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1DDEB9C1" w14:textId="580C14CE" w:rsidR="00050013" w:rsidRDefault="00A271F4" w:rsidP="00050013">
      <w:pPr>
        <w:tabs>
          <w:tab w:val="left" w:pos="1474"/>
        </w:tabs>
        <w:jc w:val="center"/>
        <w:rPr>
          <w:rFonts w:ascii="Arial Narrow" w:hAnsi="Arial Narrow"/>
          <w:sz w:val="22"/>
          <w:szCs w:val="22"/>
        </w:rPr>
      </w:pPr>
      <w:bookmarkStart w:id="0" w:name="_Hlk20136337"/>
      <w:r>
        <w:rPr>
          <w:rFonts w:ascii="Arial Narrow" w:hAnsi="Arial Narrow"/>
          <w:sz w:val="22"/>
          <w:szCs w:val="22"/>
        </w:rPr>
        <w:t xml:space="preserve"> </w:t>
      </w:r>
    </w:p>
    <w:p w14:paraId="12D4B3EB" w14:textId="77777777" w:rsidR="00A271F4" w:rsidRDefault="00A271F4" w:rsidP="00A271F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Rozbudowa budynku stacji  uzdatniania wody w Nowym Tomyślu –</w:t>
      </w:r>
    </w:p>
    <w:p w14:paraId="0506F8D2" w14:textId="77777777" w:rsidR="00A271F4" w:rsidRDefault="00A271F4" w:rsidP="00A271F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budynku na filtry ciśnieniowe</w:t>
      </w:r>
    </w:p>
    <w:p w14:paraId="6EA3F582" w14:textId="77777777" w:rsidR="00A271F4" w:rsidRPr="008174FD" w:rsidRDefault="00A271F4" w:rsidP="0005001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0"/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221920C3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Wynagrodzenie - nawiązując do </w:t>
      </w:r>
      <w:r w:rsidR="00D04A87">
        <w:rPr>
          <w:rFonts w:ascii="Arial Narrow" w:hAnsi="Arial Narrow" w:cs="Arial"/>
          <w:sz w:val="22"/>
          <w:szCs w:val="22"/>
        </w:rPr>
        <w:t>postępowania przetargowego</w:t>
      </w:r>
      <w:r>
        <w:rPr>
          <w:rFonts w:ascii="Arial Narrow" w:hAnsi="Arial Narrow" w:cs="Arial"/>
          <w:sz w:val="22"/>
          <w:szCs w:val="22"/>
        </w:rPr>
        <w:t>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2E74CAA3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67858070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371F0EB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łownie:</w:t>
      </w:r>
      <w:r>
        <w:rPr>
          <w:rFonts w:ascii="Arial Narrow" w:hAnsi="Arial Narrow" w:cs="Arial"/>
          <w:sz w:val="22"/>
          <w:szCs w:val="22"/>
        </w:rPr>
        <w:tab/>
      </w:r>
    </w:p>
    <w:p w14:paraId="327F7EAF" w14:textId="77777777" w:rsidR="00A271F4" w:rsidRDefault="00A271F4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FB173B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276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1E4B5D22" w:rsidR="002A5426" w:rsidRDefault="002A5426" w:rsidP="00FB173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</w:t>
      </w:r>
      <w:r w:rsidR="006E17E9">
        <w:rPr>
          <w:rFonts w:ascii="Arial Narrow" w:hAnsi="Arial Narrow" w:cs="Arial"/>
          <w:sz w:val="22"/>
          <w:szCs w:val="22"/>
        </w:rPr>
        <w:t>,</w:t>
      </w:r>
    </w:p>
    <w:p w14:paraId="3E775616" w14:textId="5CE08069" w:rsidR="002A5426" w:rsidRDefault="002A5426" w:rsidP="00FB173B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032E6063" w14:textId="5F76DF32" w:rsidR="002A5426" w:rsidRDefault="002A5426" w:rsidP="00FB173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6E17E9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25347A00" w14:textId="38F355D3" w:rsidR="002A5426" w:rsidRPr="00FF774B" w:rsidRDefault="002A5426" w:rsidP="00FB173B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6E17E9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do </w:t>
      </w:r>
      <w:r w:rsidR="00A271F4">
        <w:rPr>
          <w:rFonts w:ascii="Arial Narrow" w:hAnsi="Arial Narrow" w:cs="Arial"/>
          <w:sz w:val="22"/>
          <w:szCs w:val="22"/>
        </w:rPr>
        <w:t>30 listopada 2024 r.</w:t>
      </w:r>
    </w:p>
    <w:p w14:paraId="2E442534" w14:textId="10CD7330" w:rsidR="00D04A87" w:rsidRPr="009A6296" w:rsidRDefault="002A5426" w:rsidP="00FB173B">
      <w:pPr>
        <w:spacing w:line="276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t xml:space="preserve">e/  </w:t>
      </w:r>
      <w:r w:rsidR="00983E3C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 xml:space="preserve">dzielamy </w:t>
      </w:r>
      <w:r w:rsidR="00D04A87">
        <w:rPr>
          <w:rFonts w:ascii="Arial Narrow" w:hAnsi="Arial Narrow" w:cs="Arial"/>
          <w:sz w:val="22"/>
          <w:szCs w:val="22"/>
        </w:rPr>
        <w:t>………...</w:t>
      </w:r>
      <w:r>
        <w:rPr>
          <w:rFonts w:ascii="Arial Narrow" w:hAnsi="Arial Narrow" w:cs="Arial"/>
          <w:sz w:val="22"/>
          <w:szCs w:val="22"/>
        </w:rPr>
        <w:t xml:space="preserve"> miesięcy   gwarancji na </w:t>
      </w:r>
      <w:r w:rsidR="00D04A87">
        <w:rPr>
          <w:rFonts w:ascii="Arial Narrow" w:hAnsi="Arial Narrow" w:cs="Arial"/>
          <w:sz w:val="22"/>
          <w:szCs w:val="22"/>
        </w:rPr>
        <w:t xml:space="preserve"> roboty budowlane   </w:t>
      </w:r>
      <w:r w:rsidR="00D04A87" w:rsidRPr="009A6296">
        <w:rPr>
          <w:rFonts w:ascii="Arial Narrow" w:hAnsi="Arial Narrow" w:cs="Calibri"/>
          <w:sz w:val="20"/>
        </w:rPr>
        <w:t>a  na urządzenia  okres gwarancji zgodny z okresem gwarancji udzielonym przez  producenta urządzeń</w:t>
      </w:r>
      <w:r w:rsidR="00BD5FF1">
        <w:rPr>
          <w:rFonts w:ascii="Arial Narrow" w:hAnsi="Arial Narrow" w:cs="Calibri"/>
          <w:sz w:val="20"/>
        </w:rPr>
        <w:t xml:space="preserve"> ale nie mniej niż 24 miesiące</w:t>
      </w:r>
      <w:r w:rsidR="00D04A87" w:rsidRPr="009A6296">
        <w:rPr>
          <w:rFonts w:ascii="Arial Narrow" w:hAnsi="Arial Narrow" w:cs="Calibri"/>
          <w:sz w:val="20"/>
        </w:rPr>
        <w:t>. Okres</w:t>
      </w:r>
      <w:r w:rsidR="00D04A87">
        <w:rPr>
          <w:rFonts w:ascii="Arial Narrow" w:hAnsi="Arial Narrow" w:cs="Calibri"/>
          <w:sz w:val="20"/>
        </w:rPr>
        <w:t>y</w:t>
      </w:r>
      <w:r w:rsidR="00D04A87" w:rsidRPr="009A6296">
        <w:rPr>
          <w:rFonts w:ascii="Arial Narrow" w:hAnsi="Arial Narrow" w:cs="Calibri"/>
          <w:sz w:val="20"/>
        </w:rPr>
        <w:t xml:space="preserve"> gwarancji liczon</w:t>
      </w:r>
      <w:r w:rsidR="00D04A87">
        <w:rPr>
          <w:rFonts w:ascii="Arial Narrow" w:hAnsi="Arial Narrow" w:cs="Calibri"/>
          <w:sz w:val="20"/>
        </w:rPr>
        <w:t>e</w:t>
      </w:r>
      <w:r w:rsidR="00D04A87" w:rsidRPr="009A6296">
        <w:rPr>
          <w:rFonts w:ascii="Arial Narrow" w:hAnsi="Arial Narrow" w:cs="Calibri"/>
          <w:sz w:val="20"/>
        </w:rPr>
        <w:t xml:space="preserve"> będzie od dnia  bezusterkowego odbioru </w:t>
      </w:r>
      <w:r w:rsidR="00D04A87">
        <w:rPr>
          <w:rFonts w:ascii="Arial Narrow" w:hAnsi="Arial Narrow" w:cs="Calibri"/>
          <w:sz w:val="20"/>
        </w:rPr>
        <w:t xml:space="preserve">końcowego </w:t>
      </w:r>
      <w:r w:rsidR="00D04A87" w:rsidRPr="009A6296">
        <w:rPr>
          <w:rFonts w:ascii="Arial Narrow" w:hAnsi="Arial Narrow" w:cs="Calibri"/>
          <w:sz w:val="20"/>
        </w:rPr>
        <w:t>przedmiotu umowy.</w:t>
      </w:r>
    </w:p>
    <w:p w14:paraId="77C84102" w14:textId="77777777" w:rsidR="00FB173B" w:rsidRDefault="00FB173B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4AC9D96E" w14:textId="77777777" w:rsidR="00FB173B" w:rsidRDefault="00FB173B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7AFFF3ED" w14:textId="003B235C" w:rsidR="002A5426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B73720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8F6C0" w14:textId="77777777" w:rsidR="00003D97" w:rsidRDefault="00003D97" w:rsidP="006D4673">
      <w:r>
        <w:separator/>
      </w:r>
    </w:p>
  </w:endnote>
  <w:endnote w:type="continuationSeparator" w:id="0">
    <w:p w14:paraId="267CE97F" w14:textId="77777777" w:rsidR="00003D97" w:rsidRDefault="00003D97" w:rsidP="006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E4734" w14:textId="77777777" w:rsidR="00003D97" w:rsidRDefault="00003D97" w:rsidP="006D4673">
      <w:r>
        <w:separator/>
      </w:r>
    </w:p>
  </w:footnote>
  <w:footnote w:type="continuationSeparator" w:id="0">
    <w:p w14:paraId="0A978396" w14:textId="77777777" w:rsidR="00003D97" w:rsidRDefault="00003D97" w:rsidP="006D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5790926"/>
      <w:docPartObj>
        <w:docPartGallery w:val="Page Numbers (Margins)"/>
        <w:docPartUnique/>
      </w:docPartObj>
    </w:sdtPr>
    <w:sdtContent>
      <w:p w14:paraId="39B9A25A" w14:textId="7D20876D" w:rsidR="006D4673" w:rsidRDefault="006D467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FD0E" wp14:editId="38C30F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392895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E0CB" w14:textId="77777777" w:rsidR="006D4673" w:rsidRDefault="006D46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FD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EF2E0CB" w14:textId="77777777" w:rsidR="006D4673" w:rsidRDefault="006D46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03D97"/>
    <w:rsid w:val="00031E61"/>
    <w:rsid w:val="00050013"/>
    <w:rsid w:val="002A5426"/>
    <w:rsid w:val="003704CB"/>
    <w:rsid w:val="00373227"/>
    <w:rsid w:val="004F36DE"/>
    <w:rsid w:val="00530D1D"/>
    <w:rsid w:val="00545430"/>
    <w:rsid w:val="00694DE5"/>
    <w:rsid w:val="006D4673"/>
    <w:rsid w:val="006E17E9"/>
    <w:rsid w:val="008C08B9"/>
    <w:rsid w:val="008C7251"/>
    <w:rsid w:val="008E6D8A"/>
    <w:rsid w:val="00983E3C"/>
    <w:rsid w:val="009E69B7"/>
    <w:rsid w:val="00A271F4"/>
    <w:rsid w:val="00A76551"/>
    <w:rsid w:val="00B132EB"/>
    <w:rsid w:val="00B44070"/>
    <w:rsid w:val="00B73720"/>
    <w:rsid w:val="00BD5FF1"/>
    <w:rsid w:val="00BF07A0"/>
    <w:rsid w:val="00C50983"/>
    <w:rsid w:val="00D04A87"/>
    <w:rsid w:val="00DD5D7D"/>
    <w:rsid w:val="00EC6E5C"/>
    <w:rsid w:val="00F12AF4"/>
    <w:rsid w:val="00F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69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A2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71F4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2024-05-21T08:46:00Z</dcterms:created>
  <dcterms:modified xsi:type="dcterms:W3CDTF">2024-05-21T09:33:00Z</dcterms:modified>
</cp:coreProperties>
</file>