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0D5C8" w14:textId="09AFBD75" w:rsidR="004E3075" w:rsidRPr="0030259C" w:rsidRDefault="000160D3">
      <w:pPr>
        <w:pStyle w:val="Standard"/>
        <w:spacing w:after="0"/>
        <w:jc w:val="right"/>
        <w:rPr>
          <w:rFonts w:cs="Calibri"/>
          <w:bCs/>
          <w:i/>
          <w:iCs/>
          <w:color w:val="000000" w:themeColor="text1"/>
          <w:lang w:eastAsia="pl-PL"/>
        </w:rPr>
      </w:pPr>
      <w:r w:rsidRPr="0030259C">
        <w:rPr>
          <w:rFonts w:cs="Calibri"/>
          <w:bCs/>
          <w:i/>
          <w:iCs/>
          <w:color w:val="000000" w:themeColor="text1"/>
          <w:lang w:eastAsia="pl-PL"/>
        </w:rPr>
        <w:t xml:space="preserve">Załącznik nr </w:t>
      </w:r>
      <w:r w:rsidR="006D6092">
        <w:rPr>
          <w:rFonts w:cs="Calibri"/>
          <w:bCs/>
          <w:i/>
          <w:iCs/>
          <w:color w:val="000000" w:themeColor="text1"/>
          <w:lang w:eastAsia="pl-PL"/>
        </w:rPr>
        <w:t>6 do SWZ</w:t>
      </w:r>
    </w:p>
    <w:p w14:paraId="30D64208" w14:textId="77777777" w:rsidR="004E3075" w:rsidRPr="0030259C" w:rsidRDefault="004E3075">
      <w:pPr>
        <w:pStyle w:val="Standard"/>
        <w:spacing w:after="0"/>
        <w:jc w:val="center"/>
        <w:rPr>
          <w:rFonts w:cs="Calibri"/>
          <w:b/>
          <w:color w:val="000000" w:themeColor="text1"/>
          <w:lang w:eastAsia="pl-PL"/>
        </w:rPr>
      </w:pPr>
    </w:p>
    <w:p w14:paraId="26B007CC" w14:textId="77777777" w:rsidR="004E3075" w:rsidRPr="0030259C" w:rsidRDefault="000160D3">
      <w:pPr>
        <w:pStyle w:val="Standard"/>
        <w:spacing w:after="0"/>
        <w:jc w:val="center"/>
        <w:rPr>
          <w:rFonts w:cs="Calibri"/>
          <w:b/>
          <w:color w:val="000000" w:themeColor="text1"/>
          <w:lang w:eastAsia="pl-PL"/>
        </w:rPr>
      </w:pPr>
      <w:r w:rsidRPr="0030259C">
        <w:rPr>
          <w:rFonts w:cs="Calibri"/>
          <w:b/>
          <w:color w:val="000000" w:themeColor="text1"/>
          <w:lang w:eastAsia="pl-PL"/>
        </w:rPr>
        <w:t>UMOWA – projekt umowy</w:t>
      </w:r>
    </w:p>
    <w:p w14:paraId="4A27DD3F" w14:textId="77777777" w:rsidR="004E3075" w:rsidRPr="0030259C" w:rsidRDefault="004E3075">
      <w:pPr>
        <w:pStyle w:val="Standard"/>
        <w:spacing w:after="0"/>
        <w:jc w:val="center"/>
        <w:rPr>
          <w:rFonts w:cs="Calibri"/>
          <w:b/>
          <w:color w:val="000000" w:themeColor="text1"/>
          <w:lang w:eastAsia="pl-PL"/>
        </w:rPr>
      </w:pPr>
    </w:p>
    <w:p w14:paraId="765FA64E" w14:textId="601B22EA" w:rsidR="004E3075" w:rsidRPr="0030259C" w:rsidRDefault="000160D3">
      <w:pPr>
        <w:pStyle w:val="Standard"/>
        <w:spacing w:after="0"/>
        <w:jc w:val="both"/>
        <w:rPr>
          <w:color w:val="000000" w:themeColor="text1"/>
        </w:rPr>
      </w:pPr>
      <w:r w:rsidRPr="0030259C">
        <w:rPr>
          <w:rFonts w:cs="Calibri"/>
          <w:color w:val="000000" w:themeColor="text1"/>
        </w:rPr>
        <w:t>z</w:t>
      </w:r>
      <w:r w:rsidRPr="0030259C">
        <w:rPr>
          <w:rFonts w:cs="Calibri"/>
          <w:color w:val="000000" w:themeColor="text1"/>
          <w:spacing w:val="-2"/>
        </w:rPr>
        <w:t>aw</w:t>
      </w:r>
      <w:r w:rsidRPr="0030259C">
        <w:rPr>
          <w:rFonts w:cs="Calibri"/>
          <w:color w:val="000000" w:themeColor="text1"/>
          <w:spacing w:val="2"/>
        </w:rPr>
        <w:t>a</w:t>
      </w:r>
      <w:r w:rsidRPr="0030259C">
        <w:rPr>
          <w:rFonts w:cs="Calibri"/>
          <w:color w:val="000000" w:themeColor="text1"/>
        </w:rPr>
        <w:t>rta</w:t>
      </w:r>
      <w:r w:rsidRPr="0030259C">
        <w:rPr>
          <w:rFonts w:cs="Calibri"/>
          <w:color w:val="000000" w:themeColor="text1"/>
          <w:spacing w:val="2"/>
        </w:rPr>
        <w:t xml:space="preserve"> </w:t>
      </w:r>
      <w:r w:rsidRPr="0030259C">
        <w:rPr>
          <w:rFonts w:cs="Calibri"/>
          <w:color w:val="000000" w:themeColor="text1"/>
        </w:rPr>
        <w:t>w Tomaszowie Mazowieckim w dniu ………………… 20</w:t>
      </w:r>
      <w:r w:rsidR="00F14433">
        <w:rPr>
          <w:rFonts w:cs="Calibri"/>
          <w:color w:val="000000" w:themeColor="text1"/>
        </w:rPr>
        <w:t>24</w:t>
      </w:r>
      <w:r w:rsidRPr="0030259C">
        <w:rPr>
          <w:rFonts w:cs="Calibri"/>
          <w:color w:val="000000" w:themeColor="text1"/>
        </w:rPr>
        <w:t xml:space="preserve"> r. </w:t>
      </w:r>
      <w:r w:rsidRPr="0030259C">
        <w:rPr>
          <w:rFonts w:cs="Calibri"/>
          <w:color w:val="000000" w:themeColor="text1"/>
          <w:spacing w:val="-1"/>
        </w:rPr>
        <w:t>p</w:t>
      </w:r>
      <w:r w:rsidRPr="0030259C">
        <w:rPr>
          <w:rFonts w:cs="Calibri"/>
          <w:color w:val="000000" w:themeColor="text1"/>
        </w:rPr>
        <w:t>o</w:t>
      </w:r>
      <w:r w:rsidRPr="0030259C">
        <w:rPr>
          <w:rFonts w:cs="Calibri"/>
          <w:color w:val="000000" w:themeColor="text1"/>
          <w:spacing w:val="1"/>
        </w:rPr>
        <w:t>m</w:t>
      </w:r>
      <w:r w:rsidRPr="0030259C">
        <w:rPr>
          <w:rFonts w:cs="Calibri"/>
          <w:color w:val="000000" w:themeColor="text1"/>
        </w:rPr>
        <w:t>i</w:t>
      </w:r>
      <w:r w:rsidRPr="0030259C">
        <w:rPr>
          <w:rFonts w:cs="Calibri"/>
          <w:color w:val="000000" w:themeColor="text1"/>
          <w:spacing w:val="1"/>
        </w:rPr>
        <w:t>ę</w:t>
      </w:r>
      <w:r w:rsidRPr="0030259C">
        <w:rPr>
          <w:rFonts w:cs="Calibri"/>
          <w:color w:val="000000" w:themeColor="text1"/>
        </w:rPr>
        <w:t>dzy:</w:t>
      </w:r>
    </w:p>
    <w:p w14:paraId="4E7BF82B" w14:textId="77777777" w:rsidR="004E3075" w:rsidRPr="0030259C" w:rsidRDefault="004E3075">
      <w:pPr>
        <w:pStyle w:val="Standard"/>
        <w:spacing w:after="0"/>
        <w:jc w:val="both"/>
        <w:rPr>
          <w:rFonts w:cs="Calibri"/>
          <w:b/>
          <w:color w:val="000000" w:themeColor="text1"/>
        </w:rPr>
      </w:pPr>
    </w:p>
    <w:p w14:paraId="04EC70F3" w14:textId="77777777" w:rsidR="004E3075" w:rsidRPr="0030259C" w:rsidRDefault="000160D3">
      <w:pPr>
        <w:jc w:val="both"/>
        <w:rPr>
          <w:rFonts w:cs="Calibri"/>
          <w:b/>
          <w:bCs/>
          <w:color w:val="000000" w:themeColor="text1"/>
        </w:rPr>
      </w:pPr>
      <w:r w:rsidRPr="0030259C">
        <w:rPr>
          <w:rFonts w:cs="Calibri"/>
          <w:b/>
          <w:bCs/>
          <w:color w:val="000000" w:themeColor="text1"/>
        </w:rPr>
        <w:t xml:space="preserve">Zakładem Gospodarki Wodno-Kanalizacyjnej w Tomaszowie Mazowieckim Spółka z o.o. </w:t>
      </w:r>
    </w:p>
    <w:p w14:paraId="7DB5E042" w14:textId="77777777" w:rsidR="004E3075" w:rsidRPr="0030259C" w:rsidRDefault="000160D3">
      <w:pPr>
        <w:jc w:val="both"/>
        <w:rPr>
          <w:rFonts w:cs="Calibri"/>
          <w:color w:val="000000" w:themeColor="text1"/>
        </w:rPr>
      </w:pPr>
      <w:r w:rsidRPr="0030259C">
        <w:rPr>
          <w:rFonts w:cs="Calibri"/>
          <w:color w:val="000000" w:themeColor="text1"/>
        </w:rPr>
        <w:t xml:space="preserve">z siedzibą w Tomaszowie Mazowieckim przy ul. Kępa 19, 97-200 Tomaszów Mazowiecki, </w:t>
      </w:r>
    </w:p>
    <w:p w14:paraId="456936D7" w14:textId="0B006254" w:rsidR="004E3075" w:rsidRPr="0030259C" w:rsidRDefault="000160D3">
      <w:pPr>
        <w:jc w:val="both"/>
        <w:rPr>
          <w:color w:val="000000" w:themeColor="text1"/>
        </w:rPr>
      </w:pPr>
      <w:r w:rsidRPr="0030259C">
        <w:rPr>
          <w:rFonts w:cs="Calibri"/>
          <w:color w:val="000000" w:themeColor="text1"/>
        </w:rPr>
        <w:t xml:space="preserve">wpisanym do rejestru przedsiębiorców prowadzonego przez Sąd Rejonowy dla Łodzi </w:t>
      </w:r>
      <w:r w:rsidRPr="0030259C">
        <w:rPr>
          <w:rFonts w:cs="Calibri"/>
          <w:color w:val="000000" w:themeColor="text1"/>
        </w:rPr>
        <w:softHyphen/>
        <w:t xml:space="preserve">Śródmieścia </w:t>
      </w:r>
      <w:r w:rsidRPr="0030259C">
        <w:rPr>
          <w:rFonts w:cs="Calibri"/>
          <w:color w:val="000000" w:themeColor="text1"/>
        </w:rPr>
        <w:br/>
        <w:t xml:space="preserve">w Łodzi, XX Wydział Gospodarczy Krajowego Rejestru Sądowego pod Nr </w:t>
      </w:r>
      <w:r w:rsidRPr="0030259C">
        <w:rPr>
          <w:rFonts w:cs="Calibri"/>
          <w:b/>
          <w:bCs/>
          <w:color w:val="000000" w:themeColor="text1"/>
        </w:rPr>
        <w:t>KRS 0000125241,</w:t>
      </w:r>
      <w:r w:rsidRPr="0030259C">
        <w:rPr>
          <w:rFonts w:cs="Calibri"/>
          <w:color w:val="000000" w:themeColor="text1"/>
        </w:rPr>
        <w:t xml:space="preserve"> </w:t>
      </w:r>
      <w:r w:rsidRPr="0030259C">
        <w:rPr>
          <w:rFonts w:cs="Calibri"/>
          <w:color w:val="000000" w:themeColor="text1"/>
        </w:rPr>
        <w:br/>
      </w:r>
      <w:r w:rsidRPr="0030259C">
        <w:rPr>
          <w:rFonts w:cs="Calibri"/>
          <w:b/>
          <w:bCs/>
          <w:color w:val="000000" w:themeColor="text1"/>
        </w:rPr>
        <w:t>NIP 7732171153, REGON 590761733</w:t>
      </w:r>
      <w:r w:rsidRPr="0030259C">
        <w:rPr>
          <w:rFonts w:cs="Calibri"/>
          <w:color w:val="000000" w:themeColor="text1"/>
        </w:rPr>
        <w:t>, kapitał zakładowy w wysokości 8</w:t>
      </w:r>
      <w:r w:rsidR="00F14433">
        <w:rPr>
          <w:rFonts w:cs="Calibri"/>
          <w:color w:val="000000" w:themeColor="text1"/>
        </w:rPr>
        <w:t xml:space="preserve">8 789 </w:t>
      </w:r>
      <w:r w:rsidRPr="0030259C">
        <w:rPr>
          <w:rFonts w:cs="Calibri"/>
          <w:color w:val="000000" w:themeColor="text1"/>
        </w:rPr>
        <w:t xml:space="preserve">000,00 zł, </w:t>
      </w:r>
    </w:p>
    <w:p w14:paraId="7069C17A" w14:textId="77777777" w:rsidR="004E3075" w:rsidRPr="0030259C" w:rsidRDefault="000160D3">
      <w:pPr>
        <w:jc w:val="both"/>
        <w:rPr>
          <w:rFonts w:cs="Calibri"/>
          <w:color w:val="000000" w:themeColor="text1"/>
        </w:rPr>
      </w:pPr>
      <w:r w:rsidRPr="0030259C">
        <w:rPr>
          <w:rFonts w:cs="Calibri"/>
          <w:color w:val="000000" w:themeColor="text1"/>
        </w:rPr>
        <w:t>reprezentowanym przez:</w:t>
      </w:r>
    </w:p>
    <w:p w14:paraId="24304A53" w14:textId="77777777" w:rsidR="004E3075" w:rsidRPr="0030259C" w:rsidRDefault="000160D3">
      <w:pPr>
        <w:pStyle w:val="Akapitzlist"/>
        <w:numPr>
          <w:ilvl w:val="0"/>
          <w:numId w:val="31"/>
        </w:numPr>
        <w:suppressAutoHyphens w:val="0"/>
        <w:spacing w:after="0"/>
        <w:jc w:val="both"/>
        <w:textAlignment w:val="auto"/>
        <w:rPr>
          <w:b/>
          <w:bCs/>
          <w:color w:val="000000" w:themeColor="text1"/>
        </w:rPr>
      </w:pPr>
      <w:r w:rsidRPr="0030259C">
        <w:rPr>
          <w:b/>
          <w:bCs/>
          <w:color w:val="000000" w:themeColor="text1"/>
        </w:rPr>
        <w:t>Marię Chilińską - Prezesa Zarządu</w:t>
      </w:r>
    </w:p>
    <w:p w14:paraId="6BA0264B" w14:textId="77777777" w:rsidR="004E3075" w:rsidRPr="0030259C" w:rsidRDefault="000160D3">
      <w:pPr>
        <w:pStyle w:val="Akapitzlist"/>
        <w:numPr>
          <w:ilvl w:val="0"/>
          <w:numId w:val="31"/>
        </w:numPr>
        <w:suppressAutoHyphens w:val="0"/>
        <w:spacing w:after="0"/>
        <w:jc w:val="both"/>
        <w:textAlignment w:val="auto"/>
        <w:rPr>
          <w:b/>
          <w:bCs/>
          <w:color w:val="000000" w:themeColor="text1"/>
        </w:rPr>
      </w:pPr>
      <w:r w:rsidRPr="0030259C">
        <w:rPr>
          <w:b/>
          <w:bCs/>
          <w:color w:val="000000" w:themeColor="text1"/>
        </w:rPr>
        <w:t>Pawła Rabczewskiego – Zastępcę Prezesa Zarządu</w:t>
      </w:r>
    </w:p>
    <w:p w14:paraId="79EA0AC5" w14:textId="77777777" w:rsidR="004E3075" w:rsidRPr="0030259C" w:rsidRDefault="000160D3">
      <w:pPr>
        <w:suppressAutoHyphens w:val="0"/>
        <w:jc w:val="both"/>
        <w:textAlignment w:val="auto"/>
        <w:rPr>
          <w:color w:val="000000" w:themeColor="text1"/>
        </w:rPr>
      </w:pPr>
      <w:r w:rsidRPr="0030259C">
        <w:rPr>
          <w:rFonts w:cs="Calibri"/>
          <w:color w:val="000000" w:themeColor="text1"/>
        </w:rPr>
        <w:t xml:space="preserve">zwanym w dalszej części Umowy </w:t>
      </w:r>
      <w:r w:rsidRPr="0030259C">
        <w:rPr>
          <w:rFonts w:cs="Calibri"/>
          <w:b/>
          <w:bCs/>
          <w:i/>
          <w:iCs/>
          <w:color w:val="000000" w:themeColor="text1"/>
        </w:rPr>
        <w:t>Zamawiającym</w:t>
      </w:r>
    </w:p>
    <w:p w14:paraId="22AC2DC4" w14:textId="77777777" w:rsidR="004E3075" w:rsidRPr="0030259C" w:rsidRDefault="004E3075">
      <w:pPr>
        <w:pStyle w:val="Standard"/>
        <w:spacing w:after="0"/>
        <w:jc w:val="both"/>
        <w:rPr>
          <w:rFonts w:cs="Calibri"/>
          <w:color w:val="000000" w:themeColor="text1"/>
        </w:rPr>
      </w:pPr>
    </w:p>
    <w:p w14:paraId="426477F8" w14:textId="77777777" w:rsidR="004E3075" w:rsidRPr="0030259C" w:rsidRDefault="000160D3">
      <w:pPr>
        <w:pStyle w:val="Standard"/>
        <w:spacing w:after="0"/>
        <w:jc w:val="both"/>
        <w:rPr>
          <w:rFonts w:cs="Calibri"/>
          <w:color w:val="000000" w:themeColor="text1"/>
        </w:rPr>
      </w:pPr>
      <w:r w:rsidRPr="0030259C">
        <w:rPr>
          <w:rFonts w:cs="Calibri"/>
          <w:color w:val="000000" w:themeColor="text1"/>
        </w:rPr>
        <w:t>a …………………………………………………………………………………………………………………………………….………...</w:t>
      </w:r>
    </w:p>
    <w:p w14:paraId="235B2EAD" w14:textId="77777777" w:rsidR="004E3075" w:rsidRPr="0030259C" w:rsidRDefault="000160D3">
      <w:pPr>
        <w:pStyle w:val="Standard"/>
        <w:spacing w:after="0"/>
        <w:jc w:val="both"/>
        <w:rPr>
          <w:rFonts w:cs="Calibri"/>
          <w:color w:val="000000" w:themeColor="text1"/>
        </w:rPr>
      </w:pPr>
      <w:r w:rsidRPr="0030259C">
        <w:rPr>
          <w:rFonts w:cs="Calibri"/>
          <w:color w:val="000000" w:themeColor="text1"/>
        </w:rPr>
        <w:t>reprezentowaną przez: ………………………………………………………………………………...……………………………………..</w:t>
      </w:r>
    </w:p>
    <w:p w14:paraId="7C1A648E" w14:textId="77777777" w:rsidR="004E3075" w:rsidRPr="0030259C" w:rsidRDefault="000160D3">
      <w:pPr>
        <w:pStyle w:val="Standard"/>
        <w:spacing w:after="0"/>
        <w:jc w:val="both"/>
        <w:rPr>
          <w:rFonts w:cs="Calibri"/>
          <w:color w:val="000000" w:themeColor="text1"/>
        </w:rPr>
      </w:pPr>
      <w:r w:rsidRPr="0030259C">
        <w:rPr>
          <w:rFonts w:cs="Calibri"/>
          <w:color w:val="000000" w:themeColor="text1"/>
        </w:rPr>
        <w:t>działającą na podstawie aktualnego wpisu do ………………………………..…… pod nr ………………..………………..</w:t>
      </w:r>
    </w:p>
    <w:p w14:paraId="1B90A741" w14:textId="77777777" w:rsidR="004E3075" w:rsidRPr="0030259C" w:rsidRDefault="000160D3">
      <w:pPr>
        <w:pStyle w:val="Standard"/>
        <w:spacing w:after="0"/>
        <w:jc w:val="both"/>
        <w:rPr>
          <w:rFonts w:cs="Calibri"/>
          <w:color w:val="000000" w:themeColor="text1"/>
        </w:rPr>
      </w:pPr>
      <w:r w:rsidRPr="0030259C">
        <w:rPr>
          <w:rFonts w:cs="Calibri"/>
          <w:color w:val="000000" w:themeColor="text1"/>
        </w:rPr>
        <w:t>NIP …………………………, REGON …………………………..</w:t>
      </w:r>
    </w:p>
    <w:p w14:paraId="176D3245" w14:textId="77777777" w:rsidR="004E3075" w:rsidRPr="0030259C" w:rsidRDefault="000160D3">
      <w:pPr>
        <w:pStyle w:val="Standard"/>
        <w:spacing w:after="0"/>
        <w:jc w:val="both"/>
        <w:rPr>
          <w:color w:val="000000" w:themeColor="text1"/>
        </w:rPr>
      </w:pPr>
      <w:r w:rsidRPr="0030259C">
        <w:rPr>
          <w:rFonts w:cs="Calibri"/>
          <w:color w:val="000000" w:themeColor="text1"/>
        </w:rPr>
        <w:t xml:space="preserve">zwaną w dalszej części Umowy </w:t>
      </w:r>
      <w:r w:rsidRPr="0030259C">
        <w:rPr>
          <w:rFonts w:cs="Calibri"/>
          <w:b/>
          <w:bCs/>
          <w:i/>
          <w:iCs/>
          <w:color w:val="000000" w:themeColor="text1"/>
        </w:rPr>
        <w:t>Wykonawcą,</w:t>
      </w:r>
    </w:p>
    <w:p w14:paraId="532E49BF" w14:textId="77777777" w:rsidR="004E3075" w:rsidRPr="0030259C" w:rsidRDefault="004E3075">
      <w:pPr>
        <w:pStyle w:val="Standard"/>
        <w:spacing w:after="0"/>
        <w:jc w:val="both"/>
        <w:rPr>
          <w:rFonts w:cs="Calibri"/>
          <w:i/>
          <w:iCs/>
          <w:color w:val="000000" w:themeColor="text1"/>
        </w:rPr>
      </w:pPr>
    </w:p>
    <w:p w14:paraId="31D00592" w14:textId="77777777" w:rsidR="004E3075" w:rsidRPr="0030259C" w:rsidRDefault="000160D3">
      <w:pPr>
        <w:pStyle w:val="Akapitzlist"/>
        <w:numPr>
          <w:ilvl w:val="0"/>
          <w:numId w:val="32"/>
        </w:numPr>
        <w:spacing w:after="0"/>
        <w:jc w:val="both"/>
        <w:rPr>
          <w:color w:val="000000" w:themeColor="text1"/>
        </w:rPr>
      </w:pPr>
      <w:r w:rsidRPr="0030259C">
        <w:rPr>
          <w:color w:val="000000" w:themeColor="text1"/>
        </w:rPr>
        <w:t xml:space="preserve">wspólnie zwanymi dalej </w:t>
      </w:r>
      <w:r w:rsidRPr="0030259C">
        <w:rPr>
          <w:b/>
          <w:bCs/>
          <w:i/>
          <w:iCs/>
          <w:color w:val="000000" w:themeColor="text1"/>
        </w:rPr>
        <w:t>„Stronami”</w:t>
      </w:r>
    </w:p>
    <w:p w14:paraId="14727C12" w14:textId="77777777" w:rsidR="004E3075" w:rsidRPr="0030259C" w:rsidRDefault="004E3075">
      <w:pPr>
        <w:pStyle w:val="Standard"/>
        <w:spacing w:after="0"/>
        <w:jc w:val="both"/>
        <w:rPr>
          <w:rFonts w:cs="Calibri"/>
          <w:color w:val="000000" w:themeColor="text1"/>
        </w:rPr>
      </w:pPr>
    </w:p>
    <w:p w14:paraId="070E83B4" w14:textId="449D8A3D" w:rsidR="004E3075" w:rsidRPr="0030259C" w:rsidRDefault="000160D3">
      <w:pPr>
        <w:pStyle w:val="Standard"/>
        <w:spacing w:after="0"/>
        <w:jc w:val="both"/>
        <w:rPr>
          <w:color w:val="000000" w:themeColor="text1"/>
        </w:rPr>
      </w:pPr>
      <w:r w:rsidRPr="0030259C">
        <w:rPr>
          <w:rFonts w:cs="Calibri"/>
          <w:color w:val="000000" w:themeColor="text1"/>
        </w:rPr>
        <w:t>w wyniku dokonanego przez Zamawiającego wyboru oferty Wykonawcy w postępowaniu znak sprawy TWI.3201.</w:t>
      </w:r>
      <w:r w:rsidR="00F14433">
        <w:rPr>
          <w:rFonts w:cs="Calibri"/>
          <w:color w:val="000000" w:themeColor="text1"/>
        </w:rPr>
        <w:t>8</w:t>
      </w:r>
      <w:r w:rsidRPr="0030259C">
        <w:rPr>
          <w:rFonts w:cs="Calibri"/>
          <w:color w:val="000000" w:themeColor="text1"/>
        </w:rPr>
        <w:t>.202</w:t>
      </w:r>
      <w:r w:rsidR="00F14433">
        <w:rPr>
          <w:rFonts w:cs="Calibri"/>
          <w:color w:val="000000" w:themeColor="text1"/>
        </w:rPr>
        <w:t>4</w:t>
      </w:r>
      <w:r w:rsidRPr="0030259C">
        <w:rPr>
          <w:rFonts w:cs="Calibri"/>
          <w:color w:val="000000" w:themeColor="text1"/>
        </w:rPr>
        <w:t xml:space="preserve">, przeprowadzonym </w:t>
      </w:r>
      <w:bookmarkStart w:id="0" w:name="_Hlk101439873"/>
      <w:r w:rsidRPr="0030259C">
        <w:rPr>
          <w:color w:val="000000" w:themeColor="text1"/>
        </w:rPr>
        <w:t xml:space="preserve">na podstawie </w:t>
      </w:r>
      <w:r w:rsidRPr="0030259C">
        <w:rPr>
          <w:i/>
          <w:iCs/>
          <w:color w:val="000000" w:themeColor="text1"/>
        </w:rPr>
        <w:t xml:space="preserve">„Regulaminu udzielania zamówień publicznych </w:t>
      </w:r>
      <w:r w:rsidR="00F14433">
        <w:rPr>
          <w:i/>
          <w:iCs/>
          <w:color w:val="000000" w:themeColor="text1"/>
        </w:rPr>
        <w:br/>
      </w:r>
      <w:r w:rsidRPr="0030259C">
        <w:rPr>
          <w:i/>
          <w:iCs/>
          <w:color w:val="000000" w:themeColor="text1"/>
        </w:rPr>
        <w:t>w Zakładzie Gospodarki Wodno-Kanalizacyjnej w Tomaszowie Mazowieckim Sp. z o.o.”</w:t>
      </w:r>
      <w:bookmarkEnd w:id="0"/>
      <w:r w:rsidRPr="0030259C">
        <w:rPr>
          <w:color w:val="000000" w:themeColor="text1"/>
        </w:rPr>
        <w:t xml:space="preserve"> w </w:t>
      </w:r>
      <w:r w:rsidRPr="0030259C">
        <w:rPr>
          <w:b/>
          <w:bCs/>
          <w:color w:val="000000" w:themeColor="text1"/>
        </w:rPr>
        <w:t>trybie przetargu otwartego.</w:t>
      </w:r>
      <w:r w:rsidRPr="0030259C">
        <w:rPr>
          <w:rFonts w:cs="Calibri"/>
          <w:color w:val="000000" w:themeColor="text1"/>
        </w:rPr>
        <w:t>, o treści następującej:</w:t>
      </w:r>
    </w:p>
    <w:p w14:paraId="52DF369A" w14:textId="77777777" w:rsidR="004E3075" w:rsidRPr="0030259C" w:rsidRDefault="004E3075">
      <w:pPr>
        <w:pStyle w:val="Standard"/>
        <w:spacing w:after="0"/>
        <w:ind w:left="567"/>
        <w:jc w:val="center"/>
        <w:rPr>
          <w:rFonts w:cs="Calibri"/>
          <w:b/>
          <w:color w:val="000000" w:themeColor="text1"/>
          <w:lang w:eastAsia="pl-PL"/>
        </w:rPr>
      </w:pPr>
    </w:p>
    <w:p w14:paraId="583EA436" w14:textId="77777777" w:rsidR="004E3075" w:rsidRPr="0030259C" w:rsidRDefault="000160D3">
      <w:pPr>
        <w:pStyle w:val="Standard"/>
        <w:spacing w:after="0"/>
        <w:ind w:left="567"/>
        <w:jc w:val="center"/>
        <w:rPr>
          <w:rFonts w:cs="Calibri"/>
          <w:b/>
          <w:color w:val="000000" w:themeColor="text1"/>
          <w:lang w:eastAsia="pl-PL"/>
        </w:rPr>
      </w:pPr>
      <w:r w:rsidRPr="0030259C">
        <w:rPr>
          <w:rFonts w:cs="Calibri"/>
          <w:b/>
          <w:color w:val="000000" w:themeColor="text1"/>
          <w:lang w:eastAsia="pl-PL"/>
        </w:rPr>
        <w:t>§ 1.</w:t>
      </w:r>
    </w:p>
    <w:p w14:paraId="762E8587" w14:textId="77777777" w:rsidR="004E3075" w:rsidRPr="0030259C" w:rsidRDefault="000160D3">
      <w:pPr>
        <w:pStyle w:val="Akapitzlist"/>
        <w:numPr>
          <w:ilvl w:val="0"/>
          <w:numId w:val="33"/>
        </w:numPr>
        <w:spacing w:after="0"/>
        <w:ind w:left="340"/>
        <w:jc w:val="both"/>
        <w:rPr>
          <w:color w:val="000000" w:themeColor="text1"/>
        </w:rPr>
      </w:pPr>
      <w:r w:rsidRPr="0030259C">
        <w:rPr>
          <w:rFonts w:cs="Calibri"/>
          <w:color w:val="000000" w:themeColor="text1"/>
          <w:lang w:eastAsia="pl-PL"/>
        </w:rPr>
        <w:t xml:space="preserve">Przedmiotem Umowy jest </w:t>
      </w:r>
      <w:r w:rsidRPr="0030259C">
        <w:rPr>
          <w:rFonts w:cs="Calibri"/>
          <w:b/>
          <w:bCs/>
          <w:color w:val="000000" w:themeColor="text1"/>
          <w:lang w:eastAsia="pl-PL"/>
        </w:rPr>
        <w:t xml:space="preserve">bezgotówkowy zakup paliwa oraz płynu </w:t>
      </w:r>
      <w:proofErr w:type="spellStart"/>
      <w:r w:rsidRPr="0030259C">
        <w:rPr>
          <w:rFonts w:cs="Calibri"/>
          <w:b/>
          <w:bCs/>
          <w:color w:val="000000" w:themeColor="text1"/>
          <w:lang w:eastAsia="pl-PL"/>
        </w:rPr>
        <w:t>AdBlue</w:t>
      </w:r>
      <w:proofErr w:type="spellEnd"/>
      <w:r w:rsidRPr="0030259C">
        <w:rPr>
          <w:rFonts w:cs="Calibri"/>
          <w:b/>
          <w:bCs/>
          <w:color w:val="000000" w:themeColor="text1"/>
          <w:lang w:eastAsia="pl-PL"/>
        </w:rPr>
        <w:t xml:space="preserve"> na stacji paliw Wykonawcy na potrzeby wykonywania działalności sektorowej związanej z gospodarką wodno-kanalizacyjną</w:t>
      </w:r>
      <w:r w:rsidRPr="0030259C">
        <w:rPr>
          <w:rFonts w:cs="Calibri"/>
          <w:color w:val="000000" w:themeColor="text1"/>
          <w:lang w:eastAsia="pl-PL"/>
        </w:rPr>
        <w:t xml:space="preserve"> </w:t>
      </w:r>
      <w:r w:rsidRPr="0030259C">
        <w:rPr>
          <w:rFonts w:eastAsia="Times New Roman" w:cs="Calibri"/>
          <w:color w:val="000000" w:themeColor="text1"/>
          <w:lang w:eastAsia="pl-PL"/>
        </w:rPr>
        <w:t xml:space="preserve">w systemie kart flotowych </w:t>
      </w:r>
      <w:r w:rsidRPr="0030259C">
        <w:rPr>
          <w:rFonts w:cs="Calibri"/>
          <w:color w:val="000000" w:themeColor="text1"/>
          <w:lang w:eastAsia="pl-PL"/>
        </w:rPr>
        <w:t>do tankowania pojazdów będących w dyspozycji Zakładu Gospodarki Wodno-Kanalizacyjnej w Tomaszowie Mazowieckim Spółka z o.o. w ilościach:</w:t>
      </w:r>
    </w:p>
    <w:p w14:paraId="71C58B0B" w14:textId="7087ABD3" w:rsidR="004E3075" w:rsidRPr="00576A44" w:rsidRDefault="000160D3">
      <w:pPr>
        <w:pStyle w:val="Akapitzlist"/>
        <w:numPr>
          <w:ilvl w:val="0"/>
          <w:numId w:val="34"/>
        </w:numPr>
        <w:spacing w:after="0"/>
        <w:ind w:left="700"/>
        <w:jc w:val="both"/>
        <w:rPr>
          <w:rFonts w:cs="Calibri"/>
          <w:b/>
          <w:color w:val="000000" w:themeColor="text1"/>
          <w:lang w:eastAsia="pl-PL"/>
        </w:rPr>
      </w:pPr>
      <w:r w:rsidRPr="00576A44">
        <w:rPr>
          <w:rFonts w:cs="Calibri"/>
          <w:b/>
          <w:color w:val="000000" w:themeColor="text1"/>
          <w:lang w:eastAsia="pl-PL"/>
        </w:rPr>
        <w:t>4</w:t>
      </w:r>
      <w:r w:rsidR="007830A2" w:rsidRPr="00576A44">
        <w:rPr>
          <w:rFonts w:cs="Calibri"/>
          <w:b/>
          <w:color w:val="000000" w:themeColor="text1"/>
          <w:lang w:eastAsia="pl-PL"/>
        </w:rPr>
        <w:t>6</w:t>
      </w:r>
      <w:r w:rsidRPr="00576A44">
        <w:rPr>
          <w:rFonts w:cs="Calibri"/>
          <w:b/>
          <w:color w:val="000000" w:themeColor="text1"/>
          <w:lang w:eastAsia="pl-PL"/>
        </w:rPr>
        <w:t xml:space="preserve"> </w:t>
      </w:r>
      <w:r w:rsidR="007830A2" w:rsidRPr="00576A44">
        <w:rPr>
          <w:rFonts w:cs="Calibri"/>
          <w:b/>
          <w:color w:val="000000" w:themeColor="text1"/>
          <w:lang w:eastAsia="pl-PL"/>
        </w:rPr>
        <w:t>8</w:t>
      </w:r>
      <w:r w:rsidRPr="00576A44">
        <w:rPr>
          <w:rFonts w:cs="Calibri"/>
          <w:b/>
          <w:color w:val="000000" w:themeColor="text1"/>
          <w:lang w:eastAsia="pl-PL"/>
        </w:rPr>
        <w:t>00 litrów oleju napędowego,</w:t>
      </w:r>
    </w:p>
    <w:p w14:paraId="427420B4" w14:textId="01A88143" w:rsidR="004E3075" w:rsidRPr="00576A44" w:rsidRDefault="007830A2">
      <w:pPr>
        <w:pStyle w:val="Akapitzlist"/>
        <w:numPr>
          <w:ilvl w:val="0"/>
          <w:numId w:val="34"/>
        </w:numPr>
        <w:spacing w:after="0"/>
        <w:ind w:left="700"/>
        <w:jc w:val="both"/>
        <w:rPr>
          <w:rFonts w:cs="Calibri"/>
          <w:b/>
          <w:color w:val="000000" w:themeColor="text1"/>
          <w:lang w:eastAsia="pl-PL"/>
        </w:rPr>
      </w:pPr>
      <w:r w:rsidRPr="00576A44">
        <w:rPr>
          <w:rFonts w:cs="Calibri"/>
          <w:b/>
          <w:color w:val="000000" w:themeColor="text1"/>
          <w:lang w:eastAsia="pl-PL"/>
        </w:rPr>
        <w:t>2 3</w:t>
      </w:r>
      <w:r w:rsidR="000160D3" w:rsidRPr="00576A44">
        <w:rPr>
          <w:rFonts w:cs="Calibri"/>
          <w:b/>
          <w:color w:val="000000" w:themeColor="text1"/>
          <w:lang w:eastAsia="pl-PL"/>
        </w:rPr>
        <w:t>00 litrów benzyny bezołowiowej 95,</w:t>
      </w:r>
    </w:p>
    <w:p w14:paraId="7C176F08" w14:textId="2F32DAD7" w:rsidR="004E3075" w:rsidRPr="00576A44" w:rsidRDefault="000160D3">
      <w:pPr>
        <w:pStyle w:val="Akapitzlist"/>
        <w:numPr>
          <w:ilvl w:val="0"/>
          <w:numId w:val="34"/>
        </w:numPr>
        <w:spacing w:after="0"/>
        <w:ind w:left="700"/>
        <w:jc w:val="both"/>
        <w:rPr>
          <w:rFonts w:cs="Calibri"/>
          <w:b/>
          <w:color w:val="000000" w:themeColor="text1"/>
          <w:lang w:eastAsia="pl-PL"/>
        </w:rPr>
      </w:pPr>
      <w:r w:rsidRPr="00576A44">
        <w:rPr>
          <w:rFonts w:cs="Calibri"/>
          <w:b/>
          <w:color w:val="000000" w:themeColor="text1"/>
          <w:lang w:eastAsia="pl-PL"/>
        </w:rPr>
        <w:t xml:space="preserve">500 litrów płynu </w:t>
      </w:r>
      <w:proofErr w:type="spellStart"/>
      <w:r w:rsidRPr="00576A44">
        <w:rPr>
          <w:rFonts w:cs="Calibri"/>
          <w:b/>
          <w:color w:val="000000" w:themeColor="text1"/>
          <w:lang w:eastAsia="pl-PL"/>
        </w:rPr>
        <w:t>AdBlue</w:t>
      </w:r>
      <w:proofErr w:type="spellEnd"/>
    </w:p>
    <w:p w14:paraId="2A0B7759" w14:textId="77777777" w:rsidR="004E3075" w:rsidRPr="0030259C" w:rsidRDefault="000160D3">
      <w:pPr>
        <w:pStyle w:val="Akapitzlist"/>
        <w:spacing w:after="0"/>
        <w:ind w:left="340"/>
        <w:jc w:val="both"/>
        <w:rPr>
          <w:color w:val="000000" w:themeColor="text1"/>
        </w:rPr>
      </w:pPr>
      <w:r w:rsidRPr="0030259C">
        <w:rPr>
          <w:rFonts w:cs="Calibri"/>
          <w:color w:val="000000" w:themeColor="text1"/>
          <w:lang w:eastAsia="pl-PL"/>
        </w:rPr>
        <w:t>określonych dalej jako produkty, zgodnie z bieżącymi potrzebami Zamawiającego. Zamawiający zobowiązuje się do zakupu powyższych ilości w okresie trwania Umowy.</w:t>
      </w:r>
    </w:p>
    <w:p w14:paraId="14EE6B79" w14:textId="77777777" w:rsidR="004E3075" w:rsidRPr="0030259C" w:rsidRDefault="000160D3">
      <w:pPr>
        <w:pStyle w:val="Akapitzlist"/>
        <w:numPr>
          <w:ilvl w:val="0"/>
          <w:numId w:val="33"/>
        </w:numPr>
        <w:spacing w:after="0"/>
        <w:ind w:left="340"/>
        <w:jc w:val="both"/>
        <w:rPr>
          <w:rFonts w:cs="Calibri"/>
          <w:color w:val="000000" w:themeColor="text1"/>
          <w:lang w:eastAsia="pl-PL"/>
        </w:rPr>
      </w:pPr>
      <w:r w:rsidRPr="0030259C">
        <w:rPr>
          <w:rFonts w:cs="Calibri"/>
          <w:color w:val="000000" w:themeColor="text1"/>
          <w:lang w:eastAsia="pl-PL"/>
        </w:rPr>
        <w:t xml:space="preserve">Ilość produktów, o których mowa w §1 ust. 1 umowy są ilościami szacunkowymi. Faktyczna ilość zamówienia będzie wynikała z bieżących potrzeb Zamawiającego. </w:t>
      </w:r>
    </w:p>
    <w:p w14:paraId="199DC824" w14:textId="39069932" w:rsidR="004E3075" w:rsidRPr="0030259C" w:rsidRDefault="000160D3">
      <w:pPr>
        <w:pStyle w:val="Akapitzlist"/>
        <w:numPr>
          <w:ilvl w:val="0"/>
          <w:numId w:val="33"/>
        </w:numPr>
        <w:spacing w:after="0"/>
        <w:ind w:left="340"/>
        <w:jc w:val="both"/>
        <w:rPr>
          <w:color w:val="000000" w:themeColor="text1"/>
        </w:rPr>
      </w:pPr>
      <w:r w:rsidRPr="0030259C">
        <w:rPr>
          <w:rFonts w:eastAsia="Times New Roman" w:cs="Calibri"/>
          <w:color w:val="000000" w:themeColor="text1"/>
          <w:lang w:eastAsia="pl-PL"/>
        </w:rPr>
        <w:t>Oferowany przez Wykonawcę przedmiot Umowy musi spełniać na dzień sprzedaży</w:t>
      </w:r>
      <w:r w:rsidR="00780EE5" w:rsidRPr="0030259C">
        <w:rPr>
          <w:rFonts w:eastAsia="Times New Roman" w:cs="Calibri"/>
          <w:color w:val="000000" w:themeColor="text1"/>
          <w:lang w:eastAsia="pl-PL"/>
        </w:rPr>
        <w:t xml:space="preserve"> </w:t>
      </w:r>
      <w:r w:rsidRPr="0030259C">
        <w:rPr>
          <w:rFonts w:eastAsia="Times New Roman" w:cs="Calibri"/>
          <w:color w:val="000000" w:themeColor="text1"/>
          <w:lang w:eastAsia="pl-PL"/>
        </w:rPr>
        <w:t>wszystkie wymagania określone w obowiązujących przepisach i normach.</w:t>
      </w:r>
    </w:p>
    <w:p w14:paraId="5513D5FB" w14:textId="77777777" w:rsidR="004E3075" w:rsidRPr="0030259C" w:rsidRDefault="000160D3">
      <w:pPr>
        <w:pStyle w:val="Akapitzlist"/>
        <w:numPr>
          <w:ilvl w:val="0"/>
          <w:numId w:val="33"/>
        </w:numPr>
        <w:spacing w:after="0"/>
        <w:ind w:left="340"/>
        <w:jc w:val="both"/>
        <w:rPr>
          <w:color w:val="000000" w:themeColor="text1"/>
        </w:rPr>
      </w:pPr>
      <w:r w:rsidRPr="0030259C">
        <w:rPr>
          <w:rFonts w:eastAsia="Times New Roman" w:cs="Calibri"/>
          <w:color w:val="000000" w:themeColor="text1"/>
          <w:lang w:eastAsia="pl-PL"/>
        </w:rPr>
        <w:t xml:space="preserve">Wykaz pojazdów Zamawiającego oraz kart flotowych przypisanych do poszczególnych pojazdów Zamawiającego stanowi załącznik nr 1 do Umowy, który przekazany zostanie przy zawarciu Umowy. Zamawiający otrzyma od Wykonawcy po 1 sztuce karty flotowej dla każdego pojazdu. Zmiany w załączniku nr 1 do Umowy wymagają </w:t>
      </w:r>
      <w:r w:rsidRPr="0030259C">
        <w:rPr>
          <w:rFonts w:eastAsia="SimSun" w:cs="Calibri"/>
          <w:color w:val="000000" w:themeColor="text1"/>
          <w:lang w:eastAsia="pl-PL"/>
        </w:rPr>
        <w:t xml:space="preserve">powiadomienia o tym Wykonawcy na piśmie pod rygorem nieważności. </w:t>
      </w:r>
      <w:r w:rsidRPr="0030259C">
        <w:rPr>
          <w:rFonts w:eastAsia="Times New Roman" w:cs="Calibri"/>
          <w:color w:val="000000" w:themeColor="text1"/>
          <w:lang w:eastAsia="pl-PL"/>
        </w:rPr>
        <w:t>Zmiana taka nie wymaga aneksu do niniejszej Umowy, a jedynie przedstawienia Wykonawcy w formie pisemnej zaktualizowanego załącznika oraz odebrania lub zdania zaprogramowanych kart flotowych Wykonawcy.</w:t>
      </w:r>
    </w:p>
    <w:p w14:paraId="7504F445" w14:textId="77777777" w:rsidR="004E3075" w:rsidRPr="0030259C" w:rsidRDefault="000160D3">
      <w:pPr>
        <w:pStyle w:val="Akapitzlist"/>
        <w:numPr>
          <w:ilvl w:val="0"/>
          <w:numId w:val="33"/>
        </w:numPr>
        <w:spacing w:after="0"/>
        <w:ind w:left="340"/>
        <w:jc w:val="both"/>
        <w:rPr>
          <w:color w:val="000000" w:themeColor="text1"/>
        </w:rPr>
      </w:pPr>
      <w:r w:rsidRPr="0030259C">
        <w:rPr>
          <w:rFonts w:eastAsia="Times New Roman" w:cs="Calibri"/>
          <w:color w:val="000000" w:themeColor="text1"/>
          <w:lang w:eastAsia="pl-PL"/>
        </w:rPr>
        <w:t>Zamawiający jest zobowiązany zgłosić Wykonawcy każdy przypadek zniszczenia, uszkodzenia, zaginięcia lub kradzieży karty flotowej. W przypadku zniszczenia, uszkodzenia, kradzieży lub zaginięcia karty flotowej przez Zamawiającego, Wykonawca zastrzega sobie prawo do obciążenia Zamawiającego kosztami wydania nowej karty flotowej – przy czym opłata za wystawienie nowej karty nie może przekroczyć kwoty 20,00 zł netto za 1 kartę.</w:t>
      </w:r>
    </w:p>
    <w:p w14:paraId="5A1BDF18" w14:textId="77777777" w:rsidR="004E3075" w:rsidRPr="0030259C" w:rsidRDefault="000160D3">
      <w:pPr>
        <w:pStyle w:val="Akapitzlist"/>
        <w:numPr>
          <w:ilvl w:val="0"/>
          <w:numId w:val="33"/>
        </w:numPr>
        <w:spacing w:after="0"/>
        <w:ind w:left="340"/>
        <w:jc w:val="both"/>
        <w:rPr>
          <w:color w:val="000000" w:themeColor="text1"/>
        </w:rPr>
      </w:pPr>
      <w:r w:rsidRPr="0030259C">
        <w:rPr>
          <w:rFonts w:eastAsia="Times New Roman" w:cs="Calibri"/>
          <w:color w:val="000000" w:themeColor="text1"/>
          <w:lang w:eastAsia="pl-PL"/>
        </w:rPr>
        <w:lastRenderedPageBreak/>
        <w:t>Wykonawca jest zobowiązany do zablokowania utraconej lub zniszczonej karty paliwowej w ciągu 12 h od chwili zgłoszenia przez Zamawiającego.</w:t>
      </w:r>
    </w:p>
    <w:p w14:paraId="7A4A8870" w14:textId="403CECB6" w:rsidR="004E3075" w:rsidRPr="0030259C" w:rsidRDefault="000160D3">
      <w:pPr>
        <w:pStyle w:val="Akapitzlist"/>
        <w:numPr>
          <w:ilvl w:val="0"/>
          <w:numId w:val="33"/>
        </w:numPr>
        <w:spacing w:after="0"/>
        <w:ind w:left="340"/>
        <w:jc w:val="both"/>
        <w:rPr>
          <w:color w:val="000000" w:themeColor="text1"/>
        </w:rPr>
      </w:pPr>
      <w:r w:rsidRPr="0030259C">
        <w:rPr>
          <w:rFonts w:eastAsia="Times New Roman" w:cs="Calibri"/>
          <w:color w:val="000000" w:themeColor="text1"/>
          <w:lang w:eastAsia="pl-PL"/>
        </w:rPr>
        <w:t xml:space="preserve">Wykonawca wyda duplikat lub dokona wymiany zniszczonej karty paliwowej na nową, nie później jednak niż w terminie do 15 dni od dnia zgłoszenia, o którym mowa w ust. </w:t>
      </w:r>
      <w:r w:rsidR="00780EE5" w:rsidRPr="0030259C">
        <w:rPr>
          <w:rFonts w:eastAsia="Times New Roman" w:cs="Calibri"/>
          <w:color w:val="000000" w:themeColor="text1"/>
          <w:lang w:eastAsia="pl-PL"/>
        </w:rPr>
        <w:t>5</w:t>
      </w:r>
      <w:r w:rsidRPr="0030259C">
        <w:rPr>
          <w:rFonts w:eastAsia="Times New Roman" w:cs="Calibri"/>
          <w:color w:val="000000" w:themeColor="text1"/>
          <w:lang w:eastAsia="pl-PL"/>
        </w:rPr>
        <w:t>.</w:t>
      </w:r>
    </w:p>
    <w:p w14:paraId="18612009" w14:textId="77777777" w:rsidR="004E3075" w:rsidRPr="0030259C" w:rsidRDefault="000160D3">
      <w:pPr>
        <w:pStyle w:val="Akapitzlist"/>
        <w:numPr>
          <w:ilvl w:val="0"/>
          <w:numId w:val="33"/>
        </w:numPr>
        <w:spacing w:after="0"/>
        <w:ind w:left="340"/>
        <w:jc w:val="both"/>
        <w:rPr>
          <w:color w:val="000000" w:themeColor="text1"/>
        </w:rPr>
      </w:pPr>
      <w:r w:rsidRPr="0030259C">
        <w:rPr>
          <w:rFonts w:cs="Calibri"/>
          <w:color w:val="000000" w:themeColor="text1"/>
        </w:rPr>
        <w:t>Na wniosek Zamawiającego, Wykonawca nieodpłatnie wyda Zamawiającemu bezgotówkowe płatnicze karty paliwowe do nowo zakupionych pojazdów służbowych Zamawiającego w terminie do 15 dni od daty złożenia stosownego wniosku.</w:t>
      </w:r>
    </w:p>
    <w:p w14:paraId="6116A9BF" w14:textId="6ACD1522" w:rsidR="004E3075" w:rsidRPr="0030259C" w:rsidRDefault="000160D3">
      <w:pPr>
        <w:pStyle w:val="Akapitzlist"/>
        <w:numPr>
          <w:ilvl w:val="0"/>
          <w:numId w:val="33"/>
        </w:numPr>
        <w:spacing w:after="0"/>
        <w:ind w:left="340"/>
        <w:jc w:val="both"/>
        <w:rPr>
          <w:color w:val="000000" w:themeColor="text1"/>
        </w:rPr>
      </w:pPr>
      <w:r w:rsidRPr="0030259C">
        <w:rPr>
          <w:rFonts w:eastAsia="Times New Roman" w:cs="Calibri"/>
          <w:color w:val="000000" w:themeColor="text1"/>
          <w:lang w:eastAsia="pl-PL"/>
        </w:rPr>
        <w:t xml:space="preserve">Zamawiający ponosi odpowiedzialność za prawidłowe i bezpieczne posługiwanie się wydanymi mu kartami flotowymi. Zamawiający ponosi wyłączną odpowiedzialność za rodzaj zatankowanego produktu, a także za wszelkie przypadki bezprawnego użycia kart flotowych (np. w związku </w:t>
      </w:r>
      <w:r w:rsidR="00F14433">
        <w:rPr>
          <w:rFonts w:eastAsia="Times New Roman" w:cs="Calibri"/>
          <w:color w:val="000000" w:themeColor="text1"/>
          <w:lang w:eastAsia="pl-PL"/>
        </w:rPr>
        <w:br/>
      </w:r>
      <w:r w:rsidRPr="0030259C">
        <w:rPr>
          <w:rFonts w:eastAsia="Times New Roman" w:cs="Calibri"/>
          <w:color w:val="000000" w:themeColor="text1"/>
          <w:lang w:eastAsia="pl-PL"/>
        </w:rPr>
        <w:t>z kradzieżą czy zaginięciem karty flotowej).</w:t>
      </w:r>
    </w:p>
    <w:p w14:paraId="3D7AF23B" w14:textId="77777777" w:rsidR="004E3075" w:rsidRPr="0030259C" w:rsidRDefault="000160D3">
      <w:pPr>
        <w:pStyle w:val="Akapitzlist"/>
        <w:numPr>
          <w:ilvl w:val="0"/>
          <w:numId w:val="33"/>
        </w:numPr>
        <w:spacing w:after="0"/>
        <w:ind w:left="340"/>
        <w:jc w:val="both"/>
        <w:rPr>
          <w:color w:val="000000" w:themeColor="text1"/>
        </w:rPr>
      </w:pPr>
      <w:r w:rsidRPr="0030259C">
        <w:rPr>
          <w:rFonts w:cs="Calibri"/>
          <w:color w:val="000000" w:themeColor="text1"/>
          <w:lang w:eastAsia="pl-PL"/>
        </w:rPr>
        <w:t xml:space="preserve">Wydawanie zakupionych produktów odbywać się będzie bezgotówkowo na stacji paliw  </w:t>
      </w:r>
      <w:r w:rsidRPr="0030259C">
        <w:rPr>
          <w:rFonts w:cs="Calibri"/>
          <w:color w:val="000000" w:themeColor="text1"/>
          <w:lang w:eastAsia="pl-PL"/>
        </w:rPr>
        <w:br/>
        <w:t xml:space="preserve">w Tomaszowie Mazowieckim przy </w:t>
      </w:r>
      <w:r w:rsidRPr="0030259C">
        <w:rPr>
          <w:rFonts w:cs="Calibri"/>
          <w:b/>
          <w:color w:val="000000" w:themeColor="text1"/>
          <w:lang w:eastAsia="pl-PL"/>
        </w:rPr>
        <w:t>ul. …………….…..…… .</w:t>
      </w:r>
    </w:p>
    <w:p w14:paraId="08A4099E" w14:textId="77777777" w:rsidR="00A13A1A" w:rsidRPr="0030259C" w:rsidRDefault="000160D3">
      <w:pPr>
        <w:pStyle w:val="Akapitzlist"/>
        <w:numPr>
          <w:ilvl w:val="0"/>
          <w:numId w:val="33"/>
        </w:numPr>
        <w:spacing w:after="0"/>
        <w:ind w:left="340"/>
        <w:jc w:val="both"/>
        <w:rPr>
          <w:color w:val="000000" w:themeColor="text1"/>
        </w:rPr>
      </w:pPr>
      <w:r w:rsidRPr="0030259C">
        <w:rPr>
          <w:rFonts w:cs="Calibri"/>
          <w:color w:val="000000" w:themeColor="text1"/>
          <w:lang w:eastAsia="pl-PL"/>
        </w:rPr>
        <w:t>Wykonawca zapewnia możliwość zakupu produktów całodobowo we wszystkie dni tygodnia.</w:t>
      </w:r>
    </w:p>
    <w:p w14:paraId="30ABA637" w14:textId="3522870F" w:rsidR="004E3075" w:rsidRPr="0030259C" w:rsidRDefault="000160D3">
      <w:pPr>
        <w:pStyle w:val="Akapitzlist"/>
        <w:numPr>
          <w:ilvl w:val="0"/>
          <w:numId w:val="33"/>
        </w:numPr>
        <w:spacing w:after="0"/>
        <w:ind w:left="340"/>
        <w:jc w:val="both"/>
        <w:rPr>
          <w:color w:val="000000" w:themeColor="text1"/>
        </w:rPr>
      </w:pPr>
      <w:r w:rsidRPr="0030259C">
        <w:rPr>
          <w:color w:val="000000" w:themeColor="text1"/>
        </w:rPr>
        <w:t>Wykonawca nie będzie ponosił odpowiedzialności względem Zamawiającego w przypadku braku możliwości wykonania dostaw stanowiących przedmiot niniejszej Umowy na rzecz Zamawiającego w związku z trwającą procedurą tankowania zbiorników stacji paliw, awarią urządzeń stacji paliw, a także brakami/przerwami w dostawach produktów do stacji paliw Wykonawcy, zawieszeniem działalności stacji paliw Wykonawcy lub zaprzestaniem prowadzenia działalności z powodu zaistnienia okoliczności nadzwyczajnych/czynników zewnętrznych niezależnych od Wykonawcy.</w:t>
      </w:r>
    </w:p>
    <w:p w14:paraId="44144B38" w14:textId="77777777" w:rsidR="004E3075" w:rsidRPr="0030259C" w:rsidRDefault="004E3075">
      <w:pPr>
        <w:pStyle w:val="Standard"/>
        <w:spacing w:after="0"/>
        <w:ind w:right="28"/>
        <w:rPr>
          <w:rFonts w:eastAsia="Times New Roman" w:cs="Calibri"/>
          <w:b/>
          <w:color w:val="000000" w:themeColor="text1"/>
          <w:lang w:eastAsia="pl-PL"/>
        </w:rPr>
      </w:pPr>
    </w:p>
    <w:p w14:paraId="599688DF" w14:textId="77777777" w:rsidR="004E3075" w:rsidRPr="0030259C" w:rsidRDefault="000160D3" w:rsidP="00F14433">
      <w:pPr>
        <w:pStyle w:val="Standard"/>
        <w:spacing w:after="0"/>
        <w:jc w:val="center"/>
        <w:rPr>
          <w:rFonts w:cs="Calibri"/>
          <w:b/>
          <w:color w:val="000000" w:themeColor="text1"/>
          <w:lang w:eastAsia="pl-PL"/>
        </w:rPr>
      </w:pPr>
      <w:r w:rsidRPr="0030259C">
        <w:rPr>
          <w:rFonts w:cs="Calibri"/>
          <w:b/>
          <w:color w:val="000000" w:themeColor="text1"/>
          <w:lang w:eastAsia="pl-PL"/>
        </w:rPr>
        <w:t>§ 2.</w:t>
      </w:r>
    </w:p>
    <w:p w14:paraId="7F0DB191" w14:textId="77777777" w:rsidR="004E3075" w:rsidRPr="0030259C" w:rsidRDefault="000160D3">
      <w:pPr>
        <w:pStyle w:val="Akapitzlist"/>
        <w:numPr>
          <w:ilvl w:val="0"/>
          <w:numId w:val="35"/>
        </w:numPr>
        <w:spacing w:after="0"/>
        <w:ind w:left="357" w:right="28" w:hanging="357"/>
        <w:jc w:val="both"/>
        <w:rPr>
          <w:color w:val="000000" w:themeColor="text1"/>
        </w:rPr>
      </w:pPr>
      <w:r w:rsidRPr="0030259C">
        <w:rPr>
          <w:rFonts w:eastAsia="Times New Roman" w:cs="Calibri"/>
          <w:color w:val="000000" w:themeColor="text1"/>
          <w:lang w:eastAsia="pl-PL"/>
        </w:rPr>
        <w:t xml:space="preserve">Przedmiot Umowy realizowany będzie według bieżących potrzeb Zamawiającego. Decyzję </w:t>
      </w:r>
      <w:r w:rsidRPr="0030259C">
        <w:rPr>
          <w:rFonts w:eastAsia="Times New Roman" w:cs="Calibri"/>
          <w:color w:val="000000" w:themeColor="text1"/>
          <w:lang w:eastAsia="pl-PL"/>
        </w:rPr>
        <w:br/>
        <w:t>o rodzaju i ilości kupowanego produktu w okresie obowiązywania niniejszej Umowy podejmuje Zamawiający. Zamawiający zastrzega sobie zapłatę tylko za faktyczną ilość zatankowanego produktu w trakcie obowiązywania Umowy na stacji paliw Wykonawcy, na warunkach ustalonych niniejszą Umową.</w:t>
      </w:r>
    </w:p>
    <w:p w14:paraId="4B6210B8" w14:textId="77777777" w:rsidR="004E3075" w:rsidRPr="0030259C" w:rsidRDefault="000160D3">
      <w:pPr>
        <w:pStyle w:val="Akapitzlist"/>
        <w:numPr>
          <w:ilvl w:val="0"/>
          <w:numId w:val="35"/>
        </w:numPr>
        <w:spacing w:after="0"/>
        <w:ind w:left="357" w:right="28" w:hanging="357"/>
        <w:jc w:val="both"/>
        <w:rPr>
          <w:color w:val="000000" w:themeColor="text1"/>
        </w:rPr>
      </w:pPr>
      <w:r w:rsidRPr="0030259C">
        <w:rPr>
          <w:rFonts w:eastAsia="Times New Roman" w:cs="Calibri"/>
          <w:color w:val="000000" w:themeColor="text1"/>
          <w:lang w:eastAsia="pl-PL"/>
        </w:rPr>
        <w:t>Każde tankowanie dla pojazdu Zamawiającego, o których mowa w załączniku nr 1 do Umowy odbywać się będzie wyłącznie poprzez legalizowane przepływomierze Wykonawcy do zbiorników pojazdów/maszyn i urządzeń będących w posiadaniu Zamawiającego.</w:t>
      </w:r>
    </w:p>
    <w:p w14:paraId="0C28453A" w14:textId="58B0A46C" w:rsidR="004E3075" w:rsidRPr="0030259C" w:rsidRDefault="000160D3">
      <w:pPr>
        <w:pStyle w:val="Akapitzlist"/>
        <w:numPr>
          <w:ilvl w:val="0"/>
          <w:numId w:val="35"/>
        </w:numPr>
        <w:spacing w:after="0"/>
        <w:ind w:left="357" w:right="28" w:hanging="357"/>
        <w:jc w:val="both"/>
        <w:rPr>
          <w:rFonts w:eastAsia="Times New Roman" w:cs="Calibri"/>
          <w:color w:val="000000" w:themeColor="text1"/>
          <w:lang w:eastAsia="pl-PL"/>
        </w:rPr>
      </w:pPr>
      <w:r w:rsidRPr="0030259C">
        <w:rPr>
          <w:rFonts w:eastAsia="Times New Roman" w:cs="Calibri"/>
          <w:color w:val="000000" w:themeColor="text1"/>
          <w:lang w:eastAsia="pl-PL"/>
        </w:rPr>
        <w:t xml:space="preserve">Rozliczenia pomiędzy Wykonawcą a Zamawiającym będą dokonywane dwa razy w miesiącu, </w:t>
      </w:r>
      <w:r w:rsidR="00F14433">
        <w:rPr>
          <w:rFonts w:eastAsia="Times New Roman" w:cs="Calibri"/>
          <w:color w:val="000000" w:themeColor="text1"/>
          <w:lang w:eastAsia="pl-PL"/>
        </w:rPr>
        <w:br/>
      </w:r>
      <w:r w:rsidRPr="0030259C">
        <w:rPr>
          <w:rFonts w:eastAsia="Times New Roman" w:cs="Calibri"/>
          <w:color w:val="000000" w:themeColor="text1"/>
          <w:lang w:eastAsia="pl-PL"/>
        </w:rPr>
        <w:t xml:space="preserve">w litrach, w złotych polskich z wykorzystaniem kart flotowych wydanych przez Wykonawcę, umożliwiających monitorowanie </w:t>
      </w:r>
      <w:proofErr w:type="spellStart"/>
      <w:r w:rsidRPr="0030259C">
        <w:rPr>
          <w:rFonts w:eastAsia="Times New Roman" w:cs="Calibri"/>
          <w:color w:val="000000" w:themeColor="text1"/>
          <w:lang w:eastAsia="pl-PL"/>
        </w:rPr>
        <w:t>tankowań</w:t>
      </w:r>
      <w:proofErr w:type="spellEnd"/>
      <w:r w:rsidRPr="0030259C">
        <w:rPr>
          <w:rFonts w:eastAsia="Times New Roman" w:cs="Calibri"/>
          <w:color w:val="000000" w:themeColor="text1"/>
          <w:lang w:eastAsia="pl-PL"/>
        </w:rPr>
        <w:t xml:space="preserve"> i rozliczanie ich kosztów. Płatności z tytułu dokonanych transakcji bezgotówkowych następować będą na podstawie zbiorczych faktur VAT wystawianych przez Wykonawcę i przesyłanych do Zamawiającego po zakończeniu każdego okresu rozliczeniowego, w którym miała miejsce sprzedaż produktów na rzecz Zamawiającego na stacji paliw Wykonawcy. Strony ustalają dla transakcji bezgotówkowych następujące okresy rozliczeniowe:</w:t>
      </w:r>
    </w:p>
    <w:p w14:paraId="7FF48880" w14:textId="77777777" w:rsidR="004E3075" w:rsidRPr="0030259C" w:rsidRDefault="000160D3">
      <w:pPr>
        <w:pStyle w:val="Akapitzlist"/>
        <w:numPr>
          <w:ilvl w:val="0"/>
          <w:numId w:val="36"/>
        </w:numPr>
        <w:spacing w:after="0"/>
        <w:ind w:right="28"/>
        <w:jc w:val="both"/>
        <w:rPr>
          <w:rFonts w:eastAsia="Times New Roman" w:cs="Calibri"/>
          <w:color w:val="000000" w:themeColor="text1"/>
          <w:lang w:eastAsia="pl-PL"/>
        </w:rPr>
      </w:pPr>
      <w:r w:rsidRPr="0030259C">
        <w:rPr>
          <w:rFonts w:eastAsia="Times New Roman" w:cs="Calibri"/>
          <w:color w:val="000000" w:themeColor="text1"/>
          <w:lang w:eastAsia="pl-PL"/>
        </w:rPr>
        <w:t>od 1 do 15 dnia danego miesiąca,</w:t>
      </w:r>
    </w:p>
    <w:p w14:paraId="63258CCF" w14:textId="77777777" w:rsidR="004E3075" w:rsidRPr="0030259C" w:rsidRDefault="000160D3">
      <w:pPr>
        <w:pStyle w:val="Akapitzlist"/>
        <w:numPr>
          <w:ilvl w:val="0"/>
          <w:numId w:val="36"/>
        </w:numPr>
        <w:spacing w:after="0"/>
        <w:ind w:right="28"/>
        <w:jc w:val="both"/>
        <w:rPr>
          <w:rFonts w:eastAsia="Times New Roman" w:cs="Calibri"/>
          <w:color w:val="000000" w:themeColor="text1"/>
          <w:lang w:eastAsia="pl-PL"/>
        </w:rPr>
      </w:pPr>
      <w:r w:rsidRPr="0030259C">
        <w:rPr>
          <w:rFonts w:eastAsia="Times New Roman" w:cs="Calibri"/>
          <w:color w:val="000000" w:themeColor="text1"/>
          <w:lang w:eastAsia="pl-PL"/>
        </w:rPr>
        <w:t>od 16 do ostatniego dnia danego miesiąca.</w:t>
      </w:r>
    </w:p>
    <w:p w14:paraId="3297DA36" w14:textId="77777777" w:rsidR="004E3075" w:rsidRPr="0030259C" w:rsidRDefault="000160D3">
      <w:pPr>
        <w:pStyle w:val="Akapitzlist"/>
        <w:numPr>
          <w:ilvl w:val="0"/>
          <w:numId w:val="35"/>
        </w:numPr>
        <w:spacing w:after="0"/>
        <w:ind w:left="357" w:right="28" w:hanging="357"/>
        <w:jc w:val="both"/>
        <w:rPr>
          <w:rFonts w:eastAsia="Times New Roman" w:cs="Calibri"/>
          <w:color w:val="000000" w:themeColor="text1"/>
          <w:lang w:eastAsia="pl-PL"/>
        </w:rPr>
      </w:pPr>
      <w:r w:rsidRPr="0030259C">
        <w:rPr>
          <w:rFonts w:eastAsia="Times New Roman" w:cs="Calibri"/>
          <w:color w:val="000000" w:themeColor="text1"/>
          <w:lang w:eastAsia="pl-PL"/>
        </w:rPr>
        <w:t>Wykonawca wystawiał będzie zbiorczą fakturę VAT za każdy okres rozliczeniowy, w którym miała miejsce sprzedaż produktów na rzecz Zamawiającego na stacji paliw Wykonawcy, obejmującą wszystkie transakcje bezgotówkowego tankowania jakie zostały dokonane w danym okresie rozliczeniowym przez Zamawiającego. Załącznikiem do każdej faktury będzie Zbiorczy Raport Sprzedaży Produktów zawierający co najmniej następujące informacje: oznaczenie okresu rozliczeniowego, daty zakupu, numery kart flotowych, numery rejestracyjne pojazdów, nazwę (rodzaj) zatankowanego produktu, ilość zakupionego produktu przy użyciu karty flotowej oraz cenę zatankowanego produktu.</w:t>
      </w:r>
    </w:p>
    <w:p w14:paraId="069B0A82" w14:textId="77777777" w:rsidR="004E3075" w:rsidRPr="0030259C" w:rsidRDefault="000160D3">
      <w:pPr>
        <w:pStyle w:val="Akapitzlist"/>
        <w:numPr>
          <w:ilvl w:val="0"/>
          <w:numId w:val="35"/>
        </w:numPr>
        <w:spacing w:after="0"/>
        <w:ind w:left="357" w:right="28" w:hanging="357"/>
        <w:jc w:val="both"/>
        <w:rPr>
          <w:color w:val="000000" w:themeColor="text1"/>
        </w:rPr>
      </w:pPr>
      <w:r w:rsidRPr="0030259C">
        <w:rPr>
          <w:rFonts w:eastAsia="Bookman Old Style" w:cs="Calibri"/>
          <w:color w:val="000000" w:themeColor="text1"/>
          <w:lang w:eastAsia="pl-PL"/>
        </w:rPr>
        <w:t>Wykonawca będzie wystawiał faktury z zastosowaniem następujących danych</w:t>
      </w:r>
      <w:r w:rsidRPr="0030259C">
        <w:rPr>
          <w:rFonts w:eastAsia="Bookman Old Style" w:cs="Calibri"/>
          <w:b/>
          <w:color w:val="000000" w:themeColor="text1"/>
          <w:lang w:eastAsia="pl-PL"/>
        </w:rPr>
        <w:t xml:space="preserve">: </w:t>
      </w:r>
    </w:p>
    <w:p w14:paraId="04EEDC3F" w14:textId="77777777" w:rsidR="004E3075" w:rsidRPr="0030259C" w:rsidRDefault="000160D3">
      <w:pPr>
        <w:pStyle w:val="Akapitzlist"/>
        <w:spacing w:after="0"/>
        <w:ind w:left="357" w:right="28"/>
        <w:jc w:val="both"/>
        <w:rPr>
          <w:color w:val="000000" w:themeColor="text1"/>
        </w:rPr>
      </w:pPr>
      <w:r w:rsidRPr="0030259C">
        <w:rPr>
          <w:rFonts w:eastAsia="Bookman Old Style" w:cs="Calibri"/>
          <w:b/>
          <w:bCs/>
          <w:color w:val="000000" w:themeColor="text1"/>
          <w:lang w:eastAsia="pl-PL"/>
        </w:rPr>
        <w:t xml:space="preserve">NABYWCA: </w:t>
      </w:r>
      <w:r w:rsidRPr="0030259C">
        <w:rPr>
          <w:rFonts w:cs="Calibri"/>
          <w:b/>
          <w:i/>
          <w:color w:val="000000" w:themeColor="text1"/>
        </w:rPr>
        <w:t xml:space="preserve">Zakład Gospodarki </w:t>
      </w:r>
      <w:proofErr w:type="spellStart"/>
      <w:r w:rsidRPr="0030259C">
        <w:rPr>
          <w:rFonts w:cs="Calibri"/>
          <w:b/>
          <w:i/>
          <w:color w:val="000000" w:themeColor="text1"/>
        </w:rPr>
        <w:t>Wodno</w:t>
      </w:r>
      <w:proofErr w:type="spellEnd"/>
      <w:r w:rsidRPr="0030259C">
        <w:rPr>
          <w:rFonts w:cs="Calibri"/>
          <w:b/>
          <w:i/>
          <w:color w:val="000000" w:themeColor="text1"/>
        </w:rPr>
        <w:t xml:space="preserve">–Kanalizacyjnej w Tomaszowie Mazowiecki Spółka </w:t>
      </w:r>
      <w:r w:rsidRPr="0030259C">
        <w:rPr>
          <w:rFonts w:cs="Calibri"/>
          <w:b/>
          <w:i/>
          <w:color w:val="000000" w:themeColor="text1"/>
        </w:rPr>
        <w:br/>
        <w:t xml:space="preserve">z ograniczoną odpowiedzialnością z siedzibą w Tomaszowie Mazowieckim przy ul. Kępa 19, </w:t>
      </w:r>
      <w:r w:rsidRPr="0030259C">
        <w:rPr>
          <w:rFonts w:cs="Calibri"/>
          <w:b/>
          <w:i/>
          <w:color w:val="000000" w:themeColor="text1"/>
        </w:rPr>
        <w:br/>
        <w:t>97-200 Tomaszów Mazowiecki, wpisanym do rejestru przedsiębiorców prowadzonego przez Sąd Rejonowy dla Łodzi-Śródmieścia w Łodzi, XX Wydział Krajowego Rejestru Sądowego pod Nr KRS 0000125241, NIP 773-21-71-153, REGON 590761733</w:t>
      </w:r>
    </w:p>
    <w:p w14:paraId="5A840725" w14:textId="77777777" w:rsidR="004E3075" w:rsidRPr="0030259C" w:rsidRDefault="000160D3">
      <w:pPr>
        <w:pStyle w:val="Akapitzlist"/>
        <w:numPr>
          <w:ilvl w:val="0"/>
          <w:numId w:val="35"/>
        </w:numPr>
        <w:spacing w:after="0"/>
        <w:ind w:left="357" w:right="28" w:hanging="357"/>
        <w:jc w:val="both"/>
        <w:rPr>
          <w:color w:val="000000" w:themeColor="text1"/>
        </w:rPr>
      </w:pPr>
      <w:r w:rsidRPr="0030259C">
        <w:rPr>
          <w:rFonts w:eastAsia="Times New Roman" w:cs="Calibri"/>
          <w:color w:val="000000" w:themeColor="text1"/>
          <w:lang w:eastAsia="pl-PL"/>
        </w:rPr>
        <w:t xml:space="preserve">Wykonawca zobowiązuje się stosować w trakcie obowiązywania Umowy cenę równą cenie hurtowej netto sprzedaży oleju napędowego, benzyny bezołowiowej Pb95, publikowanej na </w:t>
      </w:r>
      <w:r w:rsidRPr="0030259C">
        <w:rPr>
          <w:rFonts w:eastAsia="Times New Roman" w:cs="Calibri"/>
          <w:color w:val="000000" w:themeColor="text1"/>
          <w:lang w:eastAsia="pl-PL"/>
        </w:rPr>
        <w:lastRenderedPageBreak/>
        <w:t xml:space="preserve">stronie internetowej </w:t>
      </w:r>
      <w:r w:rsidRPr="00042744">
        <w:rPr>
          <w:rFonts w:eastAsia="Times New Roman" w:cs="Calibri"/>
          <w:b/>
          <w:bCs/>
          <w:i/>
          <w:iCs/>
          <w:color w:val="000000" w:themeColor="text1"/>
          <w:lang w:eastAsia="pl-PL"/>
        </w:rPr>
        <w:t>(nazwa rafinerii)</w:t>
      </w:r>
      <w:r w:rsidRPr="00042744">
        <w:rPr>
          <w:rFonts w:eastAsia="Times New Roman" w:cs="Calibri"/>
          <w:b/>
          <w:bCs/>
          <w:color w:val="000000" w:themeColor="text1"/>
          <w:lang w:eastAsia="pl-PL"/>
        </w:rPr>
        <w:t xml:space="preserve"> ………………………………………</w:t>
      </w:r>
      <w:r w:rsidRPr="0030259C">
        <w:rPr>
          <w:rFonts w:eastAsia="Times New Roman" w:cs="Calibri"/>
          <w:color w:val="000000" w:themeColor="text1"/>
          <w:lang w:eastAsia="pl-PL"/>
        </w:rPr>
        <w:t xml:space="preserve"> w dniu zakupu danego paliwa przez Zamawiającego na stacji paliw Wykonawcy (w dniu tankowania), przeliczonej na litry </w:t>
      </w:r>
      <w:r w:rsidRPr="0030259C">
        <w:rPr>
          <w:rFonts w:eastAsia="Times New Roman" w:cs="Calibri"/>
          <w:color w:val="000000" w:themeColor="text1"/>
          <w:lang w:eastAsia="pl-PL"/>
        </w:rPr>
        <w:br/>
        <w:t>z uwzględnieniem upustu w wysokości:</w:t>
      </w:r>
    </w:p>
    <w:p w14:paraId="1613015E" w14:textId="77777777" w:rsidR="004E3075" w:rsidRPr="0030259C" w:rsidRDefault="000160D3">
      <w:pPr>
        <w:pStyle w:val="Standard"/>
        <w:numPr>
          <w:ilvl w:val="0"/>
          <w:numId w:val="37"/>
        </w:numPr>
        <w:spacing w:after="0"/>
        <w:jc w:val="both"/>
        <w:rPr>
          <w:rFonts w:eastAsia="Times New Roman" w:cs="Calibri"/>
          <w:b/>
          <w:bCs/>
          <w:color w:val="000000" w:themeColor="text1"/>
          <w:lang w:eastAsia="pl-PL"/>
        </w:rPr>
      </w:pPr>
      <w:r w:rsidRPr="0030259C">
        <w:rPr>
          <w:rFonts w:eastAsia="Times New Roman" w:cs="Calibri"/>
          <w:b/>
          <w:bCs/>
          <w:color w:val="000000" w:themeColor="text1"/>
          <w:lang w:eastAsia="pl-PL"/>
        </w:rPr>
        <w:t>……….. zł dla oleju napędowego</w:t>
      </w:r>
    </w:p>
    <w:p w14:paraId="72282E57" w14:textId="77777777" w:rsidR="004E3075" w:rsidRPr="0030259C" w:rsidRDefault="000160D3">
      <w:pPr>
        <w:pStyle w:val="Standard"/>
        <w:numPr>
          <w:ilvl w:val="0"/>
          <w:numId w:val="37"/>
        </w:numPr>
        <w:spacing w:after="0"/>
        <w:jc w:val="both"/>
        <w:rPr>
          <w:rFonts w:eastAsia="Times New Roman" w:cs="Calibri"/>
          <w:b/>
          <w:bCs/>
          <w:color w:val="000000" w:themeColor="text1"/>
          <w:lang w:eastAsia="pl-PL"/>
        </w:rPr>
      </w:pPr>
      <w:r w:rsidRPr="0030259C">
        <w:rPr>
          <w:rFonts w:eastAsia="Times New Roman" w:cs="Calibri"/>
          <w:b/>
          <w:bCs/>
          <w:color w:val="000000" w:themeColor="text1"/>
          <w:lang w:eastAsia="pl-PL"/>
        </w:rPr>
        <w:t>………... zł dla benzyny bezołowiowej 95</w:t>
      </w:r>
    </w:p>
    <w:p w14:paraId="0A86AC7B" w14:textId="77777777" w:rsidR="004E3075" w:rsidRPr="0030259C" w:rsidRDefault="000160D3">
      <w:pPr>
        <w:pStyle w:val="Standard"/>
        <w:spacing w:after="0"/>
        <w:ind w:left="357"/>
        <w:jc w:val="both"/>
        <w:rPr>
          <w:rFonts w:eastAsia="Times New Roman" w:cs="Calibri"/>
          <w:color w:val="000000" w:themeColor="text1"/>
          <w:lang w:eastAsia="pl-PL"/>
        </w:rPr>
      </w:pPr>
      <w:r w:rsidRPr="0030259C">
        <w:rPr>
          <w:rFonts w:eastAsia="Times New Roman" w:cs="Calibri"/>
          <w:color w:val="000000" w:themeColor="text1"/>
          <w:lang w:eastAsia="pl-PL"/>
        </w:rPr>
        <w:t>powiększoną o obowiązujący podatek VAT, przysługującą Wykonawcy zgodnie ze złożoną ofertą.</w:t>
      </w:r>
    </w:p>
    <w:p w14:paraId="6B939B4F" w14:textId="77777777" w:rsidR="004E3075" w:rsidRPr="0030259C" w:rsidRDefault="000160D3">
      <w:pPr>
        <w:pStyle w:val="Akapitzlist"/>
        <w:numPr>
          <w:ilvl w:val="0"/>
          <w:numId w:val="35"/>
        </w:numPr>
        <w:spacing w:after="0"/>
        <w:ind w:left="357" w:hanging="357"/>
        <w:jc w:val="both"/>
        <w:rPr>
          <w:color w:val="000000" w:themeColor="text1"/>
        </w:rPr>
      </w:pPr>
      <w:r w:rsidRPr="0030259C">
        <w:rPr>
          <w:rFonts w:eastAsia="SimSun-ExtB" w:cs="Calibri"/>
          <w:color w:val="000000" w:themeColor="text1"/>
          <w:lang w:eastAsia="ar-SA"/>
        </w:rPr>
        <w:t>Jeżeli w dniu zakupu paliwa przez Zamawiającego na wymienionej stronie internetowej nie będzie publikowana hurtowa cena oleju napędowego lub benzyny bezołowiowej, należy przyjąć cenę hurtową tego paliwa publikowaną na stronie internetowej w ostatnim dniu przed datą zakupu paliwa przez Zamawiającego.</w:t>
      </w:r>
    </w:p>
    <w:p w14:paraId="18BA217C" w14:textId="072A8B9B" w:rsidR="004E3075" w:rsidRPr="0030259C" w:rsidRDefault="000160D3">
      <w:pPr>
        <w:pStyle w:val="Akapitzlist"/>
        <w:numPr>
          <w:ilvl w:val="0"/>
          <w:numId w:val="35"/>
        </w:numPr>
        <w:spacing w:after="0"/>
        <w:ind w:left="357" w:hanging="357"/>
        <w:jc w:val="both"/>
        <w:rPr>
          <w:color w:val="000000" w:themeColor="text1"/>
        </w:rPr>
      </w:pPr>
      <w:r w:rsidRPr="0030259C">
        <w:rPr>
          <w:color w:val="000000" w:themeColor="text1"/>
        </w:rPr>
        <w:t>Jednocześnie strony zastrzegają, że w przypadku</w:t>
      </w:r>
      <w:r w:rsidR="00BF7F2C" w:rsidRPr="0030259C">
        <w:rPr>
          <w:color w:val="000000" w:themeColor="text1"/>
        </w:rPr>
        <w:t>,</w:t>
      </w:r>
      <w:r w:rsidRPr="0030259C">
        <w:rPr>
          <w:color w:val="000000" w:themeColor="text1"/>
        </w:rPr>
        <w:t xml:space="preserve"> gdy cena jednostkowa danego paliwa obliczona zgodnie z powyższymi zasadami będzie wyższa od ceny detalicznej tego paliwa obowiązującej na stacji paliw Wykonawcy w chwili jego zakupu przez Zamawiającego (tj. od ceny podanej na dystrybutorze) - zakupy oleju napędowego, benzyny bezołowiowej Pb95 rozliczane będą przez Wykonawcę po cenach podanych na dystrybutorze w momencie ich tankowania przez Zamawiającego.</w:t>
      </w:r>
      <w:bookmarkStart w:id="1" w:name="_Hlk135651894"/>
    </w:p>
    <w:p w14:paraId="37A34839" w14:textId="77777777" w:rsidR="004E3075" w:rsidRPr="0030259C" w:rsidRDefault="000160D3">
      <w:pPr>
        <w:pStyle w:val="Akapitzlist"/>
        <w:numPr>
          <w:ilvl w:val="0"/>
          <w:numId w:val="35"/>
        </w:numPr>
        <w:spacing w:after="0"/>
        <w:ind w:left="357" w:hanging="357"/>
        <w:jc w:val="both"/>
        <w:rPr>
          <w:color w:val="000000" w:themeColor="text1"/>
        </w:rPr>
      </w:pPr>
      <w:r w:rsidRPr="0030259C">
        <w:rPr>
          <w:rFonts w:eastAsia="Times New Roman" w:cs="Calibri"/>
          <w:color w:val="000000" w:themeColor="text1"/>
          <w:lang w:eastAsia="pl-PL"/>
        </w:rPr>
        <w:t xml:space="preserve">Wykonawca zobowiązuje się stosować w trakcie obowiązywania Umowy cenę netto za jeden litr płynu </w:t>
      </w:r>
      <w:proofErr w:type="spellStart"/>
      <w:r w:rsidRPr="0030259C">
        <w:rPr>
          <w:rFonts w:eastAsia="Times New Roman" w:cs="Calibri"/>
          <w:color w:val="000000" w:themeColor="text1"/>
          <w:lang w:eastAsia="pl-PL"/>
        </w:rPr>
        <w:t>AdBlue</w:t>
      </w:r>
      <w:proofErr w:type="spellEnd"/>
      <w:r w:rsidRPr="0030259C">
        <w:rPr>
          <w:rFonts w:eastAsia="Times New Roman" w:cs="Calibri"/>
          <w:color w:val="000000" w:themeColor="text1"/>
          <w:lang w:eastAsia="pl-PL"/>
        </w:rPr>
        <w:t xml:space="preserve"> wynikającą z ceny podanej na dystrybutorze w dniu zakupu płynu </w:t>
      </w:r>
      <w:proofErr w:type="spellStart"/>
      <w:r w:rsidRPr="0030259C">
        <w:rPr>
          <w:rFonts w:eastAsia="Times New Roman" w:cs="Calibri"/>
          <w:color w:val="000000" w:themeColor="text1"/>
          <w:lang w:eastAsia="pl-PL"/>
        </w:rPr>
        <w:t>AdBlue</w:t>
      </w:r>
      <w:proofErr w:type="spellEnd"/>
      <w:r w:rsidRPr="0030259C">
        <w:rPr>
          <w:rFonts w:eastAsia="Times New Roman" w:cs="Calibri"/>
          <w:color w:val="000000" w:themeColor="text1"/>
          <w:lang w:eastAsia="pl-PL"/>
        </w:rPr>
        <w:t xml:space="preserve"> przez Zamawiającego na stacji paliw Wykonawcy (w dniu tankowania) z uwzględnieniem upustu </w:t>
      </w:r>
      <w:r w:rsidRPr="0030259C">
        <w:rPr>
          <w:rFonts w:eastAsia="Times New Roman" w:cs="Calibri"/>
          <w:color w:val="000000" w:themeColor="text1"/>
          <w:lang w:eastAsia="pl-PL"/>
        </w:rPr>
        <w:br/>
        <w:t>w wysokości:</w:t>
      </w:r>
    </w:p>
    <w:p w14:paraId="0E1672B3" w14:textId="77777777" w:rsidR="004E3075" w:rsidRPr="0030259C" w:rsidRDefault="000160D3">
      <w:pPr>
        <w:pStyle w:val="Standard"/>
        <w:numPr>
          <w:ilvl w:val="0"/>
          <w:numId w:val="38"/>
        </w:numPr>
        <w:spacing w:after="0"/>
        <w:ind w:left="709"/>
        <w:jc w:val="both"/>
        <w:rPr>
          <w:rFonts w:eastAsia="Times New Roman" w:cs="Calibri"/>
          <w:b/>
          <w:bCs/>
          <w:color w:val="000000" w:themeColor="text1"/>
          <w:lang w:eastAsia="pl-PL"/>
        </w:rPr>
      </w:pPr>
      <w:r w:rsidRPr="0030259C">
        <w:rPr>
          <w:rFonts w:eastAsia="Times New Roman" w:cs="Calibri"/>
          <w:b/>
          <w:bCs/>
          <w:color w:val="000000" w:themeColor="text1"/>
          <w:lang w:eastAsia="pl-PL"/>
        </w:rPr>
        <w:t xml:space="preserve">……….. zł dla płynu </w:t>
      </w:r>
      <w:proofErr w:type="spellStart"/>
      <w:r w:rsidRPr="0030259C">
        <w:rPr>
          <w:rFonts w:eastAsia="Times New Roman" w:cs="Calibri"/>
          <w:b/>
          <w:bCs/>
          <w:color w:val="000000" w:themeColor="text1"/>
          <w:lang w:eastAsia="pl-PL"/>
        </w:rPr>
        <w:t>AdBlue</w:t>
      </w:r>
      <w:proofErr w:type="spellEnd"/>
      <w:r w:rsidRPr="0030259C">
        <w:rPr>
          <w:rFonts w:eastAsia="Times New Roman" w:cs="Calibri"/>
          <w:b/>
          <w:bCs/>
          <w:color w:val="000000" w:themeColor="text1"/>
          <w:lang w:eastAsia="pl-PL"/>
        </w:rPr>
        <w:t>.</w:t>
      </w:r>
    </w:p>
    <w:bookmarkEnd w:id="1"/>
    <w:p w14:paraId="0E3AF527" w14:textId="77777777" w:rsidR="004E3075" w:rsidRPr="0030259C" w:rsidRDefault="000160D3">
      <w:pPr>
        <w:pStyle w:val="Akapitzlist"/>
        <w:numPr>
          <w:ilvl w:val="0"/>
          <w:numId w:val="35"/>
        </w:numPr>
        <w:spacing w:after="0"/>
        <w:ind w:left="357" w:hanging="357"/>
        <w:jc w:val="both"/>
        <w:rPr>
          <w:color w:val="000000" w:themeColor="text1"/>
        </w:rPr>
      </w:pPr>
      <w:r w:rsidRPr="0030259C">
        <w:rPr>
          <w:rFonts w:cs="Calibri"/>
          <w:color w:val="000000" w:themeColor="text1"/>
        </w:rPr>
        <w:t xml:space="preserve">Wartość przedmiotu zamówienia, zgodnie ze złożoną ofertą Wykonawcy określona jest </w:t>
      </w:r>
      <w:r w:rsidRPr="0030259C">
        <w:rPr>
          <w:rFonts w:cs="Calibri"/>
          <w:color w:val="000000" w:themeColor="text1"/>
        </w:rPr>
        <w:br/>
        <w:t>do kwoty:</w:t>
      </w:r>
    </w:p>
    <w:p w14:paraId="06DB8E85" w14:textId="77777777" w:rsidR="004E3075" w:rsidRPr="0030259C" w:rsidRDefault="000160D3">
      <w:pPr>
        <w:ind w:left="709"/>
        <w:jc w:val="both"/>
        <w:rPr>
          <w:color w:val="000000" w:themeColor="text1"/>
        </w:rPr>
      </w:pPr>
      <w:r w:rsidRPr="0030259C">
        <w:rPr>
          <w:rFonts w:cs="Calibri"/>
          <w:b/>
          <w:bCs/>
          <w:color w:val="000000" w:themeColor="text1"/>
          <w:spacing w:val="-1"/>
        </w:rPr>
        <w:t>n</w:t>
      </w:r>
      <w:r w:rsidRPr="0030259C">
        <w:rPr>
          <w:rFonts w:cs="Calibri"/>
          <w:b/>
          <w:bCs/>
          <w:color w:val="000000" w:themeColor="text1"/>
          <w:spacing w:val="1"/>
        </w:rPr>
        <w:t>ett</w:t>
      </w:r>
      <w:r w:rsidRPr="0030259C">
        <w:rPr>
          <w:rFonts w:cs="Calibri"/>
          <w:b/>
          <w:bCs/>
          <w:color w:val="000000" w:themeColor="text1"/>
          <w:spacing w:val="-1"/>
        </w:rPr>
        <w:t>o</w:t>
      </w:r>
      <w:r w:rsidRPr="0030259C">
        <w:rPr>
          <w:rFonts w:cs="Calibri"/>
          <w:b/>
          <w:bCs/>
          <w:color w:val="000000" w:themeColor="text1"/>
        </w:rPr>
        <w:t xml:space="preserve">: </w:t>
      </w:r>
      <w:r w:rsidRPr="0030259C">
        <w:rPr>
          <w:rFonts w:cs="Calibri"/>
          <w:b/>
          <w:color w:val="000000" w:themeColor="text1"/>
        </w:rPr>
        <w:t>………………………………………………………..……</w:t>
      </w:r>
      <w:r w:rsidRPr="0030259C">
        <w:rPr>
          <w:rFonts w:cs="Calibri"/>
          <w:b/>
          <w:color w:val="000000" w:themeColor="text1"/>
          <w:spacing w:val="1"/>
        </w:rPr>
        <w:t xml:space="preserve"> </w:t>
      </w:r>
      <w:r w:rsidRPr="0030259C">
        <w:rPr>
          <w:rFonts w:cs="Calibri"/>
          <w:b/>
          <w:color w:val="000000" w:themeColor="text1"/>
          <w:spacing w:val="2"/>
        </w:rPr>
        <w:t>z</w:t>
      </w:r>
      <w:r w:rsidRPr="0030259C">
        <w:rPr>
          <w:rFonts w:cs="Calibri"/>
          <w:b/>
          <w:color w:val="000000" w:themeColor="text1"/>
        </w:rPr>
        <w:t>ł</w:t>
      </w:r>
    </w:p>
    <w:p w14:paraId="2FF74462" w14:textId="77777777" w:rsidR="004E3075" w:rsidRPr="0030259C" w:rsidRDefault="000160D3">
      <w:pPr>
        <w:ind w:left="709"/>
        <w:jc w:val="both"/>
        <w:rPr>
          <w:color w:val="000000" w:themeColor="text1"/>
        </w:rPr>
      </w:pPr>
      <w:r w:rsidRPr="0030259C">
        <w:rPr>
          <w:rFonts w:cs="Calibri"/>
          <w:i/>
          <w:iCs/>
          <w:color w:val="000000" w:themeColor="text1"/>
          <w:spacing w:val="-1"/>
        </w:rPr>
        <w:t>(</w:t>
      </w:r>
      <w:r w:rsidRPr="0030259C">
        <w:rPr>
          <w:rFonts w:cs="Calibri"/>
          <w:i/>
          <w:iCs/>
          <w:color w:val="000000" w:themeColor="text1"/>
          <w:spacing w:val="3"/>
        </w:rPr>
        <w:t>s</w:t>
      </w:r>
      <w:r w:rsidRPr="0030259C">
        <w:rPr>
          <w:rFonts w:cs="Calibri"/>
          <w:i/>
          <w:iCs/>
          <w:color w:val="000000" w:themeColor="text1"/>
          <w:spacing w:val="-2"/>
        </w:rPr>
        <w:t>ł</w:t>
      </w:r>
      <w:r w:rsidRPr="0030259C">
        <w:rPr>
          <w:rFonts w:cs="Calibri"/>
          <w:i/>
          <w:iCs/>
          <w:color w:val="000000" w:themeColor="text1"/>
        </w:rPr>
        <w:t>owni</w:t>
      </w:r>
      <w:r w:rsidRPr="0030259C">
        <w:rPr>
          <w:rFonts w:cs="Calibri"/>
          <w:i/>
          <w:iCs/>
          <w:color w:val="000000" w:themeColor="text1"/>
          <w:spacing w:val="1"/>
        </w:rPr>
        <w:t>e</w:t>
      </w:r>
      <w:r w:rsidRPr="0030259C">
        <w:rPr>
          <w:rFonts w:cs="Calibri"/>
          <w:i/>
          <w:iCs/>
          <w:color w:val="000000" w:themeColor="text1"/>
        </w:rPr>
        <w:t>:</w:t>
      </w:r>
      <w:r w:rsidRPr="0030259C">
        <w:rPr>
          <w:rFonts w:cs="Calibri"/>
          <w:i/>
          <w:iCs/>
          <w:color w:val="000000" w:themeColor="text1"/>
          <w:spacing w:val="-1"/>
        </w:rPr>
        <w:t xml:space="preserve"> </w:t>
      </w:r>
      <w:r w:rsidRPr="0030259C">
        <w:rPr>
          <w:rFonts w:cs="Calibri"/>
          <w:i/>
          <w:iCs/>
          <w:color w:val="000000" w:themeColor="text1"/>
          <w:spacing w:val="1"/>
        </w:rPr>
        <w:t>………………………………………………………..………</w:t>
      </w:r>
      <w:r w:rsidRPr="0030259C">
        <w:rPr>
          <w:rFonts w:cs="Calibri"/>
          <w:i/>
          <w:iCs/>
          <w:color w:val="000000" w:themeColor="text1"/>
        </w:rPr>
        <w:t>)</w:t>
      </w:r>
    </w:p>
    <w:p w14:paraId="3C0722B1" w14:textId="77777777" w:rsidR="004E3075" w:rsidRPr="0030259C" w:rsidRDefault="000160D3">
      <w:pPr>
        <w:ind w:left="709"/>
        <w:jc w:val="both"/>
        <w:rPr>
          <w:color w:val="000000" w:themeColor="text1"/>
        </w:rPr>
      </w:pPr>
      <w:r w:rsidRPr="0030259C">
        <w:rPr>
          <w:rFonts w:cs="Calibri"/>
          <w:color w:val="000000" w:themeColor="text1"/>
        </w:rPr>
        <w:t>pl</w:t>
      </w:r>
      <w:r w:rsidRPr="0030259C">
        <w:rPr>
          <w:rFonts w:cs="Calibri"/>
          <w:color w:val="000000" w:themeColor="text1"/>
          <w:spacing w:val="-2"/>
        </w:rPr>
        <w:t>u</w:t>
      </w:r>
      <w:r w:rsidRPr="0030259C">
        <w:rPr>
          <w:rFonts w:cs="Calibri"/>
          <w:color w:val="000000" w:themeColor="text1"/>
        </w:rPr>
        <w:t>s</w:t>
      </w:r>
      <w:r w:rsidRPr="0030259C">
        <w:rPr>
          <w:rFonts w:cs="Calibri"/>
          <w:color w:val="000000" w:themeColor="text1"/>
          <w:spacing w:val="3"/>
        </w:rPr>
        <w:t xml:space="preserve"> </w:t>
      </w:r>
      <w:r w:rsidRPr="0030259C">
        <w:rPr>
          <w:rFonts w:cs="Calibri"/>
          <w:color w:val="000000" w:themeColor="text1"/>
          <w:spacing w:val="-1"/>
        </w:rPr>
        <w:t>p</w:t>
      </w:r>
      <w:r w:rsidRPr="0030259C">
        <w:rPr>
          <w:rFonts w:cs="Calibri"/>
          <w:color w:val="000000" w:themeColor="text1"/>
        </w:rPr>
        <w:t>oda</w:t>
      </w:r>
      <w:r w:rsidRPr="0030259C">
        <w:rPr>
          <w:rFonts w:cs="Calibri"/>
          <w:color w:val="000000" w:themeColor="text1"/>
          <w:spacing w:val="-1"/>
        </w:rPr>
        <w:t>te</w:t>
      </w:r>
      <w:r w:rsidRPr="0030259C">
        <w:rPr>
          <w:rFonts w:cs="Calibri"/>
          <w:color w:val="000000" w:themeColor="text1"/>
        </w:rPr>
        <w:t>k</w:t>
      </w:r>
      <w:r w:rsidRPr="0030259C">
        <w:rPr>
          <w:rFonts w:cs="Calibri"/>
          <w:color w:val="000000" w:themeColor="text1"/>
          <w:spacing w:val="2"/>
        </w:rPr>
        <w:t xml:space="preserve"> </w:t>
      </w:r>
      <w:r w:rsidRPr="0030259C">
        <w:rPr>
          <w:rFonts w:cs="Calibri"/>
          <w:color w:val="000000" w:themeColor="text1"/>
          <w:spacing w:val="-8"/>
        </w:rPr>
        <w:t>V</w:t>
      </w:r>
      <w:r w:rsidRPr="0030259C">
        <w:rPr>
          <w:rFonts w:cs="Calibri"/>
          <w:color w:val="000000" w:themeColor="text1"/>
          <w:spacing w:val="-14"/>
        </w:rPr>
        <w:t>A</w:t>
      </w:r>
      <w:r w:rsidRPr="0030259C">
        <w:rPr>
          <w:rFonts w:cs="Calibri"/>
          <w:color w:val="000000" w:themeColor="text1"/>
        </w:rPr>
        <w:t>T wg</w:t>
      </w:r>
      <w:r w:rsidRPr="0030259C">
        <w:rPr>
          <w:rFonts w:cs="Calibri"/>
          <w:color w:val="000000" w:themeColor="text1"/>
          <w:spacing w:val="2"/>
        </w:rPr>
        <w:t xml:space="preserve"> </w:t>
      </w:r>
      <w:r w:rsidRPr="0030259C">
        <w:rPr>
          <w:rFonts w:cs="Calibri"/>
          <w:color w:val="000000" w:themeColor="text1"/>
          <w:spacing w:val="-2"/>
        </w:rPr>
        <w:t>o</w:t>
      </w:r>
      <w:r w:rsidRPr="0030259C">
        <w:rPr>
          <w:rFonts w:cs="Calibri"/>
          <w:color w:val="000000" w:themeColor="text1"/>
        </w:rPr>
        <w:t>bowiązu</w:t>
      </w:r>
      <w:r w:rsidRPr="0030259C">
        <w:rPr>
          <w:rFonts w:cs="Calibri"/>
          <w:color w:val="000000" w:themeColor="text1"/>
          <w:spacing w:val="1"/>
        </w:rPr>
        <w:t>j</w:t>
      </w:r>
      <w:r w:rsidRPr="0030259C">
        <w:rPr>
          <w:rFonts w:cs="Calibri"/>
          <w:color w:val="000000" w:themeColor="text1"/>
        </w:rPr>
        <w:t>ą</w:t>
      </w:r>
      <w:r w:rsidRPr="0030259C">
        <w:rPr>
          <w:rFonts w:cs="Calibri"/>
          <w:color w:val="000000" w:themeColor="text1"/>
          <w:spacing w:val="-1"/>
        </w:rPr>
        <w:t>c</w:t>
      </w:r>
      <w:r w:rsidRPr="0030259C">
        <w:rPr>
          <w:rFonts w:cs="Calibri"/>
          <w:color w:val="000000" w:themeColor="text1"/>
          <w:spacing w:val="-2"/>
        </w:rPr>
        <w:t>y</w:t>
      </w:r>
      <w:r w:rsidRPr="0030259C">
        <w:rPr>
          <w:rFonts w:cs="Calibri"/>
          <w:color w:val="000000" w:themeColor="text1"/>
          <w:spacing w:val="1"/>
        </w:rPr>
        <w:t>c</w:t>
      </w:r>
      <w:r w:rsidRPr="0030259C">
        <w:rPr>
          <w:rFonts w:cs="Calibri"/>
          <w:color w:val="000000" w:themeColor="text1"/>
        </w:rPr>
        <w:t>h pr</w:t>
      </w:r>
      <w:r w:rsidRPr="0030259C">
        <w:rPr>
          <w:rFonts w:cs="Calibri"/>
          <w:color w:val="000000" w:themeColor="text1"/>
          <w:spacing w:val="-2"/>
        </w:rPr>
        <w:t>z</w:t>
      </w:r>
      <w:r w:rsidRPr="0030259C">
        <w:rPr>
          <w:rFonts w:cs="Calibri"/>
          <w:color w:val="000000" w:themeColor="text1"/>
          <w:spacing w:val="-1"/>
        </w:rPr>
        <w:t>e</w:t>
      </w:r>
      <w:r w:rsidRPr="0030259C">
        <w:rPr>
          <w:rFonts w:cs="Calibri"/>
          <w:color w:val="000000" w:themeColor="text1"/>
        </w:rPr>
        <w:t>pi</w:t>
      </w:r>
      <w:r w:rsidRPr="0030259C">
        <w:rPr>
          <w:rFonts w:cs="Calibri"/>
          <w:color w:val="000000" w:themeColor="text1"/>
          <w:spacing w:val="1"/>
        </w:rPr>
        <w:t>s</w:t>
      </w:r>
      <w:r w:rsidRPr="0030259C">
        <w:rPr>
          <w:rFonts w:cs="Calibri"/>
          <w:color w:val="000000" w:themeColor="text1"/>
        </w:rPr>
        <w:t>ów</w:t>
      </w:r>
    </w:p>
    <w:p w14:paraId="78CAB7E4" w14:textId="77777777" w:rsidR="004E3075" w:rsidRPr="0030259C" w:rsidRDefault="000160D3">
      <w:pPr>
        <w:ind w:left="709"/>
        <w:jc w:val="both"/>
        <w:rPr>
          <w:color w:val="000000" w:themeColor="text1"/>
        </w:rPr>
      </w:pPr>
      <w:r w:rsidRPr="0030259C">
        <w:rPr>
          <w:rFonts w:cs="Calibri"/>
          <w:b/>
          <w:bCs/>
          <w:color w:val="000000" w:themeColor="text1"/>
        </w:rPr>
        <w:t>p</w:t>
      </w:r>
      <w:r w:rsidRPr="0030259C">
        <w:rPr>
          <w:rFonts w:cs="Calibri"/>
          <w:b/>
          <w:bCs/>
          <w:color w:val="000000" w:themeColor="text1"/>
          <w:spacing w:val="-1"/>
        </w:rPr>
        <w:t>o</w:t>
      </w:r>
      <w:r w:rsidRPr="0030259C">
        <w:rPr>
          <w:rFonts w:cs="Calibri"/>
          <w:b/>
          <w:bCs/>
          <w:color w:val="000000" w:themeColor="text1"/>
        </w:rPr>
        <w:t>dat</w:t>
      </w:r>
      <w:r w:rsidRPr="0030259C">
        <w:rPr>
          <w:rFonts w:cs="Calibri"/>
          <w:b/>
          <w:bCs/>
          <w:color w:val="000000" w:themeColor="text1"/>
          <w:spacing w:val="1"/>
        </w:rPr>
        <w:t>e</w:t>
      </w:r>
      <w:r w:rsidRPr="0030259C">
        <w:rPr>
          <w:rFonts w:cs="Calibri"/>
          <w:b/>
          <w:bCs/>
          <w:color w:val="000000" w:themeColor="text1"/>
        </w:rPr>
        <w:t>k</w:t>
      </w:r>
      <w:r w:rsidRPr="0030259C">
        <w:rPr>
          <w:rFonts w:cs="Calibri"/>
          <w:b/>
          <w:bCs/>
          <w:color w:val="000000" w:themeColor="text1"/>
          <w:spacing w:val="1"/>
        </w:rPr>
        <w:t xml:space="preserve"> </w:t>
      </w:r>
      <w:r w:rsidRPr="0030259C">
        <w:rPr>
          <w:rFonts w:cs="Calibri"/>
          <w:b/>
          <w:bCs/>
          <w:color w:val="000000" w:themeColor="text1"/>
          <w:spacing w:val="-1"/>
        </w:rPr>
        <w:t>V</w:t>
      </w:r>
      <w:r w:rsidRPr="0030259C">
        <w:rPr>
          <w:rFonts w:cs="Calibri"/>
          <w:b/>
          <w:bCs/>
          <w:color w:val="000000" w:themeColor="text1"/>
        </w:rPr>
        <w:t xml:space="preserve">AT </w:t>
      </w:r>
      <w:r w:rsidRPr="0030259C">
        <w:rPr>
          <w:rFonts w:cs="Calibri"/>
          <w:color w:val="000000" w:themeColor="text1"/>
        </w:rPr>
        <w:t>wyno</w:t>
      </w:r>
      <w:r w:rsidRPr="0030259C">
        <w:rPr>
          <w:rFonts w:cs="Calibri"/>
          <w:color w:val="000000" w:themeColor="text1"/>
          <w:spacing w:val="1"/>
        </w:rPr>
        <w:t>s</w:t>
      </w:r>
      <w:r w:rsidRPr="0030259C">
        <w:rPr>
          <w:rFonts w:cs="Calibri"/>
          <w:color w:val="000000" w:themeColor="text1"/>
        </w:rPr>
        <w:t>i …….</w:t>
      </w:r>
      <w:r w:rsidRPr="0030259C">
        <w:rPr>
          <w:rFonts w:cs="Calibri"/>
          <w:color w:val="000000" w:themeColor="text1"/>
          <w:spacing w:val="1"/>
        </w:rPr>
        <w:t xml:space="preserve"> </w:t>
      </w:r>
      <w:r w:rsidRPr="0030259C">
        <w:rPr>
          <w:rFonts w:cs="Calibri"/>
          <w:color w:val="000000" w:themeColor="text1"/>
        </w:rPr>
        <w:t xml:space="preserve">%, </w:t>
      </w:r>
      <w:r w:rsidRPr="0030259C">
        <w:rPr>
          <w:rFonts w:cs="Calibri"/>
          <w:color w:val="000000" w:themeColor="text1"/>
          <w:spacing w:val="-1"/>
        </w:rPr>
        <w:t>c</w:t>
      </w:r>
      <w:r w:rsidRPr="0030259C">
        <w:rPr>
          <w:rFonts w:cs="Calibri"/>
          <w:color w:val="000000" w:themeColor="text1"/>
        </w:rPr>
        <w:t xml:space="preserve">zyli </w:t>
      </w:r>
      <w:r w:rsidRPr="0030259C">
        <w:rPr>
          <w:rFonts w:cs="Calibri"/>
          <w:b/>
          <w:color w:val="000000" w:themeColor="text1"/>
        </w:rPr>
        <w:t>……………………</w:t>
      </w:r>
      <w:r w:rsidRPr="0030259C">
        <w:rPr>
          <w:rFonts w:cs="Calibri"/>
          <w:b/>
          <w:color w:val="000000" w:themeColor="text1"/>
          <w:spacing w:val="1"/>
        </w:rPr>
        <w:t xml:space="preserve"> </w:t>
      </w:r>
      <w:r w:rsidRPr="0030259C">
        <w:rPr>
          <w:rFonts w:cs="Calibri"/>
          <w:b/>
          <w:color w:val="000000" w:themeColor="text1"/>
          <w:spacing w:val="2"/>
        </w:rPr>
        <w:t>z</w:t>
      </w:r>
      <w:r w:rsidRPr="0030259C">
        <w:rPr>
          <w:rFonts w:cs="Calibri"/>
          <w:b/>
          <w:color w:val="000000" w:themeColor="text1"/>
        </w:rPr>
        <w:t>ł</w:t>
      </w:r>
    </w:p>
    <w:p w14:paraId="13FD8CA2" w14:textId="77777777" w:rsidR="004E3075" w:rsidRPr="0030259C" w:rsidRDefault="000160D3">
      <w:pPr>
        <w:ind w:left="709"/>
        <w:jc w:val="both"/>
        <w:rPr>
          <w:color w:val="000000" w:themeColor="text1"/>
        </w:rPr>
      </w:pPr>
      <w:r w:rsidRPr="0030259C">
        <w:rPr>
          <w:rFonts w:cs="Calibri"/>
          <w:i/>
          <w:iCs/>
          <w:color w:val="000000" w:themeColor="text1"/>
          <w:spacing w:val="-1"/>
        </w:rPr>
        <w:t>(</w:t>
      </w:r>
      <w:r w:rsidRPr="0030259C">
        <w:rPr>
          <w:rFonts w:cs="Calibri"/>
          <w:i/>
          <w:iCs/>
          <w:color w:val="000000" w:themeColor="text1"/>
          <w:spacing w:val="3"/>
        </w:rPr>
        <w:t>s</w:t>
      </w:r>
      <w:r w:rsidRPr="0030259C">
        <w:rPr>
          <w:rFonts w:cs="Calibri"/>
          <w:i/>
          <w:iCs/>
          <w:color w:val="000000" w:themeColor="text1"/>
          <w:spacing w:val="-2"/>
        </w:rPr>
        <w:t>ł</w:t>
      </w:r>
      <w:r w:rsidRPr="0030259C">
        <w:rPr>
          <w:rFonts w:cs="Calibri"/>
          <w:i/>
          <w:iCs/>
          <w:color w:val="000000" w:themeColor="text1"/>
        </w:rPr>
        <w:t>owni</w:t>
      </w:r>
      <w:r w:rsidRPr="0030259C">
        <w:rPr>
          <w:rFonts w:cs="Calibri"/>
          <w:i/>
          <w:iCs/>
          <w:color w:val="000000" w:themeColor="text1"/>
          <w:spacing w:val="1"/>
        </w:rPr>
        <w:t>e</w:t>
      </w:r>
      <w:r w:rsidRPr="0030259C">
        <w:rPr>
          <w:rFonts w:cs="Calibri"/>
          <w:i/>
          <w:iCs/>
          <w:color w:val="000000" w:themeColor="text1"/>
        </w:rPr>
        <w:t>:</w:t>
      </w:r>
      <w:r w:rsidRPr="0030259C">
        <w:rPr>
          <w:rFonts w:cs="Calibri"/>
          <w:i/>
          <w:iCs/>
          <w:color w:val="000000" w:themeColor="text1"/>
          <w:spacing w:val="-1"/>
        </w:rPr>
        <w:t xml:space="preserve"> </w:t>
      </w:r>
      <w:r w:rsidRPr="0030259C">
        <w:rPr>
          <w:rFonts w:cs="Calibri"/>
          <w:i/>
          <w:iCs/>
          <w:color w:val="000000" w:themeColor="text1"/>
          <w:spacing w:val="1"/>
        </w:rPr>
        <w:t>………………………………………………….……………</w:t>
      </w:r>
      <w:r w:rsidRPr="0030259C">
        <w:rPr>
          <w:rFonts w:cs="Calibri"/>
          <w:i/>
          <w:iCs/>
          <w:color w:val="000000" w:themeColor="text1"/>
        </w:rPr>
        <w:t>)</w:t>
      </w:r>
    </w:p>
    <w:p w14:paraId="0108DE6C" w14:textId="77777777" w:rsidR="004E3075" w:rsidRPr="0030259C" w:rsidRDefault="000160D3">
      <w:pPr>
        <w:ind w:left="709"/>
        <w:jc w:val="both"/>
        <w:rPr>
          <w:rFonts w:cs="Calibri"/>
          <w:color w:val="000000" w:themeColor="text1"/>
        </w:rPr>
      </w:pPr>
      <w:r w:rsidRPr="0030259C">
        <w:rPr>
          <w:rFonts w:cs="Calibri"/>
          <w:color w:val="000000" w:themeColor="text1"/>
        </w:rPr>
        <w:t>co stanowi wynagrodzenie w kwocie</w:t>
      </w:r>
    </w:p>
    <w:p w14:paraId="4C499838" w14:textId="77777777" w:rsidR="004E3075" w:rsidRPr="0030259C" w:rsidRDefault="000160D3">
      <w:pPr>
        <w:ind w:left="709"/>
        <w:jc w:val="both"/>
        <w:rPr>
          <w:color w:val="000000" w:themeColor="text1"/>
        </w:rPr>
      </w:pPr>
      <w:r w:rsidRPr="0030259C">
        <w:rPr>
          <w:rFonts w:cs="Calibri"/>
          <w:b/>
          <w:bCs/>
          <w:color w:val="000000" w:themeColor="text1"/>
          <w:spacing w:val="-1"/>
        </w:rPr>
        <w:t>brutto</w:t>
      </w:r>
      <w:r w:rsidRPr="0030259C">
        <w:rPr>
          <w:rFonts w:cs="Calibri"/>
          <w:b/>
          <w:bCs/>
          <w:color w:val="000000" w:themeColor="text1"/>
        </w:rPr>
        <w:t xml:space="preserve">: </w:t>
      </w:r>
      <w:r w:rsidRPr="0030259C">
        <w:rPr>
          <w:rFonts w:cs="Calibri"/>
          <w:b/>
          <w:color w:val="000000" w:themeColor="text1"/>
        </w:rPr>
        <w:t>……………………………………………….…………..</w:t>
      </w:r>
      <w:r w:rsidRPr="0030259C">
        <w:rPr>
          <w:rFonts w:cs="Calibri"/>
          <w:b/>
          <w:color w:val="000000" w:themeColor="text1"/>
          <w:spacing w:val="1"/>
        </w:rPr>
        <w:t xml:space="preserve"> </w:t>
      </w:r>
      <w:r w:rsidRPr="0030259C">
        <w:rPr>
          <w:rFonts w:cs="Calibri"/>
          <w:b/>
          <w:color w:val="000000" w:themeColor="text1"/>
          <w:spacing w:val="2"/>
        </w:rPr>
        <w:t>z</w:t>
      </w:r>
      <w:r w:rsidRPr="0030259C">
        <w:rPr>
          <w:rFonts w:cs="Calibri"/>
          <w:b/>
          <w:color w:val="000000" w:themeColor="text1"/>
        </w:rPr>
        <w:t>ł</w:t>
      </w:r>
    </w:p>
    <w:p w14:paraId="3E618505" w14:textId="77777777" w:rsidR="004E3075" w:rsidRPr="0030259C" w:rsidRDefault="000160D3">
      <w:pPr>
        <w:ind w:left="709"/>
        <w:jc w:val="both"/>
        <w:rPr>
          <w:color w:val="000000" w:themeColor="text1"/>
        </w:rPr>
      </w:pPr>
      <w:r w:rsidRPr="0030259C">
        <w:rPr>
          <w:rFonts w:cs="Calibri"/>
          <w:i/>
          <w:iCs/>
          <w:color w:val="000000" w:themeColor="text1"/>
          <w:spacing w:val="-1"/>
        </w:rPr>
        <w:t>(</w:t>
      </w:r>
      <w:r w:rsidRPr="0030259C">
        <w:rPr>
          <w:rFonts w:cs="Calibri"/>
          <w:i/>
          <w:iCs/>
          <w:color w:val="000000" w:themeColor="text1"/>
          <w:spacing w:val="3"/>
        </w:rPr>
        <w:t>s</w:t>
      </w:r>
      <w:r w:rsidRPr="0030259C">
        <w:rPr>
          <w:rFonts w:cs="Calibri"/>
          <w:i/>
          <w:iCs/>
          <w:color w:val="000000" w:themeColor="text1"/>
          <w:spacing w:val="-2"/>
        </w:rPr>
        <w:t>ł</w:t>
      </w:r>
      <w:r w:rsidRPr="0030259C">
        <w:rPr>
          <w:rFonts w:cs="Calibri"/>
          <w:i/>
          <w:iCs/>
          <w:color w:val="000000" w:themeColor="text1"/>
        </w:rPr>
        <w:t>owni</w:t>
      </w:r>
      <w:r w:rsidRPr="0030259C">
        <w:rPr>
          <w:rFonts w:cs="Calibri"/>
          <w:i/>
          <w:iCs/>
          <w:color w:val="000000" w:themeColor="text1"/>
          <w:spacing w:val="1"/>
        </w:rPr>
        <w:t>e</w:t>
      </w:r>
      <w:r w:rsidRPr="0030259C">
        <w:rPr>
          <w:rFonts w:cs="Calibri"/>
          <w:i/>
          <w:iCs/>
          <w:color w:val="000000" w:themeColor="text1"/>
        </w:rPr>
        <w:t>:</w:t>
      </w:r>
      <w:r w:rsidRPr="0030259C">
        <w:rPr>
          <w:rFonts w:cs="Calibri"/>
          <w:i/>
          <w:iCs/>
          <w:color w:val="000000" w:themeColor="text1"/>
          <w:spacing w:val="-1"/>
        </w:rPr>
        <w:t xml:space="preserve"> </w:t>
      </w:r>
      <w:r w:rsidRPr="0030259C">
        <w:rPr>
          <w:rFonts w:cs="Calibri"/>
          <w:i/>
          <w:iCs/>
          <w:color w:val="000000" w:themeColor="text1"/>
          <w:spacing w:val="1"/>
        </w:rPr>
        <w:t>……………………………………………………………</w:t>
      </w:r>
      <w:r w:rsidRPr="0030259C">
        <w:rPr>
          <w:rFonts w:cs="Calibri"/>
          <w:i/>
          <w:iCs/>
          <w:color w:val="000000" w:themeColor="text1"/>
        </w:rPr>
        <w:t>)</w:t>
      </w:r>
    </w:p>
    <w:p w14:paraId="3E38EC9B" w14:textId="77777777" w:rsidR="004E3075" w:rsidRPr="0030259C" w:rsidRDefault="000160D3">
      <w:pPr>
        <w:pStyle w:val="Akapitzlist"/>
        <w:numPr>
          <w:ilvl w:val="0"/>
          <w:numId w:val="35"/>
        </w:numPr>
        <w:spacing w:after="0"/>
        <w:ind w:left="357" w:hanging="357"/>
        <w:jc w:val="both"/>
        <w:rPr>
          <w:color w:val="000000" w:themeColor="text1"/>
        </w:rPr>
      </w:pPr>
      <w:r w:rsidRPr="0030259C">
        <w:rPr>
          <w:rFonts w:eastAsia="Times New Roman" w:cs="Calibri"/>
          <w:color w:val="000000" w:themeColor="text1"/>
          <w:lang w:eastAsia="pl-PL"/>
        </w:rPr>
        <w:t xml:space="preserve">Określone w ust. 6 i 9 </w:t>
      </w:r>
      <w:r w:rsidRPr="0030259C">
        <w:rPr>
          <w:rFonts w:cs="Calibri"/>
          <w:bCs/>
          <w:color w:val="000000" w:themeColor="text1"/>
        </w:rPr>
        <w:t>niniejszego paragrafu wartości upustu dla produktu danego rodzaju od ceny sprzedaży danego produktu są stałe i będą obowiązywać przez cały okres realizacji niniejszej Umowy (nie podlegają zmianom w czasie obowiązywania niniejszej Umowy).</w:t>
      </w:r>
    </w:p>
    <w:p w14:paraId="28D9BD58" w14:textId="01E82464" w:rsidR="004E3075" w:rsidRPr="0030259C" w:rsidRDefault="000160D3">
      <w:pPr>
        <w:pStyle w:val="Akapitzlist"/>
        <w:numPr>
          <w:ilvl w:val="0"/>
          <w:numId w:val="35"/>
        </w:numPr>
        <w:spacing w:after="0"/>
        <w:ind w:left="357" w:hanging="357"/>
        <w:jc w:val="both"/>
        <w:rPr>
          <w:color w:val="000000" w:themeColor="text1"/>
        </w:rPr>
      </w:pPr>
      <w:r w:rsidRPr="0030259C">
        <w:rPr>
          <w:rFonts w:eastAsia="Times New Roman" w:cs="Calibri"/>
          <w:bCs/>
          <w:color w:val="000000" w:themeColor="text1"/>
          <w:lang w:eastAsia="pl-PL"/>
        </w:rPr>
        <w:t xml:space="preserve">Przedmiot Umowy objęty jest stawką podatku VAT, zgodnie z ustawą z dnia 11 marca 2004 r. </w:t>
      </w:r>
      <w:r w:rsidRPr="0030259C">
        <w:rPr>
          <w:rFonts w:eastAsia="Times New Roman" w:cs="Calibri"/>
          <w:bCs/>
          <w:color w:val="000000" w:themeColor="text1"/>
          <w:lang w:eastAsia="pl-PL"/>
        </w:rPr>
        <w:br/>
        <w:t>o podatku od towarów i usług (Dz. U. 202</w:t>
      </w:r>
      <w:r w:rsidR="00042744">
        <w:rPr>
          <w:rFonts w:eastAsia="Times New Roman" w:cs="Calibri"/>
          <w:bCs/>
          <w:color w:val="000000" w:themeColor="text1"/>
          <w:lang w:eastAsia="pl-PL"/>
        </w:rPr>
        <w:t>4</w:t>
      </w:r>
      <w:r w:rsidRPr="0030259C">
        <w:rPr>
          <w:rFonts w:eastAsia="Times New Roman" w:cs="Calibri"/>
          <w:bCs/>
          <w:color w:val="000000" w:themeColor="text1"/>
          <w:lang w:eastAsia="pl-PL"/>
        </w:rPr>
        <w:t xml:space="preserve"> r. poz. </w:t>
      </w:r>
      <w:r w:rsidR="00042744">
        <w:rPr>
          <w:rFonts w:eastAsia="Times New Roman" w:cs="Calibri"/>
          <w:bCs/>
          <w:color w:val="000000" w:themeColor="text1"/>
          <w:lang w:eastAsia="pl-PL"/>
        </w:rPr>
        <w:t>361</w:t>
      </w:r>
      <w:r w:rsidRPr="0030259C">
        <w:rPr>
          <w:rFonts w:eastAsia="Times New Roman" w:cs="Calibri"/>
          <w:bCs/>
          <w:color w:val="000000" w:themeColor="text1"/>
          <w:lang w:eastAsia="pl-PL"/>
        </w:rPr>
        <w:t xml:space="preserve"> </w:t>
      </w:r>
      <w:proofErr w:type="spellStart"/>
      <w:r w:rsidRPr="0030259C">
        <w:rPr>
          <w:rFonts w:eastAsia="Times New Roman" w:cs="Calibri"/>
          <w:bCs/>
          <w:color w:val="000000" w:themeColor="text1"/>
          <w:lang w:eastAsia="pl-PL"/>
        </w:rPr>
        <w:t>t.j</w:t>
      </w:r>
      <w:proofErr w:type="spellEnd"/>
      <w:r w:rsidRPr="0030259C">
        <w:rPr>
          <w:rFonts w:eastAsia="Times New Roman" w:cs="Calibri"/>
          <w:bCs/>
          <w:color w:val="000000" w:themeColor="text1"/>
          <w:lang w:eastAsia="pl-PL"/>
        </w:rPr>
        <w:t xml:space="preserve">. ze zm.) zwaną dalej ustawą z dnia 11 marca 2004 r. o podatku od towarów i usług. Podatek VAT zostanie bezpośrednio doliczony do faktury. </w:t>
      </w:r>
      <w:r w:rsidRPr="0030259C">
        <w:rPr>
          <w:rFonts w:eastAsia="Times New Roman" w:cs="Calibri"/>
          <w:color w:val="000000" w:themeColor="text1"/>
          <w:lang w:eastAsia="pl-PL"/>
        </w:rPr>
        <w:t>W przypadku zmiany przepisów dotyczących stawki podatku VAT w trakcie obowiązywania Umowy, Wykonawca zobowiązany jest do naliczania stawki podatku VAT zgodnie z obowiązującymi przepisami w dniu sprzedaży danego produktu na rzecz Zamawiającego. Niniejsza zmiana nie wymaga zawierania aneksu do Umowy.</w:t>
      </w:r>
    </w:p>
    <w:p w14:paraId="444193F0" w14:textId="77777777" w:rsidR="004E3075" w:rsidRPr="0030259C" w:rsidRDefault="000160D3">
      <w:pPr>
        <w:pStyle w:val="Akapitzlist"/>
        <w:numPr>
          <w:ilvl w:val="0"/>
          <w:numId w:val="35"/>
        </w:numPr>
        <w:spacing w:after="0"/>
        <w:ind w:left="357" w:hanging="357"/>
        <w:jc w:val="both"/>
        <w:rPr>
          <w:color w:val="000000" w:themeColor="text1"/>
        </w:rPr>
      </w:pPr>
      <w:r w:rsidRPr="0030259C">
        <w:rPr>
          <w:rFonts w:eastAsia="Times New Roman" w:cs="Calibri"/>
          <w:color w:val="000000" w:themeColor="text1"/>
          <w:lang w:eastAsia="pl-PL"/>
        </w:rPr>
        <w:t xml:space="preserve">Zamawiający zastrzega sobie prawo zmniejszenia ilości zamówienia w stosunku do zapotrzebowania określonego w </w:t>
      </w:r>
      <w:r w:rsidRPr="0030259C">
        <w:rPr>
          <w:rFonts w:cs="Calibri"/>
          <w:bCs/>
          <w:color w:val="000000" w:themeColor="text1"/>
          <w:lang w:eastAsia="pl-PL"/>
        </w:rPr>
        <w:t>§ 1 ust. 1. Zamawiający gwarantuje Wykonawcy realizację dostaw na poziomie nie mniejszym niż 50% wartości brutto umowy. Z tytułu zmniejszenia ilości dostarczanych produktów Wykonawcy nie przysługują żadne roszczenia.</w:t>
      </w:r>
    </w:p>
    <w:p w14:paraId="22D53628" w14:textId="0BA0B2CE" w:rsidR="004E3075" w:rsidRPr="0030259C" w:rsidRDefault="000160D3">
      <w:pPr>
        <w:pStyle w:val="Akapitzlist"/>
        <w:numPr>
          <w:ilvl w:val="0"/>
          <w:numId w:val="35"/>
        </w:numPr>
        <w:spacing w:after="0"/>
        <w:ind w:left="357" w:hanging="357"/>
        <w:jc w:val="both"/>
        <w:rPr>
          <w:color w:val="000000" w:themeColor="text1"/>
        </w:rPr>
      </w:pPr>
      <w:r w:rsidRPr="0030259C">
        <w:rPr>
          <w:rFonts w:cs="Calibri"/>
          <w:color w:val="000000" w:themeColor="text1"/>
        </w:rPr>
        <w:t xml:space="preserve">Z tytułu różnicy między przewidywaną ilością nabywanego paliwa, a faktycznie zakupioną </w:t>
      </w:r>
      <w:r w:rsidR="00F14433">
        <w:rPr>
          <w:rFonts w:cs="Calibri"/>
          <w:color w:val="000000" w:themeColor="text1"/>
        </w:rPr>
        <w:br/>
      </w:r>
      <w:r w:rsidRPr="0030259C">
        <w:rPr>
          <w:rFonts w:cs="Calibri"/>
          <w:color w:val="000000" w:themeColor="text1"/>
        </w:rPr>
        <w:t xml:space="preserve">w oparciu o uprawnienie Zamawiającego wynikające z ust. 10 i 13, Wykonawcy nie przysługują żadne roszczenia uzupełniające czy odszkodowawcze. </w:t>
      </w:r>
    </w:p>
    <w:p w14:paraId="688B5972" w14:textId="77777777" w:rsidR="004E3075" w:rsidRPr="0030259C" w:rsidRDefault="000160D3">
      <w:pPr>
        <w:pStyle w:val="Akapitzlist"/>
        <w:numPr>
          <w:ilvl w:val="0"/>
          <w:numId w:val="35"/>
        </w:numPr>
        <w:spacing w:after="0"/>
        <w:ind w:left="357" w:hanging="357"/>
        <w:jc w:val="both"/>
        <w:rPr>
          <w:color w:val="000000" w:themeColor="text1"/>
        </w:rPr>
      </w:pPr>
      <w:r w:rsidRPr="0030259C">
        <w:rPr>
          <w:rFonts w:eastAsia="Times New Roman" w:cs="Calibri"/>
          <w:color w:val="000000" w:themeColor="text1"/>
          <w:lang w:eastAsia="pl-PL"/>
        </w:rPr>
        <w:t xml:space="preserve">Zamawiający, działając na podstawie przepisów ustawy </w:t>
      </w:r>
      <w:r w:rsidRPr="0030259C">
        <w:rPr>
          <w:rFonts w:cs="Calibri"/>
          <w:color w:val="000000" w:themeColor="text1"/>
        </w:rPr>
        <w:t xml:space="preserve">z dnia 11 marca 2004 r. o podatku </w:t>
      </w:r>
      <w:r w:rsidRPr="0030259C">
        <w:rPr>
          <w:rFonts w:cs="Calibri"/>
          <w:color w:val="000000" w:themeColor="text1"/>
        </w:rPr>
        <w:br/>
        <w:t>od towarów i usług</w:t>
      </w:r>
      <w:r w:rsidRPr="0030259C">
        <w:rPr>
          <w:rFonts w:eastAsia="Times New Roman" w:cs="Calibri"/>
          <w:color w:val="000000" w:themeColor="text1"/>
          <w:lang w:eastAsia="pl-PL"/>
        </w:rPr>
        <w:t xml:space="preserve">, wyraża zgodę na przesyłanie przez Wykonawcę faktur, duplikatów tych faktur oraz ich korekt w formie elektronicznej </w:t>
      </w:r>
      <w:r w:rsidRPr="0030259C">
        <w:rPr>
          <w:rFonts w:cs="Calibri"/>
          <w:color w:val="000000" w:themeColor="text1"/>
        </w:rPr>
        <w:t xml:space="preserve">na adres e-mail Zamawiającego: </w:t>
      </w:r>
      <w:hyperlink r:id="rId8" w:history="1">
        <w:r w:rsidRPr="0030259C">
          <w:rPr>
            <w:rStyle w:val="Internetlink"/>
            <w:rFonts w:cs="Calibri"/>
            <w:b/>
            <w:color w:val="000000" w:themeColor="text1"/>
          </w:rPr>
          <w:t>efaktura@zgwk.pl</w:t>
        </w:r>
      </w:hyperlink>
      <w:r w:rsidRPr="0030259C">
        <w:rPr>
          <w:rStyle w:val="Internetlink"/>
          <w:rFonts w:cs="Calibri"/>
          <w:b/>
          <w:color w:val="000000" w:themeColor="text1"/>
        </w:rPr>
        <w:t xml:space="preserve">. </w:t>
      </w:r>
      <w:r w:rsidRPr="0030259C">
        <w:rPr>
          <w:rFonts w:cs="Calibri"/>
          <w:color w:val="000000" w:themeColor="text1"/>
        </w:rPr>
        <w:t xml:space="preserve">Zmiana adresu e-mail podanego powyżej nie wymaga </w:t>
      </w:r>
      <w:r w:rsidRPr="0030259C">
        <w:rPr>
          <w:rFonts w:eastAsia="Times New Roman" w:cs="Calibri"/>
          <w:color w:val="000000" w:themeColor="text1"/>
          <w:lang w:eastAsia="pl-PL"/>
        </w:rPr>
        <w:t>zawierania aneksu do Umowy, a jedynie wymaga powiadomienia o tym Wykonawcy na piśmie pod rygorem nieważności.</w:t>
      </w:r>
    </w:p>
    <w:p w14:paraId="44F35E1A" w14:textId="77777777" w:rsidR="004E3075" w:rsidRPr="0030259C" w:rsidRDefault="000160D3">
      <w:pPr>
        <w:pStyle w:val="Akapitzlist"/>
        <w:numPr>
          <w:ilvl w:val="0"/>
          <w:numId w:val="35"/>
        </w:numPr>
        <w:spacing w:after="0"/>
        <w:ind w:left="357" w:hanging="357"/>
        <w:jc w:val="both"/>
        <w:rPr>
          <w:color w:val="000000" w:themeColor="text1"/>
        </w:rPr>
      </w:pPr>
      <w:r w:rsidRPr="0030259C">
        <w:rPr>
          <w:rFonts w:eastAsia="Times New Roman" w:cs="Calibri"/>
          <w:color w:val="000000" w:themeColor="text1"/>
          <w:lang w:eastAsia="pl-PL"/>
        </w:rPr>
        <w:t xml:space="preserve">Zamawiający dokona płatności za wykonane dostawy w terminie </w:t>
      </w:r>
      <w:r w:rsidRPr="0030259C">
        <w:rPr>
          <w:rFonts w:eastAsia="Times New Roman" w:cs="Calibri"/>
          <w:b/>
          <w:bCs/>
          <w:color w:val="000000" w:themeColor="text1"/>
          <w:lang w:eastAsia="pl-PL"/>
        </w:rPr>
        <w:t>14 dni</w:t>
      </w:r>
      <w:r w:rsidRPr="0030259C">
        <w:rPr>
          <w:rFonts w:eastAsia="Times New Roman" w:cs="Calibri"/>
          <w:color w:val="000000" w:themeColor="text1"/>
          <w:lang w:eastAsia="pl-PL"/>
        </w:rPr>
        <w:t xml:space="preserve"> od dnia otrzymania przez Zamawiającego prawidłowo wystawionej faktury VAT. Zapłata będzie dokonywana każdorazowo przelewem na rachunek bankowy Wykonawcy </w:t>
      </w:r>
      <w:r w:rsidRPr="0030259C">
        <w:rPr>
          <w:rFonts w:cs="Calibri"/>
          <w:color w:val="000000" w:themeColor="text1"/>
          <w:lang w:eastAsia="zh-CN"/>
        </w:rPr>
        <w:t xml:space="preserve">wskazany w fakturze. </w:t>
      </w:r>
      <w:r w:rsidRPr="0030259C">
        <w:rPr>
          <w:rFonts w:cs="Calibri"/>
          <w:color w:val="000000" w:themeColor="text1"/>
        </w:rPr>
        <w:t>Dniem zapłaty wynagrodzenia jest dzień wydania dyspozycji przelewu z rachunku bankowego Zamawiającego.</w:t>
      </w:r>
    </w:p>
    <w:p w14:paraId="476DF6AB" w14:textId="1077EB58" w:rsidR="004E3075" w:rsidRPr="0030259C" w:rsidRDefault="000160D3">
      <w:pPr>
        <w:pStyle w:val="Akapitzlist"/>
        <w:numPr>
          <w:ilvl w:val="0"/>
          <w:numId w:val="35"/>
        </w:numPr>
        <w:spacing w:after="0"/>
        <w:ind w:left="357" w:hanging="357"/>
        <w:jc w:val="both"/>
        <w:rPr>
          <w:color w:val="000000" w:themeColor="text1"/>
        </w:rPr>
      </w:pPr>
      <w:r w:rsidRPr="0030259C">
        <w:rPr>
          <w:rFonts w:eastAsia="Times New Roman" w:cs="Calibri"/>
          <w:bCs/>
          <w:color w:val="000000" w:themeColor="text1"/>
          <w:lang w:eastAsia="pl-PL"/>
        </w:rPr>
        <w:t xml:space="preserve">W przypadku opóźnienia Zamawiającego w zapłacie należnego wynagrodzenia, Wykonawcy przysługuje prawo naliczenia odsetek ustawowych za opóźnienie </w:t>
      </w:r>
      <w:r w:rsidRPr="0030259C">
        <w:rPr>
          <w:rFonts w:cs="Calibri"/>
          <w:color w:val="000000" w:themeColor="text1"/>
          <w:shd w:val="clear" w:color="auto" w:fill="FFFFFF"/>
        </w:rPr>
        <w:t>w transakcjach handlowych</w:t>
      </w:r>
      <w:r w:rsidRPr="0030259C">
        <w:rPr>
          <w:rFonts w:eastAsia="Times New Roman" w:cs="Calibri"/>
          <w:bCs/>
          <w:color w:val="000000" w:themeColor="text1"/>
          <w:lang w:eastAsia="pl-PL"/>
        </w:rPr>
        <w:t xml:space="preserve"> zgodnie z ustawą z dnia 8 marca 2013 r. o przeciwdziałaniu nadmiernym opóźnieniom </w:t>
      </w:r>
      <w:r w:rsidRPr="0030259C">
        <w:rPr>
          <w:rFonts w:eastAsia="Times New Roman" w:cs="Calibri"/>
          <w:bCs/>
          <w:color w:val="000000" w:themeColor="text1"/>
          <w:lang w:eastAsia="pl-PL"/>
        </w:rPr>
        <w:br/>
        <w:t>w transakcjach handlowych (Dz. U. 202</w:t>
      </w:r>
      <w:r w:rsidR="00E64AE2">
        <w:rPr>
          <w:rFonts w:eastAsia="Times New Roman" w:cs="Calibri"/>
          <w:bCs/>
          <w:color w:val="000000" w:themeColor="text1"/>
          <w:lang w:eastAsia="pl-PL"/>
        </w:rPr>
        <w:t>3</w:t>
      </w:r>
      <w:r w:rsidRPr="0030259C">
        <w:rPr>
          <w:rFonts w:eastAsia="Times New Roman" w:cs="Calibri"/>
          <w:bCs/>
          <w:color w:val="000000" w:themeColor="text1"/>
          <w:lang w:eastAsia="pl-PL"/>
        </w:rPr>
        <w:t xml:space="preserve"> r. poz. </w:t>
      </w:r>
      <w:r w:rsidR="00E64AE2">
        <w:rPr>
          <w:rFonts w:eastAsia="Times New Roman" w:cs="Calibri"/>
          <w:bCs/>
          <w:color w:val="000000" w:themeColor="text1"/>
          <w:lang w:eastAsia="pl-PL"/>
        </w:rPr>
        <w:t>1790</w:t>
      </w:r>
      <w:r w:rsidRPr="0030259C">
        <w:rPr>
          <w:rFonts w:eastAsia="Times New Roman" w:cs="Calibri"/>
          <w:bCs/>
          <w:color w:val="000000" w:themeColor="text1"/>
          <w:lang w:eastAsia="pl-PL"/>
        </w:rPr>
        <w:t xml:space="preserve"> </w:t>
      </w:r>
      <w:proofErr w:type="spellStart"/>
      <w:r w:rsidRPr="0030259C">
        <w:rPr>
          <w:rFonts w:eastAsia="Times New Roman" w:cs="Calibri"/>
          <w:bCs/>
          <w:color w:val="000000" w:themeColor="text1"/>
          <w:lang w:eastAsia="pl-PL"/>
        </w:rPr>
        <w:t>t.j</w:t>
      </w:r>
      <w:proofErr w:type="spellEnd"/>
      <w:r w:rsidRPr="0030259C">
        <w:rPr>
          <w:rFonts w:eastAsia="Times New Roman" w:cs="Calibri"/>
          <w:bCs/>
          <w:color w:val="000000" w:themeColor="text1"/>
          <w:lang w:eastAsia="pl-PL"/>
        </w:rPr>
        <w:t>.).</w:t>
      </w:r>
    </w:p>
    <w:p w14:paraId="609CD530" w14:textId="2CA3AEDA" w:rsidR="004E3075" w:rsidRPr="0030259C" w:rsidRDefault="000160D3">
      <w:pPr>
        <w:pStyle w:val="Akapitzlist"/>
        <w:numPr>
          <w:ilvl w:val="0"/>
          <w:numId w:val="35"/>
        </w:numPr>
        <w:spacing w:after="0"/>
        <w:ind w:left="357" w:hanging="357"/>
        <w:jc w:val="both"/>
        <w:rPr>
          <w:color w:val="000000" w:themeColor="text1"/>
        </w:rPr>
      </w:pPr>
      <w:r w:rsidRPr="0030259C">
        <w:rPr>
          <w:rFonts w:eastAsia="Times New Roman" w:cs="Calibri"/>
          <w:bCs/>
          <w:color w:val="000000" w:themeColor="text1"/>
          <w:lang w:eastAsia="pl-PL"/>
        </w:rPr>
        <w:t xml:space="preserve">Zamawiający oświadcza, że nie prowadzi działalności gospodarczej w zakresie wytwarzania oraz obrotu paliwami ciekłymi w rozumieniu ustawy </w:t>
      </w:r>
      <w:r w:rsidRPr="0030259C">
        <w:rPr>
          <w:rFonts w:cs="Calibri"/>
          <w:color w:val="000000" w:themeColor="text1"/>
          <w:shd w:val="clear" w:color="auto" w:fill="FFFFFF"/>
        </w:rPr>
        <w:t xml:space="preserve">z dnia 10 kwietnia 1997 r. - </w:t>
      </w:r>
      <w:r w:rsidRPr="0030259C">
        <w:rPr>
          <w:rFonts w:eastAsia="Times New Roman" w:cs="Calibri"/>
          <w:bCs/>
          <w:color w:val="000000" w:themeColor="text1"/>
          <w:lang w:eastAsia="pl-PL"/>
        </w:rPr>
        <w:t>Prawo energetyczne (Dz. U. 202</w:t>
      </w:r>
      <w:r w:rsidR="00E64AE2">
        <w:rPr>
          <w:rFonts w:eastAsia="Times New Roman" w:cs="Calibri"/>
          <w:bCs/>
          <w:color w:val="000000" w:themeColor="text1"/>
          <w:lang w:eastAsia="pl-PL"/>
        </w:rPr>
        <w:t>4</w:t>
      </w:r>
      <w:r w:rsidRPr="0030259C">
        <w:rPr>
          <w:rFonts w:eastAsia="Times New Roman" w:cs="Calibri"/>
          <w:bCs/>
          <w:color w:val="000000" w:themeColor="text1"/>
          <w:lang w:eastAsia="pl-PL"/>
        </w:rPr>
        <w:t xml:space="preserve"> r. poz. </w:t>
      </w:r>
      <w:r w:rsidR="00E64AE2">
        <w:rPr>
          <w:rFonts w:eastAsia="Times New Roman" w:cs="Calibri"/>
          <w:bCs/>
          <w:color w:val="000000" w:themeColor="text1"/>
          <w:lang w:eastAsia="pl-PL"/>
        </w:rPr>
        <w:t>266</w:t>
      </w:r>
      <w:r w:rsidRPr="0030259C">
        <w:rPr>
          <w:rFonts w:eastAsia="Times New Roman" w:cs="Calibri"/>
          <w:bCs/>
          <w:color w:val="000000" w:themeColor="text1"/>
          <w:lang w:eastAsia="pl-PL"/>
        </w:rPr>
        <w:t xml:space="preserve"> </w:t>
      </w:r>
      <w:proofErr w:type="spellStart"/>
      <w:r w:rsidRPr="0030259C">
        <w:rPr>
          <w:rFonts w:eastAsia="Times New Roman" w:cs="Calibri"/>
          <w:bCs/>
          <w:color w:val="000000" w:themeColor="text1"/>
          <w:lang w:eastAsia="pl-PL"/>
        </w:rPr>
        <w:t>t.j</w:t>
      </w:r>
      <w:proofErr w:type="spellEnd"/>
      <w:r w:rsidRPr="0030259C">
        <w:rPr>
          <w:rFonts w:eastAsia="Times New Roman" w:cs="Calibri"/>
          <w:bCs/>
          <w:color w:val="000000" w:themeColor="text1"/>
          <w:lang w:eastAsia="pl-PL"/>
        </w:rPr>
        <w:t xml:space="preserve">. ze zm.), zaś zakupione od Wykonawcy paliwa przeznaczone będą wyłącznie na własny użytek, nie </w:t>
      </w:r>
      <w:r w:rsidRPr="0030259C">
        <w:rPr>
          <w:rFonts w:eastAsia="Times New Roman" w:cs="Calibri"/>
          <w:color w:val="000000" w:themeColor="text1"/>
          <w:lang w:eastAsia="pl-PL"/>
        </w:rPr>
        <w:t>będą przeznaczone przez Zamawiającego do dalszego obrotu.</w:t>
      </w:r>
    </w:p>
    <w:p w14:paraId="7BAB6ED2" w14:textId="77777777" w:rsidR="004E3075" w:rsidRPr="0030259C" w:rsidRDefault="000160D3">
      <w:pPr>
        <w:pStyle w:val="Akapitzlist"/>
        <w:numPr>
          <w:ilvl w:val="0"/>
          <w:numId w:val="35"/>
        </w:numPr>
        <w:spacing w:after="0"/>
        <w:ind w:left="357" w:hanging="357"/>
        <w:jc w:val="both"/>
        <w:rPr>
          <w:color w:val="000000" w:themeColor="text1"/>
        </w:rPr>
      </w:pPr>
      <w:r w:rsidRPr="0030259C">
        <w:rPr>
          <w:rFonts w:eastAsia="Times New Roman" w:cs="Calibri"/>
          <w:color w:val="000000" w:themeColor="text1"/>
          <w:lang w:eastAsia="pl-PL"/>
        </w:rPr>
        <w:t>Wykonawca oświadcza, że legitymuje się posiadaniem wszelkich wymaganych prawem uprawnień i koncesji do wykonywania przedmiotu Umowy.</w:t>
      </w:r>
    </w:p>
    <w:p w14:paraId="7AC76D11" w14:textId="77777777" w:rsidR="004E3075" w:rsidRPr="0030259C" w:rsidRDefault="000160D3">
      <w:pPr>
        <w:pStyle w:val="Akapitzlist"/>
        <w:numPr>
          <w:ilvl w:val="0"/>
          <w:numId w:val="35"/>
        </w:numPr>
        <w:spacing w:after="0"/>
        <w:ind w:left="357" w:hanging="357"/>
        <w:jc w:val="both"/>
        <w:rPr>
          <w:rFonts w:eastAsia="Times New Roman" w:cs="Calibri"/>
          <w:color w:val="000000" w:themeColor="text1"/>
          <w:lang w:eastAsia="pl-PL"/>
        </w:rPr>
      </w:pPr>
      <w:r w:rsidRPr="0030259C">
        <w:rPr>
          <w:rFonts w:eastAsia="Times New Roman" w:cs="Calibri"/>
          <w:color w:val="000000" w:themeColor="text1"/>
          <w:lang w:eastAsia="pl-PL"/>
        </w:rPr>
        <w:t>Wykonawca jest zobowiązany do niezwłocznego poinformowania Zamawiającego o każdej zmianie statusu prawnego firmy, a w szczególności o wszczęciu postępowania upadłościowego czy układowego.</w:t>
      </w:r>
    </w:p>
    <w:p w14:paraId="4FB00BE7" w14:textId="77777777" w:rsidR="004E3075" w:rsidRPr="0030259C" w:rsidRDefault="000160D3">
      <w:pPr>
        <w:pStyle w:val="Akapitzlist"/>
        <w:numPr>
          <w:ilvl w:val="0"/>
          <w:numId w:val="35"/>
        </w:numPr>
        <w:spacing w:after="0"/>
        <w:ind w:left="357" w:hanging="357"/>
        <w:jc w:val="both"/>
        <w:rPr>
          <w:rFonts w:eastAsia="Times New Roman" w:cs="Calibri"/>
          <w:color w:val="000000" w:themeColor="text1"/>
          <w:lang w:eastAsia="pl-PL"/>
        </w:rPr>
      </w:pPr>
      <w:r w:rsidRPr="0030259C">
        <w:rPr>
          <w:rFonts w:eastAsia="Times New Roman" w:cs="Calibri"/>
          <w:color w:val="000000" w:themeColor="text1"/>
          <w:lang w:eastAsia="pl-PL"/>
        </w:rPr>
        <w:t>Wykonawca zobowiązuje się do wykonywania przedmiotu Umowy z należytą starannością, zgodnie z postanowieniami niniejszej Umowy, obowiązującymi przepisami i normami. Wykonawca oświadcza, że dysponuje potencjałem ekonomicznym, technicznym i osobowym umożliwiającym mu należyte wykonanie przedmiotu Umowy.</w:t>
      </w:r>
    </w:p>
    <w:p w14:paraId="2FC577F5" w14:textId="0A2FC00D" w:rsidR="004E3075" w:rsidRPr="00484185" w:rsidRDefault="000160D3">
      <w:pPr>
        <w:pStyle w:val="Akapitzlist"/>
        <w:numPr>
          <w:ilvl w:val="0"/>
          <w:numId w:val="35"/>
        </w:numPr>
        <w:spacing w:after="0"/>
        <w:ind w:left="357" w:hanging="357"/>
        <w:jc w:val="both"/>
        <w:rPr>
          <w:color w:val="000000" w:themeColor="text1"/>
        </w:rPr>
      </w:pPr>
      <w:bookmarkStart w:id="2" w:name="_Hlk173150536"/>
      <w:r w:rsidRPr="00484185">
        <w:rPr>
          <w:rFonts w:cs="Calibri"/>
          <w:color w:val="000000" w:themeColor="text1"/>
        </w:rPr>
        <w:t xml:space="preserve">Wykonawca gwarantuje odpowiednią jakość sprzedawanego paliwa, zgodną z wymaganiami określonymi </w:t>
      </w:r>
      <w:r w:rsidRPr="00484185">
        <w:rPr>
          <w:rFonts w:cs="Calibri"/>
          <w:color w:val="000000" w:themeColor="text1"/>
          <w:spacing w:val="-2"/>
        </w:rPr>
        <w:t>w Rozporządzeniu Ministra</w:t>
      </w:r>
      <w:r w:rsidR="00383D3F" w:rsidRPr="00484185">
        <w:rPr>
          <w:rFonts w:cs="Calibri"/>
          <w:color w:val="000000" w:themeColor="text1"/>
          <w:spacing w:val="-2"/>
        </w:rPr>
        <w:t xml:space="preserve"> Klimatu i Środowiska </w:t>
      </w:r>
      <w:r w:rsidRPr="00484185">
        <w:rPr>
          <w:rFonts w:cs="Calibri"/>
          <w:color w:val="000000" w:themeColor="text1"/>
          <w:spacing w:val="-2"/>
        </w:rPr>
        <w:t xml:space="preserve">z dnia </w:t>
      </w:r>
      <w:r w:rsidR="00383D3F" w:rsidRPr="00484185">
        <w:rPr>
          <w:rFonts w:cs="Calibri"/>
          <w:color w:val="000000" w:themeColor="text1"/>
          <w:spacing w:val="-2"/>
        </w:rPr>
        <w:t xml:space="preserve">26 czerwca 2024 r. </w:t>
      </w:r>
      <w:r w:rsidRPr="00484185">
        <w:rPr>
          <w:rFonts w:cs="Calibri"/>
          <w:color w:val="000000" w:themeColor="text1"/>
          <w:spacing w:val="-2"/>
        </w:rPr>
        <w:t>w sprawie wymagań jakościowych dla paliw ciekłych (Dz.U.</w:t>
      </w:r>
      <w:r w:rsidR="00383D3F" w:rsidRPr="00484185">
        <w:rPr>
          <w:rFonts w:cs="Calibri"/>
          <w:color w:val="000000" w:themeColor="text1"/>
          <w:spacing w:val="-2"/>
        </w:rPr>
        <w:t xml:space="preserve"> z </w:t>
      </w:r>
      <w:r w:rsidRPr="00484185">
        <w:rPr>
          <w:rFonts w:cs="Calibri"/>
          <w:color w:val="000000" w:themeColor="text1"/>
          <w:spacing w:val="-2"/>
        </w:rPr>
        <w:t>20</w:t>
      </w:r>
      <w:r w:rsidR="00383D3F" w:rsidRPr="00484185">
        <w:rPr>
          <w:rFonts w:cs="Calibri"/>
          <w:color w:val="000000" w:themeColor="text1"/>
          <w:spacing w:val="-2"/>
        </w:rPr>
        <w:t>24 r., poz. 1018)</w:t>
      </w:r>
      <w:r w:rsidRPr="00484185">
        <w:rPr>
          <w:rFonts w:cs="Calibri"/>
          <w:color w:val="000000" w:themeColor="text1"/>
          <w:spacing w:val="-2"/>
        </w:rPr>
        <w:t>.</w:t>
      </w:r>
    </w:p>
    <w:p w14:paraId="4597C014" w14:textId="504F639B" w:rsidR="004E3075" w:rsidRPr="00484185" w:rsidRDefault="000160D3">
      <w:pPr>
        <w:pStyle w:val="Akapitzlist"/>
        <w:numPr>
          <w:ilvl w:val="0"/>
          <w:numId w:val="35"/>
        </w:numPr>
        <w:spacing w:after="0"/>
        <w:ind w:left="357" w:hanging="357"/>
        <w:jc w:val="both"/>
        <w:rPr>
          <w:color w:val="000000" w:themeColor="text1"/>
        </w:rPr>
      </w:pPr>
      <w:r w:rsidRPr="00484185">
        <w:rPr>
          <w:rFonts w:cs="Calibri"/>
          <w:color w:val="000000" w:themeColor="text1"/>
        </w:rPr>
        <w:t xml:space="preserve">Wykonawca gwarantuje, że stacje paliw spełniają wymogi przewidziane przepisami dla stacji paliw, zgodnie z Rozporządzeniem Ministra </w:t>
      </w:r>
      <w:r w:rsidR="00574A71" w:rsidRPr="00484185">
        <w:rPr>
          <w:rFonts w:cs="Calibri"/>
          <w:color w:val="000000" w:themeColor="text1"/>
        </w:rPr>
        <w:t xml:space="preserve">Klimatu i Środowiska </w:t>
      </w:r>
      <w:r w:rsidRPr="00484185">
        <w:rPr>
          <w:rFonts w:cs="Calibri"/>
          <w:color w:val="000000" w:themeColor="text1"/>
        </w:rPr>
        <w:t>z dnia 2</w:t>
      </w:r>
      <w:r w:rsidR="00574A71" w:rsidRPr="00484185">
        <w:rPr>
          <w:rFonts w:cs="Calibri"/>
          <w:color w:val="000000" w:themeColor="text1"/>
        </w:rPr>
        <w:t>4</w:t>
      </w:r>
      <w:r w:rsidRPr="00484185">
        <w:rPr>
          <w:rFonts w:cs="Calibri"/>
          <w:color w:val="000000" w:themeColor="text1"/>
        </w:rPr>
        <w:t xml:space="preserve"> </w:t>
      </w:r>
      <w:r w:rsidR="00574A71" w:rsidRPr="00484185">
        <w:rPr>
          <w:rFonts w:cs="Calibri"/>
          <w:color w:val="000000" w:themeColor="text1"/>
        </w:rPr>
        <w:t xml:space="preserve">lipca 2023 r. </w:t>
      </w:r>
      <w:r w:rsidRPr="00484185">
        <w:rPr>
          <w:rFonts w:cs="Calibri"/>
          <w:color w:val="000000" w:themeColor="text1"/>
        </w:rPr>
        <w:t>w sprawie warunków technicznych, jakim powinny odpowiadać bazy i stacje paliw płynnych,</w:t>
      </w:r>
      <w:r w:rsidR="00574A71" w:rsidRPr="00484185">
        <w:rPr>
          <w:rFonts w:cs="Calibri"/>
          <w:color w:val="000000" w:themeColor="text1"/>
        </w:rPr>
        <w:t xml:space="preserve"> bazy i stacje gazu płynnego,</w:t>
      </w:r>
      <w:r w:rsidRPr="00484185">
        <w:rPr>
          <w:rFonts w:cs="Calibri"/>
          <w:color w:val="000000" w:themeColor="text1"/>
        </w:rPr>
        <w:t xml:space="preserve"> rurociągi przesyłowe dalekosiężne służące do transportu ropy naftowej i produktów naftowych i ich usytuowanie (Dz. U. z 20</w:t>
      </w:r>
      <w:r w:rsidR="00574A71" w:rsidRPr="00484185">
        <w:rPr>
          <w:rFonts w:cs="Calibri"/>
          <w:color w:val="000000" w:themeColor="text1"/>
        </w:rPr>
        <w:t>23</w:t>
      </w:r>
      <w:r w:rsidRPr="00484185">
        <w:rPr>
          <w:rFonts w:cs="Calibri"/>
          <w:color w:val="000000" w:themeColor="text1"/>
        </w:rPr>
        <w:t xml:space="preserve"> r., poz. </w:t>
      </w:r>
      <w:r w:rsidR="00574A71" w:rsidRPr="00484185">
        <w:rPr>
          <w:rFonts w:cs="Calibri"/>
          <w:color w:val="000000" w:themeColor="text1"/>
        </w:rPr>
        <w:t>1707</w:t>
      </w:r>
      <w:r w:rsidRPr="00484185">
        <w:rPr>
          <w:rFonts w:cs="Calibri"/>
          <w:color w:val="000000" w:themeColor="text1"/>
        </w:rPr>
        <w:t>).</w:t>
      </w:r>
    </w:p>
    <w:bookmarkEnd w:id="2"/>
    <w:p w14:paraId="69B0A371" w14:textId="77777777" w:rsidR="004E3075" w:rsidRPr="0030259C" w:rsidRDefault="004E3075">
      <w:pPr>
        <w:pStyle w:val="Standard"/>
        <w:spacing w:after="0"/>
        <w:rPr>
          <w:rFonts w:cs="Calibri"/>
          <w:b/>
          <w:color w:val="000000" w:themeColor="text1"/>
          <w:lang w:eastAsia="pl-PL"/>
        </w:rPr>
      </w:pPr>
    </w:p>
    <w:p w14:paraId="387B20A2" w14:textId="77777777" w:rsidR="004E3075" w:rsidRPr="0030259C" w:rsidRDefault="000160D3" w:rsidP="00F14433">
      <w:pPr>
        <w:pStyle w:val="Standard"/>
        <w:spacing w:after="0"/>
        <w:jc w:val="center"/>
        <w:rPr>
          <w:rFonts w:cs="Calibri"/>
          <w:b/>
          <w:color w:val="000000" w:themeColor="text1"/>
          <w:lang w:eastAsia="pl-PL"/>
        </w:rPr>
      </w:pPr>
      <w:r w:rsidRPr="0030259C">
        <w:rPr>
          <w:rFonts w:cs="Calibri"/>
          <w:b/>
          <w:color w:val="000000" w:themeColor="text1"/>
          <w:lang w:eastAsia="pl-PL"/>
        </w:rPr>
        <w:t>§ 3.</w:t>
      </w:r>
    </w:p>
    <w:p w14:paraId="669FC6FC" w14:textId="77777777" w:rsidR="004E3075" w:rsidRPr="0030259C" w:rsidRDefault="000160D3">
      <w:pPr>
        <w:pStyle w:val="Akapitzlist"/>
        <w:numPr>
          <w:ilvl w:val="0"/>
          <w:numId w:val="39"/>
        </w:numPr>
        <w:spacing w:after="0"/>
        <w:ind w:left="357" w:hanging="357"/>
        <w:jc w:val="both"/>
        <w:rPr>
          <w:rFonts w:cs="Calibri"/>
          <w:color w:val="000000" w:themeColor="text1"/>
          <w:lang w:eastAsia="pl-PL"/>
        </w:rPr>
      </w:pPr>
      <w:r w:rsidRPr="0030259C">
        <w:rPr>
          <w:rFonts w:cs="Calibri"/>
          <w:color w:val="000000" w:themeColor="text1"/>
          <w:lang w:eastAsia="pl-PL"/>
        </w:rPr>
        <w:t>W przypadku rozwiązania Umowy przez Zamawiającego z przyczyn zależnych od Wykonawcy, Wykonawca zobowiązany jest zapłacić Zamawiającemu karę umowną w wysokości 2% wartości brutto przedmiotu Umowy.</w:t>
      </w:r>
    </w:p>
    <w:p w14:paraId="1AA18D1D" w14:textId="77777777" w:rsidR="004E3075" w:rsidRPr="0030259C" w:rsidRDefault="000160D3">
      <w:pPr>
        <w:pStyle w:val="Akapitzlist"/>
        <w:numPr>
          <w:ilvl w:val="0"/>
          <w:numId w:val="39"/>
        </w:numPr>
        <w:spacing w:after="0"/>
        <w:ind w:left="357" w:hanging="357"/>
        <w:jc w:val="both"/>
        <w:rPr>
          <w:color w:val="000000" w:themeColor="text1"/>
        </w:rPr>
      </w:pPr>
      <w:r w:rsidRPr="0030259C">
        <w:rPr>
          <w:rFonts w:cs="Calibri"/>
          <w:color w:val="000000" w:themeColor="text1"/>
          <w:lang w:eastAsia="pl-PL"/>
        </w:rPr>
        <w:t>W przypadku zawinionego braku zabezpieczenia stałej sprzedaży produktów, do której Wykonawca zobowiązuje się w § 1 ust. 1 niniejszej Umowy, Zamawiający uprawniony jest do naliczenia kary umownej w wysokości 50 zł</w:t>
      </w:r>
      <w:r w:rsidRPr="0030259C">
        <w:rPr>
          <w:rFonts w:cs="Calibri"/>
          <w:b/>
          <w:color w:val="000000" w:themeColor="text1"/>
          <w:lang w:eastAsia="pl-PL"/>
        </w:rPr>
        <w:t xml:space="preserve"> </w:t>
      </w:r>
      <w:r w:rsidRPr="0030259C">
        <w:rPr>
          <w:rFonts w:cs="Calibri"/>
          <w:color w:val="000000" w:themeColor="text1"/>
          <w:lang w:eastAsia="pl-PL"/>
        </w:rPr>
        <w:t>za każdy dzień, w którym nie mógł zakupić produktów na stacji paliw z winy Wykonawcy.</w:t>
      </w:r>
    </w:p>
    <w:p w14:paraId="42AF43AA" w14:textId="77777777" w:rsidR="004E3075" w:rsidRPr="0030259C" w:rsidRDefault="000160D3">
      <w:pPr>
        <w:pStyle w:val="Akapitzlist"/>
        <w:numPr>
          <w:ilvl w:val="0"/>
          <w:numId w:val="39"/>
        </w:numPr>
        <w:spacing w:after="0"/>
        <w:ind w:left="357" w:hanging="357"/>
        <w:jc w:val="both"/>
        <w:rPr>
          <w:rFonts w:cs="Calibri"/>
          <w:color w:val="000000" w:themeColor="text1"/>
          <w:lang w:eastAsia="pl-PL"/>
        </w:rPr>
      </w:pPr>
      <w:r w:rsidRPr="0030259C">
        <w:rPr>
          <w:rFonts w:cs="Calibri"/>
          <w:color w:val="000000" w:themeColor="text1"/>
          <w:lang w:eastAsia="pl-PL"/>
        </w:rPr>
        <w:t>Jeżeli kara umowna określona w ust. 1-2 niniejszego paragrafu nie pokrywa szkody, Zamawiający może dochodzić odszkodowania uzupełniającego według zasad ogólnych.</w:t>
      </w:r>
    </w:p>
    <w:p w14:paraId="58C39817" w14:textId="77777777" w:rsidR="004E3075" w:rsidRPr="0030259C" w:rsidRDefault="000160D3">
      <w:pPr>
        <w:pStyle w:val="Akapitzlist"/>
        <w:numPr>
          <w:ilvl w:val="0"/>
          <w:numId w:val="39"/>
        </w:numPr>
        <w:spacing w:after="0"/>
        <w:ind w:left="357" w:hanging="357"/>
        <w:jc w:val="both"/>
        <w:rPr>
          <w:color w:val="000000" w:themeColor="text1"/>
        </w:rPr>
      </w:pPr>
      <w:r w:rsidRPr="0030259C">
        <w:rPr>
          <w:rFonts w:cs="Calibri"/>
          <w:color w:val="000000" w:themeColor="text1"/>
        </w:rPr>
        <w:t>Niezależnie od sposobu rozliczenia kar umownych, Strona występująca z żądaniem zapłaty kary umownej wystawi na rzecz drugiej Strony notę księgową (obciążeniową) na kwotę należnych kar umownych.</w:t>
      </w:r>
    </w:p>
    <w:p w14:paraId="62AE8132" w14:textId="77777777" w:rsidR="004E3075" w:rsidRPr="0030259C" w:rsidRDefault="000160D3">
      <w:pPr>
        <w:pStyle w:val="Akapitzlist"/>
        <w:numPr>
          <w:ilvl w:val="0"/>
          <w:numId w:val="39"/>
        </w:numPr>
        <w:spacing w:after="0"/>
        <w:ind w:left="357" w:hanging="357"/>
        <w:jc w:val="both"/>
        <w:rPr>
          <w:color w:val="000000" w:themeColor="text1"/>
        </w:rPr>
      </w:pPr>
      <w:r w:rsidRPr="0030259C">
        <w:rPr>
          <w:color w:val="000000" w:themeColor="text1"/>
        </w:rPr>
        <w:t>Łączna maksymalna wysokość kar umownych, których może dochodzić Zamawiający nie może przekroczyć 2 % wartości brutto przedmiotu Umowy.</w:t>
      </w:r>
    </w:p>
    <w:p w14:paraId="5B9F4902" w14:textId="77777777" w:rsidR="004E3075" w:rsidRPr="0030259C" w:rsidRDefault="004E3075">
      <w:pPr>
        <w:pStyle w:val="Standard"/>
        <w:spacing w:after="0"/>
        <w:ind w:left="283"/>
        <w:jc w:val="center"/>
        <w:rPr>
          <w:rFonts w:cs="Calibri"/>
          <w:b/>
          <w:color w:val="000000" w:themeColor="text1"/>
          <w:lang w:eastAsia="pl-PL"/>
        </w:rPr>
      </w:pPr>
    </w:p>
    <w:p w14:paraId="08C0B682" w14:textId="77777777" w:rsidR="004E3075" w:rsidRPr="0030259C" w:rsidRDefault="000160D3" w:rsidP="00F14433">
      <w:pPr>
        <w:pStyle w:val="Standard"/>
        <w:spacing w:after="0"/>
        <w:jc w:val="center"/>
        <w:rPr>
          <w:rFonts w:cs="Calibri"/>
          <w:b/>
          <w:color w:val="000000" w:themeColor="text1"/>
          <w:lang w:eastAsia="pl-PL"/>
        </w:rPr>
      </w:pPr>
      <w:r w:rsidRPr="0030259C">
        <w:rPr>
          <w:rFonts w:cs="Calibri"/>
          <w:b/>
          <w:color w:val="000000" w:themeColor="text1"/>
          <w:lang w:eastAsia="pl-PL"/>
        </w:rPr>
        <w:t>§ 4.</w:t>
      </w:r>
    </w:p>
    <w:p w14:paraId="64265877" w14:textId="03AD6F35" w:rsidR="004E3075" w:rsidRPr="0030259C" w:rsidRDefault="000160D3">
      <w:pPr>
        <w:pStyle w:val="Akapitzlist"/>
        <w:numPr>
          <w:ilvl w:val="0"/>
          <w:numId w:val="40"/>
        </w:numPr>
        <w:spacing w:after="0"/>
        <w:jc w:val="both"/>
        <w:rPr>
          <w:color w:val="000000" w:themeColor="text1"/>
        </w:rPr>
      </w:pPr>
      <w:r w:rsidRPr="0030259C">
        <w:rPr>
          <w:rFonts w:cs="Calibri"/>
          <w:color w:val="000000" w:themeColor="text1"/>
          <w:lang w:eastAsia="pl-PL"/>
        </w:rPr>
        <w:t xml:space="preserve">Umowa zostaje zawarta na czas określony </w:t>
      </w:r>
      <w:r w:rsidRPr="0030259C">
        <w:rPr>
          <w:rFonts w:cs="Calibri"/>
          <w:color w:val="000000" w:themeColor="text1"/>
          <w:u w:val="single"/>
          <w:lang w:eastAsia="pl-PL"/>
        </w:rPr>
        <w:t>na okres 12 miesięcy</w:t>
      </w:r>
      <w:r w:rsidRPr="0030259C">
        <w:rPr>
          <w:rFonts w:cs="Calibri"/>
          <w:color w:val="000000" w:themeColor="text1"/>
          <w:lang w:eastAsia="pl-PL"/>
        </w:rPr>
        <w:t xml:space="preserve"> w terminie od dnia </w:t>
      </w:r>
      <w:r w:rsidRPr="0030259C">
        <w:rPr>
          <w:rFonts w:cs="Calibri"/>
          <w:b/>
          <w:color w:val="000000" w:themeColor="text1"/>
          <w:lang w:eastAsia="pl-PL"/>
        </w:rPr>
        <w:t>01.09.202</w:t>
      </w:r>
      <w:r w:rsidR="00F14433">
        <w:rPr>
          <w:rFonts w:cs="Calibri"/>
          <w:b/>
          <w:color w:val="000000" w:themeColor="text1"/>
          <w:lang w:eastAsia="pl-PL"/>
        </w:rPr>
        <w:t>4</w:t>
      </w:r>
      <w:r w:rsidRPr="0030259C">
        <w:rPr>
          <w:rFonts w:cs="Calibri"/>
          <w:b/>
          <w:color w:val="000000" w:themeColor="text1"/>
          <w:lang w:eastAsia="pl-PL"/>
        </w:rPr>
        <w:t xml:space="preserve"> r. do dnia 31.08.202</w:t>
      </w:r>
      <w:r w:rsidR="00F14433">
        <w:rPr>
          <w:rFonts w:cs="Calibri"/>
          <w:b/>
          <w:color w:val="000000" w:themeColor="text1"/>
          <w:lang w:eastAsia="pl-PL"/>
        </w:rPr>
        <w:t>5</w:t>
      </w:r>
      <w:r w:rsidRPr="0030259C">
        <w:rPr>
          <w:rFonts w:cs="Calibri"/>
          <w:b/>
          <w:color w:val="000000" w:themeColor="text1"/>
          <w:lang w:eastAsia="pl-PL"/>
        </w:rPr>
        <w:t xml:space="preserve"> r.</w:t>
      </w:r>
    </w:p>
    <w:p w14:paraId="2E1CB2C2" w14:textId="04A221AC" w:rsidR="004E3075" w:rsidRPr="0030259C" w:rsidRDefault="000160D3">
      <w:pPr>
        <w:pStyle w:val="Akapitzlist"/>
        <w:numPr>
          <w:ilvl w:val="0"/>
          <w:numId w:val="40"/>
        </w:numPr>
        <w:spacing w:after="0"/>
        <w:jc w:val="both"/>
        <w:rPr>
          <w:color w:val="000000" w:themeColor="text1"/>
        </w:rPr>
      </w:pPr>
      <w:r w:rsidRPr="0030259C">
        <w:rPr>
          <w:rFonts w:cs="Calibri"/>
          <w:bCs/>
          <w:color w:val="000000" w:themeColor="text1"/>
          <w:lang w:eastAsia="pl-PL"/>
        </w:rPr>
        <w:t xml:space="preserve">Strony umowy ustalają, że obowiązywanie niniejszej umowy zakończy się przed wskazanym wyżej terminem, w </w:t>
      </w:r>
      <w:r w:rsidR="00C26842" w:rsidRPr="0030259C">
        <w:rPr>
          <w:rFonts w:cs="Calibri"/>
          <w:bCs/>
          <w:color w:val="000000" w:themeColor="text1"/>
          <w:lang w:eastAsia="pl-PL"/>
        </w:rPr>
        <w:t>przypadku,</w:t>
      </w:r>
      <w:r w:rsidRPr="0030259C">
        <w:rPr>
          <w:rFonts w:cs="Calibri"/>
          <w:bCs/>
          <w:color w:val="000000" w:themeColor="text1"/>
          <w:lang w:eastAsia="pl-PL"/>
        </w:rPr>
        <w:t xml:space="preserve"> gdy:</w:t>
      </w:r>
    </w:p>
    <w:p w14:paraId="1E029B0A" w14:textId="06D7DC17" w:rsidR="004E3075" w:rsidRPr="0030259C" w:rsidRDefault="000160D3">
      <w:pPr>
        <w:pStyle w:val="Akapitzlist"/>
        <w:numPr>
          <w:ilvl w:val="0"/>
          <w:numId w:val="41"/>
        </w:numPr>
        <w:spacing w:after="0"/>
        <w:jc w:val="both"/>
        <w:rPr>
          <w:color w:val="000000" w:themeColor="text1"/>
        </w:rPr>
      </w:pPr>
      <w:r w:rsidRPr="0030259C">
        <w:rPr>
          <w:rFonts w:cs="Calibri"/>
          <w:color w:val="000000" w:themeColor="text1"/>
        </w:rPr>
        <w:t>przed datą 31.08.202</w:t>
      </w:r>
      <w:r w:rsidR="00F14433">
        <w:rPr>
          <w:rFonts w:cs="Calibri"/>
          <w:color w:val="000000" w:themeColor="text1"/>
        </w:rPr>
        <w:t>5</w:t>
      </w:r>
      <w:r w:rsidRPr="0030259C">
        <w:rPr>
          <w:rFonts w:cs="Calibri"/>
          <w:color w:val="000000" w:themeColor="text1"/>
        </w:rPr>
        <w:t xml:space="preserve"> r. Zamawiający dokona zakupu maksymalnej łącznej ilości produktów, o których mowa w </w:t>
      </w:r>
      <w:r w:rsidRPr="0030259C">
        <w:rPr>
          <w:rFonts w:cs="Calibri"/>
          <w:bCs/>
          <w:color w:val="000000" w:themeColor="text1"/>
          <w:lang w:eastAsia="pl-PL"/>
        </w:rPr>
        <w:t>§ 1 ust. 1</w:t>
      </w:r>
      <w:r w:rsidRPr="0030259C">
        <w:rPr>
          <w:rFonts w:cs="Calibri"/>
          <w:b/>
          <w:color w:val="000000" w:themeColor="text1"/>
          <w:lang w:eastAsia="pl-PL"/>
        </w:rPr>
        <w:t xml:space="preserve"> </w:t>
      </w:r>
      <w:r w:rsidRPr="0030259C">
        <w:rPr>
          <w:rFonts w:cs="Calibri"/>
          <w:bCs/>
          <w:color w:val="000000" w:themeColor="text1"/>
          <w:lang w:eastAsia="pl-PL"/>
        </w:rPr>
        <w:t>umowy,</w:t>
      </w:r>
    </w:p>
    <w:p w14:paraId="65028AF3" w14:textId="33BB2938" w:rsidR="004E3075" w:rsidRPr="0030259C" w:rsidRDefault="000160D3">
      <w:pPr>
        <w:pStyle w:val="Akapitzlist"/>
        <w:numPr>
          <w:ilvl w:val="0"/>
          <w:numId w:val="41"/>
        </w:numPr>
        <w:spacing w:after="0"/>
        <w:jc w:val="both"/>
        <w:rPr>
          <w:color w:val="000000" w:themeColor="text1"/>
        </w:rPr>
      </w:pPr>
      <w:r w:rsidRPr="0030259C">
        <w:rPr>
          <w:rFonts w:cs="Calibri"/>
          <w:bCs/>
          <w:color w:val="000000" w:themeColor="text1"/>
          <w:lang w:eastAsia="pl-PL"/>
        </w:rPr>
        <w:t>przed datą 31.08.202</w:t>
      </w:r>
      <w:r w:rsidR="00F14433">
        <w:rPr>
          <w:rFonts w:cs="Calibri"/>
          <w:bCs/>
          <w:color w:val="000000" w:themeColor="text1"/>
          <w:lang w:eastAsia="pl-PL"/>
        </w:rPr>
        <w:t>5</w:t>
      </w:r>
      <w:r w:rsidRPr="0030259C">
        <w:rPr>
          <w:rFonts w:cs="Calibri"/>
          <w:bCs/>
          <w:color w:val="000000" w:themeColor="text1"/>
          <w:lang w:eastAsia="pl-PL"/>
        </w:rPr>
        <w:t xml:space="preserve"> r. wartość zakupionych produktów osiągnie maksymalną wartość brutto umowy określoną w § 2 ust. 10, z uwzględnieniem postanowień § 7.</w:t>
      </w:r>
    </w:p>
    <w:p w14:paraId="2D996E96" w14:textId="77777777" w:rsidR="004E3075" w:rsidRPr="0030259C" w:rsidRDefault="004E3075">
      <w:pPr>
        <w:jc w:val="both"/>
        <w:rPr>
          <w:color w:val="000000" w:themeColor="text1"/>
        </w:rPr>
      </w:pPr>
    </w:p>
    <w:p w14:paraId="72342FF4" w14:textId="77777777" w:rsidR="004E3075" w:rsidRPr="0030259C" w:rsidRDefault="000160D3">
      <w:pPr>
        <w:pStyle w:val="Standard"/>
        <w:spacing w:after="0"/>
        <w:ind w:left="283"/>
        <w:jc w:val="center"/>
        <w:rPr>
          <w:rFonts w:cs="Calibri"/>
          <w:b/>
          <w:color w:val="000000" w:themeColor="text1"/>
          <w:lang w:eastAsia="pl-PL"/>
        </w:rPr>
      </w:pPr>
      <w:r w:rsidRPr="0030259C">
        <w:rPr>
          <w:rFonts w:cs="Calibri"/>
          <w:b/>
          <w:color w:val="000000" w:themeColor="text1"/>
          <w:lang w:eastAsia="pl-PL"/>
        </w:rPr>
        <w:t>§ 5.</w:t>
      </w:r>
    </w:p>
    <w:p w14:paraId="57209E13" w14:textId="77777777" w:rsidR="004E3075" w:rsidRPr="0030259C" w:rsidRDefault="000160D3">
      <w:pPr>
        <w:pStyle w:val="Akapitzlist"/>
        <w:numPr>
          <w:ilvl w:val="0"/>
          <w:numId w:val="42"/>
        </w:numPr>
        <w:spacing w:after="0"/>
        <w:ind w:left="357" w:hanging="357"/>
        <w:jc w:val="both"/>
        <w:rPr>
          <w:color w:val="000000" w:themeColor="text1"/>
        </w:rPr>
      </w:pPr>
      <w:r w:rsidRPr="0030259C">
        <w:rPr>
          <w:color w:val="000000" w:themeColor="text1"/>
        </w:rPr>
        <w:t>Zamawiającemu przysługuje prawo odstąpienia od umowy, jeśli:</w:t>
      </w:r>
    </w:p>
    <w:p w14:paraId="195D1140" w14:textId="353DD91A" w:rsidR="004E3075" w:rsidRPr="0030259C" w:rsidRDefault="000160D3" w:rsidP="00F14433">
      <w:pPr>
        <w:pStyle w:val="Akapitzlist"/>
        <w:numPr>
          <w:ilvl w:val="0"/>
          <w:numId w:val="43"/>
        </w:numPr>
        <w:suppressAutoHyphens w:val="0"/>
        <w:spacing w:after="0"/>
        <w:ind w:left="714" w:hanging="357"/>
        <w:jc w:val="both"/>
        <w:textAlignment w:val="auto"/>
        <w:rPr>
          <w:color w:val="000000" w:themeColor="text1"/>
        </w:rPr>
      </w:pPr>
      <w:r w:rsidRPr="0030259C">
        <w:rPr>
          <w:color w:val="000000" w:themeColor="text1"/>
        </w:rPr>
        <w:t xml:space="preserve">w razie zaistnienia istotnej zmiany okoliczności powodującej, że wykonanie umowy nie leży </w:t>
      </w:r>
      <w:r w:rsidR="00F14433">
        <w:rPr>
          <w:color w:val="000000" w:themeColor="text1"/>
        </w:rPr>
        <w:br/>
      </w:r>
      <w:r w:rsidRPr="0030259C">
        <w:rPr>
          <w:color w:val="000000" w:themeColor="text1"/>
        </w:rPr>
        <w:t>w interesie Zamawiającego, czego nie można było przewidzieć w chwili zawarcia umowy, Zamawiający może odstąpić od umowy w terminie 30 dni od powzięcia wiadomości o tych okolicznościach, albo</w:t>
      </w:r>
    </w:p>
    <w:p w14:paraId="226B8FA1" w14:textId="20BE7D35" w:rsidR="004E3075" w:rsidRPr="0030259C" w:rsidRDefault="000160D3">
      <w:pPr>
        <w:pStyle w:val="Akapitzlist"/>
        <w:numPr>
          <w:ilvl w:val="0"/>
          <w:numId w:val="43"/>
        </w:numPr>
        <w:suppressAutoHyphens w:val="0"/>
        <w:spacing w:after="0"/>
        <w:jc w:val="both"/>
        <w:textAlignment w:val="auto"/>
        <w:rPr>
          <w:color w:val="000000" w:themeColor="text1"/>
        </w:rPr>
      </w:pPr>
      <w:r w:rsidRPr="0030259C">
        <w:rPr>
          <w:color w:val="000000" w:themeColor="text1"/>
        </w:rPr>
        <w:t xml:space="preserve">Wykonawca nie przystąpił do wykonania przedmiotu umowy bez uzasadnionych przyczyn </w:t>
      </w:r>
      <w:r w:rsidR="00F14433">
        <w:rPr>
          <w:color w:val="000000" w:themeColor="text1"/>
        </w:rPr>
        <w:br/>
      </w:r>
      <w:r w:rsidRPr="0030259C">
        <w:rPr>
          <w:color w:val="000000" w:themeColor="text1"/>
        </w:rPr>
        <w:t>w terminie 14 dni od dnia zawarcia umowy, albo</w:t>
      </w:r>
    </w:p>
    <w:p w14:paraId="1371E2FE" w14:textId="77777777" w:rsidR="004E3075" w:rsidRPr="0030259C" w:rsidRDefault="000160D3">
      <w:pPr>
        <w:pStyle w:val="Akapitzlist"/>
        <w:numPr>
          <w:ilvl w:val="0"/>
          <w:numId w:val="43"/>
        </w:numPr>
        <w:suppressAutoHyphens w:val="0"/>
        <w:spacing w:after="0"/>
        <w:jc w:val="both"/>
        <w:textAlignment w:val="auto"/>
        <w:rPr>
          <w:color w:val="000000" w:themeColor="text1"/>
        </w:rPr>
      </w:pPr>
      <w:r w:rsidRPr="0030259C">
        <w:rPr>
          <w:color w:val="000000" w:themeColor="text1"/>
        </w:rPr>
        <w:t>w przypadku, gdy zostanie złożony wniosek o ogłoszenie upadłości, albo zostanie wszczęte postępowanie likwidacyjne wobec Wykonawcy.</w:t>
      </w:r>
    </w:p>
    <w:p w14:paraId="131DD30A" w14:textId="77777777" w:rsidR="004E3075" w:rsidRPr="0030259C" w:rsidRDefault="000160D3">
      <w:pPr>
        <w:pStyle w:val="Akapitzlist"/>
        <w:numPr>
          <w:ilvl w:val="0"/>
          <w:numId w:val="42"/>
        </w:numPr>
        <w:spacing w:after="0"/>
        <w:ind w:left="357" w:hanging="357"/>
        <w:jc w:val="both"/>
        <w:rPr>
          <w:color w:val="000000" w:themeColor="text1"/>
        </w:rPr>
      </w:pPr>
      <w:r w:rsidRPr="0030259C">
        <w:rPr>
          <w:color w:val="000000" w:themeColor="text1"/>
        </w:rPr>
        <w:t>Oświadczenie o odstąpieniu od Umowy winno nastąpić w formie pisemnej pod rygorem nieważności takiego oświadczenia i powinno zawierać uzasadnienie.</w:t>
      </w:r>
    </w:p>
    <w:p w14:paraId="7A35D2EA" w14:textId="77777777" w:rsidR="004E3075" w:rsidRPr="0030259C" w:rsidRDefault="000160D3">
      <w:pPr>
        <w:pStyle w:val="Akapitzlist"/>
        <w:numPr>
          <w:ilvl w:val="0"/>
          <w:numId w:val="42"/>
        </w:numPr>
        <w:spacing w:after="0"/>
        <w:ind w:left="357" w:hanging="357"/>
        <w:jc w:val="both"/>
        <w:rPr>
          <w:rFonts w:eastAsia="Bookman Old Style" w:cs="Calibri"/>
          <w:color w:val="000000" w:themeColor="text1"/>
        </w:rPr>
      </w:pPr>
      <w:r w:rsidRPr="0030259C">
        <w:rPr>
          <w:rFonts w:eastAsia="Bookman Old Style" w:cs="Calibri"/>
          <w:color w:val="000000" w:themeColor="text1"/>
        </w:rPr>
        <w:t xml:space="preserve">Zamawiający i Wykonawca mogą ponadto rozwiązać Umowę, jeżeli druga strona narusza </w:t>
      </w:r>
      <w:r w:rsidRPr="0030259C">
        <w:rPr>
          <w:rFonts w:eastAsia="Bookman Old Style" w:cs="Calibri"/>
          <w:color w:val="000000" w:themeColor="text1"/>
        </w:rPr>
        <w:br/>
        <w:t>w sposób podstawowy postanowienia Umowy.</w:t>
      </w:r>
    </w:p>
    <w:p w14:paraId="7DE94241" w14:textId="77777777" w:rsidR="004E3075" w:rsidRPr="0030259C" w:rsidRDefault="000160D3">
      <w:pPr>
        <w:pStyle w:val="Akapitzlist"/>
        <w:numPr>
          <w:ilvl w:val="0"/>
          <w:numId w:val="42"/>
        </w:numPr>
        <w:spacing w:after="0"/>
        <w:ind w:left="357" w:hanging="357"/>
        <w:jc w:val="both"/>
        <w:rPr>
          <w:rFonts w:cs="Calibri"/>
          <w:color w:val="000000" w:themeColor="text1"/>
          <w:lang w:eastAsia="pl-PL"/>
        </w:rPr>
      </w:pPr>
      <w:r w:rsidRPr="0030259C">
        <w:rPr>
          <w:rFonts w:cs="Calibri"/>
          <w:color w:val="000000" w:themeColor="text1"/>
          <w:lang w:eastAsia="pl-PL"/>
        </w:rPr>
        <w:t xml:space="preserve">Umowa może być rozwiązana przed upływem terminu, na który została zawarta, przez każdą </w:t>
      </w:r>
      <w:r w:rsidRPr="0030259C">
        <w:rPr>
          <w:rFonts w:cs="Calibri"/>
          <w:color w:val="000000" w:themeColor="text1"/>
          <w:lang w:eastAsia="pl-PL"/>
        </w:rPr>
        <w:br/>
        <w:t>ze stron, z zachowaniem jednomiesięcznego okresu wypowiedzenia ze skutkiem na koniec miesiąca kalendarzowego.</w:t>
      </w:r>
    </w:p>
    <w:p w14:paraId="789FC380" w14:textId="77777777" w:rsidR="004E3075" w:rsidRPr="0030259C" w:rsidRDefault="000160D3">
      <w:pPr>
        <w:pStyle w:val="Akapitzlist"/>
        <w:numPr>
          <w:ilvl w:val="0"/>
          <w:numId w:val="42"/>
        </w:numPr>
        <w:spacing w:after="0"/>
        <w:ind w:left="357" w:hanging="357"/>
        <w:jc w:val="both"/>
        <w:rPr>
          <w:color w:val="000000" w:themeColor="text1"/>
        </w:rPr>
      </w:pPr>
      <w:r w:rsidRPr="0030259C">
        <w:rPr>
          <w:rFonts w:cs="Calibri"/>
          <w:color w:val="000000" w:themeColor="text1"/>
          <w:lang w:eastAsia="pl-PL"/>
        </w:rPr>
        <w:t>Zamawiający może rozwiązać Umowę bez zachowania okresu wypowiedzenia w wypadku stwierdzenia przerw w sprzedaży paliwa z winy Wykonawcy, niewłaściwej jakości paliwa potwierdzonej badaniami laboratoryjnymi, niezależnego akredytowanego laboratorium badawczego, likwidacji określonej w § 1 ust. 9 niniejszej Umowy stacji paliw oraz innego rodzaju naruszenia postanowień Umowy przez Wykonawcę.</w:t>
      </w:r>
    </w:p>
    <w:p w14:paraId="241C0A80" w14:textId="77777777" w:rsidR="004E3075" w:rsidRPr="0030259C" w:rsidRDefault="000160D3">
      <w:pPr>
        <w:pStyle w:val="Akapitzlist"/>
        <w:numPr>
          <w:ilvl w:val="0"/>
          <w:numId w:val="42"/>
        </w:numPr>
        <w:spacing w:after="0"/>
        <w:ind w:left="357" w:hanging="357"/>
        <w:jc w:val="both"/>
        <w:rPr>
          <w:color w:val="000000" w:themeColor="text1"/>
        </w:rPr>
      </w:pPr>
      <w:r w:rsidRPr="0030259C">
        <w:rPr>
          <w:color w:val="000000" w:themeColor="text1"/>
        </w:rPr>
        <w:t>Wykonawca może rozwiązać Umowę bez zachowania okresu wypowiedzenia w przypadku opóźnienia po stronie Zamawiającego w zapłacie Wykonawcy należnego mu wynagrodzenia oraz innego rodzaju naruszenia postanowień Umowy przez Zamawiającego.</w:t>
      </w:r>
    </w:p>
    <w:p w14:paraId="62CB93DC" w14:textId="77777777" w:rsidR="004E3075" w:rsidRPr="0030259C" w:rsidRDefault="004E3075">
      <w:pPr>
        <w:pStyle w:val="Standard"/>
        <w:spacing w:after="0"/>
        <w:ind w:left="927"/>
        <w:jc w:val="both"/>
        <w:rPr>
          <w:rFonts w:cs="Calibri"/>
          <w:color w:val="000000" w:themeColor="text1"/>
          <w:lang w:eastAsia="pl-PL"/>
        </w:rPr>
      </w:pPr>
    </w:p>
    <w:p w14:paraId="36F44413" w14:textId="77777777" w:rsidR="004E3075" w:rsidRPr="0030259C" w:rsidRDefault="000160D3">
      <w:pPr>
        <w:pStyle w:val="Standard"/>
        <w:spacing w:after="0"/>
        <w:ind w:left="283"/>
        <w:jc w:val="center"/>
        <w:rPr>
          <w:rFonts w:cs="Calibri"/>
          <w:b/>
          <w:color w:val="000000" w:themeColor="text1"/>
          <w:lang w:eastAsia="pl-PL"/>
        </w:rPr>
      </w:pPr>
      <w:r w:rsidRPr="0030259C">
        <w:rPr>
          <w:rFonts w:cs="Calibri"/>
          <w:b/>
          <w:color w:val="000000" w:themeColor="text1"/>
          <w:lang w:eastAsia="pl-PL"/>
        </w:rPr>
        <w:t>§ 6.</w:t>
      </w:r>
    </w:p>
    <w:p w14:paraId="53E46EFC" w14:textId="77777777" w:rsidR="004E3075" w:rsidRPr="0030259C" w:rsidRDefault="000160D3">
      <w:pPr>
        <w:pStyle w:val="Akapitzlist"/>
        <w:numPr>
          <w:ilvl w:val="0"/>
          <w:numId w:val="44"/>
        </w:numPr>
        <w:spacing w:after="0"/>
        <w:ind w:left="357" w:hanging="357"/>
        <w:jc w:val="both"/>
        <w:textAlignment w:val="auto"/>
        <w:rPr>
          <w:bCs/>
          <w:color w:val="000000" w:themeColor="text1"/>
        </w:rPr>
      </w:pPr>
      <w:r w:rsidRPr="0030259C">
        <w:rPr>
          <w:bCs/>
          <w:color w:val="000000" w:themeColor="text1"/>
        </w:rPr>
        <w:t xml:space="preserve">Wszelkie zmiany i uzupełnienia treści niniejszej umowy, wymagają aneksu sporządzonego </w:t>
      </w:r>
      <w:r w:rsidRPr="0030259C">
        <w:rPr>
          <w:bCs/>
          <w:color w:val="000000" w:themeColor="text1"/>
        </w:rPr>
        <w:br/>
        <w:t>z zachowaniem formy pisemnej pod rygorem nieważności.</w:t>
      </w:r>
    </w:p>
    <w:p w14:paraId="7D828A77" w14:textId="77777777" w:rsidR="004E3075" w:rsidRPr="0030259C" w:rsidRDefault="000160D3">
      <w:pPr>
        <w:pStyle w:val="Akapitzlist"/>
        <w:numPr>
          <w:ilvl w:val="0"/>
          <w:numId w:val="44"/>
        </w:numPr>
        <w:spacing w:after="0"/>
        <w:ind w:left="357" w:hanging="357"/>
        <w:jc w:val="both"/>
        <w:textAlignment w:val="auto"/>
        <w:rPr>
          <w:bCs/>
          <w:color w:val="000000" w:themeColor="text1"/>
        </w:rPr>
      </w:pPr>
      <w:r w:rsidRPr="0030259C">
        <w:rPr>
          <w:bCs/>
          <w:color w:val="000000" w:themeColor="text1"/>
        </w:rPr>
        <w:t>Za istotne zmiany umowy uznaje się:</w:t>
      </w:r>
    </w:p>
    <w:p w14:paraId="1406FE08" w14:textId="77777777" w:rsidR="004E3075" w:rsidRPr="0030259C" w:rsidRDefault="000160D3">
      <w:pPr>
        <w:pStyle w:val="Akapitzlist"/>
        <w:numPr>
          <w:ilvl w:val="0"/>
          <w:numId w:val="45"/>
        </w:numPr>
        <w:spacing w:after="0"/>
        <w:ind w:hanging="357"/>
        <w:jc w:val="both"/>
        <w:textAlignment w:val="auto"/>
        <w:rPr>
          <w:bCs/>
          <w:color w:val="000000" w:themeColor="text1"/>
        </w:rPr>
      </w:pPr>
      <w:r w:rsidRPr="0030259C">
        <w:rPr>
          <w:bCs/>
          <w:color w:val="000000" w:themeColor="text1"/>
        </w:rPr>
        <w:t>przesunięcie terminu wykonania przedmiotu zamówienia,</w:t>
      </w:r>
    </w:p>
    <w:p w14:paraId="6B4C23B0" w14:textId="77777777" w:rsidR="004E3075" w:rsidRPr="0030259C" w:rsidRDefault="000160D3">
      <w:pPr>
        <w:pStyle w:val="Akapitzlist"/>
        <w:numPr>
          <w:ilvl w:val="0"/>
          <w:numId w:val="45"/>
        </w:numPr>
        <w:spacing w:after="0"/>
        <w:ind w:hanging="357"/>
        <w:jc w:val="both"/>
        <w:textAlignment w:val="auto"/>
        <w:rPr>
          <w:bCs/>
          <w:color w:val="000000" w:themeColor="text1"/>
        </w:rPr>
      </w:pPr>
      <w:r w:rsidRPr="0030259C">
        <w:rPr>
          <w:bCs/>
          <w:color w:val="000000" w:themeColor="text1"/>
        </w:rPr>
        <w:t>zmianę wynagrodzenia,</w:t>
      </w:r>
    </w:p>
    <w:p w14:paraId="63020C46" w14:textId="72003FC2" w:rsidR="004E3075" w:rsidRPr="0030259C" w:rsidRDefault="000160D3">
      <w:pPr>
        <w:pStyle w:val="Akapitzlist"/>
        <w:numPr>
          <w:ilvl w:val="0"/>
          <w:numId w:val="45"/>
        </w:numPr>
        <w:spacing w:after="0"/>
        <w:ind w:hanging="357"/>
        <w:jc w:val="both"/>
        <w:textAlignment w:val="auto"/>
        <w:rPr>
          <w:color w:val="000000" w:themeColor="text1"/>
        </w:rPr>
      </w:pPr>
      <w:r w:rsidRPr="0030259C">
        <w:rPr>
          <w:bCs/>
          <w:color w:val="000000" w:themeColor="text1"/>
        </w:rPr>
        <w:t>zmianę zakresu rzeczowego</w:t>
      </w:r>
      <w:r w:rsidR="00865C4E" w:rsidRPr="0030259C">
        <w:rPr>
          <w:bCs/>
          <w:color w:val="000000" w:themeColor="text1"/>
        </w:rPr>
        <w:t>.</w:t>
      </w:r>
    </w:p>
    <w:p w14:paraId="609DC4A7" w14:textId="77777777" w:rsidR="004E3075" w:rsidRPr="0030259C" w:rsidRDefault="000160D3">
      <w:pPr>
        <w:pStyle w:val="Akapitzlist"/>
        <w:numPr>
          <w:ilvl w:val="0"/>
          <w:numId w:val="44"/>
        </w:numPr>
        <w:spacing w:after="0"/>
        <w:ind w:left="357" w:hanging="357"/>
        <w:jc w:val="both"/>
        <w:textAlignment w:val="auto"/>
        <w:rPr>
          <w:bCs/>
          <w:color w:val="000000" w:themeColor="text1"/>
        </w:rPr>
      </w:pPr>
      <w:r w:rsidRPr="0030259C">
        <w:rPr>
          <w:bCs/>
          <w:color w:val="000000" w:themeColor="text1"/>
        </w:rPr>
        <w:t>Przesunięcie terminu wykonania przedmiotu zamówienia możliwe jest w przypadku zaistnienia następujących okoliczności:</w:t>
      </w:r>
    </w:p>
    <w:p w14:paraId="1F8E11BD" w14:textId="77777777" w:rsidR="004E3075" w:rsidRPr="0030259C" w:rsidRDefault="000160D3">
      <w:pPr>
        <w:pStyle w:val="Akapitzlist"/>
        <w:numPr>
          <w:ilvl w:val="0"/>
          <w:numId w:val="46"/>
        </w:numPr>
        <w:spacing w:after="0"/>
        <w:jc w:val="both"/>
        <w:textAlignment w:val="auto"/>
        <w:rPr>
          <w:bCs/>
          <w:color w:val="000000" w:themeColor="text1"/>
        </w:rPr>
      </w:pPr>
      <w:r w:rsidRPr="0030259C">
        <w:rPr>
          <w:bCs/>
          <w:color w:val="000000" w:themeColor="text1"/>
        </w:rPr>
        <w:t>z przyczyn od Wykonawcy niezależnych, których nie można było przewidzieć w chwili zawarcia umowy, nie jest możliwe dotrzymanie terminu wykonania przedmiotu umowy,</w:t>
      </w:r>
    </w:p>
    <w:p w14:paraId="284B35AF" w14:textId="7A827BE4" w:rsidR="004E3075" w:rsidRPr="0030259C" w:rsidRDefault="000160D3">
      <w:pPr>
        <w:pStyle w:val="Akapitzlist"/>
        <w:numPr>
          <w:ilvl w:val="0"/>
          <w:numId w:val="46"/>
        </w:numPr>
        <w:spacing w:after="0"/>
        <w:jc w:val="both"/>
        <w:textAlignment w:val="auto"/>
        <w:rPr>
          <w:color w:val="000000" w:themeColor="text1"/>
        </w:rPr>
      </w:pPr>
      <w:r w:rsidRPr="0030259C">
        <w:rPr>
          <w:color w:val="000000" w:themeColor="text1"/>
          <w:kern w:val="3"/>
          <w:lang w:eastAsia="hi-IN" w:bidi="hi-IN"/>
        </w:rPr>
        <w:t xml:space="preserve">wystąpienia siły wyższej – rozumianej jako wystąpienie zdarzenia nadzwyczajnego, zewnętrznego, niemożliwego do przewidzenia i zapobieżenia, którego nie dało się uniknąć nawet przy zachowaniu najwyższej staranności, a które uniemożliwia Wykonawcy wykonania jego zobowiązania w całości lub części; w razie wystąpienia siły wyższej strony umowy zobowiązane są dołożyć wszelkich starań w celu ograniczenia minimum opóźnienia </w:t>
      </w:r>
      <w:r w:rsidR="00F14433">
        <w:rPr>
          <w:color w:val="000000" w:themeColor="text1"/>
          <w:kern w:val="3"/>
          <w:lang w:eastAsia="hi-IN" w:bidi="hi-IN"/>
        </w:rPr>
        <w:br/>
      </w:r>
      <w:r w:rsidRPr="0030259C">
        <w:rPr>
          <w:color w:val="000000" w:themeColor="text1"/>
          <w:kern w:val="3"/>
          <w:lang w:eastAsia="hi-IN" w:bidi="hi-IN"/>
        </w:rPr>
        <w:t>w wykonywaniu swoich zobowiązań umownych, powstałego na skutek działania siły wyższej,</w:t>
      </w:r>
    </w:p>
    <w:p w14:paraId="685752FD" w14:textId="77777777" w:rsidR="004E3075" w:rsidRPr="0030259C" w:rsidRDefault="000160D3">
      <w:pPr>
        <w:pStyle w:val="Akapitzlist"/>
        <w:numPr>
          <w:ilvl w:val="0"/>
          <w:numId w:val="46"/>
        </w:numPr>
        <w:spacing w:after="0"/>
        <w:jc w:val="both"/>
        <w:textAlignment w:val="auto"/>
        <w:rPr>
          <w:color w:val="000000" w:themeColor="text1"/>
        </w:rPr>
      </w:pPr>
      <w:r w:rsidRPr="0030259C">
        <w:rPr>
          <w:color w:val="000000" w:themeColor="text1"/>
          <w:kern w:val="3"/>
          <w:lang w:eastAsia="hi-IN" w:bidi="hi-IN"/>
        </w:rPr>
        <w:t>działań osób trzecich niezależnych od stron umowy uniemożliwiających lub znacznie utrudniających wykonanie umowy we wskazanym terminie,</w:t>
      </w:r>
    </w:p>
    <w:p w14:paraId="79179AA2" w14:textId="77777777" w:rsidR="004E3075" w:rsidRPr="0030259C" w:rsidRDefault="000160D3">
      <w:pPr>
        <w:pStyle w:val="Akapitzlist"/>
        <w:numPr>
          <w:ilvl w:val="0"/>
          <w:numId w:val="46"/>
        </w:numPr>
        <w:spacing w:after="0"/>
        <w:jc w:val="both"/>
        <w:textAlignment w:val="auto"/>
        <w:rPr>
          <w:color w:val="000000" w:themeColor="text1"/>
        </w:rPr>
      </w:pPr>
      <w:r w:rsidRPr="0030259C">
        <w:rPr>
          <w:color w:val="000000" w:themeColor="text1"/>
        </w:rPr>
        <w:t>w przypadku, gdy okoliczności związane z ogłoszeniem lub trwaniem stanu epidemii lub zagrożenia epidemicznego spowodowały niezawinione przez Wykonawcę opóźnienie,</w:t>
      </w:r>
    </w:p>
    <w:p w14:paraId="19943A2E" w14:textId="78E3F9E8" w:rsidR="004E3075" w:rsidRPr="0030259C" w:rsidRDefault="000160D3">
      <w:pPr>
        <w:pStyle w:val="Akapitzlist"/>
        <w:numPr>
          <w:ilvl w:val="0"/>
          <w:numId w:val="46"/>
        </w:numPr>
        <w:spacing w:after="0"/>
        <w:jc w:val="both"/>
        <w:textAlignment w:val="auto"/>
        <w:rPr>
          <w:color w:val="000000" w:themeColor="text1"/>
        </w:rPr>
      </w:pPr>
      <w:r w:rsidRPr="0030259C">
        <w:rPr>
          <w:color w:val="000000" w:themeColor="text1"/>
        </w:rPr>
        <w:t xml:space="preserve">kiedy ilość zamówienia określonego </w:t>
      </w:r>
      <w:r w:rsidRPr="0030259C">
        <w:rPr>
          <w:rFonts w:cs="Calibri"/>
          <w:color w:val="000000" w:themeColor="text1"/>
        </w:rPr>
        <w:t xml:space="preserve">w </w:t>
      </w:r>
      <w:r w:rsidRPr="0030259C">
        <w:rPr>
          <w:rFonts w:cs="Calibri"/>
          <w:color w:val="000000" w:themeColor="text1"/>
          <w:lang w:eastAsia="pl-PL"/>
        </w:rPr>
        <w:t>§ 1 ust. 1 Umowy nie zostanie wykorzystana w okresie realizacji zamówienia (zmiana terminu realizacji zamówienia do czasu zakupu ilości paliw</w:t>
      </w:r>
      <w:r w:rsidRPr="0030259C">
        <w:rPr>
          <w:rFonts w:cs="Calibri"/>
          <w:color w:val="000000" w:themeColor="text1"/>
        </w:rPr>
        <w:t xml:space="preserve"> określo</w:t>
      </w:r>
      <w:r w:rsidR="00AA5CCA">
        <w:rPr>
          <w:rFonts w:cs="Calibri"/>
          <w:color w:val="000000" w:themeColor="text1"/>
        </w:rPr>
        <w:t>nych</w:t>
      </w:r>
      <w:r w:rsidRPr="0030259C">
        <w:rPr>
          <w:rFonts w:cs="Calibri"/>
          <w:color w:val="000000" w:themeColor="text1"/>
        </w:rPr>
        <w:t xml:space="preserve"> w </w:t>
      </w:r>
      <w:r w:rsidRPr="0030259C">
        <w:rPr>
          <w:rFonts w:cs="Calibri"/>
          <w:color w:val="000000" w:themeColor="text1"/>
          <w:lang w:eastAsia="pl-PL"/>
        </w:rPr>
        <w:t>§ 1 ust. 1 Umowy).</w:t>
      </w:r>
    </w:p>
    <w:p w14:paraId="6688BDF7" w14:textId="77777777" w:rsidR="004E3075" w:rsidRPr="0030259C" w:rsidRDefault="000160D3">
      <w:pPr>
        <w:pStyle w:val="Akapitzlist"/>
        <w:numPr>
          <w:ilvl w:val="0"/>
          <w:numId w:val="44"/>
        </w:numPr>
        <w:spacing w:after="0"/>
        <w:ind w:left="357" w:hanging="357"/>
        <w:jc w:val="both"/>
        <w:textAlignment w:val="auto"/>
        <w:rPr>
          <w:bCs/>
          <w:color w:val="000000" w:themeColor="text1"/>
        </w:rPr>
      </w:pPr>
      <w:r w:rsidRPr="0030259C">
        <w:rPr>
          <w:bCs/>
          <w:color w:val="000000" w:themeColor="text1"/>
        </w:rPr>
        <w:t>Zmiana wynagrodzenia może nastąpić w przypadku:</w:t>
      </w:r>
    </w:p>
    <w:p w14:paraId="26ECA2F8" w14:textId="77777777" w:rsidR="004E3075" w:rsidRPr="0030259C" w:rsidRDefault="000160D3">
      <w:pPr>
        <w:pStyle w:val="Akapitzlist"/>
        <w:numPr>
          <w:ilvl w:val="0"/>
          <w:numId w:val="47"/>
        </w:numPr>
        <w:spacing w:after="0"/>
        <w:jc w:val="both"/>
        <w:textAlignment w:val="auto"/>
        <w:rPr>
          <w:bCs/>
          <w:color w:val="000000" w:themeColor="text1"/>
        </w:rPr>
      </w:pPr>
      <w:r w:rsidRPr="0030259C">
        <w:rPr>
          <w:bCs/>
          <w:color w:val="000000" w:themeColor="text1"/>
        </w:rPr>
        <w:t>zmiany urzędowej stawki podatku VAT na usługi i dostawy,</w:t>
      </w:r>
    </w:p>
    <w:p w14:paraId="5F34CFB2" w14:textId="77777777" w:rsidR="004E3075" w:rsidRPr="0030259C" w:rsidRDefault="000160D3">
      <w:pPr>
        <w:pStyle w:val="Akapitzlist"/>
        <w:numPr>
          <w:ilvl w:val="0"/>
          <w:numId w:val="47"/>
        </w:numPr>
        <w:spacing w:after="0"/>
        <w:jc w:val="both"/>
        <w:textAlignment w:val="auto"/>
        <w:rPr>
          <w:bCs/>
          <w:color w:val="000000" w:themeColor="text1"/>
        </w:rPr>
      </w:pPr>
      <w:r w:rsidRPr="0030259C">
        <w:rPr>
          <w:bCs/>
          <w:color w:val="000000" w:themeColor="text1"/>
        </w:rPr>
        <w:t>zmniejszenia zakresu rzeczowego umowy,</w:t>
      </w:r>
    </w:p>
    <w:p w14:paraId="0810C412" w14:textId="77777777" w:rsidR="004E3075" w:rsidRPr="0030259C" w:rsidRDefault="000160D3">
      <w:pPr>
        <w:pStyle w:val="Akapitzlist"/>
        <w:numPr>
          <w:ilvl w:val="0"/>
          <w:numId w:val="47"/>
        </w:numPr>
        <w:spacing w:after="0"/>
        <w:jc w:val="both"/>
        <w:textAlignment w:val="auto"/>
        <w:rPr>
          <w:bCs/>
          <w:color w:val="000000" w:themeColor="text1"/>
        </w:rPr>
      </w:pPr>
      <w:r w:rsidRPr="0030259C">
        <w:rPr>
          <w:bCs/>
          <w:color w:val="000000" w:themeColor="text1"/>
        </w:rPr>
        <w:t>gdy łączna wartość zmian podwyższająca wartość zamówienia jest mniejsza niż 10% wartości zamówienia określonej pierwotnie w umowie na dostawy.</w:t>
      </w:r>
    </w:p>
    <w:p w14:paraId="063EA94E" w14:textId="77777777" w:rsidR="004E3075" w:rsidRPr="0030259C" w:rsidRDefault="000160D3">
      <w:pPr>
        <w:pStyle w:val="Akapitzlist"/>
        <w:numPr>
          <w:ilvl w:val="0"/>
          <w:numId w:val="44"/>
        </w:numPr>
        <w:spacing w:after="0"/>
        <w:ind w:left="357" w:hanging="357"/>
        <w:jc w:val="both"/>
        <w:textAlignment w:val="auto"/>
        <w:rPr>
          <w:bCs/>
          <w:color w:val="000000" w:themeColor="text1"/>
        </w:rPr>
      </w:pPr>
      <w:r w:rsidRPr="0030259C">
        <w:rPr>
          <w:bCs/>
          <w:color w:val="000000" w:themeColor="text1"/>
        </w:rPr>
        <w:t>Zmianę zakresu przedmiotu zamówienia dopuszcza się, gdy wykonanie pierwotnego zakresu nie leży w interesie Zamawiającego z jednoczesnym proporcjonalnym zmniejszeniem wynagrodzenia określonego kwotą szacunkową w § 2 ust. 10</w:t>
      </w:r>
    </w:p>
    <w:p w14:paraId="2CF1C2BE" w14:textId="77777777" w:rsidR="004E3075" w:rsidRPr="0030259C" w:rsidRDefault="004E3075">
      <w:pPr>
        <w:pStyle w:val="Standard"/>
        <w:spacing w:after="0"/>
        <w:ind w:left="283"/>
        <w:jc w:val="center"/>
        <w:rPr>
          <w:rFonts w:cs="Calibri"/>
          <w:b/>
          <w:color w:val="000000" w:themeColor="text1"/>
          <w:lang w:eastAsia="pl-PL"/>
        </w:rPr>
      </w:pPr>
    </w:p>
    <w:p w14:paraId="51C8CFB5" w14:textId="77777777" w:rsidR="004E3075" w:rsidRPr="0030259C" w:rsidRDefault="000160D3">
      <w:pPr>
        <w:pStyle w:val="Standard"/>
        <w:spacing w:after="0"/>
        <w:ind w:left="283"/>
        <w:jc w:val="center"/>
        <w:rPr>
          <w:rFonts w:cs="Calibri"/>
          <w:b/>
          <w:color w:val="000000" w:themeColor="text1"/>
          <w:lang w:eastAsia="pl-PL"/>
        </w:rPr>
      </w:pPr>
      <w:r w:rsidRPr="0030259C">
        <w:rPr>
          <w:rFonts w:cs="Calibri"/>
          <w:b/>
          <w:color w:val="000000" w:themeColor="text1"/>
          <w:lang w:eastAsia="pl-PL"/>
        </w:rPr>
        <w:t>§ 7.</w:t>
      </w:r>
    </w:p>
    <w:p w14:paraId="1FD5470B" w14:textId="77777777" w:rsidR="004E3075" w:rsidRPr="0030259C" w:rsidRDefault="000160D3">
      <w:pPr>
        <w:pStyle w:val="Standard"/>
        <w:spacing w:after="0"/>
        <w:ind w:left="380" w:hanging="380"/>
        <w:jc w:val="both"/>
        <w:rPr>
          <w:rFonts w:cs="Calibri"/>
          <w:color w:val="000000" w:themeColor="text1"/>
        </w:rPr>
      </w:pPr>
      <w:r w:rsidRPr="0030259C">
        <w:rPr>
          <w:rFonts w:cs="Calibri"/>
          <w:color w:val="000000" w:themeColor="text1"/>
        </w:rPr>
        <w:t>1.</w:t>
      </w:r>
      <w:r w:rsidRPr="0030259C">
        <w:rPr>
          <w:rFonts w:cs="Calibri"/>
          <w:color w:val="000000" w:themeColor="text1"/>
        </w:rPr>
        <w:tab/>
        <w:t xml:space="preserve">Zamawiający przewiduje zmianę wysokości wynagrodzenia określonego w § 2 ust. 10 Umowy, </w:t>
      </w:r>
      <w:r w:rsidRPr="0030259C">
        <w:rPr>
          <w:rFonts w:cs="Calibri"/>
          <w:color w:val="000000" w:themeColor="text1"/>
        </w:rPr>
        <w:br/>
        <w:t>w przypadku zmiany ceny materiałów lub kosztów związanych z realizacją zamówienia.</w:t>
      </w:r>
    </w:p>
    <w:p w14:paraId="5413473D" w14:textId="77777777" w:rsidR="004E3075" w:rsidRPr="0030259C" w:rsidRDefault="000160D3">
      <w:pPr>
        <w:pStyle w:val="Standard"/>
        <w:spacing w:after="0"/>
        <w:ind w:left="380" w:hanging="380"/>
        <w:jc w:val="both"/>
        <w:rPr>
          <w:rFonts w:cs="Calibri"/>
          <w:color w:val="000000" w:themeColor="text1"/>
        </w:rPr>
      </w:pPr>
      <w:r w:rsidRPr="0030259C">
        <w:rPr>
          <w:rFonts w:cs="Calibri"/>
          <w:color w:val="000000" w:themeColor="text1"/>
        </w:rPr>
        <w:t>2.</w:t>
      </w:r>
      <w:r w:rsidRPr="0030259C">
        <w:rPr>
          <w:rFonts w:cs="Calibri"/>
          <w:color w:val="000000" w:themeColor="text1"/>
        </w:rPr>
        <w:tab/>
        <w:t>Zamawiający dopuszcza zmianę cen paliw, o których mowa w § 1 ust. 1 lit. a) i b) na zasadach określonych w § 2 ust. 6-8 niniejszej umowy.</w:t>
      </w:r>
    </w:p>
    <w:p w14:paraId="02A0CBA0" w14:textId="77777777" w:rsidR="004E3075" w:rsidRPr="0030259C" w:rsidRDefault="000160D3">
      <w:pPr>
        <w:pStyle w:val="Standard"/>
        <w:spacing w:after="0"/>
        <w:ind w:left="380" w:hanging="380"/>
        <w:jc w:val="both"/>
        <w:rPr>
          <w:color w:val="000000" w:themeColor="text1"/>
        </w:rPr>
      </w:pPr>
      <w:r w:rsidRPr="0030259C">
        <w:rPr>
          <w:rFonts w:cs="Calibri"/>
          <w:color w:val="000000" w:themeColor="text1"/>
        </w:rPr>
        <w:t>3.</w:t>
      </w:r>
      <w:r w:rsidRPr="0030259C">
        <w:rPr>
          <w:rFonts w:cs="Calibri"/>
          <w:color w:val="000000" w:themeColor="text1"/>
        </w:rPr>
        <w:tab/>
        <w:t>Zamawiający dopuszcza z</w:t>
      </w:r>
      <w:r w:rsidRPr="0030259C">
        <w:rPr>
          <w:color w:val="000000" w:themeColor="text1"/>
        </w:rPr>
        <w:t xml:space="preserve">mianę ceny płynu </w:t>
      </w:r>
      <w:proofErr w:type="spellStart"/>
      <w:r w:rsidRPr="0030259C">
        <w:rPr>
          <w:color w:val="000000" w:themeColor="text1"/>
        </w:rPr>
        <w:t>AdBlue</w:t>
      </w:r>
      <w:proofErr w:type="spellEnd"/>
      <w:r w:rsidRPr="0030259C">
        <w:rPr>
          <w:color w:val="000000" w:themeColor="text1"/>
        </w:rPr>
        <w:t xml:space="preserve">, o którym mowa w § 1 ust. 1 lit. c) </w:t>
      </w:r>
      <w:r w:rsidRPr="0030259C">
        <w:rPr>
          <w:rFonts w:cs="Calibri"/>
          <w:color w:val="000000" w:themeColor="text1"/>
        </w:rPr>
        <w:t>na zasadach określonych w § 2 ust. 9 niniejszej umowy.</w:t>
      </w:r>
    </w:p>
    <w:p w14:paraId="6DB07225" w14:textId="178BD3A2" w:rsidR="004E3075" w:rsidRPr="0030259C" w:rsidRDefault="000160D3">
      <w:pPr>
        <w:pStyle w:val="Standard"/>
        <w:spacing w:after="0"/>
        <w:ind w:left="380" w:hanging="380"/>
        <w:jc w:val="both"/>
        <w:rPr>
          <w:color w:val="000000" w:themeColor="text1"/>
        </w:rPr>
      </w:pPr>
      <w:r w:rsidRPr="0030259C">
        <w:rPr>
          <w:rFonts w:cs="Calibri"/>
          <w:color w:val="000000" w:themeColor="text1"/>
        </w:rPr>
        <w:t>4.</w:t>
      </w:r>
      <w:r w:rsidRPr="0030259C">
        <w:rPr>
          <w:rFonts w:cs="Calibri"/>
          <w:color w:val="000000" w:themeColor="text1"/>
        </w:rPr>
        <w:tab/>
        <w:t xml:space="preserve">Poziom zmiany ceny materiałów lub kosztów </w:t>
      </w:r>
      <w:proofErr w:type="spellStart"/>
      <w:r w:rsidRPr="0030259C">
        <w:rPr>
          <w:rFonts w:cs="Calibri"/>
          <w:color w:val="000000" w:themeColor="text1"/>
        </w:rPr>
        <w:t>związanych</w:t>
      </w:r>
      <w:proofErr w:type="spellEnd"/>
      <w:r w:rsidRPr="0030259C">
        <w:rPr>
          <w:rFonts w:cs="Calibri"/>
          <w:color w:val="000000" w:themeColor="text1"/>
        </w:rPr>
        <w:t xml:space="preserve"> z realizacją zamówienia </w:t>
      </w:r>
      <w:proofErr w:type="spellStart"/>
      <w:r w:rsidRPr="0030259C">
        <w:rPr>
          <w:rFonts w:cs="Calibri"/>
          <w:color w:val="000000" w:themeColor="text1"/>
        </w:rPr>
        <w:t>uprawniający</w:t>
      </w:r>
      <w:proofErr w:type="spellEnd"/>
      <w:r w:rsidRPr="0030259C">
        <w:rPr>
          <w:rFonts w:cs="Calibri"/>
          <w:color w:val="000000" w:themeColor="text1"/>
        </w:rPr>
        <w:t xml:space="preserve"> Strony umowy do </w:t>
      </w:r>
      <w:proofErr w:type="spellStart"/>
      <w:r w:rsidRPr="0030259C">
        <w:rPr>
          <w:rFonts w:cs="Calibri"/>
          <w:color w:val="000000" w:themeColor="text1"/>
        </w:rPr>
        <w:t>żądania</w:t>
      </w:r>
      <w:proofErr w:type="spellEnd"/>
      <w:r w:rsidRPr="0030259C">
        <w:rPr>
          <w:rFonts w:cs="Calibri"/>
          <w:color w:val="000000" w:themeColor="text1"/>
        </w:rPr>
        <w:t xml:space="preserve"> zmiany wynagrodzenia ustala </w:t>
      </w:r>
      <w:proofErr w:type="spellStart"/>
      <w:r w:rsidRPr="0030259C">
        <w:rPr>
          <w:rFonts w:cs="Calibri"/>
          <w:color w:val="000000" w:themeColor="text1"/>
        </w:rPr>
        <w:t>sie</w:t>
      </w:r>
      <w:proofErr w:type="spellEnd"/>
      <w:r w:rsidRPr="0030259C">
        <w:rPr>
          <w:rFonts w:cs="Calibri"/>
          <w:color w:val="000000" w:themeColor="text1"/>
        </w:rPr>
        <w:t xml:space="preserve">̨ na poziomie 30 % w stosunku do poziomu cen tych samych materiałów lub kosztów z dnia </w:t>
      </w:r>
      <w:r w:rsidR="00865C4E" w:rsidRPr="00F14433">
        <w:rPr>
          <w:rFonts w:cs="Calibri"/>
          <w:color w:val="000000" w:themeColor="text1"/>
          <w:highlight w:val="red"/>
        </w:rPr>
        <w:t>……</w:t>
      </w:r>
      <w:r w:rsidRPr="0030259C">
        <w:rPr>
          <w:rFonts w:cs="Calibri"/>
          <w:color w:val="000000" w:themeColor="text1"/>
        </w:rPr>
        <w:t xml:space="preserve"> r. </w:t>
      </w:r>
      <w:proofErr w:type="spellStart"/>
      <w:r w:rsidRPr="0030259C">
        <w:rPr>
          <w:rFonts w:cs="Calibri"/>
          <w:color w:val="000000" w:themeColor="text1"/>
        </w:rPr>
        <w:t>Początkowy</w:t>
      </w:r>
      <w:proofErr w:type="spellEnd"/>
      <w:r w:rsidRPr="0030259C">
        <w:rPr>
          <w:rFonts w:cs="Calibri"/>
          <w:color w:val="000000" w:themeColor="text1"/>
        </w:rPr>
        <w:t xml:space="preserve"> termin ustalenia zmiany wynagrodzenia ustala </w:t>
      </w:r>
      <w:proofErr w:type="spellStart"/>
      <w:r w:rsidRPr="0030259C">
        <w:rPr>
          <w:rFonts w:cs="Calibri"/>
          <w:color w:val="000000" w:themeColor="text1"/>
        </w:rPr>
        <w:t>sie</w:t>
      </w:r>
      <w:proofErr w:type="spellEnd"/>
      <w:r w:rsidRPr="0030259C">
        <w:rPr>
          <w:rFonts w:cs="Calibri"/>
          <w:color w:val="000000" w:themeColor="text1"/>
        </w:rPr>
        <w:t xml:space="preserve">̨ na </w:t>
      </w:r>
      <w:proofErr w:type="spellStart"/>
      <w:r w:rsidRPr="0030259C">
        <w:rPr>
          <w:rFonts w:cs="Calibri"/>
          <w:color w:val="000000" w:themeColor="text1"/>
        </w:rPr>
        <w:t>dzien</w:t>
      </w:r>
      <w:proofErr w:type="spellEnd"/>
      <w:r w:rsidRPr="0030259C">
        <w:rPr>
          <w:rFonts w:cs="Calibri"/>
          <w:color w:val="000000" w:themeColor="text1"/>
        </w:rPr>
        <w:t xml:space="preserve">́ zaistnienia przesłanki w postaci wzrostu ceny materiałów lub kosztów </w:t>
      </w:r>
      <w:proofErr w:type="spellStart"/>
      <w:r w:rsidRPr="0030259C">
        <w:rPr>
          <w:rFonts w:cs="Calibri"/>
          <w:color w:val="000000" w:themeColor="text1"/>
        </w:rPr>
        <w:t>związanych</w:t>
      </w:r>
      <w:proofErr w:type="spellEnd"/>
      <w:r w:rsidRPr="0030259C">
        <w:rPr>
          <w:rFonts w:cs="Calibri"/>
          <w:color w:val="000000" w:themeColor="text1"/>
        </w:rPr>
        <w:t xml:space="preserve"> z realizacją zamówienia o 30%. </w:t>
      </w:r>
    </w:p>
    <w:p w14:paraId="2517D80D" w14:textId="77777777" w:rsidR="004E3075" w:rsidRPr="0030259C" w:rsidRDefault="000160D3">
      <w:pPr>
        <w:pStyle w:val="Standard"/>
        <w:spacing w:after="0"/>
        <w:ind w:left="380" w:hanging="380"/>
        <w:jc w:val="both"/>
        <w:rPr>
          <w:rFonts w:cs="Calibri"/>
          <w:color w:val="000000" w:themeColor="text1"/>
        </w:rPr>
      </w:pPr>
      <w:r w:rsidRPr="0030259C">
        <w:rPr>
          <w:rFonts w:cs="Calibri"/>
          <w:color w:val="000000" w:themeColor="text1"/>
        </w:rPr>
        <w:t>5.</w:t>
      </w:r>
      <w:r w:rsidRPr="0030259C">
        <w:rPr>
          <w:rFonts w:cs="Calibri"/>
          <w:color w:val="000000" w:themeColor="text1"/>
        </w:rPr>
        <w:tab/>
        <w:t xml:space="preserve">W sytuacji wzrostu cen paliw, o których mowa w § 1 ust. 1 lit. a) i b) lub zmiany ceny płynu </w:t>
      </w:r>
      <w:proofErr w:type="spellStart"/>
      <w:r w:rsidRPr="0030259C">
        <w:rPr>
          <w:rFonts w:cs="Calibri"/>
          <w:color w:val="000000" w:themeColor="text1"/>
        </w:rPr>
        <w:t>AdBlue</w:t>
      </w:r>
      <w:proofErr w:type="spellEnd"/>
      <w:r w:rsidRPr="0030259C">
        <w:rPr>
          <w:rFonts w:cs="Calibri"/>
          <w:color w:val="000000" w:themeColor="text1"/>
        </w:rPr>
        <w:t xml:space="preserve"> </w:t>
      </w:r>
      <w:r w:rsidRPr="0030259C">
        <w:rPr>
          <w:rFonts w:cs="Calibri"/>
          <w:color w:val="000000" w:themeColor="text1"/>
        </w:rPr>
        <w:br/>
        <w:t xml:space="preserve">o którym mowa w § 1 ust. 1 lit. c) o co najmniej 30% Wykonawca jest uprawniony złożyć́ Zamawiającemu pisemny wniosek o </w:t>
      </w:r>
      <w:proofErr w:type="spellStart"/>
      <w:r w:rsidRPr="0030259C">
        <w:rPr>
          <w:rFonts w:cs="Calibri"/>
          <w:color w:val="000000" w:themeColor="text1"/>
        </w:rPr>
        <w:t>zmiane</w:t>
      </w:r>
      <w:proofErr w:type="spellEnd"/>
      <w:r w:rsidRPr="0030259C">
        <w:rPr>
          <w:rFonts w:cs="Calibri"/>
          <w:color w:val="000000" w:themeColor="text1"/>
        </w:rPr>
        <w:t xml:space="preserve">̨ umowy w zakresie zmiany wynagrodzenia określonego w § 2 ust. 10 umowy. Wniosek powinien </w:t>
      </w:r>
      <w:proofErr w:type="spellStart"/>
      <w:r w:rsidRPr="0030259C">
        <w:rPr>
          <w:rFonts w:cs="Calibri"/>
          <w:color w:val="000000" w:themeColor="text1"/>
        </w:rPr>
        <w:t>zawierac</w:t>
      </w:r>
      <w:proofErr w:type="spellEnd"/>
      <w:r w:rsidRPr="0030259C">
        <w:rPr>
          <w:rFonts w:cs="Calibri"/>
          <w:color w:val="000000" w:themeColor="text1"/>
        </w:rPr>
        <w:t xml:space="preserve">́ </w:t>
      </w:r>
      <w:proofErr w:type="spellStart"/>
      <w:r w:rsidRPr="0030259C">
        <w:rPr>
          <w:rFonts w:cs="Calibri"/>
          <w:color w:val="000000" w:themeColor="text1"/>
        </w:rPr>
        <w:t>wyczerpujące</w:t>
      </w:r>
      <w:proofErr w:type="spellEnd"/>
      <w:r w:rsidRPr="0030259C">
        <w:rPr>
          <w:rFonts w:cs="Calibri"/>
          <w:color w:val="000000" w:themeColor="text1"/>
        </w:rPr>
        <w:t xml:space="preserve"> uzasadnienie faktyczne i wskazanie podstaw prawnych oraz dokładne wyliczenie kwoty wynagrodzenia Wykonawcy po zmianie umowy. </w:t>
      </w:r>
    </w:p>
    <w:p w14:paraId="1EC836C7" w14:textId="77777777" w:rsidR="004E3075" w:rsidRPr="0030259C" w:rsidRDefault="000160D3">
      <w:pPr>
        <w:pStyle w:val="Standard"/>
        <w:spacing w:after="0"/>
        <w:ind w:left="380" w:hanging="380"/>
        <w:jc w:val="both"/>
        <w:rPr>
          <w:rFonts w:cs="Calibri"/>
          <w:color w:val="000000" w:themeColor="text1"/>
        </w:rPr>
      </w:pPr>
      <w:r w:rsidRPr="0030259C">
        <w:rPr>
          <w:rFonts w:cs="Calibri"/>
          <w:color w:val="000000" w:themeColor="text1"/>
        </w:rPr>
        <w:t>6.</w:t>
      </w:r>
      <w:r w:rsidRPr="0030259C">
        <w:rPr>
          <w:rFonts w:cs="Calibri"/>
          <w:color w:val="000000" w:themeColor="text1"/>
        </w:rPr>
        <w:tab/>
        <w:t xml:space="preserve">W sytuacji spadku cen paliw o których mowa w § 1 ust. 1 lit. a) i b) lub zmiany ceny płynu </w:t>
      </w:r>
      <w:proofErr w:type="spellStart"/>
      <w:r w:rsidRPr="0030259C">
        <w:rPr>
          <w:rFonts w:cs="Calibri"/>
          <w:color w:val="000000" w:themeColor="text1"/>
        </w:rPr>
        <w:t>AdBlue</w:t>
      </w:r>
      <w:proofErr w:type="spellEnd"/>
      <w:r w:rsidRPr="0030259C">
        <w:rPr>
          <w:rFonts w:cs="Calibri"/>
          <w:color w:val="000000" w:themeColor="text1"/>
        </w:rPr>
        <w:t xml:space="preserve"> </w:t>
      </w:r>
      <w:r w:rsidRPr="0030259C">
        <w:rPr>
          <w:rFonts w:cs="Calibri"/>
          <w:color w:val="000000" w:themeColor="text1"/>
        </w:rPr>
        <w:br/>
        <w:t xml:space="preserve">o którym mowa w § 1 ust. 1 lit. c) o co najmniej 30% </w:t>
      </w:r>
      <w:proofErr w:type="spellStart"/>
      <w:r w:rsidRPr="0030259C">
        <w:rPr>
          <w:rFonts w:cs="Calibri"/>
          <w:color w:val="000000" w:themeColor="text1"/>
        </w:rPr>
        <w:t>Zamawiający</w:t>
      </w:r>
      <w:proofErr w:type="spellEnd"/>
      <w:r w:rsidRPr="0030259C">
        <w:rPr>
          <w:rFonts w:cs="Calibri"/>
          <w:color w:val="000000" w:themeColor="text1"/>
        </w:rPr>
        <w:t xml:space="preserve"> jest uprawniony </w:t>
      </w:r>
      <w:proofErr w:type="spellStart"/>
      <w:r w:rsidRPr="0030259C">
        <w:rPr>
          <w:rFonts w:cs="Calibri"/>
          <w:color w:val="000000" w:themeColor="text1"/>
        </w:rPr>
        <w:t>złożyc</w:t>
      </w:r>
      <w:proofErr w:type="spellEnd"/>
      <w:r w:rsidRPr="0030259C">
        <w:rPr>
          <w:rFonts w:cs="Calibri"/>
          <w:color w:val="000000" w:themeColor="text1"/>
        </w:rPr>
        <w:t xml:space="preserve">́ Wykonawcy pisemną informację o zmianę̨ umowy w zakresie zmiany wynagrodzenia określonego w § 2 ust. 10 umowy. Informacja powinna zawierać́ </w:t>
      </w:r>
      <w:proofErr w:type="spellStart"/>
      <w:r w:rsidRPr="0030259C">
        <w:rPr>
          <w:rFonts w:cs="Calibri"/>
          <w:color w:val="000000" w:themeColor="text1"/>
        </w:rPr>
        <w:t>wyczerpujące</w:t>
      </w:r>
      <w:proofErr w:type="spellEnd"/>
      <w:r w:rsidRPr="0030259C">
        <w:rPr>
          <w:rFonts w:cs="Calibri"/>
          <w:color w:val="000000" w:themeColor="text1"/>
        </w:rPr>
        <w:t xml:space="preserve"> uzasadnienie faktyczne i wskazanie podstaw prawnych oraz dokładne wyliczenie kwoty wynagrodzenia Wykonawcy po zmianie umowy. </w:t>
      </w:r>
    </w:p>
    <w:p w14:paraId="01EA31C9" w14:textId="77777777" w:rsidR="004E3075" w:rsidRPr="0030259C" w:rsidRDefault="000160D3">
      <w:pPr>
        <w:pStyle w:val="Standard"/>
        <w:spacing w:after="0"/>
        <w:ind w:left="380" w:hanging="380"/>
        <w:jc w:val="both"/>
        <w:rPr>
          <w:rFonts w:cs="Calibri"/>
          <w:color w:val="000000" w:themeColor="text1"/>
        </w:rPr>
      </w:pPr>
      <w:r w:rsidRPr="0030259C">
        <w:rPr>
          <w:rFonts w:cs="Calibri"/>
          <w:color w:val="000000" w:themeColor="text1"/>
        </w:rPr>
        <w:t>7.</w:t>
      </w:r>
      <w:r w:rsidRPr="0030259C">
        <w:rPr>
          <w:rFonts w:cs="Calibri"/>
          <w:color w:val="000000" w:themeColor="text1"/>
        </w:rPr>
        <w:tab/>
        <w:t xml:space="preserve">Do wniosku o którym mowa w ust. 5 i 6 należy dołączyć dokumenty potwierdzające i uzasadniające zmianę cen. Zamawiający zastrzega sobie prawo do weryfikacji przedstawionej przez Wykonawcę dokumentacji z cenami rynkowymi obowiązującymi w chwili złożenia przez Wykonawcę wniosku. Wykonawca musi wykazać Zamawiającemu (wszelkimi dostępnymi środkami), że wzrost cen materiałów i/lub kosztów związanych z realizacją zamówienia istotnie wpływa na sposób wykonania przez niego przedmiotu umowy, uniemożliwiając mu tym samym wykonanie zamówienia na poziomie określonym przez Zamawiającego w dokumentacji postępowania. Okoliczności powoływane przez Wykonawcę muszą pozostawać w ścisłym związku z zakresem obowiązków Wykonawcy wynikających z wykonania zamówienia objętego niniejszą umową. </w:t>
      </w:r>
    </w:p>
    <w:p w14:paraId="1084960F" w14:textId="77777777" w:rsidR="004E3075" w:rsidRPr="0030259C" w:rsidRDefault="000160D3">
      <w:pPr>
        <w:pStyle w:val="Standard"/>
        <w:spacing w:after="0"/>
        <w:ind w:left="380" w:hanging="380"/>
        <w:jc w:val="both"/>
        <w:rPr>
          <w:rFonts w:cs="Calibri"/>
          <w:color w:val="000000" w:themeColor="text1"/>
        </w:rPr>
      </w:pPr>
      <w:r w:rsidRPr="0030259C">
        <w:rPr>
          <w:rFonts w:cs="Calibri"/>
          <w:color w:val="000000" w:themeColor="text1"/>
        </w:rPr>
        <w:t>8.</w:t>
      </w:r>
      <w:r w:rsidRPr="0030259C">
        <w:rPr>
          <w:rFonts w:cs="Calibri"/>
          <w:color w:val="000000" w:themeColor="text1"/>
        </w:rPr>
        <w:tab/>
        <w:t xml:space="preserve">Sposób ustalenia zmiany wynagrodzenia powinien uwzględniać założenia przyjęte w § 2 ust. 3-5 oraz ust. 3 niniejszego §. </w:t>
      </w:r>
    </w:p>
    <w:p w14:paraId="497D6D1B" w14:textId="2482D58D" w:rsidR="004E3075" w:rsidRPr="0030259C" w:rsidRDefault="000160D3">
      <w:pPr>
        <w:pStyle w:val="Standard"/>
        <w:spacing w:after="0"/>
        <w:ind w:left="380" w:hanging="380"/>
        <w:jc w:val="both"/>
        <w:rPr>
          <w:rFonts w:cs="Calibri"/>
          <w:color w:val="000000" w:themeColor="text1"/>
        </w:rPr>
      </w:pPr>
      <w:r w:rsidRPr="0030259C">
        <w:rPr>
          <w:rFonts w:cs="Calibri"/>
          <w:color w:val="000000" w:themeColor="text1"/>
        </w:rPr>
        <w:t>9.</w:t>
      </w:r>
      <w:r w:rsidRPr="0030259C">
        <w:rPr>
          <w:rFonts w:cs="Calibri"/>
          <w:color w:val="000000" w:themeColor="text1"/>
        </w:rPr>
        <w:tab/>
      </w:r>
      <w:r w:rsidR="00C26842" w:rsidRPr="0030259C">
        <w:rPr>
          <w:rFonts w:cs="Calibri"/>
          <w:color w:val="000000" w:themeColor="text1"/>
        </w:rPr>
        <w:t>Wniosek,</w:t>
      </w:r>
      <w:r w:rsidRPr="0030259C">
        <w:rPr>
          <w:rFonts w:cs="Calibri"/>
          <w:color w:val="000000" w:themeColor="text1"/>
        </w:rPr>
        <w:t xml:space="preserve"> o którym mowa w ust. 5 i 6 </w:t>
      </w:r>
      <w:proofErr w:type="spellStart"/>
      <w:r w:rsidRPr="0030259C">
        <w:rPr>
          <w:rFonts w:cs="Calibri"/>
          <w:color w:val="000000" w:themeColor="text1"/>
        </w:rPr>
        <w:t>złożyc</w:t>
      </w:r>
      <w:proofErr w:type="spellEnd"/>
      <w:r w:rsidRPr="0030259C">
        <w:rPr>
          <w:rFonts w:cs="Calibri"/>
          <w:color w:val="000000" w:themeColor="text1"/>
        </w:rPr>
        <w:t xml:space="preserve">́ </w:t>
      </w:r>
      <w:proofErr w:type="spellStart"/>
      <w:r w:rsidRPr="0030259C">
        <w:rPr>
          <w:rFonts w:cs="Calibri"/>
          <w:color w:val="000000" w:themeColor="text1"/>
        </w:rPr>
        <w:t>można</w:t>
      </w:r>
      <w:proofErr w:type="spellEnd"/>
      <w:r w:rsidRPr="0030259C">
        <w:rPr>
          <w:rFonts w:cs="Calibri"/>
          <w:color w:val="000000" w:themeColor="text1"/>
        </w:rPr>
        <w:t xml:space="preserve"> nie </w:t>
      </w:r>
      <w:proofErr w:type="spellStart"/>
      <w:r w:rsidRPr="0030259C">
        <w:rPr>
          <w:rFonts w:cs="Calibri"/>
          <w:color w:val="000000" w:themeColor="text1"/>
        </w:rPr>
        <w:t>wcześniej</w:t>
      </w:r>
      <w:proofErr w:type="spellEnd"/>
      <w:r w:rsidRPr="0030259C">
        <w:rPr>
          <w:rFonts w:cs="Calibri"/>
          <w:color w:val="000000" w:themeColor="text1"/>
        </w:rPr>
        <w:t xml:space="preserve"> </w:t>
      </w:r>
      <w:proofErr w:type="spellStart"/>
      <w:r w:rsidRPr="0030259C">
        <w:rPr>
          <w:rFonts w:cs="Calibri"/>
          <w:color w:val="000000" w:themeColor="text1"/>
        </w:rPr>
        <w:t>niz</w:t>
      </w:r>
      <w:proofErr w:type="spellEnd"/>
      <w:r w:rsidRPr="0030259C">
        <w:rPr>
          <w:rFonts w:cs="Calibri"/>
          <w:color w:val="000000" w:themeColor="text1"/>
        </w:rPr>
        <w:t xml:space="preserve">̇ po upływie 6 </w:t>
      </w:r>
      <w:proofErr w:type="spellStart"/>
      <w:r w:rsidRPr="0030259C">
        <w:rPr>
          <w:rFonts w:cs="Calibri"/>
          <w:color w:val="000000" w:themeColor="text1"/>
        </w:rPr>
        <w:t>miesięcy</w:t>
      </w:r>
      <w:proofErr w:type="spellEnd"/>
      <w:r w:rsidRPr="0030259C">
        <w:rPr>
          <w:rFonts w:cs="Calibri"/>
          <w:color w:val="000000" w:themeColor="text1"/>
        </w:rPr>
        <w:t xml:space="preserve"> od dnia zawarcia umowy (</w:t>
      </w:r>
      <w:proofErr w:type="spellStart"/>
      <w:r w:rsidRPr="0030259C">
        <w:rPr>
          <w:rFonts w:cs="Calibri"/>
          <w:color w:val="000000" w:themeColor="text1"/>
        </w:rPr>
        <w:t>początkowy</w:t>
      </w:r>
      <w:proofErr w:type="spellEnd"/>
      <w:r w:rsidRPr="0030259C">
        <w:rPr>
          <w:rFonts w:cs="Calibri"/>
          <w:color w:val="000000" w:themeColor="text1"/>
        </w:rPr>
        <w:t xml:space="preserve"> termin ustalenia zmiany wynagrodzenia). </w:t>
      </w:r>
      <w:proofErr w:type="spellStart"/>
      <w:r w:rsidRPr="0030259C">
        <w:rPr>
          <w:rFonts w:cs="Calibri"/>
          <w:color w:val="000000" w:themeColor="text1"/>
        </w:rPr>
        <w:t>Możliwe</w:t>
      </w:r>
      <w:proofErr w:type="spellEnd"/>
      <w:r w:rsidRPr="0030259C">
        <w:rPr>
          <w:rFonts w:cs="Calibri"/>
          <w:color w:val="000000" w:themeColor="text1"/>
        </w:rPr>
        <w:t xml:space="preserve"> jest wprowadzanie kolejnych zmian wynagrodzenia z </w:t>
      </w:r>
      <w:proofErr w:type="spellStart"/>
      <w:r w:rsidRPr="0030259C">
        <w:rPr>
          <w:rFonts w:cs="Calibri"/>
          <w:color w:val="000000" w:themeColor="text1"/>
        </w:rPr>
        <w:t>zastrzeżeniem</w:t>
      </w:r>
      <w:proofErr w:type="spellEnd"/>
      <w:r w:rsidRPr="0030259C">
        <w:rPr>
          <w:rFonts w:cs="Calibri"/>
          <w:color w:val="000000" w:themeColor="text1"/>
        </w:rPr>
        <w:t xml:space="preserve">, </w:t>
      </w:r>
      <w:proofErr w:type="spellStart"/>
      <w:r w:rsidRPr="0030259C">
        <w:rPr>
          <w:rFonts w:cs="Calibri"/>
          <w:color w:val="000000" w:themeColor="text1"/>
        </w:rPr>
        <w:t>że</w:t>
      </w:r>
      <w:proofErr w:type="spellEnd"/>
      <w:r w:rsidRPr="0030259C">
        <w:rPr>
          <w:rFonts w:cs="Calibri"/>
          <w:color w:val="000000" w:themeColor="text1"/>
        </w:rPr>
        <w:t xml:space="preserve"> </w:t>
      </w:r>
      <w:proofErr w:type="spellStart"/>
      <w:r w:rsidRPr="0030259C">
        <w:rPr>
          <w:rFonts w:cs="Calibri"/>
          <w:color w:val="000000" w:themeColor="text1"/>
        </w:rPr>
        <w:t>będa</w:t>
      </w:r>
      <w:proofErr w:type="spellEnd"/>
      <w:r w:rsidRPr="0030259C">
        <w:rPr>
          <w:rFonts w:cs="Calibri"/>
          <w:color w:val="000000" w:themeColor="text1"/>
        </w:rPr>
        <w:t xml:space="preserve">̨ one wprowadzane nie </w:t>
      </w:r>
      <w:proofErr w:type="spellStart"/>
      <w:r w:rsidRPr="0030259C">
        <w:rPr>
          <w:rFonts w:cs="Calibri"/>
          <w:color w:val="000000" w:themeColor="text1"/>
        </w:rPr>
        <w:t>częściej</w:t>
      </w:r>
      <w:proofErr w:type="spellEnd"/>
      <w:r w:rsidRPr="0030259C">
        <w:rPr>
          <w:rFonts w:cs="Calibri"/>
          <w:color w:val="000000" w:themeColor="text1"/>
        </w:rPr>
        <w:t xml:space="preserve"> </w:t>
      </w:r>
      <w:proofErr w:type="spellStart"/>
      <w:r w:rsidRPr="0030259C">
        <w:rPr>
          <w:rFonts w:cs="Calibri"/>
          <w:color w:val="000000" w:themeColor="text1"/>
        </w:rPr>
        <w:t>niz</w:t>
      </w:r>
      <w:proofErr w:type="spellEnd"/>
      <w:r w:rsidRPr="0030259C">
        <w:rPr>
          <w:rFonts w:cs="Calibri"/>
          <w:color w:val="000000" w:themeColor="text1"/>
        </w:rPr>
        <w:t xml:space="preserve">̇ co 3 </w:t>
      </w:r>
      <w:proofErr w:type="spellStart"/>
      <w:r w:rsidRPr="0030259C">
        <w:rPr>
          <w:rFonts w:cs="Calibri"/>
          <w:color w:val="000000" w:themeColor="text1"/>
        </w:rPr>
        <w:t>miesiące</w:t>
      </w:r>
      <w:proofErr w:type="spellEnd"/>
      <w:r w:rsidRPr="0030259C">
        <w:rPr>
          <w:rFonts w:cs="Calibri"/>
          <w:color w:val="000000" w:themeColor="text1"/>
        </w:rPr>
        <w:t xml:space="preserve">. </w:t>
      </w:r>
    </w:p>
    <w:p w14:paraId="6BCF835E" w14:textId="47ABA208" w:rsidR="004E3075" w:rsidRPr="0030259C" w:rsidRDefault="000160D3">
      <w:pPr>
        <w:pStyle w:val="Standard"/>
        <w:spacing w:after="0"/>
        <w:ind w:left="380" w:hanging="380"/>
        <w:jc w:val="both"/>
        <w:rPr>
          <w:rFonts w:cs="Calibri"/>
          <w:color w:val="000000" w:themeColor="text1"/>
        </w:rPr>
      </w:pPr>
      <w:r w:rsidRPr="0030259C">
        <w:rPr>
          <w:rFonts w:cs="Calibri"/>
          <w:color w:val="000000" w:themeColor="text1"/>
        </w:rPr>
        <w:t>10.</w:t>
      </w:r>
      <w:r w:rsidRPr="0030259C">
        <w:rPr>
          <w:rFonts w:cs="Calibri"/>
          <w:color w:val="000000" w:themeColor="text1"/>
        </w:rPr>
        <w:tab/>
        <w:t>Maksymalną wartość zmiany wynagrodzenia, jaką dopuszcza Zamawiający w efekcie zastosowania postanowień umownych w zakresie waloryzacji wynagrodzenia,</w:t>
      </w:r>
      <w:r w:rsidR="00C26842">
        <w:rPr>
          <w:rFonts w:cs="Calibri"/>
          <w:color w:val="000000" w:themeColor="text1"/>
        </w:rPr>
        <w:t xml:space="preserve"> </w:t>
      </w:r>
      <w:r w:rsidRPr="0030259C">
        <w:rPr>
          <w:rFonts w:cs="Calibri"/>
          <w:color w:val="000000" w:themeColor="text1"/>
        </w:rPr>
        <w:t>ustala się do wartości 20% całkowitego wynagrodzenia brutto.</w:t>
      </w:r>
    </w:p>
    <w:p w14:paraId="12EF8FD5" w14:textId="77777777" w:rsidR="004E3075" w:rsidRPr="0030259C" w:rsidRDefault="000160D3">
      <w:pPr>
        <w:pStyle w:val="Standard"/>
        <w:spacing w:after="0"/>
        <w:ind w:left="380" w:hanging="380"/>
        <w:jc w:val="both"/>
        <w:rPr>
          <w:rFonts w:cs="Calibri"/>
          <w:color w:val="000000" w:themeColor="text1"/>
        </w:rPr>
      </w:pPr>
      <w:r w:rsidRPr="0030259C">
        <w:rPr>
          <w:rFonts w:cs="Calibri"/>
          <w:color w:val="000000" w:themeColor="text1"/>
        </w:rPr>
        <w:t>11.</w:t>
      </w:r>
      <w:r w:rsidRPr="0030259C">
        <w:rPr>
          <w:rFonts w:cs="Calibri"/>
          <w:color w:val="000000" w:themeColor="text1"/>
        </w:rPr>
        <w:tab/>
        <w:t>Zmiana wynagrodzenia nastąpi w formie aneksu do umowy.</w:t>
      </w:r>
    </w:p>
    <w:p w14:paraId="0B6D9A66" w14:textId="77777777" w:rsidR="004E3075" w:rsidRPr="0030259C" w:rsidRDefault="004E3075">
      <w:pPr>
        <w:pStyle w:val="Standard"/>
        <w:spacing w:after="0"/>
        <w:ind w:left="283"/>
        <w:jc w:val="center"/>
        <w:rPr>
          <w:rFonts w:cs="Calibri"/>
          <w:b/>
          <w:color w:val="000000" w:themeColor="text1"/>
          <w:lang w:eastAsia="pl-PL"/>
        </w:rPr>
      </w:pPr>
    </w:p>
    <w:p w14:paraId="06C9017E" w14:textId="77777777" w:rsidR="004E3075" w:rsidRPr="0030259C" w:rsidRDefault="000160D3">
      <w:pPr>
        <w:pStyle w:val="Standard"/>
        <w:spacing w:after="0"/>
        <w:ind w:left="283"/>
        <w:jc w:val="center"/>
        <w:rPr>
          <w:rFonts w:cs="Calibri"/>
          <w:b/>
          <w:color w:val="000000" w:themeColor="text1"/>
          <w:lang w:eastAsia="pl-PL"/>
        </w:rPr>
      </w:pPr>
      <w:r w:rsidRPr="0030259C">
        <w:rPr>
          <w:rFonts w:cs="Calibri"/>
          <w:b/>
          <w:color w:val="000000" w:themeColor="text1"/>
          <w:lang w:eastAsia="pl-PL"/>
        </w:rPr>
        <w:t>§ 8.</w:t>
      </w:r>
    </w:p>
    <w:p w14:paraId="684AE85B" w14:textId="77777777" w:rsidR="004E3075" w:rsidRPr="0030259C" w:rsidRDefault="000160D3">
      <w:pPr>
        <w:pStyle w:val="Akapitzlist"/>
        <w:numPr>
          <w:ilvl w:val="0"/>
          <w:numId w:val="48"/>
        </w:numPr>
        <w:tabs>
          <w:tab w:val="left" w:pos="1571"/>
        </w:tabs>
        <w:spacing w:after="0"/>
        <w:ind w:left="357" w:hanging="357"/>
        <w:jc w:val="both"/>
        <w:rPr>
          <w:rFonts w:cs="Calibri"/>
          <w:color w:val="000000" w:themeColor="text1"/>
        </w:rPr>
      </w:pPr>
      <w:r w:rsidRPr="0030259C">
        <w:rPr>
          <w:rFonts w:cs="Calibri"/>
          <w:color w:val="000000" w:themeColor="text1"/>
        </w:rPr>
        <w:t>Do bezpośredniej współpracy z Wykonawcą w realizacji niniejszej dostawy, w tym rozliczeń wewnętrznych, prawidłowości i terminowości wykonania Umowy ze strony Zamawiającego uprawnieni są:</w:t>
      </w:r>
    </w:p>
    <w:p w14:paraId="1CC0E3FF" w14:textId="77777777" w:rsidR="004E3075" w:rsidRPr="0030259C" w:rsidRDefault="000160D3">
      <w:pPr>
        <w:pStyle w:val="Akapitzlist"/>
        <w:numPr>
          <w:ilvl w:val="0"/>
          <w:numId w:val="49"/>
        </w:numPr>
        <w:tabs>
          <w:tab w:val="left" w:pos="-1909"/>
        </w:tabs>
        <w:spacing w:after="0"/>
        <w:jc w:val="both"/>
        <w:rPr>
          <w:rFonts w:cs="Calibri"/>
          <w:color w:val="000000" w:themeColor="text1"/>
        </w:rPr>
      </w:pPr>
      <w:r w:rsidRPr="0030259C">
        <w:rPr>
          <w:rFonts w:cs="Calibri"/>
          <w:color w:val="000000" w:themeColor="text1"/>
        </w:rPr>
        <w:t>……………………………………………………………………………</w:t>
      </w:r>
    </w:p>
    <w:p w14:paraId="2EF7678F" w14:textId="77777777" w:rsidR="004E3075" w:rsidRPr="0030259C" w:rsidRDefault="000160D3">
      <w:pPr>
        <w:pStyle w:val="Akapitzlist"/>
        <w:numPr>
          <w:ilvl w:val="0"/>
          <w:numId w:val="49"/>
        </w:numPr>
        <w:tabs>
          <w:tab w:val="left" w:pos="-1909"/>
        </w:tabs>
        <w:spacing w:after="0"/>
        <w:jc w:val="both"/>
        <w:rPr>
          <w:rFonts w:cs="Calibri"/>
          <w:color w:val="000000" w:themeColor="text1"/>
        </w:rPr>
      </w:pPr>
      <w:r w:rsidRPr="0030259C">
        <w:rPr>
          <w:rFonts w:cs="Calibri"/>
          <w:color w:val="000000" w:themeColor="text1"/>
        </w:rPr>
        <w:t>……………………………………………………………………………</w:t>
      </w:r>
    </w:p>
    <w:p w14:paraId="644C9C15" w14:textId="77777777" w:rsidR="004E3075" w:rsidRPr="0030259C" w:rsidRDefault="000160D3">
      <w:pPr>
        <w:pStyle w:val="Akapitzlist"/>
        <w:numPr>
          <w:ilvl w:val="0"/>
          <w:numId w:val="48"/>
        </w:numPr>
        <w:tabs>
          <w:tab w:val="left" w:pos="1571"/>
        </w:tabs>
        <w:spacing w:after="0"/>
        <w:ind w:left="357" w:hanging="357"/>
        <w:jc w:val="both"/>
        <w:rPr>
          <w:rFonts w:cs="Calibri"/>
          <w:color w:val="000000" w:themeColor="text1"/>
        </w:rPr>
      </w:pPr>
      <w:r w:rsidRPr="0030259C">
        <w:rPr>
          <w:rFonts w:cs="Calibri"/>
          <w:color w:val="000000" w:themeColor="text1"/>
        </w:rPr>
        <w:t>Wykonawca do współpracy z Zamawiającym upoważnia:</w:t>
      </w:r>
    </w:p>
    <w:p w14:paraId="6A0CC83D" w14:textId="77777777" w:rsidR="004E3075" w:rsidRPr="0030259C" w:rsidRDefault="000160D3">
      <w:pPr>
        <w:pStyle w:val="Akapitzlist"/>
        <w:numPr>
          <w:ilvl w:val="0"/>
          <w:numId w:val="50"/>
        </w:numPr>
        <w:tabs>
          <w:tab w:val="left" w:pos="-1909"/>
        </w:tabs>
        <w:spacing w:after="0"/>
        <w:jc w:val="both"/>
        <w:rPr>
          <w:rFonts w:cs="Calibri"/>
          <w:color w:val="000000" w:themeColor="text1"/>
        </w:rPr>
      </w:pPr>
      <w:r w:rsidRPr="0030259C">
        <w:rPr>
          <w:rFonts w:cs="Calibri"/>
          <w:color w:val="000000" w:themeColor="text1"/>
        </w:rPr>
        <w:t>……………………………………………………………………………</w:t>
      </w:r>
    </w:p>
    <w:p w14:paraId="076ABA9C" w14:textId="77777777" w:rsidR="004E3075" w:rsidRPr="0030259C" w:rsidRDefault="004E3075">
      <w:pPr>
        <w:pStyle w:val="Akapitzlist"/>
        <w:tabs>
          <w:tab w:val="left" w:pos="1571"/>
        </w:tabs>
        <w:spacing w:after="0"/>
        <w:jc w:val="both"/>
        <w:rPr>
          <w:rFonts w:cs="Calibri"/>
          <w:color w:val="000000" w:themeColor="text1"/>
        </w:rPr>
      </w:pPr>
    </w:p>
    <w:p w14:paraId="24859C1C" w14:textId="77777777" w:rsidR="004E3075" w:rsidRPr="0030259C" w:rsidRDefault="000160D3">
      <w:pPr>
        <w:pStyle w:val="Standard"/>
        <w:spacing w:after="0"/>
        <w:ind w:left="283"/>
        <w:jc w:val="center"/>
        <w:rPr>
          <w:rFonts w:cs="Calibri"/>
          <w:b/>
          <w:color w:val="000000" w:themeColor="text1"/>
          <w:lang w:eastAsia="pl-PL"/>
        </w:rPr>
      </w:pPr>
      <w:r w:rsidRPr="0030259C">
        <w:rPr>
          <w:rFonts w:cs="Calibri"/>
          <w:b/>
          <w:color w:val="000000" w:themeColor="text1"/>
          <w:lang w:eastAsia="pl-PL"/>
        </w:rPr>
        <w:t>§ 9.</w:t>
      </w:r>
    </w:p>
    <w:p w14:paraId="34C2A2CF" w14:textId="77777777" w:rsidR="004E3075" w:rsidRPr="0030259C" w:rsidRDefault="000160D3">
      <w:pPr>
        <w:pStyle w:val="Standard"/>
        <w:tabs>
          <w:tab w:val="left" w:pos="927"/>
        </w:tabs>
        <w:spacing w:after="0"/>
        <w:jc w:val="both"/>
        <w:rPr>
          <w:rFonts w:cs="Calibri"/>
          <w:color w:val="000000" w:themeColor="text1"/>
          <w:lang w:eastAsia="pl-PL"/>
        </w:rPr>
      </w:pPr>
      <w:r w:rsidRPr="0030259C">
        <w:rPr>
          <w:rFonts w:cs="Calibri"/>
          <w:color w:val="000000" w:themeColor="text1"/>
          <w:lang w:eastAsia="pl-PL"/>
        </w:rPr>
        <w:t>Wszelkie zmiany Umowy wymagają formy pisemnego aneksu pod rygorem nieważności.</w:t>
      </w:r>
    </w:p>
    <w:p w14:paraId="29ECA15D" w14:textId="77777777" w:rsidR="004E3075" w:rsidRPr="0030259C" w:rsidRDefault="004E3075">
      <w:pPr>
        <w:pStyle w:val="Standard"/>
        <w:spacing w:after="0"/>
        <w:ind w:left="283"/>
        <w:jc w:val="center"/>
        <w:rPr>
          <w:rFonts w:cs="Calibri"/>
          <w:b/>
          <w:color w:val="000000" w:themeColor="text1"/>
          <w:lang w:eastAsia="pl-PL"/>
        </w:rPr>
      </w:pPr>
    </w:p>
    <w:p w14:paraId="75F72F2B" w14:textId="77777777" w:rsidR="004E3075" w:rsidRPr="0030259C" w:rsidRDefault="000160D3">
      <w:pPr>
        <w:pStyle w:val="Standard"/>
        <w:spacing w:after="0"/>
        <w:ind w:left="283"/>
        <w:jc w:val="center"/>
        <w:rPr>
          <w:rFonts w:cs="Calibri"/>
          <w:b/>
          <w:color w:val="000000" w:themeColor="text1"/>
          <w:lang w:eastAsia="pl-PL"/>
        </w:rPr>
      </w:pPr>
      <w:r w:rsidRPr="0030259C">
        <w:rPr>
          <w:rFonts w:cs="Calibri"/>
          <w:b/>
          <w:color w:val="000000" w:themeColor="text1"/>
          <w:lang w:eastAsia="pl-PL"/>
        </w:rPr>
        <w:t>§ 10.</w:t>
      </w:r>
    </w:p>
    <w:p w14:paraId="26D98247" w14:textId="77777777" w:rsidR="004E3075" w:rsidRPr="0030259C" w:rsidRDefault="000160D3">
      <w:pPr>
        <w:pStyle w:val="Standard"/>
        <w:spacing w:after="0"/>
        <w:jc w:val="both"/>
        <w:rPr>
          <w:rFonts w:cs="Calibri"/>
          <w:color w:val="000000" w:themeColor="text1"/>
          <w:lang w:eastAsia="pl-PL"/>
        </w:rPr>
      </w:pPr>
      <w:r w:rsidRPr="0030259C">
        <w:rPr>
          <w:rFonts w:cs="Calibri"/>
          <w:color w:val="000000" w:themeColor="text1"/>
          <w:lang w:eastAsia="pl-PL"/>
        </w:rPr>
        <w:t>W sprawach nieuregulowanych niniejszą Umową zastosowanie mają przepisy Kodeksu cywilnego.</w:t>
      </w:r>
    </w:p>
    <w:p w14:paraId="0167A8CD" w14:textId="77777777" w:rsidR="004E3075" w:rsidRPr="0030259C" w:rsidRDefault="004E3075">
      <w:pPr>
        <w:pStyle w:val="Standard"/>
        <w:spacing w:after="0"/>
        <w:jc w:val="both"/>
        <w:rPr>
          <w:rFonts w:cs="Calibri"/>
          <w:b/>
          <w:color w:val="000000" w:themeColor="text1"/>
          <w:lang w:eastAsia="pl-PL"/>
        </w:rPr>
      </w:pPr>
    </w:p>
    <w:p w14:paraId="00C36D22" w14:textId="77777777" w:rsidR="004E3075" w:rsidRPr="0030259C" w:rsidRDefault="000160D3">
      <w:pPr>
        <w:pStyle w:val="Standard"/>
        <w:spacing w:after="0"/>
        <w:ind w:left="283"/>
        <w:jc w:val="center"/>
        <w:rPr>
          <w:rFonts w:cs="Calibri"/>
          <w:b/>
          <w:color w:val="000000" w:themeColor="text1"/>
          <w:lang w:eastAsia="pl-PL"/>
        </w:rPr>
      </w:pPr>
      <w:r w:rsidRPr="0030259C">
        <w:rPr>
          <w:rFonts w:cs="Calibri"/>
          <w:b/>
          <w:color w:val="000000" w:themeColor="text1"/>
          <w:lang w:eastAsia="pl-PL"/>
        </w:rPr>
        <w:t>§ 11.</w:t>
      </w:r>
    </w:p>
    <w:p w14:paraId="643E6EB8" w14:textId="77777777" w:rsidR="004E3075" w:rsidRPr="0030259C" w:rsidRDefault="000160D3">
      <w:pPr>
        <w:pStyle w:val="Standard"/>
        <w:spacing w:after="0"/>
        <w:jc w:val="both"/>
        <w:rPr>
          <w:rFonts w:cs="Calibri"/>
          <w:color w:val="000000" w:themeColor="text1"/>
          <w:lang w:eastAsia="pl-PL"/>
        </w:rPr>
      </w:pPr>
      <w:r w:rsidRPr="0030259C">
        <w:rPr>
          <w:rFonts w:cs="Calibri"/>
          <w:color w:val="000000" w:themeColor="text1"/>
          <w:lang w:eastAsia="pl-PL"/>
        </w:rPr>
        <w:t>Wszelkie spory mogące wyniknąć z realizacji niniejszej Umowy rozstrzygać będzie sąd właściwy dla siedziby Zamawiającego.</w:t>
      </w:r>
    </w:p>
    <w:p w14:paraId="4A2A651E" w14:textId="77777777" w:rsidR="004E3075" w:rsidRPr="0030259C" w:rsidRDefault="004E3075">
      <w:pPr>
        <w:pStyle w:val="Standard"/>
        <w:spacing w:after="0"/>
        <w:jc w:val="both"/>
        <w:rPr>
          <w:rFonts w:cs="Calibri"/>
          <w:b/>
          <w:color w:val="000000" w:themeColor="text1"/>
          <w:lang w:eastAsia="pl-PL"/>
        </w:rPr>
      </w:pPr>
    </w:p>
    <w:p w14:paraId="5775FA14" w14:textId="77777777" w:rsidR="004E3075" w:rsidRPr="0030259C" w:rsidRDefault="000160D3">
      <w:pPr>
        <w:pStyle w:val="Standard"/>
        <w:spacing w:after="0"/>
        <w:ind w:left="283"/>
        <w:jc w:val="center"/>
        <w:rPr>
          <w:rFonts w:cs="Calibri"/>
          <w:b/>
          <w:color w:val="000000" w:themeColor="text1"/>
          <w:lang w:eastAsia="pl-PL"/>
        </w:rPr>
      </w:pPr>
      <w:r w:rsidRPr="0030259C">
        <w:rPr>
          <w:rFonts w:cs="Calibri"/>
          <w:b/>
          <w:color w:val="000000" w:themeColor="text1"/>
          <w:lang w:eastAsia="pl-PL"/>
        </w:rPr>
        <w:t>§ 12.</w:t>
      </w:r>
    </w:p>
    <w:p w14:paraId="6407A45C" w14:textId="77777777" w:rsidR="004E3075" w:rsidRPr="0030259C" w:rsidRDefault="000160D3">
      <w:pPr>
        <w:pStyle w:val="Akapitzlist"/>
        <w:numPr>
          <w:ilvl w:val="0"/>
          <w:numId w:val="51"/>
        </w:numPr>
        <w:spacing w:after="0"/>
        <w:ind w:left="357" w:hanging="357"/>
        <w:jc w:val="both"/>
        <w:rPr>
          <w:rFonts w:eastAsia="Times New Roman" w:cs="Calibri"/>
          <w:color w:val="000000" w:themeColor="text1"/>
          <w:lang w:eastAsia="pl-PL"/>
        </w:rPr>
      </w:pPr>
      <w:r w:rsidRPr="0030259C">
        <w:rPr>
          <w:rFonts w:eastAsia="Times New Roman" w:cs="Calibri"/>
          <w:color w:val="000000" w:themeColor="text1"/>
          <w:lang w:eastAsia="pl-PL"/>
        </w:rPr>
        <w:t>Strony wzajemnie ustalają, iż podstawą prawną przetwarzania danych osobowych osób wyznaczonych do kontaktów roboczych oraz odpowiedzialnych za koordynację i realizację niniejszej Umowy jest art. 6 ust. 1 lit. f rozporządzenia Parlamentu Europejskiego i Rady (UE) 2016/679 z 27.04.2016 r. w sprawie ochrony osób fizycznych w związku z przetwarzaniem danych osobowych i w sprawie swobodnego przepływu takich danych oraz uchylenia dyrektywy 95/46/WE („RODO”), co oznacza, że żadna ze Stron nie będzie wykorzystywać tych danych w celu innym niż realizacja niniejszej Umowy.</w:t>
      </w:r>
    </w:p>
    <w:p w14:paraId="1439481F" w14:textId="77777777" w:rsidR="004E3075" w:rsidRPr="0030259C" w:rsidRDefault="000160D3">
      <w:pPr>
        <w:pStyle w:val="Akapitzlist"/>
        <w:numPr>
          <w:ilvl w:val="0"/>
          <w:numId w:val="51"/>
        </w:numPr>
        <w:spacing w:after="0"/>
        <w:ind w:left="357" w:hanging="357"/>
        <w:jc w:val="both"/>
        <w:rPr>
          <w:rFonts w:eastAsia="Times New Roman" w:cs="Calibri"/>
          <w:color w:val="000000" w:themeColor="text1"/>
          <w:lang w:eastAsia="pl-PL"/>
        </w:rPr>
      </w:pPr>
      <w:r w:rsidRPr="0030259C">
        <w:rPr>
          <w:rFonts w:eastAsia="Times New Roman" w:cs="Calibri"/>
          <w:color w:val="000000" w:themeColor="text1"/>
          <w:lang w:eastAsia="pl-PL"/>
        </w:rPr>
        <w:t>Każda ze Stron oświadcza, że osoby wyznaczone do kontaktów roboczych oraz odpowiedzialne za koordynację i realizację niniejszej Umowy dysponują informacjami dotyczącymi przetwarzania ich danych osobowych przez Strony na potrzeby realizacji niniejszej Umowy.</w:t>
      </w:r>
    </w:p>
    <w:p w14:paraId="749099E9" w14:textId="77777777" w:rsidR="004E3075" w:rsidRPr="0030259C" w:rsidRDefault="000160D3">
      <w:pPr>
        <w:pStyle w:val="Akapitzlist"/>
        <w:numPr>
          <w:ilvl w:val="0"/>
          <w:numId w:val="51"/>
        </w:numPr>
        <w:spacing w:after="0"/>
        <w:ind w:left="357" w:hanging="357"/>
        <w:jc w:val="both"/>
        <w:rPr>
          <w:rFonts w:eastAsia="Times New Roman" w:cs="Calibri"/>
          <w:color w:val="000000" w:themeColor="text1"/>
          <w:lang w:eastAsia="pl-PL"/>
        </w:rPr>
      </w:pPr>
      <w:r w:rsidRPr="0030259C">
        <w:rPr>
          <w:rFonts w:eastAsia="Times New Roman" w:cs="Calibri"/>
          <w:color w:val="000000" w:themeColor="text1"/>
          <w:lang w:eastAsia="pl-PL"/>
        </w:rPr>
        <w:t>Zgodnie z treścią art. 13 RODO</w:t>
      </w:r>
    </w:p>
    <w:p w14:paraId="6A6D78E0" w14:textId="77777777" w:rsidR="004E3075" w:rsidRPr="0030259C" w:rsidRDefault="000160D3">
      <w:pPr>
        <w:pStyle w:val="Standard"/>
        <w:numPr>
          <w:ilvl w:val="1"/>
          <w:numId w:val="52"/>
        </w:numPr>
        <w:spacing w:after="0"/>
        <w:jc w:val="both"/>
        <w:rPr>
          <w:rFonts w:eastAsia="Times New Roman" w:cs="Calibri"/>
          <w:bCs/>
          <w:color w:val="000000" w:themeColor="text1"/>
          <w:lang w:eastAsia="pl-PL"/>
        </w:rPr>
      </w:pPr>
      <w:r w:rsidRPr="0030259C">
        <w:rPr>
          <w:rFonts w:eastAsia="Times New Roman" w:cs="Calibri"/>
          <w:bCs/>
          <w:color w:val="000000" w:themeColor="text1"/>
          <w:lang w:eastAsia="pl-PL"/>
        </w:rPr>
        <w:t xml:space="preserve">Wykonawca informuje, iż jest administratorem danych osobowych w odniesieniu </w:t>
      </w:r>
      <w:r w:rsidRPr="0030259C">
        <w:rPr>
          <w:rFonts w:eastAsia="Times New Roman" w:cs="Calibri"/>
          <w:bCs/>
          <w:color w:val="000000" w:themeColor="text1"/>
          <w:lang w:eastAsia="pl-PL"/>
        </w:rPr>
        <w:br/>
        <w:t>do osoby/osób ze strony Zamawiającego,</w:t>
      </w:r>
    </w:p>
    <w:p w14:paraId="04C325AF" w14:textId="77777777" w:rsidR="004E3075" w:rsidRPr="0030259C" w:rsidRDefault="000160D3">
      <w:pPr>
        <w:pStyle w:val="Standard"/>
        <w:numPr>
          <w:ilvl w:val="1"/>
          <w:numId w:val="52"/>
        </w:numPr>
        <w:spacing w:after="0"/>
        <w:jc w:val="both"/>
        <w:rPr>
          <w:color w:val="000000" w:themeColor="text1"/>
        </w:rPr>
      </w:pPr>
      <w:r w:rsidRPr="0030259C">
        <w:rPr>
          <w:rFonts w:eastAsia="Times New Roman" w:cs="Calibri"/>
          <w:color w:val="000000" w:themeColor="text1"/>
          <w:lang w:eastAsia="pl-PL"/>
        </w:rPr>
        <w:t xml:space="preserve">Zamawiający informuje, iż jest administratorem danych osobowych w odniesieniu </w:t>
      </w:r>
      <w:r w:rsidRPr="0030259C">
        <w:rPr>
          <w:rFonts w:eastAsia="Times New Roman" w:cs="Calibri"/>
          <w:color w:val="000000" w:themeColor="text1"/>
          <w:lang w:eastAsia="pl-PL"/>
        </w:rPr>
        <w:br/>
        <w:t xml:space="preserve">do osoby/osób ze strony </w:t>
      </w:r>
      <w:r w:rsidRPr="0030259C">
        <w:rPr>
          <w:rFonts w:eastAsia="Times New Roman" w:cs="Calibri"/>
          <w:bCs/>
          <w:color w:val="000000" w:themeColor="text1"/>
          <w:lang w:eastAsia="pl-PL"/>
        </w:rPr>
        <w:t>Wykonawcy.</w:t>
      </w:r>
    </w:p>
    <w:p w14:paraId="4D896B29" w14:textId="77777777" w:rsidR="004E3075" w:rsidRPr="0030259C" w:rsidRDefault="000160D3">
      <w:pPr>
        <w:pStyle w:val="Akapitzlist"/>
        <w:numPr>
          <w:ilvl w:val="0"/>
          <w:numId w:val="51"/>
        </w:numPr>
        <w:spacing w:after="0"/>
        <w:ind w:left="357" w:hanging="357"/>
        <w:jc w:val="both"/>
        <w:rPr>
          <w:color w:val="000000" w:themeColor="text1"/>
        </w:rPr>
      </w:pPr>
      <w:r w:rsidRPr="0030259C">
        <w:rPr>
          <w:rFonts w:eastAsia="Times New Roman" w:cs="Calibri"/>
          <w:color w:val="000000" w:themeColor="text1"/>
          <w:lang w:eastAsia="pl-PL"/>
        </w:rPr>
        <w:t xml:space="preserve">Dane osobowe osób będących Stronami lub reprezentantami Stron niniejszej Umowy </w:t>
      </w:r>
      <w:r w:rsidRPr="0030259C">
        <w:rPr>
          <w:rFonts w:eastAsia="Times New Roman" w:cs="Calibri"/>
          <w:color w:val="000000" w:themeColor="text1"/>
          <w:lang w:eastAsia="pl-PL"/>
        </w:rPr>
        <w:br/>
        <w:t xml:space="preserve">są przetwarzane na podstawie art. 6 ust. 1 lit. b RODO, a w przypadku osób wyznaczonych </w:t>
      </w:r>
      <w:r w:rsidRPr="0030259C">
        <w:rPr>
          <w:rFonts w:eastAsia="Times New Roman" w:cs="Calibri"/>
          <w:color w:val="000000" w:themeColor="text1"/>
          <w:lang w:eastAsia="pl-PL"/>
        </w:rPr>
        <w:br/>
        <w:t xml:space="preserve">do kontaktów roboczych oraz odpowiedzialnych za koordynację i realizację niniejszej Umowy na podstawie art. 6 ust. 1 lit. f RODO, w celu związanym z zawarciem oraz realizacją niniejszej Umowy. Dane osobowe w postaci numerów rejestracyjnych pojazdów będą przetwarzane </w:t>
      </w:r>
      <w:r w:rsidRPr="0030259C">
        <w:rPr>
          <w:rFonts w:eastAsia="Times New Roman" w:cs="Calibri"/>
          <w:color w:val="000000" w:themeColor="text1"/>
          <w:lang w:eastAsia="pl-PL"/>
        </w:rPr>
        <w:br/>
        <w:t xml:space="preserve">w oparciu o art. 6 ust. 1 lit. b RODO. Dane osobowe będą przechowywane przez Strony </w:t>
      </w:r>
      <w:r w:rsidRPr="0030259C">
        <w:rPr>
          <w:rFonts w:eastAsia="Times New Roman" w:cs="Calibri"/>
          <w:color w:val="000000" w:themeColor="text1"/>
          <w:lang w:eastAsia="pl-PL"/>
        </w:rPr>
        <w:br/>
        <w:t xml:space="preserve">w trakcie okresu realizacji niniejszej Umowy oraz w okresie niezbędnym na potrzeby ustalenia, dochodzenia lub obrony przed roszczeniami z tytułu realizacji niniejszej Umowy. Osoby wyznaczone do kontaktów roboczych oraz odpowiedzialne za koordynację i realizację niniejszej Umowy, a także osoby będące Stroną lub reprezentantami Stron Umowy posiadają prawo dostępu do treści swoich danych oraz prawo ich sprostowania, usunięcia, ograniczenia przetwarzania, prawo do przenoszenia danych, prawo wniesienia sprzeciwu. Mają one również prawo wniesienia skargi do Prezesa Urzędu Ochrony Danych Osobowych, gdy uznają, </w:t>
      </w:r>
      <w:r w:rsidRPr="0030259C">
        <w:rPr>
          <w:rFonts w:eastAsia="Times New Roman" w:cs="Calibri"/>
          <w:color w:val="000000" w:themeColor="text1"/>
          <w:lang w:eastAsia="pl-PL"/>
        </w:rPr>
        <w:br/>
        <w:t>iż przetwarzanie danych osobowych ich dotyczących narusza przepisy RODO. Ze Stronami Umowy można kontaktować się:</w:t>
      </w:r>
    </w:p>
    <w:p w14:paraId="2BE0F3C4" w14:textId="77777777" w:rsidR="004E3075" w:rsidRPr="0030259C" w:rsidRDefault="000160D3">
      <w:pPr>
        <w:pStyle w:val="Standard"/>
        <w:numPr>
          <w:ilvl w:val="1"/>
          <w:numId w:val="53"/>
        </w:numPr>
        <w:spacing w:after="0"/>
        <w:jc w:val="both"/>
        <w:rPr>
          <w:color w:val="000000" w:themeColor="text1"/>
        </w:rPr>
      </w:pPr>
      <w:r w:rsidRPr="0030259C">
        <w:rPr>
          <w:rFonts w:eastAsia="Times New Roman" w:cs="Calibri"/>
          <w:color w:val="000000" w:themeColor="text1"/>
          <w:lang w:eastAsia="pl-PL"/>
        </w:rPr>
        <w:t xml:space="preserve">z </w:t>
      </w:r>
      <w:r w:rsidRPr="0030259C">
        <w:rPr>
          <w:rFonts w:eastAsia="Times New Roman" w:cs="Calibri"/>
          <w:bCs/>
          <w:color w:val="000000" w:themeColor="text1"/>
          <w:lang w:eastAsia="pl-PL"/>
        </w:rPr>
        <w:t>Zamawiającym za pośrednictwem poczty elektronicznej</w:t>
      </w:r>
      <w:r w:rsidRPr="0030259C">
        <w:rPr>
          <w:rFonts w:eastAsia="Times New Roman" w:cs="Calibri"/>
          <w:color w:val="000000" w:themeColor="text1"/>
          <w:lang w:eastAsia="pl-PL"/>
        </w:rPr>
        <w:t xml:space="preserve"> na adres: rodo@zgwk.pl, a także za pośrednictwem poczty tradycyjnej na adres Zamawiającego</w:t>
      </w:r>
      <w:r w:rsidRPr="0030259C">
        <w:rPr>
          <w:rFonts w:eastAsia="Times New Roman" w:cs="Calibri"/>
          <w:b/>
          <w:color w:val="000000" w:themeColor="text1"/>
          <w:lang w:eastAsia="pl-PL"/>
        </w:rPr>
        <w:t>,</w:t>
      </w:r>
      <w:r w:rsidRPr="0030259C">
        <w:rPr>
          <w:rFonts w:eastAsia="Times New Roman" w:cs="Calibri"/>
          <w:color w:val="000000" w:themeColor="text1"/>
          <w:lang w:eastAsia="pl-PL"/>
        </w:rPr>
        <w:t xml:space="preserve"> z dopiskiem </w:t>
      </w:r>
      <w:r w:rsidRPr="0030259C">
        <w:rPr>
          <w:rFonts w:eastAsia="Times New Roman" w:cs="Calibri"/>
          <w:color w:val="000000" w:themeColor="text1"/>
          <w:lang w:eastAsia="pl-PL"/>
        </w:rPr>
        <w:br/>
        <w:t>„do Inspektora Ochrony Danych Osobowych”,</w:t>
      </w:r>
    </w:p>
    <w:p w14:paraId="6FF460F2" w14:textId="5D8A7715" w:rsidR="004E3075" w:rsidRPr="0030259C" w:rsidRDefault="000160D3">
      <w:pPr>
        <w:pStyle w:val="Standard"/>
        <w:numPr>
          <w:ilvl w:val="1"/>
          <w:numId w:val="53"/>
        </w:numPr>
        <w:spacing w:after="0"/>
        <w:jc w:val="both"/>
        <w:rPr>
          <w:color w:val="000000" w:themeColor="text1"/>
        </w:rPr>
      </w:pPr>
      <w:r w:rsidRPr="0030259C">
        <w:rPr>
          <w:rFonts w:eastAsia="Times New Roman" w:cs="Calibri"/>
          <w:color w:val="000000" w:themeColor="text1"/>
          <w:lang w:eastAsia="pl-PL"/>
        </w:rPr>
        <w:t xml:space="preserve">z Wykonawcą </w:t>
      </w:r>
      <w:r w:rsidRPr="0030259C">
        <w:rPr>
          <w:rFonts w:eastAsia="Times New Roman" w:cs="Calibri"/>
          <w:bCs/>
          <w:color w:val="000000" w:themeColor="text1"/>
          <w:lang w:eastAsia="pl-PL"/>
        </w:rPr>
        <w:t>za pośrednictwem poczty elektronicznej</w:t>
      </w:r>
      <w:r w:rsidRPr="0030259C">
        <w:rPr>
          <w:rFonts w:eastAsia="Times New Roman" w:cs="Calibri"/>
          <w:color w:val="000000" w:themeColor="text1"/>
          <w:lang w:eastAsia="pl-PL"/>
        </w:rPr>
        <w:t xml:space="preserve"> na:</w:t>
      </w:r>
      <w:r w:rsidR="00AA5CCA">
        <w:rPr>
          <w:rFonts w:eastAsia="Times New Roman" w:cs="Calibri"/>
          <w:color w:val="000000" w:themeColor="text1"/>
          <w:lang w:eastAsia="pl-PL"/>
        </w:rPr>
        <w:t xml:space="preserve"> </w:t>
      </w:r>
      <w:r w:rsidRPr="0030259C">
        <w:rPr>
          <w:rFonts w:cs="Calibri"/>
          <w:color w:val="000000" w:themeColor="text1"/>
        </w:rPr>
        <w:t>……………………….</w:t>
      </w:r>
      <w:r w:rsidRPr="0030259C">
        <w:rPr>
          <w:rFonts w:cs="Calibri"/>
          <w:color w:val="000000" w:themeColor="text1"/>
          <w:shd w:val="clear" w:color="auto" w:fill="FFFFFF"/>
        </w:rPr>
        <w:t>.</w:t>
      </w:r>
      <w:r w:rsidRPr="0030259C">
        <w:rPr>
          <w:rFonts w:cs="Calibri"/>
          <w:color w:val="000000" w:themeColor="text1"/>
        </w:rPr>
        <w:t>,</w:t>
      </w:r>
      <w:r w:rsidR="00AA5CCA">
        <w:rPr>
          <w:rFonts w:cs="Calibri"/>
          <w:color w:val="000000" w:themeColor="text1"/>
        </w:rPr>
        <w:t xml:space="preserve"> </w:t>
      </w:r>
      <w:r w:rsidRPr="0030259C">
        <w:rPr>
          <w:rFonts w:eastAsia="Times New Roman" w:cs="Calibri"/>
          <w:color w:val="000000" w:themeColor="text1"/>
          <w:lang w:eastAsia="pl-PL"/>
        </w:rPr>
        <w:t xml:space="preserve">a także </w:t>
      </w:r>
      <w:r w:rsidRPr="0030259C">
        <w:rPr>
          <w:rFonts w:eastAsia="Times New Roman" w:cs="Calibri"/>
          <w:color w:val="000000" w:themeColor="text1"/>
          <w:lang w:eastAsia="pl-PL"/>
        </w:rPr>
        <w:br/>
        <w:t>za pośrednictwem poczty tradycyjnej na adres Wykonawcy</w:t>
      </w:r>
      <w:r w:rsidRPr="0030259C">
        <w:rPr>
          <w:rFonts w:eastAsia="Bookman Old Style" w:cs="Calibri"/>
          <w:color w:val="000000" w:themeColor="text1"/>
        </w:rPr>
        <w:t xml:space="preserve"> </w:t>
      </w:r>
      <w:r w:rsidRPr="0030259C">
        <w:rPr>
          <w:rFonts w:eastAsia="Times New Roman" w:cs="Calibri"/>
          <w:color w:val="000000" w:themeColor="text1"/>
          <w:lang w:eastAsia="pl-PL"/>
        </w:rPr>
        <w:t>z dopiskiem „do Inspektora Ochrony Danych Osobowych”.</w:t>
      </w:r>
    </w:p>
    <w:p w14:paraId="0D380D57" w14:textId="77777777" w:rsidR="004E3075" w:rsidRPr="0030259C" w:rsidRDefault="000160D3">
      <w:pPr>
        <w:pStyle w:val="Akapitzlist"/>
        <w:numPr>
          <w:ilvl w:val="0"/>
          <w:numId w:val="51"/>
        </w:numPr>
        <w:spacing w:after="0"/>
        <w:ind w:left="357" w:hanging="357"/>
        <w:jc w:val="both"/>
        <w:rPr>
          <w:color w:val="000000" w:themeColor="text1"/>
        </w:rPr>
      </w:pPr>
      <w:r w:rsidRPr="0030259C">
        <w:rPr>
          <w:rFonts w:eastAsia="Times New Roman" w:cs="Calibri"/>
          <w:color w:val="000000" w:themeColor="text1"/>
          <w:lang w:eastAsia="pl-PL"/>
        </w:rPr>
        <w:t>Podanie danych osobowych jest dobrowolne, ale konieczne dla celów związanych</w:t>
      </w:r>
      <w:r w:rsidRPr="0030259C">
        <w:rPr>
          <w:rFonts w:eastAsia="Times New Roman" w:cs="Calibri"/>
          <w:color w:val="000000" w:themeColor="text1"/>
          <w:lang w:eastAsia="pl-PL"/>
        </w:rPr>
        <w:br/>
        <w:t xml:space="preserve">z zawarciem niniejszej Umowy. Dane osobowe nie będą poddawane profilowaniu </w:t>
      </w:r>
      <w:r w:rsidRPr="0030259C">
        <w:rPr>
          <w:rFonts w:cs="Calibri"/>
          <w:color w:val="000000" w:themeColor="text1"/>
        </w:rPr>
        <w:t>ani zautomatyzowanemu przetwarzaniu</w:t>
      </w:r>
      <w:r w:rsidRPr="0030259C">
        <w:rPr>
          <w:rFonts w:eastAsia="Times New Roman" w:cs="Calibri"/>
          <w:color w:val="000000" w:themeColor="text1"/>
          <w:lang w:eastAsia="pl-PL"/>
        </w:rPr>
        <w:t xml:space="preserve">. </w:t>
      </w:r>
      <w:r w:rsidRPr="0030259C">
        <w:rPr>
          <w:rFonts w:cs="Calibri"/>
          <w:color w:val="000000" w:themeColor="text1"/>
        </w:rPr>
        <w:t xml:space="preserve">Dane nie będą przekazywane do państwa trzeciego lub organizacji międzynarodowej. </w:t>
      </w:r>
      <w:r w:rsidRPr="0030259C">
        <w:rPr>
          <w:rFonts w:eastAsia="Times New Roman" w:cs="Calibri"/>
          <w:color w:val="000000" w:themeColor="text1"/>
          <w:lang w:eastAsia="pl-PL"/>
        </w:rPr>
        <w:t xml:space="preserve">Dane osobowe mogą zostać udostępnione organom uprawnionym na podstawie przepisów prawa oraz powierzone na podstawie niniejszej Umowy podmiotom świadczącym usługi na zlecenie Stron, jeżeli usługi te świadczone są w związku </w:t>
      </w:r>
      <w:r w:rsidRPr="0030259C">
        <w:rPr>
          <w:rFonts w:eastAsia="Times New Roman" w:cs="Calibri"/>
          <w:color w:val="000000" w:themeColor="text1"/>
          <w:lang w:eastAsia="pl-PL"/>
        </w:rPr>
        <w:br/>
        <w:t>z realizacją przez którąkolwiek ze Stron postanowień Umowy.</w:t>
      </w:r>
    </w:p>
    <w:p w14:paraId="3A648BF6" w14:textId="77777777" w:rsidR="004E3075" w:rsidRPr="0030259C" w:rsidRDefault="000160D3">
      <w:pPr>
        <w:pStyle w:val="Akapitzlist"/>
        <w:numPr>
          <w:ilvl w:val="0"/>
          <w:numId w:val="51"/>
        </w:numPr>
        <w:spacing w:after="0"/>
        <w:ind w:left="357" w:hanging="357"/>
        <w:jc w:val="both"/>
        <w:rPr>
          <w:rFonts w:eastAsia="Times New Roman" w:cs="Calibri"/>
          <w:color w:val="000000" w:themeColor="text1"/>
          <w:lang w:eastAsia="pl-PL"/>
        </w:rPr>
      </w:pPr>
      <w:r w:rsidRPr="0030259C">
        <w:rPr>
          <w:rFonts w:eastAsia="Times New Roman" w:cs="Calibri"/>
          <w:color w:val="000000" w:themeColor="text1"/>
          <w:lang w:eastAsia="pl-PL"/>
        </w:rPr>
        <w:t>Strony zobowiązują się przekazać osobom, których dane w ramach Umowy są udostępniane informacje dotyczące przetwarzania danych, określonych w ust. 1-5 niniejszego paragrafu Umowy, tj. do wykonania w imieniu drugiej Strony obowiązku informacyjnego, o którym mowa w art. 14 RODO, wobec osób, których dane osobowe znajdują się w treści przedmiotowej Umowy.</w:t>
      </w:r>
    </w:p>
    <w:p w14:paraId="3E5A2F8A" w14:textId="77777777" w:rsidR="004E3075" w:rsidRPr="0030259C" w:rsidRDefault="000160D3">
      <w:pPr>
        <w:pStyle w:val="Akapitzlist"/>
        <w:numPr>
          <w:ilvl w:val="0"/>
          <w:numId w:val="51"/>
        </w:numPr>
        <w:spacing w:after="0"/>
        <w:ind w:left="357" w:hanging="357"/>
        <w:jc w:val="both"/>
        <w:rPr>
          <w:rFonts w:eastAsia="Times New Roman" w:cs="Calibri"/>
          <w:color w:val="000000" w:themeColor="text1"/>
          <w:lang w:eastAsia="pl-PL"/>
        </w:rPr>
      </w:pPr>
      <w:r w:rsidRPr="0030259C">
        <w:rPr>
          <w:rFonts w:eastAsia="Times New Roman" w:cs="Calibri"/>
          <w:color w:val="000000" w:themeColor="text1"/>
          <w:lang w:eastAsia="pl-PL"/>
        </w:rPr>
        <w:t>Jeżeli postanowienia niniejszego paragrafu okażą się niewystarczające dla potrzeb realizacji niniejszej Umowy, Strony niezwłocznie podpiszą dodatkowe porozumienie w zakresie dotyczącym zasad przetwarzania i ochrony danych osobowych.</w:t>
      </w:r>
    </w:p>
    <w:p w14:paraId="24DE8C70" w14:textId="77777777" w:rsidR="004E3075" w:rsidRPr="0030259C" w:rsidRDefault="004E3075">
      <w:pPr>
        <w:pStyle w:val="Standard"/>
        <w:spacing w:after="0"/>
        <w:rPr>
          <w:rFonts w:cs="Calibri"/>
          <w:b/>
          <w:color w:val="000000" w:themeColor="text1"/>
          <w:lang w:eastAsia="pl-PL"/>
        </w:rPr>
      </w:pPr>
    </w:p>
    <w:p w14:paraId="08BE6D39" w14:textId="77777777" w:rsidR="004E3075" w:rsidRPr="0030259C" w:rsidRDefault="000160D3">
      <w:pPr>
        <w:pStyle w:val="Standard"/>
        <w:spacing w:after="0"/>
        <w:ind w:left="283"/>
        <w:jc w:val="center"/>
        <w:rPr>
          <w:rFonts w:cs="Calibri"/>
          <w:b/>
          <w:color w:val="000000" w:themeColor="text1"/>
          <w:lang w:eastAsia="pl-PL"/>
        </w:rPr>
      </w:pPr>
      <w:r w:rsidRPr="0030259C">
        <w:rPr>
          <w:rFonts w:cs="Calibri"/>
          <w:b/>
          <w:color w:val="000000" w:themeColor="text1"/>
          <w:lang w:eastAsia="pl-PL"/>
        </w:rPr>
        <w:t>§ 13.</w:t>
      </w:r>
    </w:p>
    <w:p w14:paraId="0C70D098" w14:textId="77777777" w:rsidR="004E3075" w:rsidRPr="0030259C" w:rsidRDefault="000160D3">
      <w:pPr>
        <w:pStyle w:val="Standard"/>
        <w:tabs>
          <w:tab w:val="left" w:pos="927"/>
        </w:tabs>
        <w:spacing w:after="0"/>
        <w:jc w:val="both"/>
        <w:rPr>
          <w:rFonts w:cs="Calibri"/>
          <w:color w:val="000000" w:themeColor="text1"/>
          <w:lang w:eastAsia="pl-PL"/>
        </w:rPr>
      </w:pPr>
      <w:r w:rsidRPr="0030259C">
        <w:rPr>
          <w:rFonts w:cs="Calibri"/>
          <w:color w:val="000000" w:themeColor="text1"/>
          <w:lang w:eastAsia="pl-PL"/>
        </w:rPr>
        <w:t>Umowę sporządzono w dwóch jednobrzmiących egzemplarzach, z których jeden otrzymuje Zamawiający, a jeden Wykonawca.</w:t>
      </w:r>
    </w:p>
    <w:p w14:paraId="5EFF0320" w14:textId="77777777" w:rsidR="004E3075" w:rsidRPr="0030259C" w:rsidRDefault="004E3075">
      <w:pPr>
        <w:pStyle w:val="Standard"/>
        <w:spacing w:after="0"/>
        <w:ind w:left="447" w:hanging="370"/>
        <w:jc w:val="both"/>
        <w:rPr>
          <w:rFonts w:eastAsia="Times New Roman" w:cs="Calibri"/>
          <w:bCs/>
          <w:color w:val="000000" w:themeColor="text1"/>
          <w:lang w:eastAsia="pl-PL"/>
        </w:rPr>
      </w:pPr>
    </w:p>
    <w:p w14:paraId="7827CD65" w14:textId="77777777" w:rsidR="004E3075" w:rsidRPr="0030259C" w:rsidRDefault="000160D3">
      <w:pPr>
        <w:pStyle w:val="Standard"/>
        <w:spacing w:after="0"/>
        <w:jc w:val="both"/>
        <w:rPr>
          <w:rFonts w:eastAsia="Times New Roman" w:cs="Calibri"/>
          <w:bCs/>
          <w:i/>
          <w:iCs/>
          <w:color w:val="000000" w:themeColor="text1"/>
          <w:lang w:eastAsia="pl-PL"/>
        </w:rPr>
      </w:pPr>
      <w:r w:rsidRPr="0030259C">
        <w:rPr>
          <w:rFonts w:eastAsia="Times New Roman" w:cs="Calibri"/>
          <w:bCs/>
          <w:i/>
          <w:iCs/>
          <w:color w:val="000000" w:themeColor="text1"/>
          <w:lang w:eastAsia="pl-PL"/>
        </w:rPr>
        <w:t>Załączniki do Umowy stanowiące jej integralną część:</w:t>
      </w:r>
    </w:p>
    <w:p w14:paraId="29FF95AD" w14:textId="77777777" w:rsidR="004E3075" w:rsidRPr="0030259C" w:rsidRDefault="000160D3">
      <w:pPr>
        <w:pStyle w:val="Akapitzlist"/>
        <w:numPr>
          <w:ilvl w:val="0"/>
          <w:numId w:val="54"/>
        </w:numPr>
        <w:spacing w:after="0"/>
        <w:ind w:left="360"/>
        <w:jc w:val="both"/>
        <w:rPr>
          <w:color w:val="000000" w:themeColor="text1"/>
        </w:rPr>
      </w:pPr>
      <w:r w:rsidRPr="0030259C">
        <w:rPr>
          <w:rFonts w:eastAsia="Times New Roman" w:cs="Calibri"/>
          <w:bCs/>
          <w:i/>
          <w:iCs/>
          <w:color w:val="000000" w:themeColor="text1"/>
          <w:lang w:eastAsia="pl-PL"/>
        </w:rPr>
        <w:t xml:space="preserve">Załącznik nr 1 - </w:t>
      </w:r>
      <w:r w:rsidRPr="0030259C">
        <w:rPr>
          <w:rFonts w:cs="Calibri"/>
          <w:i/>
          <w:iCs/>
          <w:color w:val="000000" w:themeColor="text1"/>
        </w:rPr>
        <w:t>Wykaz pojazdów</w:t>
      </w:r>
      <w:r w:rsidRPr="0030259C">
        <w:rPr>
          <w:rFonts w:eastAsia="Times New Roman" w:cs="Calibri"/>
          <w:i/>
          <w:iCs/>
          <w:color w:val="000000" w:themeColor="text1"/>
          <w:lang w:eastAsia="pl-PL"/>
        </w:rPr>
        <w:t xml:space="preserve"> oraz kart flotowych przypisanych do poszczególnych pojazdów/maszyn i urządzeń Zamawiającego</w:t>
      </w:r>
      <w:r w:rsidRPr="0030259C">
        <w:rPr>
          <w:rFonts w:cs="Calibri"/>
          <w:i/>
          <w:iCs/>
          <w:color w:val="000000" w:themeColor="text1"/>
        </w:rPr>
        <w:t>.</w:t>
      </w:r>
    </w:p>
    <w:p w14:paraId="4D1DDC99" w14:textId="77777777" w:rsidR="004E3075" w:rsidRPr="0030259C" w:rsidRDefault="004E3075">
      <w:pPr>
        <w:pStyle w:val="Standard"/>
        <w:spacing w:after="0"/>
        <w:rPr>
          <w:rFonts w:eastAsia="Times New Roman" w:cs="Calibri"/>
          <w:color w:val="000000" w:themeColor="text1"/>
          <w:lang w:eastAsia="pl-PL"/>
        </w:rPr>
      </w:pPr>
    </w:p>
    <w:p w14:paraId="0DA4AFC1" w14:textId="77777777" w:rsidR="004E3075" w:rsidRPr="0030259C" w:rsidRDefault="004E3075">
      <w:pPr>
        <w:pStyle w:val="Standard"/>
        <w:spacing w:after="0"/>
        <w:rPr>
          <w:rFonts w:eastAsia="Times New Roman" w:cs="Calibri"/>
          <w:color w:val="000000" w:themeColor="text1"/>
          <w:lang w:eastAsia="pl-PL"/>
        </w:rPr>
      </w:pPr>
    </w:p>
    <w:p w14:paraId="01F72E3F" w14:textId="77777777" w:rsidR="004E3075" w:rsidRPr="0030259C" w:rsidRDefault="000160D3">
      <w:pPr>
        <w:pStyle w:val="Standard"/>
        <w:spacing w:after="0"/>
        <w:rPr>
          <w:rFonts w:eastAsia="Times New Roman" w:cs="Calibri"/>
          <w:b/>
          <w:bCs/>
          <w:color w:val="000000" w:themeColor="text1"/>
          <w:lang w:eastAsia="pl-PL"/>
        </w:rPr>
        <w:sectPr w:rsidR="004E3075" w:rsidRPr="0030259C">
          <w:footerReference w:type="default" r:id="rId9"/>
          <w:pgSz w:w="11906" w:h="16838"/>
          <w:pgMar w:top="851" w:right="1418" w:bottom="851" w:left="1418" w:header="708" w:footer="340" w:gutter="0"/>
          <w:cols w:space="708"/>
        </w:sectPr>
      </w:pPr>
      <w:r w:rsidRPr="0030259C">
        <w:rPr>
          <w:rFonts w:eastAsia="Times New Roman" w:cs="Calibri"/>
          <w:b/>
          <w:bCs/>
          <w:color w:val="000000" w:themeColor="text1"/>
          <w:lang w:eastAsia="pl-PL"/>
        </w:rPr>
        <w:t>WYKONAWCA                                                                                                                                ZAMAWIAJĄCY</w:t>
      </w:r>
    </w:p>
    <w:p w14:paraId="2D40FF48" w14:textId="77777777" w:rsidR="008A735C" w:rsidRDefault="008A735C">
      <w:pPr>
        <w:widowControl/>
        <w:jc w:val="right"/>
        <w:rPr>
          <w:rFonts w:eastAsia="Times New Roman" w:cs="Calibri"/>
          <w:i/>
          <w:iCs/>
          <w:color w:val="000000" w:themeColor="text1"/>
          <w:lang w:eastAsia="pl-PL"/>
        </w:rPr>
      </w:pPr>
    </w:p>
    <w:p w14:paraId="02B5E408" w14:textId="56A1F1C3" w:rsidR="004E3075" w:rsidRPr="0030259C" w:rsidRDefault="000160D3">
      <w:pPr>
        <w:widowControl/>
        <w:jc w:val="right"/>
        <w:rPr>
          <w:rFonts w:eastAsia="Times New Roman" w:cs="Calibri"/>
          <w:i/>
          <w:iCs/>
          <w:color w:val="000000" w:themeColor="text1"/>
          <w:lang w:eastAsia="pl-PL"/>
        </w:rPr>
      </w:pPr>
      <w:r w:rsidRPr="0030259C">
        <w:rPr>
          <w:rFonts w:eastAsia="Times New Roman" w:cs="Calibri"/>
          <w:i/>
          <w:iCs/>
          <w:color w:val="000000" w:themeColor="text1"/>
          <w:lang w:eastAsia="pl-PL"/>
        </w:rPr>
        <w:t>Załącznik nr 1 do umowy nr … z dnia …</w:t>
      </w:r>
    </w:p>
    <w:p w14:paraId="16F9C2C7" w14:textId="77777777" w:rsidR="004E3075" w:rsidRPr="0030259C" w:rsidRDefault="004E3075">
      <w:pPr>
        <w:widowControl/>
        <w:jc w:val="center"/>
        <w:rPr>
          <w:rFonts w:eastAsia="Times New Roman" w:cs="Calibri"/>
          <w:b/>
          <w:bCs/>
          <w:color w:val="000000" w:themeColor="text1"/>
          <w:lang w:eastAsia="pl-PL"/>
        </w:rPr>
      </w:pPr>
    </w:p>
    <w:p w14:paraId="06B21BCB" w14:textId="77777777" w:rsidR="004E3075" w:rsidRPr="0030259C" w:rsidRDefault="004E3075">
      <w:pPr>
        <w:widowControl/>
        <w:jc w:val="center"/>
        <w:rPr>
          <w:rFonts w:eastAsia="Times New Roman" w:cs="Calibri"/>
          <w:b/>
          <w:bCs/>
          <w:color w:val="000000" w:themeColor="text1"/>
          <w:lang w:eastAsia="pl-PL"/>
        </w:rPr>
      </w:pPr>
    </w:p>
    <w:p w14:paraId="79E0DBE1" w14:textId="77777777" w:rsidR="004E3075" w:rsidRPr="0030259C" w:rsidRDefault="000160D3">
      <w:pPr>
        <w:widowControl/>
        <w:jc w:val="center"/>
        <w:rPr>
          <w:rFonts w:eastAsia="Times New Roman" w:cs="Calibri"/>
          <w:b/>
          <w:bCs/>
          <w:color w:val="000000" w:themeColor="text1"/>
          <w:lang w:eastAsia="pl-PL"/>
        </w:rPr>
      </w:pPr>
      <w:r w:rsidRPr="0030259C">
        <w:rPr>
          <w:rFonts w:eastAsia="Times New Roman" w:cs="Calibri"/>
          <w:b/>
          <w:bCs/>
          <w:color w:val="000000" w:themeColor="text1"/>
          <w:lang w:eastAsia="pl-PL"/>
        </w:rPr>
        <w:t xml:space="preserve">WYKAZ POJAZDÓW ZAMAWIAJĄCEGO ORAZ KART FLOTOWYCH </w:t>
      </w:r>
      <w:r w:rsidRPr="0030259C">
        <w:rPr>
          <w:rFonts w:eastAsia="Times New Roman" w:cs="Calibri"/>
          <w:b/>
          <w:bCs/>
          <w:color w:val="000000" w:themeColor="text1"/>
          <w:lang w:eastAsia="pl-PL"/>
        </w:rPr>
        <w:br/>
        <w:t>PRZYPISANYCH DO POSZCZEGÓLNYCH POJAZDÓW, MASZYN I URZĄDZEŃ ZAMAWIAJĄCEGO</w:t>
      </w:r>
    </w:p>
    <w:p w14:paraId="42604A08" w14:textId="77777777" w:rsidR="004E3075" w:rsidRPr="0030259C" w:rsidRDefault="004E3075">
      <w:pPr>
        <w:widowControl/>
        <w:rPr>
          <w:rFonts w:eastAsia="Times New Roman" w:cs="Calibri"/>
          <w:b/>
          <w:bCs/>
          <w:color w:val="000000" w:themeColor="text1"/>
          <w:lang w:eastAsia="pl-PL"/>
        </w:rPr>
      </w:pPr>
    </w:p>
    <w:tbl>
      <w:tblPr>
        <w:tblW w:w="9060" w:type="dxa"/>
        <w:jc w:val="center"/>
        <w:tblCellMar>
          <w:left w:w="10" w:type="dxa"/>
          <w:right w:w="10" w:type="dxa"/>
        </w:tblCellMar>
        <w:tblLook w:val="0000" w:firstRow="0" w:lastRow="0" w:firstColumn="0" w:lastColumn="0" w:noHBand="0" w:noVBand="0"/>
      </w:tblPr>
      <w:tblGrid>
        <w:gridCol w:w="704"/>
        <w:gridCol w:w="3826"/>
        <w:gridCol w:w="2265"/>
        <w:gridCol w:w="2265"/>
      </w:tblGrid>
      <w:tr w:rsidR="0030259C" w:rsidRPr="0030259C" w14:paraId="2049FFD6"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04EFF3" w14:textId="77777777" w:rsidR="004E3075" w:rsidRPr="0030259C" w:rsidRDefault="000160D3">
            <w:pPr>
              <w:widowControl/>
              <w:jc w:val="center"/>
              <w:rPr>
                <w:rFonts w:eastAsia="Times New Roman" w:cs="Calibri"/>
                <w:b/>
                <w:bCs/>
                <w:color w:val="000000" w:themeColor="text1"/>
                <w:lang w:eastAsia="pl-PL"/>
              </w:rPr>
            </w:pPr>
            <w:r w:rsidRPr="0030259C">
              <w:rPr>
                <w:rFonts w:eastAsia="Times New Roman" w:cs="Calibri"/>
                <w:b/>
                <w:bCs/>
                <w:color w:val="000000" w:themeColor="text1"/>
                <w:lang w:eastAsia="pl-PL"/>
              </w:rPr>
              <w:t>Lp.</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75E4FD" w14:textId="77777777" w:rsidR="004E3075" w:rsidRPr="0030259C" w:rsidRDefault="000160D3">
            <w:pPr>
              <w:widowControl/>
              <w:jc w:val="center"/>
              <w:rPr>
                <w:rFonts w:eastAsia="Times New Roman" w:cs="Calibri"/>
                <w:b/>
                <w:bCs/>
                <w:color w:val="000000" w:themeColor="text1"/>
                <w:lang w:eastAsia="pl-PL"/>
              </w:rPr>
            </w:pPr>
            <w:r w:rsidRPr="0030259C">
              <w:rPr>
                <w:rFonts w:eastAsia="Times New Roman" w:cs="Calibri"/>
                <w:b/>
                <w:bCs/>
                <w:color w:val="000000" w:themeColor="text1"/>
                <w:lang w:eastAsia="pl-PL"/>
              </w:rPr>
              <w:t>Marka pojazdu</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EA218" w14:textId="77777777" w:rsidR="004E3075" w:rsidRPr="0030259C" w:rsidRDefault="000160D3">
            <w:pPr>
              <w:widowControl/>
              <w:jc w:val="center"/>
              <w:rPr>
                <w:rFonts w:eastAsia="Times New Roman" w:cs="Calibri"/>
                <w:b/>
                <w:bCs/>
                <w:color w:val="000000" w:themeColor="text1"/>
                <w:lang w:eastAsia="pl-PL"/>
              </w:rPr>
            </w:pPr>
            <w:r w:rsidRPr="0030259C">
              <w:rPr>
                <w:rFonts w:eastAsia="Times New Roman" w:cs="Calibri"/>
                <w:b/>
                <w:bCs/>
                <w:color w:val="000000" w:themeColor="text1"/>
                <w:lang w:eastAsia="pl-PL"/>
              </w:rPr>
              <w:t>Nr rejestracyjny</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FD3794" w14:textId="77777777" w:rsidR="004E3075" w:rsidRPr="0030259C" w:rsidRDefault="000160D3">
            <w:pPr>
              <w:widowControl/>
              <w:jc w:val="center"/>
              <w:rPr>
                <w:rFonts w:eastAsia="Times New Roman" w:cs="Calibri"/>
                <w:b/>
                <w:bCs/>
                <w:color w:val="000000" w:themeColor="text1"/>
                <w:lang w:eastAsia="pl-PL"/>
              </w:rPr>
            </w:pPr>
            <w:r w:rsidRPr="0030259C">
              <w:rPr>
                <w:rFonts w:eastAsia="Times New Roman" w:cs="Calibri"/>
                <w:b/>
                <w:bCs/>
                <w:color w:val="000000" w:themeColor="text1"/>
                <w:lang w:eastAsia="pl-PL"/>
              </w:rPr>
              <w:t>Nr karty flotowej</w:t>
            </w:r>
          </w:p>
        </w:tc>
      </w:tr>
      <w:tr w:rsidR="0030259C" w:rsidRPr="0030259C" w14:paraId="455C86F6"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6AC4" w14:textId="77777777" w:rsidR="004E3075" w:rsidRPr="0030259C" w:rsidRDefault="000160D3">
            <w:pPr>
              <w:widowControl/>
              <w:rPr>
                <w:rFonts w:eastAsia="Times New Roman" w:cs="Calibri"/>
                <w:color w:val="000000" w:themeColor="text1"/>
                <w:lang w:eastAsia="pl-PL"/>
              </w:rPr>
            </w:pPr>
            <w:r w:rsidRPr="0030259C">
              <w:rPr>
                <w:rFonts w:eastAsia="Times New Roman" w:cs="Calibri"/>
                <w:color w:val="000000" w:themeColor="text1"/>
                <w:lang w:eastAsia="pl-PL"/>
              </w:rPr>
              <w:t>1</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4B99E" w14:textId="77777777" w:rsidR="004E3075" w:rsidRPr="0030259C" w:rsidRDefault="004E3075">
            <w:pPr>
              <w:widowControl/>
              <w:rPr>
                <w:rFonts w:eastAsia="Times New Roman" w:cs="Calibri"/>
                <w:b/>
                <w:bCs/>
                <w:color w:val="000000" w:themeColor="text1"/>
                <w:lang w:eastAsia="pl-PL"/>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1C920" w14:textId="77777777" w:rsidR="004E3075" w:rsidRPr="0030259C" w:rsidRDefault="004E3075">
            <w:pPr>
              <w:widowControl/>
              <w:rPr>
                <w:rFonts w:eastAsia="Times New Roman" w:cs="Calibri"/>
                <w:b/>
                <w:bCs/>
                <w:color w:val="000000" w:themeColor="text1"/>
                <w:lang w:eastAsia="pl-PL"/>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DAB96" w14:textId="77777777" w:rsidR="004E3075" w:rsidRPr="0030259C" w:rsidRDefault="004E3075">
            <w:pPr>
              <w:widowControl/>
              <w:rPr>
                <w:rFonts w:eastAsia="Times New Roman" w:cs="Calibri"/>
                <w:b/>
                <w:bCs/>
                <w:color w:val="000000" w:themeColor="text1"/>
                <w:lang w:eastAsia="pl-PL"/>
              </w:rPr>
            </w:pPr>
          </w:p>
        </w:tc>
      </w:tr>
      <w:tr w:rsidR="0030259C" w:rsidRPr="0030259C" w14:paraId="10B4778E"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273BF" w14:textId="77777777" w:rsidR="004E3075" w:rsidRPr="0030259C" w:rsidRDefault="000160D3">
            <w:pPr>
              <w:widowControl/>
              <w:rPr>
                <w:rFonts w:eastAsia="Times New Roman" w:cs="Calibri"/>
                <w:color w:val="000000" w:themeColor="text1"/>
                <w:lang w:eastAsia="pl-PL"/>
              </w:rPr>
            </w:pPr>
            <w:r w:rsidRPr="0030259C">
              <w:rPr>
                <w:rFonts w:eastAsia="Times New Roman" w:cs="Calibri"/>
                <w:color w:val="000000" w:themeColor="text1"/>
                <w:lang w:eastAsia="pl-PL"/>
              </w:rPr>
              <w:t>2</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F1AD7" w14:textId="77777777" w:rsidR="004E3075" w:rsidRPr="0030259C" w:rsidRDefault="004E3075">
            <w:pPr>
              <w:widowControl/>
              <w:rPr>
                <w:rFonts w:eastAsia="Times New Roman" w:cs="Calibri"/>
                <w:b/>
                <w:bCs/>
                <w:color w:val="000000" w:themeColor="text1"/>
                <w:lang w:eastAsia="pl-PL"/>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56347" w14:textId="77777777" w:rsidR="004E3075" w:rsidRPr="0030259C" w:rsidRDefault="004E3075">
            <w:pPr>
              <w:widowControl/>
              <w:rPr>
                <w:rFonts w:eastAsia="Times New Roman" w:cs="Calibri"/>
                <w:b/>
                <w:bCs/>
                <w:color w:val="000000" w:themeColor="text1"/>
                <w:lang w:eastAsia="pl-PL"/>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E64F9" w14:textId="77777777" w:rsidR="004E3075" w:rsidRPr="0030259C" w:rsidRDefault="004E3075">
            <w:pPr>
              <w:widowControl/>
              <w:rPr>
                <w:rFonts w:eastAsia="Times New Roman" w:cs="Calibri"/>
                <w:b/>
                <w:bCs/>
                <w:color w:val="000000" w:themeColor="text1"/>
                <w:lang w:eastAsia="pl-PL"/>
              </w:rPr>
            </w:pPr>
          </w:p>
        </w:tc>
      </w:tr>
      <w:tr w:rsidR="004E3075" w:rsidRPr="0030259C" w14:paraId="7F2F95AC"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B46EB" w14:textId="77777777" w:rsidR="004E3075" w:rsidRPr="0030259C" w:rsidRDefault="000160D3">
            <w:pPr>
              <w:widowControl/>
              <w:rPr>
                <w:rFonts w:eastAsia="Times New Roman" w:cs="Calibri"/>
                <w:color w:val="000000" w:themeColor="text1"/>
                <w:lang w:eastAsia="pl-PL"/>
              </w:rPr>
            </w:pPr>
            <w:r w:rsidRPr="0030259C">
              <w:rPr>
                <w:rFonts w:eastAsia="Times New Roman" w:cs="Calibri"/>
                <w:color w:val="000000" w:themeColor="text1"/>
                <w:lang w:eastAsia="pl-PL"/>
              </w:rPr>
              <w:t>3</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C9863" w14:textId="77777777" w:rsidR="004E3075" w:rsidRPr="0030259C" w:rsidRDefault="004E3075">
            <w:pPr>
              <w:widowControl/>
              <w:rPr>
                <w:rFonts w:eastAsia="Times New Roman" w:cs="Calibri"/>
                <w:b/>
                <w:bCs/>
                <w:color w:val="000000" w:themeColor="text1"/>
                <w:lang w:eastAsia="pl-PL"/>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EE0E9" w14:textId="77777777" w:rsidR="004E3075" w:rsidRPr="0030259C" w:rsidRDefault="004E3075">
            <w:pPr>
              <w:widowControl/>
              <w:rPr>
                <w:rFonts w:eastAsia="Times New Roman" w:cs="Calibri"/>
                <w:b/>
                <w:bCs/>
                <w:color w:val="000000" w:themeColor="text1"/>
                <w:lang w:eastAsia="pl-PL"/>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72768" w14:textId="77777777" w:rsidR="004E3075" w:rsidRPr="0030259C" w:rsidRDefault="004E3075">
            <w:pPr>
              <w:widowControl/>
              <w:rPr>
                <w:rFonts w:eastAsia="Times New Roman" w:cs="Calibri"/>
                <w:b/>
                <w:bCs/>
                <w:color w:val="000000" w:themeColor="text1"/>
                <w:lang w:eastAsia="pl-PL"/>
              </w:rPr>
            </w:pPr>
          </w:p>
        </w:tc>
      </w:tr>
    </w:tbl>
    <w:p w14:paraId="5F8DDFF8" w14:textId="77777777" w:rsidR="004E3075" w:rsidRPr="0030259C" w:rsidRDefault="004E3075">
      <w:pPr>
        <w:pStyle w:val="Standard"/>
        <w:spacing w:after="0"/>
        <w:rPr>
          <w:color w:val="000000" w:themeColor="text1"/>
        </w:rPr>
      </w:pPr>
    </w:p>
    <w:sectPr w:rsidR="004E3075" w:rsidRPr="0030259C">
      <w:footerReference w:type="default" r:id="rId10"/>
      <w:pgSz w:w="11906" w:h="16838"/>
      <w:pgMar w:top="851" w:right="1418" w:bottom="851"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BC795" w14:textId="77777777" w:rsidR="0079226E" w:rsidRDefault="000160D3">
      <w:r>
        <w:separator/>
      </w:r>
    </w:p>
  </w:endnote>
  <w:endnote w:type="continuationSeparator" w:id="0">
    <w:p w14:paraId="4FC4EBC3" w14:textId="77777777" w:rsidR="0079226E" w:rsidRDefault="00016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font162">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9B0A6" w14:textId="77777777" w:rsidR="00541E16" w:rsidRDefault="000160D3">
    <w:pPr>
      <w:pStyle w:val="Stopka"/>
      <w:pBdr>
        <w:top w:val="single" w:sz="4" w:space="1" w:color="D9D9D9"/>
      </w:pBdr>
      <w:jc w:val="right"/>
    </w:pPr>
    <w:r>
      <w:fldChar w:fldCharType="begin"/>
    </w:r>
    <w:r>
      <w:instrText xml:space="preserve"> PAGE </w:instrText>
    </w:r>
    <w:r>
      <w:fldChar w:fldCharType="separate"/>
    </w:r>
    <w:r>
      <w:t>2</w:t>
    </w:r>
    <w:r>
      <w:fldChar w:fldCharType="end"/>
    </w:r>
    <w:r>
      <w:t xml:space="preserve"> | </w:t>
    </w:r>
    <w:r>
      <w:rPr>
        <w:color w:val="7F7F7F"/>
        <w:spacing w:val="60"/>
      </w:rPr>
      <w:t>Strona</w:t>
    </w:r>
  </w:p>
  <w:p w14:paraId="5B9A9264" w14:textId="77777777" w:rsidR="00541E16" w:rsidRDefault="00541E1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B5596" w14:textId="77777777" w:rsidR="00541E16" w:rsidRDefault="00541E1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609EE" w14:textId="77777777" w:rsidR="0079226E" w:rsidRDefault="000160D3">
      <w:r>
        <w:rPr>
          <w:color w:val="000000"/>
        </w:rPr>
        <w:separator/>
      </w:r>
    </w:p>
  </w:footnote>
  <w:footnote w:type="continuationSeparator" w:id="0">
    <w:p w14:paraId="734FFD26" w14:textId="77777777" w:rsidR="0079226E" w:rsidRDefault="00016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62F27"/>
    <w:multiLevelType w:val="multilevel"/>
    <w:tmpl w:val="49CC8944"/>
    <w:lvl w:ilvl="0">
      <w:start w:val="1"/>
      <w:numFmt w:val="decimal"/>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 w15:restartNumberingAfterBreak="0">
    <w:nsid w:val="022753DC"/>
    <w:multiLevelType w:val="multilevel"/>
    <w:tmpl w:val="A68E261C"/>
    <w:lvl w:ilvl="0">
      <w:start w:val="1"/>
      <w:numFmt w:val="decimal"/>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565071"/>
    <w:multiLevelType w:val="multilevel"/>
    <w:tmpl w:val="94E20514"/>
    <w:styleLink w:val="WWNum10"/>
    <w:lvl w:ilvl="0">
      <w:start w:val="1"/>
      <w:numFmt w:val="decimal"/>
      <w:lvlText w:val="%1"/>
      <w:lvlJc w:val="left"/>
      <w:pPr>
        <w:ind w:left="927"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FE0C61"/>
    <w:multiLevelType w:val="multilevel"/>
    <w:tmpl w:val="540248C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6627E07"/>
    <w:multiLevelType w:val="multilevel"/>
    <w:tmpl w:val="49CC75E0"/>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B2A0DDE"/>
    <w:multiLevelType w:val="multilevel"/>
    <w:tmpl w:val="841A8214"/>
    <w:lvl w:ilvl="0">
      <w:start w:val="1"/>
      <w:numFmt w:val="decimal"/>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BF4B91"/>
    <w:multiLevelType w:val="multilevel"/>
    <w:tmpl w:val="60065F50"/>
    <w:styleLink w:val="WWNum11"/>
    <w:lvl w:ilvl="0">
      <w:start w:val="1"/>
      <w:numFmt w:val="decimal"/>
      <w:lvlText w:val="%1"/>
      <w:lvlJc w:val="left"/>
      <w:pPr>
        <w:ind w:left="927" w:hanging="360"/>
      </w:pPr>
      <w:rPr>
        <w:b w:val="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F7241FA"/>
    <w:multiLevelType w:val="multilevel"/>
    <w:tmpl w:val="B09CC9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932042"/>
    <w:multiLevelType w:val="multilevel"/>
    <w:tmpl w:val="83606F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8F25B4"/>
    <w:multiLevelType w:val="multilevel"/>
    <w:tmpl w:val="366C2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7746D83"/>
    <w:multiLevelType w:val="multilevel"/>
    <w:tmpl w:val="FFE82B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9271B0B"/>
    <w:multiLevelType w:val="multilevel"/>
    <w:tmpl w:val="6F0453BA"/>
    <w:styleLink w:val="WWNum20"/>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211B48E7"/>
    <w:multiLevelType w:val="multilevel"/>
    <w:tmpl w:val="1C3EF6DC"/>
    <w:styleLink w:val="WWNum27"/>
    <w:lvl w:ilvl="0">
      <w:start w:val="1"/>
      <w:numFmt w:val="lowerLetter"/>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13" w15:restartNumberingAfterBreak="0">
    <w:nsid w:val="27536200"/>
    <w:multiLevelType w:val="multilevel"/>
    <w:tmpl w:val="AD24C0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135010"/>
    <w:multiLevelType w:val="multilevel"/>
    <w:tmpl w:val="560C5DDA"/>
    <w:styleLink w:val="WWNum2"/>
    <w:lvl w:ilvl="0">
      <w:start w:val="1"/>
      <w:numFmt w:val="decimal"/>
      <w:lvlText w:val="%1"/>
      <w:lvlJc w:val="left"/>
      <w:pPr>
        <w:ind w:left="437" w:hanging="360"/>
      </w:pPr>
    </w:lvl>
    <w:lvl w:ilvl="1">
      <w:start w:val="1"/>
      <w:numFmt w:val="lowerLetter"/>
      <w:lvlText w:val="%1.%2"/>
      <w:lvlJc w:val="left"/>
      <w:pPr>
        <w:ind w:left="1157" w:hanging="360"/>
      </w:pPr>
    </w:lvl>
    <w:lvl w:ilvl="2">
      <w:start w:val="1"/>
      <w:numFmt w:val="lowerRoman"/>
      <w:lvlText w:val="%1.%2.%3"/>
      <w:lvlJc w:val="right"/>
      <w:pPr>
        <w:ind w:left="1877" w:hanging="180"/>
      </w:pPr>
    </w:lvl>
    <w:lvl w:ilvl="3">
      <w:start w:val="1"/>
      <w:numFmt w:val="decimal"/>
      <w:lvlText w:val="%1.%2.%3.%4"/>
      <w:lvlJc w:val="left"/>
      <w:pPr>
        <w:ind w:left="2597" w:hanging="360"/>
      </w:pPr>
    </w:lvl>
    <w:lvl w:ilvl="4">
      <w:start w:val="1"/>
      <w:numFmt w:val="lowerLetter"/>
      <w:lvlText w:val="%1.%2.%3.%4.%5"/>
      <w:lvlJc w:val="left"/>
      <w:pPr>
        <w:ind w:left="3317" w:hanging="360"/>
      </w:pPr>
    </w:lvl>
    <w:lvl w:ilvl="5">
      <w:start w:val="1"/>
      <w:numFmt w:val="lowerRoman"/>
      <w:lvlText w:val="%1.%2.%3.%4.%5.%6"/>
      <w:lvlJc w:val="right"/>
      <w:pPr>
        <w:ind w:left="4037" w:hanging="180"/>
      </w:pPr>
    </w:lvl>
    <w:lvl w:ilvl="6">
      <w:start w:val="1"/>
      <w:numFmt w:val="decimal"/>
      <w:lvlText w:val="%1.%2.%3.%4.%5.%6.%7"/>
      <w:lvlJc w:val="left"/>
      <w:pPr>
        <w:ind w:left="4757" w:hanging="360"/>
      </w:pPr>
    </w:lvl>
    <w:lvl w:ilvl="7">
      <w:start w:val="1"/>
      <w:numFmt w:val="lowerLetter"/>
      <w:lvlText w:val="%1.%2.%3.%4.%5.%6.%7.%8"/>
      <w:lvlJc w:val="left"/>
      <w:pPr>
        <w:ind w:left="5477" w:hanging="360"/>
      </w:pPr>
    </w:lvl>
    <w:lvl w:ilvl="8">
      <w:start w:val="1"/>
      <w:numFmt w:val="lowerRoman"/>
      <w:lvlText w:val="%1.%2.%3.%4.%5.%6.%7.%8.%9"/>
      <w:lvlJc w:val="right"/>
      <w:pPr>
        <w:ind w:left="6197" w:hanging="180"/>
      </w:pPr>
    </w:lvl>
  </w:abstractNum>
  <w:abstractNum w:abstractNumId="15" w15:restartNumberingAfterBreak="0">
    <w:nsid w:val="2CC07154"/>
    <w:multiLevelType w:val="multilevel"/>
    <w:tmpl w:val="F32C9992"/>
    <w:styleLink w:val="WWNum19"/>
    <w:lvl w:ilvl="0">
      <w:start w:val="1"/>
      <w:numFmt w:val="lowerLetter"/>
      <w:lvlText w:val="%1"/>
      <w:lvlJc w:val="left"/>
      <w:pPr>
        <w:ind w:left="1440" w:hanging="360"/>
      </w:pPr>
    </w:lvl>
    <w:lvl w:ilvl="1">
      <w:start w:val="1"/>
      <w:numFmt w:val="lowerLetter"/>
      <w:lvlText w:val="%1.%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6" w15:restartNumberingAfterBreak="0">
    <w:nsid w:val="2D3F7E55"/>
    <w:multiLevelType w:val="multilevel"/>
    <w:tmpl w:val="C3261EB6"/>
    <w:styleLink w:val="WWNum1"/>
    <w:lvl w:ilvl="0">
      <w:start w:val="1"/>
      <w:numFmt w:val="decimal"/>
      <w:lvlText w:val="%1"/>
      <w:lvlJc w:val="left"/>
      <w:pPr>
        <w:ind w:left="360" w:hanging="360"/>
      </w:pPr>
      <w:rPr>
        <w:b/>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2D5A0BB6"/>
    <w:multiLevelType w:val="multilevel"/>
    <w:tmpl w:val="112401AC"/>
    <w:styleLink w:val="WWNum2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2EB50C52"/>
    <w:multiLevelType w:val="multilevel"/>
    <w:tmpl w:val="B8D8BFDE"/>
    <w:styleLink w:val="WWNum8"/>
    <w:lvl w:ilvl="0">
      <w:start w:val="1"/>
      <w:numFmt w:val="decimal"/>
      <w:lvlText w:val="%1"/>
      <w:lvlJc w:val="left"/>
      <w:pPr>
        <w:ind w:left="360" w:hanging="360"/>
      </w:pPr>
      <w:rPr>
        <w:rFonts w:cs="Times New Roman"/>
      </w:rPr>
    </w:lvl>
    <w:lvl w:ilvl="1">
      <w:start w:val="1"/>
      <w:numFmt w:val="lowerLetter"/>
      <w:lvlText w:val="%1.%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19" w15:restartNumberingAfterBreak="0">
    <w:nsid w:val="316770E2"/>
    <w:multiLevelType w:val="multilevel"/>
    <w:tmpl w:val="ACFE35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4542F5B"/>
    <w:multiLevelType w:val="multilevel"/>
    <w:tmpl w:val="D638E24A"/>
    <w:styleLink w:val="WWNum7"/>
    <w:lvl w:ilvl="0">
      <w:start w:val="1"/>
      <w:numFmt w:val="decimal"/>
      <w:lvlText w:val="%1"/>
      <w:lvlJc w:val="left"/>
      <w:pPr>
        <w:ind w:left="1287" w:hanging="360"/>
      </w:pPr>
      <w:rPr>
        <w:b w:val="0"/>
        <w:color w:val="auto"/>
      </w:rPr>
    </w:lvl>
    <w:lvl w:ilvl="1">
      <w:start w:val="1"/>
      <w:numFmt w:val="lowerLetter"/>
      <w:lvlText w:val="%1.%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21" w15:restartNumberingAfterBreak="0">
    <w:nsid w:val="37FE3872"/>
    <w:multiLevelType w:val="multilevel"/>
    <w:tmpl w:val="79CAB296"/>
    <w:styleLink w:val="WWNum29"/>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389A2E96"/>
    <w:multiLevelType w:val="multilevel"/>
    <w:tmpl w:val="E6F00FFC"/>
    <w:styleLink w:val="WWNum18"/>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3A32624A"/>
    <w:multiLevelType w:val="multilevel"/>
    <w:tmpl w:val="D74E74B8"/>
    <w:styleLink w:val="WWNum16"/>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3C4859FE"/>
    <w:multiLevelType w:val="multilevel"/>
    <w:tmpl w:val="3DE4D61A"/>
    <w:styleLink w:val="WWNum26"/>
    <w:lvl w:ilvl="0">
      <w:start w:val="1"/>
      <w:numFmt w:val="lowerLetter"/>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25" w15:restartNumberingAfterBreak="0">
    <w:nsid w:val="3C606B2D"/>
    <w:multiLevelType w:val="multilevel"/>
    <w:tmpl w:val="F7D43E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D8F5FB8"/>
    <w:multiLevelType w:val="multilevel"/>
    <w:tmpl w:val="DF9C01F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408D2611"/>
    <w:multiLevelType w:val="multilevel"/>
    <w:tmpl w:val="480A0A82"/>
    <w:styleLink w:val="WWNum12"/>
    <w:lvl w:ilvl="0">
      <w:start w:val="6"/>
      <w:numFmt w:val="decimal"/>
      <w:lvlText w:val="%1"/>
      <w:lvlJc w:val="left"/>
      <w:pPr>
        <w:ind w:left="106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429B6E2D"/>
    <w:multiLevelType w:val="multilevel"/>
    <w:tmpl w:val="F4AC17CC"/>
    <w:styleLink w:val="WWNum25"/>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42BB4B9B"/>
    <w:multiLevelType w:val="multilevel"/>
    <w:tmpl w:val="6A906C7A"/>
    <w:styleLink w:val="WWNum6"/>
    <w:lvl w:ilvl="0">
      <w:start w:val="1"/>
      <w:numFmt w:val="lowerLetter"/>
      <w:lvlText w:val="%1"/>
      <w:lvlJc w:val="left"/>
      <w:pPr>
        <w:ind w:left="1287" w:hanging="360"/>
      </w:pPr>
      <w:rPr>
        <w:rFonts w:ascii="Calibri" w:eastAsia="Calibri" w:hAnsi="Calibri" w:cs="Tahoma"/>
      </w:rPr>
    </w:lvl>
    <w:lvl w:ilvl="1">
      <w:start w:val="2"/>
      <w:numFmt w:val="decimal"/>
      <w:lvlText w:val="%1.%2"/>
      <w:lvlJc w:val="left"/>
      <w:pPr>
        <w:ind w:left="2007" w:hanging="360"/>
      </w:p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0" w15:restartNumberingAfterBreak="0">
    <w:nsid w:val="475417D7"/>
    <w:multiLevelType w:val="multilevel"/>
    <w:tmpl w:val="828CD2C8"/>
    <w:styleLink w:val="WWNum23"/>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4C546EC5"/>
    <w:multiLevelType w:val="multilevel"/>
    <w:tmpl w:val="718EE9DC"/>
    <w:styleLink w:val="WWNum24"/>
    <w:lvl w:ilvl="0">
      <w:start w:val="1"/>
      <w:numFmt w:val="lowerLetter"/>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32" w15:restartNumberingAfterBreak="0">
    <w:nsid w:val="4D1A15CD"/>
    <w:multiLevelType w:val="multilevel"/>
    <w:tmpl w:val="0E786A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79005FA"/>
    <w:multiLevelType w:val="multilevel"/>
    <w:tmpl w:val="FF0E84A2"/>
    <w:lvl w:ilvl="0">
      <w:start w:val="1"/>
      <w:numFmt w:val="lowerLetter"/>
      <w:lvlText w:val="%1)"/>
      <w:lvlJc w:val="left"/>
      <w:pPr>
        <w:ind w:left="1437" w:hanging="360"/>
      </w:pPr>
    </w:lvl>
    <w:lvl w:ilvl="1">
      <w:start w:val="1"/>
      <w:numFmt w:val="lowerLetter"/>
      <w:lvlText w:val="%2."/>
      <w:lvlJc w:val="left"/>
      <w:pPr>
        <w:ind w:left="2157" w:hanging="360"/>
      </w:pPr>
    </w:lvl>
    <w:lvl w:ilvl="2">
      <w:start w:val="1"/>
      <w:numFmt w:val="lowerRoman"/>
      <w:lvlText w:val="%3."/>
      <w:lvlJc w:val="right"/>
      <w:pPr>
        <w:ind w:left="2877" w:hanging="180"/>
      </w:pPr>
    </w:lvl>
    <w:lvl w:ilvl="3">
      <w:start w:val="1"/>
      <w:numFmt w:val="decimal"/>
      <w:lvlText w:val="%4."/>
      <w:lvlJc w:val="left"/>
      <w:pPr>
        <w:ind w:left="3597" w:hanging="360"/>
      </w:pPr>
    </w:lvl>
    <w:lvl w:ilvl="4">
      <w:start w:val="1"/>
      <w:numFmt w:val="lowerLetter"/>
      <w:lvlText w:val="%5."/>
      <w:lvlJc w:val="left"/>
      <w:pPr>
        <w:ind w:left="4317" w:hanging="360"/>
      </w:pPr>
    </w:lvl>
    <w:lvl w:ilvl="5">
      <w:start w:val="1"/>
      <w:numFmt w:val="lowerRoman"/>
      <w:lvlText w:val="%6."/>
      <w:lvlJc w:val="right"/>
      <w:pPr>
        <w:ind w:left="5037" w:hanging="180"/>
      </w:pPr>
    </w:lvl>
    <w:lvl w:ilvl="6">
      <w:start w:val="1"/>
      <w:numFmt w:val="decimal"/>
      <w:lvlText w:val="%7."/>
      <w:lvlJc w:val="left"/>
      <w:pPr>
        <w:ind w:left="5757" w:hanging="360"/>
      </w:pPr>
    </w:lvl>
    <w:lvl w:ilvl="7">
      <w:start w:val="1"/>
      <w:numFmt w:val="lowerLetter"/>
      <w:lvlText w:val="%8."/>
      <w:lvlJc w:val="left"/>
      <w:pPr>
        <w:ind w:left="6477" w:hanging="360"/>
      </w:pPr>
    </w:lvl>
    <w:lvl w:ilvl="8">
      <w:start w:val="1"/>
      <w:numFmt w:val="lowerRoman"/>
      <w:lvlText w:val="%9."/>
      <w:lvlJc w:val="right"/>
      <w:pPr>
        <w:ind w:left="7197" w:hanging="180"/>
      </w:pPr>
    </w:lvl>
  </w:abstractNum>
  <w:abstractNum w:abstractNumId="34" w15:restartNumberingAfterBreak="0">
    <w:nsid w:val="5A134EC5"/>
    <w:multiLevelType w:val="multilevel"/>
    <w:tmpl w:val="37F6222A"/>
    <w:styleLink w:val="WWNum28"/>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5D77566E"/>
    <w:multiLevelType w:val="multilevel"/>
    <w:tmpl w:val="29C0196E"/>
    <w:styleLink w:val="WWNum4"/>
    <w:lvl w:ilvl="0">
      <w:start w:val="1"/>
      <w:numFmt w:val="decimal"/>
      <w:lvlText w:val="%1"/>
      <w:lvlJc w:val="left"/>
      <w:pPr>
        <w:ind w:left="927"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60991D9A"/>
    <w:multiLevelType w:val="multilevel"/>
    <w:tmpl w:val="A13CE180"/>
    <w:styleLink w:val="WWNum5"/>
    <w:lvl w:ilvl="0">
      <w:start w:val="1"/>
      <w:numFmt w:val="decimal"/>
      <w:lvlText w:val="%1"/>
      <w:lvlJc w:val="left"/>
      <w:pPr>
        <w:ind w:left="927"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62DE2511"/>
    <w:multiLevelType w:val="multilevel"/>
    <w:tmpl w:val="58EE04DA"/>
    <w:styleLink w:val="WWNum9"/>
    <w:lvl w:ilvl="0">
      <w:start w:val="1"/>
      <w:numFmt w:val="decimal"/>
      <w:lvlText w:val="%1"/>
      <w:lvlJc w:val="left"/>
      <w:pPr>
        <w:ind w:left="927"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63410B36"/>
    <w:multiLevelType w:val="multilevel"/>
    <w:tmpl w:val="7B1687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3F208C4"/>
    <w:multiLevelType w:val="multilevel"/>
    <w:tmpl w:val="DF4018A0"/>
    <w:styleLink w:val="WWNum15"/>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65165B5D"/>
    <w:multiLevelType w:val="multilevel"/>
    <w:tmpl w:val="8D34A6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52E5D0B"/>
    <w:multiLevelType w:val="multilevel"/>
    <w:tmpl w:val="84CC2B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6DA776A"/>
    <w:multiLevelType w:val="multilevel"/>
    <w:tmpl w:val="F5542DBA"/>
    <w:styleLink w:val="WWNum13"/>
    <w:lvl w:ilvl="0">
      <w:numFmt w:val="bullet"/>
      <w:lvlText w:val=""/>
      <w:lvlJc w:val="left"/>
      <w:pPr>
        <w:ind w:left="1647" w:hanging="360"/>
      </w:pPr>
      <w:rPr>
        <w:rFonts w:ascii="Wingdings" w:hAnsi="Wingdings"/>
      </w:rPr>
    </w:lvl>
    <w:lvl w:ilvl="1">
      <w:start w:val="2"/>
      <w:numFmt w:val="decimal"/>
      <w:lvlText w:val="%1.%2"/>
      <w:lvlJc w:val="left"/>
      <w:pPr>
        <w:ind w:left="2367" w:hanging="360"/>
      </w:pPr>
    </w:lvl>
    <w:lvl w:ilvl="2">
      <w:numFmt w:val="bullet"/>
      <w:lvlText w:val=""/>
      <w:lvlJc w:val="left"/>
      <w:pPr>
        <w:ind w:left="3087" w:hanging="360"/>
      </w:pPr>
      <w:rPr>
        <w:rFonts w:ascii="Wingdings" w:hAnsi="Wingdings"/>
      </w:rPr>
    </w:lvl>
    <w:lvl w:ilvl="3">
      <w:numFmt w:val="bullet"/>
      <w:lvlText w:val=""/>
      <w:lvlJc w:val="left"/>
      <w:pPr>
        <w:ind w:left="3807" w:hanging="360"/>
      </w:pPr>
      <w:rPr>
        <w:rFonts w:ascii="Symbol" w:hAnsi="Symbol"/>
      </w:rPr>
    </w:lvl>
    <w:lvl w:ilvl="4">
      <w:numFmt w:val="bullet"/>
      <w:lvlText w:val="o"/>
      <w:lvlJc w:val="left"/>
      <w:pPr>
        <w:ind w:left="4527" w:hanging="360"/>
      </w:pPr>
      <w:rPr>
        <w:rFonts w:ascii="Courier New" w:hAnsi="Courier New" w:cs="Courier New"/>
      </w:rPr>
    </w:lvl>
    <w:lvl w:ilvl="5">
      <w:numFmt w:val="bullet"/>
      <w:lvlText w:val=""/>
      <w:lvlJc w:val="left"/>
      <w:pPr>
        <w:ind w:left="5247" w:hanging="360"/>
      </w:pPr>
      <w:rPr>
        <w:rFonts w:ascii="Wingdings" w:hAnsi="Wingdings"/>
      </w:rPr>
    </w:lvl>
    <w:lvl w:ilvl="6">
      <w:numFmt w:val="bullet"/>
      <w:lvlText w:val=""/>
      <w:lvlJc w:val="left"/>
      <w:pPr>
        <w:ind w:left="5967" w:hanging="360"/>
      </w:pPr>
      <w:rPr>
        <w:rFonts w:ascii="Symbol" w:hAnsi="Symbol"/>
      </w:rPr>
    </w:lvl>
    <w:lvl w:ilvl="7">
      <w:numFmt w:val="bullet"/>
      <w:lvlText w:val="o"/>
      <w:lvlJc w:val="left"/>
      <w:pPr>
        <w:ind w:left="6687" w:hanging="360"/>
      </w:pPr>
      <w:rPr>
        <w:rFonts w:ascii="Courier New" w:hAnsi="Courier New" w:cs="Courier New"/>
      </w:rPr>
    </w:lvl>
    <w:lvl w:ilvl="8">
      <w:numFmt w:val="bullet"/>
      <w:lvlText w:val=""/>
      <w:lvlJc w:val="left"/>
      <w:pPr>
        <w:ind w:left="7407" w:hanging="360"/>
      </w:pPr>
      <w:rPr>
        <w:rFonts w:ascii="Wingdings" w:hAnsi="Wingdings"/>
      </w:rPr>
    </w:lvl>
  </w:abstractNum>
  <w:abstractNum w:abstractNumId="43" w15:restartNumberingAfterBreak="0">
    <w:nsid w:val="680E3C46"/>
    <w:multiLevelType w:val="multilevel"/>
    <w:tmpl w:val="13867A26"/>
    <w:styleLink w:val="WWNum3"/>
    <w:lvl w:ilvl="0">
      <w:start w:val="1"/>
      <w:numFmt w:val="lowerLetter"/>
      <w:lvlText w:val="%1"/>
      <w:lvlJc w:val="left"/>
      <w:pPr>
        <w:ind w:left="786" w:hanging="360"/>
      </w:pPr>
    </w:lvl>
    <w:lvl w:ilvl="1">
      <w:start w:val="1"/>
      <w:numFmt w:val="lowerLetter"/>
      <w:lvlText w:val="%1.%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44" w15:restartNumberingAfterBreak="0">
    <w:nsid w:val="6D5E6FEE"/>
    <w:multiLevelType w:val="multilevel"/>
    <w:tmpl w:val="26866ECE"/>
    <w:lvl w:ilvl="0">
      <w:start w:val="1"/>
      <w:numFmt w:val="upperRoman"/>
      <w:lvlText w:val="%1."/>
      <w:lvlJc w:val="righ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D99493F"/>
    <w:multiLevelType w:val="multilevel"/>
    <w:tmpl w:val="69CAD4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DAB7C62"/>
    <w:multiLevelType w:val="multilevel"/>
    <w:tmpl w:val="023AC934"/>
    <w:styleLink w:val="WWNum22"/>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6EF866BF"/>
    <w:multiLevelType w:val="multilevel"/>
    <w:tmpl w:val="F8B26B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F0F555F"/>
    <w:multiLevelType w:val="multilevel"/>
    <w:tmpl w:val="C2E6A7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12736D2"/>
    <w:multiLevelType w:val="multilevel"/>
    <w:tmpl w:val="9C0C16CC"/>
    <w:lvl w:ilvl="0">
      <w:start w:val="1"/>
      <w:numFmt w:val="decimal"/>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0" w15:restartNumberingAfterBreak="0">
    <w:nsid w:val="74B760FE"/>
    <w:multiLevelType w:val="multilevel"/>
    <w:tmpl w:val="95B0FC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4F5238C"/>
    <w:multiLevelType w:val="multilevel"/>
    <w:tmpl w:val="E06AE87A"/>
    <w:styleLink w:val="WWNum17"/>
    <w:lvl w:ilvl="0">
      <w:start w:val="1"/>
      <w:numFmt w:val="lowerLetter"/>
      <w:lvlText w:val="%1"/>
      <w:lvlJc w:val="left"/>
      <w:pPr>
        <w:ind w:left="1440" w:hanging="360"/>
      </w:pPr>
    </w:lvl>
    <w:lvl w:ilvl="1">
      <w:start w:val="1"/>
      <w:numFmt w:val="lowerLetter"/>
      <w:lvlText w:val="%1.%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52" w15:restartNumberingAfterBreak="0">
    <w:nsid w:val="75ED4DE5"/>
    <w:multiLevelType w:val="multilevel"/>
    <w:tmpl w:val="3C7E20A2"/>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77154178"/>
    <w:multiLevelType w:val="multilevel"/>
    <w:tmpl w:val="DAFA2BEA"/>
    <w:styleLink w:val="Bezlisty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324821639">
    <w:abstractNumId w:val="53"/>
  </w:num>
  <w:num w:numId="2" w16cid:durableId="1401173870">
    <w:abstractNumId w:val="16"/>
  </w:num>
  <w:num w:numId="3" w16cid:durableId="2127388250">
    <w:abstractNumId w:val="14"/>
  </w:num>
  <w:num w:numId="4" w16cid:durableId="1345208623">
    <w:abstractNumId w:val="43"/>
  </w:num>
  <w:num w:numId="5" w16cid:durableId="2019036896">
    <w:abstractNumId w:val="35"/>
  </w:num>
  <w:num w:numId="6" w16cid:durableId="1131945773">
    <w:abstractNumId w:val="36"/>
  </w:num>
  <w:num w:numId="7" w16cid:durableId="1935747542">
    <w:abstractNumId w:val="29"/>
  </w:num>
  <w:num w:numId="8" w16cid:durableId="2013945970">
    <w:abstractNumId w:val="20"/>
  </w:num>
  <w:num w:numId="9" w16cid:durableId="508175144">
    <w:abstractNumId w:val="18"/>
  </w:num>
  <w:num w:numId="10" w16cid:durableId="866604394">
    <w:abstractNumId w:val="37"/>
  </w:num>
  <w:num w:numId="11" w16cid:durableId="295526699">
    <w:abstractNumId w:val="2"/>
  </w:num>
  <w:num w:numId="12" w16cid:durableId="141778848">
    <w:abstractNumId w:val="6"/>
  </w:num>
  <w:num w:numId="13" w16cid:durableId="1363557182">
    <w:abstractNumId w:val="27"/>
  </w:num>
  <w:num w:numId="14" w16cid:durableId="1447701112">
    <w:abstractNumId w:val="42"/>
  </w:num>
  <w:num w:numId="15" w16cid:durableId="966201697">
    <w:abstractNumId w:val="4"/>
  </w:num>
  <w:num w:numId="16" w16cid:durableId="463429746">
    <w:abstractNumId w:val="39"/>
  </w:num>
  <w:num w:numId="17" w16cid:durableId="604384825">
    <w:abstractNumId w:val="23"/>
  </w:num>
  <w:num w:numId="18" w16cid:durableId="484008857">
    <w:abstractNumId w:val="51"/>
  </w:num>
  <w:num w:numId="19" w16cid:durableId="1030105858">
    <w:abstractNumId w:val="22"/>
  </w:num>
  <w:num w:numId="20" w16cid:durableId="306595818">
    <w:abstractNumId w:val="15"/>
  </w:num>
  <w:num w:numId="21" w16cid:durableId="1153788775">
    <w:abstractNumId w:val="11"/>
  </w:num>
  <w:num w:numId="22" w16cid:durableId="1057096232">
    <w:abstractNumId w:val="17"/>
  </w:num>
  <w:num w:numId="23" w16cid:durableId="625307500">
    <w:abstractNumId w:val="46"/>
  </w:num>
  <w:num w:numId="24" w16cid:durableId="1901792608">
    <w:abstractNumId w:val="30"/>
  </w:num>
  <w:num w:numId="25" w16cid:durableId="840972246">
    <w:abstractNumId w:val="31"/>
  </w:num>
  <w:num w:numId="26" w16cid:durableId="723717125">
    <w:abstractNumId w:val="28"/>
  </w:num>
  <w:num w:numId="27" w16cid:durableId="849948919">
    <w:abstractNumId w:val="24"/>
  </w:num>
  <w:num w:numId="28" w16cid:durableId="177743265">
    <w:abstractNumId w:val="12"/>
  </w:num>
  <w:num w:numId="29" w16cid:durableId="271521233">
    <w:abstractNumId w:val="34"/>
  </w:num>
  <w:num w:numId="30" w16cid:durableId="1365911450">
    <w:abstractNumId w:val="21"/>
  </w:num>
  <w:num w:numId="31" w16cid:durableId="1334797676">
    <w:abstractNumId w:val="19"/>
  </w:num>
  <w:num w:numId="32" w16cid:durableId="159279800">
    <w:abstractNumId w:val="4"/>
  </w:num>
  <w:num w:numId="33" w16cid:durableId="988173795">
    <w:abstractNumId w:val="0"/>
  </w:num>
  <w:num w:numId="34" w16cid:durableId="1378313049">
    <w:abstractNumId w:val="47"/>
  </w:num>
  <w:num w:numId="35" w16cid:durableId="573246847">
    <w:abstractNumId w:val="41"/>
  </w:num>
  <w:num w:numId="36" w16cid:durableId="2035497140">
    <w:abstractNumId w:val="25"/>
  </w:num>
  <w:num w:numId="37" w16cid:durableId="1158038007">
    <w:abstractNumId w:val="32"/>
  </w:num>
  <w:num w:numId="38" w16cid:durableId="1617977797">
    <w:abstractNumId w:val="33"/>
  </w:num>
  <w:num w:numId="39" w16cid:durableId="2056587178">
    <w:abstractNumId w:val="3"/>
  </w:num>
  <w:num w:numId="40" w16cid:durableId="18554752">
    <w:abstractNumId w:val="49"/>
  </w:num>
  <w:num w:numId="41" w16cid:durableId="2143233586">
    <w:abstractNumId w:val="26"/>
  </w:num>
  <w:num w:numId="42" w16cid:durableId="1487090492">
    <w:abstractNumId w:val="9"/>
  </w:num>
  <w:num w:numId="43" w16cid:durableId="404497207">
    <w:abstractNumId w:val="38"/>
  </w:num>
  <w:num w:numId="44" w16cid:durableId="116218026">
    <w:abstractNumId w:val="8"/>
  </w:num>
  <w:num w:numId="45" w16cid:durableId="1591809462">
    <w:abstractNumId w:val="7"/>
  </w:num>
  <w:num w:numId="46" w16cid:durableId="1464497662">
    <w:abstractNumId w:val="40"/>
  </w:num>
  <w:num w:numId="47" w16cid:durableId="1443526188">
    <w:abstractNumId w:val="10"/>
  </w:num>
  <w:num w:numId="48" w16cid:durableId="341516243">
    <w:abstractNumId w:val="45"/>
  </w:num>
  <w:num w:numId="49" w16cid:durableId="1058671951">
    <w:abstractNumId w:val="13"/>
  </w:num>
  <w:num w:numId="50" w16cid:durableId="1548103204">
    <w:abstractNumId w:val="50"/>
  </w:num>
  <w:num w:numId="51" w16cid:durableId="1911193401">
    <w:abstractNumId w:val="48"/>
  </w:num>
  <w:num w:numId="52" w16cid:durableId="806625874">
    <w:abstractNumId w:val="1"/>
  </w:num>
  <w:num w:numId="53" w16cid:durableId="1593780157">
    <w:abstractNumId w:val="5"/>
  </w:num>
  <w:num w:numId="54" w16cid:durableId="755398869">
    <w:abstractNumId w:val="52"/>
  </w:num>
  <w:num w:numId="55" w16cid:durableId="2011635139">
    <w:abstractNumId w:val="4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075"/>
    <w:rsid w:val="000160D3"/>
    <w:rsid w:val="00042744"/>
    <w:rsid w:val="00044737"/>
    <w:rsid w:val="001B67B0"/>
    <w:rsid w:val="002F2B52"/>
    <w:rsid w:val="0030259C"/>
    <w:rsid w:val="00383D3F"/>
    <w:rsid w:val="00484185"/>
    <w:rsid w:val="004A0E96"/>
    <w:rsid w:val="004E3075"/>
    <w:rsid w:val="00541E16"/>
    <w:rsid w:val="00574A71"/>
    <w:rsid w:val="00576A44"/>
    <w:rsid w:val="006D6092"/>
    <w:rsid w:val="006F3AB9"/>
    <w:rsid w:val="0077252C"/>
    <w:rsid w:val="00780EE5"/>
    <w:rsid w:val="007830A2"/>
    <w:rsid w:val="0079226E"/>
    <w:rsid w:val="00794C12"/>
    <w:rsid w:val="00865C4E"/>
    <w:rsid w:val="008A145D"/>
    <w:rsid w:val="008A735C"/>
    <w:rsid w:val="00A13A1A"/>
    <w:rsid w:val="00AA5CCA"/>
    <w:rsid w:val="00B36F00"/>
    <w:rsid w:val="00BF7F2C"/>
    <w:rsid w:val="00C26842"/>
    <w:rsid w:val="00D60E86"/>
    <w:rsid w:val="00E21B23"/>
    <w:rsid w:val="00E64AE2"/>
    <w:rsid w:val="00F14433"/>
    <w:rsid w:val="00F419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2C4E5"/>
  <w15:docId w15:val="{54BDF9CE-876A-48B5-9E18-688C93422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pl-PL"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160"/>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Lucida Sans"/>
      <w:sz w:val="24"/>
    </w:rPr>
  </w:style>
  <w:style w:type="paragraph" w:styleId="Podpis">
    <w:name w:val="Signature"/>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Akapitzlist">
    <w:name w:val="List Paragraph"/>
    <w:basedOn w:val="Standard"/>
    <w:pPr>
      <w:ind w:left="720"/>
    </w:pPr>
  </w:style>
  <w:style w:type="paragraph" w:customStyle="1" w:styleId="HeaderandFooter">
    <w:name w:val="Header and Footer"/>
    <w:basedOn w:val="Standard"/>
  </w:style>
  <w:style w:type="paragraph" w:styleId="Nagwek">
    <w:name w:val="header"/>
    <w:basedOn w:val="Standard"/>
    <w:pPr>
      <w:tabs>
        <w:tab w:val="center" w:pos="4536"/>
        <w:tab w:val="right" w:pos="9072"/>
      </w:tabs>
      <w:spacing w:after="0"/>
    </w:pPr>
  </w:style>
  <w:style w:type="paragraph" w:styleId="Stopka">
    <w:name w:val="footer"/>
    <w:basedOn w:val="Standard"/>
    <w:pPr>
      <w:tabs>
        <w:tab w:val="center" w:pos="4536"/>
        <w:tab w:val="right" w:pos="9072"/>
      </w:tabs>
      <w:spacing w:after="0"/>
    </w:pPr>
  </w:style>
  <w:style w:type="character" w:customStyle="1" w:styleId="AkapitzlistZnak">
    <w:name w:val="Akapit z listą Znak"/>
  </w:style>
  <w:style w:type="character" w:customStyle="1" w:styleId="Internetlink">
    <w:name w:val="Internet link"/>
    <w:rPr>
      <w:color w:val="0000FF"/>
      <w:u w:val="single"/>
    </w:rPr>
  </w:style>
  <w:style w:type="character" w:styleId="Pogrubienie">
    <w:name w:val="Strong"/>
    <w:basedOn w:val="Domylnaczcionkaakapitu"/>
    <w:rPr>
      <w:b/>
      <w:bCs/>
    </w:rPr>
  </w:style>
  <w:style w:type="character" w:styleId="Nierozpoznanawzmianka">
    <w:name w:val="Unresolved Mention"/>
    <w:basedOn w:val="Domylnaczcionkaakapitu"/>
    <w:rPr>
      <w:color w:val="605E5C"/>
      <w:shd w:val="clear" w:color="auto" w:fill="E1DFDD"/>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ListLabel1">
    <w:name w:val="ListLabel 1"/>
    <w:rPr>
      <w:b/>
    </w:rPr>
  </w:style>
  <w:style w:type="character" w:customStyle="1" w:styleId="ListLabel2">
    <w:name w:val="ListLabel 2"/>
    <w:rPr>
      <w:b/>
    </w:rPr>
  </w:style>
  <w:style w:type="character" w:customStyle="1" w:styleId="ListLabel3">
    <w:name w:val="ListLabel 3"/>
    <w:rPr>
      <w:b w:val="0"/>
    </w:rPr>
  </w:style>
  <w:style w:type="character" w:customStyle="1" w:styleId="ListLabel4">
    <w:name w:val="ListLabel 4"/>
    <w:rPr>
      <w:rFonts w:ascii="Calibri" w:eastAsia="Calibri" w:hAnsi="Calibri" w:cs="Tahoma"/>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b w:val="0"/>
      <w:color w:val="auto"/>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b w:val="0"/>
    </w:rPr>
  </w:style>
  <w:style w:type="character" w:customStyle="1" w:styleId="ListLabel18">
    <w:name w:val="ListLabel 18"/>
    <w:rPr>
      <w:b w:val="0"/>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paragraph" w:styleId="Tekstkomentarza">
    <w:name w:val="annotation text"/>
    <w:basedOn w:val="Normalny"/>
    <w:link w:val="TekstkomentarzaZnak1"/>
    <w:rPr>
      <w:sz w:val="20"/>
      <w:szCs w:val="20"/>
    </w:rPr>
  </w:style>
  <w:style w:type="character" w:customStyle="1" w:styleId="TekstkomentarzaZnak">
    <w:name w:val="Tekst komentarza Znak"/>
    <w:basedOn w:val="Domylnaczcionkaakapitu"/>
    <w:rPr>
      <w:sz w:val="20"/>
      <w:szCs w:val="20"/>
    </w:rPr>
  </w:style>
  <w:style w:type="character" w:styleId="Odwoaniedokomentarza">
    <w:name w:val="annotation reference"/>
    <w:basedOn w:val="Domylnaczcionkaakapitu"/>
    <w:rPr>
      <w:sz w:val="16"/>
      <w:szCs w:val="16"/>
    </w:rPr>
  </w:style>
  <w:style w:type="paragraph" w:customStyle="1" w:styleId="Akapitzlist1">
    <w:name w:val="Akapit z listą1"/>
    <w:basedOn w:val="Normalny"/>
    <w:pPr>
      <w:suppressAutoHyphens w:val="0"/>
      <w:spacing w:line="100" w:lineRule="atLeast"/>
      <w:ind w:left="720"/>
      <w:textAlignment w:val="auto"/>
    </w:pPr>
    <w:rPr>
      <w:rFonts w:ascii="Times New Roman" w:eastAsia="Times New Roman" w:hAnsi="Times New Roman" w:cs="font162"/>
      <w:kern w:val="3"/>
      <w:sz w:val="20"/>
      <w:szCs w:val="20"/>
      <w:lang w:eastAsia="hi-IN" w:bidi="hi-IN"/>
    </w:rPr>
  </w:style>
  <w:style w:type="paragraph" w:customStyle="1" w:styleId="Default">
    <w:name w:val="Default"/>
    <w:pPr>
      <w:widowControl/>
      <w:autoSpaceDE w:val="0"/>
      <w:textAlignment w:val="auto"/>
    </w:pPr>
    <w:rPr>
      <w:rFonts w:cs="Calibri"/>
      <w:color w:val="000000"/>
      <w:sz w:val="24"/>
      <w:szCs w:val="24"/>
    </w:rPr>
  </w:style>
  <w:style w:type="numbering" w:customStyle="1" w:styleId="Bezlisty1">
    <w:name w:val="Bez listy1"/>
    <w:basedOn w:val="Bezlisty"/>
    <w:pPr>
      <w:numPr>
        <w:numId w:val="1"/>
      </w:numPr>
    </w:pPr>
  </w:style>
  <w:style w:type="numbering" w:customStyle="1" w:styleId="WWNum1">
    <w:name w:val="WWNum1"/>
    <w:basedOn w:val="Bezlisty"/>
    <w:pPr>
      <w:numPr>
        <w:numId w:val="2"/>
      </w:numPr>
    </w:pPr>
  </w:style>
  <w:style w:type="numbering" w:customStyle="1" w:styleId="WWNum2">
    <w:name w:val="WWNum2"/>
    <w:basedOn w:val="Bezlisty"/>
    <w:pPr>
      <w:numPr>
        <w:numId w:val="3"/>
      </w:numPr>
    </w:pPr>
  </w:style>
  <w:style w:type="numbering" w:customStyle="1" w:styleId="WWNum3">
    <w:name w:val="WWNum3"/>
    <w:basedOn w:val="Bezlisty"/>
    <w:pPr>
      <w:numPr>
        <w:numId w:val="4"/>
      </w:numPr>
    </w:pPr>
  </w:style>
  <w:style w:type="numbering" w:customStyle="1" w:styleId="WWNum4">
    <w:name w:val="WWNum4"/>
    <w:basedOn w:val="Bezlisty"/>
    <w:pPr>
      <w:numPr>
        <w:numId w:val="5"/>
      </w:numPr>
    </w:pPr>
  </w:style>
  <w:style w:type="numbering" w:customStyle="1" w:styleId="WWNum5">
    <w:name w:val="WWNum5"/>
    <w:basedOn w:val="Bezlisty"/>
    <w:pPr>
      <w:numPr>
        <w:numId w:val="6"/>
      </w:numPr>
    </w:pPr>
  </w:style>
  <w:style w:type="numbering" w:customStyle="1" w:styleId="WWNum6">
    <w:name w:val="WWNum6"/>
    <w:basedOn w:val="Bezlisty"/>
    <w:pPr>
      <w:numPr>
        <w:numId w:val="7"/>
      </w:numPr>
    </w:pPr>
  </w:style>
  <w:style w:type="numbering" w:customStyle="1" w:styleId="WWNum7">
    <w:name w:val="WWNum7"/>
    <w:basedOn w:val="Bezlisty"/>
    <w:pPr>
      <w:numPr>
        <w:numId w:val="8"/>
      </w:numPr>
    </w:pPr>
  </w:style>
  <w:style w:type="numbering" w:customStyle="1" w:styleId="WWNum8">
    <w:name w:val="WWNum8"/>
    <w:basedOn w:val="Bezlisty"/>
    <w:pPr>
      <w:numPr>
        <w:numId w:val="9"/>
      </w:numPr>
    </w:pPr>
  </w:style>
  <w:style w:type="numbering" w:customStyle="1" w:styleId="WWNum9">
    <w:name w:val="WWNum9"/>
    <w:basedOn w:val="Bezlisty"/>
    <w:pPr>
      <w:numPr>
        <w:numId w:val="10"/>
      </w:numPr>
    </w:pPr>
  </w:style>
  <w:style w:type="numbering" w:customStyle="1" w:styleId="WWNum10">
    <w:name w:val="WWNum10"/>
    <w:basedOn w:val="Bezlisty"/>
    <w:pPr>
      <w:numPr>
        <w:numId w:val="11"/>
      </w:numPr>
    </w:pPr>
  </w:style>
  <w:style w:type="numbering" w:customStyle="1" w:styleId="WWNum11">
    <w:name w:val="WWNum11"/>
    <w:basedOn w:val="Bezlisty"/>
    <w:pPr>
      <w:numPr>
        <w:numId w:val="12"/>
      </w:numPr>
    </w:pPr>
  </w:style>
  <w:style w:type="numbering" w:customStyle="1" w:styleId="WWNum12">
    <w:name w:val="WWNum12"/>
    <w:basedOn w:val="Bezlisty"/>
    <w:pPr>
      <w:numPr>
        <w:numId w:val="13"/>
      </w:numPr>
    </w:pPr>
  </w:style>
  <w:style w:type="numbering" w:customStyle="1" w:styleId="WWNum13">
    <w:name w:val="WWNum13"/>
    <w:basedOn w:val="Bezlisty"/>
    <w:pPr>
      <w:numPr>
        <w:numId w:val="14"/>
      </w:numPr>
    </w:pPr>
  </w:style>
  <w:style w:type="numbering" w:customStyle="1" w:styleId="WWNum14">
    <w:name w:val="WWNum14"/>
    <w:basedOn w:val="Bezlisty"/>
    <w:pPr>
      <w:numPr>
        <w:numId w:val="15"/>
      </w:numPr>
    </w:pPr>
  </w:style>
  <w:style w:type="numbering" w:customStyle="1" w:styleId="WWNum15">
    <w:name w:val="WWNum15"/>
    <w:basedOn w:val="Bezlisty"/>
    <w:pPr>
      <w:numPr>
        <w:numId w:val="16"/>
      </w:numPr>
    </w:pPr>
  </w:style>
  <w:style w:type="numbering" w:customStyle="1" w:styleId="WWNum16">
    <w:name w:val="WWNum16"/>
    <w:basedOn w:val="Bezlisty"/>
    <w:pPr>
      <w:numPr>
        <w:numId w:val="17"/>
      </w:numPr>
    </w:pPr>
  </w:style>
  <w:style w:type="numbering" w:customStyle="1" w:styleId="WWNum17">
    <w:name w:val="WWNum17"/>
    <w:basedOn w:val="Bezlisty"/>
    <w:pPr>
      <w:numPr>
        <w:numId w:val="18"/>
      </w:numPr>
    </w:pPr>
  </w:style>
  <w:style w:type="numbering" w:customStyle="1" w:styleId="WWNum18">
    <w:name w:val="WWNum18"/>
    <w:basedOn w:val="Bezlisty"/>
    <w:pPr>
      <w:numPr>
        <w:numId w:val="19"/>
      </w:numPr>
    </w:pPr>
  </w:style>
  <w:style w:type="numbering" w:customStyle="1" w:styleId="WWNum19">
    <w:name w:val="WWNum19"/>
    <w:basedOn w:val="Bezlisty"/>
    <w:pPr>
      <w:numPr>
        <w:numId w:val="20"/>
      </w:numPr>
    </w:pPr>
  </w:style>
  <w:style w:type="numbering" w:customStyle="1" w:styleId="WWNum20">
    <w:name w:val="WWNum20"/>
    <w:basedOn w:val="Bezlisty"/>
    <w:pPr>
      <w:numPr>
        <w:numId w:val="21"/>
      </w:numPr>
    </w:pPr>
  </w:style>
  <w:style w:type="numbering" w:customStyle="1" w:styleId="WWNum21">
    <w:name w:val="WWNum21"/>
    <w:basedOn w:val="Bezlisty"/>
    <w:pPr>
      <w:numPr>
        <w:numId w:val="22"/>
      </w:numPr>
    </w:pPr>
  </w:style>
  <w:style w:type="numbering" w:customStyle="1" w:styleId="WWNum22">
    <w:name w:val="WWNum22"/>
    <w:basedOn w:val="Bezlisty"/>
    <w:pPr>
      <w:numPr>
        <w:numId w:val="23"/>
      </w:numPr>
    </w:pPr>
  </w:style>
  <w:style w:type="numbering" w:customStyle="1" w:styleId="WWNum23">
    <w:name w:val="WWNum23"/>
    <w:basedOn w:val="Bezlisty"/>
    <w:pPr>
      <w:numPr>
        <w:numId w:val="24"/>
      </w:numPr>
    </w:pPr>
  </w:style>
  <w:style w:type="numbering" w:customStyle="1" w:styleId="WWNum24">
    <w:name w:val="WWNum24"/>
    <w:basedOn w:val="Bezlisty"/>
    <w:pPr>
      <w:numPr>
        <w:numId w:val="25"/>
      </w:numPr>
    </w:pPr>
  </w:style>
  <w:style w:type="numbering" w:customStyle="1" w:styleId="WWNum25">
    <w:name w:val="WWNum25"/>
    <w:basedOn w:val="Bezlisty"/>
    <w:pPr>
      <w:numPr>
        <w:numId w:val="26"/>
      </w:numPr>
    </w:pPr>
  </w:style>
  <w:style w:type="numbering" w:customStyle="1" w:styleId="WWNum26">
    <w:name w:val="WWNum26"/>
    <w:basedOn w:val="Bezlisty"/>
    <w:pPr>
      <w:numPr>
        <w:numId w:val="27"/>
      </w:numPr>
    </w:pPr>
  </w:style>
  <w:style w:type="numbering" w:customStyle="1" w:styleId="WWNum27">
    <w:name w:val="WWNum27"/>
    <w:basedOn w:val="Bezlisty"/>
    <w:pPr>
      <w:numPr>
        <w:numId w:val="28"/>
      </w:numPr>
    </w:pPr>
  </w:style>
  <w:style w:type="numbering" w:customStyle="1" w:styleId="WWNum28">
    <w:name w:val="WWNum28"/>
    <w:basedOn w:val="Bezlisty"/>
    <w:pPr>
      <w:numPr>
        <w:numId w:val="29"/>
      </w:numPr>
    </w:pPr>
  </w:style>
  <w:style w:type="numbering" w:customStyle="1" w:styleId="WWNum29">
    <w:name w:val="WWNum29"/>
    <w:basedOn w:val="Bezlisty"/>
    <w:pPr>
      <w:numPr>
        <w:numId w:val="30"/>
      </w:numPr>
    </w:pPr>
  </w:style>
  <w:style w:type="paragraph" w:styleId="Tematkomentarza">
    <w:name w:val="annotation subject"/>
    <w:basedOn w:val="Tekstkomentarza"/>
    <w:next w:val="Tekstkomentarza"/>
    <w:link w:val="TematkomentarzaZnak"/>
    <w:uiPriority w:val="99"/>
    <w:semiHidden/>
    <w:unhideWhenUsed/>
    <w:rsid w:val="00044737"/>
    <w:rPr>
      <w:b/>
      <w:bCs/>
    </w:rPr>
  </w:style>
  <w:style w:type="character" w:customStyle="1" w:styleId="TekstkomentarzaZnak1">
    <w:name w:val="Tekst komentarza Znak1"/>
    <w:basedOn w:val="Domylnaczcionkaakapitu"/>
    <w:link w:val="Tekstkomentarza"/>
    <w:rsid w:val="00044737"/>
    <w:rPr>
      <w:sz w:val="20"/>
      <w:szCs w:val="20"/>
    </w:rPr>
  </w:style>
  <w:style w:type="character" w:customStyle="1" w:styleId="TematkomentarzaZnak">
    <w:name w:val="Temat komentarza Znak"/>
    <w:basedOn w:val="TekstkomentarzaZnak1"/>
    <w:link w:val="Tematkomentarza"/>
    <w:uiPriority w:val="99"/>
    <w:semiHidden/>
    <w:rsid w:val="000447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4628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faktura@zgw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3D1FC-D9CA-48A5-B4E5-AC0F70948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9</Pages>
  <Words>3902</Words>
  <Characters>23416</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ZGWK</dc:creator>
  <cp:lastModifiedBy>Aleksandra Głowacka</cp:lastModifiedBy>
  <cp:revision>17</cp:revision>
  <cp:lastPrinted>2022-04-28T10:22:00Z</cp:lastPrinted>
  <dcterms:created xsi:type="dcterms:W3CDTF">2023-07-10T08:50:00Z</dcterms:created>
  <dcterms:modified xsi:type="dcterms:W3CDTF">2024-07-30T08:34:00Z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