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Załącznik nr 2 do OGŁOSZENIA</w:t>
      </w:r>
    </w:p>
    <w:p>
      <w:pPr>
        <w:pStyle w:val="Normal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KROŚ. 7021.</w:t>
      </w:r>
      <w:r>
        <w:rPr>
          <w:rFonts w:ascii="Times New Roman" w:hAnsi="Times New Roman"/>
          <w:b/>
        </w:rPr>
        <w:t>41</w:t>
      </w:r>
      <w:r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3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Numer referencyjny nadany sprawie przez Zamawiającego</w:t>
      </w:r>
    </w:p>
    <w:p>
      <w:pPr>
        <w:pStyle w:val="Normal"/>
        <w:rPr>
          <w:rFonts w:ascii="Times New Roman" w:hAnsi="Times New Roman" w:cs="Verdana"/>
          <w:b/>
          <w:sz w:val="16"/>
          <w:szCs w:val="16"/>
          <w:u w:val="single"/>
        </w:rPr>
      </w:pPr>
      <w:r>
        <w:rPr>
          <w:rFonts w:cs="Verdana" w:ascii="Times New Roman" w:hAnsi="Times New Roman"/>
          <w:b/>
          <w:sz w:val="16"/>
          <w:szCs w:val="16"/>
          <w:u w:val="single"/>
        </w:rPr>
      </w:r>
    </w:p>
    <w:p>
      <w:pPr>
        <w:pStyle w:val="Normal"/>
        <w:spacing w:lineRule="auto" w:line="276"/>
        <w:ind w:left="0" w:right="0" w:hanging="0"/>
        <w:jc w:val="center"/>
        <w:rPr>
          <w:rFonts w:ascii="Times New Roman" w:hAnsi="Times New Roman"/>
          <w:b/>
          <w:bCs/>
          <w:sz w:val="22"/>
          <w:szCs w:val="22"/>
          <w:u w:val="single"/>
          <w:lang w:val="pl-PL"/>
        </w:rPr>
      </w:pPr>
      <w:r>
        <w:rPr>
          <w:rFonts w:eastAsia="Century Gothic" w:cs="Arial" w:ascii="Times New Roman" w:hAnsi="Times New Roman"/>
          <w:b/>
          <w:bCs/>
          <w:color w:val="000000"/>
          <w:sz w:val="24"/>
          <w:szCs w:val="24"/>
          <w:u w:val="single"/>
          <w:lang w:val="pl-PL" w:eastAsia="zh-CN" w:bidi="ar-SA"/>
        </w:rPr>
        <w:t>„</w:t>
      </w:r>
      <w:r>
        <w:rPr>
          <w:rFonts w:eastAsia="Century Gothic" w:cs="Arial" w:ascii="Times New Roman" w:hAnsi="Times New Roman"/>
          <w:b/>
          <w:bCs/>
          <w:color w:val="000000"/>
          <w:sz w:val="24"/>
          <w:szCs w:val="24"/>
          <w:u w:val="single"/>
          <w:lang w:val="pl-PL" w:eastAsia="zh-CN" w:bidi="ar-SA"/>
        </w:rPr>
        <w:t>M</w:t>
      </w:r>
      <w:r>
        <w:rPr>
          <w:rFonts w:eastAsia="Century Gothic" w:cs="Arial" w:ascii="Times New Roman" w:hAnsi="Times New Roman"/>
          <w:b/>
          <w:bCs/>
          <w:color w:val="000000"/>
          <w:sz w:val="24"/>
          <w:szCs w:val="24"/>
          <w:u w:val="single"/>
          <w:lang w:val="pl-PL" w:eastAsia="zh-CN" w:bidi="ar-SA"/>
        </w:rPr>
        <w:t>ontażu ciśnieniowych nawiewników okiennych w lokalach mieszkalnych stanowiących własność Gminy Kamienna Góra</w:t>
      </w:r>
      <w:r>
        <w:rPr>
          <w:rFonts w:eastAsia="Century Gothic" w:cs="Arial" w:ascii="Times New Roman" w:hAnsi="Times New Roman"/>
          <w:b/>
          <w:bCs/>
          <w:color w:val="000000"/>
          <w:sz w:val="24"/>
          <w:szCs w:val="24"/>
          <w:u w:val="single"/>
          <w:lang w:val="pl-PL" w:eastAsia="zh-CN" w:bidi="ar-SA"/>
        </w:rPr>
        <w:t>”</w:t>
      </w:r>
    </w:p>
    <w:p>
      <w:pPr>
        <w:pStyle w:val="Normal"/>
        <w:spacing w:lineRule="auto" w:line="276"/>
        <w:ind w:left="0" w:right="0" w:hanging="0"/>
        <w:jc w:val="center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</w:r>
    </w:p>
    <w:p>
      <w:pPr>
        <w:pStyle w:val="Normal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ind w:left="4876" w:hanging="0"/>
        <w:rPr>
          <w:rFonts w:ascii="Times New Roman" w:hAnsi="Times New Roman"/>
        </w:rPr>
      </w:pPr>
      <w:r>
        <w:rPr>
          <w:rFonts w:eastAsia="Arial" w:ascii="Times New Roman" w:hAnsi="Times New Roman"/>
          <w:color w:val="000000"/>
          <w:sz w:val="16"/>
          <w:szCs w:val="16"/>
        </w:rPr>
        <w:t>………………………</w:t>
      </w:r>
      <w:r>
        <w:rPr>
          <w:rFonts w:ascii="Times New Roman" w:hAnsi="Times New Roman"/>
          <w:color w:val="000000"/>
          <w:sz w:val="16"/>
          <w:szCs w:val="16"/>
        </w:rPr>
        <w:t>...…….…….</w:t>
      </w:r>
      <w:r>
        <w:rPr>
          <w:rFonts w:ascii="Times New Roman" w:hAnsi="Times New Roman"/>
          <w:color w:val="000000"/>
        </w:rPr>
        <w:t xml:space="preserve"> dnia </w:t>
      </w:r>
      <w:r>
        <w:rPr>
          <w:rFonts w:ascii="Times New Roman" w:hAnsi="Times New Roman"/>
          <w:color w:val="000000"/>
          <w:sz w:val="16"/>
          <w:szCs w:val="16"/>
        </w:rPr>
        <w:t>………..………</w:t>
      </w:r>
    </w:p>
    <w:p>
      <w:pPr>
        <w:pStyle w:val="Normal"/>
        <w:rPr>
          <w:rFonts w:ascii="Times New Roman" w:hAnsi="Times New Roman"/>
          <w:b/>
          <w:bCs w:val="false"/>
          <w:color w:val="000000"/>
        </w:rPr>
      </w:pPr>
      <w:r>
        <w:rPr>
          <w:rFonts w:ascii="Times New Roman" w:hAnsi="Times New Roman"/>
          <w:b/>
          <w:bCs w:val="false"/>
          <w:color w:val="000000"/>
        </w:rPr>
      </w:r>
    </w:p>
    <w:p>
      <w:pPr>
        <w:pStyle w:val="Normal"/>
        <w:ind w:left="4876" w:hanging="0"/>
        <w:textAlignment w:val="baseline"/>
        <w:rPr>
          <w:rFonts w:ascii="Times New Roman" w:hAnsi="Times New Roman"/>
        </w:rPr>
      </w:pPr>
      <w:r>
        <w:rPr>
          <w:rFonts w:eastAsia="Century Gothic" w:ascii="Times New Roman" w:hAnsi="Times New Roman"/>
          <w:b/>
          <w:color w:val="0070C0"/>
          <w:sz w:val="20"/>
          <w:szCs w:val="20"/>
        </w:rPr>
        <w:t>Zamawiający:</w:t>
      </w:r>
    </w:p>
    <w:p>
      <w:pPr>
        <w:pStyle w:val="Normal"/>
        <w:ind w:left="4876" w:hanging="0"/>
        <w:textAlignment w:val="baseline"/>
        <w:rPr>
          <w:rFonts w:ascii="Times New Roman" w:hAnsi="Times New Roman"/>
        </w:rPr>
      </w:pPr>
      <w:r>
        <w:rPr>
          <w:rFonts w:eastAsia="Century Gothic" w:ascii="Times New Roman" w:hAnsi="Times New Roman"/>
          <w:b/>
          <w:color w:val="0070C0"/>
          <w:sz w:val="20"/>
          <w:szCs w:val="20"/>
        </w:rPr>
        <w:t>Gmina Kamienna Góra</w:t>
      </w:r>
    </w:p>
    <w:p>
      <w:pPr>
        <w:pStyle w:val="Normal"/>
        <w:ind w:left="4876" w:hanging="0"/>
        <w:textAlignment w:val="baseline"/>
        <w:rPr>
          <w:rFonts w:ascii="Times New Roman" w:hAnsi="Times New Roman"/>
        </w:rPr>
      </w:pPr>
      <w:r>
        <w:rPr>
          <w:rFonts w:eastAsia="Century Gothic" w:ascii="Times New Roman" w:hAnsi="Times New Roman"/>
          <w:b/>
          <w:color w:val="0070C0"/>
          <w:sz w:val="20"/>
          <w:szCs w:val="20"/>
        </w:rPr>
        <w:t>Al. Wojska Polskiego 10</w:t>
      </w:r>
    </w:p>
    <w:p>
      <w:pPr>
        <w:pStyle w:val="Normal"/>
        <w:ind w:left="4876" w:hanging="0"/>
        <w:textAlignment w:val="baseline"/>
        <w:rPr>
          <w:rFonts w:ascii="Times New Roman" w:hAnsi="Times New Roman"/>
        </w:rPr>
      </w:pPr>
      <w:r>
        <w:rPr>
          <w:rFonts w:eastAsia="Century Gothic" w:ascii="Times New Roman" w:hAnsi="Times New Roman"/>
          <w:b/>
          <w:color w:val="0070C0"/>
          <w:spacing w:val="20"/>
          <w:sz w:val="20"/>
          <w:szCs w:val="20"/>
        </w:rPr>
        <w:t>58-400 Kamienna Góra</w:t>
      </w:r>
    </w:p>
    <w:p>
      <w:pPr>
        <w:pStyle w:val="Normal"/>
        <w:ind w:left="4876" w:hanging="0"/>
        <w:textAlignment w:val="baseline"/>
        <w:rPr>
          <w:rFonts w:ascii="Times New Roman" w:hAnsi="Times New Roman"/>
          <w:b/>
          <w:bCs w:val="false"/>
          <w:color w:val="000000"/>
          <w:spacing w:val="20"/>
        </w:rPr>
      </w:pPr>
      <w:r>
        <w:rPr>
          <w:rFonts w:ascii="Times New Roman" w:hAnsi="Times New Roman"/>
          <w:b/>
          <w:bCs w:val="false"/>
          <w:color w:val="000000"/>
          <w:spacing w:val="20"/>
        </w:rPr>
      </w:r>
    </w:p>
    <w:p>
      <w:pPr>
        <w:pStyle w:val="Normal"/>
        <w:jc w:val="center"/>
        <w:rPr>
          <w:rFonts w:ascii="Times New Roman" w:hAnsi="Times New Roman"/>
          <w:b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 w:val="false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FORMULARZ OFERTOWY WYKONAWCY</w:t>
      </w:r>
    </w:p>
    <w:p>
      <w:pPr>
        <w:pStyle w:val="Normal"/>
        <w:ind w:left="5102" w:firstLine="562"/>
        <w:jc w:val="center"/>
        <w:rPr>
          <w:rFonts w:ascii="Times New Roman" w:hAnsi="Times New Roman"/>
          <w:b/>
          <w:bCs w:val="false"/>
          <w:color w:val="000000"/>
          <w:spacing w:val="20"/>
        </w:rPr>
      </w:pPr>
      <w:r>
        <w:rPr>
          <w:rFonts w:ascii="Times New Roman" w:hAnsi="Times New Roman"/>
          <w:b/>
          <w:bCs w:val="false"/>
          <w:color w:val="000000"/>
          <w:spacing w:val="20"/>
        </w:rPr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u w:val="single"/>
        </w:rPr>
        <w:t>Dane dotyczące Wykonawcy</w:t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Nazwa: ………………………………………………….…….……….………………………………..</w:t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Adres siedziby: ……………..……………………………………….…………………………….…..</w:t>
        <w:tab/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Adres poczty elektronicznej </w:t>
      </w:r>
      <w:r>
        <w:rPr>
          <w:rFonts w:ascii="Times New Roman" w:hAnsi="Times New Roman"/>
          <w:b/>
          <w:color w:val="000000"/>
        </w:rPr>
        <w:t>(obowiązkowy)</w:t>
      </w:r>
      <w:r>
        <w:rPr>
          <w:rFonts w:ascii="Times New Roman" w:hAnsi="Times New Roman"/>
          <w:color w:val="000000"/>
        </w:rPr>
        <w:t>: ………...…………………..………………………..</w:t>
        <w:tab/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Strona internetowa: ……………………………….…..……………………………………….………</w:t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Numer telefonu: ……………………..……..….………………………………………………….……</w:t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Numer faksu: ………………………………...….……………………………………….…..…………</w:t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NIP ( obowiązkowo): ………………………………………</w:t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REGON ( obowiązkowo):  ………………………………….</w:t>
      </w:r>
    </w:p>
    <w:p>
      <w:pPr>
        <w:pStyle w:val="Normal"/>
        <w:widowControl w:val="false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Gwka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Przystępując do postępowania o udzielenie zamówienia publicznego na usługi dla prac:</w:t>
      </w:r>
    </w:p>
    <w:p>
      <w:pPr>
        <w:pStyle w:val="Tretekstu"/>
        <w:numPr>
          <w:ilvl w:val="0"/>
          <w:numId w:val="0"/>
        </w:numPr>
        <w:tabs>
          <w:tab w:val="clear" w:pos="708"/>
          <w:tab w:val="left" w:pos="426" w:leader="none"/>
          <w:tab w:val="center" w:pos="4858" w:leader="none"/>
          <w:tab w:val="right" w:pos="9717" w:leader="none"/>
        </w:tabs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0" w:right="0" w:hanging="0"/>
        <w:jc w:val="center"/>
        <w:rPr>
          <w:rFonts w:ascii="Times New Roman" w:hAnsi="Times New Roman"/>
          <w:b/>
          <w:bCs/>
          <w:sz w:val="22"/>
          <w:szCs w:val="22"/>
          <w:u w:val="single"/>
          <w:lang w:val="pl-PL"/>
        </w:rPr>
      </w:pPr>
      <w:r>
        <w:rPr>
          <w:rFonts w:eastAsia="Century Gothic" w:cs="Arial" w:ascii="Times New Roman" w:hAnsi="Times New Roman"/>
          <w:b/>
          <w:bCs/>
          <w:color w:val="000000"/>
          <w:sz w:val="24"/>
          <w:szCs w:val="24"/>
          <w:u w:val="single"/>
          <w:lang w:val="pl-PL" w:eastAsia="zh-CN" w:bidi="ar-SA"/>
        </w:rPr>
        <w:t>Montażu ciśnieniowych nawiewników okiennych w lokalach mieszkalnych stanowiących własność Gminy Kamienna Góra”</w:t>
      </w:r>
    </w:p>
    <w:p>
      <w:pPr>
        <w:pStyle w:val="Normal"/>
        <w:tabs>
          <w:tab w:val="clear" w:pos="708"/>
          <w:tab w:val="left" w:pos="426" w:leader="none"/>
          <w:tab w:val="center" w:pos="4858" w:leader="none"/>
          <w:tab w:val="right" w:pos="9717" w:leader="none"/>
        </w:tabs>
        <w:spacing w:lineRule="auto" w:line="276"/>
        <w:ind w:left="39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Gwka"/>
        <w:tabs>
          <w:tab w:val="left" w:pos="426" w:leader="none"/>
          <w:tab w:val="center" w:pos="4858" w:leader="none"/>
          <w:tab w:val="right" w:pos="9717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Gwka"/>
        <w:tabs>
          <w:tab w:val="left" w:pos="426" w:leader="none"/>
          <w:tab w:val="center" w:pos="4858" w:leader="none"/>
          <w:tab w:val="right" w:pos="9717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niniejszym</w:t>
      </w:r>
      <w:r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 xml:space="preserve">składam ofertę na wykonanie zamówienia opisanego w ogłoszeniu o postępowaniu za </w:t>
      </w:r>
      <w:r>
        <w:rPr>
          <w:rFonts w:ascii="Times New Roman" w:hAnsi="Times New Roman"/>
          <w:b/>
          <w:iCs/>
          <w:color w:val="000000"/>
        </w:rPr>
        <w:t>c</w:t>
      </w:r>
      <w:r>
        <w:rPr>
          <w:rFonts w:cs="Tahoma" w:ascii="Times New Roman" w:hAnsi="Times New Roman"/>
          <w:b/>
          <w:iCs/>
          <w:color w:val="000000"/>
        </w:rPr>
        <w:t>enę</w:t>
      </w:r>
      <w:r>
        <w:rPr>
          <w:rFonts w:cs="Tahoma" w:ascii="Times New Roman" w:hAnsi="Times New Roman"/>
          <w:iCs/>
          <w:color w:val="000000"/>
        </w:rPr>
        <w:t>:</w:t>
      </w:r>
    </w:p>
    <w:p>
      <w:pPr>
        <w:pStyle w:val="Gwka"/>
        <w:tabs>
          <w:tab w:val="left" w:pos="426" w:leader="none"/>
          <w:tab w:val="center" w:pos="4858" w:leader="none"/>
          <w:tab w:val="right" w:pos="9717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iCs/>
          <w:color w:val="000000"/>
        </w:rPr>
        <w:t>……………………………………………</w:t>
      </w:r>
      <w:r>
        <w:rPr>
          <w:rFonts w:cs="Tahoma" w:ascii="Times New Roman" w:hAnsi="Times New Roman"/>
          <w:iCs/>
          <w:color w:val="000000"/>
        </w:rPr>
        <w:t xml:space="preserve">.………. </w:t>
      </w:r>
      <w:r>
        <w:rPr>
          <w:rFonts w:cs="Tahoma" w:ascii="Times New Roman" w:hAnsi="Times New Roman"/>
          <w:b/>
          <w:iCs/>
          <w:color w:val="000000"/>
        </w:rPr>
        <w:t>PLN brutto/sztuka</w:t>
      </w:r>
      <w:r>
        <w:rPr>
          <w:rFonts w:cs="Tahoma" w:ascii="Times New Roman" w:hAnsi="Times New Roman"/>
          <w:b/>
          <w:iCs/>
          <w:color w:val="000000"/>
          <w:sz w:val="16"/>
          <w:szCs w:val="16"/>
          <w:vertAlign w:val="superscript"/>
        </w:rPr>
        <w:t xml:space="preserve">*  </w:t>
      </w:r>
      <w:r>
        <w:rPr>
          <w:rFonts w:cs="Tahoma" w:ascii="Times New Roman" w:hAnsi="Times New Roman"/>
          <w:iCs/>
          <w:color w:val="000000"/>
        </w:rPr>
        <w:t>łącznie z należnym podatkiem VAT (słownie zł:……...………………………………………………………………………………………………)</w:t>
      </w:r>
    </w:p>
    <w:p>
      <w:pPr>
        <w:pStyle w:val="Gwka"/>
        <w:tabs>
          <w:tab w:val="left" w:pos="426" w:leader="none"/>
          <w:tab w:val="center" w:pos="4858" w:leader="none"/>
          <w:tab w:val="right" w:pos="9717" w:leader="none"/>
        </w:tabs>
        <w:spacing w:lineRule="auto" w:line="276"/>
        <w:jc w:val="both"/>
        <w:rPr>
          <w:rFonts w:ascii="Times New Roman" w:hAnsi="Times New Roman" w:cs="Tahoma"/>
          <w:iCs/>
          <w:color w:val="000000"/>
        </w:rPr>
      </w:pPr>
      <w:r>
        <w:rPr>
          <w:rFonts w:cs="Tahoma" w:ascii="Times New Roman" w:hAnsi="Times New Roman"/>
          <w:iCs/>
          <w:color w:val="000000"/>
        </w:rPr>
      </w:r>
    </w:p>
    <w:p>
      <w:pPr>
        <w:pStyle w:val="Gwka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left="425" w:hanging="425"/>
        <w:jc w:val="both"/>
        <w:rPr>
          <w:rFonts w:ascii="Times New Roman" w:hAnsi="Times New Roman"/>
        </w:rPr>
      </w:pPr>
      <w:r>
        <w:rPr>
          <w:rFonts w:eastAsia="Arial Unicode MS" w:ascii="Times New Roman" w:hAnsi="Times New Roman"/>
        </w:rPr>
        <w:t>Jednocześnie oświadczam(-y) że:</w:t>
      </w:r>
    </w:p>
    <w:p>
      <w:pPr>
        <w:pStyle w:val="Default"/>
        <w:tabs>
          <w:tab w:val="clear" w:pos="708"/>
          <w:tab w:val="left" w:pos="284" w:leader="none"/>
        </w:tabs>
        <w:ind w:left="284" w:hanging="0"/>
        <w:rPr>
          <w:rFonts w:ascii="Times New Roman" w:hAnsi="Times New Roman" w:cs="Arial"/>
          <w:bCs w:val="false"/>
          <w:sz w:val="22"/>
          <w:szCs w:val="22"/>
        </w:rPr>
      </w:pPr>
      <w:r>
        <w:rPr>
          <w:rFonts w:cs="Arial"/>
          <w:bCs w:val="false"/>
          <w:sz w:val="22"/>
          <w:szCs w:val="22"/>
        </w:rPr>
      </w:r>
    </w:p>
    <w:p>
      <w:pPr>
        <w:pStyle w:val="Default"/>
        <w:tabs>
          <w:tab w:val="clear" w:pos="708"/>
          <w:tab w:val="left" w:pos="284" w:leader="none"/>
        </w:tabs>
        <w:spacing w:lineRule="auto" w:line="360"/>
        <w:ind w:left="284" w:hanging="0"/>
        <w:jc w:val="both"/>
        <w:rPr>
          <w:rFonts w:ascii="Times New Roman" w:hAnsi="Times New Roman"/>
        </w:rPr>
      </w:pPr>
      <w:r>
        <w:rPr>
          <w:rFonts w:eastAsia="Arial Unicode MS" w:cs="Arial"/>
          <w:sz w:val="22"/>
          <w:szCs w:val="22"/>
        </w:rPr>
        <w:t xml:space="preserve">a) Na przedmiot zamówienia objęty zamówieniem udzielam (rękojmi i gwarancji jakości na okres ………………….. </w:t>
      </w:r>
      <w:r>
        <w:rPr>
          <w:rFonts w:eastAsia="Arial Unicode MS" w:cs="Arial"/>
          <w:color w:val="000000"/>
          <w:sz w:val="22"/>
          <w:szCs w:val="22"/>
        </w:rPr>
        <w:t xml:space="preserve">licząc od dnia odbioru końcowego </w:t>
      </w:r>
    </w:p>
    <w:p>
      <w:pPr>
        <w:pStyle w:val="ListParagraph"/>
        <w:ind w:left="284" w:hanging="0"/>
        <w:rPr>
          <w:rFonts w:ascii="Times New Roman" w:hAnsi="Times New Roman" w:eastAsia="Arial Unicode MS"/>
          <w:bCs w:val="false"/>
          <w:sz w:val="22"/>
          <w:szCs w:val="22"/>
        </w:rPr>
      </w:pPr>
      <w:r>
        <w:rPr>
          <w:rFonts w:eastAsia="Arial Unicode MS" w:ascii="Times New Roman" w:hAnsi="Times New Roman"/>
          <w:bCs w:val="false"/>
          <w:sz w:val="22"/>
          <w:szCs w:val="22"/>
        </w:rPr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284" w:leader="none"/>
        </w:tabs>
        <w:ind w:left="284" w:hanging="0"/>
        <w:jc w:val="both"/>
        <w:rPr>
          <w:rFonts w:ascii="Times New Roman" w:hAnsi="Times New Roman"/>
        </w:rPr>
      </w:pPr>
      <w:r>
        <w:rPr>
          <w:rFonts w:cs="Arial"/>
          <w:sz w:val="22"/>
          <w:szCs w:val="22"/>
        </w:rPr>
        <w:t>Zawarte w dokumentach przetargowych – projektowane postanowienia umowy w sprawie zamówienia publicznego zostały przez nas zaakceptowane i zobowiązujemy się, w przypadku udzielenia nam zamówienia, do zawarcia umowy z uwzględnieniem określonych przez Zamawiającego postanowień.</w:t>
      </w:r>
    </w:p>
    <w:p>
      <w:pPr>
        <w:pStyle w:val="Default"/>
        <w:tabs>
          <w:tab w:val="clear" w:pos="708"/>
          <w:tab w:val="left" w:pos="284" w:leader="none"/>
        </w:tabs>
        <w:ind w:left="284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ind w:left="284" w:hanging="0"/>
        <w:jc w:val="both"/>
        <w:rPr>
          <w:rFonts w:ascii="Times New Roman" w:hAnsi="Times New Roman"/>
        </w:rPr>
      </w:pPr>
      <w:r>
        <w:rPr>
          <w:rFonts w:cs="Arial"/>
          <w:sz w:val="22"/>
          <w:szCs w:val="22"/>
        </w:rPr>
        <w:t>Zapoznałam/em się z ogłoszeniem o zamówieniu wraz z z</w:t>
      </w:r>
      <w:r>
        <w:rPr>
          <w:rFonts w:eastAsia="Times New Roman" w:cs="Arial"/>
          <w:color w:val="000000"/>
          <w:sz w:val="22"/>
          <w:szCs w:val="22"/>
          <w:lang w:eastAsia="zh-CN"/>
        </w:rPr>
        <w:t>ałączoną</w:t>
      </w:r>
      <w:r>
        <w:rPr>
          <w:rFonts w:cs="Arial"/>
          <w:sz w:val="22"/>
          <w:szCs w:val="22"/>
        </w:rPr>
        <w:t xml:space="preserve"> dokumentacją i nie wnoszę do niego zastrzeżeń, a także że zdobyłam/em wszystkie konieczne informacje potrzebne do właściwego wykonania zamówienia i odpowiedniego (rzetelnego) skalkulowania ceny oferty.</w:t>
      </w:r>
    </w:p>
    <w:p>
      <w:pPr>
        <w:pStyle w:val="Default"/>
        <w:tabs>
          <w:tab w:val="clear" w:pos="708"/>
          <w:tab w:val="left" w:pos="284" w:leader="none"/>
        </w:tabs>
        <w:ind w:left="284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Gwka"/>
        <w:tabs>
          <w:tab w:val="left" w:pos="426" w:leader="none"/>
          <w:tab w:val="center" w:pos="4858" w:leader="none"/>
          <w:tab w:val="right" w:pos="9717" w:leader="none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tabs>
          <w:tab w:val="clear" w:pos="708"/>
          <w:tab w:val="left" w:pos="426" w:leader="none"/>
          <w:tab w:val="center" w:pos="4858" w:leader="none"/>
          <w:tab w:val="right" w:pos="9717" w:leader="none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Gwka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Osobą upoważnioną do kontaktów Wykonawcy z Zamawiającym jest Pan /Pani</w:t>
      </w:r>
    </w:p>
    <w:p>
      <w:pPr>
        <w:pStyle w:val="Gwka"/>
        <w:numPr>
          <w:ilvl w:val="0"/>
          <w:numId w:val="0"/>
        </w:numPr>
        <w:tabs>
          <w:tab w:val="left" w:pos="426" w:leader="none"/>
          <w:tab w:val="center" w:pos="4858" w:leader="none"/>
          <w:tab w:val="right" w:pos="9717" w:leader="none"/>
        </w:tabs>
        <w:ind w:left="42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Gwka"/>
        <w:numPr>
          <w:ilvl w:val="0"/>
          <w:numId w:val="0"/>
        </w:numPr>
        <w:tabs>
          <w:tab w:val="left" w:pos="426" w:leader="none"/>
          <w:tab w:val="center" w:pos="4858" w:leader="none"/>
          <w:tab w:val="right" w:pos="9717" w:leader="none"/>
        </w:tabs>
        <w:ind w:left="42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 </w:t>
      </w:r>
      <w:r>
        <w:rPr>
          <w:rFonts w:ascii="Times New Roman" w:hAnsi="Times New Roman"/>
        </w:rPr>
        <w:t>( imię i nazwisko), nr telefonu ………….. , adres e-mail …………….</w:t>
      </w:r>
    </w:p>
    <w:p>
      <w:pPr>
        <w:pStyle w:val="ListParagraph"/>
        <w:rPr>
          <w:rFonts w:ascii="Times New Roman" w:hAnsi="Times New Roman"/>
          <w:bCs w:val="false"/>
          <w:sz w:val="22"/>
          <w:szCs w:val="22"/>
          <w:u w:val="single"/>
        </w:rPr>
      </w:pPr>
      <w:r>
        <w:rPr>
          <w:rFonts w:ascii="Times New Roman" w:hAnsi="Times New Roman"/>
          <w:bCs w:val="false"/>
          <w:sz w:val="22"/>
          <w:szCs w:val="22"/>
          <w:u w:val="single"/>
        </w:rPr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Times New Roman" w:hAnsi="Times New Roman"/>
          <w:bCs w:val="false"/>
          <w:sz w:val="22"/>
          <w:szCs w:val="22"/>
          <w:u w:val="single"/>
        </w:rPr>
      </w:pPr>
      <w:r>
        <w:rPr>
          <w:rFonts w:ascii="Times New Roman" w:hAnsi="Times New Roman"/>
          <w:bCs w:val="false"/>
          <w:sz w:val="22"/>
          <w:szCs w:val="22"/>
          <w:u w:val="single"/>
        </w:rPr>
        <w:t>Do niniejszej oferty załączam dokumenty</w:t>
      </w:r>
    </w:p>
    <w:p>
      <w:pPr>
        <w:pStyle w:val="ListParagraph"/>
        <w:widowControl/>
        <w:suppressAutoHyphens w:val="true"/>
        <w:bidi w:val="0"/>
        <w:spacing w:before="0" w:after="0"/>
        <w:contextualSpacing/>
        <w:jc w:val="left"/>
        <w:rPr/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0"/>
        <w:ind w:right="0" w:hanging="0"/>
        <w:contextualSpacing/>
        <w:jc w:val="left"/>
        <w:rPr/>
      </w:pPr>
      <w:r>
        <w:rPr/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Times New Roman" w:hAnsi="Times New Roman"/>
          <w:bCs w:val="false"/>
          <w:sz w:val="22"/>
          <w:szCs w:val="22"/>
          <w:u w:val="single"/>
        </w:rPr>
      </w:pPr>
      <w:r>
        <w:rPr/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Times New Roman" w:hAnsi="Times New Roman"/>
          <w:bCs w:val="false"/>
          <w:sz w:val="22"/>
          <w:szCs w:val="22"/>
          <w:u w:val="single"/>
        </w:rPr>
      </w:pPr>
      <w:r>
        <w:rPr/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Times New Roman" w:hAnsi="Times New Roman"/>
          <w:bCs w:val="false"/>
          <w:sz w:val="22"/>
          <w:szCs w:val="22"/>
          <w:u w:val="single"/>
        </w:rPr>
      </w:pPr>
      <w:r>
        <w:rPr/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Times New Roman" w:hAnsi="Times New Roman"/>
          <w:bCs w:val="false"/>
          <w:sz w:val="22"/>
          <w:szCs w:val="22"/>
          <w:u w:val="single"/>
        </w:rPr>
      </w:pPr>
      <w:r>
        <w:rPr/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Times New Roman" w:hAnsi="Times New Roman"/>
          <w:bCs w:val="false"/>
          <w:sz w:val="22"/>
          <w:szCs w:val="22"/>
          <w:u w:val="single"/>
        </w:rPr>
      </w:pPr>
      <w:r>
        <w:rPr/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Times New Roman" w:hAnsi="Times New Roman"/>
          <w:bCs w:val="false"/>
          <w:sz w:val="22"/>
          <w:szCs w:val="22"/>
          <w:u w:val="single"/>
        </w:rPr>
      </w:pPr>
      <w:r>
        <w:rPr/>
      </w:r>
    </w:p>
    <w:p>
      <w:pPr>
        <w:pStyle w:val="Gwka"/>
        <w:tabs>
          <w:tab w:val="left" w:pos="426" w:leader="none"/>
          <w:tab w:val="center" w:pos="4858" w:leader="none"/>
          <w:tab w:val="right" w:pos="9717" w:leader="none"/>
        </w:tabs>
        <w:ind w:left="425" w:hanging="425"/>
        <w:jc w:val="both"/>
        <w:rPr>
          <w:rFonts w:ascii="Times New Roman" w:hAnsi="Times New Roman" w:eastAsia="Arial Unicode MS"/>
          <w:i/>
          <w:i/>
          <w:sz w:val="16"/>
          <w:szCs w:val="16"/>
          <w:u w:val="single"/>
        </w:rPr>
      </w:pPr>
      <w:r>
        <w:rPr>
          <w:rFonts w:eastAsia="Arial Unicode MS" w:ascii="Times New Roman" w:hAnsi="Times New Roman"/>
          <w:i/>
          <w:sz w:val="16"/>
          <w:szCs w:val="16"/>
          <w:u w:val="single"/>
        </w:rPr>
      </w:r>
    </w:p>
    <w:p>
      <w:pPr>
        <w:pStyle w:val="Normal"/>
        <w:rPr>
          <w:rFonts w:ascii="Times New Roman" w:hAnsi="Times New Roman" w:eastAsia="Arial Unicode MS"/>
          <w:bCs w:val="false"/>
          <w:i/>
          <w:i/>
          <w:sz w:val="16"/>
          <w:szCs w:val="16"/>
        </w:rPr>
      </w:pPr>
      <w:r>
        <w:rPr>
          <w:rFonts w:eastAsia="Arial Unicode MS" w:ascii="Times New Roman" w:hAnsi="Times New Roman"/>
          <w:bCs w:val="false"/>
          <w:i/>
          <w:sz w:val="16"/>
          <w:szCs w:val="16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Arial Unicode MS" w:ascii="Times New Roman" w:hAnsi="Times New Roman"/>
        </w:rPr>
        <w:t xml:space="preserve">*  - </w:t>
      </w:r>
      <w:r>
        <w:rPr>
          <w:rFonts w:eastAsia="Arial Unicode MS" w:ascii="Times New Roman" w:hAnsi="Times New Roman"/>
          <w:sz w:val="16"/>
          <w:szCs w:val="16"/>
        </w:rPr>
        <w:t>cena z dokładnością do dwóch miejsc po przecinku,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eastAsia="Arial Unicode MS"/>
          <w:bCs w:val="false"/>
          <w:i/>
          <w:i/>
          <w:sz w:val="16"/>
          <w:szCs w:val="16"/>
        </w:rPr>
      </w:pPr>
      <w:r>
        <w:rPr>
          <w:rFonts w:eastAsia="Arial Unicode MS" w:ascii="Times New Roman" w:hAnsi="Times New Roman"/>
          <w:bCs w:val="false"/>
          <w:i/>
          <w:sz w:val="16"/>
          <w:szCs w:val="16"/>
        </w:rPr>
      </w:r>
    </w:p>
    <w:p>
      <w:pPr>
        <w:pStyle w:val="Normal"/>
        <w:rPr>
          <w:rFonts w:ascii="Times New Roman" w:hAnsi="Times New Roman" w:eastAsia="Arial Unicode MS"/>
          <w:bCs w:val="false"/>
          <w:i/>
          <w:i/>
        </w:rPr>
      </w:pPr>
      <w:r>
        <w:rPr>
          <w:rFonts w:eastAsia="Arial Unicode MS" w:ascii="Times New Roman" w:hAnsi="Times New Roman"/>
          <w:bCs w:val="false"/>
          <w:i/>
        </w:rPr>
      </w:r>
    </w:p>
    <w:p>
      <w:pPr>
        <w:pStyle w:val="Normal"/>
        <w:rPr>
          <w:rFonts w:ascii="Times New Roman" w:hAnsi="Times New Roman" w:eastAsia="Arial Unicode MS"/>
          <w:bCs w:val="false"/>
          <w:i/>
          <w:i/>
        </w:rPr>
      </w:pPr>
      <w:r>
        <w:rPr>
          <w:rFonts w:eastAsia="Arial Unicode MS" w:ascii="Times New Roman" w:hAnsi="Times New Roman"/>
          <w:bCs w:val="false"/>
          <w:i/>
        </w:rPr>
      </w:r>
    </w:p>
    <w:p>
      <w:pPr>
        <w:pStyle w:val="Normal"/>
        <w:rPr>
          <w:rFonts w:ascii="Times New Roman" w:hAnsi="Times New Roman" w:eastAsia="Arial Unicode MS"/>
          <w:bCs w:val="false"/>
          <w:color w:val="FF0000"/>
        </w:rPr>
      </w:pPr>
      <w:r>
        <w:rPr>
          <w:rFonts w:eastAsia="Arial Unicode MS" w:ascii="Times New Roman" w:hAnsi="Times New Roman"/>
          <w:bCs w:val="false"/>
          <w:color w:val="FF0000"/>
        </w:rPr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rFonts w:ascii="Times New Roman" w:hAnsi="Times New Roman"/>
        </w:rPr>
      </w:pPr>
      <w:r>
        <w:rPr>
          <w:rFonts w:eastAsia="Century Gothic" w:ascii="Times New Roman" w:hAnsi="Times New Roman"/>
          <w:i/>
          <w:color w:val="000000"/>
          <w:spacing w:val="-1"/>
          <w:sz w:val="20"/>
          <w:szCs w:val="20"/>
        </w:rPr>
        <w:tab/>
        <w:t xml:space="preserve"> (miejscowość), </w:t>
      </w:r>
      <w:r>
        <w:rPr>
          <w:rFonts w:eastAsia="Century Gothic" w:ascii="Times New Roman" w:hAnsi="Times New Roman"/>
          <w:color w:val="000000"/>
          <w:spacing w:val="-1"/>
          <w:sz w:val="20"/>
          <w:szCs w:val="20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Times New Roman" w:hAnsi="Times New Roman" w:eastAsia="Century Gothic"/>
          <w:bCs w:val="false"/>
          <w:color w:val="000000"/>
          <w:spacing w:val="-1"/>
          <w:sz w:val="16"/>
          <w:szCs w:val="16"/>
        </w:rPr>
      </w:pPr>
      <w:r>
        <w:rPr>
          <w:rFonts w:eastAsia="Century Gothic" w:ascii="Times New Roman" w:hAnsi="Times New Roman"/>
          <w:bCs w:val="false"/>
          <w:color w:val="000000"/>
          <w:spacing w:val="-1"/>
          <w:sz w:val="16"/>
          <w:szCs w:val="16"/>
        </w:rPr>
      </w:r>
    </w:p>
    <w:p>
      <w:pPr>
        <w:pStyle w:val="Normal"/>
        <w:rPr>
          <w:rFonts w:ascii="Times New Roman" w:hAnsi="Times New Roman" w:eastAsia="Arial Unicode MS"/>
          <w:bCs w:val="false"/>
        </w:rPr>
      </w:pPr>
      <w:r>
        <w:rPr>
          <w:rFonts w:eastAsia="Arial Unicode MS" w:ascii="Times New Roman" w:hAnsi="Times New Roman"/>
          <w:bCs w:val="false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ind w:left="3540" w:right="-426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</w:r>
    </w:p>
    <w:p>
      <w:pPr>
        <w:pStyle w:val="Normal"/>
        <w:spacing w:lineRule="auto" w:line="276"/>
        <w:ind w:left="0" w:right="-92" w:hanging="0"/>
        <w:jc w:val="both"/>
        <w:rPr>
          <w:b/>
          <w:bCs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FF0000"/>
          <w:sz w:val="20"/>
          <w:szCs w:val="20"/>
          <w:u w:val="single"/>
        </w:rPr>
        <w:t>UWAGA! Oferty należy podpisać</w:t>
      </w:r>
      <w:r>
        <w:rPr>
          <w:rFonts w:eastAsia="Century Gothic" w:cs="Arial" w:ascii="Times New Roman" w:hAnsi="Times New Roman"/>
          <w:b/>
          <w:bCs/>
          <w:i w:val="false"/>
          <w:iCs w:val="false"/>
          <w:color w:val="FF0000"/>
          <w:sz w:val="20"/>
          <w:szCs w:val="20"/>
          <w:u w:val="single"/>
          <w:lang w:val="pl-PL" w:bidi="ar-SA"/>
        </w:rPr>
        <w:t xml:space="preserve"> kwalifikowanym podpisem elektronicznym, podpisem zaufanym lub elektronicznym podpisem osobistym. Oferta nie podpisana elektronicznie będzie traktowana jako oferta nieważna.</w:t>
      </w:r>
    </w:p>
    <w:sectPr>
      <w:type w:val="nextPage"/>
      <w:pgSz w:w="11906" w:h="16838"/>
      <w:pgMar w:left="1162" w:right="1027" w:gutter="0" w:header="0" w:top="1120" w:footer="0" w:bottom="737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2"/>
        <w:b w:val="false"/>
        <w:szCs w:val="22"/>
        <w:iCs/>
        <w:bCs/>
        <w:rFonts w:ascii="Times New Roman" w:hAnsi="Times New Roman" w:eastAsia="Arial Unicode MS" w:cs="Arial"/>
        <w:color w:val="000000"/>
        <w:lang w:val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bCs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bCs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 w:val="false"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 w:val="false"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 w:val="false"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 w:val="false"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 w:val="false"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 w:val="false"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 w:val="fals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ECEE-5BDA-4EF8-A897-4A1074FE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Application>LibreOffice/7.5.3.2$Windows_X86_64 LibreOffice_project/9f56dff12ba03b9acd7730a5a481eea045e468f3</Application>
  <AppVersion>15.0000</AppVersion>
  <Pages>2</Pages>
  <Words>275</Words>
  <Characters>2131</Characters>
  <CharactersWithSpaces>2378</CharactersWithSpaces>
  <Paragraphs>34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2021-02-04T10:00:00Z</dcterms:created>
  <dc:creator>Grzegorz Jakobczyk</dc:creator>
  <dc:description/>
  <dc:language>pl-PL</dc:language>
  <cp:lastModifiedBy/>
  <cp:lastPrinted>2021-03-19T09:32:00Z</cp:lastPrinted>
  <dcterms:modified xsi:type="dcterms:W3CDTF">2023-07-31T12:27:28Z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