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64A5" w14:textId="77777777" w:rsidR="00613AB4" w:rsidRDefault="00613AB4" w:rsidP="005E261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3A0D8C" w14:textId="2FD71DB5" w:rsidR="005E2619" w:rsidRPr="00912333" w:rsidRDefault="005E2619" w:rsidP="005E2619">
      <w:pPr>
        <w:spacing w:after="120"/>
        <w:rPr>
          <w:rFonts w:eastAsia="Times New Roman" w:cstheme="minorHAnsi"/>
          <w:bCs/>
        </w:rPr>
      </w:pPr>
      <w:r w:rsidRPr="00912333">
        <w:rPr>
          <w:rFonts w:eastAsia="Times New Roman" w:cstheme="minorHAnsi"/>
          <w:bCs/>
        </w:rPr>
        <w:t xml:space="preserve">ZGK </w:t>
      </w:r>
      <w:r w:rsidR="00B12837" w:rsidRPr="00912333">
        <w:rPr>
          <w:rFonts w:eastAsia="Times New Roman" w:cstheme="minorHAnsi"/>
          <w:bCs/>
        </w:rPr>
        <w:t>2611.3.2024</w:t>
      </w:r>
    </w:p>
    <w:p w14:paraId="1AD612F9" w14:textId="257EFED5" w:rsidR="00613AB4" w:rsidRPr="00912333" w:rsidRDefault="005E2619" w:rsidP="00847FD5">
      <w:pPr>
        <w:spacing w:after="120"/>
        <w:jc w:val="center"/>
        <w:rPr>
          <w:rFonts w:eastAsia="Times New Roman" w:cstheme="minorHAnsi"/>
          <w:b/>
          <w:bCs/>
        </w:rPr>
      </w:pPr>
      <w:r w:rsidRPr="00912333">
        <w:rPr>
          <w:rFonts w:eastAsia="Times New Roman" w:cstheme="minorHAnsi"/>
          <w:b/>
          <w:bCs/>
        </w:rPr>
        <w:tab/>
      </w:r>
      <w:r w:rsidRPr="00912333">
        <w:rPr>
          <w:rFonts w:eastAsia="Times New Roman" w:cstheme="minorHAnsi"/>
          <w:b/>
          <w:bCs/>
        </w:rPr>
        <w:tab/>
      </w:r>
      <w:r w:rsidRPr="00912333">
        <w:rPr>
          <w:rFonts w:eastAsia="Times New Roman" w:cstheme="minorHAnsi"/>
          <w:b/>
          <w:bCs/>
        </w:rPr>
        <w:tab/>
      </w:r>
      <w:r w:rsidRPr="00912333">
        <w:rPr>
          <w:rFonts w:eastAsia="Times New Roman" w:cstheme="minorHAnsi"/>
          <w:b/>
          <w:bCs/>
        </w:rPr>
        <w:tab/>
      </w:r>
    </w:p>
    <w:p w14:paraId="21A2AD08" w14:textId="77777777" w:rsidR="00613AB4" w:rsidRPr="00912333" w:rsidRDefault="00613AB4" w:rsidP="00613AB4">
      <w:pPr>
        <w:spacing w:after="120"/>
        <w:jc w:val="right"/>
        <w:rPr>
          <w:rFonts w:eastAsia="Times New Roman" w:cstheme="minorHAnsi"/>
          <w:bCs/>
        </w:rPr>
      </w:pPr>
      <w:r w:rsidRPr="00912333">
        <w:rPr>
          <w:rFonts w:eastAsia="Times New Roman" w:cstheme="minorHAnsi"/>
          <w:bCs/>
        </w:rPr>
        <w:t>Wszyscy zainteresowani postępowaniem</w:t>
      </w:r>
    </w:p>
    <w:p w14:paraId="78D4C5D3" w14:textId="77777777" w:rsidR="00613AB4" w:rsidRPr="00912333" w:rsidRDefault="00613AB4" w:rsidP="00613AB4">
      <w:pPr>
        <w:spacing w:after="0"/>
        <w:jc w:val="center"/>
        <w:rPr>
          <w:rFonts w:eastAsia="Times New Roman" w:cstheme="minorHAnsi"/>
          <w:b/>
          <w:bCs/>
        </w:rPr>
      </w:pPr>
    </w:p>
    <w:p w14:paraId="15B61927" w14:textId="77777777" w:rsidR="00613AB4" w:rsidRPr="00912333" w:rsidRDefault="00613AB4" w:rsidP="00613AB4">
      <w:pPr>
        <w:spacing w:after="0"/>
        <w:jc w:val="center"/>
        <w:rPr>
          <w:rFonts w:cstheme="minorHAnsi"/>
          <w:b/>
        </w:rPr>
      </w:pPr>
      <w:r w:rsidRPr="00912333">
        <w:rPr>
          <w:rFonts w:cstheme="minorHAnsi"/>
          <w:b/>
        </w:rPr>
        <w:t xml:space="preserve">Zapytanie ofertowe </w:t>
      </w:r>
    </w:p>
    <w:p w14:paraId="05EFBD6C" w14:textId="77777777" w:rsidR="00613AB4" w:rsidRPr="00912333" w:rsidRDefault="00613AB4" w:rsidP="00613AB4">
      <w:pPr>
        <w:spacing w:after="0"/>
        <w:jc w:val="center"/>
        <w:rPr>
          <w:rFonts w:cstheme="minorHAnsi"/>
          <w:b/>
        </w:rPr>
      </w:pPr>
      <w:r w:rsidRPr="00912333">
        <w:rPr>
          <w:rFonts w:cstheme="minorHAnsi"/>
          <w:b/>
        </w:rPr>
        <w:t>na zadanie realizowane pn.</w:t>
      </w:r>
    </w:p>
    <w:p w14:paraId="594279F3" w14:textId="77777777" w:rsidR="00613AB4" w:rsidRPr="00912333" w:rsidRDefault="00613AB4" w:rsidP="00613AB4">
      <w:pPr>
        <w:spacing w:after="0"/>
        <w:jc w:val="center"/>
        <w:rPr>
          <w:rFonts w:cstheme="minorHAnsi"/>
          <w:b/>
        </w:rPr>
      </w:pPr>
    </w:p>
    <w:p w14:paraId="664D5570" w14:textId="77777777" w:rsidR="00613AB4" w:rsidRPr="00912333" w:rsidRDefault="00613AB4" w:rsidP="00613AB4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912333">
        <w:rPr>
          <w:rFonts w:eastAsia="Times New Roman" w:cstheme="minorHAnsi"/>
          <w:b/>
          <w:bCs/>
        </w:rPr>
        <w:t xml:space="preserve">Sprawowanie kompleksowego nadzoru inwestorskiego nad zadaniem </w:t>
      </w:r>
      <w:proofErr w:type="spellStart"/>
      <w:r w:rsidRPr="00912333">
        <w:rPr>
          <w:rFonts w:eastAsia="Times New Roman" w:cstheme="minorHAnsi"/>
          <w:b/>
          <w:bCs/>
        </w:rPr>
        <w:t>pn</w:t>
      </w:r>
      <w:proofErr w:type="spellEnd"/>
      <w:r w:rsidRPr="00912333">
        <w:rPr>
          <w:rFonts w:eastAsia="Times New Roman" w:cstheme="minorHAnsi"/>
          <w:b/>
          <w:bCs/>
        </w:rPr>
        <w:t>:</w:t>
      </w:r>
    </w:p>
    <w:p w14:paraId="3FD394AF" w14:textId="5E0DA9F3" w:rsidR="00613AB4" w:rsidRPr="00912333" w:rsidRDefault="00613AB4" w:rsidP="00613AB4">
      <w:pPr>
        <w:spacing w:after="0" w:line="240" w:lineRule="auto"/>
        <w:jc w:val="both"/>
        <w:rPr>
          <w:rFonts w:cstheme="minorHAnsi"/>
          <w:b/>
          <w:i/>
        </w:rPr>
      </w:pPr>
      <w:bookmarkStart w:id="1" w:name="_Hlk159919780"/>
      <w:r w:rsidRPr="00912333">
        <w:rPr>
          <w:rFonts w:eastAsia="Times New Roman" w:cstheme="minorHAnsi"/>
          <w:b/>
          <w:bCs/>
        </w:rPr>
        <w:t xml:space="preserve"> </w:t>
      </w:r>
      <w:r w:rsidRPr="00912333">
        <w:rPr>
          <w:rFonts w:eastAsia="Times New Roman" w:cstheme="minorHAnsi"/>
          <w:b/>
          <w:bCs/>
          <w:i/>
        </w:rPr>
        <w:t>„</w:t>
      </w:r>
      <w:r w:rsidR="00B12837" w:rsidRPr="00912333">
        <w:rPr>
          <w:rFonts w:eastAsia="Times New Roman" w:cstheme="minorHAnsi"/>
          <w:b/>
          <w:bCs/>
          <w:i/>
        </w:rPr>
        <w:t xml:space="preserve">Rozbudowa cmentarza komunalnego w Krościenku nad Dunajcem wraz z budową miejsc postojowych -etap I” </w:t>
      </w:r>
    </w:p>
    <w:bookmarkEnd w:id="1"/>
    <w:p w14:paraId="32FBE61A" w14:textId="77777777" w:rsidR="005736DC" w:rsidRPr="00912333" w:rsidRDefault="005736DC" w:rsidP="00613AB4">
      <w:pPr>
        <w:spacing w:after="0" w:line="240" w:lineRule="auto"/>
        <w:jc w:val="both"/>
        <w:rPr>
          <w:rFonts w:cstheme="minorHAnsi"/>
          <w:b/>
          <w:i/>
        </w:rPr>
      </w:pPr>
    </w:p>
    <w:p w14:paraId="04B735D6" w14:textId="77777777" w:rsidR="005736DC" w:rsidRPr="00912333" w:rsidRDefault="005736DC" w:rsidP="005736DC">
      <w:pPr>
        <w:pStyle w:val="Nagwek1"/>
        <w:keepLines w:val="0"/>
        <w:numPr>
          <w:ilvl w:val="0"/>
          <w:numId w:val="4"/>
        </w:numPr>
        <w:tabs>
          <w:tab w:val="left" w:pos="-2700"/>
        </w:tabs>
        <w:suppressAutoHyphens/>
        <w:spacing w:before="360" w:after="120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461798951"/>
      <w:bookmarkStart w:id="3" w:name="_Toc517287235"/>
      <w:r w:rsidRPr="00912333">
        <w:rPr>
          <w:rFonts w:asciiTheme="minorHAnsi" w:hAnsiTheme="minorHAnsi" w:cstheme="minorHAnsi"/>
          <w:color w:val="auto"/>
          <w:sz w:val="22"/>
          <w:szCs w:val="22"/>
        </w:rPr>
        <w:t>Nazwa i adres Zamawiającego</w:t>
      </w:r>
      <w:bookmarkEnd w:id="2"/>
      <w:bookmarkEnd w:id="3"/>
      <w:r w:rsidRPr="0091233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ADFD7EE" w14:textId="77777777" w:rsidR="00B12837" w:rsidRPr="00912333" w:rsidRDefault="00B12837" w:rsidP="00B12837">
      <w:pPr>
        <w:spacing w:after="0"/>
        <w:rPr>
          <w:rFonts w:cstheme="minorHAnsi"/>
        </w:rPr>
      </w:pPr>
      <w:r w:rsidRPr="00912333">
        <w:rPr>
          <w:rFonts w:cstheme="minorHAnsi"/>
        </w:rPr>
        <w:t>Zakład Gospodarki Komunalnej w Krościenku nad Dunajcem, działający w  imieniu Gminy Krościenko nad Dunajcem (NIP 7352849761)</w:t>
      </w:r>
    </w:p>
    <w:p w14:paraId="286BBBED" w14:textId="77777777" w:rsidR="00B12837" w:rsidRPr="00912333" w:rsidRDefault="00B12837" w:rsidP="00B12837">
      <w:pPr>
        <w:spacing w:after="0"/>
        <w:rPr>
          <w:rFonts w:cstheme="minorHAnsi"/>
        </w:rPr>
      </w:pPr>
      <w:r w:rsidRPr="00912333">
        <w:rPr>
          <w:rFonts w:cstheme="minorHAnsi"/>
        </w:rPr>
        <w:t xml:space="preserve">Adres: </w:t>
      </w:r>
      <w:proofErr w:type="spellStart"/>
      <w:r w:rsidRPr="00912333">
        <w:rPr>
          <w:rFonts w:cstheme="minorHAnsi"/>
        </w:rPr>
        <w:t>ul.Sobieskiego</w:t>
      </w:r>
      <w:proofErr w:type="spellEnd"/>
      <w:r w:rsidRPr="00912333">
        <w:rPr>
          <w:rFonts w:cstheme="minorHAnsi"/>
        </w:rPr>
        <w:t xml:space="preserve"> 3f, 34-450 Krościenko nad Dunajcem</w:t>
      </w:r>
    </w:p>
    <w:p w14:paraId="48152D51" w14:textId="77777777" w:rsidR="00B12837" w:rsidRPr="00912333" w:rsidRDefault="00B12837" w:rsidP="00B12837">
      <w:pPr>
        <w:spacing w:after="0"/>
        <w:rPr>
          <w:rFonts w:cstheme="minorHAnsi"/>
        </w:rPr>
      </w:pPr>
      <w:r w:rsidRPr="00912333">
        <w:rPr>
          <w:rFonts w:cstheme="minorHAnsi"/>
        </w:rPr>
        <w:t xml:space="preserve">telefon: (18) 262 57 26 </w:t>
      </w:r>
    </w:p>
    <w:p w14:paraId="6F785B6F" w14:textId="77777777" w:rsidR="00B12837" w:rsidRPr="00912333" w:rsidRDefault="00B12837" w:rsidP="00B12837">
      <w:pPr>
        <w:spacing w:after="0"/>
        <w:rPr>
          <w:rFonts w:cstheme="minorHAnsi"/>
        </w:rPr>
      </w:pPr>
      <w:r w:rsidRPr="00912333">
        <w:rPr>
          <w:rFonts w:cstheme="minorHAnsi"/>
        </w:rPr>
        <w:t>e-mail: gmina@kroscienko.pl</w:t>
      </w:r>
    </w:p>
    <w:p w14:paraId="77589773" w14:textId="77777777" w:rsidR="00B12837" w:rsidRPr="00912333" w:rsidRDefault="00B12837" w:rsidP="00B12837">
      <w:pPr>
        <w:spacing w:after="0"/>
        <w:rPr>
          <w:rFonts w:cstheme="minorHAnsi"/>
        </w:rPr>
      </w:pPr>
      <w:r w:rsidRPr="00912333">
        <w:rPr>
          <w:rFonts w:cstheme="minorHAnsi"/>
        </w:rPr>
        <w:t>strona internetowa: www.kroscienko.pl</w:t>
      </w:r>
    </w:p>
    <w:p w14:paraId="6B9D68AA" w14:textId="348C88DE" w:rsidR="00B12837" w:rsidRPr="00912333" w:rsidRDefault="00B12837" w:rsidP="00B12837">
      <w:pPr>
        <w:rPr>
          <w:rFonts w:cstheme="minorHAnsi"/>
        </w:rPr>
      </w:pPr>
      <w:r w:rsidRPr="00912333">
        <w:rPr>
          <w:rFonts w:cstheme="minorHAnsi"/>
        </w:rPr>
        <w:t xml:space="preserve">Strona internetowa prowadzonego postępowania: </w:t>
      </w:r>
      <w:bookmarkStart w:id="4" w:name="_Hlk159919555"/>
      <w:r w:rsidRPr="00912333">
        <w:rPr>
          <w:rFonts w:cstheme="minorHAnsi"/>
        </w:rPr>
        <w:t>https://platformazakupowa.pl/pn/kroscienko</w:t>
      </w:r>
      <w:bookmarkEnd w:id="4"/>
    </w:p>
    <w:p w14:paraId="03A86885" w14:textId="77777777" w:rsidR="005736DC" w:rsidRPr="00912333" w:rsidRDefault="005736DC" w:rsidP="005736DC">
      <w:pPr>
        <w:pStyle w:val="Nagwek1"/>
        <w:keepLines w:val="0"/>
        <w:numPr>
          <w:ilvl w:val="0"/>
          <w:numId w:val="4"/>
        </w:numPr>
        <w:tabs>
          <w:tab w:val="left" w:pos="-2700"/>
        </w:tabs>
        <w:suppressAutoHyphens/>
        <w:spacing w:before="360" w:after="120"/>
        <w:ind w:left="284" w:hanging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912333">
        <w:rPr>
          <w:rFonts w:asciiTheme="minorHAnsi" w:eastAsia="Times New Roman" w:hAnsiTheme="minorHAnsi" w:cstheme="minorHAnsi"/>
          <w:color w:val="auto"/>
          <w:sz w:val="22"/>
          <w:szCs w:val="22"/>
        </w:rPr>
        <w:t>Przedmiot zamówienia:</w:t>
      </w:r>
    </w:p>
    <w:p w14:paraId="1BBF0D78" w14:textId="615C5073" w:rsidR="005736DC" w:rsidRPr="00912333" w:rsidRDefault="005736DC" w:rsidP="00B12837">
      <w:pPr>
        <w:spacing w:after="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Przedmiotem zamówienia jest sprawowanie kompleksowego nadzoru inwestorskiego nad zadaniem </w:t>
      </w:r>
      <w:proofErr w:type="spellStart"/>
      <w:r w:rsidRPr="00912333">
        <w:rPr>
          <w:rFonts w:eastAsia="Times New Roman" w:cstheme="minorHAnsi"/>
        </w:rPr>
        <w:t>pn</w:t>
      </w:r>
      <w:proofErr w:type="spellEnd"/>
      <w:r w:rsidRPr="00912333">
        <w:rPr>
          <w:rFonts w:eastAsia="Times New Roman" w:cstheme="minorHAnsi"/>
        </w:rPr>
        <w:t xml:space="preserve">: </w:t>
      </w:r>
      <w:bookmarkStart w:id="5" w:name="_Hlk160009759"/>
      <w:r w:rsidR="00B12837" w:rsidRPr="00912333">
        <w:rPr>
          <w:rFonts w:eastAsia="Times New Roman" w:cstheme="minorHAnsi"/>
          <w:b/>
          <w:bCs/>
          <w:i/>
          <w:iCs/>
        </w:rPr>
        <w:t>„Rozbudowa cmentarza komunalnego w Krościenku nad Dunajcem wraz z budową miejsc postojowych -etap I”</w:t>
      </w:r>
      <w:bookmarkEnd w:id="5"/>
      <w:r w:rsidR="00B12837" w:rsidRPr="00912333">
        <w:rPr>
          <w:rFonts w:eastAsia="Times New Roman" w:cstheme="minorHAnsi"/>
        </w:rPr>
        <w:t xml:space="preserve"> </w:t>
      </w:r>
    </w:p>
    <w:p w14:paraId="54A442A1" w14:textId="1FE86D34" w:rsidR="00E70526" w:rsidRPr="00912333" w:rsidRDefault="005736DC" w:rsidP="00DF0148">
      <w:pPr>
        <w:spacing w:after="120"/>
        <w:ind w:firstLine="708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W ramach </w:t>
      </w:r>
      <w:r w:rsidR="00DF0148" w:rsidRPr="00912333">
        <w:rPr>
          <w:rFonts w:eastAsia="Times New Roman" w:cstheme="minorHAnsi"/>
        </w:rPr>
        <w:t>zadania</w:t>
      </w:r>
      <w:r w:rsidR="00E70526" w:rsidRPr="00912333">
        <w:rPr>
          <w:rFonts w:eastAsia="Times New Roman" w:cstheme="minorHAnsi"/>
        </w:rPr>
        <w:t xml:space="preserve">: </w:t>
      </w:r>
    </w:p>
    <w:p w14:paraId="5D06972E" w14:textId="7C66DDA8" w:rsidR="00E70526" w:rsidRPr="00912333" w:rsidRDefault="00E70526" w:rsidP="00140F3D">
      <w:pPr>
        <w:spacing w:after="120"/>
        <w:ind w:left="851" w:hanging="142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- powstanie </w:t>
      </w:r>
      <w:r w:rsidR="00B12837" w:rsidRPr="00912333">
        <w:rPr>
          <w:rFonts w:eastAsia="Times New Roman" w:cstheme="minorHAnsi"/>
        </w:rPr>
        <w:t xml:space="preserve">parking z 24 miejscami dla samochodów osobowych, </w:t>
      </w:r>
      <w:r w:rsidRPr="00912333">
        <w:rPr>
          <w:rFonts w:eastAsia="Times New Roman" w:cstheme="minorHAnsi"/>
        </w:rPr>
        <w:t>miejscem</w:t>
      </w:r>
      <w:r w:rsidR="00B12837" w:rsidRPr="00912333">
        <w:rPr>
          <w:rFonts w:eastAsia="Times New Roman" w:cstheme="minorHAnsi"/>
        </w:rPr>
        <w:t xml:space="preserve"> postojowym dla autobusu</w:t>
      </w:r>
      <w:r w:rsidRPr="00912333">
        <w:rPr>
          <w:rFonts w:eastAsia="Times New Roman" w:cstheme="minorHAnsi"/>
        </w:rPr>
        <w:t xml:space="preserve">, </w:t>
      </w:r>
      <w:r w:rsidR="00B12837" w:rsidRPr="00912333">
        <w:rPr>
          <w:rFonts w:eastAsia="Times New Roman" w:cstheme="minorHAnsi"/>
        </w:rPr>
        <w:t>wraz z nie</w:t>
      </w:r>
      <w:r w:rsidRPr="00912333">
        <w:rPr>
          <w:rFonts w:eastAsia="Times New Roman" w:cstheme="minorHAnsi"/>
        </w:rPr>
        <w:t>z</w:t>
      </w:r>
      <w:r w:rsidR="00B12837" w:rsidRPr="00912333">
        <w:rPr>
          <w:rFonts w:eastAsia="Times New Roman" w:cstheme="minorHAnsi"/>
        </w:rPr>
        <w:t xml:space="preserve">będną infrastrukturą (oświetlenie, kanalizacja burzowa), </w:t>
      </w:r>
    </w:p>
    <w:p w14:paraId="42038BEF" w14:textId="11F96909" w:rsidR="00E70526" w:rsidRPr="00912333" w:rsidRDefault="00E70526" w:rsidP="00DF0148">
      <w:pPr>
        <w:spacing w:after="120"/>
        <w:ind w:firstLine="708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- zagospodarowany będzie terenu pod ok.200 grobów murowanych,</w:t>
      </w:r>
    </w:p>
    <w:p w14:paraId="4799A45D" w14:textId="1F51C18D" w:rsidR="00E70526" w:rsidRPr="00912333" w:rsidRDefault="00E70526" w:rsidP="00DF0148">
      <w:pPr>
        <w:spacing w:after="120"/>
        <w:ind w:firstLine="708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- wykonane będą kolumbaria z ok.220 niszami na urny, </w:t>
      </w:r>
    </w:p>
    <w:p w14:paraId="715466A2" w14:textId="14963A84" w:rsidR="00E70526" w:rsidRPr="00912333" w:rsidRDefault="00E70526" w:rsidP="00DF0148">
      <w:pPr>
        <w:spacing w:after="120"/>
        <w:ind w:firstLine="708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- zamontowane będą elementy małej architektury (ławki, trejaże) </w:t>
      </w:r>
    </w:p>
    <w:p w14:paraId="3A59B8A8" w14:textId="77777777" w:rsidR="00140F3D" w:rsidRPr="00912333" w:rsidRDefault="00DF0148" w:rsidP="00140F3D">
      <w:pPr>
        <w:spacing w:after="0" w:line="240" w:lineRule="auto"/>
        <w:jc w:val="both"/>
        <w:rPr>
          <w:rFonts w:cstheme="minorHAnsi"/>
        </w:rPr>
      </w:pPr>
      <w:r w:rsidRPr="00912333">
        <w:rPr>
          <w:rFonts w:eastAsia="Times New Roman" w:cstheme="minorHAnsi"/>
        </w:rPr>
        <w:t xml:space="preserve">Szczegółowy opis </w:t>
      </w:r>
      <w:r w:rsidR="00161549" w:rsidRPr="00912333">
        <w:rPr>
          <w:rFonts w:eastAsia="Times New Roman" w:cstheme="minorHAnsi"/>
        </w:rPr>
        <w:t xml:space="preserve">robót budowlanych, które podlegać będą nadzorowi </w:t>
      </w:r>
      <w:r w:rsidRPr="00912333">
        <w:rPr>
          <w:rFonts w:eastAsia="Times New Roman" w:cstheme="minorHAnsi"/>
        </w:rPr>
        <w:t xml:space="preserve">zawiera SWZ dla zadania pn. </w:t>
      </w:r>
      <w:r w:rsidRPr="00912333">
        <w:rPr>
          <w:rFonts w:eastAsia="Times New Roman" w:cstheme="minorHAnsi"/>
          <w:bCs/>
          <w:i/>
        </w:rPr>
        <w:t>„</w:t>
      </w:r>
      <w:r w:rsidR="00140F3D" w:rsidRPr="00912333">
        <w:rPr>
          <w:rFonts w:eastAsia="Times New Roman" w:cstheme="minorHAnsi"/>
          <w:bCs/>
          <w:i/>
        </w:rPr>
        <w:t xml:space="preserve">„Rozbudowa cmentarza komunalnego w Krościenku nad Dunajcem wraz z budową miejsc postojowych -etap I”  </w:t>
      </w:r>
      <w:r w:rsidR="00161549" w:rsidRPr="00912333">
        <w:rPr>
          <w:rFonts w:cstheme="minorHAnsi"/>
          <w:i/>
        </w:rPr>
        <w:t xml:space="preserve"> (postępowanie  ZGK.</w:t>
      </w:r>
      <w:r w:rsidR="00140F3D" w:rsidRPr="00912333">
        <w:rPr>
          <w:rFonts w:cstheme="minorHAnsi"/>
          <w:i/>
        </w:rPr>
        <w:t xml:space="preserve">2610.1.2024 </w:t>
      </w:r>
      <w:r w:rsidR="00161549" w:rsidRPr="00912333">
        <w:rPr>
          <w:rFonts w:cstheme="minorHAnsi"/>
        </w:rPr>
        <w:t xml:space="preserve">dostępna na stronie: </w:t>
      </w:r>
    </w:p>
    <w:p w14:paraId="783A4B74" w14:textId="0B82F766" w:rsidR="00161549" w:rsidRPr="00912333" w:rsidRDefault="00140F3D" w:rsidP="00140F3D">
      <w:pPr>
        <w:spacing w:after="0" w:line="240" w:lineRule="auto"/>
        <w:jc w:val="both"/>
        <w:rPr>
          <w:rFonts w:cstheme="minorHAnsi"/>
        </w:rPr>
      </w:pPr>
      <w:r w:rsidRPr="00912333">
        <w:rPr>
          <w:rFonts w:cstheme="minorHAnsi"/>
        </w:rPr>
        <w:t>https://platformazakupowa.pl/pn/kroscienko</w:t>
      </w:r>
    </w:p>
    <w:p w14:paraId="5BC51F70" w14:textId="77777777" w:rsidR="00DF0148" w:rsidRPr="00912333" w:rsidRDefault="00DF0148" w:rsidP="00161549">
      <w:pPr>
        <w:spacing w:after="0" w:line="240" w:lineRule="auto"/>
        <w:jc w:val="both"/>
        <w:rPr>
          <w:rFonts w:cstheme="minorHAnsi"/>
          <w:i/>
        </w:rPr>
      </w:pPr>
    </w:p>
    <w:p w14:paraId="3453E155" w14:textId="75337094" w:rsidR="00161549" w:rsidRPr="00912333" w:rsidRDefault="00161549" w:rsidP="00161549">
      <w:pPr>
        <w:pStyle w:val="Akapitzlist"/>
        <w:spacing w:after="120" w:line="240" w:lineRule="auto"/>
        <w:ind w:left="0" w:firstLine="708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W ramach realizacji przedmiotu zamówienia Zamawiający wymaga aby nadzór sprawowany był w sposób ciągły, zachowując stały kontakt z wyznaczonym przedstawicielem Zamawiającego. Zgodnie z art. 25 ustawy z dnia 7 lipca 1994 r. Prawo budowlane (</w:t>
      </w:r>
      <w:proofErr w:type="spellStart"/>
      <w:r w:rsidRPr="00912333">
        <w:rPr>
          <w:rFonts w:eastAsia="Times New Roman" w:cstheme="minorHAnsi"/>
        </w:rPr>
        <w:t>tj</w:t>
      </w:r>
      <w:bookmarkStart w:id="6" w:name="_Hlk160007446"/>
      <w:proofErr w:type="spellEnd"/>
      <w:r w:rsidRPr="00912333">
        <w:rPr>
          <w:rFonts w:eastAsia="Times New Roman" w:cstheme="minorHAnsi"/>
        </w:rPr>
        <w:t xml:space="preserve">, Dz. U. z </w:t>
      </w:r>
      <w:r w:rsidR="00140F3D" w:rsidRPr="00912333">
        <w:rPr>
          <w:rFonts w:eastAsia="Times New Roman" w:cstheme="minorHAnsi"/>
        </w:rPr>
        <w:t>2023</w:t>
      </w:r>
      <w:r w:rsidRPr="00912333">
        <w:rPr>
          <w:rFonts w:eastAsia="Times New Roman" w:cstheme="minorHAnsi"/>
        </w:rPr>
        <w:t xml:space="preserve"> r., poz. </w:t>
      </w:r>
      <w:r w:rsidR="00140F3D" w:rsidRPr="00912333">
        <w:rPr>
          <w:rFonts w:eastAsia="Times New Roman" w:cstheme="minorHAnsi"/>
        </w:rPr>
        <w:t>682</w:t>
      </w:r>
      <w:r w:rsidRPr="00912333">
        <w:rPr>
          <w:rFonts w:eastAsia="Times New Roman" w:cstheme="minorHAnsi"/>
        </w:rPr>
        <w:t xml:space="preserve"> z </w:t>
      </w:r>
      <w:proofErr w:type="spellStart"/>
      <w:r w:rsidRPr="00912333">
        <w:rPr>
          <w:rFonts w:eastAsia="Times New Roman" w:cstheme="minorHAnsi"/>
        </w:rPr>
        <w:t>późn</w:t>
      </w:r>
      <w:proofErr w:type="spellEnd"/>
      <w:r w:rsidRPr="00912333">
        <w:rPr>
          <w:rFonts w:eastAsia="Times New Roman" w:cstheme="minorHAnsi"/>
        </w:rPr>
        <w:t>. zm</w:t>
      </w:r>
      <w:bookmarkEnd w:id="6"/>
      <w:r w:rsidRPr="00912333">
        <w:rPr>
          <w:rFonts w:eastAsia="Times New Roman" w:cstheme="minorHAnsi"/>
        </w:rPr>
        <w:t>.). Wykonawca wybrany przez Zamawiającego w drodze zapytania ofertowego do pełnienia funkcji nadzoru inwestorskiego nad w/w inwestycją zobowiązany będzie w szczególności do:</w:t>
      </w:r>
    </w:p>
    <w:p w14:paraId="10F844F6" w14:textId="73B6FE3D" w:rsidR="00161549" w:rsidRPr="00912333" w:rsidRDefault="00161549" w:rsidP="00161549">
      <w:pPr>
        <w:pStyle w:val="Akapitzlist"/>
        <w:spacing w:after="120" w:line="240" w:lineRule="auto"/>
        <w:ind w:left="0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lastRenderedPageBreak/>
        <w:br/>
        <w:t xml:space="preserve">1) reprezentowania Zamawiającego na budowie przez sprawowanie kontroli zgodności jej realizacji </w:t>
      </w:r>
      <w:r w:rsidR="00140F3D" w:rsidRPr="00912333">
        <w:rPr>
          <w:rFonts w:eastAsia="Times New Roman" w:cstheme="minorHAnsi"/>
        </w:rPr>
        <w:t xml:space="preserve">       </w:t>
      </w:r>
      <w:r w:rsidRPr="00912333">
        <w:rPr>
          <w:rFonts w:eastAsia="Times New Roman" w:cstheme="minorHAnsi"/>
        </w:rPr>
        <w:t>z projektem, przepisami oraz zasadami wiedzy technicznej;</w:t>
      </w:r>
    </w:p>
    <w:p w14:paraId="1F7A44FF" w14:textId="47981439" w:rsidR="00EB52B2" w:rsidRPr="00912333" w:rsidRDefault="00161549" w:rsidP="00161549">
      <w:pPr>
        <w:pStyle w:val="Akapitzlist"/>
        <w:spacing w:after="120" w:line="240" w:lineRule="auto"/>
        <w:ind w:left="0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2) sprawdzania jakości wszystkich wykonywanych robót i wbudowanych wyrobów budowlanych, a </w:t>
      </w:r>
      <w:r w:rsidR="00140F3D" w:rsidRPr="00912333">
        <w:rPr>
          <w:rFonts w:eastAsia="Times New Roman" w:cstheme="minorHAnsi"/>
        </w:rPr>
        <w:t xml:space="preserve">       </w:t>
      </w:r>
      <w:r w:rsidRPr="00912333">
        <w:rPr>
          <w:rFonts w:eastAsia="Times New Roman" w:cstheme="minorHAnsi"/>
        </w:rPr>
        <w:t>w szczególności zobowiązany będzie do zapobiegania zastosowaniu wyrobów budowlanych wadliwych</w:t>
      </w:r>
      <w:r w:rsidR="00EB52B2" w:rsidRPr="00912333">
        <w:rPr>
          <w:rFonts w:eastAsia="Times New Roman" w:cstheme="minorHAnsi"/>
        </w:rPr>
        <w:t xml:space="preserve">           </w:t>
      </w:r>
      <w:r w:rsidRPr="00912333">
        <w:rPr>
          <w:rFonts w:eastAsia="Times New Roman" w:cstheme="minorHAnsi"/>
        </w:rPr>
        <w:t xml:space="preserve"> i</w:t>
      </w:r>
      <w:r w:rsidR="00EB52B2" w:rsidRPr="00912333">
        <w:rPr>
          <w:rFonts w:eastAsia="Times New Roman" w:cstheme="minorHAnsi"/>
        </w:rPr>
        <w:t xml:space="preserve"> ni</w:t>
      </w:r>
      <w:r w:rsidRPr="00912333">
        <w:rPr>
          <w:rFonts w:eastAsia="Times New Roman" w:cstheme="minorHAnsi"/>
        </w:rPr>
        <w:t>edopuszczonych do stosowania w budownictwie;</w:t>
      </w:r>
    </w:p>
    <w:p w14:paraId="30B5A3E2" w14:textId="77777777" w:rsidR="00161549" w:rsidRPr="00912333" w:rsidRDefault="00161549" w:rsidP="00161549">
      <w:pPr>
        <w:pStyle w:val="Akapitzlist"/>
        <w:spacing w:after="120" w:line="240" w:lineRule="auto"/>
        <w:ind w:left="0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3) sprawdzania i odbioru robót budowlanych ulegających zakryciu lub zanikających, uczestniczenia w próbach i odbiorach technicznych oraz przygotowanie i udział w czynnościach odbioru;</w:t>
      </w:r>
    </w:p>
    <w:p w14:paraId="435CE640" w14:textId="77777777" w:rsidR="00161549" w:rsidRPr="00912333" w:rsidRDefault="00161549" w:rsidP="00161549">
      <w:pPr>
        <w:pStyle w:val="Akapitzlist"/>
        <w:spacing w:after="120" w:line="240" w:lineRule="auto"/>
        <w:ind w:left="0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4) potwierdzania faktycznie wszystkich wykonanych robót oraz usunięcia wad, kontrolowanie rozliczeń budowy.</w:t>
      </w:r>
    </w:p>
    <w:p w14:paraId="5DF9F439" w14:textId="77777777" w:rsidR="00161549" w:rsidRPr="00912333" w:rsidRDefault="00161549" w:rsidP="00161549">
      <w:pPr>
        <w:pStyle w:val="Akapitzlist"/>
        <w:spacing w:after="120" w:line="240" w:lineRule="auto"/>
        <w:ind w:left="0"/>
        <w:jc w:val="both"/>
        <w:rPr>
          <w:rFonts w:eastAsia="Times New Roman" w:cstheme="minorHAnsi"/>
        </w:rPr>
      </w:pPr>
    </w:p>
    <w:p w14:paraId="591B19C7" w14:textId="77777777" w:rsidR="00161549" w:rsidRPr="00912333" w:rsidRDefault="00161549" w:rsidP="00161549">
      <w:pPr>
        <w:pStyle w:val="Akapitzlist"/>
        <w:spacing w:after="120" w:line="240" w:lineRule="auto"/>
        <w:ind w:left="0"/>
        <w:rPr>
          <w:rFonts w:eastAsia="Times New Roman" w:cstheme="minorHAnsi"/>
        </w:rPr>
      </w:pPr>
      <w:r w:rsidRPr="00912333">
        <w:rPr>
          <w:rFonts w:eastAsia="Times New Roman" w:cstheme="minorHAnsi"/>
        </w:rPr>
        <w:t>Ponadto do obowiązków inspektora nadzoru należeć będzie:</w:t>
      </w:r>
    </w:p>
    <w:p w14:paraId="7FB8D6C8" w14:textId="77777777" w:rsidR="00161549" w:rsidRPr="00912333" w:rsidRDefault="00161549" w:rsidP="00233BC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nadzór w zakresie realizacji postanowień umowy </w:t>
      </w:r>
      <w:proofErr w:type="spellStart"/>
      <w:r w:rsidRPr="00912333">
        <w:rPr>
          <w:rFonts w:eastAsia="Times New Roman" w:cstheme="minorHAnsi"/>
        </w:rPr>
        <w:t>poprzetargowej</w:t>
      </w:r>
      <w:proofErr w:type="spellEnd"/>
      <w:r w:rsidRPr="00912333">
        <w:rPr>
          <w:rFonts w:eastAsia="Times New Roman" w:cstheme="minorHAnsi"/>
        </w:rPr>
        <w:t xml:space="preserve"> z podmiotem real</w:t>
      </w:r>
      <w:r w:rsidR="00233BC0" w:rsidRPr="00912333">
        <w:rPr>
          <w:rFonts w:eastAsia="Times New Roman" w:cstheme="minorHAnsi"/>
        </w:rPr>
        <w:t>i</w:t>
      </w:r>
      <w:r w:rsidRPr="00912333">
        <w:rPr>
          <w:rFonts w:eastAsia="Times New Roman" w:cstheme="minorHAnsi"/>
        </w:rPr>
        <w:t>zującym roboty budowlane</w:t>
      </w:r>
    </w:p>
    <w:p w14:paraId="7114C1A5" w14:textId="77777777" w:rsidR="00161549" w:rsidRPr="00912333" w:rsidRDefault="00161549" w:rsidP="00233BC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uzgadnianie z Zamawiającym i projektantem ewentualnych zmian materiałowych, zgodnych z umową z Wykonawcą,</w:t>
      </w:r>
    </w:p>
    <w:p w14:paraId="4455D50C" w14:textId="77777777" w:rsidR="00AA55FD" w:rsidRPr="00912333" w:rsidRDefault="00161549" w:rsidP="00233BC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czynny udział w naradach technicznych </w:t>
      </w:r>
      <w:r w:rsidR="00AA55FD" w:rsidRPr="00912333">
        <w:rPr>
          <w:rFonts w:eastAsia="Times New Roman" w:cstheme="minorHAnsi"/>
        </w:rPr>
        <w:t>organizowanych</w:t>
      </w:r>
      <w:r w:rsidRPr="00912333">
        <w:rPr>
          <w:rFonts w:eastAsia="Times New Roman" w:cstheme="minorHAnsi"/>
        </w:rPr>
        <w:t xml:space="preserve"> w</w:t>
      </w:r>
      <w:r w:rsidR="00AA55FD" w:rsidRPr="00912333">
        <w:rPr>
          <w:rFonts w:eastAsia="Times New Roman" w:cstheme="minorHAnsi"/>
        </w:rPr>
        <w:t xml:space="preserve"> toku realizacji robót</w:t>
      </w:r>
    </w:p>
    <w:p w14:paraId="2BDAFBD0" w14:textId="77777777" w:rsidR="00AA55FD" w:rsidRPr="00912333" w:rsidRDefault="00AA55FD" w:rsidP="00233BC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udział w konsultacjach z projektantem w ramach nadzoru autorskiego</w:t>
      </w:r>
    </w:p>
    <w:p w14:paraId="0AFB14DC" w14:textId="20D793E7" w:rsidR="00AA55FD" w:rsidRPr="00912333" w:rsidRDefault="00AA55FD" w:rsidP="00233BC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kompleksowa współpraca z Zamawiającym w zakresie rozliczenia inwestycji /prowadzenie</w:t>
      </w:r>
      <w:r w:rsidR="00EB52B2" w:rsidRPr="00912333">
        <w:rPr>
          <w:rFonts w:eastAsia="Times New Roman" w:cstheme="minorHAnsi"/>
        </w:rPr>
        <w:t xml:space="preserve">               </w:t>
      </w:r>
      <w:r w:rsidRPr="00912333">
        <w:rPr>
          <w:rFonts w:eastAsia="Times New Roman" w:cstheme="minorHAnsi"/>
        </w:rPr>
        <w:t xml:space="preserve"> i kontrola rozliczeń w tym przygotowanie niezbędnych dokumentów dotyczących rzeczowej realizacji robót budowlanych wymaganych do złożenia wniosku o płatność</w:t>
      </w:r>
      <w:r w:rsidR="00140F3D" w:rsidRPr="00912333">
        <w:rPr>
          <w:rFonts w:eastAsia="Times New Roman" w:cstheme="minorHAnsi"/>
        </w:rPr>
        <w:t>/</w:t>
      </w:r>
    </w:p>
    <w:p w14:paraId="5D5BFB89" w14:textId="77777777" w:rsidR="00AA55FD" w:rsidRPr="00912333" w:rsidRDefault="00AA55FD" w:rsidP="00233BC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przygotowanie, weryfikacja dla Zam</w:t>
      </w:r>
      <w:r w:rsidR="00233BC0" w:rsidRPr="00912333">
        <w:rPr>
          <w:rFonts w:eastAsia="Times New Roman" w:cstheme="minorHAnsi"/>
        </w:rPr>
        <w:t>a</w:t>
      </w:r>
      <w:r w:rsidRPr="00912333">
        <w:rPr>
          <w:rFonts w:eastAsia="Times New Roman" w:cstheme="minorHAnsi"/>
        </w:rPr>
        <w:t>wiającego kompletnych dokumentów technicznych związanych z odbiorem jaki i rozliczeniem robót,</w:t>
      </w:r>
    </w:p>
    <w:p w14:paraId="2CCD98C7" w14:textId="77777777" w:rsidR="00AA55FD" w:rsidRPr="00912333" w:rsidRDefault="00AA55FD" w:rsidP="00233BC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informowanie Zamawiającego, projektanta o ewentualnych problemach z realizacją projektu</w:t>
      </w:r>
    </w:p>
    <w:p w14:paraId="666AD43F" w14:textId="77777777" w:rsidR="00AF46AE" w:rsidRPr="00912333" w:rsidRDefault="00AA55FD" w:rsidP="00233BC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chr</w:t>
      </w:r>
      <w:r w:rsidR="00AF46AE" w:rsidRPr="00912333">
        <w:rPr>
          <w:rFonts w:eastAsia="Times New Roman" w:cstheme="minorHAnsi"/>
        </w:rPr>
        <w:t>onienie interesów Zamawiającego, przestrzeganie obowiązujących przepisów prawa, w szczególności ustawy Prawo Budowlane;</w:t>
      </w:r>
    </w:p>
    <w:p w14:paraId="2B5D5971" w14:textId="77777777" w:rsidR="00AF46AE" w:rsidRPr="00912333" w:rsidRDefault="00AF46AE" w:rsidP="00233BC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czynne uczestnictwo w kontrolach zewnętrznych związanych z realizacją projektu,</w:t>
      </w:r>
    </w:p>
    <w:p w14:paraId="0A3DCC93" w14:textId="7BD9EF4C" w:rsidR="00140F3D" w:rsidRPr="00912333" w:rsidRDefault="00AF46AE" w:rsidP="003A70E8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theme="minorHAnsi"/>
          <w:b/>
        </w:rPr>
      </w:pPr>
      <w:r w:rsidRPr="00912333">
        <w:rPr>
          <w:rFonts w:eastAsia="Times New Roman" w:cstheme="minorHAnsi"/>
        </w:rPr>
        <w:t xml:space="preserve">zgłaszanie konieczności wykonania robót nie objętych umową z Wykonawcą, w zgodzie z umową o dofinansowanie projektu </w:t>
      </w:r>
      <w:r w:rsidR="00140F3D" w:rsidRPr="00912333">
        <w:rPr>
          <w:rFonts w:eastAsia="Times New Roman" w:cstheme="minorHAnsi"/>
          <w:bCs/>
          <w:i/>
        </w:rPr>
        <w:t xml:space="preserve">„Rozbudowa cmentarza komunalnego w Krościenku nad Dunajcem wraz z budową miejsc postojowych -etap I </w:t>
      </w:r>
    </w:p>
    <w:p w14:paraId="3D51D547" w14:textId="3A9BE8C6" w:rsidR="00AF46AE" w:rsidRPr="00912333" w:rsidRDefault="00AF46AE" w:rsidP="00140F3D">
      <w:pPr>
        <w:pStyle w:val="Akapitzlist"/>
        <w:spacing w:after="120" w:line="240" w:lineRule="auto"/>
        <w:ind w:left="360"/>
        <w:jc w:val="both"/>
        <w:rPr>
          <w:rFonts w:cstheme="minorHAnsi"/>
          <w:b/>
        </w:rPr>
      </w:pPr>
      <w:r w:rsidRPr="00912333">
        <w:rPr>
          <w:rFonts w:cstheme="minorHAnsi"/>
          <w:b/>
        </w:rPr>
        <w:t>Informujemy, że w niniejszej procedurze „zapytania ofertowego” nie ma możliwości składania ofert częściowych lub wariantowych.</w:t>
      </w:r>
    </w:p>
    <w:p w14:paraId="076FE23B" w14:textId="77777777" w:rsidR="007C7B8E" w:rsidRPr="00912333" w:rsidRDefault="007C7B8E" w:rsidP="00AF46AE">
      <w:pPr>
        <w:rPr>
          <w:rFonts w:cstheme="minorHAnsi"/>
          <w:b/>
        </w:rPr>
      </w:pPr>
    </w:p>
    <w:p w14:paraId="6A46B850" w14:textId="77777777" w:rsidR="00DF0148" w:rsidRPr="00912333" w:rsidRDefault="00233BC0" w:rsidP="00233BC0">
      <w:pPr>
        <w:pStyle w:val="Akapitzlist"/>
        <w:numPr>
          <w:ilvl w:val="0"/>
          <w:numId w:val="4"/>
        </w:numPr>
        <w:spacing w:after="120" w:line="240" w:lineRule="auto"/>
        <w:rPr>
          <w:rFonts w:eastAsia="Times New Roman" w:cstheme="minorHAnsi"/>
          <w:b/>
        </w:rPr>
      </w:pPr>
      <w:r w:rsidRPr="00912333">
        <w:rPr>
          <w:rFonts w:eastAsia="Times New Roman" w:cstheme="minorHAnsi"/>
          <w:b/>
        </w:rPr>
        <w:t>Wspólny Słownik Zamówień Publicznych (CPV):</w:t>
      </w:r>
    </w:p>
    <w:p w14:paraId="3619CED2" w14:textId="77777777" w:rsidR="00233BC0" w:rsidRPr="00912333" w:rsidRDefault="00233BC0" w:rsidP="00233BC0">
      <w:pPr>
        <w:spacing w:after="120" w:line="240" w:lineRule="auto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- 71247000-1 nadzór nad robotami budowlanymi </w:t>
      </w:r>
    </w:p>
    <w:p w14:paraId="17202E80" w14:textId="77777777" w:rsidR="00233BC0" w:rsidRPr="00912333" w:rsidRDefault="00233BC0" w:rsidP="00233BC0">
      <w:pPr>
        <w:spacing w:after="120" w:line="240" w:lineRule="auto"/>
        <w:rPr>
          <w:rFonts w:eastAsia="Times New Roman" w:cstheme="minorHAnsi"/>
        </w:rPr>
      </w:pPr>
      <w:r w:rsidRPr="00912333">
        <w:rPr>
          <w:rFonts w:eastAsia="Times New Roman" w:cstheme="minorHAnsi"/>
        </w:rPr>
        <w:t>- 71248000-8 nadzór nad projektem i dokumentacją</w:t>
      </w:r>
    </w:p>
    <w:p w14:paraId="48A4A0AB" w14:textId="77777777" w:rsidR="00233BC0" w:rsidRPr="00912333" w:rsidRDefault="00233BC0" w:rsidP="00233BC0">
      <w:pPr>
        <w:spacing w:after="120" w:line="240" w:lineRule="auto"/>
        <w:rPr>
          <w:rFonts w:eastAsia="Times New Roman" w:cstheme="minorHAnsi"/>
          <w:b/>
        </w:rPr>
      </w:pPr>
    </w:p>
    <w:p w14:paraId="6EB4947D" w14:textId="1EF4C867" w:rsidR="00233BC0" w:rsidRPr="00912333" w:rsidRDefault="00233BC0" w:rsidP="00233BC0">
      <w:pPr>
        <w:pStyle w:val="Akapitzlist"/>
        <w:numPr>
          <w:ilvl w:val="0"/>
          <w:numId w:val="4"/>
        </w:numPr>
        <w:spacing w:after="120" w:line="240" w:lineRule="auto"/>
        <w:rPr>
          <w:rFonts w:eastAsia="Times New Roman" w:cstheme="minorHAnsi"/>
          <w:b/>
        </w:rPr>
      </w:pPr>
      <w:r w:rsidRPr="00912333">
        <w:rPr>
          <w:rFonts w:eastAsia="Times New Roman" w:cstheme="minorHAnsi"/>
          <w:b/>
        </w:rPr>
        <w:t>Termin realizacji zamówienia</w:t>
      </w:r>
      <w:r w:rsidR="00F95A67" w:rsidRPr="00912333">
        <w:rPr>
          <w:rFonts w:eastAsia="Times New Roman" w:cstheme="minorHAnsi"/>
          <w:b/>
        </w:rPr>
        <w:t xml:space="preserve">: </w:t>
      </w:r>
      <w:r w:rsidR="00F95A67" w:rsidRPr="00912333">
        <w:rPr>
          <w:rFonts w:eastAsia="Times New Roman" w:cstheme="minorHAnsi"/>
        </w:rPr>
        <w:t xml:space="preserve">od podpisania umowy do </w:t>
      </w:r>
      <w:r w:rsidR="00E33320">
        <w:rPr>
          <w:rFonts w:eastAsia="Times New Roman" w:cstheme="minorHAnsi"/>
        </w:rPr>
        <w:t>15</w:t>
      </w:r>
      <w:r w:rsidR="00F95A67" w:rsidRPr="00912333">
        <w:rPr>
          <w:rFonts w:eastAsia="Times New Roman" w:cstheme="minorHAnsi"/>
        </w:rPr>
        <w:t>.12.202</w:t>
      </w:r>
      <w:r w:rsidR="00E33320">
        <w:rPr>
          <w:rFonts w:eastAsia="Times New Roman" w:cstheme="minorHAnsi"/>
        </w:rPr>
        <w:t>4</w:t>
      </w:r>
    </w:p>
    <w:p w14:paraId="20B16D7B" w14:textId="77777777" w:rsidR="00F95A67" w:rsidRPr="00912333" w:rsidRDefault="00F95A67" w:rsidP="00F95A67">
      <w:pPr>
        <w:pStyle w:val="Akapitzlist"/>
        <w:spacing w:after="120" w:line="240" w:lineRule="auto"/>
        <w:ind w:left="360"/>
        <w:rPr>
          <w:rFonts w:eastAsia="Times New Roman" w:cstheme="minorHAnsi"/>
          <w:b/>
        </w:rPr>
      </w:pPr>
    </w:p>
    <w:p w14:paraId="51C1DB14" w14:textId="77777777" w:rsidR="00F95A67" w:rsidRPr="00912333" w:rsidRDefault="00F95A67" w:rsidP="00233BC0">
      <w:pPr>
        <w:pStyle w:val="Akapitzlist"/>
        <w:numPr>
          <w:ilvl w:val="0"/>
          <w:numId w:val="4"/>
        </w:numPr>
        <w:spacing w:after="120" w:line="240" w:lineRule="auto"/>
        <w:rPr>
          <w:rFonts w:eastAsia="Times New Roman" w:cstheme="minorHAnsi"/>
          <w:b/>
        </w:rPr>
      </w:pPr>
      <w:r w:rsidRPr="00912333">
        <w:rPr>
          <w:rFonts w:eastAsia="Times New Roman" w:cstheme="minorHAnsi"/>
          <w:b/>
        </w:rPr>
        <w:t>Miejsce lub sposób uzyskania informacji lub dodatkowej dokumentacji określającej szczegółowe wymogi dotyczące przedmiotu zamówienia:</w:t>
      </w:r>
    </w:p>
    <w:p w14:paraId="14FE6E7A" w14:textId="77777777" w:rsidR="00F95A67" w:rsidRPr="00912333" w:rsidRDefault="00F95A67" w:rsidP="00F95A67">
      <w:pPr>
        <w:pStyle w:val="Akapitzlist"/>
        <w:rPr>
          <w:rFonts w:eastAsia="Times New Roman" w:cstheme="minorHAnsi"/>
          <w:b/>
        </w:rPr>
      </w:pPr>
    </w:p>
    <w:p w14:paraId="253414B4" w14:textId="56A21F8D" w:rsidR="00F95A67" w:rsidRPr="00912333" w:rsidRDefault="00140F3D" w:rsidP="00F95A67">
      <w:pPr>
        <w:pStyle w:val="Akapitzlist"/>
        <w:spacing w:after="120" w:line="240" w:lineRule="auto"/>
        <w:ind w:left="360"/>
        <w:rPr>
          <w:rFonts w:eastAsia="Times New Roman" w:cstheme="minorHAnsi"/>
        </w:rPr>
      </w:pPr>
      <w:r w:rsidRPr="00912333">
        <w:rPr>
          <w:rFonts w:eastAsia="Times New Roman" w:cstheme="minorHAnsi"/>
        </w:rPr>
        <w:t>„https://platformazakupowa.pl/pn/kroscienko</w:t>
      </w:r>
    </w:p>
    <w:p w14:paraId="211406DA" w14:textId="77777777" w:rsidR="00140F3D" w:rsidRPr="00912333" w:rsidRDefault="00140F3D" w:rsidP="00F95A67">
      <w:pPr>
        <w:pStyle w:val="Akapitzlist"/>
        <w:spacing w:after="120" w:line="240" w:lineRule="auto"/>
        <w:ind w:left="360"/>
        <w:rPr>
          <w:rFonts w:eastAsia="Times New Roman" w:cstheme="minorHAnsi"/>
        </w:rPr>
      </w:pPr>
    </w:p>
    <w:p w14:paraId="5A0AFA75" w14:textId="77777777" w:rsidR="00F95A67" w:rsidRPr="00912333" w:rsidRDefault="00F95A67" w:rsidP="00F95A67">
      <w:pPr>
        <w:pStyle w:val="Akapitzlist"/>
        <w:numPr>
          <w:ilvl w:val="0"/>
          <w:numId w:val="4"/>
        </w:numPr>
        <w:spacing w:after="120" w:line="240" w:lineRule="auto"/>
        <w:rPr>
          <w:rFonts w:eastAsia="Times New Roman" w:cstheme="minorHAnsi"/>
          <w:b/>
        </w:rPr>
      </w:pPr>
      <w:r w:rsidRPr="00912333">
        <w:rPr>
          <w:rFonts w:eastAsia="Times New Roman" w:cstheme="minorHAnsi"/>
          <w:b/>
        </w:rPr>
        <w:t>O udzielenie niniejszego zamówienia mogą ubiegać się Wykonawcy, którzy:</w:t>
      </w:r>
    </w:p>
    <w:p w14:paraId="723735C4" w14:textId="77777777" w:rsidR="00F95A67" w:rsidRPr="00912333" w:rsidRDefault="00F95A67" w:rsidP="00F95A67">
      <w:pPr>
        <w:pStyle w:val="Akapitzlist"/>
        <w:spacing w:after="120" w:line="240" w:lineRule="auto"/>
        <w:ind w:left="360"/>
        <w:rPr>
          <w:rFonts w:eastAsia="Times New Roman" w:cstheme="minorHAnsi"/>
          <w:b/>
        </w:rPr>
      </w:pPr>
      <w:r w:rsidRPr="00912333">
        <w:rPr>
          <w:rFonts w:eastAsia="Times New Roman" w:cstheme="minorHAnsi"/>
          <w:b/>
        </w:rPr>
        <w:t>1)Spełnia</w:t>
      </w:r>
      <w:r w:rsidR="00071799" w:rsidRPr="00912333">
        <w:rPr>
          <w:rFonts w:eastAsia="Times New Roman" w:cstheme="minorHAnsi"/>
          <w:b/>
        </w:rPr>
        <w:t>ją Warunki udziału w procedurze „zapytania ofertowego</w:t>
      </w:r>
      <w:r w:rsidR="00146EED" w:rsidRPr="00912333">
        <w:rPr>
          <w:rFonts w:eastAsia="Times New Roman" w:cstheme="minorHAnsi"/>
          <w:b/>
        </w:rPr>
        <w:t>”</w:t>
      </w:r>
    </w:p>
    <w:p w14:paraId="4B16832F" w14:textId="77777777" w:rsidR="00146EED" w:rsidRPr="00912333" w:rsidRDefault="00146EED" w:rsidP="00F95A67">
      <w:pPr>
        <w:pStyle w:val="Akapitzlist"/>
        <w:spacing w:after="120" w:line="240" w:lineRule="auto"/>
        <w:ind w:left="360"/>
        <w:rPr>
          <w:rFonts w:eastAsia="Times New Roman" w:cstheme="minorHAnsi"/>
        </w:rPr>
      </w:pPr>
    </w:p>
    <w:p w14:paraId="39B379F7" w14:textId="77777777" w:rsidR="00071799" w:rsidRPr="00912333" w:rsidRDefault="009A531D" w:rsidP="00F95A67">
      <w:pPr>
        <w:pStyle w:val="Akapitzlist"/>
        <w:spacing w:after="120" w:line="240" w:lineRule="auto"/>
        <w:ind w:left="360"/>
        <w:rPr>
          <w:rFonts w:eastAsia="Times New Roman" w:cstheme="minorHAnsi"/>
        </w:rPr>
      </w:pPr>
      <w:r w:rsidRPr="00912333">
        <w:rPr>
          <w:rFonts w:eastAsia="Times New Roman" w:cstheme="minorHAnsi"/>
        </w:rPr>
        <w:t>W</w:t>
      </w:r>
      <w:r w:rsidR="00071799" w:rsidRPr="00912333">
        <w:rPr>
          <w:rFonts w:eastAsia="Times New Roman" w:cstheme="minorHAnsi"/>
        </w:rPr>
        <w:t xml:space="preserve"> zakresie</w:t>
      </w:r>
      <w:r w:rsidR="00DE395F" w:rsidRPr="00912333">
        <w:rPr>
          <w:rFonts w:eastAsia="Times New Roman" w:cstheme="minorHAnsi"/>
        </w:rPr>
        <w:t xml:space="preserve">  </w:t>
      </w:r>
      <w:r w:rsidRPr="00912333">
        <w:rPr>
          <w:rFonts w:eastAsia="Times New Roman" w:cstheme="minorHAnsi"/>
        </w:rPr>
        <w:t>potencjału osobowego</w:t>
      </w:r>
      <w:r w:rsidR="00071799" w:rsidRPr="00912333">
        <w:rPr>
          <w:rFonts w:eastAsia="Times New Roman" w:cstheme="minorHAnsi"/>
        </w:rPr>
        <w:t>:</w:t>
      </w:r>
    </w:p>
    <w:p w14:paraId="355AD50B" w14:textId="77777777" w:rsidR="00370F1B" w:rsidRPr="00912333" w:rsidRDefault="00370F1B" w:rsidP="00F95A67">
      <w:pPr>
        <w:pStyle w:val="Akapitzlist"/>
        <w:spacing w:after="120" w:line="240" w:lineRule="auto"/>
        <w:ind w:left="360"/>
        <w:rPr>
          <w:rFonts w:eastAsia="Times New Roman" w:cstheme="minorHAnsi"/>
        </w:rPr>
      </w:pPr>
    </w:p>
    <w:p w14:paraId="78ABD871" w14:textId="77777777" w:rsidR="002101DB" w:rsidRPr="00912333" w:rsidRDefault="00DE395F" w:rsidP="009A531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dysponują </w:t>
      </w:r>
      <w:r w:rsidR="009A531D" w:rsidRPr="00912333">
        <w:rPr>
          <w:rFonts w:eastAsia="Times New Roman" w:cstheme="minorHAnsi"/>
        </w:rPr>
        <w:t xml:space="preserve">osobami </w:t>
      </w:r>
      <w:r w:rsidRPr="00912333">
        <w:rPr>
          <w:rFonts w:eastAsia="Times New Roman" w:cstheme="minorHAnsi"/>
        </w:rPr>
        <w:t xml:space="preserve">uprawnionymi do realizacji przedmiotu zamówienia </w:t>
      </w:r>
      <w:r w:rsidR="009A531D" w:rsidRPr="00912333">
        <w:rPr>
          <w:rFonts w:eastAsia="Times New Roman" w:cstheme="minorHAnsi"/>
        </w:rPr>
        <w:t>posiadającymi</w:t>
      </w:r>
      <w:r w:rsidR="002101DB" w:rsidRPr="00912333">
        <w:rPr>
          <w:rFonts w:eastAsia="Times New Roman" w:cstheme="minorHAnsi"/>
        </w:rPr>
        <w:t>:</w:t>
      </w:r>
    </w:p>
    <w:p w14:paraId="739B51E5" w14:textId="77777777" w:rsidR="002101DB" w:rsidRPr="00912333" w:rsidRDefault="002101DB" w:rsidP="002101DB">
      <w:pPr>
        <w:pStyle w:val="Akapitzlist"/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-</w:t>
      </w:r>
      <w:r w:rsidR="009A531D" w:rsidRPr="00912333">
        <w:rPr>
          <w:rFonts w:eastAsia="Times New Roman" w:cstheme="minorHAnsi"/>
        </w:rPr>
        <w:t xml:space="preserve"> uprawnienia budowlane  w </w:t>
      </w:r>
      <w:r w:rsidRPr="00912333">
        <w:rPr>
          <w:rFonts w:eastAsia="Times New Roman" w:cstheme="minorHAnsi"/>
        </w:rPr>
        <w:t>specjalności konstrukcyjno-budowlanej,</w:t>
      </w:r>
    </w:p>
    <w:p w14:paraId="28A1BF4B" w14:textId="2F82248D" w:rsidR="009A531D" w:rsidRPr="00912333" w:rsidRDefault="002101DB" w:rsidP="002101DB">
      <w:pPr>
        <w:pStyle w:val="Akapitzlist"/>
        <w:spacing w:after="120" w:line="240" w:lineRule="auto"/>
        <w:jc w:val="both"/>
        <w:rPr>
          <w:rFonts w:cstheme="minorHAnsi"/>
        </w:rPr>
      </w:pPr>
      <w:r w:rsidRPr="00912333">
        <w:rPr>
          <w:rFonts w:eastAsia="Times New Roman" w:cstheme="minorHAnsi"/>
        </w:rPr>
        <w:t xml:space="preserve">- uprawnienia budowlane w specjalności </w:t>
      </w:r>
      <w:r w:rsidR="009A531D" w:rsidRPr="00912333">
        <w:rPr>
          <w:rFonts w:eastAsia="Times New Roman" w:cstheme="minorHAnsi"/>
        </w:rPr>
        <w:t xml:space="preserve"> </w:t>
      </w:r>
      <w:r w:rsidR="0048368D" w:rsidRPr="00912333">
        <w:rPr>
          <w:rFonts w:eastAsia="Times New Roman" w:cstheme="minorHAnsi"/>
        </w:rPr>
        <w:t>inżynieryjnej drogowej</w:t>
      </w:r>
      <w:r w:rsidRPr="00912333">
        <w:rPr>
          <w:rFonts w:cstheme="minorHAnsi"/>
        </w:rPr>
        <w:t xml:space="preserve">, </w:t>
      </w:r>
    </w:p>
    <w:p w14:paraId="603478E2" w14:textId="77777777" w:rsidR="002101DB" w:rsidRPr="00912333" w:rsidRDefault="002101DB" w:rsidP="002101DB">
      <w:pPr>
        <w:pStyle w:val="Akapitzlist"/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cstheme="minorHAnsi"/>
        </w:rPr>
        <w:t>- uprawnienia budowlane w specjalności instalacyjnej w zakresie sieci, instalacji i urządzeń elektrycznych i elektroenergetycznych,</w:t>
      </w:r>
    </w:p>
    <w:p w14:paraId="580E71BB" w14:textId="3F61F7AF" w:rsidR="000E21E4" w:rsidRPr="00912333" w:rsidRDefault="000E21E4" w:rsidP="000E21E4">
      <w:pPr>
        <w:pStyle w:val="Akapitzlist"/>
        <w:spacing w:after="120" w:line="240" w:lineRule="auto"/>
        <w:ind w:left="360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 w oparciu, o które można sprawować nadzór, dzięki któremu zostaną należycie</w:t>
      </w:r>
      <w:r w:rsidR="002101DB" w:rsidRPr="00912333">
        <w:rPr>
          <w:rFonts w:eastAsia="Times New Roman" w:cstheme="minorHAnsi"/>
        </w:rPr>
        <w:t xml:space="preserve"> </w:t>
      </w:r>
      <w:r w:rsidRPr="00912333">
        <w:rPr>
          <w:rFonts w:eastAsia="Times New Roman" w:cstheme="minorHAnsi"/>
        </w:rPr>
        <w:t xml:space="preserve">i poprawnie wykonane roboty budowlane związane z </w:t>
      </w:r>
      <w:r w:rsidR="0048368D" w:rsidRPr="00912333">
        <w:rPr>
          <w:rFonts w:eastAsia="Times New Roman" w:cstheme="minorHAnsi"/>
        </w:rPr>
        <w:t xml:space="preserve"> rozbudową cmentarza</w:t>
      </w:r>
    </w:p>
    <w:p w14:paraId="3D2E07E6" w14:textId="77777777" w:rsidR="002101DB" w:rsidRPr="00912333" w:rsidRDefault="002101DB" w:rsidP="000E21E4">
      <w:pPr>
        <w:pStyle w:val="Akapitzlist"/>
        <w:spacing w:after="120" w:line="240" w:lineRule="auto"/>
        <w:ind w:left="360"/>
        <w:jc w:val="both"/>
        <w:rPr>
          <w:rFonts w:eastAsia="Times New Roman" w:cstheme="minorHAnsi"/>
        </w:rPr>
      </w:pPr>
    </w:p>
    <w:p w14:paraId="29F1CACA" w14:textId="77777777" w:rsidR="000E21E4" w:rsidRPr="00912333" w:rsidRDefault="000E21E4" w:rsidP="000E21E4">
      <w:pPr>
        <w:pStyle w:val="Akapitzlist"/>
        <w:spacing w:after="120" w:line="240" w:lineRule="auto"/>
        <w:ind w:left="360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Zamawiający sprawdzi spełnienie warunków udziału w procedurze „zapytania ofertowego” w zakresie dysponowania osobami uprawnionymi do realizacji zmówienia w oparciu o złożone przez Wykonawcę oświadczenie dot. spełnienia warunków udziału wg załącznika nr 2, oraz wypełniony wykaz osób wyznaczonych do realizacji przedmiotu zamówienia wg </w:t>
      </w:r>
      <w:r w:rsidR="00F4096D" w:rsidRPr="00912333">
        <w:rPr>
          <w:rFonts w:eastAsia="Times New Roman" w:cstheme="minorHAnsi"/>
        </w:rPr>
        <w:t>załącznika nr 3.</w:t>
      </w:r>
    </w:p>
    <w:p w14:paraId="3BFD5EC1" w14:textId="77777777" w:rsidR="00370F1B" w:rsidRPr="00912333" w:rsidRDefault="00370F1B" w:rsidP="000E21E4">
      <w:pPr>
        <w:pStyle w:val="Akapitzlist"/>
        <w:spacing w:after="120" w:line="240" w:lineRule="auto"/>
        <w:ind w:left="360"/>
        <w:jc w:val="both"/>
        <w:rPr>
          <w:rFonts w:eastAsia="Times New Roman" w:cstheme="minorHAnsi"/>
        </w:rPr>
      </w:pPr>
    </w:p>
    <w:p w14:paraId="0228F4DF" w14:textId="77777777" w:rsidR="00370F1B" w:rsidRPr="00912333" w:rsidRDefault="00370F1B" w:rsidP="000E21E4">
      <w:pPr>
        <w:pStyle w:val="Akapitzlist"/>
        <w:spacing w:after="120" w:line="240" w:lineRule="auto"/>
        <w:ind w:left="360"/>
        <w:jc w:val="both"/>
        <w:rPr>
          <w:rFonts w:eastAsia="Times New Roman" w:cstheme="minorHAnsi"/>
        </w:rPr>
      </w:pPr>
    </w:p>
    <w:p w14:paraId="7846D1EB" w14:textId="77777777" w:rsidR="00F4096D" w:rsidRPr="00912333" w:rsidRDefault="00370F1B" w:rsidP="000E21E4">
      <w:pPr>
        <w:pStyle w:val="Akapitzlist"/>
        <w:spacing w:after="120" w:line="240" w:lineRule="auto"/>
        <w:ind w:left="360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Zamawiający dopuszcza łączenie wyżej wskazanych funkcji pod warunkiem spełnienia przez osobę łączącą te funkcje wszystkich warunków wymaganych dla poszczególnych funkcji</w:t>
      </w:r>
    </w:p>
    <w:p w14:paraId="4BE5D693" w14:textId="77777777" w:rsidR="00370F1B" w:rsidRPr="00912333" w:rsidRDefault="00370F1B" w:rsidP="000E21E4">
      <w:pPr>
        <w:pStyle w:val="Akapitzlist"/>
        <w:spacing w:after="120" w:line="240" w:lineRule="auto"/>
        <w:ind w:left="360"/>
        <w:jc w:val="both"/>
        <w:rPr>
          <w:rFonts w:eastAsia="Times New Roman" w:cstheme="minorHAnsi"/>
        </w:rPr>
      </w:pPr>
    </w:p>
    <w:p w14:paraId="4B6591FB" w14:textId="77777777" w:rsidR="00F4096D" w:rsidRPr="00912333" w:rsidRDefault="00F4096D" w:rsidP="000E21E4">
      <w:pPr>
        <w:pStyle w:val="Akapitzlist"/>
        <w:spacing w:after="120" w:line="240" w:lineRule="auto"/>
        <w:ind w:left="360"/>
        <w:jc w:val="both"/>
        <w:rPr>
          <w:rFonts w:eastAsia="Times New Roman" w:cstheme="minorHAnsi"/>
          <w:b/>
        </w:rPr>
      </w:pPr>
      <w:r w:rsidRPr="00912333">
        <w:rPr>
          <w:rFonts w:eastAsia="Times New Roman" w:cstheme="minorHAnsi"/>
          <w:b/>
        </w:rPr>
        <w:t>2)nie podlegają wykluczeniu z udziału w procedurze „zapytania ofertowego”</w:t>
      </w:r>
    </w:p>
    <w:p w14:paraId="129E1617" w14:textId="77777777" w:rsidR="00F4096D" w:rsidRPr="00912333" w:rsidRDefault="00F4096D" w:rsidP="000E21E4">
      <w:pPr>
        <w:pStyle w:val="Akapitzlist"/>
        <w:spacing w:after="120" w:line="240" w:lineRule="auto"/>
        <w:ind w:left="360"/>
        <w:jc w:val="both"/>
        <w:rPr>
          <w:rFonts w:eastAsia="Times New Roman" w:cstheme="minorHAnsi"/>
          <w:b/>
        </w:rPr>
      </w:pPr>
    </w:p>
    <w:p w14:paraId="55C223E8" w14:textId="77777777" w:rsidR="00F4096D" w:rsidRPr="00912333" w:rsidRDefault="00F4096D" w:rsidP="000E21E4">
      <w:pPr>
        <w:pStyle w:val="Akapitzlist"/>
        <w:spacing w:after="120" w:line="240" w:lineRule="auto"/>
        <w:ind w:left="360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 Z postępowania prowadzonego w procedurze „zapytania cenowego” zostanie wykluczony Wykonawca:</w:t>
      </w:r>
    </w:p>
    <w:p w14:paraId="13E853ED" w14:textId="77777777" w:rsidR="00F4096D" w:rsidRPr="00912333" w:rsidRDefault="00F65769" w:rsidP="00F4096D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k</w:t>
      </w:r>
      <w:r w:rsidR="00F4096D" w:rsidRPr="00912333">
        <w:rPr>
          <w:rFonts w:eastAsia="Times New Roman" w:cstheme="minorHAnsi"/>
        </w:rPr>
        <w:t>tóry nie wykazał braku podstaw wykluczenia</w:t>
      </w:r>
    </w:p>
    <w:p w14:paraId="52E85A00" w14:textId="77777777" w:rsidR="00F4096D" w:rsidRPr="00912333" w:rsidRDefault="00F65769" w:rsidP="00F4096D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k</w:t>
      </w:r>
      <w:r w:rsidR="00F4096D" w:rsidRPr="00912333">
        <w:rPr>
          <w:rFonts w:eastAsia="Times New Roman" w:cstheme="minorHAnsi"/>
        </w:rPr>
        <w:t>tóry jest powiązany z Zamawiającym osobowo lun kapitałowo tj. występują wzajemne powiązania miedzy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36D1A6F7" w14:textId="77777777" w:rsidR="00F4096D" w:rsidRPr="00912333" w:rsidRDefault="00F4096D" w:rsidP="00F4096D">
      <w:pPr>
        <w:pStyle w:val="Akapitzlist"/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- uczestniczenie w spółce jako wspólnik spółki cywilnej lub spółki osobowej</w:t>
      </w:r>
      <w:r w:rsidR="00F65769" w:rsidRPr="00912333">
        <w:rPr>
          <w:rFonts w:eastAsia="Times New Roman" w:cstheme="minorHAnsi"/>
        </w:rPr>
        <w:t>;</w:t>
      </w:r>
    </w:p>
    <w:p w14:paraId="23FF19F7" w14:textId="2C67DA1B" w:rsidR="00F65769" w:rsidRPr="00912333" w:rsidRDefault="00F65769" w:rsidP="00F4096D">
      <w:pPr>
        <w:pStyle w:val="Akapitzlist"/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- posiadaniu co najmniej 10% udziałów lub akcji, o ile niższy próg nie wynika z przepisów prawa </w:t>
      </w:r>
    </w:p>
    <w:p w14:paraId="0C93D01B" w14:textId="77777777" w:rsidR="00F65769" w:rsidRPr="00912333" w:rsidRDefault="00F65769" w:rsidP="00F4096D">
      <w:pPr>
        <w:pStyle w:val="Akapitzlist"/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- pełnieniu funkcji członka organu nadzorczego lub zarządzającego, prokurenta, pełnomocnika,</w:t>
      </w:r>
    </w:p>
    <w:p w14:paraId="1DA35834" w14:textId="77777777" w:rsidR="00F65769" w:rsidRPr="00912333" w:rsidRDefault="007732E7" w:rsidP="00F4096D">
      <w:pPr>
        <w:pStyle w:val="Akapitzlist"/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-p</w:t>
      </w:r>
      <w:r w:rsidR="00F65769" w:rsidRPr="00912333">
        <w:rPr>
          <w:rFonts w:eastAsia="Times New Roman" w:cstheme="minorHAnsi"/>
        </w:rPr>
        <w:t>ozostawi</w:t>
      </w:r>
      <w:r w:rsidRPr="00912333">
        <w:rPr>
          <w:rFonts w:eastAsia="Times New Roman" w:cstheme="minorHAnsi"/>
        </w:rPr>
        <w:t>a</w:t>
      </w:r>
      <w:r w:rsidR="00F65769" w:rsidRPr="00912333">
        <w:rPr>
          <w:rFonts w:eastAsia="Times New Roman" w:cstheme="minorHAnsi"/>
        </w:rPr>
        <w:t xml:space="preserve">niu w związku małżeńskim, w stosunku pokrewieństwa lub powinowactwa w linii prostej, pokrewieństwa drugiego stopnia lub powinowactwa drugiego stopnia w linii bocznej lub w stosunku </w:t>
      </w:r>
      <w:r w:rsidRPr="00912333">
        <w:rPr>
          <w:rFonts w:eastAsia="Times New Roman" w:cstheme="minorHAnsi"/>
        </w:rPr>
        <w:t>przysposobienia, opieki lub kurateli</w:t>
      </w:r>
    </w:p>
    <w:p w14:paraId="1E7B85CE" w14:textId="77777777" w:rsidR="007732E7" w:rsidRPr="00912333" w:rsidRDefault="007732E7" w:rsidP="00F4096D">
      <w:pPr>
        <w:pStyle w:val="Akapitzlist"/>
        <w:spacing w:after="120" w:line="240" w:lineRule="auto"/>
        <w:jc w:val="both"/>
        <w:rPr>
          <w:rFonts w:eastAsia="Times New Roman" w:cstheme="minorHAnsi"/>
        </w:rPr>
      </w:pPr>
    </w:p>
    <w:p w14:paraId="03C8EB2F" w14:textId="77777777" w:rsidR="007732E7" w:rsidRPr="00912333" w:rsidRDefault="007732E7" w:rsidP="007732E7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który z przyczyn leżących po jego stronie nie wykonał albo nienależycie wykonał w istotnym stopni wcześniejszą umowę w sprawie zamówienia publicznego, co doprowadziło do rozwiązania umowy lub zasądzenia odszkodowania</w:t>
      </w:r>
    </w:p>
    <w:p w14:paraId="4DF31828" w14:textId="77777777" w:rsidR="007732E7" w:rsidRPr="00912333" w:rsidRDefault="007732E7" w:rsidP="007732E7">
      <w:pPr>
        <w:spacing w:after="120" w:line="240" w:lineRule="auto"/>
        <w:ind w:left="426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Zamawiający sprawdzi czy Wykonawca nie podlega wykluczeniu w oparciu o złożone przez Wykonawcę oświadczenie dotyczące braku podstaw wykluczenia wg wzorku określonego w załączniku nr 4.</w:t>
      </w:r>
    </w:p>
    <w:p w14:paraId="01F28536" w14:textId="77777777" w:rsidR="00F65769" w:rsidRPr="00912333" w:rsidRDefault="009611D1" w:rsidP="00B3352B">
      <w:pPr>
        <w:pStyle w:val="Akapitzlist"/>
        <w:spacing w:after="120" w:line="240" w:lineRule="auto"/>
        <w:ind w:left="284"/>
        <w:jc w:val="both"/>
        <w:rPr>
          <w:rFonts w:eastAsia="Times New Roman" w:cstheme="minorHAnsi"/>
          <w:b/>
        </w:rPr>
      </w:pPr>
      <w:r w:rsidRPr="00912333">
        <w:rPr>
          <w:rFonts w:eastAsia="Times New Roman" w:cstheme="minorHAnsi"/>
          <w:b/>
        </w:rPr>
        <w:t>3) Złożyli ofertę nie podlegającą odrzuceniu z procedury „zapytania cenowego” w zakresie opisanym w przedmiotowej procedurze:</w:t>
      </w:r>
    </w:p>
    <w:p w14:paraId="4FED1174" w14:textId="77777777" w:rsidR="009611D1" w:rsidRPr="00912333" w:rsidRDefault="009611D1" w:rsidP="00B3352B">
      <w:pPr>
        <w:pStyle w:val="Akapitzlist"/>
        <w:spacing w:after="120" w:line="240" w:lineRule="auto"/>
        <w:ind w:left="284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Z procedury zapytania ofertowego zostanie odrzucona oferta:</w:t>
      </w:r>
    </w:p>
    <w:p w14:paraId="54C368C2" w14:textId="77777777" w:rsidR="009611D1" w:rsidRPr="00912333" w:rsidRDefault="009611D1" w:rsidP="009611D1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której treść nie odpowiada treści przedmiotowej procedury zapytania ofertowego w szczególności w zakresie opisu przedmiotu zamówienia</w:t>
      </w:r>
    </w:p>
    <w:p w14:paraId="6796AE3F" w14:textId="0914D798" w:rsidR="00071799" w:rsidRPr="00912333" w:rsidRDefault="009611D1" w:rsidP="009611D1">
      <w:pPr>
        <w:pStyle w:val="Akapitzlist"/>
        <w:numPr>
          <w:ilvl w:val="0"/>
          <w:numId w:val="8"/>
        </w:numPr>
        <w:spacing w:after="120" w:line="240" w:lineRule="auto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złożona przez Wykonawcę </w:t>
      </w:r>
      <w:r w:rsidR="00E07AA8" w:rsidRPr="00912333">
        <w:rPr>
          <w:rFonts w:eastAsia="Times New Roman" w:cstheme="minorHAnsi"/>
        </w:rPr>
        <w:t>niespełniającego</w:t>
      </w:r>
      <w:r w:rsidRPr="00912333">
        <w:rPr>
          <w:rFonts w:eastAsia="Times New Roman" w:cstheme="minorHAnsi"/>
        </w:rPr>
        <w:t xml:space="preserve"> warunków, określonych w przedmiotowym zapytaniu ofertowym</w:t>
      </w:r>
    </w:p>
    <w:p w14:paraId="1AA78393" w14:textId="6B04DB77" w:rsidR="009611D1" w:rsidRPr="00912333" w:rsidRDefault="009611D1" w:rsidP="009611D1">
      <w:pPr>
        <w:pStyle w:val="Akapitzlist"/>
        <w:numPr>
          <w:ilvl w:val="0"/>
          <w:numId w:val="8"/>
        </w:numPr>
        <w:spacing w:after="120" w:line="240" w:lineRule="auto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Wykonawcy, który nie składa wyjaśnień w zakresie oferty, o które poprosił </w:t>
      </w:r>
      <w:r w:rsidR="00E07AA8" w:rsidRPr="00912333">
        <w:rPr>
          <w:rFonts w:eastAsia="Times New Roman" w:cstheme="minorHAnsi"/>
        </w:rPr>
        <w:t>Zamawiający</w:t>
      </w:r>
      <w:r w:rsidRPr="00912333">
        <w:rPr>
          <w:rFonts w:eastAsia="Times New Roman" w:cstheme="minorHAnsi"/>
        </w:rPr>
        <w:t>, zgodnie z zapisami zapytania ofertowego</w:t>
      </w:r>
    </w:p>
    <w:p w14:paraId="276F6C54" w14:textId="77777777" w:rsidR="009611D1" w:rsidRPr="00912333" w:rsidRDefault="009611D1" w:rsidP="009611D1">
      <w:pPr>
        <w:pStyle w:val="Akapitzlist"/>
        <w:spacing w:after="120" w:line="240" w:lineRule="auto"/>
        <w:ind w:left="644"/>
        <w:rPr>
          <w:rFonts w:eastAsia="Times New Roman" w:cstheme="minorHAnsi"/>
        </w:rPr>
      </w:pPr>
    </w:p>
    <w:p w14:paraId="789BA8C1" w14:textId="77777777" w:rsidR="009611D1" w:rsidRPr="00912333" w:rsidRDefault="009611D1" w:rsidP="009611D1">
      <w:pPr>
        <w:pStyle w:val="Akapitzlist"/>
        <w:numPr>
          <w:ilvl w:val="0"/>
          <w:numId w:val="4"/>
        </w:numPr>
        <w:spacing w:after="120" w:line="240" w:lineRule="auto"/>
        <w:rPr>
          <w:rFonts w:eastAsia="Times New Roman" w:cstheme="minorHAnsi"/>
          <w:b/>
        </w:rPr>
      </w:pPr>
      <w:r w:rsidRPr="00912333">
        <w:rPr>
          <w:rFonts w:eastAsia="Times New Roman" w:cstheme="minorHAnsi"/>
          <w:b/>
        </w:rPr>
        <w:t>Opis kryteriów, którymi Zamawiający będzie się kierował przy wyborze oferty wraz z podaniem wag tych kryteriów</w:t>
      </w:r>
    </w:p>
    <w:p w14:paraId="06A5F6F1" w14:textId="77777777" w:rsidR="00907D73" w:rsidRPr="00912333" w:rsidRDefault="009611D1" w:rsidP="009611D1">
      <w:pPr>
        <w:pStyle w:val="Akapitzlist"/>
        <w:spacing w:after="0" w:line="240" w:lineRule="auto"/>
        <w:ind w:left="360"/>
        <w:rPr>
          <w:rFonts w:eastAsia="Times New Roman" w:cstheme="minorHAnsi"/>
        </w:rPr>
      </w:pPr>
      <w:r w:rsidRPr="00912333">
        <w:rPr>
          <w:rFonts w:eastAsia="Times New Roman" w:cstheme="minorHAnsi"/>
        </w:rPr>
        <w:t>W niniejszej procedurze ,,zapytania ofertowego” stosowane są następujące kryteria oceny:</w:t>
      </w:r>
      <w:r w:rsidRPr="00912333">
        <w:rPr>
          <w:rFonts w:eastAsia="Times New Roman" w:cstheme="minorHAnsi"/>
        </w:rPr>
        <w:br/>
      </w:r>
      <w:r w:rsidRPr="00912333">
        <w:rPr>
          <w:rFonts w:eastAsia="Times New Roman" w:cstheme="minorHAnsi"/>
        </w:rPr>
        <w:br/>
        <w:t>Cena – 100 %</w:t>
      </w:r>
      <w:r w:rsidRPr="00912333">
        <w:rPr>
          <w:rFonts w:eastAsia="Times New Roman" w:cstheme="minorHAnsi"/>
        </w:rPr>
        <w:br/>
      </w:r>
      <w:r w:rsidRPr="00912333">
        <w:rPr>
          <w:rFonts w:eastAsia="Times New Roman" w:cstheme="minorHAnsi"/>
        </w:rPr>
        <w:br/>
        <w:t>UWAGA ! :</w:t>
      </w:r>
      <w:r w:rsidRPr="00912333">
        <w:rPr>
          <w:rFonts w:eastAsia="Times New Roman" w:cstheme="minorHAnsi"/>
        </w:rPr>
        <w:br/>
        <w:t>- Do oceny ofert przyjmuje się ceny brutto ofert.</w:t>
      </w:r>
    </w:p>
    <w:p w14:paraId="27FF34B9" w14:textId="77777777" w:rsidR="00907D73" w:rsidRPr="00912333" w:rsidRDefault="00907D73" w:rsidP="009611D1">
      <w:pPr>
        <w:pStyle w:val="Akapitzlist"/>
        <w:spacing w:after="0" w:line="240" w:lineRule="auto"/>
        <w:ind w:left="360"/>
        <w:rPr>
          <w:rFonts w:eastAsia="Times New Roman" w:cstheme="minorHAnsi"/>
        </w:rPr>
      </w:pPr>
    </w:p>
    <w:p w14:paraId="04966764" w14:textId="77777777" w:rsidR="009611D1" w:rsidRPr="00912333" w:rsidRDefault="00907D73" w:rsidP="00907D73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12333">
        <w:rPr>
          <w:rFonts w:eastAsia="Times New Roman" w:cstheme="minorHAnsi"/>
          <w:b/>
        </w:rPr>
        <w:t xml:space="preserve"> </w:t>
      </w:r>
      <w:r w:rsidR="009611D1" w:rsidRPr="00912333">
        <w:rPr>
          <w:rFonts w:eastAsia="Times New Roman" w:cstheme="minorHAnsi"/>
          <w:b/>
        </w:rPr>
        <w:t>Sposób oceny ofert:</w:t>
      </w:r>
      <w:r w:rsidR="009611D1" w:rsidRPr="00912333">
        <w:rPr>
          <w:rFonts w:eastAsia="Times New Roman" w:cstheme="minorHAnsi"/>
        </w:rPr>
        <w:br/>
      </w:r>
      <w:r w:rsidR="009611D1" w:rsidRPr="00912333">
        <w:rPr>
          <w:rFonts w:eastAsia="Times New Roman" w:cstheme="minorHAnsi"/>
        </w:rPr>
        <w:br/>
        <w:t>W ocenie ofert biorą udział oferty które nie podlegają wykluczeniu ani odrzuceniu z prowadzonej</w:t>
      </w:r>
      <w:r w:rsidRPr="00912333">
        <w:rPr>
          <w:rFonts w:eastAsia="Times New Roman" w:cstheme="minorHAnsi"/>
        </w:rPr>
        <w:t xml:space="preserve"> </w:t>
      </w:r>
      <w:r w:rsidR="009611D1" w:rsidRPr="00912333">
        <w:rPr>
          <w:rFonts w:eastAsia="Times New Roman" w:cstheme="minorHAnsi"/>
        </w:rPr>
        <w:t>procedury.</w:t>
      </w:r>
      <w:r w:rsidR="009611D1" w:rsidRPr="00912333">
        <w:rPr>
          <w:rFonts w:eastAsia="Times New Roman" w:cstheme="minorHAnsi"/>
        </w:rPr>
        <w:br/>
        <w:t>Zamawiający dokona oceny złożonych ofert, według przyjętej skali 100 pkt, wg następujących</w:t>
      </w:r>
      <w:r w:rsidRPr="00912333">
        <w:rPr>
          <w:rFonts w:eastAsia="Times New Roman" w:cstheme="minorHAnsi"/>
        </w:rPr>
        <w:t xml:space="preserve"> </w:t>
      </w:r>
      <w:r w:rsidR="009611D1" w:rsidRPr="00912333">
        <w:rPr>
          <w:rFonts w:eastAsia="Times New Roman" w:cstheme="minorHAnsi"/>
        </w:rPr>
        <w:t>kryteriów:</w:t>
      </w:r>
      <w:r w:rsidR="009611D1" w:rsidRPr="00912333">
        <w:rPr>
          <w:rFonts w:eastAsia="Times New Roman" w:cstheme="minorHAnsi"/>
        </w:rPr>
        <w:br/>
      </w:r>
      <w:r w:rsidR="009611D1" w:rsidRPr="00912333">
        <w:rPr>
          <w:rFonts w:eastAsia="Times New Roman" w:cstheme="minorHAnsi"/>
        </w:rPr>
        <w:br/>
        <w:t>- Cena – 100 %</w:t>
      </w:r>
      <w:r w:rsidR="009611D1" w:rsidRPr="00912333">
        <w:rPr>
          <w:rFonts w:eastAsia="Times New Roman" w:cstheme="minorHAnsi"/>
        </w:rPr>
        <w:br/>
      </w:r>
      <w:r w:rsidR="009611D1" w:rsidRPr="00912333">
        <w:rPr>
          <w:rFonts w:eastAsia="Times New Roman" w:cstheme="minorHAnsi"/>
        </w:rPr>
        <w:br/>
        <w:t>Ilość punktów w ramach tego kryterium wyliczona będzie w oparciu o poniższy wzór:</w:t>
      </w:r>
      <w:r w:rsidR="009611D1" w:rsidRPr="00912333">
        <w:rPr>
          <w:rFonts w:eastAsia="Times New Roman" w:cstheme="minorHAnsi"/>
        </w:rPr>
        <w:br/>
      </w:r>
      <w:r w:rsidR="009611D1" w:rsidRPr="00912333">
        <w:rPr>
          <w:rFonts w:eastAsia="Times New Roman" w:cstheme="minorHAnsi"/>
        </w:rPr>
        <w:br/>
        <w:t>(</w:t>
      </w:r>
      <w:proofErr w:type="spellStart"/>
      <w:r w:rsidR="009611D1" w:rsidRPr="00912333">
        <w:rPr>
          <w:rFonts w:eastAsia="Times New Roman" w:cstheme="minorHAnsi"/>
        </w:rPr>
        <w:t>Cn</w:t>
      </w:r>
      <w:proofErr w:type="spellEnd"/>
      <w:r w:rsidR="009611D1" w:rsidRPr="00912333">
        <w:rPr>
          <w:rFonts w:eastAsia="Times New Roman" w:cstheme="minorHAnsi"/>
        </w:rPr>
        <w:t>/</w:t>
      </w:r>
      <w:proofErr w:type="spellStart"/>
      <w:r w:rsidR="009611D1" w:rsidRPr="00912333">
        <w:rPr>
          <w:rFonts w:eastAsia="Times New Roman" w:cstheme="minorHAnsi"/>
        </w:rPr>
        <w:t>Cb</w:t>
      </w:r>
      <w:proofErr w:type="spellEnd"/>
      <w:r w:rsidR="009611D1" w:rsidRPr="00912333">
        <w:rPr>
          <w:rFonts w:eastAsia="Times New Roman" w:cstheme="minorHAnsi"/>
        </w:rPr>
        <w:t xml:space="preserve"> x 100) x W = ilość punktów</w:t>
      </w:r>
      <w:r w:rsidR="009611D1" w:rsidRPr="00912333">
        <w:rPr>
          <w:rFonts w:eastAsia="Times New Roman" w:cstheme="minorHAnsi"/>
        </w:rPr>
        <w:br/>
      </w:r>
      <w:r w:rsidR="009611D1" w:rsidRPr="00912333">
        <w:rPr>
          <w:rFonts w:eastAsia="Times New Roman" w:cstheme="minorHAnsi"/>
        </w:rPr>
        <w:br/>
        <w:t>w tym:</w:t>
      </w:r>
      <w:r w:rsidR="009611D1" w:rsidRPr="00912333">
        <w:rPr>
          <w:rFonts w:eastAsia="Times New Roman" w:cstheme="minorHAnsi"/>
        </w:rPr>
        <w:br/>
      </w:r>
      <w:r w:rsidR="009611D1" w:rsidRPr="00912333">
        <w:rPr>
          <w:rFonts w:eastAsia="Times New Roman" w:cstheme="minorHAnsi"/>
        </w:rPr>
        <w:br/>
      </w:r>
      <w:proofErr w:type="spellStart"/>
      <w:r w:rsidR="009611D1" w:rsidRPr="00912333">
        <w:rPr>
          <w:rFonts w:eastAsia="Times New Roman" w:cstheme="minorHAnsi"/>
        </w:rPr>
        <w:t>Cn</w:t>
      </w:r>
      <w:proofErr w:type="spellEnd"/>
      <w:r w:rsidR="009611D1" w:rsidRPr="00912333">
        <w:rPr>
          <w:rFonts w:eastAsia="Times New Roman" w:cstheme="minorHAnsi"/>
        </w:rPr>
        <w:t xml:space="preserve"> - cena z VAT najniższa spośród ważnych ofert,</w:t>
      </w:r>
      <w:r w:rsidR="009611D1" w:rsidRPr="00912333">
        <w:rPr>
          <w:rFonts w:eastAsia="Times New Roman" w:cstheme="minorHAnsi"/>
        </w:rPr>
        <w:br/>
      </w:r>
      <w:proofErr w:type="spellStart"/>
      <w:r w:rsidR="009611D1" w:rsidRPr="00912333">
        <w:rPr>
          <w:rFonts w:eastAsia="Times New Roman" w:cstheme="minorHAnsi"/>
        </w:rPr>
        <w:t>Cb</w:t>
      </w:r>
      <w:proofErr w:type="spellEnd"/>
      <w:r w:rsidR="009611D1" w:rsidRPr="00912333">
        <w:rPr>
          <w:rFonts w:eastAsia="Times New Roman" w:cstheme="minorHAnsi"/>
        </w:rPr>
        <w:t xml:space="preserve"> – cena z VAT oferty badanej,</w:t>
      </w:r>
      <w:r w:rsidR="009611D1" w:rsidRPr="00912333">
        <w:rPr>
          <w:rFonts w:eastAsia="Times New Roman" w:cstheme="minorHAnsi"/>
        </w:rPr>
        <w:br/>
        <w:t>W - waga kryterium (cena – 100 %),</w:t>
      </w:r>
      <w:r w:rsidR="009611D1" w:rsidRPr="00912333">
        <w:rPr>
          <w:rFonts w:eastAsia="Times New Roman" w:cstheme="minorHAnsi"/>
        </w:rPr>
        <w:br/>
      </w:r>
      <w:r w:rsidR="009611D1" w:rsidRPr="00912333">
        <w:rPr>
          <w:rFonts w:eastAsia="Times New Roman" w:cstheme="minorHAnsi"/>
        </w:rPr>
        <w:br/>
      </w:r>
      <w:r w:rsidRPr="00912333">
        <w:rPr>
          <w:rFonts w:eastAsia="Times New Roman" w:cstheme="minorHAnsi"/>
          <w:b/>
        </w:rPr>
        <w:t>Zamawiający wybierze ofertę</w:t>
      </w:r>
      <w:r w:rsidR="009611D1" w:rsidRPr="00912333">
        <w:rPr>
          <w:rFonts w:eastAsia="Times New Roman" w:cstheme="minorHAnsi"/>
          <w:b/>
        </w:rPr>
        <w:t>, która otrzyma największą liczbę punktów</w:t>
      </w:r>
      <w:r w:rsidRPr="00912333">
        <w:rPr>
          <w:rFonts w:eastAsia="Times New Roman" w:cstheme="minorHAnsi"/>
          <w:b/>
        </w:rPr>
        <w:t>.</w:t>
      </w:r>
    </w:p>
    <w:p w14:paraId="19091410" w14:textId="77777777" w:rsidR="00F95A67" w:rsidRPr="00912333" w:rsidRDefault="00F95A67" w:rsidP="00F95A67">
      <w:pPr>
        <w:pStyle w:val="Akapitzlist"/>
        <w:spacing w:after="120" w:line="240" w:lineRule="auto"/>
        <w:ind w:left="-284"/>
        <w:rPr>
          <w:rFonts w:eastAsia="Times New Roman" w:cstheme="minorHAnsi"/>
        </w:rPr>
      </w:pPr>
    </w:p>
    <w:p w14:paraId="0C536E27" w14:textId="77777777" w:rsidR="00F95A67" w:rsidRPr="00912333" w:rsidRDefault="00907D73" w:rsidP="00F95A67">
      <w:pPr>
        <w:pStyle w:val="Akapitzlist"/>
        <w:spacing w:after="120" w:line="240" w:lineRule="auto"/>
        <w:ind w:left="-284"/>
        <w:rPr>
          <w:rFonts w:eastAsia="Times New Roman" w:cstheme="minorHAnsi"/>
        </w:rPr>
      </w:pPr>
      <w:r w:rsidRPr="00912333">
        <w:rPr>
          <w:rFonts w:eastAsia="Times New Roman" w:cstheme="minorHAnsi"/>
        </w:rPr>
        <w:t xml:space="preserve">Zamawiający informuje niezwłocznie wszystkich Wykonawców o Wykonawcach, których oferty zostały odrzucone, oraz o Wykonawcach, którzy zostali wykluczeni z postępowania a także o wyborze oferty najkorzystniejszej. Informację o wyborze oferty najkorzystniejszej Zamawiający udostępnia na stronie internetowej. </w:t>
      </w:r>
    </w:p>
    <w:p w14:paraId="77B57474" w14:textId="77777777" w:rsidR="00907D73" w:rsidRPr="00912333" w:rsidRDefault="00907D73" w:rsidP="00F95A67">
      <w:pPr>
        <w:pStyle w:val="Akapitzlist"/>
        <w:spacing w:after="120" w:line="240" w:lineRule="auto"/>
        <w:ind w:left="-284"/>
        <w:rPr>
          <w:rFonts w:eastAsia="Times New Roman" w:cstheme="minorHAnsi"/>
        </w:rPr>
      </w:pPr>
    </w:p>
    <w:p w14:paraId="07417F61" w14:textId="77777777" w:rsidR="00907D73" w:rsidRPr="00912333" w:rsidRDefault="00907D73" w:rsidP="00907D73">
      <w:pPr>
        <w:pStyle w:val="Akapitzlist"/>
        <w:numPr>
          <w:ilvl w:val="0"/>
          <w:numId w:val="4"/>
        </w:numPr>
        <w:spacing w:after="120" w:line="240" w:lineRule="auto"/>
        <w:rPr>
          <w:rFonts w:eastAsia="Times New Roman" w:cstheme="minorHAnsi"/>
          <w:b/>
        </w:rPr>
      </w:pPr>
      <w:r w:rsidRPr="00912333">
        <w:rPr>
          <w:rFonts w:eastAsia="Times New Roman" w:cstheme="minorHAnsi"/>
          <w:b/>
        </w:rPr>
        <w:t>Sposób przygotowania oferty:</w:t>
      </w:r>
    </w:p>
    <w:p w14:paraId="76C05BD1" w14:textId="77777777" w:rsidR="00907D73" w:rsidRPr="00912333" w:rsidRDefault="00907D73" w:rsidP="00146EED">
      <w:pPr>
        <w:pStyle w:val="Akapitzlist"/>
        <w:spacing w:after="120" w:line="240" w:lineRule="auto"/>
        <w:ind w:left="360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t>Ofertę należy sporządzić na formularzu oferty, stanowiącym załączniki nr 1 do niniejszego zapytania ofertowego</w:t>
      </w:r>
      <w:r w:rsidR="006E32DE" w:rsidRPr="00912333">
        <w:rPr>
          <w:rFonts w:eastAsia="Times New Roman" w:cstheme="minorHAnsi"/>
        </w:rPr>
        <w:t>. Oferta powinna być podpisana przez osobę uprawnioną do reprezentowania Wykonawcy, oraz zawierać wymagane załączniki.</w:t>
      </w:r>
    </w:p>
    <w:p w14:paraId="17320BFD" w14:textId="77777777" w:rsidR="00687EAD" w:rsidRPr="00912333" w:rsidRDefault="00687EAD" w:rsidP="00146EED">
      <w:pPr>
        <w:pStyle w:val="Akapitzlist"/>
        <w:spacing w:after="120" w:line="240" w:lineRule="auto"/>
        <w:ind w:left="360"/>
        <w:jc w:val="both"/>
        <w:rPr>
          <w:rFonts w:eastAsia="Times New Roman" w:cstheme="minorHAnsi"/>
        </w:rPr>
      </w:pPr>
    </w:p>
    <w:p w14:paraId="600AB30C" w14:textId="77777777" w:rsidR="00687EAD" w:rsidRPr="00912333" w:rsidRDefault="00687EAD" w:rsidP="00146EED">
      <w:pPr>
        <w:pStyle w:val="Akapitzlist"/>
        <w:spacing w:after="120" w:line="240" w:lineRule="auto"/>
        <w:ind w:left="360"/>
        <w:jc w:val="both"/>
        <w:rPr>
          <w:rFonts w:eastAsia="Times New Roman" w:cstheme="minorHAnsi"/>
        </w:rPr>
      </w:pPr>
    </w:p>
    <w:p w14:paraId="4C8F47E0" w14:textId="77777777" w:rsidR="002101DB" w:rsidRPr="00912333" w:rsidRDefault="002101DB" w:rsidP="00146EED">
      <w:pPr>
        <w:pStyle w:val="Akapitzlist"/>
        <w:spacing w:after="120" w:line="240" w:lineRule="auto"/>
        <w:ind w:left="360"/>
        <w:jc w:val="both"/>
        <w:rPr>
          <w:rFonts w:eastAsia="Times New Roman" w:cstheme="minorHAnsi"/>
        </w:rPr>
      </w:pPr>
    </w:p>
    <w:p w14:paraId="2FC54C65" w14:textId="77777777" w:rsidR="00907D73" w:rsidRPr="00912333" w:rsidRDefault="002101DB" w:rsidP="00146EED">
      <w:pPr>
        <w:pStyle w:val="Akapitzlist"/>
        <w:numPr>
          <w:ilvl w:val="0"/>
          <w:numId w:val="4"/>
        </w:numPr>
        <w:spacing w:after="120" w:line="240" w:lineRule="auto"/>
        <w:rPr>
          <w:rFonts w:eastAsia="Times New Roman" w:cstheme="minorHAnsi"/>
          <w:b/>
        </w:rPr>
      </w:pPr>
      <w:r w:rsidRPr="00912333">
        <w:rPr>
          <w:rFonts w:eastAsia="Times New Roman" w:cstheme="minorHAnsi"/>
          <w:b/>
        </w:rPr>
        <w:t>Miejsce i termin złożenia oferty</w:t>
      </w:r>
    </w:p>
    <w:p w14:paraId="61D32AAC" w14:textId="7A086E5E" w:rsidR="00E07AA8" w:rsidRPr="00912333" w:rsidRDefault="00E07AA8" w:rsidP="00E07AA8">
      <w:pPr>
        <w:pStyle w:val="Akapitzlist"/>
        <w:spacing w:after="120" w:line="240" w:lineRule="auto"/>
        <w:ind w:left="360"/>
        <w:rPr>
          <w:rFonts w:eastAsia="Times New Roman" w:cstheme="minorHAnsi"/>
        </w:rPr>
      </w:pPr>
      <w:r w:rsidRPr="00912333">
        <w:rPr>
          <w:rFonts w:eastAsia="Times New Roman" w:cstheme="minorHAnsi"/>
        </w:rPr>
        <w:t>1)</w:t>
      </w:r>
      <w:r w:rsidRPr="00912333">
        <w:rPr>
          <w:rFonts w:eastAsia="Times New Roman" w:cstheme="minorHAnsi"/>
        </w:rPr>
        <w:tab/>
        <w:t>Ofertę wraz z wymaganymi dokumentami należy złożyć poprzez stronę internetową prowadzonego postępowania znajdującą się na Platformie zakupowej pod adresem https://platformazakupowa.pl/pn/kroscienko, w terminie do dnia 06 marca 2024r. do godziny 10:00.</w:t>
      </w:r>
    </w:p>
    <w:p w14:paraId="7D18F042" w14:textId="77777777" w:rsidR="00E07AA8" w:rsidRPr="00912333" w:rsidRDefault="00E07AA8" w:rsidP="00E07AA8">
      <w:pPr>
        <w:pStyle w:val="Akapitzlist"/>
        <w:spacing w:after="120" w:line="240" w:lineRule="auto"/>
        <w:ind w:left="360"/>
        <w:rPr>
          <w:rFonts w:eastAsia="Times New Roman" w:cstheme="minorHAnsi"/>
        </w:rPr>
      </w:pPr>
      <w:r w:rsidRPr="00912333">
        <w:rPr>
          <w:rFonts w:eastAsia="Times New Roman" w:cstheme="minorHAnsi"/>
        </w:rPr>
        <w:t>2)</w:t>
      </w:r>
      <w:r w:rsidRPr="00912333">
        <w:rPr>
          <w:rFonts w:eastAsia="Times New Roman" w:cstheme="minorHAnsi"/>
        </w:rPr>
        <w:tab/>
        <w:t>Oferta może być złożona tylko do upływu terminu składania ofert.</w:t>
      </w:r>
    </w:p>
    <w:p w14:paraId="40C603C5" w14:textId="77777777" w:rsidR="00E07AA8" w:rsidRPr="00912333" w:rsidRDefault="00E07AA8" w:rsidP="00E07AA8">
      <w:pPr>
        <w:pStyle w:val="Akapitzlist"/>
        <w:spacing w:after="120" w:line="240" w:lineRule="auto"/>
        <w:ind w:left="360"/>
        <w:rPr>
          <w:rFonts w:eastAsia="Times New Roman" w:cstheme="minorHAnsi"/>
        </w:rPr>
      </w:pPr>
      <w:r w:rsidRPr="00912333">
        <w:rPr>
          <w:rFonts w:eastAsia="Times New Roman" w:cstheme="minorHAnsi"/>
        </w:rPr>
        <w:t>3)</w:t>
      </w:r>
      <w:r w:rsidRPr="00912333">
        <w:rPr>
          <w:rFonts w:eastAsia="Times New Roman" w:cstheme="minorHAnsi"/>
        </w:rPr>
        <w:tab/>
        <w:t>O terminie złożenia oferty decyduje data wczytania oferty do systemu, potwierdzonego komunikatem, że oferta została złożona.</w:t>
      </w:r>
    </w:p>
    <w:p w14:paraId="078B76B5" w14:textId="77777777" w:rsidR="00E07AA8" w:rsidRPr="00912333" w:rsidRDefault="00E07AA8" w:rsidP="00E07AA8">
      <w:pPr>
        <w:pStyle w:val="Akapitzlist"/>
        <w:spacing w:after="120" w:line="240" w:lineRule="auto"/>
        <w:ind w:left="360"/>
        <w:rPr>
          <w:rFonts w:eastAsia="Times New Roman" w:cstheme="minorHAnsi"/>
        </w:rPr>
      </w:pPr>
      <w:r w:rsidRPr="00912333">
        <w:rPr>
          <w:rFonts w:eastAsia="Times New Roman" w:cstheme="minorHAnsi"/>
        </w:rPr>
        <w:lastRenderedPageBreak/>
        <w:t>4)</w:t>
      </w:r>
      <w:r w:rsidRPr="00912333">
        <w:rPr>
          <w:rFonts w:eastAsia="Times New Roman" w:cstheme="minorHAnsi"/>
        </w:rPr>
        <w:tab/>
        <w:t>Przekazanie/przesłanie do Zamawiającego oferty w sposób inny niż za pośrednictwem strony internetowej prowadzonego postępowania, traktowane będzie jako niezłożenie oferty w przedmiotowym postępowaniu.</w:t>
      </w:r>
    </w:p>
    <w:p w14:paraId="0C55C4F0" w14:textId="77777777" w:rsidR="00E07AA8" w:rsidRPr="00912333" w:rsidRDefault="00E07AA8" w:rsidP="00E07AA8">
      <w:pPr>
        <w:pStyle w:val="Akapitzlist"/>
        <w:spacing w:after="120" w:line="240" w:lineRule="auto"/>
        <w:ind w:left="360"/>
        <w:rPr>
          <w:rFonts w:eastAsia="Times New Roman" w:cstheme="minorHAnsi"/>
        </w:rPr>
      </w:pPr>
    </w:p>
    <w:p w14:paraId="5170F418" w14:textId="77777777" w:rsidR="00E07AA8" w:rsidRPr="00912333" w:rsidRDefault="00E07AA8" w:rsidP="00E07AA8">
      <w:pPr>
        <w:pStyle w:val="Akapitzlist"/>
        <w:spacing w:after="120" w:line="240" w:lineRule="auto"/>
        <w:ind w:left="360"/>
        <w:rPr>
          <w:rFonts w:eastAsia="Times New Roman" w:cstheme="minorHAnsi"/>
        </w:rPr>
      </w:pPr>
      <w:r w:rsidRPr="00912333">
        <w:rPr>
          <w:rFonts w:eastAsia="Times New Roman" w:cstheme="minorHAnsi"/>
        </w:rPr>
        <w:t>2.</w:t>
      </w:r>
      <w:r w:rsidRPr="00912333">
        <w:rPr>
          <w:rFonts w:eastAsia="Times New Roman" w:cstheme="minorHAnsi"/>
        </w:rPr>
        <w:tab/>
        <w:t>Otwarcie ofert:</w:t>
      </w:r>
    </w:p>
    <w:p w14:paraId="75510C71" w14:textId="2266E6C6" w:rsidR="00E07AA8" w:rsidRPr="00912333" w:rsidRDefault="00E07AA8" w:rsidP="00E07AA8">
      <w:pPr>
        <w:pStyle w:val="Akapitzlist"/>
        <w:spacing w:after="120" w:line="240" w:lineRule="auto"/>
        <w:ind w:left="360"/>
        <w:rPr>
          <w:rFonts w:eastAsia="Times New Roman" w:cstheme="minorHAnsi"/>
        </w:rPr>
      </w:pPr>
      <w:r w:rsidRPr="00912333">
        <w:rPr>
          <w:rFonts w:eastAsia="Times New Roman" w:cstheme="minorHAnsi"/>
        </w:rPr>
        <w:t>1)</w:t>
      </w:r>
      <w:r w:rsidRPr="00912333">
        <w:rPr>
          <w:rFonts w:eastAsia="Times New Roman" w:cstheme="minorHAnsi"/>
        </w:rPr>
        <w:tab/>
        <w:t>Otwarcie ofert nastąpi w dniu 06 marca 2024r. o godz. 10:10.</w:t>
      </w:r>
    </w:p>
    <w:p w14:paraId="41572F15" w14:textId="77777777" w:rsidR="00E07AA8" w:rsidRPr="00912333" w:rsidRDefault="00E07AA8" w:rsidP="00E07AA8">
      <w:pPr>
        <w:pStyle w:val="Akapitzlist"/>
        <w:spacing w:after="120" w:line="240" w:lineRule="auto"/>
        <w:ind w:left="360"/>
        <w:rPr>
          <w:rFonts w:eastAsia="Times New Roman" w:cstheme="minorHAnsi"/>
        </w:rPr>
      </w:pPr>
      <w:r w:rsidRPr="00912333">
        <w:rPr>
          <w:rFonts w:eastAsia="Times New Roman" w:cstheme="minorHAnsi"/>
        </w:rPr>
        <w:t>2)</w:t>
      </w:r>
      <w:r w:rsidRPr="00912333">
        <w:rPr>
          <w:rFonts w:eastAsia="Times New Roman" w:cstheme="minorHAnsi"/>
        </w:rPr>
        <w:tab/>
        <w:t xml:space="preserve">Zamawiający nie przewiduje jawnego otwarcia ofert. </w:t>
      </w:r>
    </w:p>
    <w:p w14:paraId="48B5FEFD" w14:textId="77777777" w:rsidR="00E07AA8" w:rsidRPr="00912333" w:rsidRDefault="00E07AA8" w:rsidP="00E07AA8">
      <w:pPr>
        <w:pStyle w:val="Akapitzlist"/>
        <w:spacing w:after="120" w:line="240" w:lineRule="auto"/>
        <w:ind w:left="360"/>
        <w:rPr>
          <w:rFonts w:eastAsia="Times New Roman" w:cstheme="minorHAnsi"/>
        </w:rPr>
      </w:pPr>
      <w:r w:rsidRPr="00912333">
        <w:rPr>
          <w:rFonts w:eastAsia="Times New Roman" w:cstheme="minorHAnsi"/>
        </w:rPr>
        <w:t>3)</w:t>
      </w:r>
      <w:r w:rsidRPr="00912333">
        <w:rPr>
          <w:rFonts w:eastAsia="Times New Roman" w:cstheme="minorHAnsi"/>
        </w:rPr>
        <w:tab/>
        <w:t xml:space="preserve">Zamawiający, najpóźniej przed otwarciem ofert, udostępni na stronie internetowej postępowania w sekcji „Komunikaty” informację o kwocie, jaką zamierza przeznaczyć na sfinansowanie zamówienia. </w:t>
      </w:r>
    </w:p>
    <w:p w14:paraId="0903F8E5" w14:textId="77777777" w:rsidR="00E07AA8" w:rsidRPr="00912333" w:rsidRDefault="00E07AA8" w:rsidP="00E07AA8">
      <w:pPr>
        <w:pStyle w:val="Akapitzlist"/>
        <w:spacing w:after="120" w:line="240" w:lineRule="auto"/>
        <w:ind w:left="360"/>
        <w:rPr>
          <w:rFonts w:eastAsia="Times New Roman" w:cstheme="minorHAnsi"/>
        </w:rPr>
      </w:pPr>
      <w:r w:rsidRPr="00912333">
        <w:rPr>
          <w:rFonts w:eastAsia="Times New Roman" w:cstheme="minorHAnsi"/>
        </w:rPr>
        <w:t>4)</w:t>
      </w:r>
      <w:r w:rsidRPr="00912333">
        <w:rPr>
          <w:rFonts w:eastAsia="Times New Roman" w:cstheme="minorHAnsi"/>
        </w:rPr>
        <w:tab/>
        <w:t xml:space="preserve">W przypadku awarii systemu teleinformatycznemu, przy użyciu którego następuje otwarcie ofert, która powoduje brak możliwości otwarcia ofert w terminie określonym w ust. 2, otwarcie ofert następuje niezwłocznie po usunięciu awarii. </w:t>
      </w:r>
    </w:p>
    <w:p w14:paraId="78701984" w14:textId="77777777" w:rsidR="00E07AA8" w:rsidRPr="00912333" w:rsidRDefault="00E07AA8" w:rsidP="00E07AA8">
      <w:pPr>
        <w:pStyle w:val="Akapitzlist"/>
        <w:spacing w:after="120" w:line="240" w:lineRule="auto"/>
        <w:ind w:left="360"/>
        <w:rPr>
          <w:rFonts w:eastAsia="Times New Roman" w:cstheme="minorHAnsi"/>
        </w:rPr>
      </w:pPr>
      <w:r w:rsidRPr="00912333">
        <w:rPr>
          <w:rFonts w:eastAsia="Times New Roman" w:cstheme="minorHAnsi"/>
        </w:rPr>
        <w:t>5)</w:t>
      </w:r>
      <w:r w:rsidRPr="00912333">
        <w:rPr>
          <w:rFonts w:eastAsia="Times New Roman" w:cstheme="minorHAnsi"/>
        </w:rPr>
        <w:tab/>
        <w:t xml:space="preserve">Zamawiający poinformuje o zmianie terminu otwarcia ofert na stronie internetowej prowadzonego postępowania. </w:t>
      </w:r>
    </w:p>
    <w:p w14:paraId="7F8FE339" w14:textId="77777777" w:rsidR="00E07AA8" w:rsidRPr="00912333" w:rsidRDefault="00E07AA8" w:rsidP="00E07AA8">
      <w:pPr>
        <w:pStyle w:val="Akapitzlist"/>
        <w:spacing w:after="120" w:line="240" w:lineRule="auto"/>
        <w:ind w:left="360"/>
        <w:rPr>
          <w:rFonts w:eastAsia="Times New Roman" w:cstheme="minorHAnsi"/>
        </w:rPr>
      </w:pPr>
      <w:r w:rsidRPr="00912333">
        <w:rPr>
          <w:rFonts w:eastAsia="Times New Roman" w:cstheme="minorHAnsi"/>
        </w:rPr>
        <w:t>6)</w:t>
      </w:r>
      <w:r w:rsidRPr="00912333">
        <w:rPr>
          <w:rFonts w:eastAsia="Times New Roman" w:cstheme="minorHAnsi"/>
        </w:rPr>
        <w:tab/>
        <w:t xml:space="preserve">Zamawiający, niezwłocznie po otwarciu ofert, udostępnia na stronie internetowej prowadzonego postępowania w sekcji „Komunikaty” informacje o: </w:t>
      </w:r>
    </w:p>
    <w:p w14:paraId="4E0CEEBA" w14:textId="77777777" w:rsidR="00E07AA8" w:rsidRPr="00912333" w:rsidRDefault="00E07AA8" w:rsidP="00E07AA8">
      <w:pPr>
        <w:pStyle w:val="Akapitzlist"/>
        <w:spacing w:after="120" w:line="240" w:lineRule="auto"/>
        <w:ind w:left="360"/>
        <w:rPr>
          <w:rFonts w:eastAsia="Times New Roman" w:cstheme="minorHAnsi"/>
        </w:rPr>
      </w:pPr>
      <w:r w:rsidRPr="00912333">
        <w:rPr>
          <w:rFonts w:eastAsia="Times New Roman" w:cstheme="minorHAnsi"/>
        </w:rPr>
        <w:t>a)</w:t>
      </w:r>
      <w:r w:rsidRPr="00912333">
        <w:rPr>
          <w:rFonts w:eastAsia="Times New Roman" w:cstheme="minorHAnsi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F10875F" w14:textId="612F3A7F" w:rsidR="00F95A67" w:rsidRPr="00912333" w:rsidRDefault="00E07AA8" w:rsidP="00E07AA8">
      <w:pPr>
        <w:pStyle w:val="Akapitzlist"/>
        <w:spacing w:after="120" w:line="240" w:lineRule="auto"/>
        <w:ind w:left="360"/>
        <w:rPr>
          <w:rFonts w:eastAsia="Times New Roman" w:cstheme="minorHAnsi"/>
        </w:rPr>
      </w:pPr>
      <w:r w:rsidRPr="00912333">
        <w:rPr>
          <w:rFonts w:eastAsia="Times New Roman" w:cstheme="minorHAnsi"/>
        </w:rPr>
        <w:t>b)</w:t>
      </w:r>
      <w:r w:rsidRPr="00912333">
        <w:rPr>
          <w:rFonts w:eastAsia="Times New Roman" w:cstheme="minorHAnsi"/>
        </w:rPr>
        <w:tab/>
        <w:t>cenach zawartych w ofertach.</w:t>
      </w:r>
    </w:p>
    <w:p w14:paraId="715EE64D" w14:textId="65AA54D2" w:rsidR="00506FA0" w:rsidRPr="00912333" w:rsidRDefault="00506FA0" w:rsidP="002F78A6">
      <w:pPr>
        <w:spacing w:after="0" w:line="240" w:lineRule="auto"/>
        <w:jc w:val="both"/>
        <w:rPr>
          <w:rFonts w:eastAsia="Times New Roman" w:cstheme="minorHAnsi"/>
        </w:rPr>
      </w:pPr>
      <w:r w:rsidRPr="00912333">
        <w:rPr>
          <w:rFonts w:eastAsia="Times New Roman" w:cstheme="minorHAnsi"/>
        </w:rPr>
        <w:br/>
      </w:r>
    </w:p>
    <w:p w14:paraId="60B61134" w14:textId="77777777" w:rsidR="00506FA0" w:rsidRPr="00912333" w:rsidRDefault="00506FA0" w:rsidP="00506FA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912333">
        <w:rPr>
          <w:rFonts w:eastAsia="Times New Roman" w:cstheme="minorHAnsi"/>
          <w:b/>
          <w:bCs/>
        </w:rPr>
        <w:t>Załączniki</w:t>
      </w:r>
    </w:p>
    <w:p w14:paraId="43BEF432" w14:textId="0E8A2CAE" w:rsidR="00506FA0" w:rsidRPr="00912333" w:rsidRDefault="00000000" w:rsidP="00506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hyperlink r:id="rId7" w:history="1">
        <w:r w:rsidR="00506FA0" w:rsidRPr="00912333">
          <w:rPr>
            <w:rFonts w:eastAsia="Times New Roman" w:cstheme="minorHAnsi"/>
            <w:color w:val="0000FF"/>
            <w:u w:val="single"/>
          </w:rPr>
          <w:t>załącznik nr 1 -formu</w:t>
        </w:r>
        <w:r w:rsidR="00506FA0" w:rsidRPr="00912333">
          <w:rPr>
            <w:rFonts w:eastAsia="Times New Roman" w:cstheme="minorHAnsi"/>
            <w:color w:val="0000FF"/>
            <w:u w:val="single"/>
          </w:rPr>
          <w:t>l</w:t>
        </w:r>
        <w:r w:rsidR="00506FA0" w:rsidRPr="00912333">
          <w:rPr>
            <w:rFonts w:eastAsia="Times New Roman" w:cstheme="minorHAnsi"/>
            <w:color w:val="0000FF"/>
            <w:u w:val="single"/>
          </w:rPr>
          <w:t>ar</w:t>
        </w:r>
        <w:r w:rsidR="00506FA0" w:rsidRPr="00912333">
          <w:rPr>
            <w:rFonts w:eastAsia="Times New Roman" w:cstheme="minorHAnsi"/>
            <w:color w:val="0000FF"/>
            <w:u w:val="single"/>
          </w:rPr>
          <w:t>z</w:t>
        </w:r>
        <w:r w:rsidR="00506FA0" w:rsidRPr="00912333">
          <w:rPr>
            <w:rFonts w:eastAsia="Times New Roman" w:cstheme="minorHAnsi"/>
            <w:color w:val="0000FF"/>
            <w:u w:val="single"/>
          </w:rPr>
          <w:t xml:space="preserve"> oferty</w:t>
        </w:r>
      </w:hyperlink>
    </w:p>
    <w:p w14:paraId="0FAB091E" w14:textId="07F6D489" w:rsidR="00506FA0" w:rsidRPr="00912333" w:rsidRDefault="00000000" w:rsidP="00506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hyperlink r:id="rId8" w:history="1">
        <w:r w:rsidR="00506FA0" w:rsidRPr="00912333">
          <w:rPr>
            <w:rFonts w:eastAsia="Times New Roman" w:cstheme="minorHAnsi"/>
            <w:color w:val="0000FF"/>
            <w:u w:val="single"/>
          </w:rPr>
          <w:t>załącznik nr 2 - oświadczenie dot. spełniania warunków udziału w procedurze zapytania ofertowego</w:t>
        </w:r>
      </w:hyperlink>
    </w:p>
    <w:p w14:paraId="2F898D68" w14:textId="47BE5C21" w:rsidR="00506FA0" w:rsidRPr="00912333" w:rsidRDefault="00000000" w:rsidP="00506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hyperlink r:id="rId9" w:history="1">
        <w:r w:rsidR="00506FA0" w:rsidRPr="00912333">
          <w:rPr>
            <w:rFonts w:eastAsia="Times New Roman" w:cstheme="minorHAnsi"/>
            <w:color w:val="0000FF"/>
            <w:u w:val="single"/>
          </w:rPr>
          <w:t>załącznik nr 3 - wykaz osób wyznaczonych do realizacji zamówienia (kluczowy personel)</w:t>
        </w:r>
      </w:hyperlink>
    </w:p>
    <w:p w14:paraId="4B028986" w14:textId="529089FC" w:rsidR="00506FA0" w:rsidRPr="00912333" w:rsidRDefault="00000000" w:rsidP="00506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hyperlink r:id="rId10" w:history="1">
        <w:r w:rsidR="00506FA0" w:rsidRPr="00912333">
          <w:rPr>
            <w:rFonts w:eastAsia="Times New Roman" w:cstheme="minorHAnsi"/>
            <w:color w:val="0000FF"/>
            <w:u w:val="single"/>
          </w:rPr>
          <w:t>załącznik nr 5 - projekt umowy</w:t>
        </w:r>
      </w:hyperlink>
    </w:p>
    <w:p w14:paraId="3B62C31B" w14:textId="07CA1FA3" w:rsidR="00506FA0" w:rsidRPr="00912333" w:rsidRDefault="00000000" w:rsidP="00506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hyperlink r:id="rId11" w:history="1">
        <w:r w:rsidR="00506FA0" w:rsidRPr="00912333">
          <w:rPr>
            <w:rFonts w:eastAsia="Times New Roman" w:cstheme="minorHAnsi"/>
            <w:color w:val="0000FF"/>
            <w:u w:val="single"/>
          </w:rPr>
          <w:t>załącznik nr 4 - oświadczenie dot. braku podstaw do wykluczenia</w:t>
        </w:r>
      </w:hyperlink>
    </w:p>
    <w:sectPr w:rsidR="00506FA0" w:rsidRPr="00912333" w:rsidSect="00E53A99">
      <w:head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5075" w14:textId="77777777" w:rsidR="00E53A99" w:rsidRDefault="00E53A99" w:rsidP="00CB6BC6">
      <w:pPr>
        <w:spacing w:after="0" w:line="240" w:lineRule="auto"/>
      </w:pPr>
      <w:r>
        <w:separator/>
      </w:r>
    </w:p>
  </w:endnote>
  <w:endnote w:type="continuationSeparator" w:id="0">
    <w:p w14:paraId="6DA21BCE" w14:textId="77777777" w:rsidR="00E53A99" w:rsidRDefault="00E53A99" w:rsidP="00CB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DFD7" w14:textId="77777777" w:rsidR="00E53A99" w:rsidRDefault="00E53A99" w:rsidP="00CB6BC6">
      <w:pPr>
        <w:spacing w:after="0" w:line="240" w:lineRule="auto"/>
      </w:pPr>
      <w:bookmarkStart w:id="0" w:name="_Hlk159918270"/>
      <w:bookmarkEnd w:id="0"/>
      <w:r>
        <w:separator/>
      </w:r>
    </w:p>
  </w:footnote>
  <w:footnote w:type="continuationSeparator" w:id="0">
    <w:p w14:paraId="78BA7058" w14:textId="77777777" w:rsidR="00E53A99" w:rsidRDefault="00E53A99" w:rsidP="00CB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E871" w14:textId="730D8FE8" w:rsidR="00B12837" w:rsidRDefault="00B12837" w:rsidP="00B12837">
    <w:pPr>
      <w:pStyle w:val="Nagwek"/>
      <w:tabs>
        <w:tab w:val="clear" w:pos="4536"/>
        <w:tab w:val="clear" w:pos="9072"/>
        <w:tab w:val="left" w:pos="7725"/>
      </w:tabs>
    </w:pPr>
  </w:p>
  <w:p w14:paraId="442AE567" w14:textId="707AFAFF" w:rsidR="00B12837" w:rsidRDefault="00FA55DD" w:rsidP="00FA55DD">
    <w:pPr>
      <w:pStyle w:val="Nagwek"/>
      <w:tabs>
        <w:tab w:val="left" w:pos="7725"/>
        <w:tab w:val="left" w:pos="8070"/>
      </w:tabs>
    </w:pPr>
    <w:r>
      <w:tab/>
    </w:r>
  </w:p>
  <w:p w14:paraId="297BC9DE" w14:textId="3CAE0393" w:rsidR="00CB6BC6" w:rsidRDefault="00CB6BC6" w:rsidP="00B12837">
    <w:pPr>
      <w:pStyle w:val="Nagwek"/>
      <w:tabs>
        <w:tab w:val="clear" w:pos="4536"/>
        <w:tab w:val="clear" w:pos="9072"/>
        <w:tab w:val="left" w:pos="7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5DDF"/>
    <w:multiLevelType w:val="multilevel"/>
    <w:tmpl w:val="EBB6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928CE"/>
    <w:multiLevelType w:val="multilevel"/>
    <w:tmpl w:val="49CA4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3308D"/>
    <w:multiLevelType w:val="multilevel"/>
    <w:tmpl w:val="BB06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11101"/>
    <w:multiLevelType w:val="hybridMultilevel"/>
    <w:tmpl w:val="6E16E4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87105C"/>
    <w:multiLevelType w:val="hybridMultilevel"/>
    <w:tmpl w:val="8B00F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77969"/>
    <w:multiLevelType w:val="hybridMultilevel"/>
    <w:tmpl w:val="7EF6047C"/>
    <w:lvl w:ilvl="0" w:tplc="80C69D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3734A9"/>
    <w:multiLevelType w:val="multilevel"/>
    <w:tmpl w:val="C85C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3A34A0"/>
    <w:multiLevelType w:val="hybridMultilevel"/>
    <w:tmpl w:val="24205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62DC8"/>
    <w:multiLevelType w:val="hybridMultilevel"/>
    <w:tmpl w:val="57329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E6835"/>
    <w:multiLevelType w:val="multilevel"/>
    <w:tmpl w:val="27FC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605BD"/>
    <w:multiLevelType w:val="multilevel"/>
    <w:tmpl w:val="21EA54FA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79A753A7"/>
    <w:multiLevelType w:val="hybridMultilevel"/>
    <w:tmpl w:val="FBA80C34"/>
    <w:lvl w:ilvl="0" w:tplc="696E2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75A9B"/>
    <w:multiLevelType w:val="multilevel"/>
    <w:tmpl w:val="4F5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588438">
    <w:abstractNumId w:val="0"/>
  </w:num>
  <w:num w:numId="2" w16cid:durableId="1053390579">
    <w:abstractNumId w:val="12"/>
  </w:num>
  <w:num w:numId="3" w16cid:durableId="278034187">
    <w:abstractNumId w:val="11"/>
  </w:num>
  <w:num w:numId="4" w16cid:durableId="1061560280">
    <w:abstractNumId w:val="10"/>
  </w:num>
  <w:num w:numId="5" w16cid:durableId="224755200">
    <w:abstractNumId w:val="4"/>
  </w:num>
  <w:num w:numId="6" w16cid:durableId="324672464">
    <w:abstractNumId w:val="3"/>
  </w:num>
  <w:num w:numId="7" w16cid:durableId="1902865270">
    <w:abstractNumId w:val="7"/>
  </w:num>
  <w:num w:numId="8" w16cid:durableId="88817359">
    <w:abstractNumId w:val="5"/>
  </w:num>
  <w:num w:numId="9" w16cid:durableId="731654830">
    <w:abstractNumId w:val="8"/>
  </w:num>
  <w:num w:numId="10" w16cid:durableId="1855455867">
    <w:abstractNumId w:val="2"/>
  </w:num>
  <w:num w:numId="11" w16cid:durableId="1911384198">
    <w:abstractNumId w:val="1"/>
  </w:num>
  <w:num w:numId="12" w16cid:durableId="1552644127">
    <w:abstractNumId w:val="9"/>
  </w:num>
  <w:num w:numId="13" w16cid:durableId="1228106731">
    <w:abstractNumId w:val="6"/>
    <w:lvlOverride w:ilvl="0">
      <w:startOverride w:val="3"/>
    </w:lvlOverride>
  </w:num>
  <w:num w:numId="14" w16cid:durableId="1810441883">
    <w:abstractNumId w:val="6"/>
    <w:lvlOverride w:ilvl="0">
      <w:startOverride w:val="4"/>
    </w:lvlOverride>
  </w:num>
  <w:num w:numId="15" w16cid:durableId="644891200">
    <w:abstractNumId w:val="6"/>
    <w:lvlOverride w:ilvl="0">
      <w:startOverride w:val="5"/>
    </w:lvlOverride>
  </w:num>
  <w:num w:numId="16" w16cid:durableId="2077776761">
    <w:abstractNumId w:val="6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A0"/>
    <w:rsid w:val="00071799"/>
    <w:rsid w:val="000E21E4"/>
    <w:rsid w:val="00140F3D"/>
    <w:rsid w:val="00146EED"/>
    <w:rsid w:val="00161549"/>
    <w:rsid w:val="001D71B3"/>
    <w:rsid w:val="002101DB"/>
    <w:rsid w:val="00233BC0"/>
    <w:rsid w:val="002617A1"/>
    <w:rsid w:val="00271EFC"/>
    <w:rsid w:val="002F2AA2"/>
    <w:rsid w:val="002F78A6"/>
    <w:rsid w:val="00370F1B"/>
    <w:rsid w:val="00383970"/>
    <w:rsid w:val="00423DC7"/>
    <w:rsid w:val="00442E78"/>
    <w:rsid w:val="00454131"/>
    <w:rsid w:val="0048368D"/>
    <w:rsid w:val="00506FA0"/>
    <w:rsid w:val="005736DC"/>
    <w:rsid w:val="005E2619"/>
    <w:rsid w:val="005F3E89"/>
    <w:rsid w:val="00613AB4"/>
    <w:rsid w:val="00653D73"/>
    <w:rsid w:val="00687EAD"/>
    <w:rsid w:val="006E32DE"/>
    <w:rsid w:val="0075632A"/>
    <w:rsid w:val="007732E7"/>
    <w:rsid w:val="007C7B8E"/>
    <w:rsid w:val="0084038B"/>
    <w:rsid w:val="00847FD5"/>
    <w:rsid w:val="00907D73"/>
    <w:rsid w:val="00912333"/>
    <w:rsid w:val="009611D1"/>
    <w:rsid w:val="009A531D"/>
    <w:rsid w:val="00AA55FD"/>
    <w:rsid w:val="00AF46AE"/>
    <w:rsid w:val="00B12837"/>
    <w:rsid w:val="00B3352B"/>
    <w:rsid w:val="00BC72C4"/>
    <w:rsid w:val="00C75C66"/>
    <w:rsid w:val="00C830D6"/>
    <w:rsid w:val="00CB6BC6"/>
    <w:rsid w:val="00D33FA1"/>
    <w:rsid w:val="00DE395F"/>
    <w:rsid w:val="00DF0148"/>
    <w:rsid w:val="00E07AA8"/>
    <w:rsid w:val="00E33320"/>
    <w:rsid w:val="00E53A99"/>
    <w:rsid w:val="00E70526"/>
    <w:rsid w:val="00EB52B2"/>
    <w:rsid w:val="00F4096D"/>
    <w:rsid w:val="00F65769"/>
    <w:rsid w:val="00F95A67"/>
    <w:rsid w:val="00F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43004"/>
  <w15:docId w15:val="{28F4BE08-1456-4BC3-9CA6-7C1A2298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131"/>
  </w:style>
  <w:style w:type="paragraph" w:styleId="Nagwek1">
    <w:name w:val="heading 1"/>
    <w:basedOn w:val="Normalny"/>
    <w:next w:val="Normalny"/>
    <w:link w:val="Nagwek1Znak"/>
    <w:uiPriority w:val="9"/>
    <w:qFormat/>
    <w:rsid w:val="00573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06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06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06F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506F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506FA0"/>
    <w:rPr>
      <w:b/>
      <w:bCs/>
    </w:rPr>
  </w:style>
  <w:style w:type="character" w:customStyle="1" w:styleId="wcaghide">
    <w:name w:val="wcag_hide"/>
    <w:basedOn w:val="Domylnaczcionkaakapitu"/>
    <w:rsid w:val="00506FA0"/>
  </w:style>
  <w:style w:type="character" w:styleId="Hipercze">
    <w:name w:val="Hyperlink"/>
    <w:basedOn w:val="Domylnaczcionkaakapitu"/>
    <w:uiPriority w:val="99"/>
    <w:semiHidden/>
    <w:unhideWhenUsed/>
    <w:rsid w:val="00506FA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-bottom-zero">
    <w:name w:val="margin-bottom-zero"/>
    <w:basedOn w:val="Normalny"/>
    <w:rsid w:val="0050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6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BC6"/>
  </w:style>
  <w:style w:type="paragraph" w:styleId="Stopka">
    <w:name w:val="footer"/>
    <w:basedOn w:val="Normalny"/>
    <w:link w:val="StopkaZnak"/>
    <w:uiPriority w:val="99"/>
    <w:unhideWhenUsed/>
    <w:rsid w:val="00CB6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BC6"/>
  </w:style>
  <w:style w:type="paragraph" w:styleId="Tekstdymka">
    <w:name w:val="Balloon Text"/>
    <w:basedOn w:val="Normalny"/>
    <w:link w:val="TekstdymkaZnak"/>
    <w:uiPriority w:val="99"/>
    <w:semiHidden/>
    <w:unhideWhenUsed/>
    <w:rsid w:val="00CB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C6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"/>
    <w:basedOn w:val="Normalny"/>
    <w:link w:val="AkapitzlistZnak"/>
    <w:uiPriority w:val="34"/>
    <w:qFormat/>
    <w:rsid w:val="00613AB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73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treci7">
    <w:name w:val="Tekst treści (7)_"/>
    <w:basedOn w:val="Domylnaczcionkaakapitu"/>
    <w:link w:val="Teksttreci70"/>
    <w:locked/>
    <w:rsid w:val="005736DC"/>
    <w:rPr>
      <w:rFonts w:ascii="Tahoma" w:eastAsia="Tahoma" w:hAnsi="Tahoma" w:cs="Tahoma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5736DC"/>
    <w:pPr>
      <w:widowControl w:val="0"/>
      <w:shd w:val="clear" w:color="auto" w:fill="FFFFFF"/>
      <w:spacing w:before="240" w:after="0" w:line="292" w:lineRule="exact"/>
      <w:ind w:hanging="366"/>
    </w:pPr>
    <w:rPr>
      <w:rFonts w:ascii="Tahoma" w:eastAsia="Tahoma" w:hAnsi="Tahoma" w:cs="Tahoma"/>
    </w:rPr>
  </w:style>
  <w:style w:type="character" w:customStyle="1" w:styleId="Teksttreci8Bezpogrubienia">
    <w:name w:val="Tekst treści (8) + Bez pogrubienia"/>
    <w:basedOn w:val="Domylnaczcionkaakapitu"/>
    <w:rsid w:val="005736D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"/>
    <w:link w:val="Akapitzlist"/>
    <w:uiPriority w:val="34"/>
    <w:qFormat/>
    <w:rsid w:val="0057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swiadczenie_dot._spelniania_warunkow_udzialu_w_procedurze_zalacznik_nr_2_do_zapytania%20ZGK.2611.2024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ormularz_oferty_zalacznik_nr_1_do_zapytania_ofertowego%20ZGK.2611.3.2024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oswiadczenie_dot._braku_podstaw_do_wykluczenia_zalacznik_nr_4_do_zapytania_ofertowego%20ZC.4.2020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projekt_umowy_zalacznik_nr_5_do_zapytania_ofertowego%20ZGK.2611.3.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ykaz_osob_wyznaczonych_do_realizacji_zamowienia_kluczowy_personel_zalacznik_nr_3_do_zapytania_ofertowego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5</Pages>
  <Words>1678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5</cp:revision>
  <cp:lastPrinted>2020-04-17T10:21:00Z</cp:lastPrinted>
  <dcterms:created xsi:type="dcterms:W3CDTF">2024-02-27T11:32:00Z</dcterms:created>
  <dcterms:modified xsi:type="dcterms:W3CDTF">2024-02-28T10:10:00Z</dcterms:modified>
</cp:coreProperties>
</file>