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Nr postępowania: ZP.271.6.2022.TB. </w:t>
      </w:r>
      <w:r w:rsidRPr="00ED4B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ED4B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ED4B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ED4B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Załącznik nr 1 do SWZ</w:t>
      </w:r>
    </w:p>
    <w:p w:rsidR="00F61264" w:rsidRPr="00ED4BCF" w:rsidRDefault="00F61264" w:rsidP="00F61264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FORMULARZ OFERTOWY</w:t>
      </w:r>
    </w:p>
    <w:p w:rsidR="00F61264" w:rsidRPr="00ED4BCF" w:rsidRDefault="00F61264" w:rsidP="00F61264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jc w:val="both"/>
        <w:rPr>
          <w:rFonts w:asciiTheme="minorHAnsi" w:hAnsiTheme="minorHAnsi" w:cstheme="minorHAnsi"/>
          <w:b/>
          <w:i/>
          <w:noProof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Dotyczy:</w:t>
      </w: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postępowania o udzielenie zamówienia publicznego prowadzonego w trybie podstawowym na dostawę o wartości zamówienia nie przekraczającej progów unijnych, o jakich stanowi art. 3 ustawy z 11.09.2019 r. - Prawo zamówień publicznych (tj. Dz. U. z 2021 r. poz. 1129 ze zm.) Nazwa zadania: </w:t>
      </w:r>
      <w:r w:rsidRPr="00ED4BCF">
        <w:rPr>
          <w:rFonts w:asciiTheme="minorHAnsi" w:hAnsiTheme="minorHAnsi" w:cstheme="minorHAnsi"/>
          <w:b/>
          <w:i/>
          <w:noProof/>
          <w:color w:val="000000" w:themeColor="text1"/>
          <w:sz w:val="22"/>
          <w:szCs w:val="22"/>
        </w:rPr>
        <w:t>„Zakup średniego samochodu ratowniczo-gaśniczego z napędem 4x4 dla OSP Żarnowa”</w:t>
      </w:r>
    </w:p>
    <w:p w:rsidR="00F61264" w:rsidRPr="00ED4BCF" w:rsidRDefault="00F61264" w:rsidP="00F61264">
      <w:pPr>
        <w:pStyle w:val="Tekstpodstawowy"/>
        <w:spacing w:line="276" w:lineRule="auto"/>
        <w:jc w:val="both"/>
        <w:rPr>
          <w:rFonts w:cstheme="minorHAnsi"/>
          <w:b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tbl>
      <w:tblPr>
        <w:tblW w:w="10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536"/>
      </w:tblGrid>
      <w:tr w:rsidR="00F61264" w:rsidRPr="00ED4BCF" w:rsidTr="007A3C3B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264" w:rsidRPr="00ED4BCF" w:rsidRDefault="00F61264" w:rsidP="007A3C3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Oznaczenie wykonawcy – nazwa</w:t>
            </w:r>
          </w:p>
          <w:p w:rsidR="00F61264" w:rsidRPr="00ED4BCF" w:rsidRDefault="00F61264" w:rsidP="007A3C3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F61264" w:rsidRPr="00ED4BCF" w:rsidRDefault="00F61264" w:rsidP="007A3C3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F61264" w:rsidRPr="00ED4BCF" w:rsidRDefault="00F61264" w:rsidP="007A3C3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F61264" w:rsidRPr="00ED4BCF" w:rsidRDefault="00F61264" w:rsidP="007A3C3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264" w:rsidRPr="00ED4BCF" w:rsidRDefault="00F61264" w:rsidP="007A3C3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NIP</w:t>
            </w:r>
          </w:p>
        </w:tc>
      </w:tr>
      <w:tr w:rsidR="00F61264" w:rsidRPr="00ED4BCF" w:rsidTr="007A3C3B">
        <w:trPr>
          <w:trHeight w:val="1153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264" w:rsidRPr="00ED4BCF" w:rsidRDefault="00F61264" w:rsidP="007A3C3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Adres (ulica, miejscowość, powiat, województwo, nr telefonu)</w:t>
            </w:r>
          </w:p>
          <w:p w:rsidR="00F61264" w:rsidRPr="00ED4BCF" w:rsidRDefault="00F61264" w:rsidP="007A3C3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F61264" w:rsidRPr="00ED4BCF" w:rsidRDefault="00F61264" w:rsidP="007A3C3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F61264" w:rsidRPr="00ED4BCF" w:rsidRDefault="00F61264" w:rsidP="007A3C3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264" w:rsidRPr="00ED4BCF" w:rsidRDefault="00F61264" w:rsidP="007A3C3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Regon</w:t>
            </w:r>
          </w:p>
        </w:tc>
      </w:tr>
      <w:tr w:rsidR="00F61264" w:rsidRPr="00ED4BCF" w:rsidTr="007A3C3B">
        <w:trPr>
          <w:cantSplit/>
          <w:trHeight w:val="228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264" w:rsidRPr="00ED4BCF" w:rsidRDefault="00F61264" w:rsidP="007A3C3B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 osoby prowadzącej sprawę oraz nr telefonu:</w:t>
            </w:r>
          </w:p>
          <w:p w:rsidR="00F61264" w:rsidRPr="00ED4BCF" w:rsidRDefault="00F61264" w:rsidP="007A3C3B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F61264" w:rsidRPr="00ED4BCF" w:rsidRDefault="00F61264" w:rsidP="007A3C3B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nazwisko: …....................................................................</w:t>
            </w:r>
          </w:p>
          <w:p w:rsidR="00F61264" w:rsidRPr="00ED4BCF" w:rsidRDefault="00F61264" w:rsidP="007A3C3B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F61264" w:rsidRPr="00ED4BCF" w:rsidRDefault="00F61264" w:rsidP="007A3C3B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nr telefonu: …....................................................................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1264" w:rsidRPr="00ED4BCF" w:rsidRDefault="00F61264" w:rsidP="007A3C3B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rPr>
          <w:cantSplit/>
          <w:trHeight w:val="839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264" w:rsidRPr="00ED4BCF" w:rsidRDefault="00F61264" w:rsidP="007A3C3B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Kontakt internetowy (strona www., e-mail)</w:t>
            </w:r>
          </w:p>
          <w:p w:rsidR="00F61264" w:rsidRPr="00ED4BCF" w:rsidRDefault="00F61264" w:rsidP="007A3C3B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F61264" w:rsidRPr="00ED4BCF" w:rsidRDefault="00F61264" w:rsidP="007A3C3B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F61264" w:rsidRPr="00ED4BCF" w:rsidRDefault="00F61264" w:rsidP="007A3C3B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264" w:rsidRPr="00ED4BCF" w:rsidRDefault="00F61264" w:rsidP="007A3C3B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Numer konta bankowego na, które należy zwrócić wadium (jeżeli było wymagane i zostało wpłacone w pieniądzu):</w:t>
            </w:r>
          </w:p>
          <w:p w:rsidR="00F61264" w:rsidRPr="00ED4BCF" w:rsidRDefault="00F61264" w:rsidP="007A3C3B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rPr>
          <w:cantSplit/>
          <w:trHeight w:val="854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264" w:rsidRPr="00ED4BCF" w:rsidRDefault="00F61264" w:rsidP="007A3C3B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E-mail służbowy osoby prowadzącej sprawę:</w:t>
            </w:r>
          </w:p>
          <w:p w:rsidR="00F61264" w:rsidRPr="00ED4BCF" w:rsidRDefault="00F61264" w:rsidP="007A3C3B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F61264" w:rsidRPr="00ED4BCF" w:rsidRDefault="00F61264" w:rsidP="007A3C3B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264" w:rsidRPr="00ED4BCF" w:rsidRDefault="00F61264" w:rsidP="007A3C3B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F61264" w:rsidRPr="00ED4BCF" w:rsidRDefault="00F61264" w:rsidP="00F61264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658"/>
        <w:gridCol w:w="4669"/>
        <w:gridCol w:w="1745"/>
      </w:tblGrid>
      <w:tr w:rsidR="00F61264" w:rsidRPr="00ED4BCF" w:rsidTr="007A3C3B">
        <w:trPr>
          <w:trHeight w:val="840"/>
          <w:jc w:val="center"/>
        </w:trPr>
        <w:tc>
          <w:tcPr>
            <w:tcW w:w="2630" w:type="dxa"/>
            <w:vAlign w:val="center"/>
          </w:tcPr>
          <w:p w:rsidR="00F61264" w:rsidRPr="00ED4BCF" w:rsidRDefault="00F61264" w:rsidP="007A3C3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19" w:type="dxa"/>
            <w:vAlign w:val="center"/>
          </w:tcPr>
          <w:p w:rsidR="00F61264" w:rsidRPr="00ED4BCF" w:rsidRDefault="00F61264" w:rsidP="007A3C3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26" w:type="dxa"/>
          </w:tcPr>
          <w:p w:rsidR="00F61264" w:rsidRPr="00ED4BCF" w:rsidRDefault="00F61264" w:rsidP="007A3C3B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rPr>
          <w:trHeight w:val="83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F61264" w:rsidRPr="00ED4BCF" w:rsidRDefault="00F61264" w:rsidP="007A3C3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4619" w:type="dxa"/>
            <w:shd w:val="clear" w:color="auto" w:fill="auto"/>
            <w:vAlign w:val="center"/>
          </w:tcPr>
          <w:p w:rsidR="00F61264" w:rsidRPr="00ED4BCF" w:rsidRDefault="00F61264" w:rsidP="007A3C3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dokument należy podpisać kwalifikowanym podpisem elektronicznym lub elektronicznym podpisem zaufanym lub podpisem osobistym przez osobę lub osoby umocowane do złożenia podpisu w imieniu Wykonawcy</w:t>
            </w:r>
          </w:p>
        </w:tc>
        <w:tc>
          <w:tcPr>
            <w:tcW w:w="1726" w:type="dxa"/>
          </w:tcPr>
          <w:p w:rsidR="00F61264" w:rsidRPr="00ED4BCF" w:rsidRDefault="00F61264" w:rsidP="007A3C3B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rPr>
          <w:trHeight w:val="2396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264" w:rsidRPr="00ED4BCF" w:rsidRDefault="00F61264" w:rsidP="007A3C3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OFERTA</w:t>
            </w:r>
          </w:p>
          <w:p w:rsidR="00F61264" w:rsidRPr="00ED4BCF" w:rsidRDefault="00F61264" w:rsidP="007A3C3B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:rsidR="00F61264" w:rsidRPr="00ED4BCF" w:rsidRDefault="00F61264" w:rsidP="007A3C3B">
            <w:pPr>
              <w:spacing w:line="276" w:lineRule="auto"/>
              <w:rPr>
                <w:rFonts w:asciiTheme="minorHAnsi" w:hAnsiTheme="minorHAnsi" w:cstheme="minorHAnsi"/>
                <w:b/>
                <w:i/>
                <w:noProof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W postępowaniu o udzielenie zamówienia publicznego prowadzonego w trybie podstawowym na dostawę  o wartości zamówienia nie przekraczającej progów unijnych, o jakich stanowi art. 3 ustawy z 11.09.2019 r. - Prawo zamówień publicznych (tj. Dz. U. z 2021 r. poz. 1129 ze zm.) pn. </w:t>
            </w:r>
            <w:r w:rsidRPr="00ED4BCF">
              <w:rPr>
                <w:rFonts w:asciiTheme="minorHAnsi" w:hAnsiTheme="minorHAnsi" w:cstheme="minorHAnsi"/>
                <w:b/>
                <w:i/>
                <w:noProof/>
                <w:color w:val="000000" w:themeColor="text1"/>
                <w:sz w:val="22"/>
                <w:szCs w:val="22"/>
              </w:rPr>
              <w:t>„Zakup średniego samochodu ratowniczo-gaśniczego z napędem 4x4 dla OSP Żarnowa”</w:t>
            </w:r>
          </w:p>
          <w:p w:rsidR="00F61264" w:rsidRPr="00ED4BCF" w:rsidRDefault="00F61264" w:rsidP="007A3C3B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rPr>
          <w:trHeight w:val="26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264" w:rsidRPr="00ED4BCF" w:rsidRDefault="00F61264" w:rsidP="007A3C3B">
            <w:pPr>
              <w:widowControl w:val="0"/>
              <w:spacing w:line="276" w:lineRule="auto"/>
              <w:ind w:left="459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F61264" w:rsidRPr="00ED4BCF" w:rsidRDefault="00F61264" w:rsidP="008B3034">
            <w:pPr>
              <w:widowControl w:val="0"/>
              <w:numPr>
                <w:ilvl w:val="0"/>
                <w:numId w:val="5"/>
              </w:numPr>
              <w:tabs>
                <w:tab w:val="left" w:pos="633"/>
              </w:tabs>
              <w:spacing w:line="276" w:lineRule="auto"/>
              <w:ind w:left="633" w:hanging="27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Oferujemy wykonanie przedmiotu zamówienia za cenę brutto ………………………………………</w:t>
            </w:r>
          </w:p>
          <w:p w:rsidR="00F61264" w:rsidRPr="00ED4BCF" w:rsidRDefault="00F61264" w:rsidP="008B3034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spacing w:line="276" w:lineRule="auto"/>
              <w:ind w:hanging="828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Deklarujemy wykonanie zamówienia w terminie do …………………………………….</w:t>
            </w:r>
          </w:p>
          <w:p w:rsidR="00F61264" w:rsidRPr="00ED4BCF" w:rsidRDefault="00F61264" w:rsidP="008B3034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spacing w:line="276" w:lineRule="auto"/>
              <w:ind w:hanging="828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Deklarujemy …………….. letni okres udzielenia gwarancji. </w:t>
            </w:r>
          </w:p>
          <w:p w:rsidR="00F61264" w:rsidRPr="00ED4BCF" w:rsidRDefault="00F61264" w:rsidP="008B3034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spacing w:line="276" w:lineRule="auto"/>
              <w:ind w:left="601" w:hanging="27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jestem mikro/małym/średnim przedsiębiorstwem:</w:t>
            </w:r>
          </w:p>
          <w:p w:rsidR="00F61264" w:rsidRPr="00ED4BCF" w:rsidRDefault="00F61264" w:rsidP="007A3C3B">
            <w:pPr>
              <w:widowControl w:val="0"/>
              <w:spacing w:line="276" w:lineRule="auto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61264" w:rsidRPr="00ED4BCF" w:rsidRDefault="00F61264" w:rsidP="008B3034">
            <w:pPr>
              <w:widowControl w:val="0"/>
              <w:numPr>
                <w:ilvl w:val="3"/>
                <w:numId w:val="5"/>
              </w:numPr>
              <w:spacing w:line="276" w:lineRule="auto"/>
              <w:ind w:left="1168" w:hanging="70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 ____________________proszę podać jakim? (małym/średnim)</w:t>
            </w:r>
          </w:p>
          <w:p w:rsidR="00F61264" w:rsidRPr="00ED4BCF" w:rsidRDefault="00F61264" w:rsidP="008B3034">
            <w:pPr>
              <w:widowControl w:val="0"/>
              <w:numPr>
                <w:ilvl w:val="3"/>
                <w:numId w:val="5"/>
              </w:numPr>
              <w:spacing w:line="276" w:lineRule="auto"/>
              <w:ind w:left="1168" w:hanging="709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</w:t>
            </w:r>
          </w:p>
          <w:p w:rsidR="00F61264" w:rsidRPr="00ED4BCF" w:rsidRDefault="00F61264" w:rsidP="007A3C3B">
            <w:pPr>
              <w:widowControl w:val="0"/>
              <w:spacing w:line="276" w:lineRule="auto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61264" w:rsidRPr="00ED4BCF" w:rsidRDefault="00F61264" w:rsidP="007A3C3B">
            <w:pPr>
              <w:widowControl w:val="0"/>
              <w:spacing w:line="276" w:lineRule="auto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Zgodnie z zaleceniem Komisji z dnia 6 maja 2003 r. dotyczącym definicji mikroprzedsiębiorstw oraz małych i średnich przedsiębiorstw (Dz.U. 124 z 20.05.2003, s. 36):</w:t>
            </w:r>
          </w:p>
          <w:p w:rsidR="00F61264" w:rsidRPr="00ED4BCF" w:rsidRDefault="00F61264" w:rsidP="007A3C3B">
            <w:pPr>
              <w:widowControl w:val="0"/>
              <w:spacing w:line="276" w:lineRule="auto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F61264" w:rsidRPr="00ED4BCF" w:rsidRDefault="00F61264" w:rsidP="007A3C3B">
            <w:pPr>
              <w:widowControl w:val="0"/>
              <w:spacing w:line="276" w:lineRule="auto"/>
              <w:ind w:left="43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lub roczna suma bilansowa nie przekracza 43 milionów EURO.</w:t>
            </w:r>
          </w:p>
          <w:p w:rsidR="00F61264" w:rsidRPr="00ED4BCF" w:rsidRDefault="00F61264" w:rsidP="007A3C3B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rPr>
          <w:trHeight w:val="26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264" w:rsidRPr="00ED4BCF" w:rsidRDefault="00F61264" w:rsidP="007A3C3B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F61264" w:rsidRPr="00ED4BCF" w:rsidRDefault="00F61264" w:rsidP="007A3C3B">
            <w:pPr>
              <w:widowControl w:val="0"/>
              <w:spacing w:line="276" w:lineRule="auto"/>
              <w:ind w:left="318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OŚWIADCZAMY, ŻE:</w:t>
            </w:r>
          </w:p>
          <w:p w:rsidR="00F61264" w:rsidRPr="00ED4BCF" w:rsidRDefault="00F61264" w:rsidP="007A3C3B">
            <w:pPr>
              <w:widowControl w:val="0"/>
              <w:spacing w:line="276" w:lineRule="auto"/>
              <w:ind w:left="318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F61264" w:rsidRPr="00ED4BCF" w:rsidRDefault="00F61264" w:rsidP="008B3034">
            <w:pPr>
              <w:widowControl w:val="0"/>
              <w:numPr>
                <w:ilvl w:val="0"/>
                <w:numId w:val="6"/>
              </w:numPr>
              <w:tabs>
                <w:tab w:val="left" w:pos="725"/>
                <w:tab w:val="left" w:pos="1026"/>
              </w:tabs>
              <w:spacing w:line="276" w:lineRule="auto"/>
              <w:ind w:hanging="40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cenie naszej oferty zostały uwzględnione wszystkie koszty wykonania zamówienia.</w:t>
            </w:r>
          </w:p>
          <w:p w:rsidR="00F61264" w:rsidRPr="00ED4BCF" w:rsidRDefault="00F61264" w:rsidP="008B3034">
            <w:pPr>
              <w:widowControl w:val="0"/>
              <w:numPr>
                <w:ilvl w:val="0"/>
                <w:numId w:val="6"/>
              </w:numPr>
              <w:tabs>
                <w:tab w:val="left" w:pos="725"/>
              </w:tabs>
              <w:spacing w:line="276" w:lineRule="auto"/>
              <w:ind w:left="725" w:hanging="40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Zapoznaliśmy się i w pełni oraz bez żadnych zastrzeżeń akceptujemy treść Specyfikacji Warunków Zamówienia, zwanej w dalszej treści SWZ, wraz z wyjaśnieniami i zmianami i nie wnosimy do niej zastrzeżeń oraz przyjmujemy warunki w niej zawarte.</w:t>
            </w:r>
          </w:p>
          <w:p w:rsidR="00F61264" w:rsidRPr="00ED4BCF" w:rsidRDefault="00F61264" w:rsidP="008B3034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pacing w:line="276" w:lineRule="auto"/>
              <w:ind w:hanging="40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Uważamy się za związanych niniejszą ofertą na okres podany w specyfikacji  warunków zamówienia.</w:t>
            </w:r>
          </w:p>
          <w:p w:rsidR="00F61264" w:rsidRPr="00ED4BCF" w:rsidRDefault="00F61264" w:rsidP="008B3034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Oświadczamy, ze zapoznaliśmy się z treścią załączonych do specyfikacji projektowanych postanowień umowy w sprawie zamówienia publicznego, w pełni i  bez żadnych zastrzeżeń akceptujemy warunki umowy na wykonanie zamówienia zapisane w SWZ i w przypadku wyboru naszej oferty zawrzemy z Zamawiającym umowę sporządzoną na podstawie ww. postanowień z uwzględnieniem zmian wprowadzonych w trakcie trwania postępowania.</w:t>
            </w:r>
          </w:p>
          <w:p w:rsidR="00F61264" w:rsidRPr="00ED4BCF" w:rsidRDefault="00F61264" w:rsidP="008B3034">
            <w:pPr>
              <w:widowControl w:val="0"/>
              <w:numPr>
                <w:ilvl w:val="0"/>
                <w:numId w:val="6"/>
              </w:numPr>
              <w:tabs>
                <w:tab w:val="center" w:pos="-2127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Składamy niniejszą Ofertę w imieniu </w:t>
            </w:r>
            <w:r w:rsidRPr="00ED4BC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własnym*/jako Wykonawcy wspólnie ubiegający się o udzielenie zamówienia*.</w:t>
            </w: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Ponadto oświadczamy, że będziemy odpowiadać solidarnie za wykonanie niniejszego zamówienia*.</w:t>
            </w:r>
          </w:p>
          <w:p w:rsidR="00F61264" w:rsidRPr="00ED4BCF" w:rsidRDefault="00F61264" w:rsidP="008B3034">
            <w:pPr>
              <w:widowControl w:val="0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Oświadczamy, że oferta </w:t>
            </w:r>
            <w:r w:rsidRPr="00ED4BC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nie zawiera/zawiera* </w:t>
            </w: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informacji/-e stanowiących/-e tajemnicę przedsiębiorstwa w rozumieniu przepisów o zwalczaniu nieuczciwej konkurencji. </w:t>
            </w: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W przypadku braku wskazania jednej z opcji Zamawiający przyjmie, że oferta nie zawiera informacji stanowiących tajemnicę przedsiębiorstwa.</w:t>
            </w:r>
          </w:p>
          <w:p w:rsidR="00F61264" w:rsidRPr="00ED4BCF" w:rsidRDefault="00F61264" w:rsidP="008B3034">
            <w:pPr>
              <w:widowControl w:val="0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Oświadczamy, że jeżeli w okresie związania ofertą nastąpią jakiekolwiek znaczące zmiany w sytuacji przedstawionej w naszych dokumentach załączonych do oferty, natychmiast poinformujemy o nich Zamawiającego. </w:t>
            </w:r>
          </w:p>
          <w:p w:rsidR="00F61264" w:rsidRPr="00ED4BCF" w:rsidRDefault="00F61264" w:rsidP="008B3034">
            <w:pPr>
              <w:widowControl w:val="0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celu realizacji umowy Wykonawca ustanawia swojego przedstawiciela w osobie Zarządzającego Realizacją Umowy: ...................................................... tel. ........................................</w:t>
            </w:r>
          </w:p>
          <w:p w:rsidR="00F61264" w:rsidRPr="00ED4BCF" w:rsidRDefault="00F61264" w:rsidP="008B3034">
            <w:pPr>
              <w:widowControl w:val="0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  <w:lang w:eastAsia="ar-SA"/>
              </w:rPr>
              <w:t>Osobą upoważnioną do podpisania umowy jest: .......................................</w:t>
            </w:r>
          </w:p>
          <w:p w:rsidR="00F61264" w:rsidRPr="00ED4BCF" w:rsidRDefault="00F61264" w:rsidP="008B3034">
            <w:pPr>
              <w:widowControl w:val="0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Reklamacje należy składać na numer faksu Wykonawcy: ............................. lub e-mail ……………………</w:t>
            </w:r>
          </w:p>
          <w:p w:rsidR="00F61264" w:rsidRPr="00ED4BCF" w:rsidRDefault="00F61264" w:rsidP="008B3034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spacing w:line="276" w:lineRule="auto"/>
              <w:ind w:right="-108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ED4BC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Oświadczamy, że jesteśmy świadomi odpowiedzialności karnej związanej ze składaniem fałszywych oświadczeń.</w:t>
            </w:r>
          </w:p>
          <w:p w:rsidR="00F61264" w:rsidRPr="00ED4BCF" w:rsidRDefault="00F61264" w:rsidP="007A3C3B">
            <w:pPr>
              <w:widowControl w:val="0"/>
              <w:spacing w:line="276" w:lineRule="auto"/>
              <w:ind w:left="-54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                   *należy skreślić niewłaściwy wariant</w:t>
            </w:r>
          </w:p>
        </w:tc>
      </w:tr>
      <w:tr w:rsidR="00F61264" w:rsidRPr="00ED4BCF" w:rsidTr="007A3C3B">
        <w:trPr>
          <w:trHeight w:val="55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264" w:rsidRPr="00ED4BCF" w:rsidRDefault="00F61264" w:rsidP="007A3C3B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4. Powstanie u Zamawiającego obowiązku podatkowego w VAT</w:t>
            </w:r>
          </w:p>
          <w:p w:rsidR="00F61264" w:rsidRPr="00ED4BCF" w:rsidRDefault="00F61264" w:rsidP="007A3C3B">
            <w:pPr>
              <w:widowControl w:val="0"/>
              <w:spacing w:line="276" w:lineRule="auto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Oświadczamy, że wybór oferty </w:t>
            </w:r>
            <w:r w:rsidRPr="00ED4BC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ar-SA"/>
              </w:rPr>
              <w:t>nie będzie/ będzie*</w:t>
            </w: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 prowadził do powstania u Zamawiającego obowiązku podatkowego w VAT (ustawa z dnia 09.04.2015 r. o zmianie ustawy o podatku od towarów i usług oraz ustawy Prawo zamówień Publicznych). W przypadku powstania u Zamawiającego obowiązku podatkowego w VAT informacja winna wskazywać: nazwę (rodzaj) dostawy, której świadczenie będzie prowadzić do powstania obowiązku podatkowego oraz wartość tej usługi bez kwoty podatku.</w:t>
            </w:r>
          </w:p>
          <w:p w:rsidR="00F61264" w:rsidRPr="00ED4BCF" w:rsidRDefault="00F61264" w:rsidP="007A3C3B">
            <w:pPr>
              <w:widowControl w:val="0"/>
              <w:spacing w:line="276" w:lineRule="auto"/>
              <w:ind w:left="142" w:hanging="28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</w:p>
          <w:tbl>
            <w:tblPr>
              <w:tblW w:w="858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469"/>
              <w:gridCol w:w="3638"/>
            </w:tblGrid>
            <w:tr w:rsidR="00F61264" w:rsidRPr="00ED4BCF" w:rsidTr="007A3C3B">
              <w:trPr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264" w:rsidRPr="00ED4BCF" w:rsidRDefault="00F61264" w:rsidP="007A3C3B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ED4BC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  <w:t>Lp.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264" w:rsidRPr="00ED4BCF" w:rsidRDefault="00F61264" w:rsidP="007A3C3B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D4BC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Nazwa (rodzaj) towaru, którego dostawa będzie prowadzić do powstania obowiązku podatkowego u zamawiającego </w:t>
                  </w: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264" w:rsidRPr="00ED4BCF" w:rsidRDefault="00F61264" w:rsidP="007A3C3B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D4BC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Wartość bez kwoty podatku VAT </w:t>
                  </w:r>
                </w:p>
                <w:p w:rsidR="00F61264" w:rsidRPr="00ED4BCF" w:rsidRDefault="00F61264" w:rsidP="007A3C3B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ED4BC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towaru</w:t>
                  </w:r>
                </w:p>
              </w:tc>
            </w:tr>
            <w:tr w:rsidR="00F61264" w:rsidRPr="00ED4BCF" w:rsidTr="007A3C3B">
              <w:trPr>
                <w:trHeight w:val="400"/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264" w:rsidRPr="00ED4BCF" w:rsidRDefault="00F61264" w:rsidP="007A3C3B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ED4BC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  <w:t>1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264" w:rsidRPr="00ED4BCF" w:rsidRDefault="00F61264" w:rsidP="007A3C3B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264" w:rsidRPr="00ED4BCF" w:rsidRDefault="00F61264" w:rsidP="007A3C3B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F61264" w:rsidRPr="00ED4BCF" w:rsidTr="007A3C3B">
              <w:trPr>
                <w:trHeight w:val="433"/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264" w:rsidRPr="00ED4BCF" w:rsidRDefault="00F61264" w:rsidP="007A3C3B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ED4BC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  <w:t>2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264" w:rsidRPr="00ED4BCF" w:rsidRDefault="00F61264" w:rsidP="007A3C3B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264" w:rsidRPr="00ED4BCF" w:rsidRDefault="00F61264" w:rsidP="007A3C3B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F61264" w:rsidRPr="00ED4BCF" w:rsidRDefault="00F61264" w:rsidP="007A3C3B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eastAsia="ar-SA"/>
              </w:rPr>
              <w:t>Uwaga</w:t>
            </w: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 niezaznaczenie przez Wykonawcę powyższej informacji i nie wypełnienie tabeli rozumiane będzie przez Zamawiającego jako informacja o tym, że wybór oferty Wykonawcy nie będzie prowadzić do powstania u Zamawiającego obowiązku podatkowego.     </w:t>
            </w:r>
          </w:p>
          <w:p w:rsidR="00F61264" w:rsidRPr="00ED4BCF" w:rsidRDefault="00F61264" w:rsidP="007A3C3B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ED4BC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*należy skreślić niewłaściwy wariant</w:t>
            </w:r>
          </w:p>
        </w:tc>
      </w:tr>
      <w:tr w:rsidR="00F61264" w:rsidRPr="00ED4BCF" w:rsidTr="007A3C3B">
        <w:trPr>
          <w:trHeight w:val="2683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264" w:rsidRPr="00ED4BCF" w:rsidRDefault="00F61264" w:rsidP="007A3C3B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5. PODWYKONAWCY:</w:t>
            </w:r>
          </w:p>
          <w:p w:rsidR="00F61264" w:rsidRPr="00ED4BCF" w:rsidRDefault="00F61264" w:rsidP="007A3C3B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Oświadczamy, że zamierzamy powierzyć następujące części zamówienia podwykonawcom i jednocześnie podajemy nazwy (firmy) podwykonawców*:</w:t>
            </w:r>
          </w:p>
          <w:p w:rsidR="00F61264" w:rsidRPr="00ED4BCF" w:rsidRDefault="00F61264" w:rsidP="007A3C3B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61264" w:rsidRPr="00ED4BCF" w:rsidRDefault="00F61264" w:rsidP="007A3C3B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Część zamówienia: ....................................................................................................................................</w:t>
            </w:r>
          </w:p>
          <w:p w:rsidR="00F61264" w:rsidRPr="00ED4BCF" w:rsidRDefault="00F61264" w:rsidP="007A3C3B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(firma) podwykonawcy: .................................................................................................................</w:t>
            </w:r>
          </w:p>
          <w:p w:rsidR="00F61264" w:rsidRPr="00ED4BCF" w:rsidRDefault="00F61264" w:rsidP="007A3C3B">
            <w:pPr>
              <w:widowControl w:val="0"/>
              <w:spacing w:line="276" w:lineRule="auto"/>
              <w:ind w:left="3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*Jeżeli wykonawca nie poda tych informacji to Zamawiający przyjmie, że Wykonawca nie zamierza powierzać żadnej części zamówienia podwykonawcy.</w:t>
            </w:r>
          </w:p>
        </w:tc>
      </w:tr>
      <w:tr w:rsidR="00F61264" w:rsidRPr="00ED4BCF" w:rsidTr="007A3C3B">
        <w:trPr>
          <w:trHeight w:val="280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264" w:rsidRPr="00ED4BCF" w:rsidRDefault="00F61264" w:rsidP="007A3C3B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6. SPIS TREŚCI:</w:t>
            </w:r>
          </w:p>
          <w:p w:rsidR="00F61264" w:rsidRPr="00ED4BCF" w:rsidRDefault="00F61264" w:rsidP="007A3C3B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Integralną część oferty stanowią następujące dokumenty:</w:t>
            </w:r>
          </w:p>
          <w:p w:rsidR="00F61264" w:rsidRPr="00ED4BCF" w:rsidRDefault="00F61264" w:rsidP="008B3034">
            <w:pPr>
              <w:widowControl w:val="0"/>
              <w:numPr>
                <w:ilvl w:val="0"/>
                <w:numId w:val="4"/>
              </w:numPr>
              <w:spacing w:line="276" w:lineRule="auto"/>
              <w:ind w:left="459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:rsidR="00F61264" w:rsidRPr="00ED4BCF" w:rsidRDefault="00F61264" w:rsidP="008B3034">
            <w:pPr>
              <w:widowControl w:val="0"/>
              <w:numPr>
                <w:ilvl w:val="0"/>
                <w:numId w:val="4"/>
              </w:numPr>
              <w:spacing w:line="276" w:lineRule="auto"/>
              <w:ind w:left="459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.................................................................................................................................................</w:t>
            </w:r>
          </w:p>
          <w:p w:rsidR="00F61264" w:rsidRPr="00ED4BCF" w:rsidRDefault="00F61264" w:rsidP="008B3034">
            <w:pPr>
              <w:widowControl w:val="0"/>
              <w:numPr>
                <w:ilvl w:val="0"/>
                <w:numId w:val="4"/>
              </w:numPr>
              <w:spacing w:line="276" w:lineRule="auto"/>
              <w:ind w:left="459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:rsidR="00F61264" w:rsidRPr="00ED4BCF" w:rsidRDefault="00F61264" w:rsidP="007A3C3B">
            <w:pPr>
              <w:widowControl w:val="0"/>
              <w:spacing w:line="276" w:lineRule="auto"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F61264" w:rsidRPr="00ED4BCF" w:rsidTr="007A3C3B">
        <w:trPr>
          <w:trHeight w:val="267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264" w:rsidRPr="00ED4BCF" w:rsidRDefault="00F61264" w:rsidP="007A3C3B">
            <w:pPr>
              <w:widowControl w:val="0"/>
              <w:spacing w:line="276" w:lineRule="auto"/>
              <w:ind w:left="-87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ED4BCF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lastRenderedPageBreak/>
              <w:t>dokument należy podpisać kwalifikowanym podpisem elektronicznym lub elektronicznym podpisem zaufanym lub podpisem osobistym przez osobę lub osoby umocowane do złożenia podpisu w imieniu Wykonawcy</w:t>
            </w:r>
          </w:p>
          <w:p w:rsidR="00F61264" w:rsidRPr="00ED4BCF" w:rsidRDefault="00F61264" w:rsidP="007A3C3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Default="00F61264" w:rsidP="00F61264">
      <w:pPr>
        <w:spacing w:after="1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Default="00F61264" w:rsidP="00F61264">
      <w:pPr>
        <w:spacing w:after="1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Default="00F61264" w:rsidP="00F61264">
      <w:pPr>
        <w:spacing w:after="1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Default="00F61264" w:rsidP="00F61264">
      <w:pPr>
        <w:spacing w:after="1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Default="00F61264" w:rsidP="00F61264">
      <w:pPr>
        <w:spacing w:after="1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Default="00F61264" w:rsidP="00F61264">
      <w:pPr>
        <w:spacing w:after="1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Default="00F61264" w:rsidP="00F61264">
      <w:pPr>
        <w:spacing w:after="1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Default="00F61264" w:rsidP="00F61264">
      <w:pPr>
        <w:spacing w:after="1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Default="00F61264" w:rsidP="00F61264">
      <w:pPr>
        <w:spacing w:after="1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Default="00F61264" w:rsidP="00F61264">
      <w:pPr>
        <w:spacing w:after="1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Default="00F61264" w:rsidP="00F61264">
      <w:pPr>
        <w:spacing w:after="1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Default="00F61264" w:rsidP="00F61264">
      <w:pPr>
        <w:spacing w:after="1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Default="00F61264" w:rsidP="00F61264">
      <w:pPr>
        <w:spacing w:after="1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Default="00F61264" w:rsidP="00F61264">
      <w:pPr>
        <w:spacing w:after="1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Default="00F61264" w:rsidP="00F61264">
      <w:pPr>
        <w:spacing w:after="1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Default="00F61264" w:rsidP="00F61264">
      <w:pPr>
        <w:spacing w:after="1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Default="00F61264" w:rsidP="00F61264">
      <w:pPr>
        <w:spacing w:after="1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Default="00F61264" w:rsidP="00F61264">
      <w:pPr>
        <w:spacing w:after="1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Default="00F61264" w:rsidP="00F61264">
      <w:pPr>
        <w:spacing w:after="1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Default="00F61264" w:rsidP="00F61264">
      <w:pPr>
        <w:spacing w:after="1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Default="00F61264" w:rsidP="00F61264">
      <w:pPr>
        <w:spacing w:after="1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Default="00F61264" w:rsidP="00F61264">
      <w:pPr>
        <w:spacing w:after="1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Default="00F61264" w:rsidP="00F61264">
      <w:pPr>
        <w:spacing w:after="1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after="160" w:line="276" w:lineRule="auto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ED4BC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lastRenderedPageBreak/>
        <w:t>Nr postępowania: ZP.271.6.2022.TB.</w:t>
      </w:r>
      <w:r w:rsidRPr="00ED4BC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</w:r>
      <w:r w:rsidRPr="00ED4BC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</w:r>
      <w:r w:rsidRPr="00ED4BC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</w:r>
      <w:r w:rsidRPr="00ED4BC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  <w:t>Załącznik nr 2 do SWZ</w:t>
      </w:r>
    </w:p>
    <w:p w:rsidR="00F61264" w:rsidRPr="00ED4BCF" w:rsidRDefault="00F61264" w:rsidP="00F61264">
      <w:pPr>
        <w:spacing w:line="276" w:lineRule="auto"/>
        <w:ind w:left="4962" w:hanging="5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F61264" w:rsidRPr="00ED4BCF" w:rsidRDefault="00F61264" w:rsidP="00F61264">
      <w:pPr>
        <w:spacing w:line="276" w:lineRule="auto"/>
        <w:ind w:left="4820" w:firstLine="3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ED4BC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ZAMAWIAJĄCY:</w:t>
      </w:r>
    </w:p>
    <w:p w:rsidR="00F61264" w:rsidRPr="00ED4BCF" w:rsidRDefault="00F61264" w:rsidP="00F61264">
      <w:pPr>
        <w:widowControl w:val="0"/>
        <w:spacing w:line="276" w:lineRule="auto"/>
        <w:ind w:left="4820" w:right="708"/>
        <w:textAlignment w:val="baseline"/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</w:pPr>
      <w:r w:rsidRPr="00ED4BCF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>Ochotnicza Straż Pożarna w Żarnowej</w:t>
      </w:r>
    </w:p>
    <w:p w:rsidR="00F61264" w:rsidRPr="00ED4BCF" w:rsidRDefault="00F61264" w:rsidP="00F61264">
      <w:pPr>
        <w:widowControl w:val="0"/>
        <w:spacing w:line="276" w:lineRule="auto"/>
        <w:ind w:left="4820" w:right="708"/>
        <w:textAlignment w:val="baseline"/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</w:pPr>
      <w:r w:rsidRPr="00ED4BCF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>Żarnowa 115a</w:t>
      </w:r>
    </w:p>
    <w:p w:rsidR="00F61264" w:rsidRPr="00ED4BCF" w:rsidRDefault="00F61264" w:rsidP="00F61264">
      <w:pPr>
        <w:widowControl w:val="0"/>
        <w:spacing w:line="276" w:lineRule="auto"/>
        <w:ind w:left="4820" w:right="708"/>
        <w:textAlignment w:val="baseline"/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</w:pPr>
      <w:r w:rsidRPr="00ED4BCF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 xml:space="preserve">38-100 Strzyżów, </w:t>
      </w:r>
    </w:p>
    <w:p w:rsidR="00F61264" w:rsidRPr="00ED4BCF" w:rsidRDefault="00F61264" w:rsidP="00F61264">
      <w:pPr>
        <w:spacing w:line="276" w:lineRule="auto"/>
        <w:ind w:left="4820" w:right="708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</w:p>
    <w:p w:rsidR="00F61264" w:rsidRPr="00ED4BCF" w:rsidRDefault="00F61264" w:rsidP="00F61264">
      <w:pPr>
        <w:spacing w:after="120" w:line="276" w:lineRule="auto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ED4BC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WYKONAWCA:</w:t>
      </w:r>
    </w:p>
    <w:p w:rsidR="00F61264" w:rsidRPr="00ED4BCF" w:rsidRDefault="00F61264" w:rsidP="00F61264">
      <w:pPr>
        <w:spacing w:line="276" w:lineRule="auto"/>
        <w:ind w:right="467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ED4BC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…………………………………………………………………………………………………..………………………………………</w:t>
      </w:r>
    </w:p>
    <w:p w:rsidR="00F61264" w:rsidRPr="00ED4BCF" w:rsidRDefault="00F61264" w:rsidP="00F61264">
      <w:pPr>
        <w:spacing w:line="276" w:lineRule="auto"/>
        <w:ind w:right="4677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ED4BC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ED4BC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CEiDG</w:t>
      </w:r>
      <w:proofErr w:type="spellEnd"/>
      <w:r w:rsidRPr="00ED4BC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)</w:t>
      </w:r>
    </w:p>
    <w:p w:rsidR="00F61264" w:rsidRPr="00ED4BCF" w:rsidRDefault="00F61264" w:rsidP="00F61264">
      <w:pPr>
        <w:spacing w:line="276" w:lineRule="auto"/>
        <w:ind w:right="4677"/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  <w:lang w:eastAsia="en-US"/>
        </w:rPr>
      </w:pPr>
    </w:p>
    <w:p w:rsidR="00F61264" w:rsidRPr="00ED4BCF" w:rsidRDefault="00F61264" w:rsidP="00F61264">
      <w:pPr>
        <w:spacing w:line="276" w:lineRule="auto"/>
        <w:ind w:right="4677"/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  <w:lang w:eastAsia="en-US"/>
        </w:rPr>
      </w:pPr>
      <w:r w:rsidRPr="00ED4BCF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  <w:lang w:eastAsia="en-US"/>
        </w:rPr>
        <w:t>reprezentowany przez:</w:t>
      </w:r>
    </w:p>
    <w:p w:rsidR="00F61264" w:rsidRPr="00ED4BCF" w:rsidRDefault="00F61264" w:rsidP="00F61264">
      <w:pPr>
        <w:spacing w:line="276" w:lineRule="auto"/>
        <w:ind w:right="467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ED4BC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</w:t>
      </w:r>
    </w:p>
    <w:p w:rsidR="00F61264" w:rsidRPr="00ED4BCF" w:rsidRDefault="00F61264" w:rsidP="00F61264">
      <w:pPr>
        <w:spacing w:line="276" w:lineRule="auto"/>
        <w:ind w:right="4678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ED4BC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</w:t>
      </w:r>
    </w:p>
    <w:p w:rsidR="00F61264" w:rsidRPr="00ED4BCF" w:rsidRDefault="00F61264" w:rsidP="00F61264">
      <w:pPr>
        <w:spacing w:line="276" w:lineRule="auto"/>
        <w:ind w:right="4677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ED4BC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(imię, nazwisko, stanowisko/podstawa do reprezentacji)</w:t>
      </w:r>
    </w:p>
    <w:p w:rsidR="00F61264" w:rsidRPr="00ED4BCF" w:rsidRDefault="00F61264" w:rsidP="00F61264">
      <w:pPr>
        <w:spacing w:line="276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F61264" w:rsidRPr="00ED4BCF" w:rsidRDefault="00F61264" w:rsidP="00F61264">
      <w:pPr>
        <w:shd w:val="clear" w:color="auto" w:fill="BFBFBF"/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F61264" w:rsidRPr="00ED4BCF" w:rsidRDefault="00F61264" w:rsidP="00F61264">
      <w:pPr>
        <w:shd w:val="clear" w:color="auto" w:fill="BFBFBF"/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ED4BC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OŚWIADCZENIE WYKONAWCY</w:t>
      </w:r>
    </w:p>
    <w:p w:rsidR="00F61264" w:rsidRPr="00ED4BCF" w:rsidRDefault="00F61264" w:rsidP="00F61264">
      <w:pPr>
        <w:shd w:val="clear" w:color="auto" w:fill="BFBFBF"/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F61264" w:rsidRPr="00ED4BCF" w:rsidRDefault="00F61264" w:rsidP="00F61264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ED4BC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składane na podstawie art. 125 ust. 1 ustawy z dnia 11 września 2019 r. </w:t>
      </w:r>
    </w:p>
    <w:p w:rsidR="00F61264" w:rsidRPr="00ED4BCF" w:rsidRDefault="00F61264" w:rsidP="00F61264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ED4BC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ED4BC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p.z.p</w:t>
      </w:r>
      <w:proofErr w:type="spellEnd"/>
      <w:r w:rsidRPr="00ED4BC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.), </w:t>
      </w:r>
    </w:p>
    <w:p w:rsidR="00F61264" w:rsidRPr="00ED4BCF" w:rsidRDefault="00F61264" w:rsidP="00F61264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ED4BC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dotyczące przesłanek wykluczenia z postępowania i spełniania warunków udziału w postępowaniu</w:t>
      </w:r>
    </w:p>
    <w:p w:rsidR="00F61264" w:rsidRPr="00ED4BCF" w:rsidRDefault="00F61264" w:rsidP="00F61264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b/>
          <w:i/>
          <w:noProof/>
          <w:color w:val="000000" w:themeColor="text1"/>
          <w:sz w:val="22"/>
          <w:szCs w:val="22"/>
        </w:rPr>
      </w:pPr>
      <w:r w:rsidRPr="00ED4BC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Na potrzeby postępowania o udzielenie zamówienia publicznego pn.</w:t>
      </w:r>
      <w:r w:rsidRPr="00ED4BCF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: </w:t>
      </w:r>
      <w:r w:rsidRPr="00ED4BCF">
        <w:rPr>
          <w:rFonts w:asciiTheme="minorHAnsi" w:hAnsiTheme="minorHAnsi" w:cstheme="minorHAnsi"/>
          <w:b/>
          <w:i/>
          <w:noProof/>
          <w:color w:val="000000" w:themeColor="text1"/>
          <w:sz w:val="22"/>
          <w:szCs w:val="22"/>
        </w:rPr>
        <w:t>„Zakup średniego samochodu ratowniczo-gaśniczego z napędem 4x4 dla OSP Żarnowa”</w:t>
      </w:r>
    </w:p>
    <w:p w:rsidR="00F61264" w:rsidRPr="00ED4BCF" w:rsidRDefault="00F61264" w:rsidP="00F61264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:rsidR="00F61264" w:rsidRPr="00ED4BCF" w:rsidRDefault="00F61264" w:rsidP="00F61264">
      <w:pPr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ED4BC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prowadzonego przez </w:t>
      </w:r>
      <w:r w:rsidRPr="00ED4BC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Gminę Strzyżów </w:t>
      </w:r>
      <w:r w:rsidRPr="00ED4BC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oświadczam, co następuje:</w:t>
      </w:r>
    </w:p>
    <w:p w:rsidR="00F61264" w:rsidRPr="00ED4BCF" w:rsidRDefault="00F61264" w:rsidP="00F61264">
      <w:pPr>
        <w:shd w:val="clear" w:color="auto" w:fill="BFBFBF"/>
        <w:spacing w:line="276" w:lineRule="auto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F61264" w:rsidRPr="00ED4BCF" w:rsidRDefault="00F61264" w:rsidP="00F61264">
      <w:pPr>
        <w:shd w:val="clear" w:color="auto" w:fill="BFBFBF"/>
        <w:spacing w:line="276" w:lineRule="auto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ED4BC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I. OŚWIADCZENIA DOTYCZĄCE WYKONAWCY:</w:t>
      </w:r>
    </w:p>
    <w:p w:rsidR="00F61264" w:rsidRPr="00ED4BCF" w:rsidRDefault="00F61264" w:rsidP="00F61264">
      <w:pPr>
        <w:spacing w:line="276" w:lineRule="auto"/>
        <w:ind w:left="720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F61264" w:rsidRPr="00ED4BCF" w:rsidRDefault="00F61264" w:rsidP="008B3034">
      <w:pPr>
        <w:numPr>
          <w:ilvl w:val="0"/>
          <w:numId w:val="9"/>
        </w:numPr>
        <w:spacing w:after="160" w:line="276" w:lineRule="auto"/>
        <w:ind w:left="357" w:hanging="357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ED4BC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Oświadczam, że podmiot, który reprezentuję nie podlega wykluczeniu z postępowania na podstawie art. 108 ust. 1 ustawy </w:t>
      </w:r>
      <w:proofErr w:type="spellStart"/>
      <w:r w:rsidRPr="00ED4BC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p.z.p</w:t>
      </w:r>
      <w:proofErr w:type="spellEnd"/>
      <w:r w:rsidRPr="00ED4BC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:rsidR="00F61264" w:rsidRPr="00ED4BCF" w:rsidRDefault="00F61264" w:rsidP="008B3034">
      <w:pPr>
        <w:numPr>
          <w:ilvl w:val="0"/>
          <w:numId w:val="9"/>
        </w:numPr>
        <w:spacing w:after="160" w:line="276" w:lineRule="auto"/>
        <w:ind w:left="360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ED4BC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Oświadczam, że podmiot, który reprezentuję nie podlega wykluczeniu z postępowania na podstawie art. 109 ust. 1 pkt 4 ustawy </w:t>
      </w:r>
      <w:proofErr w:type="spellStart"/>
      <w:r w:rsidRPr="00ED4BC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p.z.p</w:t>
      </w:r>
      <w:proofErr w:type="spellEnd"/>
      <w:r w:rsidRPr="00ED4BC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:rsidR="00F61264" w:rsidRPr="00ED4BCF" w:rsidRDefault="00F61264" w:rsidP="00F61264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F61264" w:rsidRPr="00ED4BCF" w:rsidRDefault="00F61264" w:rsidP="00F61264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ED4BC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Oświadczam, że w stosunku do podmiotu, który reprezentuję zachodzą podstawy wykluczenia z postępowania na podstawie art. …………. ustawy </w:t>
      </w:r>
      <w:proofErr w:type="spellStart"/>
      <w:r w:rsidRPr="00ED4BC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p.z.p</w:t>
      </w:r>
      <w:proofErr w:type="spellEnd"/>
      <w:r w:rsidRPr="00ED4BC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. </w:t>
      </w:r>
      <w:r w:rsidRPr="00ED4BC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 xml:space="preserve">(podać mającą zastosowanie podstawę wykluczenia spośród wymienionych w art. 108 ust. 1 pkt. 1, 2 i 5 lub art. 109 ust. 1 pkt 4 ustawy </w:t>
      </w:r>
      <w:proofErr w:type="spellStart"/>
      <w:r w:rsidRPr="00ED4BC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p.z.p</w:t>
      </w:r>
      <w:proofErr w:type="spellEnd"/>
      <w:r w:rsidRPr="00ED4BC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.).</w:t>
      </w:r>
      <w:r w:rsidRPr="00ED4BC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Jednocześnie oświadczam, że w związku z ww. okolicznością, na podstawie art. 110 ust. 2 ustawy </w:t>
      </w:r>
      <w:proofErr w:type="spellStart"/>
      <w:r w:rsidRPr="00ED4BC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p.z.p</w:t>
      </w:r>
      <w:proofErr w:type="spellEnd"/>
      <w:r w:rsidRPr="00ED4BC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 podjęto następujące czynności naprawcze:</w:t>
      </w:r>
    </w:p>
    <w:p w:rsidR="00F61264" w:rsidRPr="00ED4BCF" w:rsidRDefault="00F61264" w:rsidP="00F61264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ED4BC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F61264" w:rsidRPr="00ED4BCF" w:rsidRDefault="00F61264" w:rsidP="00F61264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ED4BC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lastRenderedPageBreak/>
        <w:t>…………………………………………………………………………………………………</w:t>
      </w:r>
    </w:p>
    <w:p w:rsidR="00F61264" w:rsidRPr="00ED4BCF" w:rsidRDefault="00F61264" w:rsidP="008B3034">
      <w:pPr>
        <w:numPr>
          <w:ilvl w:val="0"/>
          <w:numId w:val="9"/>
        </w:numPr>
        <w:spacing w:after="160" w:line="276" w:lineRule="auto"/>
        <w:ind w:left="36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ED4BC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Oświadczam, że podmiot, który reprezentuję spełnia warunki udziału w postępowaniu określone przez Zamawiającego w </w:t>
      </w:r>
      <w:r w:rsidRPr="00ED4BC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ogłoszeniu o zamówieniu oraz specyfikacji warunków zamówienia</w:t>
      </w:r>
      <w:r w:rsidRPr="00ED4BC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:rsidR="00F61264" w:rsidRPr="00ED4BCF" w:rsidRDefault="00F61264" w:rsidP="00F61264">
      <w:pPr>
        <w:spacing w:line="276" w:lineRule="auto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</w:p>
    <w:p w:rsidR="00F61264" w:rsidRPr="00ED4BCF" w:rsidRDefault="00F61264" w:rsidP="00F61264">
      <w:pPr>
        <w:shd w:val="clear" w:color="auto" w:fill="BFBFBF"/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F61264" w:rsidRPr="00ED4BCF" w:rsidRDefault="00F61264" w:rsidP="00F61264">
      <w:pPr>
        <w:shd w:val="clear" w:color="auto" w:fill="BFBFBF"/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ED4BC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II. OŚWIADCZENIE DOTYCZĄCE OGÓLNIE DOSTĘPNYCH I ELEKTRONICZNYCH BAZ</w:t>
      </w:r>
      <w:r w:rsidRPr="00ED4BCF">
        <w:rPr>
          <w:rStyle w:val="Zakotwiczenieprzypisudolnego"/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footnoteReference w:id="1"/>
      </w:r>
      <w:r w:rsidRPr="00ED4BC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:</w:t>
      </w:r>
    </w:p>
    <w:p w:rsidR="00F61264" w:rsidRPr="00ED4BCF" w:rsidRDefault="00F61264" w:rsidP="00F61264">
      <w:pPr>
        <w:shd w:val="clear" w:color="auto" w:fill="BFBFBF"/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F61264" w:rsidRPr="00ED4BCF" w:rsidRDefault="00F61264" w:rsidP="00F61264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F61264" w:rsidRPr="00ED4BCF" w:rsidRDefault="00F61264" w:rsidP="00F61264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>Ogólnie dostępne i elektronicznie prowadzone bazy, z których Zamawiający bezpłatnie może pozyskać określone dokumenty potwierdzające sytuację podmiotową Wykonawcy (</w:t>
      </w:r>
      <w:r w:rsidRPr="00ED4BC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jeżeli dotyczy</w:t>
      </w: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>):</w:t>
      </w: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………………………………………………… - dotyczy dokumentu: …………………………………</w:t>
      </w: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………………………………………………… - dotyczy dokumentu: …………………………………</w:t>
      </w: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………………………………………………… - dotyczy dokumentu: …………………………………</w:t>
      </w:r>
    </w:p>
    <w:p w:rsidR="00F61264" w:rsidRPr="00ED4BCF" w:rsidRDefault="00F61264" w:rsidP="00F61264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F61264" w:rsidRPr="00ED4BCF" w:rsidRDefault="00F61264" w:rsidP="00F61264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F61264" w:rsidRPr="00ED4BCF" w:rsidRDefault="00F61264" w:rsidP="00F61264">
      <w:pPr>
        <w:shd w:val="clear" w:color="auto" w:fill="BFBFBF"/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F61264" w:rsidRPr="00ED4BCF" w:rsidRDefault="00F61264" w:rsidP="00F61264">
      <w:pPr>
        <w:shd w:val="clear" w:color="auto" w:fill="BFBFBF"/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ED4BC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III. OŚWIADCZENIE DOTYCZĄCE PODANYCH INFORMACJI:</w:t>
      </w:r>
    </w:p>
    <w:p w:rsidR="00F61264" w:rsidRPr="00ED4BCF" w:rsidRDefault="00F61264" w:rsidP="00F61264">
      <w:pPr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F61264" w:rsidRPr="00ED4BCF" w:rsidRDefault="00F61264" w:rsidP="00F61264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ED4BC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ED4BC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F61264" w:rsidRPr="00ED4BCF" w:rsidRDefault="00F61264" w:rsidP="00F61264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F61264" w:rsidRPr="00ED4BCF" w:rsidRDefault="00F61264" w:rsidP="00F61264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F61264" w:rsidRPr="00ED4BCF" w:rsidRDefault="00F61264" w:rsidP="00F61264">
      <w:pPr>
        <w:spacing w:line="276" w:lineRule="auto"/>
        <w:ind w:left="4536"/>
        <w:jc w:val="center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ED4BC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ED4BC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ED4BC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ED4BC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ED4BC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ED4BC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ED4BCF">
        <w:rPr>
          <w:rFonts w:asciiTheme="minorHAnsi" w:eastAsia="Calibri" w:hAnsiTheme="minorHAnsi" w:cstheme="minorHAnsi"/>
          <w:b/>
          <w:i/>
          <w:color w:val="000000" w:themeColor="text1"/>
          <w:sz w:val="22"/>
          <w:szCs w:val="22"/>
          <w:lang w:eastAsia="en-US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F61264" w:rsidRPr="00ED4BCF" w:rsidRDefault="00F61264" w:rsidP="00F61264">
      <w:pPr>
        <w:spacing w:line="276" w:lineRule="auto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</w:p>
    <w:p w:rsidR="00F61264" w:rsidRPr="00ED4BCF" w:rsidRDefault="00F61264" w:rsidP="00F61264">
      <w:pPr>
        <w:spacing w:line="276" w:lineRule="auto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</w:p>
    <w:p w:rsidR="00F61264" w:rsidRPr="00ED4BCF" w:rsidRDefault="00F61264" w:rsidP="00F61264">
      <w:pPr>
        <w:spacing w:line="276" w:lineRule="auto"/>
        <w:ind w:left="709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</w:p>
    <w:p w:rsidR="00F61264" w:rsidRPr="00ED4BCF" w:rsidRDefault="00F61264" w:rsidP="008B3034">
      <w:pPr>
        <w:numPr>
          <w:ilvl w:val="0"/>
          <w:numId w:val="7"/>
        </w:numPr>
        <w:spacing w:after="160" w:line="276" w:lineRule="auto"/>
        <w:ind w:firstLine="0"/>
        <w:jc w:val="both"/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</w:pPr>
      <w:r w:rsidRPr="00ED4BCF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  <w:t xml:space="preserve">Niniejsze oświadczenie składają </w:t>
      </w:r>
      <w:r w:rsidRPr="00ED4BCF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  <w:u w:val="single"/>
        </w:rPr>
        <w:t>wraz z ofertą</w:t>
      </w:r>
      <w:r w:rsidRPr="00ED4BCF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  <w:t xml:space="preserve"> wszyscy Wykonawcy biorący udział </w:t>
      </w:r>
      <w:r w:rsidRPr="00ED4BCF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  <w:br/>
        <w:t>w postępowaniu.</w:t>
      </w: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:rsidR="00F61264" w:rsidRPr="00ED4BCF" w:rsidRDefault="00F61264" w:rsidP="00F61264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Nr postępowania: ZP.271.6.2022.TB.</w:t>
      </w:r>
      <w:r w:rsidRPr="00ED4B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ED4B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ED4B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ED4B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Załącznik nr 3 do SWZ</w:t>
      </w:r>
    </w:p>
    <w:p w:rsidR="00F61264" w:rsidRPr="00ED4BCF" w:rsidRDefault="00F61264" w:rsidP="00F61264">
      <w:pPr>
        <w:spacing w:line="276" w:lineRule="auto"/>
        <w:ind w:left="4820" w:right="-142" w:firstLine="136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ED4BC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ZAMAWIAJĄCY:</w:t>
      </w:r>
    </w:p>
    <w:p w:rsidR="00F61264" w:rsidRPr="00ED4BCF" w:rsidRDefault="00F61264" w:rsidP="00F61264">
      <w:pPr>
        <w:widowControl w:val="0"/>
        <w:spacing w:line="276" w:lineRule="auto"/>
        <w:ind w:left="4820" w:right="-142" w:firstLine="136"/>
        <w:textAlignment w:val="baseline"/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</w:pPr>
      <w:r w:rsidRPr="00ED4BCF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>Ochotnicza Straż Pożarna w Żarnowej</w:t>
      </w:r>
    </w:p>
    <w:p w:rsidR="00F61264" w:rsidRPr="00ED4BCF" w:rsidRDefault="00F61264" w:rsidP="00F61264">
      <w:pPr>
        <w:widowControl w:val="0"/>
        <w:spacing w:line="276" w:lineRule="auto"/>
        <w:ind w:left="4820" w:right="-142" w:firstLine="136"/>
        <w:textAlignment w:val="baseline"/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</w:pPr>
      <w:r w:rsidRPr="00ED4BCF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>Żarnowa 115a</w:t>
      </w:r>
    </w:p>
    <w:p w:rsidR="00F61264" w:rsidRPr="00ED4BCF" w:rsidRDefault="00F61264" w:rsidP="00F61264">
      <w:pPr>
        <w:widowControl w:val="0"/>
        <w:spacing w:line="276" w:lineRule="auto"/>
        <w:ind w:left="4820" w:right="-142" w:firstLine="136"/>
        <w:textAlignment w:val="baseline"/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</w:pPr>
      <w:r w:rsidRPr="00ED4BCF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 xml:space="preserve">38-100 Strzyżów, </w:t>
      </w:r>
    </w:p>
    <w:p w:rsidR="00F61264" w:rsidRPr="00ED4BCF" w:rsidRDefault="00F61264" w:rsidP="00F61264">
      <w:pPr>
        <w:spacing w:after="12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ED4BC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WYKONAWCA:</w:t>
      </w:r>
    </w:p>
    <w:p w:rsidR="00F61264" w:rsidRPr="00ED4BCF" w:rsidRDefault="00F61264" w:rsidP="00F61264">
      <w:pPr>
        <w:spacing w:line="276" w:lineRule="auto"/>
        <w:ind w:right="467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…………………………………………………………………………………………………..…………………………………………………</w:t>
      </w:r>
    </w:p>
    <w:p w:rsidR="00F61264" w:rsidRPr="00ED4BCF" w:rsidRDefault="00F61264" w:rsidP="00F61264">
      <w:pPr>
        <w:spacing w:line="276" w:lineRule="auto"/>
        <w:ind w:right="467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(pełna nazwa/firma, adres, w zależności od podmiotu: NIP/PESEL, KRS/</w:t>
      </w:r>
      <w:proofErr w:type="spellStart"/>
      <w:r w:rsidRPr="00ED4BC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CEiDG</w:t>
      </w:r>
      <w:proofErr w:type="spellEnd"/>
      <w:r w:rsidRPr="00ED4BC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)</w:t>
      </w:r>
    </w:p>
    <w:p w:rsidR="00F61264" w:rsidRPr="00ED4BCF" w:rsidRDefault="00F61264" w:rsidP="00F61264">
      <w:pPr>
        <w:spacing w:line="276" w:lineRule="auto"/>
        <w:ind w:right="4677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ED4BC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reprezentowany przez:</w:t>
      </w:r>
    </w:p>
    <w:p w:rsidR="00F61264" w:rsidRPr="00ED4BCF" w:rsidRDefault="00F61264" w:rsidP="00F61264">
      <w:pPr>
        <w:spacing w:line="276" w:lineRule="auto"/>
        <w:ind w:right="467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</w:t>
      </w:r>
    </w:p>
    <w:p w:rsidR="00F61264" w:rsidRPr="00ED4BCF" w:rsidRDefault="00F61264" w:rsidP="00F61264">
      <w:pPr>
        <w:spacing w:line="276" w:lineRule="auto"/>
        <w:ind w:right="467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</w:t>
      </w:r>
    </w:p>
    <w:p w:rsidR="00F61264" w:rsidRPr="00ED4BCF" w:rsidRDefault="00F61264" w:rsidP="00F61264">
      <w:pPr>
        <w:spacing w:line="276" w:lineRule="auto"/>
        <w:ind w:right="467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(imię, nazwisko, stanowisko/podstawa do reprezentacji)</w:t>
      </w:r>
    </w:p>
    <w:p w:rsidR="00F61264" w:rsidRPr="00ED4BCF" w:rsidRDefault="00F61264" w:rsidP="00F61264">
      <w:pPr>
        <w:shd w:val="clear" w:color="auto" w:fill="BFBFBF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hd w:val="clear" w:color="auto" w:fill="BFBFBF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OŚWIADCZENIE WYKONAWCY </w:t>
      </w:r>
    </w:p>
    <w:p w:rsidR="00F61264" w:rsidRPr="00ED4BCF" w:rsidRDefault="00F61264" w:rsidP="00F61264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dotyczące aktualności informacji zawartych w oświadczeniu, o którym mowa </w:t>
      </w:r>
      <w:r w:rsidRPr="00ED4B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 xml:space="preserve">w art. 125 ust. 1 ustawy z dnia 11 września 2019 r. Prawo zamówień publicznych </w:t>
      </w:r>
    </w:p>
    <w:p w:rsidR="00F61264" w:rsidRPr="00ED4BCF" w:rsidRDefault="00F61264" w:rsidP="00F61264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(dalej jako: ustawa </w:t>
      </w:r>
      <w:proofErr w:type="spellStart"/>
      <w:r w:rsidRPr="00ED4B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Pzp</w:t>
      </w:r>
      <w:proofErr w:type="spellEnd"/>
      <w:r w:rsidRPr="00ED4B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b/>
          <w:i/>
          <w:noProof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związku z ubieganiem się o udzielenie zamówienia publicznego w ramach postępowania prowadzonego w trybie podstawowym pn.: </w:t>
      </w:r>
      <w:r w:rsidRPr="00ED4BCF">
        <w:rPr>
          <w:rFonts w:asciiTheme="minorHAnsi" w:hAnsiTheme="minorHAnsi" w:cstheme="minorHAnsi"/>
          <w:b/>
          <w:i/>
          <w:noProof/>
          <w:color w:val="000000" w:themeColor="text1"/>
          <w:sz w:val="22"/>
          <w:szCs w:val="22"/>
        </w:rPr>
        <w:t xml:space="preserve">„Zakup średniego samochodu ratowniczo-gaśniczego z napędem 4x4 dla OSP Żarnowa” </w:t>
      </w: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prowadzonego przez </w:t>
      </w:r>
      <w:r w:rsidRPr="00ED4B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Gminę Strzyżów</w:t>
      </w: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niniejszym oświadczam, że informacje zawarte  w oświadczeniu, o którym mowa w art. 125 ust. 1 ustawy </w:t>
      </w:r>
      <w:proofErr w:type="spellStart"/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tj. w załączniku nr 2 do SWZ w zakresie: </w:t>
      </w:r>
    </w:p>
    <w:p w:rsidR="00F61264" w:rsidRPr="00ED4BCF" w:rsidRDefault="00F61264" w:rsidP="008B3034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pkt 1 ustawy </w:t>
      </w:r>
      <w:proofErr w:type="spellStart"/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>p.z.p</w:t>
      </w:r>
      <w:proofErr w:type="spellEnd"/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>.,</w:t>
      </w:r>
    </w:p>
    <w:p w:rsidR="00F61264" w:rsidRPr="00ED4BCF" w:rsidRDefault="00F61264" w:rsidP="008B3034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pkt 2 ustawy </w:t>
      </w:r>
      <w:proofErr w:type="spellStart"/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>p.z.p</w:t>
      </w:r>
      <w:proofErr w:type="spellEnd"/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>.,</w:t>
      </w:r>
    </w:p>
    <w:p w:rsidR="00F61264" w:rsidRPr="00ED4BCF" w:rsidRDefault="00F61264" w:rsidP="008B3034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pkt 4 ustawy </w:t>
      </w:r>
      <w:proofErr w:type="spellStart"/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>p.z.p</w:t>
      </w:r>
      <w:proofErr w:type="spellEnd"/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>. odnośnie do orzeczenia zakazu ubiegania się o zamówienie publiczne tytułem środka zapobiegawczego,</w:t>
      </w:r>
    </w:p>
    <w:p w:rsidR="00F61264" w:rsidRPr="00ED4BCF" w:rsidRDefault="00F61264" w:rsidP="008B3034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pkt 5 ustawy </w:t>
      </w:r>
      <w:proofErr w:type="spellStart"/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>p.z.p</w:t>
      </w:r>
      <w:proofErr w:type="spellEnd"/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>.,</w:t>
      </w:r>
    </w:p>
    <w:p w:rsidR="00F61264" w:rsidRPr="00ED4BCF" w:rsidRDefault="00F61264" w:rsidP="008B3034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pkt 6 ustawy </w:t>
      </w:r>
      <w:proofErr w:type="spellStart"/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>p.z.p</w:t>
      </w:r>
      <w:proofErr w:type="spellEnd"/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., </w:t>
      </w:r>
    </w:p>
    <w:p w:rsidR="00F61264" w:rsidRPr="00ED4BCF" w:rsidRDefault="00F61264" w:rsidP="008B3034">
      <w:pPr>
        <w:numPr>
          <w:ilvl w:val="0"/>
          <w:numId w:val="8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109 ust. 1 pkt 4 ustawy </w:t>
      </w:r>
      <w:proofErr w:type="spellStart"/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>p.z.p</w:t>
      </w:r>
      <w:proofErr w:type="spellEnd"/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>.,</w:t>
      </w:r>
    </w:p>
    <w:p w:rsidR="00F61264" w:rsidRPr="00ED4BCF" w:rsidRDefault="00F61264" w:rsidP="00F61264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>są aktualne i zgodne z prawdą.</w:t>
      </w:r>
    </w:p>
    <w:p w:rsidR="00F61264" w:rsidRPr="00ED4BCF" w:rsidRDefault="00F61264" w:rsidP="00F61264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ind w:left="4536"/>
        <w:jc w:val="center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F61264" w:rsidRDefault="00F61264" w:rsidP="00F61264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b/>
          <w:i/>
          <w:color w:val="000000" w:themeColor="text1"/>
        </w:rPr>
      </w:pPr>
    </w:p>
    <w:p w:rsidR="00F61264" w:rsidRPr="00ED4BCF" w:rsidRDefault="00F61264" w:rsidP="00F61264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b/>
          <w:bCs/>
          <w:i/>
          <w:color w:val="000000" w:themeColor="text1"/>
        </w:rPr>
      </w:pPr>
      <w:r w:rsidRPr="00ED4BCF">
        <w:rPr>
          <w:rFonts w:asciiTheme="minorHAnsi" w:hAnsiTheme="minorHAnsi" w:cstheme="minorHAnsi"/>
          <w:b/>
          <w:i/>
          <w:color w:val="000000" w:themeColor="text1"/>
        </w:rPr>
        <w:t xml:space="preserve">UWAGA: </w:t>
      </w:r>
      <w:r w:rsidRPr="00ED4BCF">
        <w:rPr>
          <w:rFonts w:asciiTheme="minorHAnsi" w:hAnsiTheme="minorHAnsi" w:cstheme="minorHAnsi"/>
          <w:b/>
          <w:bCs/>
          <w:i/>
          <w:color w:val="000000" w:themeColor="text1"/>
        </w:rPr>
        <w:t xml:space="preserve">Niniejsze oświadczenie składa Wykonawca, którego oferta została najwyżej oceniona, w odpowiedzi na wezwanie Zamawiającego dokonane na podstawie art. 274 ust. 1 ustawy </w:t>
      </w:r>
      <w:proofErr w:type="spellStart"/>
      <w:r w:rsidRPr="00ED4BCF">
        <w:rPr>
          <w:rFonts w:asciiTheme="minorHAnsi" w:hAnsiTheme="minorHAnsi" w:cstheme="minorHAnsi"/>
          <w:b/>
          <w:bCs/>
          <w:i/>
          <w:color w:val="000000" w:themeColor="text1"/>
        </w:rPr>
        <w:t>Pzp</w:t>
      </w:r>
      <w:proofErr w:type="spellEnd"/>
      <w:r w:rsidRPr="00ED4BCF">
        <w:rPr>
          <w:rFonts w:asciiTheme="minorHAnsi" w:hAnsiTheme="minorHAnsi" w:cstheme="minorHAnsi"/>
          <w:b/>
          <w:bCs/>
          <w:i/>
          <w:color w:val="000000" w:themeColor="text1"/>
        </w:rPr>
        <w:t>, w terminie nie krótszym niż 5 dni od dnia otrzymania wezwania.</w:t>
      </w:r>
    </w:p>
    <w:p w:rsidR="00F61264" w:rsidRPr="00ED4BCF" w:rsidRDefault="00F61264" w:rsidP="00F61264">
      <w:pPr>
        <w:tabs>
          <w:tab w:val="left" w:pos="558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  <w:r w:rsidRPr="00ED4B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Nr postępowania: ZP.271.6.2022.TB. </w:t>
      </w:r>
      <w:r w:rsidRPr="00ED4B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ED4B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ED4B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Załącznik nr 5 do SWZ</w:t>
      </w: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tabs>
          <w:tab w:val="num" w:pos="360"/>
        </w:tabs>
        <w:spacing w:line="276" w:lineRule="auto"/>
        <w:jc w:val="center"/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shd w:val="clear" w:color="auto" w:fill="FFFFFF"/>
        </w:rPr>
      </w:pPr>
      <w:r w:rsidRPr="00ED4BC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Minimalne wymagania dla zadania pn. </w:t>
      </w:r>
      <w:r w:rsidRPr="00ED4BCF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„</w:t>
      </w:r>
      <w:r w:rsidRPr="00ED4BCF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Zakup </w:t>
      </w:r>
      <w:r w:rsidRPr="00ED4BCF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>średniego samochodu ratowniczo-gaśniczego  z napędem 4x4 dla OSP Żarnowa</w:t>
      </w:r>
      <w:r w:rsidRPr="00ED4BCF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shd w:val="clear" w:color="auto" w:fill="FFFFFF"/>
        </w:rPr>
        <w:t>”</w:t>
      </w:r>
    </w:p>
    <w:p w:rsidR="00F61264" w:rsidRPr="00ED4BCF" w:rsidRDefault="00F61264" w:rsidP="00F61264">
      <w:pPr>
        <w:tabs>
          <w:tab w:val="num" w:pos="360"/>
        </w:tabs>
        <w:spacing w:line="276" w:lineRule="auto"/>
        <w:jc w:val="center"/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shd w:val="clear" w:color="auto" w:fill="FFFFFF"/>
        </w:rPr>
      </w:pPr>
    </w:p>
    <w:tbl>
      <w:tblPr>
        <w:tblW w:w="10602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7259"/>
        <w:gridCol w:w="2693"/>
      </w:tblGrid>
      <w:tr w:rsidR="00F61264" w:rsidRPr="00ED4BCF" w:rsidTr="007A3C3B">
        <w:trPr>
          <w:trHeight w:val="4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L.P</w:t>
            </w:r>
          </w:p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264" w:rsidRPr="00ED4BCF" w:rsidRDefault="00F61264" w:rsidP="007A3C3B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zh-CN"/>
              </w:rPr>
              <w:t>Specyfikacja techniczna.</w:t>
            </w:r>
          </w:p>
          <w:p w:rsidR="00F61264" w:rsidRPr="00ED4BCF" w:rsidRDefault="00F61264" w:rsidP="007A3C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Minimalne parametry techniczno-użytkowe dla </w:t>
            </w: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średniego samochodu ratowniczo-gaśniczego  z napędem 4x4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264" w:rsidRPr="00ED4BCF" w:rsidRDefault="00F61264" w:rsidP="007A3C3B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zh-CN"/>
              </w:rPr>
              <w:t>Oferowane parametry (</w:t>
            </w:r>
            <w:r w:rsidRPr="00ED4BC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zh-CN"/>
              </w:rPr>
              <w:t>podać odpowiednio wartości liczbowe lub wpisać</w:t>
            </w: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 spełnia /</w:t>
            </w:r>
            <w:proofErr w:type="spellStart"/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zh-CN"/>
              </w:rPr>
              <w:t>niespełnia</w:t>
            </w:r>
            <w:proofErr w:type="spellEnd"/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zh-CN"/>
              </w:rPr>
              <w:t>)</w:t>
            </w: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1264" w:rsidRPr="00ED4BCF" w:rsidRDefault="00F61264" w:rsidP="007A3C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WYMAGANIA PODSTAWOWE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1264" w:rsidRPr="00ED4BCF" w:rsidRDefault="00F61264" w:rsidP="007A3C3B">
            <w:pPr>
              <w:spacing w:line="276" w:lineRule="auto"/>
              <w:ind w:right="474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Pojazd fabrycznie nowy, spełniający wymagania polskich przepisów o ruchu drogowym zgodnie z ustawą z dnia 20 czerwca 1997 r. „Prawo     o ruchu drogowym” (Dz. U. z 2020 r. poz. 110, 284, 568, 695) z uwzględnieniem wymagań dotyczących pojazdów uprzywilejowanych wraz z przepisami wykonawczymi do ustawy.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ind w:right="5734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Pojazd zabudowany i wyposażony musi spełniać wymagania: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76" w:lineRule="auto"/>
              <w:ind w:left="460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</w:rPr>
              <w:t>Rozporządzenia Ministra Spraw Wewnętrznych i Administracji z dnia 20 czerwca 2007 r. w sprawie wykazu wyrobów służących zapewnieniu bezpieczeństwa publicznego lub ochronie zdrowia i życia oraz mienia, a także zasad wydawania dopuszczenia tych wyrobów do użytkowania – (Dz.U. z 2007 r. nr 143 poz. 1002 z późniejszymi zmianami),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76" w:lineRule="auto"/>
              <w:ind w:left="460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</w:rPr>
              <w:t>Rozporządzenia Ministrów: Spraw Wewnętrznych i Administracji, Obrony Narodowej, Finansów oraz Sprawiedliwości z dnia 29 marca 2019 r. w sprawie pojazdów specjalnych i używanych do celów specjalnych Policji, Agencji Bezpieczeństwa Wewnętrznego, Agencji Wywiadu, Służby Kontrwywiadu Wojskowego, Centralnego Biura Antykorupcyjnego, Straży Granicznej, Służby Ochrony Państwa, Krajowej Administracji Skarbowej, Służby Więziennej        i Straży Pożarnej (Dz. U. z 2019 r. poz. 594),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76" w:lineRule="auto"/>
              <w:ind w:left="460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</w:rPr>
              <w:t>Rozporządzenia Ministra Infrastruktury z dnia 24 grudnia 2019 r.     w sprawie warunków technicznych pojazdów oraz zakresu ich niezbędnego wyposażenia (Dz. U. z 2019 r. poz. 2560).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ind w:right="474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Pojazd zabudowany i wyposażony musi spełniać wymagania Polskiej Normy PN-EN 1846-1 oraz PN-EN 1846-2 lub równoważnych.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ind w:right="474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Na dzień dostawy samochód musi posiadać aktualne świadectwo dopuszczenia do stosowania w jednostkach ochrony przeciwpożarowej na terenie Polski wydane na podstawie rozporządzenia Ministra Spraw Wewnętrznych i Administracji z dnia 20 czerwca 2007 r. w sprawie wykazu wyrobów służących zapewnieniu bezpieczeństwa publicznego   lub ochronie zdrowia i życia oraz mienia, a także zasad wydawania dopuszczenia tych wyrobów do użytkowania (Dz. U. Nr 143 z 2007 r. poz. 1002 z późniejszymi zmianami).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autoSpaceDE w:val="0"/>
              <w:autoSpaceDN w:val="0"/>
              <w:adjustRightInd w:val="0"/>
              <w:spacing w:line="276" w:lineRule="auto"/>
              <w:ind w:right="4742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Pojazd musi być oznakowany numerami operacyjnymi Państwowej Straży Pożarnej zgodnie z zarządzeniem Nr 1 KG PSP z dnia 24 stycznia 2020 r. w </w:t>
            </w:r>
            <w:r w:rsidRPr="00ED4BC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lastRenderedPageBreak/>
              <w:t>sprawie gospodarki transportowej w jednostkach organizacyjnych Państwowej Straży Pożarnej (Dz. Urz. KG PSP z 2020 r. poz. 3).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autoSpaceDE w:val="0"/>
              <w:autoSpaceDN w:val="0"/>
              <w:adjustRightInd w:val="0"/>
              <w:spacing w:line="276" w:lineRule="auto"/>
              <w:ind w:right="4742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II.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1264" w:rsidRPr="00ED4BCF" w:rsidRDefault="00F61264" w:rsidP="007A3C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PODWOZIE Z KABINĄ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1264" w:rsidRPr="00ED4BCF" w:rsidRDefault="00F61264" w:rsidP="007A3C3B">
            <w:pPr>
              <w:spacing w:line="276" w:lineRule="auto"/>
              <w:ind w:right="474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rPr>
          <w:trHeight w:val="60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Pojazd fabrycznie nowy, silnik i podwozie z kabiną pochodzące od tego samego producenta. Podwozie z roku produkcji min. 2021 oraz silnikiem o mocy nie mniejszej niż 213 kW- podać nazwę producenta typ i model podwozia oraz rok produkcji i moc silnika.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ind w:right="4742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rPr>
          <w:trHeight w:val="44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Pojazd musi spełniać wymagania dla klasy średniej M (wg PN-EN 1846-1) lub równoważnej.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ind w:right="4742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rPr>
          <w:trHeight w:val="60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Pojazd musi spełniać wymagania dla kategorii 2-uterenowionej (wg PN-EN 1846-1) lub równoważnej.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ind w:right="4742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rPr>
          <w:trHeight w:val="60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Maksymalna masa rzeczywista samochodu gotowego do akcji ratowniczo-gaśniczej (pojazd z załogą, pełnymi zbiornikami, zabudową    i wyposażeniem) - nie może przekroczyć 15 000kg.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ind w:right="4742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odstawowy"/>
              <w:spacing w:line="276" w:lineRule="auto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 xml:space="preserve">Pojazd wyposażony w urządzenie sygnalizacyjno-ostrzegawcze (akustyczne i świetlne) pojazdu uprzywilejowanego. Urządzenie akustyczne powinno umożliwiać podawanie komunikatów słownych. Głośnik lub megafon o mocy min. 200W. Sterowanie przy pomocy manipulatora na elastycznym przewodzie, zmiana modulacji dźwiękowej sygnału poprzez manipulator oraz klakson pojazdu. </w:t>
            </w:r>
          </w:p>
          <w:p w:rsidR="00F61264" w:rsidRPr="00ED4BCF" w:rsidRDefault="00F61264" w:rsidP="007A3C3B">
            <w:pPr>
              <w:pStyle w:val="Tekstpodstawowy"/>
              <w:spacing w:line="276" w:lineRule="auto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>Manipulator powinien być funkcjonalny, czytelny i posiadać wyraźne, podświetlane oznaczenia trybu pracy w ciągu dnia i nocy.</w:t>
            </w:r>
          </w:p>
          <w:p w:rsidR="00F61264" w:rsidRPr="00ED4BCF" w:rsidRDefault="00F61264" w:rsidP="007A3C3B">
            <w:pPr>
              <w:pStyle w:val="Tekstpodstawowy"/>
              <w:spacing w:line="276" w:lineRule="auto"/>
              <w:jc w:val="both"/>
              <w:rPr>
                <w:rFonts w:cstheme="minorHAnsi"/>
                <w:bCs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bCs/>
                <w:color w:val="000000" w:themeColor="text1"/>
                <w:sz w:val="22"/>
                <w:szCs w:val="22"/>
              </w:rPr>
              <w:t>Wymagana funkcjonalność podstawowa:</w:t>
            </w:r>
          </w:p>
          <w:p w:rsidR="00F61264" w:rsidRPr="00ED4BCF" w:rsidRDefault="00F61264" w:rsidP="008B3034">
            <w:pPr>
              <w:pStyle w:val="Tekstpodstawowy"/>
              <w:numPr>
                <w:ilvl w:val="0"/>
                <w:numId w:val="30"/>
              </w:numPr>
              <w:suppressAutoHyphens w:val="0"/>
              <w:spacing w:after="0" w:line="276" w:lineRule="auto"/>
              <w:ind w:left="483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>urządzenie dźwiękowe - minimum trzy modulowane tony zmienianych przez manipulator oraz klakson pojazdu, wyposażone w funkcje megafonu,</w:t>
            </w:r>
          </w:p>
          <w:p w:rsidR="00F61264" w:rsidRPr="00ED4BCF" w:rsidRDefault="00F61264" w:rsidP="008B3034">
            <w:pPr>
              <w:pStyle w:val="Tekstpodstawowy"/>
              <w:numPr>
                <w:ilvl w:val="0"/>
                <w:numId w:val="30"/>
              </w:numPr>
              <w:suppressAutoHyphens w:val="0"/>
              <w:spacing w:after="0" w:line="276" w:lineRule="auto"/>
              <w:ind w:left="483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 xml:space="preserve">wzmacniacz o mocy min. 200 W (lub 2x 100W) wraz z głośnikiem o mocy min. 200 W (lub 2x 100 W), </w:t>
            </w:r>
          </w:p>
          <w:p w:rsidR="00F61264" w:rsidRPr="00ED4BCF" w:rsidRDefault="00F61264" w:rsidP="008B3034">
            <w:pPr>
              <w:pStyle w:val="Tekstpodstawowy"/>
              <w:numPr>
                <w:ilvl w:val="0"/>
                <w:numId w:val="30"/>
              </w:numPr>
              <w:suppressAutoHyphens w:val="0"/>
              <w:spacing w:after="0" w:line="276" w:lineRule="auto"/>
              <w:ind w:left="483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>miejsce zamocowania sterownika i mikrofonu w kabinie zapewniające łatwy dostęp dla kierowcy oraz dowódcy,</w:t>
            </w:r>
          </w:p>
          <w:p w:rsidR="00F61264" w:rsidRPr="00ED4BCF" w:rsidRDefault="00F61264" w:rsidP="008B3034">
            <w:pPr>
              <w:pStyle w:val="Tekstpodstawowy"/>
              <w:numPr>
                <w:ilvl w:val="0"/>
                <w:numId w:val="30"/>
              </w:numPr>
              <w:suppressAutoHyphens w:val="0"/>
              <w:spacing w:after="0" w:line="276" w:lineRule="auto"/>
              <w:ind w:left="483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>dodatkowo wymaga się możliwości zmiany trybów pracy w ciągu dnia i nocy, minimum dla sygnalizacji dźwiękowej,</w:t>
            </w:r>
          </w:p>
          <w:p w:rsidR="00F61264" w:rsidRPr="00ED4BCF" w:rsidRDefault="00F61264" w:rsidP="008B3034">
            <w:pPr>
              <w:pStyle w:val="Tekstpodstawowy"/>
              <w:numPr>
                <w:ilvl w:val="0"/>
                <w:numId w:val="30"/>
              </w:numPr>
              <w:suppressAutoHyphens w:val="0"/>
              <w:spacing w:after="0" w:line="276" w:lineRule="auto"/>
              <w:ind w:left="483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>załączenie sygnałów dźwiękowych i świetlnych jednym przyciskiem (pojedyncze krótkie naciśnięcie przycisku),</w:t>
            </w:r>
          </w:p>
          <w:p w:rsidR="00F61264" w:rsidRPr="00ED4BCF" w:rsidRDefault="00F61264" w:rsidP="008B3034">
            <w:pPr>
              <w:pStyle w:val="Tekstpodstawowy"/>
              <w:numPr>
                <w:ilvl w:val="0"/>
                <w:numId w:val="30"/>
              </w:numPr>
              <w:suppressAutoHyphens w:val="0"/>
              <w:spacing w:after="0" w:line="276" w:lineRule="auto"/>
              <w:ind w:left="483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>wyłączenie sygnałów dźwiękowych (pojedyncze krótkie naciśnięcie przycisku),</w:t>
            </w:r>
          </w:p>
          <w:p w:rsidR="00F61264" w:rsidRPr="00ED4BCF" w:rsidRDefault="00F61264" w:rsidP="008B3034">
            <w:pPr>
              <w:pStyle w:val="Tekstpodstawowy"/>
              <w:numPr>
                <w:ilvl w:val="0"/>
                <w:numId w:val="30"/>
              </w:numPr>
              <w:suppressAutoHyphens w:val="0"/>
              <w:spacing w:after="0" w:line="276" w:lineRule="auto"/>
              <w:ind w:left="483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>wyłączenie sygnałów dźwiękowych, świetlnych (pojedyncze długie naciśnięcie przycisku),</w:t>
            </w:r>
          </w:p>
          <w:p w:rsidR="00F61264" w:rsidRPr="00ED4BCF" w:rsidRDefault="00F61264" w:rsidP="008B3034">
            <w:pPr>
              <w:pStyle w:val="Tekstpodstawowy"/>
              <w:numPr>
                <w:ilvl w:val="0"/>
                <w:numId w:val="30"/>
              </w:numPr>
              <w:suppressAutoHyphens w:val="0"/>
              <w:spacing w:after="0" w:line="276" w:lineRule="auto"/>
              <w:ind w:left="483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>na dachu kabiny płaska lampa sygnalizacyjno-ostrzegawcza zespolona LED w osłonie metalowej,</w:t>
            </w:r>
          </w:p>
          <w:p w:rsidR="00F61264" w:rsidRPr="00ED4BCF" w:rsidRDefault="00F61264" w:rsidP="008B3034">
            <w:pPr>
              <w:pStyle w:val="Tekstpodstawowy"/>
              <w:numPr>
                <w:ilvl w:val="0"/>
                <w:numId w:val="30"/>
              </w:numPr>
              <w:suppressAutoHyphens w:val="0"/>
              <w:spacing w:after="0" w:line="276" w:lineRule="auto"/>
              <w:ind w:left="483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>4 lampy sygnalizacyjne niebieskie LED z przodu pojazdu zamontowane na wysokości lusterka wstecznego samochodu osobowego,</w:t>
            </w:r>
          </w:p>
          <w:p w:rsidR="00F61264" w:rsidRPr="00ED4BCF" w:rsidRDefault="00F61264" w:rsidP="008B3034">
            <w:pPr>
              <w:pStyle w:val="Tekstpodstawowy"/>
              <w:numPr>
                <w:ilvl w:val="0"/>
                <w:numId w:val="30"/>
              </w:numPr>
              <w:suppressAutoHyphens w:val="0"/>
              <w:spacing w:after="0" w:line="276" w:lineRule="auto"/>
              <w:ind w:left="483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na ścianie tylnej zabudowy pożarniczej w narożach górnych wyprofilowane dwie lampy niebieskie ukształtowane do bryły zabudowy z możliwością wyłączenia z kabiny kierowcy w przypadku jazdy w kolumnie,</w:t>
            </w:r>
          </w:p>
          <w:p w:rsidR="00F61264" w:rsidRPr="00ED4BCF" w:rsidRDefault="00F61264" w:rsidP="008B3034">
            <w:pPr>
              <w:pStyle w:val="Tekstpodstawowy"/>
              <w:numPr>
                <w:ilvl w:val="0"/>
                <w:numId w:val="30"/>
              </w:numPr>
              <w:suppressAutoHyphens w:val="0"/>
              <w:spacing w:after="0" w:line="276" w:lineRule="auto"/>
              <w:ind w:left="483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>na ścianie przedniej zabudowy pożarniczej w narożach górnych wyprofilowane dwie lampy niebieskie ukształtowane do bryły zabudowy,</w:t>
            </w:r>
          </w:p>
          <w:p w:rsidR="00F61264" w:rsidRPr="00ED4BCF" w:rsidRDefault="00F61264" w:rsidP="008B3034">
            <w:pPr>
              <w:pStyle w:val="Tekstpodstawowy"/>
              <w:numPr>
                <w:ilvl w:val="0"/>
                <w:numId w:val="30"/>
              </w:numPr>
              <w:suppressAutoHyphens w:val="0"/>
              <w:spacing w:after="0" w:line="276" w:lineRule="auto"/>
              <w:ind w:left="483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 xml:space="preserve">„fala świetlna” typu LED w kolorze pomarańczowym umieszczona na tylnej ścianie nadwozia nad skrytką autopompy. Urządzenie musi zapewniać „falę” w lewo, w prawo, ze środka na zewnątrz oraz sygnał ostrzegawczy naprzemiennie lewa i prawa strona fali świetlnej.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odstawowy"/>
              <w:spacing w:line="276" w:lineRule="auto"/>
              <w:ind w:right="4742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2.6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Pojazd wyposażony w sygnał pneumatyczny włączany dodatkowym włącznikiem z miejsca dostępnego dla kierowcy i dowódcy.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ind w:right="474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2.7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Pojazd wyposażony w sygnalizację świetlną i dźwiękową włączonego biegu wstecznego (jako sygnalizację świetlną, dopuszcza się światło cofania).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ind w:right="474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2.8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Podwozie pojazdu musi spełniać min. następujące warunki: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76" w:lineRule="auto"/>
              <w:ind w:left="48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</w:rPr>
              <w:t xml:space="preserve">układ jezdny - napęd 4x4, z blokadami mechanizmów różnicowych mostów napędowych oraz międzyosiowego, 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76" w:lineRule="auto"/>
              <w:ind w:left="48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</w:rPr>
              <w:t>blokada mechanizmu różnicowego osi tylnej, przedniej oraz międzyosiowego.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76" w:lineRule="auto"/>
              <w:ind w:left="48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</w:rPr>
              <w:t>na osi przedniej koła pojedyncze, na osi tylnej koła podwójne,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76" w:lineRule="auto"/>
              <w:ind w:left="48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</w:rPr>
              <w:t>obręcze kół min. R 22,5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76" w:lineRule="auto"/>
              <w:ind w:left="48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</w:rPr>
              <w:t>skrzynia biegów manualna, min. 8-mio biegowa + wsteczny,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76" w:lineRule="auto"/>
              <w:ind w:left="48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</w:rPr>
              <w:t>stały napęd osi przedniej,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76" w:lineRule="auto"/>
              <w:ind w:left="48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</w:rPr>
              <w:t>układ hamulcowy wyposażony w system zapobiegania poślizgowi kół podczas hamowania ABS lub równoważny z możliwością odłączenia podczas jazdy w terenie - sposób odłączenia w gestii wykonawcy,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76" w:lineRule="auto"/>
              <w:ind w:left="48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</w:rPr>
              <w:t>światła do jazdy dziennej, lampy przeciwmgielne,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76" w:lineRule="auto"/>
              <w:ind w:left="48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</w:rPr>
              <w:t>koło zapasowe o tym samym bieżniku co pozostałe koła na</w:t>
            </w:r>
            <w:r w:rsidRPr="00ED4BCF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ED4BCF">
              <w:rPr>
                <w:rFonts w:asciiTheme="minorHAnsi" w:hAnsiTheme="minorHAnsi" w:cstheme="minorHAnsi"/>
                <w:color w:val="000000" w:themeColor="text1"/>
              </w:rPr>
              <w:t>samochodzie.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ind w:right="474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2.9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odstawowy"/>
              <w:spacing w:line="276" w:lineRule="auto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>Samochód wyposażony w silnik o zapłonie samoczynnym, posiadający aktualne normy ochrony środowiska (czystości spalin) spełniający normę emisji spalin - min. EURO 6.</w:t>
            </w:r>
          </w:p>
          <w:p w:rsidR="00F61264" w:rsidRPr="00ED4BCF" w:rsidRDefault="00F61264" w:rsidP="007A3C3B">
            <w:pPr>
              <w:pStyle w:val="Tekstpodstawowy"/>
              <w:spacing w:line="276" w:lineRule="auto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</w:p>
          <w:p w:rsidR="00F61264" w:rsidRPr="00ED4BCF" w:rsidRDefault="00F61264" w:rsidP="007A3C3B">
            <w:pPr>
              <w:pStyle w:val="Tekstpodstawowy"/>
              <w:spacing w:line="276" w:lineRule="auto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odstawowy"/>
              <w:spacing w:line="276" w:lineRule="auto"/>
              <w:ind w:right="4742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2.10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odstawowy"/>
              <w:spacing w:line="276" w:lineRule="auto"/>
              <w:jc w:val="both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>Zawieszenie osi przedniej i tylnej:</w:t>
            </w:r>
          </w:p>
          <w:p w:rsidR="00F61264" w:rsidRPr="00ED4BCF" w:rsidRDefault="00F61264" w:rsidP="008B3034">
            <w:pPr>
              <w:pStyle w:val="Tekstpodstawowy"/>
              <w:numPr>
                <w:ilvl w:val="0"/>
                <w:numId w:val="10"/>
              </w:numPr>
              <w:suppressAutoHyphens w:val="0"/>
              <w:spacing w:after="0" w:line="276" w:lineRule="auto"/>
              <w:ind w:left="460"/>
              <w:jc w:val="both"/>
              <w:rPr>
                <w:rFonts w:cstheme="minorHAnsi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bCs/>
                <w:color w:val="000000" w:themeColor="text1"/>
                <w:sz w:val="22"/>
                <w:szCs w:val="22"/>
              </w:rPr>
              <w:t>oś przednia - mechaniczne resory paraboliczne,</w:t>
            </w:r>
          </w:p>
          <w:p w:rsidR="00F61264" w:rsidRPr="00ED4BCF" w:rsidRDefault="00F61264" w:rsidP="008B3034">
            <w:pPr>
              <w:pStyle w:val="Tekstpodstawowy"/>
              <w:numPr>
                <w:ilvl w:val="0"/>
                <w:numId w:val="10"/>
              </w:numPr>
              <w:suppressAutoHyphens w:val="0"/>
              <w:spacing w:after="0" w:line="276" w:lineRule="auto"/>
              <w:ind w:left="460"/>
              <w:jc w:val="both"/>
              <w:rPr>
                <w:rFonts w:cstheme="minorHAnsi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bCs/>
                <w:color w:val="000000" w:themeColor="text1"/>
                <w:sz w:val="22"/>
                <w:szCs w:val="22"/>
              </w:rPr>
              <w:t>oś tylna - zawieszenie pneumatyczne,</w:t>
            </w:r>
          </w:p>
          <w:p w:rsidR="00F61264" w:rsidRPr="00ED4BCF" w:rsidRDefault="00F61264" w:rsidP="008B3034">
            <w:pPr>
              <w:pStyle w:val="Tekstpodstawowy"/>
              <w:numPr>
                <w:ilvl w:val="0"/>
                <w:numId w:val="10"/>
              </w:numPr>
              <w:suppressAutoHyphens w:val="0"/>
              <w:spacing w:after="0" w:line="276" w:lineRule="auto"/>
              <w:ind w:left="460"/>
              <w:jc w:val="both"/>
              <w:rPr>
                <w:rFonts w:cstheme="minorHAnsi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bCs/>
                <w:color w:val="000000" w:themeColor="text1"/>
                <w:sz w:val="22"/>
                <w:szCs w:val="22"/>
              </w:rPr>
              <w:t>amortyzatory teleskopowe, stabilizatory przechyłów.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odstawowy"/>
              <w:spacing w:line="276" w:lineRule="auto"/>
              <w:ind w:right="4742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2.11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tabs>
                <w:tab w:val="left" w:pos="175"/>
                <w:tab w:val="center" w:pos="4896"/>
                <w:tab w:val="right" w:pos="943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Ogumienie uniwersalne, dostosowane do różnych warunków atmosferycznych.</w:t>
            </w:r>
            <w:r w:rsidRPr="00ED4BC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 wyposażeniu pojazdu pełnowymiarowe koło zapasowe. Wyklucza się przewożenia koła zapasowego na dachu pojazdu i montaż koła pod podwoziem pojazdu.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tabs>
                <w:tab w:val="left" w:pos="175"/>
                <w:tab w:val="center" w:pos="4896"/>
                <w:tab w:val="right" w:pos="9432"/>
              </w:tabs>
              <w:spacing w:line="276" w:lineRule="auto"/>
              <w:ind w:right="4742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2.12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tabs>
                <w:tab w:val="left" w:pos="175"/>
                <w:tab w:val="center" w:pos="4896"/>
                <w:tab w:val="right" w:pos="9432"/>
              </w:tabs>
              <w:spacing w:line="276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Pojazd wyposażony w tylny zderzak lub urządzenie ochronne, zabezpieczające przed wjechaniem pod niego innego pojazdu.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tabs>
                <w:tab w:val="left" w:pos="175"/>
                <w:tab w:val="center" w:pos="4896"/>
                <w:tab w:val="right" w:pos="9432"/>
              </w:tabs>
              <w:spacing w:line="276" w:lineRule="auto"/>
              <w:ind w:right="4742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2.13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tabs>
                <w:tab w:val="left" w:pos="175"/>
                <w:tab w:val="center" w:pos="4896"/>
                <w:tab w:val="right" w:pos="9432"/>
              </w:tabs>
              <w:spacing w:line="276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Pojazd musi być wyposażony w kamerę monitorującą strefę z tyłu pojazdu. Kamera przystosowana do pracy w każdych warunkach atmosferycznych. Monitor przekazujący kolorowy obraz - przekątna min. 7 cali, zamontowany w kabinie w zasięgu wzroku kierowcy. Minimum dwupunktowe załączanie - automatycznie po włączeniu biegu wstecznego lub załączeniu ręcznym na stałą obserwację w dowolnym momencie.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tabs>
                <w:tab w:val="left" w:pos="175"/>
                <w:tab w:val="center" w:pos="4896"/>
                <w:tab w:val="right" w:pos="9432"/>
              </w:tabs>
              <w:spacing w:line="276" w:lineRule="auto"/>
              <w:ind w:right="4742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2.14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odstawowy"/>
              <w:spacing w:line="276" w:lineRule="auto"/>
              <w:ind w:left="34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Kabina fabrycznie jednomodułowa czterodrzwiowa </w:t>
            </w: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>w układzie miejsc 1+1+4 zawieszona</w:t>
            </w:r>
            <w:r w:rsidRPr="00ED4BCF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mechanicznie i pneumatycznie, </w:t>
            </w: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>zapewniająca dostęp do silnika.</w:t>
            </w:r>
          </w:p>
          <w:p w:rsidR="00F61264" w:rsidRPr="00ED4BCF" w:rsidRDefault="00F61264" w:rsidP="007A3C3B">
            <w:pPr>
              <w:pStyle w:val="Tekstpodstawowy"/>
              <w:spacing w:line="276" w:lineRule="auto"/>
              <w:ind w:left="357" w:hanging="357"/>
              <w:jc w:val="both"/>
              <w:rPr>
                <w:rFonts w:cstheme="minorHAnsi"/>
                <w:bCs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bCs/>
                <w:color w:val="000000" w:themeColor="text1"/>
                <w:sz w:val="22"/>
                <w:szCs w:val="22"/>
              </w:rPr>
              <w:t>Kabina wyposażona w:</w:t>
            </w:r>
          </w:p>
          <w:p w:rsidR="00F61264" w:rsidRPr="00ED4BCF" w:rsidRDefault="00F61264" w:rsidP="008B3034">
            <w:pPr>
              <w:pStyle w:val="Tekstpodstawowy"/>
              <w:numPr>
                <w:ilvl w:val="0"/>
                <w:numId w:val="11"/>
              </w:numPr>
              <w:suppressAutoHyphens w:val="0"/>
              <w:spacing w:after="0" w:line="276" w:lineRule="auto"/>
              <w:ind w:left="460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>klimatyzację,</w:t>
            </w:r>
          </w:p>
          <w:p w:rsidR="00F61264" w:rsidRPr="00ED4BCF" w:rsidRDefault="00F61264" w:rsidP="008B3034">
            <w:pPr>
              <w:pStyle w:val="Tekstpodstawowy"/>
              <w:numPr>
                <w:ilvl w:val="0"/>
                <w:numId w:val="11"/>
              </w:numPr>
              <w:suppressAutoHyphens w:val="0"/>
              <w:spacing w:after="0" w:line="276" w:lineRule="auto"/>
              <w:ind w:left="460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>indywidualne oświetlenie do czytania mapy dla pozycji dowódcy,</w:t>
            </w:r>
          </w:p>
          <w:p w:rsidR="00F61264" w:rsidRPr="00ED4BCF" w:rsidRDefault="00F61264" w:rsidP="008B3034">
            <w:pPr>
              <w:pStyle w:val="Tekstpodstawowy"/>
              <w:numPr>
                <w:ilvl w:val="0"/>
                <w:numId w:val="11"/>
              </w:numPr>
              <w:suppressAutoHyphens w:val="0"/>
              <w:spacing w:after="0" w:line="276" w:lineRule="auto"/>
              <w:ind w:left="460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>niezależny układ ogrzewania, umożliwiający ogrzewanie kabiny przy wyłączonym silniku,</w:t>
            </w:r>
          </w:p>
          <w:p w:rsidR="00F61264" w:rsidRPr="00ED4BCF" w:rsidRDefault="00F61264" w:rsidP="008B3034">
            <w:pPr>
              <w:pStyle w:val="Tekstpodstawowy"/>
              <w:numPr>
                <w:ilvl w:val="0"/>
                <w:numId w:val="11"/>
              </w:numPr>
              <w:suppressAutoHyphens w:val="0"/>
              <w:spacing w:after="0" w:line="276" w:lineRule="auto"/>
              <w:ind w:left="460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>elektrycznie sterowane szyby po stronie kierowcy i dowódcy,</w:t>
            </w:r>
          </w:p>
          <w:p w:rsidR="00F61264" w:rsidRPr="00ED4BCF" w:rsidRDefault="00F61264" w:rsidP="008B3034">
            <w:pPr>
              <w:pStyle w:val="Tekstpodstawowy"/>
              <w:numPr>
                <w:ilvl w:val="0"/>
                <w:numId w:val="11"/>
              </w:numPr>
              <w:suppressAutoHyphens w:val="0"/>
              <w:spacing w:after="0" w:line="276" w:lineRule="auto"/>
              <w:ind w:left="460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>elektrycznie sterowane lusterka główne po stronie kierowcy i dowódcy,</w:t>
            </w:r>
          </w:p>
          <w:p w:rsidR="00F61264" w:rsidRPr="00ED4BCF" w:rsidRDefault="00F61264" w:rsidP="008B3034">
            <w:pPr>
              <w:pStyle w:val="Tekstpodstawowy"/>
              <w:numPr>
                <w:ilvl w:val="0"/>
                <w:numId w:val="11"/>
              </w:numPr>
              <w:suppressAutoHyphens w:val="0"/>
              <w:spacing w:after="0" w:line="276" w:lineRule="auto"/>
              <w:ind w:left="460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 xml:space="preserve">lusterko </w:t>
            </w:r>
            <w:proofErr w:type="spellStart"/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>rampowe-krawężnikowe</w:t>
            </w:r>
            <w:proofErr w:type="spellEnd"/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 xml:space="preserve"> z prawej strony,</w:t>
            </w:r>
          </w:p>
          <w:p w:rsidR="00F61264" w:rsidRPr="00ED4BCF" w:rsidRDefault="00F61264" w:rsidP="008B3034">
            <w:pPr>
              <w:pStyle w:val="Tekstpodstawowy"/>
              <w:numPr>
                <w:ilvl w:val="0"/>
                <w:numId w:val="11"/>
              </w:numPr>
              <w:suppressAutoHyphens w:val="0"/>
              <w:spacing w:after="0" w:line="276" w:lineRule="auto"/>
              <w:ind w:left="460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 xml:space="preserve">lusterko </w:t>
            </w:r>
            <w:proofErr w:type="spellStart"/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>rampowe-dojazdowe</w:t>
            </w:r>
            <w:proofErr w:type="spellEnd"/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>, przednie,</w:t>
            </w:r>
          </w:p>
          <w:p w:rsidR="00F61264" w:rsidRPr="00ED4BCF" w:rsidRDefault="00F61264" w:rsidP="008B3034">
            <w:pPr>
              <w:pStyle w:val="Tekstpodstawowy"/>
              <w:numPr>
                <w:ilvl w:val="0"/>
                <w:numId w:val="11"/>
              </w:numPr>
              <w:suppressAutoHyphens w:val="0"/>
              <w:spacing w:after="0" w:line="276" w:lineRule="auto"/>
              <w:ind w:left="460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>centralny zamek,</w:t>
            </w:r>
          </w:p>
          <w:p w:rsidR="00F61264" w:rsidRPr="00ED4BCF" w:rsidRDefault="00F61264" w:rsidP="008B3034">
            <w:pPr>
              <w:pStyle w:val="Tekstpodstawowy"/>
              <w:numPr>
                <w:ilvl w:val="0"/>
                <w:numId w:val="11"/>
              </w:numPr>
              <w:suppressAutoHyphens w:val="0"/>
              <w:spacing w:after="0" w:line="276" w:lineRule="auto"/>
              <w:ind w:left="460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>poręcz do trzymania się załogi w tylnej części kabiny,</w:t>
            </w:r>
          </w:p>
          <w:p w:rsidR="00F61264" w:rsidRPr="00ED4BCF" w:rsidRDefault="00F61264" w:rsidP="008B3034">
            <w:pPr>
              <w:pStyle w:val="Tekstpodstawowy"/>
              <w:numPr>
                <w:ilvl w:val="0"/>
                <w:numId w:val="11"/>
              </w:numPr>
              <w:suppressAutoHyphens w:val="0"/>
              <w:spacing w:after="0" w:line="276" w:lineRule="auto"/>
              <w:ind w:left="460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>wywietrznik dachowy.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odstawowy"/>
              <w:spacing w:line="276" w:lineRule="auto"/>
              <w:ind w:left="34" w:right="4742"/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2.15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Dodatkowe wyposażenie kabiny:</w:t>
            </w:r>
          </w:p>
          <w:p w:rsidR="00F61264" w:rsidRPr="00ED4BCF" w:rsidRDefault="00F61264" w:rsidP="008B3034">
            <w:pPr>
              <w:numPr>
                <w:ilvl w:val="0"/>
                <w:numId w:val="11"/>
              </w:num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uniwersalne uchwyty na 4 aparaty ODO, umieszczone w oparciach tylnych siedzeń, pasujące do butli kompozytowych i stalowych (uchwyty z możliwością zakładania aparatów w pozycji siedzącej),</w:t>
            </w:r>
          </w:p>
          <w:p w:rsidR="00F61264" w:rsidRPr="00ED4BCF" w:rsidRDefault="00F61264" w:rsidP="008B3034">
            <w:pPr>
              <w:pStyle w:val="Tekstpodstawowy"/>
              <w:numPr>
                <w:ilvl w:val="0"/>
                <w:numId w:val="11"/>
              </w:numPr>
              <w:suppressAutoHyphens w:val="0"/>
              <w:spacing w:after="0" w:line="276" w:lineRule="auto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>odblokowanie każdego aparatu indywidualnie,</w:t>
            </w:r>
          </w:p>
          <w:p w:rsidR="00F61264" w:rsidRPr="00ED4BCF" w:rsidRDefault="00F61264" w:rsidP="008B3034">
            <w:pPr>
              <w:pStyle w:val="Tekstpodstawowy"/>
              <w:numPr>
                <w:ilvl w:val="0"/>
                <w:numId w:val="11"/>
              </w:numPr>
              <w:suppressAutoHyphens w:val="0"/>
              <w:spacing w:after="0" w:line="276" w:lineRule="auto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>dźwignia odblokowująca o konstrukcji uniemożliwiającej przypadkowe odblokowanie np. w czasie hamowania pojazdu,</w:t>
            </w:r>
          </w:p>
          <w:p w:rsidR="00F61264" w:rsidRPr="00ED4BCF" w:rsidRDefault="00F61264" w:rsidP="008B3034">
            <w:pPr>
              <w:pStyle w:val="Tekstpodstawowy"/>
              <w:numPr>
                <w:ilvl w:val="0"/>
                <w:numId w:val="11"/>
              </w:numPr>
              <w:suppressAutoHyphens w:val="0"/>
              <w:spacing w:after="0" w:line="276" w:lineRule="auto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>schowek pod siedzeniami w tylnej części kabiny - siedzisko z siłownikiem podtrzymującym je w pozycji otwartej,</w:t>
            </w:r>
          </w:p>
          <w:p w:rsidR="00F61264" w:rsidRPr="00ED4BCF" w:rsidRDefault="00F61264" w:rsidP="008B3034">
            <w:pPr>
              <w:pStyle w:val="TableParagraph"/>
              <w:numPr>
                <w:ilvl w:val="0"/>
                <w:numId w:val="11"/>
              </w:numPr>
              <w:spacing w:before="1"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</w:rPr>
              <w:t xml:space="preserve">radiostacja przewoźna analogowo – cyfrowa, umiejscowiona w przedniej części kabiny w miejscu łatwo dostępnym dla dowódcy z dodatkowym głośnikiem i mikrofonem w przedziale autopompy z możliwością regulacji głośności i włączenia i wyłączenia głośnika. Radiotelefon musi spełniać minimalne wymagania </w:t>
            </w:r>
            <w:proofErr w:type="spellStart"/>
            <w:r w:rsidRPr="00ED4BCF">
              <w:rPr>
                <w:rFonts w:asciiTheme="minorHAnsi" w:hAnsiTheme="minorHAnsi" w:cstheme="minorHAnsi"/>
                <w:color w:val="000000" w:themeColor="text1"/>
              </w:rPr>
              <w:t>techniczno</w:t>
            </w:r>
            <w:proofErr w:type="spellEnd"/>
            <w:r w:rsidRPr="00ED4BCF">
              <w:rPr>
                <w:rFonts w:asciiTheme="minorHAnsi" w:hAnsiTheme="minorHAnsi" w:cstheme="minorHAnsi"/>
                <w:color w:val="000000" w:themeColor="text1"/>
              </w:rPr>
              <w:t xml:space="preserve"> - funkcjonalne określony w załączniku nr 2 do instrukcji stanowiącej załącznik do rozkazu nr 4 Komendanta Głównego PSP z dnia 9 czerwca 2009 r. w sprawie wprowadzenia nowych zasad organizacji łączności w sieciach radiowych UKF Państwowej Straży Pożarnej (Dz. Urz. KG PSP Nr 1 z 2009 r. poz. 16). Samochód wyposażony w instalację antenową sprężynową. Radiotelefon zasilany oddzielną przetwornicą napięcia.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ind w:right="474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2.16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Fotele wyposażone w bezwładnościowe pasy bezpieczeństwa oraz w zagłówki. Siedzenia pokrytym materiałem łatwo zmywalnym o zwiększonej odporności na ścieranie. </w:t>
            </w:r>
          </w:p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Fotel dla kierowcy:</w:t>
            </w:r>
          </w:p>
          <w:p w:rsidR="00F61264" w:rsidRPr="00ED4BCF" w:rsidRDefault="00F61264" w:rsidP="008B3034">
            <w:pPr>
              <w:numPr>
                <w:ilvl w:val="0"/>
                <w:numId w:val="17"/>
              </w:numPr>
              <w:suppressAutoHyphens w:val="0"/>
              <w:spacing w:line="276" w:lineRule="auto"/>
              <w:ind w:left="4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 pneumatyczną regulacją wysokości,</w:t>
            </w:r>
          </w:p>
          <w:p w:rsidR="00F61264" w:rsidRPr="00ED4BCF" w:rsidRDefault="00F61264" w:rsidP="008B3034">
            <w:pPr>
              <w:numPr>
                <w:ilvl w:val="0"/>
                <w:numId w:val="17"/>
              </w:numPr>
              <w:suppressAutoHyphens w:val="0"/>
              <w:spacing w:line="276" w:lineRule="auto"/>
              <w:ind w:left="4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 regulacją dostosowaną do ciężaru ciała,</w:t>
            </w:r>
          </w:p>
          <w:p w:rsidR="00F61264" w:rsidRPr="00ED4BCF" w:rsidRDefault="00F61264" w:rsidP="008B3034">
            <w:pPr>
              <w:numPr>
                <w:ilvl w:val="0"/>
                <w:numId w:val="17"/>
              </w:numPr>
              <w:suppressAutoHyphens w:val="0"/>
              <w:spacing w:line="276" w:lineRule="auto"/>
              <w:ind w:left="4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 regulacją odległości całego fotela,</w:t>
            </w:r>
          </w:p>
          <w:p w:rsidR="00F61264" w:rsidRPr="00ED4BCF" w:rsidRDefault="00F61264" w:rsidP="008B3034">
            <w:pPr>
              <w:numPr>
                <w:ilvl w:val="0"/>
                <w:numId w:val="17"/>
              </w:numPr>
              <w:suppressAutoHyphens w:val="0"/>
              <w:spacing w:line="276" w:lineRule="auto"/>
              <w:ind w:left="4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 regulacją pochylenia oparcia, zapewniającą minimalny, należyty komfort jazdy i optymalną pozycję dla kierowcy.</w:t>
            </w:r>
          </w:p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Fotel dla dowódcy (pasażera):</w:t>
            </w:r>
          </w:p>
          <w:p w:rsidR="00F61264" w:rsidRPr="00ED4BCF" w:rsidRDefault="00F61264" w:rsidP="008B3034">
            <w:pPr>
              <w:numPr>
                <w:ilvl w:val="0"/>
                <w:numId w:val="17"/>
              </w:numPr>
              <w:suppressAutoHyphens w:val="0"/>
              <w:spacing w:line="276" w:lineRule="auto"/>
              <w:ind w:left="4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 mechaniczną regulacją wysokości,</w:t>
            </w:r>
          </w:p>
          <w:p w:rsidR="00F61264" w:rsidRPr="00ED4BCF" w:rsidRDefault="00F61264" w:rsidP="008B3034">
            <w:pPr>
              <w:numPr>
                <w:ilvl w:val="0"/>
                <w:numId w:val="17"/>
              </w:numPr>
              <w:suppressAutoHyphens w:val="0"/>
              <w:spacing w:line="276" w:lineRule="auto"/>
              <w:ind w:left="4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 regulacją odległości całego fotela, </w:t>
            </w:r>
          </w:p>
          <w:p w:rsidR="00F61264" w:rsidRPr="00ED4BCF" w:rsidRDefault="00F61264" w:rsidP="008B3034">
            <w:pPr>
              <w:numPr>
                <w:ilvl w:val="0"/>
                <w:numId w:val="17"/>
              </w:numPr>
              <w:suppressAutoHyphens w:val="0"/>
              <w:spacing w:line="276" w:lineRule="auto"/>
              <w:ind w:left="4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 regulacją pochylenia oparcia, zapewniającą minimalny, należyty komfort jazdy i optymalną pozycję dla dowódcy.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ind w:right="474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2.17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Dodatkowe urządzenia zamontowane w kabinie:</w:t>
            </w:r>
          </w:p>
          <w:p w:rsidR="00F61264" w:rsidRPr="00ED4BCF" w:rsidRDefault="00F61264" w:rsidP="008B3034">
            <w:pPr>
              <w:numPr>
                <w:ilvl w:val="0"/>
                <w:numId w:val="12"/>
              </w:numPr>
              <w:suppressAutoHyphens w:val="0"/>
              <w:spacing w:line="276" w:lineRule="auto"/>
              <w:ind w:left="460" w:hanging="42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sygnalizacja otwarcia żaluzji skrytek i podestów, z alarmem </w:t>
            </w:r>
          </w:p>
          <w:p w:rsidR="00F61264" w:rsidRPr="00ED4BCF" w:rsidRDefault="00F61264" w:rsidP="008B3034">
            <w:pPr>
              <w:pStyle w:val="Standard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460" w:hanging="42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sygnalizacja informująca o wysunięciu masztu,</w:t>
            </w: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 alarmem </w:t>
            </w:r>
          </w:p>
          <w:p w:rsidR="00F61264" w:rsidRPr="00ED4BCF" w:rsidRDefault="00F61264" w:rsidP="008B3034">
            <w:pPr>
              <w:pStyle w:val="Standard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460" w:hanging="42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sygnalizacja załączonego gniazda ładowania</w:t>
            </w: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 stan naładowania akumulatorów,</w:t>
            </w:r>
          </w:p>
          <w:p w:rsidR="00F61264" w:rsidRPr="00ED4BCF" w:rsidRDefault="00F61264" w:rsidP="008B3034">
            <w:pPr>
              <w:numPr>
                <w:ilvl w:val="0"/>
                <w:numId w:val="12"/>
              </w:numPr>
              <w:suppressAutoHyphens w:val="0"/>
              <w:spacing w:line="276" w:lineRule="auto"/>
              <w:ind w:left="460" w:hanging="42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główny wyłącznik oświetlenia skrytek,</w:t>
            </w:r>
          </w:p>
          <w:p w:rsidR="00F61264" w:rsidRPr="00ED4BCF" w:rsidRDefault="00F61264" w:rsidP="008B3034">
            <w:pPr>
              <w:numPr>
                <w:ilvl w:val="0"/>
                <w:numId w:val="12"/>
              </w:numPr>
              <w:suppressAutoHyphens w:val="0"/>
              <w:spacing w:line="276" w:lineRule="auto"/>
              <w:ind w:left="460" w:hanging="42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sterowanie zraszaczami - wymagane jest niezależne włączanie i wyłączanie dla przednich oraz tylnych zraszaczy,</w:t>
            </w:r>
          </w:p>
          <w:p w:rsidR="00F61264" w:rsidRPr="00ED4BCF" w:rsidRDefault="00F61264" w:rsidP="008B3034">
            <w:pPr>
              <w:numPr>
                <w:ilvl w:val="0"/>
                <w:numId w:val="12"/>
              </w:numPr>
              <w:suppressAutoHyphens w:val="0"/>
              <w:spacing w:line="276" w:lineRule="auto"/>
              <w:ind w:left="460" w:hanging="42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sterowanie niezależnym ogrzewaniem kabiny i przedziału pracy autopompy,</w:t>
            </w:r>
          </w:p>
          <w:p w:rsidR="00F61264" w:rsidRPr="00ED4BCF" w:rsidRDefault="00F61264" w:rsidP="008B3034">
            <w:pPr>
              <w:numPr>
                <w:ilvl w:val="0"/>
                <w:numId w:val="12"/>
              </w:numPr>
              <w:suppressAutoHyphens w:val="0"/>
              <w:spacing w:line="276" w:lineRule="auto"/>
              <w:ind w:left="460" w:hanging="42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kontrolka włączenia autopompy,</w:t>
            </w:r>
          </w:p>
          <w:p w:rsidR="00F61264" w:rsidRPr="00ED4BCF" w:rsidRDefault="00F61264" w:rsidP="008B3034">
            <w:pPr>
              <w:numPr>
                <w:ilvl w:val="0"/>
                <w:numId w:val="12"/>
              </w:numPr>
              <w:suppressAutoHyphens w:val="0"/>
              <w:spacing w:line="276" w:lineRule="auto"/>
              <w:ind w:left="460" w:hanging="42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wskaźnik poziomu wody w zbiorniku,</w:t>
            </w:r>
          </w:p>
          <w:p w:rsidR="00F61264" w:rsidRPr="00ED4BCF" w:rsidRDefault="00F61264" w:rsidP="008B3034">
            <w:pPr>
              <w:numPr>
                <w:ilvl w:val="0"/>
                <w:numId w:val="12"/>
              </w:numPr>
              <w:suppressAutoHyphens w:val="0"/>
              <w:spacing w:line="276" w:lineRule="auto"/>
              <w:ind w:left="460" w:hanging="42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wskaźnik poziomu środka pianotwórczego w zbiorniku,</w:t>
            </w:r>
          </w:p>
          <w:p w:rsidR="00F61264" w:rsidRPr="00ED4BCF" w:rsidRDefault="00F61264" w:rsidP="008B3034">
            <w:pPr>
              <w:numPr>
                <w:ilvl w:val="0"/>
                <w:numId w:val="12"/>
              </w:numPr>
              <w:suppressAutoHyphens w:val="0"/>
              <w:spacing w:line="276" w:lineRule="auto"/>
              <w:ind w:left="460" w:hanging="42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powyższe informacje powinny być wyświetlane na panelu kontrolnym wewnątrz kabiny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ind w:right="474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2.18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Nagwek2"/>
              <w:numPr>
                <w:ilvl w:val="0"/>
                <w:numId w:val="0"/>
              </w:numPr>
              <w:tabs>
                <w:tab w:val="clear" w:pos="426"/>
              </w:tabs>
              <w:spacing w:line="276" w:lineRule="auto"/>
              <w:ind w:left="63" w:hanging="63"/>
              <w:rPr>
                <w:b/>
                <w:color w:val="000000" w:themeColor="text1"/>
                <w:sz w:val="22"/>
                <w:szCs w:val="22"/>
              </w:rPr>
            </w:pPr>
            <w:r w:rsidRPr="00ED4BCF">
              <w:rPr>
                <w:color w:val="000000" w:themeColor="text1"/>
                <w:sz w:val="22"/>
                <w:szCs w:val="22"/>
              </w:rPr>
              <w:t>Pojazd wyposażony w zintegrowany układ z wyrzutnikiem do ładowania akumulatorów z zewnętrznego źródła 24V, podłączenie zblokowane      w jednym gnieździe przyłączeniowym ze złączem do uzupełniania powietrza w układzie pneumatycznym z sieci stacjonarnej, umieszczonym po lewej stronie.  Złącze musi być samo rozłączalne w momencie rozruchu silnika.  W kabinie kierowcy sygnalizacja wizualna i dźwiękowa podłączenia instalacji do zewnętrznego źródła.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Nagwek2"/>
              <w:numPr>
                <w:ilvl w:val="0"/>
                <w:numId w:val="0"/>
              </w:numPr>
              <w:spacing w:line="276" w:lineRule="auto"/>
              <w:ind w:left="720"/>
              <w:rPr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2.19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Instalacja elektryczna wyposażona w główny wyłącznik prądu</w:t>
            </w:r>
            <w:r w:rsidRPr="00ED4BC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(bez odłączania urządzeń wymagających stałego zasilania).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ind w:right="474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2.20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Maksymalna wysokość całkowita pojazdu wraz z elementami zamontowanymi na stałe i będącymi w obrysie samochodu - 3290mm -dostosowana do wysokości bramy garażowej.</w:t>
            </w:r>
          </w:p>
          <w:p w:rsidR="00F61264" w:rsidRPr="00ED4BCF" w:rsidRDefault="00F61264" w:rsidP="007A3C3B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Maksymalna długość całkowita pojazdu bez wyciągarki-7700 mm.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ind w:right="474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2.21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rzypisukocowego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ED4BCF">
              <w:rPr>
                <w:rFonts w:cstheme="minorHAnsi"/>
                <w:b/>
                <w:bCs/>
                <w:color w:val="000000" w:themeColor="text1"/>
              </w:rPr>
              <w:t xml:space="preserve">Pojazd wyposażony w sprzęt standardowy, dostarczany z podwoziem, min.: </w:t>
            </w:r>
          </w:p>
          <w:p w:rsidR="00F61264" w:rsidRPr="00ED4BCF" w:rsidRDefault="00F61264" w:rsidP="008B3034">
            <w:pPr>
              <w:pStyle w:val="Nagwek2"/>
              <w:numPr>
                <w:ilvl w:val="0"/>
                <w:numId w:val="22"/>
              </w:num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ED4BCF">
              <w:rPr>
                <w:color w:val="000000" w:themeColor="text1"/>
                <w:sz w:val="22"/>
                <w:szCs w:val="22"/>
              </w:rPr>
              <w:t xml:space="preserve">1 klin, </w:t>
            </w:r>
          </w:p>
          <w:p w:rsidR="00F61264" w:rsidRPr="00ED4BCF" w:rsidRDefault="00F61264" w:rsidP="008B3034">
            <w:pPr>
              <w:pStyle w:val="Nagwek2"/>
              <w:numPr>
                <w:ilvl w:val="0"/>
                <w:numId w:val="22"/>
              </w:num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ED4BCF">
              <w:rPr>
                <w:color w:val="000000" w:themeColor="text1"/>
                <w:sz w:val="22"/>
                <w:szCs w:val="22"/>
              </w:rPr>
              <w:t xml:space="preserve">klucz do kół, </w:t>
            </w:r>
          </w:p>
          <w:p w:rsidR="00F61264" w:rsidRPr="00ED4BCF" w:rsidRDefault="00F61264" w:rsidP="008B3034">
            <w:pPr>
              <w:pStyle w:val="Nagwek2"/>
              <w:numPr>
                <w:ilvl w:val="0"/>
                <w:numId w:val="22"/>
              </w:num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ED4BCF">
              <w:rPr>
                <w:color w:val="000000" w:themeColor="text1"/>
                <w:sz w:val="22"/>
                <w:szCs w:val="22"/>
              </w:rPr>
              <w:t xml:space="preserve">podnośnik hydrauliczny z dźwignią, </w:t>
            </w:r>
          </w:p>
          <w:p w:rsidR="00F61264" w:rsidRPr="00ED4BCF" w:rsidRDefault="00F61264" w:rsidP="008B3034">
            <w:pPr>
              <w:pStyle w:val="Nagwek2"/>
              <w:numPr>
                <w:ilvl w:val="0"/>
                <w:numId w:val="22"/>
              </w:num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ED4BCF">
              <w:rPr>
                <w:color w:val="000000" w:themeColor="text1"/>
                <w:sz w:val="22"/>
                <w:szCs w:val="22"/>
              </w:rPr>
              <w:lastRenderedPageBreak/>
              <w:t xml:space="preserve">trójkąt ostrzegawczy, </w:t>
            </w:r>
          </w:p>
          <w:p w:rsidR="00F61264" w:rsidRPr="00ED4BCF" w:rsidRDefault="00F61264" w:rsidP="008B3034">
            <w:pPr>
              <w:pStyle w:val="Nagwek2"/>
              <w:numPr>
                <w:ilvl w:val="0"/>
                <w:numId w:val="22"/>
              </w:num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ED4BCF">
              <w:rPr>
                <w:color w:val="000000" w:themeColor="text1"/>
                <w:sz w:val="22"/>
                <w:szCs w:val="22"/>
              </w:rPr>
              <w:t xml:space="preserve">apteczka, </w:t>
            </w:r>
          </w:p>
          <w:p w:rsidR="00F61264" w:rsidRPr="00ED4BCF" w:rsidRDefault="00F61264" w:rsidP="008B3034">
            <w:pPr>
              <w:pStyle w:val="Nagwek2"/>
              <w:numPr>
                <w:ilvl w:val="0"/>
                <w:numId w:val="22"/>
              </w:num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ED4BCF">
              <w:rPr>
                <w:color w:val="000000" w:themeColor="text1"/>
                <w:sz w:val="22"/>
                <w:szCs w:val="22"/>
              </w:rPr>
              <w:t xml:space="preserve">gaśnica,  </w:t>
            </w:r>
          </w:p>
          <w:p w:rsidR="00F61264" w:rsidRPr="00ED4BCF" w:rsidRDefault="00F61264" w:rsidP="008B3034">
            <w:pPr>
              <w:pStyle w:val="Nagwek2"/>
              <w:numPr>
                <w:ilvl w:val="0"/>
                <w:numId w:val="22"/>
              </w:num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ED4BCF">
              <w:rPr>
                <w:color w:val="000000" w:themeColor="text1"/>
                <w:sz w:val="22"/>
                <w:szCs w:val="22"/>
              </w:rPr>
              <w:t xml:space="preserve">wspornik zabezpieczenia podnoszonej kabiny, </w:t>
            </w:r>
          </w:p>
          <w:p w:rsidR="00F61264" w:rsidRPr="00ED4BCF" w:rsidRDefault="00F61264" w:rsidP="008B3034">
            <w:pPr>
              <w:pStyle w:val="Nagwek2"/>
              <w:numPr>
                <w:ilvl w:val="0"/>
                <w:numId w:val="22"/>
              </w:num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ED4BCF">
              <w:rPr>
                <w:color w:val="000000" w:themeColor="text1"/>
                <w:sz w:val="22"/>
                <w:szCs w:val="22"/>
              </w:rPr>
              <w:t>koło zapasowe.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rzypisukocowego"/>
              <w:spacing w:line="276" w:lineRule="auto"/>
              <w:ind w:right="4742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2.22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Pojazd wyposażony z tyłu w hak holowniczy, przystosowany do ciągnięcia przyczep, zgodnie z homologacją podwozia. Pojazd wyposażony w gniazdo elektryczne i pneumatyczne do podłączenia przyczepy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ind w:right="474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2.23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odstawowy"/>
              <w:spacing w:line="276" w:lineRule="auto"/>
              <w:ind w:left="504" w:hanging="504"/>
              <w:jc w:val="both"/>
              <w:rPr>
                <w:rFonts w:cstheme="minorHAnsi"/>
                <w:bCs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bCs/>
                <w:color w:val="000000" w:themeColor="text1"/>
                <w:sz w:val="22"/>
                <w:szCs w:val="22"/>
              </w:rPr>
              <w:t>Kolory samochodu:</w:t>
            </w:r>
          </w:p>
          <w:p w:rsidR="00F61264" w:rsidRPr="00ED4BCF" w:rsidRDefault="00F61264" w:rsidP="008B3034">
            <w:pPr>
              <w:pStyle w:val="Tekstpodstawowy"/>
              <w:numPr>
                <w:ilvl w:val="0"/>
                <w:numId w:val="13"/>
              </w:numPr>
              <w:tabs>
                <w:tab w:val="left" w:pos="175"/>
              </w:tabs>
              <w:suppressAutoHyphens w:val="0"/>
              <w:spacing w:after="0" w:line="276" w:lineRule="auto"/>
              <w:ind w:left="460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 xml:space="preserve">elementy podwozia, rama – w kolorze czarnym lub zbliżonym, </w:t>
            </w:r>
          </w:p>
          <w:p w:rsidR="00F61264" w:rsidRPr="00ED4BCF" w:rsidRDefault="00F61264" w:rsidP="008B3034">
            <w:pPr>
              <w:pStyle w:val="Tekstpodstawowy"/>
              <w:numPr>
                <w:ilvl w:val="0"/>
                <w:numId w:val="13"/>
              </w:numPr>
              <w:tabs>
                <w:tab w:val="left" w:pos="175"/>
              </w:tabs>
              <w:suppressAutoHyphens w:val="0"/>
              <w:spacing w:after="0" w:line="276" w:lineRule="auto"/>
              <w:ind w:left="460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>błotniki i zderzaki – w kolorze białym RAL 9003,</w:t>
            </w:r>
          </w:p>
          <w:p w:rsidR="00F61264" w:rsidRPr="00ED4BCF" w:rsidRDefault="00F61264" w:rsidP="008B3034">
            <w:pPr>
              <w:pStyle w:val="Tekstpodstawowy"/>
              <w:numPr>
                <w:ilvl w:val="0"/>
                <w:numId w:val="13"/>
              </w:numPr>
              <w:tabs>
                <w:tab w:val="left" w:pos="175"/>
              </w:tabs>
              <w:suppressAutoHyphens w:val="0"/>
              <w:spacing w:after="0" w:line="276" w:lineRule="auto"/>
              <w:ind w:left="460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 xml:space="preserve">żaluzje skrytek – w kolorze aluminium anodowanego, </w:t>
            </w:r>
          </w:p>
          <w:p w:rsidR="00F61264" w:rsidRPr="00ED4BCF" w:rsidRDefault="00F61264" w:rsidP="008B3034">
            <w:pPr>
              <w:pStyle w:val="Tekstpodstawowy"/>
              <w:numPr>
                <w:ilvl w:val="0"/>
                <w:numId w:val="13"/>
              </w:numPr>
              <w:tabs>
                <w:tab w:val="left" w:pos="175"/>
              </w:tabs>
              <w:suppressAutoHyphens w:val="0"/>
              <w:spacing w:after="0" w:line="276" w:lineRule="auto"/>
              <w:ind w:left="460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>kabina, zabudowa– w kolorze czerwonym RAL 3000.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odstawowy"/>
              <w:spacing w:line="276" w:lineRule="auto"/>
              <w:ind w:left="504" w:right="4742" w:hanging="504"/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2.24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odstawowy"/>
              <w:spacing w:line="276" w:lineRule="auto"/>
              <w:ind w:left="34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 xml:space="preserve">Instalacja elektryczna w kabinie kierowcy wyposażona w indywidualne oświetlenie do czytania mapy dla pozycji dowódcy oraz dodatkowy podest z gniazdem umożliwiającym podłączenie ładowarek do radiotelefonów przenośnych i latarek.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odstawowy"/>
              <w:spacing w:line="276" w:lineRule="auto"/>
              <w:ind w:left="34" w:right="4742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2.25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odstawowy"/>
              <w:spacing w:line="276" w:lineRule="auto"/>
              <w:ind w:left="34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>Wylot spalin nie może być skierowany na stanowiska obsługi poszczególnych urządzeń pojazdu.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odstawowy"/>
              <w:spacing w:line="276" w:lineRule="auto"/>
              <w:ind w:left="34" w:right="4742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III.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1264" w:rsidRPr="00ED4BCF" w:rsidRDefault="00F61264" w:rsidP="007A3C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ZABUDOWA POŻARNICZA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1264" w:rsidRPr="00ED4BCF" w:rsidRDefault="00F61264" w:rsidP="007A3C3B">
            <w:pPr>
              <w:spacing w:line="276" w:lineRule="auto"/>
              <w:ind w:right="474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Zabudowa wykonana z materiałów odpornych na korozję typu stal nierdzewna, aluminium, materiały kompozytowe (wyklucza się inne stale</w:t>
            </w:r>
            <w:r w:rsidRPr="00ED4BC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bez względu na rodzaj zabezpieczenia antykorozyjnego):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76" w:lineRule="auto"/>
              <w:ind w:left="4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</w:rPr>
              <w:t xml:space="preserve">wewnętrzne poszycia skrytek wyłożone anodowaną gładką blachą aluminiową, </w:t>
            </w:r>
          </w:p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przypadku zastosowania zabudowy kompozytowej, krawędzie podestów oraz krawędzie zabudowy, przy których istnieje ryzyko uszkodzenia podczas zdejmowania lub wkładania wyposażenia powinny być zabezpieczone.</w:t>
            </w:r>
          </w:p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 trzy skrytki na bokach pojazdu (w układzie 3+3+1).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ind w:right="474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Drabina do wejścia na dach z poręczami w górnej części ułatwiającymi wejście na dach, umieszczona z tyłu pojazdu po lewej stronie, w górnej części drabinki zamontowane poręcze ułatwiające wchodzenie. Szczeble w wykonaniu antypoślizgowym.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ind w:right="474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Skrytki na sprzęt i wyposażenie zamykane żaluzjami wodo i pyłoszczelnymi wspomaganymi systemem sprężynowym i zabezpieczającym przed samoczynnym zamykaniem, wykonane z materiałów odpornych na korozję, wyposażone w zamknięcia typu rurkowego lub równoważne.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ind w:left="4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</w:rPr>
              <w:t xml:space="preserve">zamki zamykane na klucz - jeden klucz powinien pasować do wszystkich zamków, 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ind w:left="4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</w:rPr>
              <w:t>wszystkie żaluzje powinny posiadać taśmy ułatwiające zamykanie,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ind w:left="4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</w:rPr>
              <w:t>w kabinie sygnalizacja otwarcia żaluzji, skrytek i podestów, z alarmem świetlnym oraz dźwiękowym.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ind w:right="474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3.4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Uchwyty, klamki wszystkich urządzeń pojazdu (drzwi żaluzjowych, szuflad, podestów itd.) muszą być tak skonstruowane, aby była możliwość ich obsługiwania w rękawicach.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ind w:right="474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odstawowy"/>
              <w:spacing w:line="276" w:lineRule="auto"/>
              <w:ind w:right="-57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>Maksymalna wysokość górnej krawędzi półki (po wysunięciu lub rozłożeniu) lub szuflady w położeniu roboczym nie wyżej niż 1850 mm od poziomu terenu. Jeśli wysokość półki lub szuflady od poziomu gruntu przekracza 1850 mm konieczne jest zainstalowanie podestów umożliwiających łatwy dostęp do sprzętu.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odstawowy"/>
              <w:spacing w:line="276" w:lineRule="auto"/>
              <w:ind w:right="4742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3.6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odstawowy"/>
              <w:spacing w:line="276" w:lineRule="auto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>Wymagane otwierane lub wysuwane podesty pod wszystkimi schowkami bocznymi zabudowy, które umożliwiają łatwy i bezpieczny dostęp w czasie akcji ratowniczo - gaśniczej do sprzętu położonego w górnych partiach schowków na całej długości zabudowy. Musi być zainstalowany podest otwierany lub wysuwany nad kołami tylnymi po obu stronach zabudowy. Otwarcie i zamknięcie podestów wspomagane systemem teleskopowym.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odstawowy"/>
              <w:spacing w:line="276" w:lineRule="auto"/>
              <w:ind w:right="4742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3.7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Otwarcie lub wysunięcie podestu musi być sygnalizowane w kabinie kierowcy alarmem świetlnym oraz dźwiękowym. Otwierane lub wysuwane podesty poza obrys pojazdu muszą posiadać oznakowanie ostrzegawcze.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autoSpaceDE w:val="0"/>
              <w:spacing w:line="276" w:lineRule="auto"/>
              <w:ind w:right="474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3.8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Powierzchnie platform, podestów roboczych i podłogi kabiny w wykonaniu antypoślizgowym.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autoSpaceDE w:val="0"/>
              <w:spacing w:line="276" w:lineRule="auto"/>
              <w:ind w:right="474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3.9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Balustrady</w:t>
            </w: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ED4BC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boczne</w:t>
            </w: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dachu wykonane z materiałów kompozytowych lub aluminium jako nierozłączna część z nadbudową pożarniczą o wysokości min 200 mm.</w:t>
            </w:r>
          </w:p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ind w:right="4742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3.10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 dachu pojazdu zamontowana zamykana skrzynia aluminiowa lub kompozytowa na drobny sprzęt o długości min. 2 metry posiadająca oświetlenie wewnętrzne typu LED. Na dachu zabudowy pożarniczej muszą znajdować się uchwyty z rolkami na drabinę trzyprzęsłową wysuwną z podporami.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ind w:right="474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3.11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Dach zabudowy wykonany w formie podestu roboczego w wykonaniu antypoślizgowym.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ind w:right="474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3.12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rzypisukocowego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ED4BCF">
              <w:rPr>
                <w:rFonts w:cstheme="minorHAnsi"/>
                <w:color w:val="000000" w:themeColor="text1"/>
              </w:rPr>
              <w:t>W przedziale autopompy (nad autopompą) powinna znajdować się uchylana oraz wysuwana szuflada do przewozu sprzętu oraz pompy pływającej typu: NIAGARA.</w:t>
            </w:r>
            <w:r w:rsidRPr="00ED4BCF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ED4BCF">
              <w:rPr>
                <w:rFonts w:cstheme="minorHAnsi"/>
                <w:color w:val="000000" w:themeColor="text1"/>
              </w:rPr>
              <w:t xml:space="preserve">Dopuszcza się także inne rozwiązanie po uzgodnieniu z zamawiającym.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rzypisukocowego"/>
              <w:spacing w:line="276" w:lineRule="auto"/>
              <w:ind w:right="4742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3.13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Półki sprzętowe wykonane z aluminium w systemie z możliwością regulacji położenia (ustawienia) wysokości półek w zależności od potrzeb użytkownika.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ind w:right="474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3.14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odstawowy"/>
              <w:spacing w:line="276" w:lineRule="auto"/>
              <w:ind w:left="34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 xml:space="preserve">Schowki wyposażone w regały, ściankę na sprzęt wyburzeniowy oraz 2x palety wysuwne pod zestaw hydrauliczny, agregat prądotwórczy lub pompę szlamową. Jeden regał musi spełniać funkcje tzw. kącika czystości wyposażony w zbiornik z kranem na wodę do mycia, środek do dezynfekcji rak, rzecznik papierowy oraz przyłącze sprężonego powietrza z wężem do przedmuchiwania.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odstawowy"/>
              <w:spacing w:line="276" w:lineRule="auto"/>
              <w:ind w:left="34" w:right="4742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3.15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odstawowy"/>
              <w:spacing w:line="276" w:lineRule="auto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 xml:space="preserve">Szuflady i wysuwane tace automatycznie blokują się w pozycji wsuniętej i całkowicie wysuniętej i posiadają zabezpieczenie przed całkowitym </w:t>
            </w: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wyciągnięciem. Szuflady i tace wystające w pozycji otwartej powyżej 250 mm poza obrys pojazdu posiadają oznakowanie ostrzegawcze.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odstawowy"/>
              <w:spacing w:line="276" w:lineRule="auto"/>
              <w:ind w:right="4742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3.16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Skrytki na sprzęt i przedział autopompy wysokociśnieniowej wyposażone w oświetlenie, listwy LED, umieszczone pionowo po obu stronach schowka, przy prowadnicy żaluzji, włączane automatycznie po otwarciu drzwi - żaluzji skrytki. Główny wyłącznik oświetlenia skrytek oraz sygnalizacja otwarcia skrytek, zainstalowane w kabinie kierowcy.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ind w:right="474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3.17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odstawowy"/>
              <w:spacing w:line="276" w:lineRule="auto"/>
              <w:ind w:left="357" w:hanging="357"/>
              <w:jc w:val="both"/>
              <w:rPr>
                <w:rFonts w:cstheme="minorHAnsi"/>
                <w:bCs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bCs/>
                <w:color w:val="000000" w:themeColor="text1"/>
                <w:sz w:val="22"/>
                <w:szCs w:val="22"/>
              </w:rPr>
              <w:t>Pojazd posiada oświetlenie pola pracy wokół samochodu:</w:t>
            </w:r>
          </w:p>
          <w:p w:rsidR="00F61264" w:rsidRPr="00ED4BCF" w:rsidRDefault="00F61264" w:rsidP="008B3034">
            <w:pPr>
              <w:pStyle w:val="Tekstpodstawowy"/>
              <w:numPr>
                <w:ilvl w:val="0"/>
                <w:numId w:val="18"/>
              </w:numPr>
              <w:suppressAutoHyphens w:val="0"/>
              <w:spacing w:after="0" w:line="276" w:lineRule="auto"/>
              <w:ind w:left="460" w:right="-57" w:hanging="426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>zewnętrzne lampy LED, zamontowane nad żaluzjami, do oświetlenia pola bezpośrednio przy pojeździe - bezpieczeństwo obsługi nadwozia wokół samochodu w czasie akcji ratowniczej,</w:t>
            </w:r>
          </w:p>
          <w:p w:rsidR="00F61264" w:rsidRPr="00ED4BCF" w:rsidRDefault="00F61264" w:rsidP="008B3034">
            <w:pPr>
              <w:pStyle w:val="Tekstpodstawowy"/>
              <w:numPr>
                <w:ilvl w:val="0"/>
                <w:numId w:val="18"/>
              </w:numPr>
              <w:suppressAutoHyphens w:val="0"/>
              <w:spacing w:after="0" w:line="276" w:lineRule="auto"/>
              <w:ind w:left="460" w:right="-57" w:hanging="426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 xml:space="preserve">oświetlenie powierzchni dachu typu LED, </w:t>
            </w:r>
          </w:p>
          <w:p w:rsidR="00F61264" w:rsidRPr="00ED4BCF" w:rsidRDefault="00F61264" w:rsidP="008B3034">
            <w:pPr>
              <w:pStyle w:val="Tekstpodstawowy"/>
              <w:numPr>
                <w:ilvl w:val="0"/>
                <w:numId w:val="18"/>
              </w:numPr>
              <w:suppressAutoHyphens w:val="0"/>
              <w:spacing w:after="0" w:line="276" w:lineRule="auto"/>
              <w:ind w:left="460" w:right="-57" w:hanging="426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>w kabinie musi być zainstalowany włącznik do załączenia oświetlenia zewnętrznego z możliwością sterowania oświetleniem z tablicy autopompy,</w:t>
            </w:r>
          </w:p>
          <w:p w:rsidR="00F61264" w:rsidRPr="00ED4BCF" w:rsidRDefault="00F61264" w:rsidP="008B3034">
            <w:pPr>
              <w:pStyle w:val="Tekstpodstawowy"/>
              <w:numPr>
                <w:ilvl w:val="0"/>
                <w:numId w:val="18"/>
              </w:numPr>
              <w:suppressAutoHyphens w:val="0"/>
              <w:spacing w:after="0" w:line="276" w:lineRule="auto"/>
              <w:ind w:left="460" w:right="-57" w:hanging="426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 xml:space="preserve">z tyłu pojazdu w dolnej części po obu stronach pojazdu zamontowane </w:t>
            </w:r>
            <w:proofErr w:type="spellStart"/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>obrysówki</w:t>
            </w:r>
            <w:proofErr w:type="spellEnd"/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 xml:space="preserve"> LED widoczne w lusterkach wstecznych kierowcy.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odstawowy"/>
              <w:spacing w:line="276" w:lineRule="auto"/>
              <w:ind w:left="357" w:right="4742" w:hanging="357"/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3.18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Autopompa dwuzakresowa o wydajności min.2300 l/min przy ciśnieniu 8 bar i min. 450 l/min przy ciśnieniu 40 bar </w:t>
            </w:r>
          </w:p>
          <w:p w:rsidR="00F61264" w:rsidRPr="00ED4BCF" w:rsidRDefault="00F61264" w:rsidP="007A3C3B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61264" w:rsidRPr="00ED4BCF" w:rsidRDefault="00F61264" w:rsidP="007A3C3B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Układ posiada możliwość jednoczesnego podania wody lub piany do:</w:t>
            </w:r>
          </w:p>
          <w:p w:rsidR="00F61264" w:rsidRPr="00ED4BCF" w:rsidRDefault="00F61264" w:rsidP="008B3034">
            <w:pPr>
              <w:pStyle w:val="Tekstpodstawowy"/>
              <w:numPr>
                <w:ilvl w:val="0"/>
                <w:numId w:val="25"/>
              </w:numPr>
              <w:suppressAutoHyphens w:val="0"/>
              <w:spacing w:after="0" w:line="276" w:lineRule="auto"/>
              <w:ind w:left="460" w:right="-57" w:hanging="426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>dwóch nasad tłocznych 75 zlokalizowanych z tyłu pojazdu, po bokach, umieszczonych w zamykanych klapami lub żaluzjami schowkach bocznych.</w:t>
            </w:r>
          </w:p>
          <w:p w:rsidR="00F61264" w:rsidRPr="00ED4BCF" w:rsidRDefault="00F61264" w:rsidP="008B3034">
            <w:pPr>
              <w:numPr>
                <w:ilvl w:val="0"/>
                <w:numId w:val="14"/>
              </w:numPr>
              <w:tabs>
                <w:tab w:val="left" w:pos="460"/>
                <w:tab w:val="left" w:pos="6479"/>
                <w:tab w:val="left" w:pos="8504"/>
              </w:tabs>
              <w:suppressAutoHyphens w:val="0"/>
              <w:spacing w:line="276" w:lineRule="auto"/>
              <w:ind w:left="460" w:hanging="42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wysokociśnieniowej linii szybkiego natarcia,</w:t>
            </w:r>
          </w:p>
          <w:p w:rsidR="00F61264" w:rsidRPr="00ED4BCF" w:rsidRDefault="00F61264" w:rsidP="008B3034">
            <w:pPr>
              <w:numPr>
                <w:ilvl w:val="0"/>
                <w:numId w:val="14"/>
              </w:numPr>
              <w:tabs>
                <w:tab w:val="left" w:pos="460"/>
                <w:tab w:val="left" w:pos="6479"/>
                <w:tab w:val="left" w:pos="8504"/>
              </w:tabs>
              <w:suppressAutoHyphens w:val="0"/>
              <w:spacing w:line="276" w:lineRule="auto"/>
              <w:ind w:left="460" w:hanging="42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działka </w:t>
            </w:r>
            <w:proofErr w:type="spellStart"/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wodno</w:t>
            </w:r>
            <w:proofErr w:type="spellEnd"/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pianowego sterowanego z panelu działka,</w:t>
            </w:r>
          </w:p>
          <w:p w:rsidR="00F61264" w:rsidRPr="00ED4BCF" w:rsidRDefault="00F61264" w:rsidP="008B3034">
            <w:pPr>
              <w:numPr>
                <w:ilvl w:val="0"/>
                <w:numId w:val="14"/>
              </w:numPr>
              <w:tabs>
                <w:tab w:val="left" w:pos="460"/>
                <w:tab w:val="left" w:pos="6479"/>
                <w:tab w:val="left" w:pos="8504"/>
              </w:tabs>
              <w:suppressAutoHyphens w:val="0"/>
              <w:spacing w:line="276" w:lineRule="auto"/>
              <w:ind w:left="460" w:hanging="42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zraszaczy sterowanych z kabiny kierowcy,   </w:t>
            </w:r>
          </w:p>
          <w:p w:rsidR="00F61264" w:rsidRPr="00ED4BCF" w:rsidRDefault="00F61264" w:rsidP="007A3C3B">
            <w:pPr>
              <w:tabs>
                <w:tab w:val="left" w:pos="460"/>
                <w:tab w:val="left" w:pos="6479"/>
                <w:tab w:val="left" w:pos="8504"/>
              </w:tabs>
              <w:spacing w:line="276" w:lineRule="auto"/>
              <w:ind w:left="4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61264" w:rsidRPr="00ED4BCF" w:rsidRDefault="00F61264" w:rsidP="007A3C3B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W przedziale autopompy znajdują się co najmniej następujące urządzenia </w:t>
            </w:r>
            <w:proofErr w:type="spellStart"/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kontrolno</w:t>
            </w:r>
            <w:proofErr w:type="spellEnd"/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- sterownicze pracy pompy:</w:t>
            </w:r>
          </w:p>
          <w:p w:rsidR="00F61264" w:rsidRPr="00ED4BCF" w:rsidRDefault="00F61264" w:rsidP="008B3034">
            <w:pPr>
              <w:numPr>
                <w:ilvl w:val="0"/>
                <w:numId w:val="15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uppressAutoHyphens w:val="0"/>
              <w:spacing w:line="276" w:lineRule="auto"/>
              <w:ind w:left="460" w:hanging="28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manowakuometr,</w:t>
            </w:r>
          </w:p>
          <w:p w:rsidR="00F61264" w:rsidRPr="00ED4BCF" w:rsidRDefault="00F61264" w:rsidP="008B3034">
            <w:pPr>
              <w:numPr>
                <w:ilvl w:val="0"/>
                <w:numId w:val="15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uppressAutoHyphens w:val="0"/>
              <w:spacing w:line="276" w:lineRule="auto"/>
              <w:ind w:left="460" w:hanging="28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manometr niskiego ciśnienia,</w:t>
            </w:r>
          </w:p>
          <w:p w:rsidR="00F61264" w:rsidRPr="00ED4BCF" w:rsidRDefault="00F61264" w:rsidP="008B3034">
            <w:pPr>
              <w:numPr>
                <w:ilvl w:val="0"/>
                <w:numId w:val="15"/>
              </w:numPr>
              <w:tabs>
                <w:tab w:val="left" w:pos="48"/>
                <w:tab w:val="left" w:pos="175"/>
                <w:tab w:val="left" w:pos="1320"/>
                <w:tab w:val="left" w:pos="1944"/>
                <w:tab w:val="left" w:pos="2302"/>
                <w:tab w:val="left" w:pos="2727"/>
                <w:tab w:val="left" w:pos="3152"/>
                <w:tab w:val="left" w:pos="3294"/>
                <w:tab w:val="left" w:pos="3577"/>
                <w:tab w:val="left" w:pos="4853"/>
                <w:tab w:val="left" w:pos="5562"/>
                <w:tab w:val="left" w:pos="6672"/>
                <w:tab w:val="left" w:pos="8548"/>
                <w:tab w:val="left" w:pos="14720"/>
              </w:tabs>
              <w:suppressAutoHyphens w:val="0"/>
              <w:spacing w:line="276" w:lineRule="auto"/>
              <w:ind w:left="460" w:hanging="28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manometr wysokiego ciśnienia,</w:t>
            </w:r>
          </w:p>
          <w:p w:rsidR="00F61264" w:rsidRPr="00ED4BCF" w:rsidRDefault="00F61264" w:rsidP="008B3034">
            <w:pPr>
              <w:numPr>
                <w:ilvl w:val="0"/>
                <w:numId w:val="15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76" w:lineRule="auto"/>
              <w:ind w:left="460" w:hanging="28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wskaźnik poziomu wody w zbiorniku samochodu,</w:t>
            </w:r>
          </w:p>
          <w:p w:rsidR="00F61264" w:rsidRPr="00ED4BCF" w:rsidRDefault="00F61264" w:rsidP="008B3034">
            <w:pPr>
              <w:numPr>
                <w:ilvl w:val="0"/>
                <w:numId w:val="15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76" w:lineRule="auto"/>
              <w:ind w:left="460" w:hanging="28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wskaźnik poziomu środka pianotwórczego w zbiorniku,</w:t>
            </w:r>
          </w:p>
          <w:p w:rsidR="00F61264" w:rsidRPr="00ED4BCF" w:rsidRDefault="00F61264" w:rsidP="008B3034">
            <w:pPr>
              <w:numPr>
                <w:ilvl w:val="0"/>
                <w:numId w:val="15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76" w:lineRule="auto"/>
              <w:ind w:left="460" w:hanging="28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regulator prędkości obrotowej silnika pojazdu,</w:t>
            </w:r>
          </w:p>
          <w:p w:rsidR="00F61264" w:rsidRPr="00ED4BCF" w:rsidRDefault="00F61264" w:rsidP="008B3034">
            <w:pPr>
              <w:numPr>
                <w:ilvl w:val="0"/>
                <w:numId w:val="15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uppressAutoHyphens w:val="0"/>
              <w:spacing w:line="276" w:lineRule="auto"/>
              <w:ind w:left="460" w:hanging="28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wyłącznik silnika pojazdu,</w:t>
            </w:r>
          </w:p>
          <w:p w:rsidR="00F61264" w:rsidRPr="00ED4BCF" w:rsidRDefault="00F61264" w:rsidP="008B3034">
            <w:pPr>
              <w:numPr>
                <w:ilvl w:val="0"/>
                <w:numId w:val="15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uppressAutoHyphens w:val="0"/>
              <w:spacing w:line="276" w:lineRule="auto"/>
              <w:ind w:left="460" w:hanging="28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kontrolka włączenia autopompy,</w:t>
            </w:r>
          </w:p>
          <w:p w:rsidR="00F61264" w:rsidRPr="00ED4BCF" w:rsidRDefault="00F61264" w:rsidP="008B3034">
            <w:pPr>
              <w:numPr>
                <w:ilvl w:val="0"/>
                <w:numId w:val="15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uppressAutoHyphens w:val="0"/>
              <w:spacing w:line="276" w:lineRule="auto"/>
              <w:ind w:left="460" w:hanging="28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licznik motogodzin-pracy autopompy.</w:t>
            </w:r>
          </w:p>
          <w:p w:rsidR="00F61264" w:rsidRPr="00ED4BCF" w:rsidRDefault="00F61264" w:rsidP="007A3C3B">
            <w:pPr>
              <w:tabs>
                <w:tab w:val="left" w:pos="6479"/>
                <w:tab w:val="left" w:pos="850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 przedziale autopompy należy zamontować urządzenia z systemem:</w:t>
            </w:r>
          </w:p>
          <w:p w:rsidR="00F61264" w:rsidRPr="00ED4BCF" w:rsidRDefault="00F61264" w:rsidP="008B3034">
            <w:pPr>
              <w:numPr>
                <w:ilvl w:val="0"/>
                <w:numId w:val="16"/>
              </w:numPr>
              <w:tabs>
                <w:tab w:val="left" w:pos="34"/>
                <w:tab w:val="left" w:pos="4144"/>
                <w:tab w:val="left" w:pos="8504"/>
              </w:tabs>
              <w:suppressAutoHyphens w:val="0"/>
              <w:spacing w:line="276" w:lineRule="auto"/>
              <w:ind w:left="460" w:hanging="28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sterowania automatycznym układem utrzymywania stałego ciśnienia tłoczenia, umożliwiający sterowanie z regulacją automatyczną i ręczną ciśnienia pracy,</w:t>
            </w:r>
          </w:p>
          <w:p w:rsidR="00F61264" w:rsidRPr="00ED4BCF" w:rsidRDefault="00F61264" w:rsidP="008B3034">
            <w:pPr>
              <w:numPr>
                <w:ilvl w:val="0"/>
                <w:numId w:val="16"/>
              </w:numPr>
              <w:tabs>
                <w:tab w:val="left" w:pos="34"/>
                <w:tab w:val="left" w:pos="4144"/>
                <w:tab w:val="left" w:pos="6979"/>
                <w:tab w:val="left" w:pos="8504"/>
              </w:tabs>
              <w:suppressAutoHyphens w:val="0"/>
              <w:spacing w:line="276" w:lineRule="auto"/>
              <w:ind w:left="460" w:hanging="28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sterownia automatycznym zaworem napełniania hydrantowego zabezpieczającym przed przepełnieniem zbiornika wodnego z możliwością przełączenia na pracę ręczną,</w:t>
            </w:r>
          </w:p>
          <w:p w:rsidR="00F61264" w:rsidRPr="00ED4BCF" w:rsidRDefault="00F61264" w:rsidP="008B3034">
            <w:pPr>
              <w:numPr>
                <w:ilvl w:val="0"/>
                <w:numId w:val="16"/>
              </w:numPr>
              <w:tabs>
                <w:tab w:val="left" w:pos="34"/>
                <w:tab w:val="left" w:pos="4144"/>
                <w:tab w:val="left" w:pos="6979"/>
                <w:tab w:val="left" w:pos="8504"/>
              </w:tabs>
              <w:suppressAutoHyphens w:val="0"/>
              <w:spacing w:line="276" w:lineRule="auto"/>
              <w:ind w:left="460" w:hanging="28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sterowania ręcznym układem dozowania środka pianotwórczego w całym zakresie pracy autopompy. Wymaga się, aby układ dozowania środka pianotwórczego był uruchamiany jednym zaworem, uruchomianym na panelu kontrolno-sterującym autopompy.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76" w:lineRule="auto"/>
              <w:ind w:right="474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3.19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odstawowy"/>
              <w:spacing w:line="276" w:lineRule="auto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>Przystawka odbioru mocy przystosowana do długiej pracy, z sygnalizacją włączenia w kabinie kierowcy.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odstawowy"/>
              <w:spacing w:line="276" w:lineRule="auto"/>
              <w:ind w:right="4742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3.20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Układ </w:t>
            </w:r>
            <w:proofErr w:type="spellStart"/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wodno</w:t>
            </w:r>
            <w:proofErr w:type="spellEnd"/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 pianowy wyposażony w ręczny dozownik środka pianotwórczego dostosowany do wydajności autopompy, zapewniający uzyskiwanie co najmniej stężeń 3% i 6% w całym zakresie pracy.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ind w:right="474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3.21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odstawowy"/>
              <w:spacing w:line="276" w:lineRule="auto"/>
              <w:ind w:left="-59"/>
              <w:jc w:val="both"/>
              <w:rPr>
                <w:rFonts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 xml:space="preserve">Wszystkie elementy układu </w:t>
            </w:r>
            <w:proofErr w:type="spellStart"/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>wodno</w:t>
            </w:r>
            <w:proofErr w:type="spellEnd"/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 xml:space="preserve"> - pianowego muszą być odporne na korozję i działanie dopuszczonych do stosowania środków pianotwórczych i modyfikatorów.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odstawowy"/>
              <w:spacing w:line="276" w:lineRule="auto"/>
              <w:ind w:left="-59" w:right="4742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3.22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odstawowy"/>
              <w:spacing w:line="276" w:lineRule="auto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 xml:space="preserve">Konstrukcja układu </w:t>
            </w:r>
            <w:proofErr w:type="spellStart"/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>wodno</w:t>
            </w:r>
            <w:proofErr w:type="spellEnd"/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 xml:space="preserve"> - pianowego powinna umożliwiać jego całkowite odwodnienie przy użyciu możliwie najmniejszej ilości zaworów.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odstawowy"/>
              <w:spacing w:line="276" w:lineRule="auto"/>
              <w:ind w:right="4742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3.23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odstawowy"/>
              <w:spacing w:line="276" w:lineRule="auto"/>
              <w:jc w:val="both"/>
              <w:rPr>
                <w:rFonts w:cstheme="minorHAnsi"/>
                <w:b/>
                <w:i/>
                <w:color w:val="000000" w:themeColor="text1"/>
                <w:position w:val="6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position w:val="6"/>
                <w:sz w:val="22"/>
                <w:szCs w:val="22"/>
              </w:rPr>
              <w:t xml:space="preserve">Przedział autopompy musi być wyposażony w system ogrzewania skutecznie zabezpieczający układ wodno-pianowy przed zamarzaniem, działający niezależnie od pracy silnika. </w:t>
            </w:r>
          </w:p>
          <w:p w:rsidR="00F61264" w:rsidRPr="00ED4BCF" w:rsidRDefault="00F61264" w:rsidP="007A3C3B">
            <w:pPr>
              <w:pStyle w:val="Tekstpodstawowy"/>
              <w:spacing w:line="276" w:lineRule="auto"/>
              <w:jc w:val="both"/>
              <w:rPr>
                <w:rFonts w:cstheme="minorHAnsi"/>
                <w:color w:val="000000" w:themeColor="text1"/>
                <w:position w:val="6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position w:val="6"/>
                <w:sz w:val="22"/>
                <w:szCs w:val="22"/>
              </w:rPr>
              <w:t>Sterowanie ogrzewaniem zamontowane w kabinie kierowcy.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odstawowy"/>
              <w:spacing w:line="276" w:lineRule="auto"/>
              <w:ind w:right="4742"/>
              <w:jc w:val="both"/>
              <w:rPr>
                <w:rFonts w:cstheme="minorHAnsi"/>
                <w:color w:val="000000" w:themeColor="text1"/>
                <w:position w:val="6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3.24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 przedziale pracy autopompy, na tablicy sterującej, wymagane są   zamontowane włączniki do uruchamiania silnika pojazdu oraz wyłączania silnika pojazdu.  </w:t>
            </w:r>
          </w:p>
          <w:p w:rsidR="00F61264" w:rsidRPr="00ED4BCF" w:rsidRDefault="00F61264" w:rsidP="007A3C3B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Włączniki muszą być aktywne przy neutralnej pozycji skrzyni biegów i załączonym ręcznym hamulcu postojowym.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76" w:lineRule="auto"/>
              <w:ind w:right="474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3.25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Na wlocie ssawnym autopompy musi być zamontowany element zabezpieczający przed przedostaniem się do pompy zanieczyszczeń stałych zarówno przy ssaniu ze zbiornika zewnętrznego jak i dla zbiornika własnego pojazdu, gwarantujący bezpieczną eksploatację pompy.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ind w:right="4742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3.26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odstawowy"/>
              <w:spacing w:line="276" w:lineRule="auto"/>
              <w:jc w:val="both"/>
              <w:rPr>
                <w:rFonts w:cstheme="minorHAnsi"/>
                <w:bCs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>Zbiornik wody wykonany ze stali nierdzewnej lub kompozytu o pojemności nominalnej 3 m</w:t>
            </w:r>
            <w:r w:rsidRPr="00ED4BCF">
              <w:rPr>
                <w:rFonts w:cstheme="minorHAnsi"/>
                <w:color w:val="000000" w:themeColor="text1"/>
                <w:position w:val="6"/>
                <w:sz w:val="22"/>
                <w:szCs w:val="22"/>
              </w:rPr>
              <w:t xml:space="preserve">3 </w:t>
            </w: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>(dopuszcza się tolerancję wykonania zbiornika w stosunku do pojemności nominalnej ± 5%).</w:t>
            </w:r>
          </w:p>
          <w:p w:rsidR="00F61264" w:rsidRPr="00ED4BCF" w:rsidRDefault="00F61264" w:rsidP="007A3C3B">
            <w:pPr>
              <w:pStyle w:val="Tekstpodstawowy"/>
              <w:spacing w:line="276" w:lineRule="auto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 xml:space="preserve">Układ napełniania zbiornika z automatycznym zaworem odcinającym z możliwością ręcznego przesterowania zaworu odcinającego w celu dopełnienia zbiornika. Zbiornik wyposażony w oprzyrządowanie umożliwiające jego bezpieczną eksploatację, z układem zabezpieczającym przed swobodnym wypływem wody w czasie jazdy. </w:t>
            </w:r>
            <w:r w:rsidRPr="00ED4BCF">
              <w:rPr>
                <w:rFonts w:cstheme="minorHAnsi"/>
                <w:bCs/>
                <w:iCs/>
                <w:color w:val="000000" w:themeColor="text1"/>
                <w:sz w:val="22"/>
                <w:szCs w:val="22"/>
              </w:rPr>
              <w:t>Zbiornik wyposażony w falochrony i właz rewizyjny.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odstawowy"/>
              <w:spacing w:line="276" w:lineRule="auto"/>
              <w:ind w:right="4742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3.27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odstawowy"/>
              <w:spacing w:line="276" w:lineRule="auto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 xml:space="preserve">Zbiornik środka pianotwórczego wykonany ze stali nierdzewnej lub kompozytu, odpornych na działanie dopuszczonych do stosowania środków pianotwórczych </w:t>
            </w: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i modyfikatorów o pojemności min. 10% pojemności zbiornika wodnego. Napełnianie zbiornika środkiem pianotwórczym możliwe z poziomu terenu i z dachu pojazdu.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odstawowy"/>
              <w:spacing w:line="276" w:lineRule="auto"/>
              <w:ind w:right="4742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3.28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odstawowy"/>
              <w:spacing w:line="276" w:lineRule="auto"/>
              <w:ind w:left="34" w:right="-57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 xml:space="preserve">Zbiornik wyposażony w instalację napełniania zbiornika wodą z hydrantu, wyposażoną w co najmniej jedną nasadę W 75. Nasada winna posiadać zabezpieczenia chroniące przed dostaniem się zanieczyszczeń stałych. Nasada umieszczona w zamykanym klapą lub żaluzją schowku bocznym z lewej strony pojazdu. </w:t>
            </w:r>
          </w:p>
          <w:p w:rsidR="00F61264" w:rsidRPr="00ED4BCF" w:rsidRDefault="00F61264" w:rsidP="007A3C3B">
            <w:pPr>
              <w:pStyle w:val="Tekstpodstawowy"/>
              <w:spacing w:line="276" w:lineRule="auto"/>
              <w:ind w:right="-57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>Wlot do napełniania z hydrantu wyposażony w zawór odcinający oraz sito.</w:t>
            </w:r>
          </w:p>
          <w:p w:rsidR="00F61264" w:rsidRPr="00ED4BCF" w:rsidRDefault="00F61264" w:rsidP="007A3C3B">
            <w:pPr>
              <w:pStyle w:val="Tekstpodstawowy"/>
              <w:spacing w:line="276" w:lineRule="auto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 xml:space="preserve">Zbiornik wyposażony w urządzenie przelewowe zabezpieczające przed uszkodzeniem podczas napełniania. Układ zbiornika wyposażony w automatyczny zawór napełniania hydrantowego zabezpieczającego przed przepełnieniem zbiornika wodnego z możliwością przełączenia na pracę ręczną.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odstawowy"/>
              <w:spacing w:line="276" w:lineRule="auto"/>
              <w:ind w:left="34" w:right="4742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3.29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odstawowy"/>
              <w:spacing w:line="276" w:lineRule="auto"/>
              <w:jc w:val="both"/>
              <w:rPr>
                <w:rFonts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bCs/>
                <w:iCs/>
                <w:color w:val="000000" w:themeColor="text1"/>
                <w:sz w:val="22"/>
                <w:szCs w:val="22"/>
              </w:rPr>
              <w:t>Wszystkie nasady zewnętrzne w zależności od ich przeznaczenia należy trwale oznaczyć odpowiednimi kolorami:</w:t>
            </w:r>
          </w:p>
          <w:p w:rsidR="00F61264" w:rsidRPr="00ED4BCF" w:rsidRDefault="00F61264" w:rsidP="008B3034">
            <w:pPr>
              <w:pStyle w:val="Tekstpodstawowy"/>
              <w:numPr>
                <w:ilvl w:val="0"/>
                <w:numId w:val="19"/>
              </w:numPr>
              <w:suppressAutoHyphens w:val="0"/>
              <w:spacing w:after="0" w:line="276" w:lineRule="auto"/>
              <w:ind w:left="317" w:hanging="283"/>
              <w:jc w:val="both"/>
              <w:rPr>
                <w:rFonts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iCs/>
                <w:color w:val="000000" w:themeColor="text1"/>
                <w:sz w:val="22"/>
                <w:szCs w:val="22"/>
              </w:rPr>
              <w:t xml:space="preserve">kolor niebieski - nasada wodna zasilająca, </w:t>
            </w:r>
          </w:p>
          <w:p w:rsidR="00F61264" w:rsidRPr="00ED4BCF" w:rsidRDefault="00F61264" w:rsidP="008B3034">
            <w:pPr>
              <w:pStyle w:val="Tekstpodstawowy"/>
              <w:numPr>
                <w:ilvl w:val="0"/>
                <w:numId w:val="19"/>
              </w:numPr>
              <w:suppressAutoHyphens w:val="0"/>
              <w:spacing w:after="0" w:line="276" w:lineRule="auto"/>
              <w:ind w:left="317" w:hanging="283"/>
              <w:jc w:val="both"/>
              <w:rPr>
                <w:rFonts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iCs/>
                <w:color w:val="000000" w:themeColor="text1"/>
                <w:sz w:val="22"/>
                <w:szCs w:val="22"/>
              </w:rPr>
              <w:t>kolor czerwony - nasada wodna tłoczna,</w:t>
            </w:r>
          </w:p>
          <w:p w:rsidR="00F61264" w:rsidRPr="00ED4BCF" w:rsidRDefault="00F61264" w:rsidP="008B3034">
            <w:pPr>
              <w:pStyle w:val="Tekstpodstawowy"/>
              <w:numPr>
                <w:ilvl w:val="0"/>
                <w:numId w:val="19"/>
              </w:numPr>
              <w:suppressAutoHyphens w:val="0"/>
              <w:spacing w:after="0" w:line="276" w:lineRule="auto"/>
              <w:ind w:left="317" w:hanging="283"/>
              <w:jc w:val="both"/>
              <w:rPr>
                <w:rFonts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iCs/>
                <w:color w:val="000000" w:themeColor="text1"/>
                <w:sz w:val="22"/>
                <w:szCs w:val="22"/>
              </w:rPr>
              <w:t xml:space="preserve">kolor żółty - nasada środka pianotwórczego.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odstawowy"/>
              <w:spacing w:line="276" w:lineRule="auto"/>
              <w:ind w:right="4742"/>
              <w:jc w:val="both"/>
              <w:rPr>
                <w:rFonts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3.30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odstawowy"/>
              <w:spacing w:line="276" w:lineRule="auto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 xml:space="preserve">Samochód wyposażony w co najmniej jedną wysokociśnieniową linię szybkiego natarcia o długości węża min. 60 m, umieszczoną na zwijadle, zakończoną prądownicą </w:t>
            </w:r>
            <w:proofErr w:type="spellStart"/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>wodno</w:t>
            </w:r>
            <w:proofErr w:type="spellEnd"/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 xml:space="preserve"> - pianową z płynną regulacją kąta rozproszenia strumienia wodnego, umożliwiającą podanie zwartego              i rozproszonego strumienia wody lub piany, zawór zamknięcia/otwarcia przepływu wody.</w:t>
            </w:r>
          </w:p>
          <w:p w:rsidR="00F61264" w:rsidRPr="00ED4BCF" w:rsidRDefault="00F61264" w:rsidP="007A3C3B">
            <w:pPr>
              <w:pStyle w:val="Tekstpodstawowy"/>
              <w:spacing w:line="276" w:lineRule="auto"/>
              <w:ind w:firstLine="34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>Linia szybkiego natarcia umożliwia podanie wody lub piany z prądownicy bez względu na stopień rozwinięcia węża.</w:t>
            </w:r>
          </w:p>
          <w:p w:rsidR="00F61264" w:rsidRPr="00ED4BCF" w:rsidRDefault="00F61264" w:rsidP="007A3C3B">
            <w:pPr>
              <w:pStyle w:val="Tekstpodstawowy"/>
              <w:spacing w:line="276" w:lineRule="auto"/>
              <w:ind w:firstLine="34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>Zwijadło wyposażone w regulowany hamulec bębna i korbę umożliwiającą zwijanie węża.</w:t>
            </w:r>
          </w:p>
          <w:p w:rsidR="00F61264" w:rsidRPr="00ED4BCF" w:rsidRDefault="00F61264" w:rsidP="007A3C3B">
            <w:pPr>
              <w:pStyle w:val="Tekstpodstawowy"/>
              <w:spacing w:line="276" w:lineRule="auto"/>
              <w:ind w:firstLine="34"/>
              <w:jc w:val="both"/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cstheme="minorHAnsi"/>
                <w:color w:val="000000" w:themeColor="text1"/>
                <w:sz w:val="22"/>
                <w:szCs w:val="22"/>
              </w:rPr>
              <w:t>Zwijadło wyposażone w napęd elektryczny i ręczny.</w:t>
            </w:r>
          </w:p>
          <w:p w:rsidR="00F61264" w:rsidRPr="00ED4BCF" w:rsidRDefault="00F61264" w:rsidP="007A3C3B">
            <w:pPr>
              <w:spacing w:line="276" w:lineRule="auto"/>
              <w:ind w:firstLine="3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Szybkie natarcie wyposażone w pneumatyczny system odwadniania, umożliwiający opróżnienie linii przy użyciu sprężonego powietrza.</w:t>
            </w:r>
          </w:p>
          <w:p w:rsidR="00F61264" w:rsidRPr="00ED4BCF" w:rsidRDefault="00F61264" w:rsidP="007A3C3B">
            <w:pPr>
              <w:spacing w:line="276" w:lineRule="auto"/>
              <w:ind w:firstLine="3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Narożnik kończący linię zabudowy po stronie szybkiego natarcia zabezpieczony przed wycieraniem kątownikiem ze stali nierdzewnej.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odstawowy"/>
              <w:spacing w:line="276" w:lineRule="auto"/>
              <w:ind w:right="4742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3.31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Działko </w:t>
            </w:r>
            <w:proofErr w:type="spellStart"/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wodno</w:t>
            </w:r>
            <w:proofErr w:type="spellEnd"/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 pianowe DWP-16 o regulowanej wydajności, umieszczone na dachu pojazdu z nakładką do piany oraz z regulacją strumienia (zwarty, rozproszony). </w:t>
            </w:r>
          </w:p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Wydajność działka 800÷1600l/min, przy podstawie działka zamontowany zawór odcinający. Dopuszcza się zastosowanie zaworu odcinającego ze sterowaniem elektryczno-pneumatycznym. </w:t>
            </w:r>
          </w:p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Zakres obrotu działka w płaszczyźnie pionowej - od kąta limitowanego obrysem pojazdu do min. 75</w:t>
            </w: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o</w:t>
            </w: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Stanowisko obsługi działka oraz dojście do stanowiska muszą posiadać oświetlenie nieoślepiające, bez wystających elementów, załączane ze stanowiska obsługi pompy.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ind w:right="474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3.32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Pojazd wyposażony w wysuwany maszt oświetleniowy  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ind w:left="4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</w:rPr>
              <w:t>z głowicą,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ind w:left="4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</w:rPr>
              <w:t xml:space="preserve">z dwoma reflektorami, wyposażonymi w lampy LED o łącznym strumieniu świetlnym min. 30 000 lumenów, zasilany z instalacji elektrycznej pojazdu napięciem 24V, wyposażone w soczewki zapewniające szerokie rozproszenie światła, 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ind w:left="4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</w:rPr>
              <w:t>wysokość rozłożonego masztu mierzona od podłoża do oprawy reflektorów - minimum 4,5 m - możliwość sterowania w pionie i poziomie,</w:t>
            </w:r>
          </w:p>
          <w:p w:rsidR="00F61264" w:rsidRPr="00ED4BCF" w:rsidRDefault="00F61264" w:rsidP="008B3034">
            <w:pPr>
              <w:pStyle w:val="Standard"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4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stopień ochrony masztu min. IP55,</w:t>
            </w:r>
          </w:p>
          <w:p w:rsidR="00F61264" w:rsidRPr="00ED4BCF" w:rsidRDefault="00F61264" w:rsidP="008B3034">
            <w:pPr>
              <w:pStyle w:val="Standard"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4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wysuw masztu realizowany z instalacji pneumatycznej samochodu,</w:t>
            </w:r>
          </w:p>
          <w:p w:rsidR="00F61264" w:rsidRPr="00ED4BCF" w:rsidRDefault="00F61264" w:rsidP="008B3034">
            <w:pPr>
              <w:pStyle w:val="Standard"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4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sterowanie masztem odbywa się z poziomu ziemi,</w:t>
            </w:r>
          </w:p>
          <w:p w:rsidR="00F61264" w:rsidRPr="00ED4BCF" w:rsidRDefault="00F61264" w:rsidP="008B3034">
            <w:pPr>
              <w:pStyle w:val="Standard"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4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 kabinie kierowcy na panelu kontrolnym znajduje się sygnalizacja informująca o wysunięciu masztu z alarmem świetlnym oraz dźwiękowym,</w:t>
            </w:r>
          </w:p>
          <w:p w:rsidR="00F61264" w:rsidRPr="00ED4BCF" w:rsidRDefault="00F61264" w:rsidP="008B3034">
            <w:pPr>
              <w:pStyle w:val="Standard"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4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wysunięcie masztu następuje tylko na postoju po zaciągnięciu hamulca postojowego,</w:t>
            </w:r>
          </w:p>
          <w:p w:rsidR="00F61264" w:rsidRPr="00ED4BCF" w:rsidRDefault="00F61264" w:rsidP="008B3034">
            <w:pPr>
              <w:pStyle w:val="Standard"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4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umiejscowienie masztu nie powinno kolidować z działkiem wodno-pianowym oraz z drabiną.  </w:t>
            </w:r>
          </w:p>
          <w:p w:rsidR="00F61264" w:rsidRPr="00ED4BCF" w:rsidRDefault="00F61264" w:rsidP="007A3C3B">
            <w:pPr>
              <w:pStyle w:val="Standard"/>
              <w:spacing w:line="276" w:lineRule="auto"/>
              <w:ind w:left="4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61264" w:rsidRPr="00ED4BCF" w:rsidRDefault="00F61264" w:rsidP="007A3C3B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Dodatkowo wymagane:</w:t>
            </w:r>
          </w:p>
          <w:p w:rsidR="00F61264" w:rsidRPr="00ED4BCF" w:rsidRDefault="00F61264" w:rsidP="008B3034">
            <w:pPr>
              <w:pStyle w:val="Standard"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4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wymagana możliwość zatrzymywania wysuwu i sterowania masztem na różnej wysokości, </w:t>
            </w:r>
          </w:p>
          <w:p w:rsidR="00F61264" w:rsidRPr="00ED4BCF" w:rsidRDefault="00F61264" w:rsidP="008B3034">
            <w:pPr>
              <w:pStyle w:val="Standard"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4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obrót i pochył reflektorów, o kąt co najmniej od 0º ÷ 170º - w obie strony,</w:t>
            </w:r>
          </w:p>
          <w:p w:rsidR="00F61264" w:rsidRPr="00ED4BCF" w:rsidRDefault="00F61264" w:rsidP="008B3034">
            <w:pPr>
              <w:pStyle w:val="Standard"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4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złożenie</w:t>
            </w: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masztu następuje, </w:t>
            </w:r>
            <w:r w:rsidRPr="00ED4BC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bez</w:t>
            </w: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konieczności </w:t>
            </w:r>
            <w:r w:rsidRPr="00ED4BC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ręcznego wspomagania,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76" w:lineRule="auto"/>
              <w:ind w:left="4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</w:rPr>
              <w:t>oprócz przewodowego, wymagane jest także, bezprzewodowe (za pomocą pilota) sterowanie masztem.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autoSpaceDE w:val="0"/>
              <w:autoSpaceDN w:val="0"/>
              <w:adjustRightInd w:val="0"/>
              <w:spacing w:line="276" w:lineRule="auto"/>
              <w:ind w:right="474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IV.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1264" w:rsidRPr="00ED4BCF" w:rsidRDefault="00F61264" w:rsidP="007A3C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WYPOSAŻENIE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1264" w:rsidRPr="00ED4BCF" w:rsidRDefault="00F61264" w:rsidP="007A3C3B">
            <w:pPr>
              <w:spacing w:line="276" w:lineRule="auto"/>
              <w:ind w:right="4742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rzypisukocowego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ED4BCF">
              <w:rPr>
                <w:rFonts w:cstheme="minorHAnsi"/>
                <w:b/>
                <w:bCs/>
                <w:color w:val="000000" w:themeColor="text1"/>
              </w:rPr>
              <w:t>Samochód należy doposażyć w:</w:t>
            </w:r>
          </w:p>
          <w:p w:rsidR="00F61264" w:rsidRPr="00ED4BCF" w:rsidRDefault="00F61264" w:rsidP="008B3034">
            <w:pPr>
              <w:pStyle w:val="Tekstprzypisukocowego"/>
              <w:numPr>
                <w:ilvl w:val="0"/>
                <w:numId w:val="27"/>
              </w:numPr>
              <w:suppressAutoHyphens w:val="0"/>
              <w:spacing w:line="276" w:lineRule="auto"/>
              <w:ind w:left="460"/>
              <w:jc w:val="both"/>
              <w:rPr>
                <w:rFonts w:cstheme="minorHAnsi"/>
                <w:color w:val="000000" w:themeColor="text1"/>
              </w:rPr>
            </w:pPr>
            <w:r w:rsidRPr="00ED4BCF">
              <w:rPr>
                <w:rFonts w:cstheme="minorHAnsi"/>
                <w:color w:val="000000" w:themeColor="text1"/>
              </w:rPr>
              <w:t xml:space="preserve">wyciągarkę elektryczną o sile uciągu min. 18000 </w:t>
            </w:r>
            <w:proofErr w:type="spellStart"/>
            <w:r w:rsidRPr="00ED4BCF">
              <w:rPr>
                <w:rFonts w:cstheme="minorHAnsi"/>
                <w:color w:val="000000" w:themeColor="text1"/>
              </w:rPr>
              <w:t>Ibs</w:t>
            </w:r>
            <w:proofErr w:type="spellEnd"/>
            <w:r w:rsidRPr="00ED4BCF">
              <w:rPr>
                <w:rFonts w:cstheme="minorHAnsi"/>
                <w:color w:val="000000" w:themeColor="text1"/>
              </w:rPr>
              <w:t xml:space="preserve">, z liną o długości min. 25 m, zamontowaną z przodu lub z tyłu pod pojazdem </w:t>
            </w:r>
          </w:p>
          <w:p w:rsidR="00F61264" w:rsidRPr="00ED4BCF" w:rsidRDefault="00F61264" w:rsidP="008B3034">
            <w:pPr>
              <w:pStyle w:val="Tekstprzypisukocowego"/>
              <w:numPr>
                <w:ilvl w:val="0"/>
                <w:numId w:val="27"/>
              </w:numPr>
              <w:suppressAutoHyphens w:val="0"/>
              <w:spacing w:line="276" w:lineRule="auto"/>
              <w:ind w:left="460"/>
              <w:jc w:val="both"/>
              <w:rPr>
                <w:rFonts w:cstheme="minorHAnsi"/>
                <w:color w:val="000000" w:themeColor="text1"/>
              </w:rPr>
            </w:pPr>
            <w:r w:rsidRPr="00ED4BCF">
              <w:rPr>
                <w:rFonts w:cstheme="minorHAnsi"/>
                <w:color w:val="000000" w:themeColor="text1"/>
              </w:rPr>
              <w:t>światła do jazdy dziennej - zabezpieczone osłonami ochronnymi,</w:t>
            </w:r>
          </w:p>
          <w:p w:rsidR="00F61264" w:rsidRPr="00ED4BCF" w:rsidRDefault="00F61264" w:rsidP="008B3034">
            <w:pPr>
              <w:pStyle w:val="Tekstprzypisukocowego"/>
              <w:numPr>
                <w:ilvl w:val="0"/>
                <w:numId w:val="27"/>
              </w:numPr>
              <w:suppressAutoHyphens w:val="0"/>
              <w:spacing w:line="276" w:lineRule="auto"/>
              <w:ind w:left="460"/>
              <w:jc w:val="both"/>
              <w:rPr>
                <w:rFonts w:cstheme="minorHAnsi"/>
                <w:color w:val="000000" w:themeColor="text1"/>
              </w:rPr>
            </w:pPr>
            <w:r w:rsidRPr="00ED4BCF">
              <w:rPr>
                <w:rFonts w:cstheme="minorHAnsi"/>
                <w:color w:val="000000" w:themeColor="text1"/>
              </w:rPr>
              <w:t>instalację układu zraszaczy zasilanych od autopompy do podawania wody w czasie jazdy,</w:t>
            </w:r>
          </w:p>
          <w:p w:rsidR="00F61264" w:rsidRPr="00ED4BCF" w:rsidRDefault="00F61264" w:rsidP="008B3034">
            <w:pPr>
              <w:pStyle w:val="Tekstprzypisukocowego"/>
              <w:numPr>
                <w:ilvl w:val="0"/>
                <w:numId w:val="27"/>
              </w:numPr>
              <w:suppressAutoHyphens w:val="0"/>
              <w:spacing w:line="276" w:lineRule="auto"/>
              <w:ind w:left="460"/>
              <w:jc w:val="both"/>
              <w:rPr>
                <w:rFonts w:cstheme="minorHAnsi"/>
                <w:color w:val="000000" w:themeColor="text1"/>
              </w:rPr>
            </w:pPr>
            <w:r w:rsidRPr="00ED4BCF">
              <w:rPr>
                <w:rFonts w:cstheme="minorHAnsi"/>
                <w:iCs/>
                <w:color w:val="000000" w:themeColor="text1"/>
              </w:rPr>
              <w:t>drabinę aluminiową trzyprzęsłową z podporami stabilizacyjnymi. Długość transportowa drabiny nie może przekroczyć 3350mm, a wysokość przy maksymalnym rozłożeniu nie może być mniejsza niż 8000mm.</w:t>
            </w:r>
          </w:p>
          <w:p w:rsidR="00F61264" w:rsidRPr="00ED4BCF" w:rsidRDefault="00F61264" w:rsidP="008B3034">
            <w:pPr>
              <w:pStyle w:val="Tekstprzypisukocowego"/>
              <w:numPr>
                <w:ilvl w:val="0"/>
                <w:numId w:val="27"/>
              </w:numPr>
              <w:suppressAutoHyphens w:val="0"/>
              <w:spacing w:line="276" w:lineRule="auto"/>
              <w:ind w:left="460"/>
              <w:jc w:val="both"/>
              <w:rPr>
                <w:rFonts w:cstheme="minorHAnsi"/>
                <w:color w:val="000000" w:themeColor="text1"/>
              </w:rPr>
            </w:pPr>
            <w:r w:rsidRPr="00ED4BCF">
              <w:rPr>
                <w:rFonts w:cstheme="minorHAnsi"/>
                <w:color w:val="000000" w:themeColor="text1"/>
              </w:rPr>
              <w:t>halogeny dalekosiężne,,</w:t>
            </w:r>
            <w:proofErr w:type="spellStart"/>
            <w:r w:rsidRPr="00ED4BCF">
              <w:rPr>
                <w:rFonts w:cstheme="minorHAnsi"/>
                <w:color w:val="000000" w:themeColor="text1"/>
              </w:rPr>
              <w:t>led</w:t>
            </w:r>
            <w:proofErr w:type="spellEnd"/>
            <w:r w:rsidRPr="00ED4BCF">
              <w:rPr>
                <w:rFonts w:cstheme="minorHAnsi"/>
                <w:color w:val="000000" w:themeColor="text1"/>
              </w:rPr>
              <w:t xml:space="preserve"> bar” z przodu pojazdu,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rzypisukocowego"/>
              <w:spacing w:line="276" w:lineRule="auto"/>
              <w:ind w:right="4742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rzypisukocowego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ED4BCF">
              <w:rPr>
                <w:rFonts w:cstheme="minorHAnsi"/>
                <w:color w:val="000000" w:themeColor="text1"/>
              </w:rPr>
              <w:t>Wykonanie grafiki na pojeździe oraz zabudowie:</w:t>
            </w:r>
          </w:p>
          <w:p w:rsidR="00F61264" w:rsidRPr="00ED4BCF" w:rsidRDefault="00F61264" w:rsidP="008B3034">
            <w:pPr>
              <w:pStyle w:val="Tekstprzypisukocowego"/>
              <w:numPr>
                <w:ilvl w:val="0"/>
                <w:numId w:val="32"/>
              </w:numPr>
              <w:suppressAutoHyphens w:val="0"/>
              <w:spacing w:line="276" w:lineRule="auto"/>
              <w:ind w:left="464"/>
              <w:jc w:val="both"/>
              <w:rPr>
                <w:rFonts w:cstheme="minorHAnsi"/>
                <w:color w:val="000000" w:themeColor="text1"/>
              </w:rPr>
            </w:pPr>
            <w:r w:rsidRPr="00ED4BCF">
              <w:rPr>
                <w:rFonts w:cstheme="minorHAnsi"/>
                <w:color w:val="000000" w:themeColor="text1"/>
              </w:rPr>
              <w:t>na drzwiach kabiny kierowcy i dowódcy logo OSP (wzór zostanie przekazany po podpisaniu umowy z wykonawcą)</w:t>
            </w:r>
          </w:p>
          <w:p w:rsidR="00F61264" w:rsidRPr="00ED4BCF" w:rsidRDefault="00F61264" w:rsidP="008B3034">
            <w:pPr>
              <w:pStyle w:val="Tekstprzypisukocowego"/>
              <w:numPr>
                <w:ilvl w:val="0"/>
                <w:numId w:val="32"/>
              </w:numPr>
              <w:suppressAutoHyphens w:val="0"/>
              <w:spacing w:line="276" w:lineRule="auto"/>
              <w:ind w:left="464"/>
              <w:jc w:val="both"/>
              <w:rPr>
                <w:rFonts w:cstheme="minorHAnsi"/>
                <w:color w:val="000000" w:themeColor="text1"/>
              </w:rPr>
            </w:pPr>
            <w:r w:rsidRPr="00ED4BCF">
              <w:rPr>
                <w:rFonts w:cstheme="minorHAnsi"/>
                <w:color w:val="000000" w:themeColor="text1"/>
              </w:rPr>
              <w:t>Wykonanie napisu w kolorze białym OSP Żarnowa nad przednia szyba na osłonie przeciwsłonecznej.</w:t>
            </w:r>
          </w:p>
          <w:p w:rsidR="00F61264" w:rsidRPr="00ED4BCF" w:rsidRDefault="00F61264" w:rsidP="008B3034">
            <w:pPr>
              <w:pStyle w:val="Tekstprzypisukocowego"/>
              <w:numPr>
                <w:ilvl w:val="0"/>
                <w:numId w:val="32"/>
              </w:numPr>
              <w:suppressAutoHyphens w:val="0"/>
              <w:spacing w:line="276" w:lineRule="auto"/>
              <w:ind w:left="464"/>
              <w:jc w:val="both"/>
              <w:rPr>
                <w:rFonts w:cstheme="minorHAnsi"/>
                <w:color w:val="000000" w:themeColor="text1"/>
              </w:rPr>
            </w:pPr>
            <w:r w:rsidRPr="00ED4BCF">
              <w:rPr>
                <w:rFonts w:cstheme="minorHAnsi"/>
                <w:color w:val="000000" w:themeColor="text1"/>
              </w:rPr>
              <w:lastRenderedPageBreak/>
              <w:t xml:space="preserve">Korytarz życia na skrytce przedziału autopompy  </w:t>
            </w:r>
          </w:p>
          <w:p w:rsidR="00F61264" w:rsidRPr="00ED4BCF" w:rsidRDefault="00F61264" w:rsidP="008B3034">
            <w:pPr>
              <w:pStyle w:val="Tekstprzypisukocowego"/>
              <w:numPr>
                <w:ilvl w:val="0"/>
                <w:numId w:val="32"/>
              </w:numPr>
              <w:suppressAutoHyphens w:val="0"/>
              <w:spacing w:line="276" w:lineRule="auto"/>
              <w:ind w:left="464"/>
              <w:jc w:val="both"/>
              <w:rPr>
                <w:rFonts w:cstheme="minorHAnsi"/>
                <w:color w:val="000000" w:themeColor="text1"/>
              </w:rPr>
            </w:pPr>
            <w:r w:rsidRPr="00ED4BCF">
              <w:rPr>
                <w:rFonts w:cstheme="minorHAnsi"/>
                <w:color w:val="000000" w:themeColor="text1"/>
              </w:rPr>
              <w:t xml:space="preserve">Oznakowanie numerami operacyjnymi zgodnie z obowiązującymi wymogami KG PSP (numer operacyjny zostanie przekazany po podpisaniu umowy z wykonawcą) </w:t>
            </w:r>
          </w:p>
          <w:p w:rsidR="00F61264" w:rsidRPr="00ED4BCF" w:rsidRDefault="00F61264" w:rsidP="008B3034">
            <w:pPr>
              <w:pStyle w:val="Tekstprzypisukocowego"/>
              <w:numPr>
                <w:ilvl w:val="0"/>
                <w:numId w:val="32"/>
              </w:numPr>
              <w:suppressAutoHyphens w:val="0"/>
              <w:spacing w:line="276" w:lineRule="auto"/>
              <w:ind w:left="464"/>
              <w:jc w:val="both"/>
              <w:rPr>
                <w:rFonts w:cstheme="minorHAnsi"/>
                <w:color w:val="000000" w:themeColor="text1"/>
              </w:rPr>
            </w:pPr>
            <w:r w:rsidRPr="00ED4BCF">
              <w:rPr>
                <w:rFonts w:cstheme="minorHAnsi"/>
                <w:color w:val="000000" w:themeColor="text1"/>
              </w:rPr>
              <w:t>Wykonanie i oznakowanie samochodu naklejkami informującymi o dofinasowaniu (informacja zostanie podana na etapie realizacji zamówienia)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rzypisukocowego"/>
              <w:spacing w:line="276" w:lineRule="auto"/>
              <w:ind w:right="4742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rzypisukocowego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ED4BCF">
              <w:rPr>
                <w:rFonts w:cstheme="minorHAnsi"/>
                <w:b/>
                <w:bCs/>
                <w:color w:val="000000" w:themeColor="text1"/>
              </w:rPr>
              <w:t>Instalacja układu zraszaczy zasilanych z autopompy:</w:t>
            </w:r>
          </w:p>
          <w:p w:rsidR="00F61264" w:rsidRPr="00ED4BCF" w:rsidRDefault="00F61264" w:rsidP="008B3034">
            <w:pPr>
              <w:pStyle w:val="Tekstprzypisukocowego"/>
              <w:numPr>
                <w:ilvl w:val="0"/>
                <w:numId w:val="29"/>
              </w:numPr>
              <w:suppressAutoHyphens w:val="0"/>
              <w:spacing w:line="276" w:lineRule="auto"/>
              <w:ind w:left="460"/>
              <w:jc w:val="both"/>
              <w:rPr>
                <w:rFonts w:cstheme="minorHAnsi"/>
                <w:color w:val="000000" w:themeColor="text1"/>
              </w:rPr>
            </w:pPr>
            <w:r w:rsidRPr="00ED4BCF">
              <w:rPr>
                <w:rFonts w:cstheme="minorHAnsi"/>
                <w:color w:val="000000" w:themeColor="text1"/>
              </w:rPr>
              <w:t>minimum 4 dysze do podawania wody w czasie jazdy,</w:t>
            </w:r>
          </w:p>
          <w:p w:rsidR="00F61264" w:rsidRPr="00ED4BCF" w:rsidRDefault="00F61264" w:rsidP="008B3034">
            <w:pPr>
              <w:pStyle w:val="Tekstprzypisukocowego"/>
              <w:numPr>
                <w:ilvl w:val="0"/>
                <w:numId w:val="29"/>
              </w:numPr>
              <w:suppressAutoHyphens w:val="0"/>
              <w:spacing w:line="276" w:lineRule="auto"/>
              <w:ind w:left="460"/>
              <w:jc w:val="both"/>
              <w:rPr>
                <w:rFonts w:cstheme="minorHAnsi"/>
                <w:color w:val="000000" w:themeColor="text1"/>
              </w:rPr>
            </w:pPr>
            <w:r w:rsidRPr="00ED4BCF">
              <w:rPr>
                <w:rFonts w:cstheme="minorHAnsi"/>
                <w:color w:val="000000" w:themeColor="text1"/>
              </w:rPr>
              <w:t>2 zraszacze zamontowane przed przednią osią</w:t>
            </w:r>
          </w:p>
          <w:p w:rsidR="00F61264" w:rsidRPr="00ED4BCF" w:rsidRDefault="00F61264" w:rsidP="008B3034">
            <w:pPr>
              <w:pStyle w:val="Tekstprzypisukocowego"/>
              <w:numPr>
                <w:ilvl w:val="0"/>
                <w:numId w:val="29"/>
              </w:numPr>
              <w:suppressAutoHyphens w:val="0"/>
              <w:spacing w:line="276" w:lineRule="auto"/>
              <w:ind w:left="460"/>
              <w:jc w:val="both"/>
              <w:rPr>
                <w:rFonts w:cstheme="minorHAnsi"/>
                <w:color w:val="000000" w:themeColor="text1"/>
              </w:rPr>
            </w:pPr>
            <w:r w:rsidRPr="00ED4BCF">
              <w:rPr>
                <w:rFonts w:cstheme="minorHAnsi"/>
                <w:color w:val="000000" w:themeColor="text1"/>
              </w:rPr>
              <w:t>2 zraszacze zamontowane po bokach pojazdu.</w:t>
            </w:r>
          </w:p>
          <w:p w:rsidR="00F61264" w:rsidRPr="00ED4BCF" w:rsidRDefault="00F61264" w:rsidP="007A3C3B">
            <w:pPr>
              <w:pStyle w:val="Tekstprzypisukocowego"/>
              <w:spacing w:line="276" w:lineRule="auto"/>
              <w:ind w:left="34"/>
              <w:jc w:val="both"/>
              <w:rPr>
                <w:rFonts w:cstheme="minorHAnsi"/>
                <w:color w:val="000000" w:themeColor="text1"/>
              </w:rPr>
            </w:pPr>
            <w:r w:rsidRPr="00ED4BCF">
              <w:rPr>
                <w:rFonts w:cstheme="minorHAnsi"/>
                <w:color w:val="000000" w:themeColor="text1"/>
              </w:rPr>
              <w:t>Instalacja powinna być wyposażona w zawory odcinające - jeden dla zraszaczy przednich, drugi dla zraszaczy bocznych. Sterowanie zraszaczami zamontowane w kabinie kierowcy.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ekstprzypisukocowego"/>
              <w:spacing w:line="276" w:lineRule="auto"/>
              <w:ind w:right="4742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1264" w:rsidRPr="00ED4BCF" w:rsidRDefault="00F61264" w:rsidP="007A3C3B">
            <w:pPr>
              <w:pStyle w:val="Tekstprzypisukocowego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ED4BCF">
              <w:rPr>
                <w:rFonts w:cstheme="minorHAnsi"/>
                <w:b/>
                <w:color w:val="000000" w:themeColor="text1"/>
              </w:rPr>
              <w:t>OGÓLNE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1264" w:rsidRPr="00ED4BCF" w:rsidRDefault="00F61264" w:rsidP="007A3C3B">
            <w:pPr>
              <w:pStyle w:val="Tekstprzypisukocowego"/>
              <w:spacing w:line="276" w:lineRule="auto"/>
              <w:ind w:right="4742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5.1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Gwarancja podstawowa na samochód - min. 24 miesiące.</w:t>
            </w:r>
          </w:p>
          <w:p w:rsidR="00F61264" w:rsidRPr="00ED4BCF" w:rsidRDefault="00F61264" w:rsidP="007A3C3B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Gwarancja na zabudowę pożarniczą - min. 24 miesiące.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ind w:right="474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5.2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Minimum jeden punkt serwisowy podwozia (podać adres serwisu podwozia, najbliższy siedzibie Zamawiającego).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ind w:right="474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5.3 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Minimum jeden punkt serwisowy nadwozia (podać adres serwisu nadwozia, najbliższy siedzibie Zamawiającego)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ind w:right="474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5.4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Wykonawca obowiązany jest do dostarczenia wraz z pojazdem: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76" w:lineRule="auto"/>
              <w:ind w:left="4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color w:val="000000" w:themeColor="text1"/>
              </w:rPr>
              <w:t>instrukcji obsługi w języku polskim</w:t>
            </w:r>
            <w:r w:rsidRPr="00ED4BCF">
              <w:rPr>
                <w:rFonts w:asciiTheme="minorHAnsi" w:hAnsiTheme="minorHAnsi" w:cstheme="minorHAnsi"/>
                <w:color w:val="000000" w:themeColor="text1"/>
              </w:rPr>
              <w:t xml:space="preserve"> do podwozia samochodu, zabudowy pożarniczej i zainstalowanych urządzeń i wyposażenia,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76" w:lineRule="auto"/>
              <w:ind w:left="4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color w:val="000000" w:themeColor="text1"/>
              </w:rPr>
              <w:t>aktualne świadectwo dopuszczenia</w:t>
            </w:r>
            <w:r w:rsidRPr="00ED4BC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D4BCF">
              <w:rPr>
                <w:rFonts w:asciiTheme="minorHAnsi" w:hAnsiTheme="minorHAnsi" w:cstheme="minorHAnsi"/>
                <w:b/>
                <w:color w:val="000000" w:themeColor="text1"/>
              </w:rPr>
              <w:t xml:space="preserve">do użytkowania </w:t>
            </w:r>
            <w:r w:rsidRPr="00ED4BCF">
              <w:rPr>
                <w:rFonts w:asciiTheme="minorHAnsi" w:hAnsiTheme="minorHAnsi" w:cstheme="minorHAnsi"/>
                <w:color w:val="000000" w:themeColor="text1"/>
              </w:rPr>
              <w:t xml:space="preserve">w ochronie przeciwpożarowej dla pojazdu w chwili dostawy samochodu, 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76" w:lineRule="auto"/>
              <w:ind w:left="4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color w:val="000000" w:themeColor="text1"/>
              </w:rPr>
              <w:t>dokumentacji niezbędnej</w:t>
            </w:r>
            <w:r w:rsidRPr="00ED4BCF">
              <w:rPr>
                <w:rFonts w:asciiTheme="minorHAnsi" w:hAnsiTheme="minorHAnsi" w:cstheme="minorHAnsi"/>
                <w:color w:val="000000" w:themeColor="text1"/>
              </w:rPr>
              <w:t xml:space="preserve"> do zarejestrowania pojazdu jako „samochód specjalny” wynikającej z ustawy „Prawo o ruchu drogowym”.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ind w:right="474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5.5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64" w:rsidRPr="00ED4BCF" w:rsidRDefault="00F61264" w:rsidP="007A3C3B">
            <w:pPr>
              <w:pStyle w:val="TableParagraph"/>
              <w:spacing w:line="276" w:lineRule="auto"/>
              <w:ind w:left="31" w:hanging="29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pacing w:val="-1"/>
              </w:rPr>
              <w:t>Samochód w momencie odebrania od wykonawcy z zatankowanym do pełna zbiornikiem paliwa oraz środka pianotwórczego.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ableParagraph"/>
              <w:spacing w:line="276" w:lineRule="auto"/>
              <w:ind w:left="31" w:right="4742" w:hanging="29"/>
              <w:jc w:val="both"/>
              <w:rPr>
                <w:rFonts w:asciiTheme="minorHAnsi" w:hAnsiTheme="minorHAnsi" w:cstheme="minorHAnsi"/>
                <w:color w:val="000000" w:themeColor="text1"/>
                <w:spacing w:val="-1"/>
              </w:rPr>
            </w:pPr>
          </w:p>
        </w:tc>
      </w:tr>
      <w:tr w:rsidR="00F61264" w:rsidRPr="00ED4BCF" w:rsidTr="007A3C3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5.6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64" w:rsidRPr="00ED4BCF" w:rsidRDefault="00F61264" w:rsidP="007A3C3B">
            <w:pPr>
              <w:pStyle w:val="TableParagraph"/>
              <w:spacing w:line="276" w:lineRule="auto"/>
              <w:ind w:left="31" w:hanging="29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color w:val="000000" w:themeColor="text1"/>
                <w:spacing w:val="-1"/>
              </w:rPr>
              <w:t>Wykonawca zobowiązuje się do zamontowania sprzętu dostarczonego przez zamawiającego w zabudowanie pożarniczej pojazdu i dostosuje na swój koszt wszelkie mocowania i uchwyty.</w:t>
            </w:r>
            <w:r w:rsidRPr="00ED4BCF">
              <w:rPr>
                <w:rFonts w:asciiTheme="minorHAnsi" w:hAnsiTheme="minorHAnsi" w:cstheme="minorHAnsi"/>
                <w:color w:val="000000" w:themeColor="text1"/>
              </w:rPr>
              <w:t xml:space="preserve"> Szczegóły dotyczące rozmieszczenia i typów poszczególnych elementów wyposażenia i mocowania do uzgodnienia na etapie realizacji zamówienia z zamawiającym.</w:t>
            </w:r>
          </w:p>
          <w:p w:rsidR="00F61264" w:rsidRPr="00ED4BCF" w:rsidRDefault="00F61264" w:rsidP="007A3C3B">
            <w:pPr>
              <w:pStyle w:val="TableParagraph"/>
              <w:spacing w:line="276" w:lineRule="auto"/>
              <w:ind w:left="31" w:hanging="29"/>
              <w:jc w:val="both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  <w:r w:rsidRPr="00ED4BCF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t>Wykaz sprzętu do montażu: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AED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Agregat prądotwórczy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Aparaty ODO 4 szt.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Bosak podręczny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Bosak dielektryczny 2metry 20cm  2 szt.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Deska ortopedyczna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Drabina nasadkowa 2 elementy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Drabina DNW-3080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>Dmuchawa MAKITA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Gaśnica 12kg x2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Hooligan</w:t>
            </w:r>
            <w:proofErr w:type="spellEnd"/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Hydraulika (pompa, węże, nożyce, rozpieracz ramieniowy i cylindryczny)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Kanister metalowy na paliwo- 20 litrów 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Kapok 4 szt.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KED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Kliny i schodki stabilizacyjne 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Klucz do hydrantu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Klucz do węży 2 szt.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Kurtyna wodna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Latarki kątowe z ładowarkami 4 szt.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Maski do aparatów ODO 4 szt.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Maszt przenośny/stojak na </w:t>
            </w:r>
            <w:proofErr w:type="spellStart"/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najaśnice</w:t>
            </w:r>
            <w:proofErr w:type="spellEnd"/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Miotła 2 szt.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Młot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Mostki przejazdowe 2 szt.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Nakładka pianowa na prądownice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Nosze </w:t>
            </w:r>
            <w:proofErr w:type="spellStart"/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płachtowe</w:t>
            </w:r>
            <w:proofErr w:type="spellEnd"/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Nosze podbierakowe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Nożyce do prętów/drutu 2 szt.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Najaśnica</w:t>
            </w:r>
            <w:proofErr w:type="spellEnd"/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Opryskiwacz 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Pachołki 8 szt.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Pilarka STHIL 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Pływak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Pompa pływająca NIAGARA 2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Pompa szlamowa HONDA GX240 8.0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Prądownica typu TURBO 1 szt.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Prądownica prosta 3 szt.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Przecinarka tarczowa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Przedłużacz na bębnie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Podkrzesywarka</w:t>
            </w:r>
            <w:proofErr w:type="spellEnd"/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STHIL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Pompa zanurzeniowa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Radiostacje MOTOROLA z ładowarkami 3 szt.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Rozdzielacz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Siekiera 3 szt.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Smok ssawny prosty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Smok ssawny ukośny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Stojak hydrantowy nadziemny 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Szlifierka MAKITA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Pojemnik na sorbent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Szyny KRAMERA zestaw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Tłumice 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>Torba PSP R1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Wąż ssawny 75 do pomy szlamowej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Wentylator oddymiający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Węże tłoczne W52 10 szt.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Węże tłoczne W75 8 szt.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Widły 2 szt.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Wkrętarka MAKITA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Zasysacz</w:t>
            </w:r>
            <w:proofErr w:type="spellEnd"/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liniowy z wężem 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Zbieracz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Zestaw kominowy (sito kominowe, kula, łańcuch, drut, szczotka)</w:t>
            </w:r>
          </w:p>
          <w:p w:rsidR="00F61264" w:rsidRPr="00ED4BCF" w:rsidRDefault="00F61264" w:rsidP="008B3034">
            <w:pPr>
              <w:pStyle w:val="Akapitzlist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D4B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Znaki ostrzegawcze WYPADEK 2szt.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4" w:rsidRPr="00ED4BCF" w:rsidRDefault="00F61264" w:rsidP="007A3C3B">
            <w:pPr>
              <w:pStyle w:val="TableParagraph"/>
              <w:spacing w:line="276" w:lineRule="auto"/>
              <w:ind w:left="31" w:right="4742" w:hanging="29"/>
              <w:jc w:val="both"/>
              <w:rPr>
                <w:rFonts w:asciiTheme="minorHAnsi" w:hAnsiTheme="minorHAnsi" w:cstheme="minorHAnsi"/>
                <w:color w:val="000000" w:themeColor="text1"/>
                <w:spacing w:val="-1"/>
              </w:rPr>
            </w:pPr>
          </w:p>
        </w:tc>
      </w:tr>
    </w:tbl>
    <w:p w:rsidR="00F61264" w:rsidRPr="00ED4BCF" w:rsidRDefault="00F61264" w:rsidP="00F61264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3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Nr postępowania: ZP.271.6.2022.TB. </w:t>
      </w:r>
      <w:r w:rsidRPr="00ED4B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ED4B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ED4B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ED4B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Załącznik nr 6 do SWZ</w:t>
      </w: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ZOBOWIĄZANIE PODMIOTU TRZECIEGO*</w:t>
      </w:r>
      <w:r w:rsidRPr="00ED4B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 xml:space="preserve">do oddania do dyspozycji Wykonawcy niezbędnych zasobów </w:t>
      </w:r>
      <w:r w:rsidRPr="00ED4B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na potrzeby wykonania zamówienia</w:t>
      </w:r>
      <w:r w:rsidRPr="00ED4B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</w:p>
    <w:p w:rsidR="00F61264" w:rsidRPr="00ED4BCF" w:rsidRDefault="00F61264" w:rsidP="00F61264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>Ja (My*) niżej podpisany (podpisani*)</w:t>
      </w:r>
    </w:p>
    <w:p w:rsidR="00F61264" w:rsidRPr="00ED4BCF" w:rsidRDefault="00F61264" w:rsidP="00F61264">
      <w:pPr>
        <w:spacing w:after="120" w:line="276" w:lineRule="auto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ED4BC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(imię i nazwisko składającego oświadczenie)</w:t>
      </w:r>
    </w:p>
    <w:p w:rsidR="00F61264" w:rsidRPr="00ED4BCF" w:rsidRDefault="00F61264" w:rsidP="00F61264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>będąc upoważnionym do reprezentowania:</w:t>
      </w:r>
    </w:p>
    <w:p w:rsidR="00F61264" w:rsidRPr="00ED4BCF" w:rsidRDefault="00F61264" w:rsidP="00F61264">
      <w:pPr>
        <w:spacing w:after="120" w:line="276" w:lineRule="auto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ED4BC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(nazwa i adres podmiotu oddającego do dyspozycji zasoby)</w:t>
      </w:r>
    </w:p>
    <w:p w:rsidR="00F61264" w:rsidRPr="00ED4BCF" w:rsidRDefault="00F61264" w:rsidP="00F61264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zobowiązuję się do oddania n/w zasobów na potrzeby wykonania zamówienia pod nazwą: </w:t>
      </w:r>
    </w:p>
    <w:p w:rsidR="00F61264" w:rsidRPr="00ED4BCF" w:rsidRDefault="00F61264" w:rsidP="00F61264">
      <w:pPr>
        <w:spacing w:after="120" w:line="276" w:lineRule="auto"/>
        <w:jc w:val="center"/>
        <w:rPr>
          <w:rFonts w:asciiTheme="minorHAnsi" w:hAnsiTheme="minorHAnsi" w:cstheme="minorHAnsi"/>
          <w:b/>
          <w:i/>
          <w:noProof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b/>
          <w:i/>
          <w:noProof/>
          <w:color w:val="000000" w:themeColor="text1"/>
          <w:sz w:val="22"/>
          <w:szCs w:val="22"/>
        </w:rPr>
        <w:t xml:space="preserve">„Zakup średniego samochodu ratowniczo-gaśniczego z napędem 4x4 dla OSP Żarnowa” </w:t>
      </w:r>
    </w:p>
    <w:p w:rsidR="00F61264" w:rsidRPr="00ED4BCF" w:rsidRDefault="00F61264" w:rsidP="00F61264">
      <w:pPr>
        <w:spacing w:after="120" w:line="276" w:lineRule="auto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ED4BC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(określenie zasobu)</w:t>
      </w:r>
    </w:p>
    <w:p w:rsidR="00F61264" w:rsidRPr="00ED4BCF" w:rsidRDefault="00F61264" w:rsidP="00F61264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>do dyspozycji Wykonawcy:</w:t>
      </w:r>
    </w:p>
    <w:p w:rsidR="00F61264" w:rsidRPr="00ED4BCF" w:rsidRDefault="00F61264" w:rsidP="00F61264">
      <w:pPr>
        <w:spacing w:after="120" w:line="276" w:lineRule="auto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ED4BC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(nazwa Wykonawcy)</w:t>
      </w:r>
    </w:p>
    <w:p w:rsidR="00F61264" w:rsidRPr="00ED4BCF" w:rsidRDefault="00F61264" w:rsidP="00F61264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Ponadto oświadczam, iż: </w:t>
      </w:r>
    </w:p>
    <w:p w:rsidR="00F61264" w:rsidRPr="00ED4BCF" w:rsidRDefault="00F61264" w:rsidP="00F61264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>a) udostępniam Wykonawcy w/w zasoby w następującym zakresie:</w:t>
      </w:r>
    </w:p>
    <w:p w:rsidR="00F61264" w:rsidRPr="00ED4BCF" w:rsidRDefault="00F61264" w:rsidP="00F61264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:rsidR="00F61264" w:rsidRPr="00ED4BCF" w:rsidRDefault="00F61264" w:rsidP="00F61264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>b) sposób wykorzystania udostępnionych przeze mnie zasobów będzie następujący:</w:t>
      </w:r>
    </w:p>
    <w:p w:rsidR="00F61264" w:rsidRPr="00ED4BCF" w:rsidRDefault="00F61264" w:rsidP="00F61264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:rsidR="00F61264" w:rsidRPr="00ED4BCF" w:rsidRDefault="00F61264" w:rsidP="00F61264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>c) zakres mojego udziału przy wykonywaniu zamówienia będzie następujący:</w:t>
      </w:r>
    </w:p>
    <w:p w:rsidR="00F61264" w:rsidRPr="00ED4BCF" w:rsidRDefault="00F61264" w:rsidP="00F61264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:rsidR="00F61264" w:rsidRPr="00ED4BCF" w:rsidRDefault="00F61264" w:rsidP="00F61264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>d) okres mojego udziału przy wykonywaniu zamówienia będzie wynosił:</w:t>
      </w:r>
    </w:p>
    <w:p w:rsidR="00F61264" w:rsidRPr="00ED4BCF" w:rsidRDefault="00F61264" w:rsidP="00F61264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:rsidR="00F61264" w:rsidRPr="00ED4BCF" w:rsidRDefault="00F61264" w:rsidP="00F61264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>e) udostępniając Wykonawcy zdolności dotyczące doświadczenia/kwalifikacji zawodowych</w:t>
      </w:r>
      <w:r w:rsidRPr="00ED4BC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*(niepotrzebne skreślić)</w:t>
      </w: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>, zrealizuję dostawę, którą wskazane zdolności dotyczą:</w:t>
      </w:r>
    </w:p>
    <w:p w:rsidR="00F61264" w:rsidRPr="00ED4BCF" w:rsidRDefault="00F61264" w:rsidP="00F61264">
      <w:pPr>
        <w:spacing w:after="120" w:line="276" w:lineRule="auto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ED4BC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(należy wpisać czy podmiot trzeci będzie brał udział w realizacji zamówienia jako podwykonawca)</w:t>
      </w:r>
    </w:p>
    <w:p w:rsidR="00F61264" w:rsidRPr="00ED4BCF" w:rsidRDefault="00F61264" w:rsidP="00F61264">
      <w:pPr>
        <w:widowControl w:val="0"/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:rsidR="00F61264" w:rsidRPr="00ED4BCF" w:rsidRDefault="00F61264" w:rsidP="00F61264">
      <w:pPr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bookmarkStart w:id="1" w:name="__Fieldmark__2239_1945727366"/>
      <w:bookmarkStart w:id="2" w:name="__Fieldmark__0_310255777"/>
      <w:bookmarkEnd w:id="1"/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hyperlink r:id="rId7">
        <w:bookmarkEnd w:id="2"/>
        <w:r w:rsidRPr="00ED4BCF">
          <w:rPr>
            <w:rStyle w:val="czeinternetowe"/>
            <w:rFonts w:asciiTheme="minorHAnsi" w:hAnsiTheme="minorHAnsi" w:cstheme="minorHAnsi"/>
            <w:color w:val="000000" w:themeColor="text1"/>
            <w:sz w:val="22"/>
            <w:szCs w:val="22"/>
          </w:rPr>
          <w:t>https://prod.ceidg.gov.pl/CEIDG/CEIDG.Public.UI/Search.aspx</w:t>
        </w:r>
      </w:hyperlink>
    </w:p>
    <w:p w:rsidR="00F61264" w:rsidRPr="00ED4BCF" w:rsidRDefault="00F61264" w:rsidP="00F61264">
      <w:pPr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bookmarkStart w:id="3" w:name="__Fieldmark__2246_1945727366"/>
      <w:bookmarkStart w:id="4" w:name="__Fieldmark__1_310255777"/>
      <w:bookmarkEnd w:id="3"/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hyperlink r:id="rId8">
        <w:bookmarkEnd w:id="4"/>
        <w:r w:rsidRPr="00ED4BCF">
          <w:rPr>
            <w:rStyle w:val="czeinternetowe"/>
            <w:rFonts w:asciiTheme="minorHAnsi" w:hAnsiTheme="minorHAnsi" w:cstheme="minorHAnsi"/>
            <w:color w:val="000000" w:themeColor="text1"/>
            <w:sz w:val="22"/>
            <w:szCs w:val="22"/>
          </w:rPr>
          <w:t>https://ekrs.ms.gov.pl/web/wyszukiwarka-krs/strona-glowna/</w:t>
        </w:r>
      </w:hyperlink>
    </w:p>
    <w:p w:rsidR="00F61264" w:rsidRPr="00ED4BCF" w:rsidRDefault="00F61264" w:rsidP="00F61264">
      <w:pPr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bookmarkStart w:id="5" w:name="__Fieldmark__2253_1945727366"/>
      <w:bookmarkStart w:id="6" w:name="__Fieldmark__2_310255777"/>
      <w:bookmarkEnd w:id="5"/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6"/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inny właściwy rejestr…………………….**……………………………………**</w:t>
      </w:r>
    </w:p>
    <w:p w:rsidR="00F61264" w:rsidRPr="00ED4BCF" w:rsidRDefault="00F61264" w:rsidP="00F61264">
      <w:pPr>
        <w:spacing w:line="276" w:lineRule="auto"/>
        <w:ind w:left="360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                                                 (wpisać nazwę bazy )                            (wpisać adres internetowy)</w:t>
      </w:r>
    </w:p>
    <w:p w:rsidR="00F61264" w:rsidRPr="00ED4BCF" w:rsidRDefault="00F61264" w:rsidP="00F61264">
      <w:pPr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bookmarkStart w:id="7" w:name="__Fieldmark__2260_1945727366"/>
      <w:bookmarkStart w:id="8" w:name="__Fieldmark__3_310255777"/>
      <w:bookmarkEnd w:id="7"/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8"/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brak możliwości pobrania on-line</w:t>
      </w:r>
    </w:p>
    <w:p w:rsidR="00F61264" w:rsidRPr="00ED4BCF" w:rsidRDefault="00F61264" w:rsidP="00F61264">
      <w:pPr>
        <w:pStyle w:val="NormalnyWeb"/>
        <w:spacing w:after="120"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eastAsia="ar-SA"/>
        </w:rPr>
        <w:t xml:space="preserve">Zaznaczyć właściwe pole </w:t>
      </w:r>
      <w:r w:rsidRPr="00ED4BC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t xml:space="preserve">znakiem </w:t>
      </w: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ED4BC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instrText>FORMCHECKBOX</w:instrText>
      </w:r>
      <w:r w:rsidRPr="00ED4BC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</w:r>
      <w:r w:rsidRPr="00ED4BC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fldChar w:fldCharType="separate"/>
      </w:r>
      <w:bookmarkStart w:id="9" w:name="__Fieldmark__2269_1945727366"/>
      <w:bookmarkStart w:id="10" w:name="__Fieldmark__4_310255777"/>
      <w:bookmarkEnd w:id="9"/>
      <w:r w:rsidRPr="00ED4BC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fldChar w:fldCharType="end"/>
      </w:r>
      <w:bookmarkEnd w:id="10"/>
      <w:r w:rsidRPr="00ED4BC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t xml:space="preserve">. </w:t>
      </w:r>
    </w:p>
    <w:p w:rsidR="00F61264" w:rsidRPr="00ED4BCF" w:rsidRDefault="00F61264" w:rsidP="00F61264">
      <w:pPr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</w:t>
      </w:r>
      <w:proofErr w:type="spellStart"/>
      <w:r w:rsidRPr="00ED4BC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ych</w:t>
      </w:r>
      <w:proofErr w:type="spellEnd"/>
      <w:r w:rsidRPr="00ED4BC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umocowanie do reprezentowania Podmiotu udostępniającego zasoby, Zamawiający na podstawie art. 128 ustawy </w:t>
      </w:r>
      <w:proofErr w:type="spellStart"/>
      <w:r w:rsidRPr="00ED4BC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Pzp</w:t>
      </w:r>
      <w:proofErr w:type="spellEnd"/>
      <w:r w:rsidRPr="00ED4BC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wezwie Wykonawcę do przedłożenie odpowiedniego dokumentu. </w:t>
      </w:r>
    </w:p>
    <w:p w:rsidR="00F61264" w:rsidRPr="00ED4BCF" w:rsidRDefault="00F61264" w:rsidP="00F61264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896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427"/>
        <w:gridCol w:w="4537"/>
      </w:tblGrid>
      <w:tr w:rsidR="00F61264" w:rsidRPr="00ED4BCF" w:rsidTr="007A3C3B">
        <w:trPr>
          <w:trHeight w:val="74"/>
        </w:trPr>
        <w:tc>
          <w:tcPr>
            <w:tcW w:w="4427" w:type="dxa"/>
            <w:shd w:val="clear" w:color="auto" w:fill="auto"/>
          </w:tcPr>
          <w:p w:rsidR="00F61264" w:rsidRPr="00ED4BCF" w:rsidRDefault="00F61264" w:rsidP="007A3C3B">
            <w:pPr>
              <w:widowControl w:val="0"/>
              <w:tabs>
                <w:tab w:val="left" w:pos="567"/>
              </w:tabs>
              <w:snapToGri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61264" w:rsidRPr="00ED4BCF" w:rsidRDefault="00F61264" w:rsidP="007A3C3B">
            <w:pPr>
              <w:widowControl w:val="0"/>
              <w:tabs>
                <w:tab w:val="left" w:pos="567"/>
              </w:tabs>
              <w:spacing w:after="120"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D4BC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dokument należy podpisać kwalifikowanym podpisem elektronicznym lub elektronicznym podpisem zaufanym lub podpisem osobistym przez osobę lub osoby umocowane do złożenia podpisu </w:t>
            </w:r>
            <w:r w:rsidRPr="00ED4BC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br/>
              <w:t>w imieniu Wykonawcy</w:t>
            </w:r>
          </w:p>
          <w:p w:rsidR="00F61264" w:rsidRPr="00ED4BCF" w:rsidRDefault="00F61264" w:rsidP="007A3C3B">
            <w:pPr>
              <w:widowControl w:val="0"/>
              <w:tabs>
                <w:tab w:val="left" w:pos="567"/>
              </w:tabs>
              <w:spacing w:after="120"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  <w:p w:rsidR="00F61264" w:rsidRPr="00ED4BCF" w:rsidRDefault="00F61264" w:rsidP="007A3C3B">
            <w:pPr>
              <w:widowControl w:val="0"/>
              <w:tabs>
                <w:tab w:val="left" w:pos="567"/>
              </w:tabs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F61264" w:rsidRPr="00ED4BCF" w:rsidRDefault="00F61264" w:rsidP="00F61264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* Niniejsze zobowiązanie (należy dołączyć do oferty – jeżeli dotyczy) wypełnia podmiot trzeci w 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  <w:p w:rsidR="00F61264" w:rsidRPr="00ED4BCF" w:rsidRDefault="00F61264" w:rsidP="00F61264">
      <w:pPr>
        <w:spacing w:after="120" w:line="276" w:lineRule="auto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pStyle w:val="Nagwek3"/>
        <w:rPr>
          <w:color w:val="000000" w:themeColor="text1"/>
        </w:rPr>
      </w:pPr>
      <w:r w:rsidRPr="00ED4BCF">
        <w:rPr>
          <w:color w:val="000000" w:themeColor="text1"/>
        </w:rPr>
        <w:lastRenderedPageBreak/>
        <w:t xml:space="preserve">Pieczęć Wykonawcy </w:t>
      </w: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D4BC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D4B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 nr 7 do SWZ</w:t>
      </w: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D4B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Znak sprawy: ZP.271.6.2022.TB.</w:t>
      </w: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1264" w:rsidRPr="00ED4BCF" w:rsidRDefault="00F61264" w:rsidP="00F61264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pacing w:val="30"/>
          <w:sz w:val="22"/>
          <w:szCs w:val="22"/>
        </w:rPr>
      </w:pPr>
    </w:p>
    <w:p w:rsidR="00F61264" w:rsidRPr="00ED4BCF" w:rsidRDefault="00F61264" w:rsidP="00F61264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4BCF">
        <w:rPr>
          <w:rFonts w:asciiTheme="minorHAnsi" w:hAnsiTheme="minorHAnsi" w:cstheme="minorHAnsi"/>
          <w:b/>
          <w:sz w:val="28"/>
          <w:szCs w:val="28"/>
        </w:rPr>
        <w:t>WYKAZ WYKONANYCH DOSTAW</w:t>
      </w:r>
    </w:p>
    <w:p w:rsidR="00F61264" w:rsidRPr="00ED4BCF" w:rsidRDefault="00F61264" w:rsidP="00F61264">
      <w:pPr>
        <w:suppressAutoHyphens w:val="0"/>
        <w:spacing w:line="276" w:lineRule="auto"/>
        <w:jc w:val="both"/>
        <w:rPr>
          <w:rFonts w:asciiTheme="minorHAnsi" w:hAnsiTheme="minorHAnsi" w:cstheme="minorHAnsi"/>
        </w:rPr>
      </w:pPr>
    </w:p>
    <w:p w:rsidR="00F61264" w:rsidRPr="00ED4BCF" w:rsidRDefault="00F61264" w:rsidP="008B3034">
      <w:pPr>
        <w:numPr>
          <w:ilvl w:val="0"/>
          <w:numId w:val="34"/>
        </w:numPr>
        <w:tabs>
          <w:tab w:val="num" w:pos="360"/>
        </w:tabs>
        <w:suppressAutoHyphens w:val="0"/>
        <w:spacing w:line="276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ED4BCF">
        <w:rPr>
          <w:rFonts w:asciiTheme="minorHAnsi" w:hAnsiTheme="minorHAnsi" w:cstheme="minorHAnsi"/>
          <w:sz w:val="22"/>
          <w:szCs w:val="22"/>
        </w:rPr>
        <w:t>Nazwa Wykonawcy : …………………………………………………………………….</w:t>
      </w:r>
    </w:p>
    <w:p w:rsidR="00F61264" w:rsidRPr="00ED4BCF" w:rsidRDefault="00F61264" w:rsidP="00F61264">
      <w:pPr>
        <w:suppressAutoHyphens w:val="0"/>
        <w:spacing w:line="276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ED4BCF">
        <w:rPr>
          <w:rFonts w:asciiTheme="minorHAnsi" w:hAnsiTheme="minorHAnsi" w:cstheme="minorHAnsi"/>
          <w:sz w:val="22"/>
          <w:szCs w:val="22"/>
        </w:rPr>
        <w:t xml:space="preserve">    …………………………………………………………………………………………….</w:t>
      </w:r>
    </w:p>
    <w:p w:rsidR="00F61264" w:rsidRPr="00ED4BCF" w:rsidRDefault="00F61264" w:rsidP="008B3034">
      <w:pPr>
        <w:numPr>
          <w:ilvl w:val="0"/>
          <w:numId w:val="34"/>
        </w:numPr>
        <w:tabs>
          <w:tab w:val="num" w:pos="360"/>
        </w:tabs>
        <w:suppressAutoHyphens w:val="0"/>
        <w:spacing w:line="276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ED4BCF">
        <w:rPr>
          <w:rFonts w:asciiTheme="minorHAnsi" w:hAnsiTheme="minorHAnsi" w:cstheme="minorHAnsi"/>
          <w:sz w:val="22"/>
          <w:szCs w:val="22"/>
        </w:rPr>
        <w:t>Adres Wykonawcy:  ………………………………………………………………………</w:t>
      </w:r>
    </w:p>
    <w:p w:rsidR="00F61264" w:rsidRPr="00ED4BCF" w:rsidRDefault="00F61264" w:rsidP="00F61264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61264" w:rsidRPr="00ED4BCF" w:rsidRDefault="00F61264" w:rsidP="00F61264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BCF">
        <w:rPr>
          <w:rFonts w:asciiTheme="minorHAnsi" w:hAnsiTheme="minorHAnsi" w:cstheme="minorHAnsi"/>
          <w:sz w:val="22"/>
          <w:szCs w:val="22"/>
        </w:rPr>
        <w:t xml:space="preserve">Przystępując do udziału w postępowaniu o udzielenie zamówienia, </w:t>
      </w:r>
      <w:r w:rsidRPr="00ED4BCF">
        <w:rPr>
          <w:rFonts w:asciiTheme="minorHAnsi" w:hAnsiTheme="minorHAnsi" w:cstheme="minorHAnsi"/>
          <w:b/>
          <w:i/>
          <w:sz w:val="22"/>
          <w:szCs w:val="22"/>
        </w:rPr>
        <w:t>„Zakup średniego samochodu ratowniczo-gaśniczego z napędem 4x4 dla OSP Żarnowa”</w:t>
      </w:r>
      <w:r w:rsidRPr="00ED4BCF">
        <w:rPr>
          <w:rFonts w:asciiTheme="minorHAnsi" w:hAnsiTheme="minorHAnsi" w:cstheme="minorHAnsi"/>
          <w:noProof/>
          <w:sz w:val="22"/>
          <w:szCs w:val="22"/>
        </w:rPr>
        <w:t>,</w:t>
      </w:r>
      <w:r w:rsidRPr="00ED4BCF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Pr="00ED4BCF">
        <w:rPr>
          <w:rFonts w:asciiTheme="minorHAnsi" w:hAnsiTheme="minorHAnsi" w:cstheme="minorHAnsi"/>
          <w:sz w:val="22"/>
          <w:szCs w:val="22"/>
        </w:rPr>
        <w:t>w imieniu firmy którą reprezentuję</w:t>
      </w:r>
    </w:p>
    <w:p w:rsidR="00F61264" w:rsidRPr="00ED4BCF" w:rsidRDefault="00F61264" w:rsidP="00F61264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61264" w:rsidRPr="00ED4BCF" w:rsidRDefault="00F61264" w:rsidP="00F61264">
      <w:pPr>
        <w:suppressAutoHyphens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D4BCF">
        <w:rPr>
          <w:rFonts w:asciiTheme="minorHAnsi" w:hAnsiTheme="minorHAnsi" w:cstheme="minorHAnsi"/>
          <w:b/>
          <w:sz w:val="22"/>
          <w:szCs w:val="22"/>
        </w:rPr>
        <w:t>OŚWIADCZAM(Y), ŻE:</w:t>
      </w:r>
      <w:r w:rsidRPr="00ED4BC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61264" w:rsidRPr="00ED4BCF" w:rsidRDefault="00F61264" w:rsidP="00F61264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BCF">
        <w:rPr>
          <w:rFonts w:asciiTheme="minorHAnsi" w:hAnsiTheme="minorHAnsi" w:cstheme="minorHAnsi"/>
          <w:sz w:val="22"/>
          <w:szCs w:val="22"/>
        </w:rPr>
        <w:t>w okresie ostatnich 3 lat przed dniem wszczęcia postępowania o udzielenie zamówienia, a jeżeli okres prowadzenia działalności jest krótszy – w tym okresie wykonałem (wykonaliśmy) następujące dostawy:</w:t>
      </w:r>
    </w:p>
    <w:p w:rsidR="00F61264" w:rsidRPr="00ED4BCF" w:rsidRDefault="00F61264" w:rsidP="00F61264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1828"/>
        <w:gridCol w:w="1829"/>
        <w:gridCol w:w="1828"/>
        <w:gridCol w:w="1829"/>
      </w:tblGrid>
      <w:tr w:rsidR="00F61264" w:rsidRPr="00ED4BCF" w:rsidTr="007A3C3B">
        <w:tc>
          <w:tcPr>
            <w:tcW w:w="1828" w:type="dxa"/>
            <w:vAlign w:val="center"/>
          </w:tcPr>
          <w:p w:rsidR="00F61264" w:rsidRPr="00ED4BCF" w:rsidRDefault="00F61264" w:rsidP="007A3C3B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4BCF">
              <w:rPr>
                <w:rFonts w:asciiTheme="minorHAnsi" w:hAnsiTheme="minorHAnsi" w:cstheme="minorHAnsi"/>
                <w:b/>
                <w:sz w:val="20"/>
                <w:szCs w:val="20"/>
              </w:rPr>
              <w:t>Nazwa zamówienia, miejsce realizacji</w:t>
            </w:r>
          </w:p>
        </w:tc>
        <w:tc>
          <w:tcPr>
            <w:tcW w:w="1828" w:type="dxa"/>
            <w:vAlign w:val="center"/>
          </w:tcPr>
          <w:p w:rsidR="00F61264" w:rsidRPr="00ED4BCF" w:rsidRDefault="00F61264" w:rsidP="007A3C3B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4BCF">
              <w:rPr>
                <w:rFonts w:asciiTheme="minorHAnsi" w:hAnsiTheme="minorHAnsi" w:cstheme="minorHAnsi"/>
                <w:b/>
                <w:sz w:val="20"/>
                <w:szCs w:val="20"/>
              </w:rPr>
              <w:t>Nazwa zamawiającego, adres, telefon, faks</w:t>
            </w:r>
          </w:p>
        </w:tc>
        <w:tc>
          <w:tcPr>
            <w:tcW w:w="1829" w:type="dxa"/>
            <w:vAlign w:val="center"/>
          </w:tcPr>
          <w:p w:rsidR="00F61264" w:rsidRPr="00ED4BCF" w:rsidRDefault="00F61264" w:rsidP="007A3C3B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4B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Charakterystyka zamówienia </w:t>
            </w:r>
          </w:p>
          <w:p w:rsidR="00F61264" w:rsidRPr="00ED4BCF" w:rsidRDefault="00F61264" w:rsidP="007A3C3B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4BCF">
              <w:rPr>
                <w:rFonts w:asciiTheme="minorHAnsi" w:hAnsiTheme="minorHAnsi" w:cstheme="minorHAnsi"/>
                <w:sz w:val="20"/>
                <w:szCs w:val="20"/>
              </w:rPr>
              <w:t xml:space="preserve">(zakres rzeczowy) </w:t>
            </w:r>
          </w:p>
        </w:tc>
        <w:tc>
          <w:tcPr>
            <w:tcW w:w="1828" w:type="dxa"/>
            <w:vAlign w:val="center"/>
          </w:tcPr>
          <w:p w:rsidR="00F61264" w:rsidRPr="00ED4BCF" w:rsidRDefault="00F61264" w:rsidP="007A3C3B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4BCF">
              <w:rPr>
                <w:rFonts w:asciiTheme="minorHAnsi" w:hAnsiTheme="minorHAnsi" w:cstheme="minorHAnsi"/>
                <w:b/>
                <w:sz w:val="20"/>
                <w:szCs w:val="20"/>
              </w:rPr>
              <w:t>Okres realizacji</w:t>
            </w:r>
          </w:p>
          <w:p w:rsidR="00F61264" w:rsidRPr="00ED4BCF" w:rsidRDefault="00F61264" w:rsidP="007A3C3B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4BCF">
              <w:rPr>
                <w:rFonts w:asciiTheme="minorHAnsi" w:hAnsiTheme="minorHAnsi" w:cstheme="minorHAnsi"/>
                <w:sz w:val="20"/>
                <w:szCs w:val="20"/>
              </w:rPr>
              <w:t>(dzień/miesiąc/rok)</w:t>
            </w:r>
          </w:p>
        </w:tc>
        <w:tc>
          <w:tcPr>
            <w:tcW w:w="1829" w:type="dxa"/>
            <w:vAlign w:val="center"/>
          </w:tcPr>
          <w:p w:rsidR="00F61264" w:rsidRPr="00ED4BCF" w:rsidRDefault="00F61264" w:rsidP="007A3C3B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4BCF">
              <w:rPr>
                <w:rFonts w:asciiTheme="minorHAnsi" w:hAnsiTheme="minorHAnsi" w:cstheme="minorHAnsi"/>
                <w:b/>
                <w:sz w:val="20"/>
                <w:szCs w:val="20"/>
              </w:rPr>
              <w:t>Wartość kontraktu wykonawcy</w:t>
            </w:r>
          </w:p>
          <w:p w:rsidR="00F61264" w:rsidRPr="00ED4BCF" w:rsidRDefault="00F61264" w:rsidP="007A3C3B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4BCF">
              <w:rPr>
                <w:rFonts w:asciiTheme="minorHAnsi" w:hAnsiTheme="minorHAnsi" w:cstheme="minorHAnsi"/>
                <w:sz w:val="20"/>
                <w:szCs w:val="20"/>
              </w:rPr>
              <w:t>(kwota brutto w zł)</w:t>
            </w:r>
          </w:p>
        </w:tc>
      </w:tr>
      <w:tr w:rsidR="00F61264" w:rsidRPr="00ED4BCF" w:rsidTr="007A3C3B">
        <w:trPr>
          <w:trHeight w:val="781"/>
        </w:trPr>
        <w:tc>
          <w:tcPr>
            <w:tcW w:w="1828" w:type="dxa"/>
          </w:tcPr>
          <w:p w:rsidR="00F61264" w:rsidRPr="00ED4BCF" w:rsidRDefault="00F61264" w:rsidP="007A3C3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828" w:type="dxa"/>
          </w:tcPr>
          <w:p w:rsidR="00F61264" w:rsidRPr="00ED4BCF" w:rsidRDefault="00F61264" w:rsidP="007A3C3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829" w:type="dxa"/>
          </w:tcPr>
          <w:p w:rsidR="00F61264" w:rsidRPr="00ED4BCF" w:rsidRDefault="00F61264" w:rsidP="007A3C3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828" w:type="dxa"/>
          </w:tcPr>
          <w:p w:rsidR="00F61264" w:rsidRPr="00ED4BCF" w:rsidRDefault="00F61264" w:rsidP="007A3C3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829" w:type="dxa"/>
          </w:tcPr>
          <w:p w:rsidR="00F61264" w:rsidRPr="00ED4BCF" w:rsidRDefault="00F61264" w:rsidP="007A3C3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61264" w:rsidRPr="00ED4BCF" w:rsidTr="007A3C3B">
        <w:trPr>
          <w:trHeight w:val="781"/>
        </w:trPr>
        <w:tc>
          <w:tcPr>
            <w:tcW w:w="1828" w:type="dxa"/>
          </w:tcPr>
          <w:p w:rsidR="00F61264" w:rsidRPr="00ED4BCF" w:rsidRDefault="00F61264" w:rsidP="007A3C3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828" w:type="dxa"/>
          </w:tcPr>
          <w:p w:rsidR="00F61264" w:rsidRPr="00ED4BCF" w:rsidRDefault="00F61264" w:rsidP="007A3C3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829" w:type="dxa"/>
          </w:tcPr>
          <w:p w:rsidR="00F61264" w:rsidRPr="00ED4BCF" w:rsidRDefault="00F61264" w:rsidP="007A3C3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828" w:type="dxa"/>
          </w:tcPr>
          <w:p w:rsidR="00F61264" w:rsidRPr="00ED4BCF" w:rsidRDefault="00F61264" w:rsidP="007A3C3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829" w:type="dxa"/>
          </w:tcPr>
          <w:p w:rsidR="00F61264" w:rsidRPr="00ED4BCF" w:rsidRDefault="00F61264" w:rsidP="007A3C3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61264" w:rsidRPr="00ED4BCF" w:rsidTr="007A3C3B">
        <w:trPr>
          <w:trHeight w:val="781"/>
        </w:trPr>
        <w:tc>
          <w:tcPr>
            <w:tcW w:w="1828" w:type="dxa"/>
          </w:tcPr>
          <w:p w:rsidR="00F61264" w:rsidRPr="00ED4BCF" w:rsidRDefault="00F61264" w:rsidP="007A3C3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828" w:type="dxa"/>
          </w:tcPr>
          <w:p w:rsidR="00F61264" w:rsidRPr="00ED4BCF" w:rsidRDefault="00F61264" w:rsidP="007A3C3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829" w:type="dxa"/>
          </w:tcPr>
          <w:p w:rsidR="00F61264" w:rsidRPr="00ED4BCF" w:rsidRDefault="00F61264" w:rsidP="007A3C3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828" w:type="dxa"/>
          </w:tcPr>
          <w:p w:rsidR="00F61264" w:rsidRPr="00ED4BCF" w:rsidRDefault="00F61264" w:rsidP="007A3C3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829" w:type="dxa"/>
          </w:tcPr>
          <w:p w:rsidR="00F61264" w:rsidRPr="00ED4BCF" w:rsidRDefault="00F61264" w:rsidP="007A3C3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F61264" w:rsidRPr="00ED4BCF" w:rsidRDefault="00F61264" w:rsidP="00F61264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Cs w:val="20"/>
        </w:rPr>
      </w:pPr>
    </w:p>
    <w:p w:rsidR="00F61264" w:rsidRPr="00ED4BCF" w:rsidRDefault="00F61264" w:rsidP="00F61264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D4BCF">
        <w:rPr>
          <w:rFonts w:asciiTheme="minorHAnsi" w:hAnsiTheme="minorHAnsi" w:cstheme="minorHAnsi"/>
          <w:b/>
          <w:sz w:val="20"/>
          <w:szCs w:val="20"/>
        </w:rPr>
        <w:t xml:space="preserve">W załączeniu przedkładam(-my) dokumenty potwierdzające należyte wykonanie dostawy  wskazanej w tabeli powyżej. </w:t>
      </w:r>
    </w:p>
    <w:p w:rsidR="00F61264" w:rsidRPr="00ED4BCF" w:rsidRDefault="00F61264" w:rsidP="00F61264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61264" w:rsidRPr="00ED4BCF" w:rsidRDefault="00F61264" w:rsidP="00F61264">
      <w:pPr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F61264" w:rsidRPr="00ED4BCF" w:rsidRDefault="00F61264" w:rsidP="00F61264">
      <w:pPr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F61264" w:rsidRPr="00ED4BCF" w:rsidRDefault="00F61264" w:rsidP="00F61264">
      <w:pPr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F61264" w:rsidRPr="00ED4BCF" w:rsidRDefault="00F61264" w:rsidP="00F61264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61264" w:rsidRPr="00ED4BCF" w:rsidRDefault="00F61264" w:rsidP="00F61264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D4BCF">
        <w:rPr>
          <w:rFonts w:asciiTheme="minorHAnsi" w:hAnsiTheme="minorHAnsi" w:cstheme="minorHAnsi"/>
          <w:b/>
          <w:sz w:val="20"/>
          <w:szCs w:val="20"/>
        </w:rPr>
        <w:t>…………………….…………………………..</w:t>
      </w:r>
      <w:r w:rsidRPr="00ED4BCF">
        <w:rPr>
          <w:rFonts w:asciiTheme="minorHAnsi" w:hAnsiTheme="minorHAnsi" w:cstheme="minorHAnsi"/>
          <w:b/>
          <w:sz w:val="20"/>
          <w:szCs w:val="20"/>
        </w:rPr>
        <w:tab/>
      </w:r>
      <w:r w:rsidRPr="00ED4BCF">
        <w:rPr>
          <w:rFonts w:asciiTheme="minorHAnsi" w:hAnsiTheme="minorHAnsi" w:cstheme="minorHAnsi"/>
          <w:b/>
          <w:sz w:val="20"/>
          <w:szCs w:val="20"/>
        </w:rPr>
        <w:tab/>
      </w:r>
      <w:r w:rsidRPr="00ED4BCF">
        <w:rPr>
          <w:rFonts w:asciiTheme="minorHAnsi" w:hAnsiTheme="minorHAnsi" w:cstheme="minorHAnsi"/>
          <w:b/>
          <w:sz w:val="20"/>
          <w:szCs w:val="20"/>
        </w:rPr>
        <w:tab/>
      </w:r>
      <w:r w:rsidRPr="00ED4BCF">
        <w:rPr>
          <w:rFonts w:asciiTheme="minorHAnsi" w:hAnsiTheme="minorHAnsi" w:cstheme="minorHAnsi"/>
          <w:b/>
          <w:sz w:val="20"/>
          <w:szCs w:val="20"/>
        </w:rPr>
        <w:tab/>
        <w:t>…………………………………..</w:t>
      </w:r>
    </w:p>
    <w:p w:rsidR="00F61264" w:rsidRPr="00ED4BCF" w:rsidRDefault="00F61264" w:rsidP="00F61264">
      <w:p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D4BCF">
        <w:rPr>
          <w:rFonts w:asciiTheme="minorHAnsi" w:hAnsiTheme="minorHAnsi" w:cstheme="minorHAnsi"/>
          <w:sz w:val="20"/>
          <w:szCs w:val="20"/>
        </w:rPr>
        <w:t xml:space="preserve">          (miejscowość i data)                                         </w:t>
      </w:r>
      <w:r w:rsidRPr="00ED4BCF">
        <w:rPr>
          <w:rFonts w:asciiTheme="minorHAnsi" w:hAnsiTheme="minorHAnsi" w:cstheme="minorHAnsi"/>
          <w:sz w:val="20"/>
          <w:szCs w:val="20"/>
        </w:rPr>
        <w:tab/>
      </w:r>
      <w:r w:rsidRPr="00ED4BCF">
        <w:rPr>
          <w:rFonts w:asciiTheme="minorHAnsi" w:hAnsiTheme="minorHAnsi" w:cstheme="minorHAnsi"/>
          <w:sz w:val="20"/>
          <w:szCs w:val="20"/>
        </w:rPr>
        <w:tab/>
        <w:t>podpis osoby/osób uprawnionej(</w:t>
      </w:r>
      <w:proofErr w:type="spellStart"/>
      <w:r w:rsidRPr="00ED4BCF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ED4BCF">
        <w:rPr>
          <w:rFonts w:asciiTheme="minorHAnsi" w:hAnsiTheme="minorHAnsi" w:cstheme="minorHAnsi"/>
          <w:sz w:val="20"/>
          <w:szCs w:val="20"/>
        </w:rPr>
        <w:t xml:space="preserve">) </w:t>
      </w:r>
    </w:p>
    <w:p w:rsidR="00F61264" w:rsidRPr="00ED4BCF" w:rsidRDefault="00F61264" w:rsidP="00F61264">
      <w:p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D4BC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</w:t>
      </w:r>
      <w:r w:rsidRPr="00ED4BCF">
        <w:rPr>
          <w:rFonts w:asciiTheme="minorHAnsi" w:hAnsiTheme="minorHAnsi" w:cstheme="minorHAnsi"/>
          <w:sz w:val="20"/>
          <w:szCs w:val="20"/>
        </w:rPr>
        <w:tab/>
        <w:t xml:space="preserve">                    do reprezentowania Wykonawcy</w:t>
      </w:r>
    </w:p>
    <w:p w:rsidR="00677393" w:rsidRDefault="00677393"/>
    <w:sectPr w:rsidR="00677393" w:rsidSect="00535788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034" w:rsidRDefault="008B3034" w:rsidP="00F61264">
      <w:r>
        <w:separator/>
      </w:r>
    </w:p>
  </w:endnote>
  <w:endnote w:type="continuationSeparator" w:id="0">
    <w:p w:rsidR="008B3034" w:rsidRDefault="008B3034" w:rsidP="00F6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2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BCF" w:rsidRDefault="008B3034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5132C49" wp14:editId="0B96BDAC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4091305" cy="1270"/>
              <wp:effectExtent l="0" t="0" r="0" b="0"/>
              <wp:wrapNone/>
              <wp:docPr id="5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4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7ACCC6" id="Lin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05pt" to="322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" o:allowincell="f" strokeweight="0"/>
          </w:pict>
        </mc:Fallback>
      </mc:AlternateContent>
    </w:r>
  </w:p>
  <w:p w:rsidR="00ED4BCF" w:rsidRDefault="008B3034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A44055">
      <w:rPr>
        <w:rStyle w:val="Numerstrony"/>
        <w:noProof/>
        <w:sz w:val="18"/>
        <w:szCs w:val="18"/>
      </w:rPr>
      <w:t>21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NUMPAGES</w:instrText>
    </w:r>
    <w:r>
      <w:rPr>
        <w:rStyle w:val="Numerstrony"/>
        <w:sz w:val="18"/>
        <w:szCs w:val="18"/>
      </w:rPr>
      <w:fldChar w:fldCharType="separate"/>
    </w:r>
    <w:r w:rsidR="00A44055">
      <w:rPr>
        <w:rStyle w:val="Numerstrony"/>
        <w:noProof/>
        <w:sz w:val="18"/>
        <w:szCs w:val="18"/>
      </w:rPr>
      <w:t>24</w:t>
    </w:r>
    <w:r>
      <w:rPr>
        <w:rStyle w:val="Numerstrony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725238"/>
      <w:docPartObj>
        <w:docPartGallery w:val="Page Numbers (Bottom of Page)"/>
        <w:docPartUnique/>
      </w:docPartObj>
    </w:sdtPr>
    <w:sdtEndPr/>
    <w:sdtContent>
      <w:p w:rsidR="00ED4BCF" w:rsidRDefault="008B3034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F6809">
          <w:rPr>
            <w:noProof/>
          </w:rPr>
          <w:t>1</w:t>
        </w:r>
        <w:r>
          <w:fldChar w:fldCharType="end"/>
        </w:r>
      </w:p>
    </w:sdtContent>
  </w:sdt>
  <w:p w:rsidR="00ED4BCF" w:rsidRDefault="008B30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034" w:rsidRDefault="008B3034" w:rsidP="00F61264">
      <w:r>
        <w:separator/>
      </w:r>
    </w:p>
  </w:footnote>
  <w:footnote w:type="continuationSeparator" w:id="0">
    <w:p w:rsidR="008B3034" w:rsidRDefault="008B3034" w:rsidP="00F61264">
      <w:r>
        <w:continuationSeparator/>
      </w:r>
    </w:p>
  </w:footnote>
  <w:footnote w:id="1">
    <w:p w:rsidR="00F61264" w:rsidRDefault="00F61264" w:rsidP="00F6126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Arial" w:hAnsi="Arial" w:cs="Arial"/>
          <w:bCs/>
          <w:i/>
          <w:sz w:val="18"/>
          <w:szCs w:val="18"/>
        </w:rPr>
        <w:t xml:space="preserve">Zgodnie z treścią art. 274 ust. 4 ustawy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Pzp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  Wykonawca nie jest zobowiązany do złożenia podmiotowych środków dowodowych, jeżeli Zamawiający może je uzyskać za pomocą bezpłatnych i ogólnodostępnych baz danych, w szczególności rejestrów publicznych w rozumieniu ustawy z dnia 17 lutego 2005 r. o informatyzacji działalności podmiotów realizujących zadania publiczne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BCF" w:rsidRDefault="008B3034" w:rsidP="00195EDC">
    <w:pPr>
      <w:pStyle w:val="Nagwek"/>
    </w:pPr>
  </w:p>
  <w:p w:rsidR="00ED4BCF" w:rsidRDefault="008B30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721A"/>
    <w:multiLevelType w:val="hybridMultilevel"/>
    <w:tmpl w:val="F81604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A4DF0"/>
    <w:multiLevelType w:val="hybridMultilevel"/>
    <w:tmpl w:val="157CA0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D0F1B"/>
    <w:multiLevelType w:val="hybridMultilevel"/>
    <w:tmpl w:val="76BA2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B7C52"/>
    <w:multiLevelType w:val="hybridMultilevel"/>
    <w:tmpl w:val="677CA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37577"/>
    <w:multiLevelType w:val="hybridMultilevel"/>
    <w:tmpl w:val="5CEC52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C84D3B"/>
    <w:multiLevelType w:val="hybridMultilevel"/>
    <w:tmpl w:val="2D683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E496F"/>
    <w:multiLevelType w:val="multilevel"/>
    <w:tmpl w:val="DDE8BD0E"/>
    <w:lvl w:ilvl="0">
      <w:start w:val="2"/>
      <w:numFmt w:val="decimal"/>
      <w:pStyle w:val="Podtytu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1413"/>
        </w:tabs>
        <w:ind w:left="1413" w:hanging="705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7" w15:restartNumberingAfterBreak="0">
    <w:nsid w:val="1B78054F"/>
    <w:multiLevelType w:val="hybridMultilevel"/>
    <w:tmpl w:val="9D52FE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C4E225F"/>
    <w:multiLevelType w:val="hybridMultilevel"/>
    <w:tmpl w:val="B0E4C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608A0"/>
    <w:multiLevelType w:val="hybridMultilevel"/>
    <w:tmpl w:val="E87EEADE"/>
    <w:lvl w:ilvl="0" w:tplc="D5FCA17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A1351"/>
    <w:multiLevelType w:val="hybridMultilevel"/>
    <w:tmpl w:val="8B7A2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30D40"/>
    <w:multiLevelType w:val="hybridMultilevel"/>
    <w:tmpl w:val="5CCA2DB6"/>
    <w:lvl w:ilvl="0" w:tplc="0415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2A4555DC"/>
    <w:multiLevelType w:val="hybridMultilevel"/>
    <w:tmpl w:val="450649C6"/>
    <w:lvl w:ilvl="0" w:tplc="0415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3" w15:restartNumberingAfterBreak="0">
    <w:nsid w:val="2D0006EC"/>
    <w:multiLevelType w:val="multilevel"/>
    <w:tmpl w:val="4AE49CD8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F4110C6"/>
    <w:multiLevelType w:val="hybridMultilevel"/>
    <w:tmpl w:val="7EEEE666"/>
    <w:lvl w:ilvl="0" w:tplc="9A4CCB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DE1748"/>
    <w:multiLevelType w:val="hybridMultilevel"/>
    <w:tmpl w:val="55F8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883B83"/>
    <w:multiLevelType w:val="hybridMultilevel"/>
    <w:tmpl w:val="BA0C08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7047F5"/>
    <w:multiLevelType w:val="hybridMultilevel"/>
    <w:tmpl w:val="77D0C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D5C25"/>
    <w:multiLevelType w:val="hybridMultilevel"/>
    <w:tmpl w:val="AFCEF9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684C40"/>
    <w:multiLevelType w:val="hybridMultilevel"/>
    <w:tmpl w:val="C1B60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0B3A25"/>
    <w:multiLevelType w:val="hybridMultilevel"/>
    <w:tmpl w:val="D5DE5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E0272"/>
    <w:multiLevelType w:val="hybridMultilevel"/>
    <w:tmpl w:val="E63C50CE"/>
    <w:lvl w:ilvl="0" w:tplc="9A4CCB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45B96"/>
    <w:multiLevelType w:val="multilevel"/>
    <w:tmpl w:val="AFBC686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5FE404DA"/>
    <w:multiLevelType w:val="multilevel"/>
    <w:tmpl w:val="3EFEE1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l"/>
      <w:lvlJc w:val="left"/>
      <w:pPr>
        <w:tabs>
          <w:tab w:val="num" w:pos="864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24F4C26"/>
    <w:multiLevelType w:val="multilevel"/>
    <w:tmpl w:val="3772684E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</w:lvl>
    <w:lvl w:ilvl="3">
      <w:start w:val="1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3"/>
      <w:numFmt w:val="bullet"/>
      <w:lvlText w:val="-"/>
      <w:lvlJc w:val="left"/>
      <w:pPr>
        <w:tabs>
          <w:tab w:val="num" w:pos="4708"/>
        </w:tabs>
        <w:ind w:left="4708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 w15:restartNumberingAfterBreak="0">
    <w:nsid w:val="6A02296C"/>
    <w:multiLevelType w:val="multilevel"/>
    <w:tmpl w:val="7C703E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C3C17D9"/>
    <w:multiLevelType w:val="hybridMultilevel"/>
    <w:tmpl w:val="4E3A9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345E0"/>
    <w:multiLevelType w:val="hybridMultilevel"/>
    <w:tmpl w:val="3C3EA678"/>
    <w:lvl w:ilvl="0" w:tplc="FD30CA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E043B7"/>
    <w:multiLevelType w:val="hybridMultilevel"/>
    <w:tmpl w:val="041AB2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84EDB"/>
    <w:multiLevelType w:val="hybridMultilevel"/>
    <w:tmpl w:val="0A4C87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825C62"/>
    <w:multiLevelType w:val="multilevel"/>
    <w:tmpl w:val="AFD27E18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1BA4669"/>
    <w:multiLevelType w:val="hybridMultilevel"/>
    <w:tmpl w:val="EAEAC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66DDA"/>
    <w:multiLevelType w:val="multilevel"/>
    <w:tmpl w:val="03F66F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7F5F2ED7"/>
    <w:multiLevelType w:val="multilevel"/>
    <w:tmpl w:val="6B7C090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3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6"/>
  </w:num>
  <w:num w:numId="3">
    <w:abstractNumId w:val="13"/>
  </w:num>
  <w:num w:numId="4">
    <w:abstractNumId w:val="30"/>
  </w:num>
  <w:num w:numId="5">
    <w:abstractNumId w:val="24"/>
  </w:num>
  <w:num w:numId="6">
    <w:abstractNumId w:val="32"/>
  </w:num>
  <w:num w:numId="7">
    <w:abstractNumId w:val="33"/>
  </w:num>
  <w:num w:numId="8">
    <w:abstractNumId w:val="22"/>
  </w:num>
  <w:num w:numId="9">
    <w:abstractNumId w:val="25"/>
  </w:num>
  <w:num w:numId="10">
    <w:abstractNumId w:val="4"/>
  </w:num>
  <w:num w:numId="11">
    <w:abstractNumId w:val="19"/>
  </w:num>
  <w:num w:numId="12">
    <w:abstractNumId w:val="15"/>
  </w:num>
  <w:num w:numId="13">
    <w:abstractNumId w:val="0"/>
  </w:num>
  <w:num w:numId="14">
    <w:abstractNumId w:val="16"/>
  </w:num>
  <w:num w:numId="15">
    <w:abstractNumId w:val="11"/>
  </w:num>
  <w:num w:numId="16">
    <w:abstractNumId w:val="1"/>
  </w:num>
  <w:num w:numId="17">
    <w:abstractNumId w:val="27"/>
  </w:num>
  <w:num w:numId="18">
    <w:abstractNumId w:val="18"/>
  </w:num>
  <w:num w:numId="19">
    <w:abstractNumId w:val="20"/>
  </w:num>
  <w:num w:numId="20">
    <w:abstractNumId w:val="7"/>
  </w:num>
  <w:num w:numId="21">
    <w:abstractNumId w:val="17"/>
  </w:num>
  <w:num w:numId="22">
    <w:abstractNumId w:val="10"/>
  </w:num>
  <w:num w:numId="23">
    <w:abstractNumId w:val="28"/>
  </w:num>
  <w:num w:numId="24">
    <w:abstractNumId w:val="8"/>
  </w:num>
  <w:num w:numId="25">
    <w:abstractNumId w:val="12"/>
  </w:num>
  <w:num w:numId="26">
    <w:abstractNumId w:val="14"/>
  </w:num>
  <w:num w:numId="27">
    <w:abstractNumId w:val="3"/>
  </w:num>
  <w:num w:numId="28">
    <w:abstractNumId w:val="2"/>
  </w:num>
  <w:num w:numId="29">
    <w:abstractNumId w:val="26"/>
  </w:num>
  <w:num w:numId="30">
    <w:abstractNumId w:val="31"/>
  </w:num>
  <w:num w:numId="31">
    <w:abstractNumId w:val="21"/>
  </w:num>
  <w:num w:numId="32">
    <w:abstractNumId w:val="5"/>
  </w:num>
  <w:num w:numId="33">
    <w:abstractNumId w:val="9"/>
  </w:num>
  <w:num w:numId="34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64"/>
    <w:rsid w:val="004F6809"/>
    <w:rsid w:val="00677393"/>
    <w:rsid w:val="008B3034"/>
    <w:rsid w:val="00A44055"/>
    <w:rsid w:val="00F6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6BA56-A9FB-493D-A8B8-A5816C22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2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F61264"/>
    <w:pPr>
      <w:tabs>
        <w:tab w:val="left" w:pos="-2410"/>
      </w:tabs>
      <w:ind w:left="-142"/>
      <w:jc w:val="both"/>
      <w:outlineLvl w:val="0"/>
    </w:pPr>
    <w:rPr>
      <w:rFonts w:asciiTheme="minorHAnsi" w:hAnsiTheme="minorHAnsi" w:cstheme="minorHAnsi"/>
      <w:b/>
      <w:bCs/>
      <w:caps/>
      <w:kern w:val="2"/>
      <w:sz w:val="22"/>
      <w:szCs w:val="22"/>
      <w:u w:val="single"/>
    </w:rPr>
  </w:style>
  <w:style w:type="paragraph" w:styleId="Nagwek2">
    <w:name w:val="heading 2"/>
    <w:basedOn w:val="Normalny"/>
    <w:link w:val="Nagwek2Znak"/>
    <w:autoRedefine/>
    <w:qFormat/>
    <w:rsid w:val="00F61264"/>
    <w:pPr>
      <w:numPr>
        <w:numId w:val="3"/>
      </w:numPr>
      <w:shd w:val="clear" w:color="auto" w:fill="FFFFFF" w:themeFill="background1"/>
      <w:tabs>
        <w:tab w:val="left" w:pos="142"/>
        <w:tab w:val="left" w:pos="426"/>
      </w:tabs>
      <w:ind w:left="426" w:hanging="426"/>
      <w:jc w:val="both"/>
      <w:outlineLvl w:val="1"/>
    </w:pPr>
    <w:rPr>
      <w:rFonts w:asciiTheme="minorHAnsi" w:eastAsia="F2" w:hAnsiTheme="minorHAnsi" w:cstheme="minorHAnsi"/>
      <w:bCs/>
      <w:iCs/>
    </w:rPr>
  </w:style>
  <w:style w:type="paragraph" w:styleId="Nagwek3">
    <w:name w:val="heading 3"/>
    <w:basedOn w:val="Normalny"/>
    <w:link w:val="Nagwek3Znak"/>
    <w:autoRedefine/>
    <w:qFormat/>
    <w:rsid w:val="00F61264"/>
    <w:pPr>
      <w:tabs>
        <w:tab w:val="left" w:pos="720"/>
      </w:tabs>
      <w:spacing w:before="120" w:after="120" w:line="276" w:lineRule="auto"/>
      <w:jc w:val="both"/>
      <w:outlineLvl w:val="2"/>
    </w:pPr>
    <w:rPr>
      <w:rFonts w:asciiTheme="minorHAnsi" w:hAnsiTheme="minorHAnsi" w:cstheme="minorHAnsi"/>
      <w:sz w:val="22"/>
      <w:szCs w:val="22"/>
    </w:rPr>
  </w:style>
  <w:style w:type="paragraph" w:styleId="Nagwek4">
    <w:name w:val="heading 4"/>
    <w:basedOn w:val="Normalny"/>
    <w:link w:val="Nagwek4Znak"/>
    <w:autoRedefine/>
    <w:qFormat/>
    <w:rsid w:val="00F61264"/>
    <w:pPr>
      <w:keepNext/>
      <w:spacing w:before="60" w:after="60"/>
      <w:jc w:val="center"/>
      <w:outlineLvl w:val="3"/>
    </w:pPr>
    <w:rPr>
      <w:rFonts w:ascii="Calibri" w:hAnsi="Calibri" w:cs="Calibri"/>
      <w:b/>
      <w:bCs/>
      <w:spacing w:val="30"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F612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12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1264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12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12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61264"/>
    <w:rPr>
      <w:rFonts w:eastAsia="Times New Roman" w:cstheme="minorHAnsi"/>
      <w:b/>
      <w:bCs/>
      <w:caps/>
      <w:kern w:val="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F61264"/>
    <w:rPr>
      <w:rFonts w:eastAsia="F2" w:cstheme="minorHAnsi"/>
      <w:bCs/>
      <w:iCs/>
      <w:sz w:val="24"/>
      <w:szCs w:val="24"/>
      <w:shd w:val="clear" w:color="auto" w:fill="FFFFFF" w:themeFill="background1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F61264"/>
    <w:rPr>
      <w:rFonts w:eastAsia="Times New Roman" w:cstheme="minorHAnsi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F61264"/>
    <w:rPr>
      <w:rFonts w:ascii="Calibri" w:eastAsia="Times New Roman" w:hAnsi="Calibri" w:cs="Calibri"/>
      <w:b/>
      <w:bCs/>
      <w:spacing w:val="3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F6126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F6126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F612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F6126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F61264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qFormat/>
    <w:rsid w:val="00F61264"/>
  </w:style>
  <w:style w:type="character" w:styleId="Odwoaniedokomentarza">
    <w:name w:val="annotation reference"/>
    <w:semiHidden/>
    <w:qFormat/>
    <w:rsid w:val="00F61264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F61264"/>
    <w:rPr>
      <w:rFonts w:cs="Arial"/>
      <w:b/>
      <w:bCs/>
      <w:kern w:val="2"/>
      <w:sz w:val="32"/>
      <w:szCs w:val="32"/>
    </w:rPr>
  </w:style>
  <w:style w:type="character" w:customStyle="1" w:styleId="Wyrnienie">
    <w:name w:val="Wyróżnienie"/>
    <w:basedOn w:val="Domylnaczcionkaakapitu"/>
    <w:uiPriority w:val="20"/>
    <w:qFormat/>
    <w:rsid w:val="00F61264"/>
    <w:rPr>
      <w:i/>
      <w:iCs/>
    </w:rPr>
  </w:style>
  <w:style w:type="character" w:customStyle="1" w:styleId="alb">
    <w:name w:val="a_lb"/>
    <w:basedOn w:val="Domylnaczcionkaakapitu"/>
    <w:qFormat/>
    <w:rsid w:val="00F61264"/>
  </w:style>
  <w:style w:type="character" w:customStyle="1" w:styleId="fn-ref">
    <w:name w:val="fn-ref"/>
    <w:basedOn w:val="Domylnaczcionkaakapitu"/>
    <w:qFormat/>
    <w:rsid w:val="00F61264"/>
  </w:style>
  <w:style w:type="character" w:customStyle="1" w:styleId="alb-s">
    <w:name w:val="a_lb-s"/>
    <w:basedOn w:val="Domylnaczcionkaakapitu"/>
    <w:qFormat/>
    <w:rsid w:val="00F61264"/>
  </w:style>
  <w:style w:type="character" w:customStyle="1" w:styleId="czeinternetowe">
    <w:name w:val="Łącze internetowe"/>
    <w:basedOn w:val="Domylnaczcionkaakapitu"/>
    <w:uiPriority w:val="99"/>
    <w:rsid w:val="00F61264"/>
    <w:rPr>
      <w:color w:val="0563C1" w:themeColor="hyperlink"/>
      <w:u w:val="single"/>
    </w:rPr>
  </w:style>
  <w:style w:type="character" w:customStyle="1" w:styleId="Bodytext3">
    <w:name w:val="Body text (3)"/>
    <w:basedOn w:val="Domylnaczcionkaakapitu"/>
    <w:qFormat/>
    <w:rsid w:val="00F61264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13"/>
      <w:szCs w:val="13"/>
      <w:u w:val="none"/>
    </w:rPr>
  </w:style>
  <w:style w:type="character" w:customStyle="1" w:styleId="Bodytext3Calibri4ptNotItalic">
    <w:name w:val="Body text (3) + Calibri;4 pt;Not Italic"/>
    <w:basedOn w:val="Bodytext30"/>
    <w:qFormat/>
    <w:rsid w:val="00F61264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sz w:val="8"/>
      <w:szCs w:val="8"/>
      <w:u w:val="none"/>
    </w:rPr>
  </w:style>
  <w:style w:type="character" w:customStyle="1" w:styleId="Bodytext2">
    <w:name w:val="Body text (2)_"/>
    <w:basedOn w:val="Domylnaczcionkaakapitu"/>
    <w:link w:val="Bodytext20"/>
    <w:qFormat/>
    <w:rsid w:val="00F61264"/>
    <w:rPr>
      <w:rFonts w:ascii="Arial" w:eastAsia="Arial" w:hAnsi="Arial" w:cs="Arial"/>
      <w:b/>
      <w:bCs/>
      <w:shd w:val="clear" w:color="auto" w:fill="FFFFFF"/>
    </w:rPr>
  </w:style>
  <w:style w:type="character" w:customStyle="1" w:styleId="Bodytext">
    <w:name w:val="Body text_"/>
    <w:basedOn w:val="Domylnaczcionkaakapitu"/>
    <w:qFormat/>
    <w:rsid w:val="00F61264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NotItalic">
    <w:name w:val="Body text + Not Italic"/>
    <w:basedOn w:val="Bodytext"/>
    <w:qFormat/>
    <w:rsid w:val="00F61264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Tekstpodstawowy1">
    <w:name w:val="Tekst podstawowy1"/>
    <w:basedOn w:val="Bodytext"/>
    <w:qFormat/>
    <w:rsid w:val="00F61264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pl-PL"/>
    </w:rPr>
  </w:style>
  <w:style w:type="character" w:customStyle="1" w:styleId="Bodytext30">
    <w:name w:val="Body text (3)_"/>
    <w:basedOn w:val="Domylnaczcionkaakapitu"/>
    <w:qFormat/>
    <w:rsid w:val="00F61264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13"/>
      <w:szCs w:val="13"/>
      <w:u w:val="none"/>
    </w:rPr>
  </w:style>
  <w:style w:type="character" w:customStyle="1" w:styleId="Heading1">
    <w:name w:val="Heading #1_"/>
    <w:basedOn w:val="Domylnaczcionkaakapitu"/>
    <w:link w:val="Heading10"/>
    <w:qFormat/>
    <w:rsid w:val="00F61264"/>
    <w:rPr>
      <w:rFonts w:ascii="Arial" w:eastAsia="Arial" w:hAnsi="Arial" w:cs="Arial"/>
      <w:b/>
      <w:b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qFormat/>
    <w:rsid w:val="00F61264"/>
    <w:rPr>
      <w:rFonts w:ascii="Arial" w:eastAsia="Arial" w:hAnsi="Arial" w:cs="Arial"/>
      <w:shd w:val="clear" w:color="auto" w:fill="FFFFFF"/>
    </w:rPr>
  </w:style>
  <w:style w:type="character" w:customStyle="1" w:styleId="Bodytext495pt">
    <w:name w:val="Body text (4) + 9;5 pt"/>
    <w:basedOn w:val="Bodytext4"/>
    <w:qFormat/>
    <w:rsid w:val="00F61264"/>
    <w:rPr>
      <w:rFonts w:ascii="Arial" w:eastAsia="Arial" w:hAnsi="Arial" w:cs="Arial"/>
      <w:color w:val="000000"/>
      <w:spacing w:val="0"/>
      <w:w w:val="100"/>
      <w:sz w:val="19"/>
      <w:szCs w:val="19"/>
      <w:shd w:val="clear" w:color="auto" w:fill="FFFFFF"/>
      <w:lang w:val="pl-PL"/>
    </w:rPr>
  </w:style>
  <w:style w:type="character" w:customStyle="1" w:styleId="Bodytext37pt">
    <w:name w:val="Body text (3) + 7 pt"/>
    <w:basedOn w:val="Bodytext30"/>
    <w:qFormat/>
    <w:rsid w:val="00F61264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4"/>
      <w:szCs w:val="14"/>
      <w:u w:val="single"/>
      <w:lang w:val="pl-PL"/>
    </w:rPr>
  </w:style>
  <w:style w:type="character" w:customStyle="1" w:styleId="BodytextBold">
    <w:name w:val="Body text + Bold"/>
    <w:basedOn w:val="Bodytext"/>
    <w:qFormat/>
    <w:rsid w:val="00F6126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/>
    </w:rPr>
  </w:style>
  <w:style w:type="character" w:customStyle="1" w:styleId="Bodytext2NotBold">
    <w:name w:val="Body text (2) + Not Bold"/>
    <w:basedOn w:val="Bodytext2"/>
    <w:qFormat/>
    <w:rsid w:val="00F6126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pl-PL"/>
    </w:rPr>
  </w:style>
  <w:style w:type="character" w:customStyle="1" w:styleId="Bodytext2NotBoldItalic">
    <w:name w:val="Body text (2) + Not Bold;Italic"/>
    <w:basedOn w:val="Bodytext2"/>
    <w:qFormat/>
    <w:rsid w:val="00F6126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pl-PL"/>
    </w:rPr>
  </w:style>
  <w:style w:type="character" w:customStyle="1" w:styleId="BodytextItalic">
    <w:name w:val="Body text + Italic"/>
    <w:basedOn w:val="Bodytext"/>
    <w:qFormat/>
    <w:rsid w:val="00F61264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/>
    </w:rPr>
  </w:style>
  <w:style w:type="character" w:customStyle="1" w:styleId="Bodytext3SmallCaps">
    <w:name w:val="Body text (3) + Small Caps"/>
    <w:basedOn w:val="Bodytext30"/>
    <w:qFormat/>
    <w:rsid w:val="00F61264"/>
    <w:rPr>
      <w:rFonts w:ascii="Arial" w:eastAsia="Arial" w:hAnsi="Arial" w:cs="Arial"/>
      <w:b w:val="0"/>
      <w:bCs w:val="0"/>
      <w:i/>
      <w:iCs/>
      <w:caps w:val="0"/>
      <w:smallCaps/>
      <w:strike w:val="0"/>
      <w:dstrike w:val="0"/>
      <w:color w:val="000000"/>
      <w:spacing w:val="0"/>
      <w:w w:val="100"/>
      <w:sz w:val="14"/>
      <w:szCs w:val="14"/>
      <w:u w:val="single"/>
      <w:lang w:val="pl-PL"/>
    </w:rPr>
  </w:style>
  <w:style w:type="character" w:customStyle="1" w:styleId="Bodytext2Italic">
    <w:name w:val="Body text (2) + Italic"/>
    <w:basedOn w:val="Bodytext2"/>
    <w:qFormat/>
    <w:rsid w:val="00F6126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pl-PL"/>
    </w:rPr>
  </w:style>
  <w:style w:type="character" w:customStyle="1" w:styleId="Bodytext2Dotum165ptNotBoldItalic">
    <w:name w:val="Body text (2) + Dotum;16;5 pt;Not Bold;Italic"/>
    <w:basedOn w:val="Bodytext2"/>
    <w:qFormat/>
    <w:rsid w:val="00F61264"/>
    <w:rPr>
      <w:rFonts w:ascii="Dotum" w:eastAsia="Dotum" w:hAnsi="Dotum" w:cs="Dotum"/>
      <w:b/>
      <w:bCs/>
      <w:i/>
      <w:iCs/>
      <w:caps w:val="0"/>
      <w:smallCaps w:val="0"/>
      <w:strike w:val="0"/>
      <w:dstrike w:val="0"/>
      <w:color w:val="000000"/>
      <w:spacing w:val="0"/>
      <w:w w:val="100"/>
      <w:sz w:val="33"/>
      <w:szCs w:val="33"/>
      <w:u w:val="none"/>
      <w:shd w:val="clear" w:color="auto" w:fill="FFFFFF"/>
    </w:rPr>
  </w:style>
  <w:style w:type="character" w:customStyle="1" w:styleId="Heading1NotBold">
    <w:name w:val="Heading #1 + Not Bold"/>
    <w:basedOn w:val="Heading1"/>
    <w:qFormat/>
    <w:rsid w:val="00F6126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pl-PL"/>
    </w:rPr>
  </w:style>
  <w:style w:type="character" w:customStyle="1" w:styleId="BodytextBoldItalic">
    <w:name w:val="Body text + Bold;Italic"/>
    <w:basedOn w:val="Bodytext"/>
    <w:qFormat/>
    <w:rsid w:val="00F6126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Bodytext3NotBoldNotItalic">
    <w:name w:val="Body text (3) + Not Bold;Not Italic"/>
    <w:basedOn w:val="Bodytext30"/>
    <w:qFormat/>
    <w:rsid w:val="00F6126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Bodytext4Calibri75ptSmallCaps">
    <w:name w:val="Body text (4) + Calibri;7;5 pt;Small Caps"/>
    <w:basedOn w:val="Bodytext4"/>
    <w:qFormat/>
    <w:rsid w:val="00F61264"/>
    <w:rPr>
      <w:rFonts w:ascii="Calibri" w:eastAsia="Calibri" w:hAnsi="Calibri" w:cs="Calibri"/>
      <w:b w:val="0"/>
      <w:bCs w:val="0"/>
      <w:i/>
      <w:iCs/>
      <w:smallCaps/>
      <w:strike w:val="0"/>
      <w:dstrike w:val="0"/>
      <w:color w:val="000000"/>
      <w:spacing w:val="0"/>
      <w:w w:val="100"/>
      <w:sz w:val="15"/>
      <w:szCs w:val="15"/>
      <w:u w:val="single"/>
      <w:shd w:val="clear" w:color="auto" w:fill="FFFFFF"/>
      <w:lang w:val="pl-PL"/>
    </w:rPr>
  </w:style>
  <w:style w:type="character" w:customStyle="1" w:styleId="Bodytext4Calibri75pt">
    <w:name w:val="Body text (4) + Calibri;7;5 pt"/>
    <w:basedOn w:val="Bodytext4"/>
    <w:qFormat/>
    <w:rsid w:val="00F61264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shd w:val="clear" w:color="auto" w:fill="FFFFFF"/>
      <w:lang w:val="pl-PL"/>
    </w:rPr>
  </w:style>
  <w:style w:type="character" w:customStyle="1" w:styleId="Bodytext2NotBoldNotItalic">
    <w:name w:val="Body text (2) + Not Bold;Not Italic"/>
    <w:basedOn w:val="Bodytext2"/>
    <w:qFormat/>
    <w:rsid w:val="00F6126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pl-PL"/>
    </w:rPr>
  </w:style>
  <w:style w:type="character" w:customStyle="1" w:styleId="Bodytext2NotBoldNotItalicSpacing1pt">
    <w:name w:val="Body text (2) + Not Bold;Not Italic;Spacing 1 pt"/>
    <w:basedOn w:val="Bodytext2"/>
    <w:qFormat/>
    <w:rsid w:val="00F6126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20"/>
      <w:w w:val="100"/>
      <w:sz w:val="20"/>
      <w:szCs w:val="20"/>
      <w:u w:val="none"/>
      <w:shd w:val="clear" w:color="auto" w:fill="FFFFFF"/>
      <w:lang w:val="pl-PL"/>
    </w:rPr>
  </w:style>
  <w:style w:type="character" w:customStyle="1" w:styleId="Bodytext3NotBold">
    <w:name w:val="Body text (3) + Not Bold"/>
    <w:basedOn w:val="Bodytext30"/>
    <w:qFormat/>
    <w:rsid w:val="00F6126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Bodytext465pt">
    <w:name w:val="Body text (4) + 6;5 pt"/>
    <w:basedOn w:val="Bodytext4"/>
    <w:qFormat/>
    <w:rsid w:val="00F61264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3"/>
      <w:szCs w:val="13"/>
      <w:u w:val="single"/>
      <w:shd w:val="clear" w:color="auto" w:fill="FFFFF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61264"/>
    <w:rPr>
      <w:sz w:val="24"/>
      <w:szCs w:val="24"/>
    </w:rPr>
  </w:style>
  <w:style w:type="character" w:customStyle="1" w:styleId="highlight">
    <w:name w:val="highlight"/>
    <w:basedOn w:val="Domylnaczcionkaakapitu"/>
    <w:qFormat/>
    <w:rsid w:val="00F61264"/>
  </w:style>
  <w:style w:type="character" w:customStyle="1" w:styleId="NagwekZnak">
    <w:name w:val="Nagłówek Znak"/>
    <w:basedOn w:val="Domylnaczcionkaakapitu"/>
    <w:link w:val="Nagwek"/>
    <w:uiPriority w:val="99"/>
    <w:qFormat/>
    <w:rsid w:val="00F6126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61264"/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F61264"/>
    <w:rPr>
      <w:i/>
      <w:iCs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61264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F61264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61264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F61264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F61264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F61264"/>
    <w:rPr>
      <w:sz w:val="24"/>
      <w:szCs w:val="24"/>
    </w:rPr>
  </w:style>
  <w:style w:type="character" w:customStyle="1" w:styleId="Tekstpodstawowy11">
    <w:name w:val="Tekst podstawowy11"/>
    <w:basedOn w:val="Bodytext"/>
    <w:qFormat/>
    <w:rsid w:val="00F61264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F61264"/>
  </w:style>
  <w:style w:type="character" w:customStyle="1" w:styleId="Zakotwiczenieprzypisukocowego">
    <w:name w:val="Zakotwiczenie przypisu końcowego"/>
    <w:rsid w:val="00F61264"/>
    <w:rPr>
      <w:vertAlign w:val="superscript"/>
    </w:rPr>
  </w:style>
  <w:style w:type="character" w:customStyle="1" w:styleId="EndnoteCharacters">
    <w:name w:val="Endnote Characters"/>
    <w:basedOn w:val="Domylnaczcionkaakapitu"/>
    <w:qFormat/>
    <w:rsid w:val="00F6126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61264"/>
    <w:rPr>
      <w:rFonts w:ascii="Tahoma" w:hAnsi="Tahoma"/>
    </w:rPr>
  </w:style>
  <w:style w:type="character" w:customStyle="1" w:styleId="Zakotwiczenieprzypisudolnego">
    <w:name w:val="Zakotwiczenie przypisu dolnego"/>
    <w:rsid w:val="00F61264"/>
    <w:rPr>
      <w:sz w:val="20"/>
      <w:vertAlign w:val="superscript"/>
    </w:rPr>
  </w:style>
  <w:style w:type="character" w:customStyle="1" w:styleId="FootnoteCharacters">
    <w:name w:val="Footnote Characters"/>
    <w:uiPriority w:val="99"/>
    <w:qFormat/>
    <w:rsid w:val="00F61264"/>
    <w:rPr>
      <w:sz w:val="2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61264"/>
    <w:rPr>
      <w:color w:val="605E5C"/>
      <w:shd w:val="clear" w:color="auto" w:fill="E1DFDD"/>
    </w:rPr>
  </w:style>
  <w:style w:type="character" w:customStyle="1" w:styleId="pktZnak">
    <w:name w:val="pkt Znak"/>
    <w:qFormat/>
    <w:locked/>
    <w:rsid w:val="00F61264"/>
    <w:rPr>
      <w:sz w:val="24"/>
    </w:rPr>
  </w:style>
  <w:style w:type="character" w:customStyle="1" w:styleId="Teksttreci">
    <w:name w:val="Tekst treści_"/>
    <w:basedOn w:val="Domylnaczcionkaakapitu"/>
    <w:link w:val="Teksttreci0"/>
    <w:qFormat/>
    <w:locked/>
    <w:rsid w:val="00F61264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F61264"/>
    <w:rPr>
      <w:rFonts w:ascii="Calibri" w:eastAsia="Calibri" w:hAnsi="Calibri"/>
    </w:rPr>
  </w:style>
  <w:style w:type="character" w:customStyle="1" w:styleId="Znakiprzypiswdolnych">
    <w:name w:val="Znaki przypisów dolnych"/>
    <w:qFormat/>
    <w:rsid w:val="00F61264"/>
  </w:style>
  <w:style w:type="character" w:customStyle="1" w:styleId="Znakiprzypiswkocowych">
    <w:name w:val="Znaki przypisów końcowych"/>
    <w:qFormat/>
    <w:rsid w:val="00F61264"/>
  </w:style>
  <w:style w:type="paragraph" w:styleId="Nagwek">
    <w:name w:val="header"/>
    <w:basedOn w:val="Normalny"/>
    <w:next w:val="Tekstpodstawowy"/>
    <w:link w:val="NagwekZnak"/>
    <w:uiPriority w:val="99"/>
    <w:rsid w:val="00F612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F612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61264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612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F61264"/>
    <w:rPr>
      <w:rFonts w:cs="Lucida Sans"/>
    </w:rPr>
  </w:style>
  <w:style w:type="paragraph" w:styleId="Legenda">
    <w:name w:val="caption"/>
    <w:basedOn w:val="Normalny"/>
    <w:qFormat/>
    <w:rsid w:val="00F61264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F61264"/>
    <w:pPr>
      <w:suppressLineNumbers/>
    </w:pPr>
    <w:rPr>
      <w:rFonts w:cs="Lucida Sans"/>
    </w:rPr>
  </w:style>
  <w:style w:type="paragraph" w:customStyle="1" w:styleId="pkt">
    <w:name w:val="pkt"/>
    <w:basedOn w:val="Normalny"/>
    <w:qFormat/>
    <w:rsid w:val="00F61264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F61264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F61264"/>
    <w:pPr>
      <w:spacing w:before="240" w:after="60"/>
      <w:jc w:val="center"/>
      <w:outlineLvl w:val="0"/>
    </w:pPr>
    <w:rPr>
      <w:rFonts w:asciiTheme="minorHAnsi" w:eastAsiaTheme="minorHAnsi" w:hAnsiTheme="minorHAnsi" w:cs="Arial"/>
      <w:b/>
      <w:bCs/>
      <w:kern w:val="2"/>
      <w:sz w:val="32"/>
      <w:szCs w:val="32"/>
      <w:lang w:eastAsia="en-US"/>
    </w:rPr>
  </w:style>
  <w:style w:type="character" w:customStyle="1" w:styleId="TytuZnak1">
    <w:name w:val="Tytuł Znak1"/>
    <w:basedOn w:val="Domylnaczcionkaakapitu"/>
    <w:uiPriority w:val="10"/>
    <w:rsid w:val="00F61264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Gwkaistopka">
    <w:name w:val="Główka i stopka"/>
    <w:basedOn w:val="Normalny"/>
    <w:qFormat/>
    <w:rsid w:val="00F61264"/>
  </w:style>
  <w:style w:type="paragraph" w:styleId="Stopka">
    <w:name w:val="footer"/>
    <w:basedOn w:val="Normalny"/>
    <w:link w:val="StopkaZnak"/>
    <w:uiPriority w:val="99"/>
    <w:rsid w:val="00F612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F612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61264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F612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4NiePogrubienieZlewej0cmPierwszywiersz">
    <w:name w:val="Styl Nagłówek 4 + Nie Pogrubienie Z lewej:  0 cm Pierwszy wiersz..."/>
    <w:basedOn w:val="Nagwek4"/>
    <w:qFormat/>
    <w:rsid w:val="00F61264"/>
    <w:rPr>
      <w:b w:val="0"/>
      <w:bCs w:val="0"/>
      <w:szCs w:val="20"/>
    </w:rPr>
  </w:style>
  <w:style w:type="paragraph" w:styleId="Tekstpodstawowy2">
    <w:name w:val="Body Text 2"/>
    <w:basedOn w:val="Normalny"/>
    <w:link w:val="Tekstpodstawowy2Znak"/>
    <w:qFormat/>
    <w:rsid w:val="00F61264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612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qFormat/>
    <w:rsid w:val="00F61264"/>
    <w:rPr>
      <w:szCs w:val="20"/>
    </w:rPr>
  </w:style>
  <w:style w:type="paragraph" w:customStyle="1" w:styleId="Mapadokumentu1">
    <w:name w:val="Mapa dokumentu1"/>
    <w:basedOn w:val="Normalny"/>
    <w:semiHidden/>
    <w:qFormat/>
    <w:rsid w:val="00F61264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F6126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F612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F61264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F612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qFormat/>
    <w:rsid w:val="00F612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F6126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qFormat/>
    <w:rsid w:val="00F61264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F6126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Wyjustowany">
    <w:name w:val="Normalny + Wyjustowany"/>
    <w:basedOn w:val="Nagwek2"/>
    <w:qFormat/>
    <w:rsid w:val="00F61264"/>
    <w:pPr>
      <w:tabs>
        <w:tab w:val="left" w:pos="1361"/>
      </w:tabs>
      <w:ind w:left="1361" w:hanging="284"/>
    </w:pPr>
  </w:style>
  <w:style w:type="paragraph" w:styleId="Akapitzlist">
    <w:name w:val="List Paragraph"/>
    <w:basedOn w:val="Normalny"/>
    <w:link w:val="AkapitzlistZnak"/>
    <w:uiPriority w:val="34"/>
    <w:qFormat/>
    <w:rsid w:val="00F61264"/>
    <w:pPr>
      <w:spacing w:after="160" w:line="259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styleId="NormalnyWeb">
    <w:name w:val="Normal (Web)"/>
    <w:basedOn w:val="Normalny"/>
    <w:unhideWhenUsed/>
    <w:qFormat/>
    <w:rsid w:val="00F61264"/>
    <w:pPr>
      <w:spacing w:beforeAutospacing="1" w:afterAutospacing="1"/>
    </w:pPr>
  </w:style>
  <w:style w:type="paragraph" w:customStyle="1" w:styleId="Bodytext20">
    <w:name w:val="Body text (2)"/>
    <w:basedOn w:val="Normalny"/>
    <w:link w:val="Bodytext2"/>
    <w:qFormat/>
    <w:rsid w:val="00F61264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Heading10">
    <w:name w:val="Heading #1"/>
    <w:basedOn w:val="Normalny"/>
    <w:link w:val="Heading1"/>
    <w:qFormat/>
    <w:rsid w:val="00F61264"/>
    <w:pPr>
      <w:widowControl w:val="0"/>
      <w:shd w:val="clear" w:color="auto" w:fill="FFFFFF"/>
      <w:spacing w:line="230" w:lineRule="exact"/>
      <w:ind w:hanging="400"/>
      <w:jc w:val="both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Bodytext40">
    <w:name w:val="Body text (4)"/>
    <w:basedOn w:val="Normalny"/>
    <w:link w:val="Bodytext4"/>
    <w:qFormat/>
    <w:rsid w:val="00F61264"/>
    <w:pPr>
      <w:widowControl w:val="0"/>
      <w:shd w:val="clear" w:color="auto" w:fill="FFFFFF"/>
      <w:spacing w:line="240" w:lineRule="exact"/>
      <w:ind w:hanging="400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1264"/>
    <w:pPr>
      <w:keepNext/>
      <w:keepLines/>
      <w:tabs>
        <w:tab w:val="left" w:pos="1283"/>
      </w:tabs>
      <w:spacing w:before="480"/>
    </w:pPr>
    <w:rPr>
      <w:rFonts w:asciiTheme="majorHAnsi" w:eastAsiaTheme="majorEastAsia" w:hAnsiTheme="majorHAnsi" w:cstheme="majorBidi"/>
      <w:caps w:val="0"/>
      <w:color w:val="2E74B5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F6126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F6126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F6126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F61264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F61264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F61264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F61264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F61264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F61264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Podtytu">
    <w:name w:val="Subtitle"/>
    <w:basedOn w:val="Normalny"/>
    <w:next w:val="Tekstpodstawowy"/>
    <w:link w:val="PodtytuZnak"/>
    <w:qFormat/>
    <w:rsid w:val="00F61264"/>
    <w:pPr>
      <w:numPr>
        <w:numId w:val="2"/>
      </w:numPr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ar-SA"/>
    </w:rPr>
  </w:style>
  <w:style w:type="character" w:customStyle="1" w:styleId="PodtytuZnak1">
    <w:name w:val="Podtytuł Znak1"/>
    <w:basedOn w:val="Domylnaczcionkaakapitu"/>
    <w:uiPriority w:val="11"/>
    <w:rsid w:val="00F61264"/>
    <w:rPr>
      <w:rFonts w:eastAsiaTheme="minorEastAsia"/>
      <w:color w:val="5A5A5A" w:themeColor="text1" w:themeTint="A5"/>
      <w:spacing w:val="15"/>
      <w:lang w:eastAsia="pl-PL"/>
    </w:rPr>
  </w:style>
  <w:style w:type="paragraph" w:customStyle="1" w:styleId="Standard">
    <w:name w:val="Standard"/>
    <w:qFormat/>
    <w:rsid w:val="00F6126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Mapadokumentu11">
    <w:name w:val="Mapa dokumentu11"/>
    <w:basedOn w:val="Normalny"/>
    <w:semiHidden/>
    <w:qFormat/>
    <w:rsid w:val="00F61264"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rsid w:val="00F6126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612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61264"/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612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qFormat/>
    <w:rsid w:val="00F61264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eksttreci0">
    <w:name w:val="Tekst treści"/>
    <w:basedOn w:val="Normalny"/>
    <w:link w:val="Teksttreci"/>
    <w:qFormat/>
    <w:rsid w:val="00F61264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paragraph" w:customStyle="1" w:styleId="Default">
    <w:name w:val="Default"/>
    <w:qFormat/>
    <w:rsid w:val="00F61264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qFormat/>
    <w:rsid w:val="00F61264"/>
    <w:rPr>
      <w:rFonts w:ascii="Courier New" w:hAnsi="Courier New" w:cs="Courier New"/>
      <w:sz w:val="20"/>
      <w:szCs w:val="20"/>
      <w:lang w:eastAsia="ar-SA"/>
    </w:rPr>
  </w:style>
  <w:style w:type="paragraph" w:customStyle="1" w:styleId="gwp60b95ac6msolistparagraph">
    <w:name w:val="gwp60b95ac6_msolistparagraph"/>
    <w:basedOn w:val="Normalny"/>
    <w:qFormat/>
    <w:rsid w:val="00F61264"/>
    <w:pPr>
      <w:spacing w:beforeAutospacing="1" w:afterAutospacing="1"/>
    </w:pPr>
  </w:style>
  <w:style w:type="numbering" w:customStyle="1" w:styleId="WW8Num23">
    <w:name w:val="WW8Num23"/>
    <w:qFormat/>
    <w:rsid w:val="00F61264"/>
  </w:style>
  <w:style w:type="table" w:styleId="Tabela-Siatka">
    <w:name w:val="Table Grid"/>
    <w:basedOn w:val="Standardowy"/>
    <w:rsid w:val="00F612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F61264"/>
    <w:pPr>
      <w:spacing w:after="120" w:line="480" w:lineRule="auto"/>
    </w:pPr>
    <w:rPr>
      <w:lang w:eastAsia="zh-CN"/>
    </w:rPr>
  </w:style>
  <w:style w:type="character" w:styleId="Hipercze">
    <w:name w:val="Hyperlink"/>
    <w:basedOn w:val="Domylnaczcionkaakapitu"/>
    <w:uiPriority w:val="99"/>
    <w:unhideWhenUsed/>
    <w:rsid w:val="00F61264"/>
    <w:rPr>
      <w:color w:val="0563C1" w:themeColor="hyperlink"/>
      <w:u w:val="single"/>
    </w:rPr>
  </w:style>
  <w:style w:type="paragraph" w:customStyle="1" w:styleId="tyt">
    <w:name w:val="tyt"/>
    <w:basedOn w:val="Normalny"/>
    <w:rsid w:val="00F61264"/>
    <w:pPr>
      <w:keepNext/>
      <w:spacing w:before="60" w:after="60"/>
      <w:jc w:val="center"/>
    </w:pPr>
    <w:rPr>
      <w:b/>
      <w:szCs w:val="20"/>
      <w:lang w:eastAsia="ar-SA"/>
    </w:rPr>
  </w:style>
  <w:style w:type="paragraph" w:styleId="Bezodstpw">
    <w:name w:val="No Spacing"/>
    <w:uiPriority w:val="99"/>
    <w:qFormat/>
    <w:rsid w:val="00F61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F61264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F61264"/>
    <w:pPr>
      <w:widowControl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6563</Words>
  <Characters>39379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2022-04-22T06:07:00Z</dcterms:created>
  <dcterms:modified xsi:type="dcterms:W3CDTF">2022-04-22T07:05:00Z</dcterms:modified>
</cp:coreProperties>
</file>