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302F21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 w:rsidRPr="00302F21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Pr="00302F21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Pr="00302F21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302F21"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57C2AA94" w14:textId="125D1581" w:rsidR="00DF30A7" w:rsidRPr="00302F21" w:rsidRDefault="00F46DFD" w:rsidP="00533C90">
      <w:pPr>
        <w:spacing w:after="0" w:line="240" w:lineRule="auto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222E9686" w14:textId="77777777" w:rsidR="00A6420D" w:rsidRPr="00302F21" w:rsidRDefault="00A6420D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6216C482" w14:textId="362AC75A" w:rsidR="00BD5F5E" w:rsidRPr="00302F21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302F21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302F21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47F9BBD" w14:textId="77777777" w:rsidR="00A6420D" w:rsidRPr="00302F21" w:rsidRDefault="00D86B27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zadania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302F21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27D813B3" w14:textId="77777777" w:rsidR="00A6420D" w:rsidRPr="00302F21" w:rsidRDefault="00A6420D" w:rsidP="00A6420D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</w:p>
    <w:p w14:paraId="402599E5" w14:textId="222692BA" w:rsidR="00A6420D" w:rsidRPr="00302F21" w:rsidRDefault="00A6420D" w:rsidP="00A6420D">
      <w:pPr>
        <w:pStyle w:val="Tekstpodstawowy31"/>
        <w:rPr>
          <w:rFonts w:ascii="Cambria" w:eastAsia="Times New Roman" w:hAnsi="Cambria"/>
          <w:bCs/>
          <w:sz w:val="24"/>
          <w:szCs w:val="24"/>
          <w:lang w:eastAsia="ar-SA"/>
        </w:rPr>
      </w:pPr>
      <w:r w:rsidRPr="00302F21">
        <w:rPr>
          <w:rFonts w:ascii="Cambria" w:hAnsi="Cambria" w:cstheme="minorHAnsi"/>
          <w:bCs/>
          <w:sz w:val="24"/>
          <w:szCs w:val="24"/>
        </w:rPr>
        <w:t>Świadczenie usług szkoleniowych na rzecz realizacji celów Podkarpackiego Centrum Innowacji Sp. z o. o. w Rzeszowie" – szkolenia dla Platformy</w:t>
      </w:r>
      <w:r w:rsidR="008224E9">
        <w:rPr>
          <w:rFonts w:ascii="Cambria" w:hAnsi="Cambria" w:cstheme="minorHAnsi"/>
          <w:bCs/>
          <w:sz w:val="24"/>
          <w:szCs w:val="24"/>
        </w:rPr>
        <w:t xml:space="preserve"> P2</w:t>
      </w:r>
      <w:r w:rsidRPr="00302F21">
        <w:rPr>
          <w:rFonts w:ascii="Cambria" w:hAnsi="Cambria" w:cstheme="minorHAnsi"/>
          <w:bCs/>
          <w:sz w:val="24"/>
          <w:szCs w:val="24"/>
        </w:rPr>
        <w:t xml:space="preserve"> </w:t>
      </w:r>
      <w:r w:rsidR="008224E9">
        <w:rPr>
          <w:rFonts w:ascii="Cambria" w:hAnsi="Cambria" w:cstheme="minorHAnsi"/>
          <w:bCs/>
          <w:sz w:val="24"/>
          <w:szCs w:val="24"/>
        </w:rPr>
        <w:t>PSLBIW</w:t>
      </w:r>
    </w:p>
    <w:p w14:paraId="13D27932" w14:textId="4CE5ACE4" w:rsidR="002F56B5" w:rsidRPr="00302F21" w:rsidRDefault="008224E9" w:rsidP="002F56B5">
      <w:pPr>
        <w:pStyle w:val="Tekstpodstawowy31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</w:p>
    <w:p w14:paraId="53812602" w14:textId="45172589" w:rsidR="005C67B4" w:rsidRPr="00302F21" w:rsidRDefault="00D86B27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składamy niniejszą ofertę, zgodnie z szczegółowym opisem przedmiotu zamówienia (stanowiącym załącznik nr </w:t>
      </w:r>
      <w:r w:rsidR="00F46DFD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7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do SWZ)</w:t>
      </w:r>
      <w:r w:rsidRPr="00302F21">
        <w:rPr>
          <w:rFonts w:ascii="Cambria" w:hAnsi="Cambria"/>
          <w:b w:val="0"/>
          <w:bCs/>
          <w:iCs/>
          <w:sz w:val="24"/>
          <w:szCs w:val="24"/>
        </w:rPr>
        <w:t xml:space="preserve"> 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znak sprawy 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PCI-6DZP.40</w:t>
      </w:r>
      <w:r w:rsidR="00302F21" w:rsidRPr="00302F21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8224E9">
        <w:rPr>
          <w:rFonts w:ascii="Cambria" w:hAnsi="Cambria" w:cstheme="minorHAnsi"/>
          <w:b w:val="0"/>
          <w:bCs/>
          <w:caps/>
          <w:sz w:val="24"/>
          <w:szCs w:val="24"/>
        </w:rPr>
        <w:t>19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.202</w:t>
      </w:r>
      <w:r w:rsidR="00A6420D" w:rsidRPr="00302F21">
        <w:rPr>
          <w:rFonts w:ascii="Cambria" w:hAnsi="Cambria" w:cstheme="minorHAnsi"/>
          <w:b w:val="0"/>
          <w:bCs/>
          <w:caps/>
          <w:sz w:val="24"/>
          <w:szCs w:val="24"/>
        </w:rPr>
        <w:t>2</w:t>
      </w:r>
      <w:r w:rsidR="0074739C" w:rsidRPr="00302F21">
        <w:rPr>
          <w:rFonts w:ascii="Cambria" w:hAnsi="Cambria" w:cstheme="minorHAnsi"/>
          <w:b w:val="0"/>
          <w:bCs/>
          <w:caps/>
          <w:sz w:val="24"/>
          <w:szCs w:val="24"/>
        </w:rPr>
        <w:t>.</w:t>
      </w:r>
      <w:r w:rsidR="008224E9">
        <w:rPr>
          <w:rFonts w:ascii="Cambria" w:hAnsi="Cambria" w:cstheme="minorHAnsi"/>
          <w:b w:val="0"/>
          <w:bCs/>
          <w:caps/>
          <w:sz w:val="24"/>
          <w:szCs w:val="24"/>
        </w:rPr>
        <w:t>ALA</w:t>
      </w:r>
      <w:r w:rsidR="0074739C" w:rsidRPr="00302F21">
        <w:rPr>
          <w:rFonts w:ascii="Cambria" w:hAnsi="Cambria"/>
          <w:b w:val="0"/>
          <w:bCs/>
          <w:sz w:val="24"/>
          <w:szCs w:val="24"/>
        </w:rPr>
        <w:t xml:space="preserve"> </w:t>
      </w:r>
      <w:r w:rsidRPr="00302F21">
        <w:rPr>
          <w:rFonts w:ascii="Cambria" w:hAnsi="Cambria"/>
          <w:b w:val="0"/>
          <w:bCs/>
          <w:sz w:val="24"/>
          <w:szCs w:val="24"/>
        </w:rPr>
        <w:t>i 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oferujemy wykonanie przedmiotu zamówienia zgodnie z wymogami zawartymi w </w:t>
      </w:r>
      <w:r w:rsidR="00683E82"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dokumentach zamówienia,</w:t>
      </w:r>
      <w:r w:rsidRPr="00302F21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za cenę:</w:t>
      </w:r>
    </w:p>
    <w:p w14:paraId="22D49BAD" w14:textId="77777777" w:rsidR="00E14582" w:rsidRPr="00302F21" w:rsidRDefault="00E14582" w:rsidP="00F46DFD">
      <w:pPr>
        <w:pStyle w:val="Tekstpodstawowy31"/>
        <w:jc w:val="both"/>
        <w:rPr>
          <w:rFonts w:ascii="Cambria" w:eastAsia="Times New Roman" w:hAnsi="Cambria"/>
          <w:b w:val="0"/>
          <w:bCs/>
          <w:sz w:val="24"/>
          <w:szCs w:val="24"/>
          <w:lang w:eastAsia="ar-SA"/>
        </w:rPr>
      </w:pPr>
    </w:p>
    <w:p w14:paraId="4FF69AF7" w14:textId="3EE265AA" w:rsidR="004426A9" w:rsidRPr="008C02D3" w:rsidRDefault="008C02D3" w:rsidP="008C02D3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302F21">
        <w:rPr>
          <w:b/>
          <w:bCs/>
          <w:u w:val="single"/>
        </w:rPr>
        <w:t>Część I</w:t>
      </w:r>
      <w:r>
        <w:rPr>
          <w:b/>
          <w:bCs/>
          <w:u w:val="single"/>
        </w:rPr>
        <w:t>:</w:t>
      </w:r>
    </w:p>
    <w:tbl>
      <w:tblPr>
        <w:tblW w:w="10392" w:type="dxa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"/>
        <w:gridCol w:w="3289"/>
        <w:gridCol w:w="627"/>
        <w:gridCol w:w="1554"/>
        <w:gridCol w:w="1270"/>
        <w:gridCol w:w="1234"/>
        <w:gridCol w:w="1931"/>
      </w:tblGrid>
      <w:tr w:rsidR="008224E9" w:rsidRPr="00302F21" w14:paraId="76B7D5E7" w14:textId="77777777" w:rsidTr="003F53D9">
        <w:trPr>
          <w:trHeight w:val="64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4611F3F4" w:rsidR="002D7F1B" w:rsidRPr="00302F21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53DE9DE1" w14:textId="5E9A453A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75797D07" w14:textId="38B103E5" w:rsidR="002D7F1B" w:rsidRPr="00302F21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</w:t>
            </w:r>
            <w:r w:rsidR="002D7F1B" w:rsidRPr="00302F21">
              <w:rPr>
                <w:b/>
              </w:rPr>
              <w:t xml:space="preserve"> x </w:t>
            </w:r>
            <w:r w:rsidRPr="00302F21">
              <w:rPr>
                <w:b/>
              </w:rPr>
              <w:t>[4]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360E2E41" w14:textId="77777777" w:rsidR="002D7F1B" w:rsidRPr="00302F21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64F847" w14:textId="77777777" w:rsidR="008C02D3" w:rsidRDefault="002D7F1B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0787904F" w14:textId="5DDEB224" w:rsidR="002D7F1B" w:rsidRPr="00302F21" w:rsidRDefault="00495B2C" w:rsidP="008C02D3">
            <w:pPr>
              <w:spacing w:after="0" w:line="240" w:lineRule="auto"/>
              <w:rPr>
                <w:b/>
              </w:rPr>
            </w:pPr>
            <w:r w:rsidRPr="00302F21">
              <w:rPr>
                <w:b/>
              </w:rPr>
              <w:t>[5]</w:t>
            </w:r>
            <w:r w:rsidR="002D7F1B" w:rsidRPr="00302F21">
              <w:rPr>
                <w:b/>
              </w:rPr>
              <w:t xml:space="preserve"> + </w:t>
            </w:r>
            <w:r w:rsidRPr="00302F21">
              <w:rPr>
                <w:b/>
              </w:rPr>
              <w:t>[6]</w:t>
            </w:r>
          </w:p>
        </w:tc>
      </w:tr>
      <w:tr w:rsidR="008224E9" w:rsidRPr="00302F21" w14:paraId="1617D8AF" w14:textId="77777777" w:rsidTr="003F53D9">
        <w:trPr>
          <w:cantSplit/>
          <w:trHeight w:hRule="exact" w:val="22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B893054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bookmarkEnd w:id="0"/>
      <w:tr w:rsidR="008C02D3" w:rsidRPr="00302F21" w14:paraId="5B638259" w14:textId="77777777" w:rsidTr="003F53D9">
        <w:trPr>
          <w:trHeight w:val="31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71B7" w14:textId="62CB1B6F" w:rsidR="00683E82" w:rsidRPr="00302F21" w:rsidRDefault="008C02D3" w:rsidP="00683E82">
            <w:pPr>
              <w:spacing w:after="0"/>
              <w:jc w:val="center"/>
            </w:pPr>
            <w: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D0B8" w14:textId="77777777" w:rsidR="008C02D3" w:rsidRPr="008C02D3" w:rsidRDefault="008C02D3" w:rsidP="008C02D3">
            <w:pPr>
              <w:spacing w:line="259" w:lineRule="auto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C02D3">
              <w:rPr>
                <w:rFonts w:ascii="Cambria" w:hAnsi="Cambria"/>
                <w:sz w:val="20"/>
                <w:szCs w:val="20"/>
              </w:rPr>
              <w:t>Audit</w:t>
            </w:r>
            <w:proofErr w:type="spellEnd"/>
            <w:r w:rsidRPr="008C02D3">
              <w:rPr>
                <w:rFonts w:ascii="Cambria" w:hAnsi="Cambria"/>
                <w:sz w:val="20"/>
                <w:szCs w:val="20"/>
              </w:rPr>
              <w:t xml:space="preserve"> wewnętrzny w laboratorium w odniesieniu do wymagań normy </w:t>
            </w:r>
          </w:p>
          <w:p w14:paraId="5C773F89" w14:textId="5D30D524" w:rsidR="00683E82" w:rsidRPr="00302F21" w:rsidRDefault="008C02D3" w:rsidP="00C124DE">
            <w:pPr>
              <w:spacing w:line="259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8C02D3">
              <w:rPr>
                <w:rFonts w:ascii="Cambria" w:hAnsi="Cambria"/>
                <w:sz w:val="20"/>
                <w:szCs w:val="20"/>
              </w:rPr>
              <w:t>PN-EN ISO/IEC 17025:2018-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9A" w14:textId="774D355A" w:rsidR="00683E82" w:rsidRPr="00302F21" w:rsidRDefault="00683E82" w:rsidP="00683E82">
            <w:pPr>
              <w:spacing w:after="0"/>
              <w:jc w:val="center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4F20" w14:textId="77777777" w:rsidR="00683E82" w:rsidRPr="00302F21" w:rsidRDefault="00683E82" w:rsidP="00683E82">
            <w:pPr>
              <w:spacing w:after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6A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393B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50B1" w14:textId="77777777" w:rsidR="00683E82" w:rsidRPr="00302F21" w:rsidRDefault="00683E82" w:rsidP="00683E82">
            <w:pPr>
              <w:spacing w:after="0"/>
              <w:rPr>
                <w:sz w:val="24"/>
                <w:szCs w:val="24"/>
              </w:rPr>
            </w:pPr>
          </w:p>
        </w:tc>
      </w:tr>
      <w:tr w:rsidR="002D7F1B" w:rsidRPr="00302F21" w14:paraId="66594933" w14:textId="77777777" w:rsidTr="003F53D9">
        <w:tc>
          <w:tcPr>
            <w:tcW w:w="8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Pr="00302F21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Pr="00302F21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:rsidRPr="00302F21" w14:paraId="41080E0B" w14:textId="77777777" w:rsidTr="003F53D9">
        <w:tc>
          <w:tcPr>
            <w:tcW w:w="10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302F21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5165CB08" w14:textId="77777777" w:rsidR="006B0076" w:rsidRPr="00302F21" w:rsidRDefault="006B0076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3E018D71" w14:textId="4C4F544C" w:rsidR="00E14582" w:rsidRPr="00302F21" w:rsidRDefault="004426A9" w:rsidP="00E14582">
      <w:pPr>
        <w:shd w:val="clear" w:color="auto" w:fill="D9D9D9" w:themeFill="background1" w:themeFillShade="D9"/>
        <w:tabs>
          <w:tab w:val="num" w:pos="993"/>
          <w:tab w:val="left" w:pos="7371"/>
        </w:tabs>
        <w:suppressAutoHyphens/>
        <w:spacing w:after="0" w:line="240" w:lineRule="auto"/>
        <w:jc w:val="both"/>
        <w:rPr>
          <w:b/>
          <w:bCs/>
        </w:rPr>
      </w:pPr>
      <w:r w:rsidRPr="00302F21">
        <w:rPr>
          <w:b/>
          <w:bCs/>
          <w:u w:val="single"/>
        </w:rPr>
        <w:t>Część I</w:t>
      </w:r>
      <w:r w:rsidR="006B0076" w:rsidRPr="00302F21">
        <w:rPr>
          <w:b/>
          <w:bCs/>
          <w:u w:val="single"/>
        </w:rPr>
        <w:t>I</w:t>
      </w:r>
      <w:r w:rsidRPr="00302F21">
        <w:rPr>
          <w:b/>
          <w:bCs/>
          <w:u w:val="single"/>
        </w:rPr>
        <w:t xml:space="preserve">: </w:t>
      </w:r>
    </w:p>
    <w:tbl>
      <w:tblPr>
        <w:tblW w:w="1042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201"/>
        <w:gridCol w:w="1385"/>
        <w:gridCol w:w="1422"/>
        <w:gridCol w:w="1382"/>
        <w:gridCol w:w="1307"/>
        <w:gridCol w:w="1246"/>
      </w:tblGrid>
      <w:tr w:rsidR="00495B2C" w:rsidRPr="00302F21" w14:paraId="5C7B99BE" w14:textId="77777777" w:rsidTr="008224E9">
        <w:trPr>
          <w:trHeight w:val="64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B6EE868" w14:textId="0378AF01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bookmarkStart w:id="1" w:name="_Hlk78892715"/>
            <w:r w:rsidRPr="00302F21">
              <w:rPr>
                <w:b/>
              </w:rPr>
              <w:t>Lp.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8D6C170" w14:textId="392ADAFD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EDEF28C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14A44B65" w14:textId="5F5E9829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DED1444" w14:textId="6F623FE8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0148BE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3462F419" w14:textId="79506D72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 x [4]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161230A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22499F29" w14:textId="668A157D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19878D" w14:textId="77777777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24CCB655" w14:textId="5072138C" w:rsidR="00495B2C" w:rsidRPr="00302F21" w:rsidRDefault="00495B2C" w:rsidP="00495B2C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[5] + [6]</w:t>
            </w:r>
          </w:p>
        </w:tc>
      </w:tr>
      <w:tr w:rsidR="00495B2C" w:rsidRPr="00302F21" w14:paraId="51A784ED" w14:textId="77777777" w:rsidTr="008224E9">
        <w:trPr>
          <w:cantSplit/>
          <w:trHeight w:hRule="exact" w:val="2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C5F714" w14:textId="77EB8B45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A460B5" w14:textId="2CCB7E3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1EBA33" w14:textId="096E2451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DA0414" w14:textId="39EA305B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DB4D08" w14:textId="0CF6CE3A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26F69D" w14:textId="34D93BD1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CF9C2E" w14:textId="6B2F3476" w:rsidR="00495B2C" w:rsidRPr="00302F21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tr w:rsidR="0085313B" w:rsidRPr="00302F21" w14:paraId="25293ADF" w14:textId="77777777" w:rsidTr="008224E9">
        <w:trPr>
          <w:trHeight w:val="3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4760" w14:textId="03D3DFAB" w:rsidR="0085313B" w:rsidRPr="00302F21" w:rsidRDefault="008C02D3" w:rsidP="0085313B">
            <w:pPr>
              <w:spacing w:after="0"/>
              <w:jc w:val="center"/>
            </w:pPr>
            <w: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BFBB" w14:textId="356DA683" w:rsidR="0085313B" w:rsidRPr="00302F21" w:rsidRDefault="008C02D3" w:rsidP="00C124DE">
            <w:pPr>
              <w:spacing w:line="259" w:lineRule="auto"/>
              <w:contextualSpacing/>
              <w:rPr>
                <w:sz w:val="24"/>
                <w:szCs w:val="24"/>
              </w:rPr>
            </w:pPr>
            <w:r w:rsidRPr="008C02D3">
              <w:rPr>
                <w:rFonts w:ascii="Cambria" w:hAnsi="Cambria"/>
                <w:sz w:val="20"/>
                <w:szCs w:val="20"/>
              </w:rPr>
              <w:t xml:space="preserve">Metrologia - nadzór nad wyposażeniem pomiarowym </w:t>
            </w:r>
            <w:r w:rsidR="008224E9">
              <w:rPr>
                <w:rFonts w:ascii="Cambria" w:hAnsi="Cambria"/>
                <w:sz w:val="20"/>
                <w:szCs w:val="20"/>
              </w:rPr>
              <w:br/>
            </w:r>
            <w:r w:rsidRPr="008C02D3">
              <w:rPr>
                <w:rFonts w:ascii="Cambria" w:hAnsi="Cambria"/>
                <w:sz w:val="20"/>
                <w:szCs w:val="20"/>
              </w:rPr>
              <w:t xml:space="preserve">w laboratorium zgodnie z wymogami normy PN-EN ISO/IEC 17025:2018-02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28B3" w14:textId="62AE4C83" w:rsidR="0085313B" w:rsidRPr="00302F21" w:rsidRDefault="0085313B" w:rsidP="0085313B">
            <w:pPr>
              <w:spacing w:after="0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249C" w14:textId="77777777" w:rsidR="0085313B" w:rsidRPr="00302F21" w:rsidRDefault="0085313B" w:rsidP="0085313B">
            <w:pPr>
              <w:spacing w:after="0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663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2E8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7F0" w14:textId="77777777" w:rsidR="0085313B" w:rsidRPr="00302F21" w:rsidRDefault="0085313B" w:rsidP="0085313B">
            <w:pPr>
              <w:spacing w:after="0"/>
              <w:rPr>
                <w:sz w:val="24"/>
                <w:szCs w:val="24"/>
              </w:rPr>
            </w:pPr>
          </w:p>
        </w:tc>
      </w:tr>
      <w:tr w:rsidR="00E14582" w:rsidRPr="00302F21" w14:paraId="030E5CC6" w14:textId="77777777" w:rsidTr="008224E9">
        <w:tc>
          <w:tcPr>
            <w:tcW w:w="9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D8ED26" w14:textId="77777777" w:rsidR="00E14582" w:rsidRPr="00302F21" w:rsidRDefault="00E14582" w:rsidP="0091528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64B" w14:textId="77777777" w:rsidR="00E14582" w:rsidRPr="00302F21" w:rsidRDefault="00E14582" w:rsidP="0091528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4582" w:rsidRPr="00302F21" w14:paraId="65A53F49" w14:textId="77777777" w:rsidTr="008224E9">
        <w:tc>
          <w:tcPr>
            <w:tcW w:w="10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9BD05" w14:textId="77777777" w:rsidR="00E14582" w:rsidRPr="00302F21" w:rsidRDefault="00E14582" w:rsidP="0091528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  <w:bookmarkEnd w:id="1"/>
    </w:tbl>
    <w:p w14:paraId="001B711F" w14:textId="77777777" w:rsidR="00EC59E6" w:rsidRPr="00302F21" w:rsidRDefault="00EC59E6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A0FB867" w14:textId="2C197046" w:rsidR="00A6420D" w:rsidRDefault="00A6420D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6F4E746" w14:textId="5C594AF6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89D93BC" w14:textId="0039815F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924C678" w14:textId="52DEC2D6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6E55A6B" w14:textId="67CA8A11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01FAE27" w14:textId="3A68F14C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66FDD65C" w14:textId="33157AE3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5A182CC8" w14:textId="6C7AD815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FC09F41" w14:textId="5BAA63BE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2C155C7" w14:textId="3E048065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4DBE7902" w14:textId="1F352529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54DF4ACB" w14:textId="154530BB" w:rsidR="00C124DE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1A6B2764" w14:textId="77777777" w:rsidR="00C124DE" w:rsidRPr="00302F21" w:rsidRDefault="00C124DE" w:rsidP="00F5282B">
      <w:pPr>
        <w:pStyle w:val="Tekstpodstawowy"/>
        <w:jc w:val="both"/>
        <w:rPr>
          <w:rFonts w:ascii="Cambria" w:hAnsi="Cambria"/>
          <w:i w:val="0"/>
          <w:color w:val="000000"/>
          <w:sz w:val="22"/>
          <w:szCs w:val="22"/>
        </w:rPr>
      </w:pPr>
    </w:p>
    <w:p w14:paraId="3255A934" w14:textId="4A99C0A9" w:rsidR="00A6420D" w:rsidRDefault="007D368F" w:rsidP="00EC59E6">
      <w:pPr>
        <w:pStyle w:val="Tekstpodstawowy"/>
        <w:rPr>
          <w:rFonts w:ascii="Cambria" w:hAnsi="Cambria"/>
          <w:iCs/>
        </w:rPr>
      </w:pPr>
      <w:r w:rsidRPr="007D368F">
        <w:rPr>
          <w:rFonts w:ascii="Cambria" w:hAnsi="Cambria"/>
          <w:iCs/>
          <w:highlight w:val="lightGray"/>
        </w:rPr>
        <w:t>Część III</w:t>
      </w:r>
    </w:p>
    <w:p w14:paraId="078101C5" w14:textId="7B2D8508" w:rsidR="00C124DE" w:rsidRDefault="00C124DE" w:rsidP="00EC59E6">
      <w:pPr>
        <w:pStyle w:val="Tekstpodstawowy"/>
        <w:rPr>
          <w:rFonts w:ascii="Cambria" w:hAnsi="Cambria"/>
          <w:iCs/>
        </w:rPr>
      </w:pPr>
    </w:p>
    <w:p w14:paraId="1C557307" w14:textId="152A9568" w:rsidR="00C124DE" w:rsidRDefault="00C124DE" w:rsidP="00EC59E6">
      <w:pPr>
        <w:pStyle w:val="Tekstpodstawowy"/>
        <w:rPr>
          <w:rFonts w:ascii="Cambria" w:hAnsi="Cambria"/>
          <w:iCs/>
        </w:rPr>
      </w:pPr>
    </w:p>
    <w:p w14:paraId="156F4CEE" w14:textId="77777777" w:rsidR="00C124DE" w:rsidRPr="00EC59E6" w:rsidRDefault="00C124DE" w:rsidP="00EC59E6">
      <w:pPr>
        <w:pStyle w:val="Tekstpodstawowy"/>
        <w:rPr>
          <w:rFonts w:ascii="Cambria" w:hAnsi="Cambria"/>
          <w:iCs/>
        </w:rPr>
      </w:pPr>
    </w:p>
    <w:p w14:paraId="4CDDA15C" w14:textId="0685E7DF" w:rsidR="00EC59E6" w:rsidRPr="00EC59E6" w:rsidRDefault="00CA1D88" w:rsidP="3E6BAD18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ind w:left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>realizacji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</w:t>
      </w:r>
      <w:r w:rsidR="00915287" w:rsidRPr="00302F21">
        <w:rPr>
          <w:rFonts w:ascii="Cambria" w:hAnsi="Cambria"/>
          <w:i w:val="0"/>
          <w:color w:val="000000" w:themeColor="text1"/>
          <w:sz w:val="22"/>
          <w:szCs w:val="22"/>
        </w:rPr>
        <w:t>przedmiotu zamówienia</w:t>
      </w:r>
      <w:r w:rsidR="00732A86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w terminie</w:t>
      </w:r>
      <w:r w:rsidR="00C82EBA" w:rsidRPr="00302F21">
        <w:rPr>
          <w:rFonts w:ascii="Cambria" w:hAnsi="Cambria"/>
          <w:i w:val="0"/>
          <w:color w:val="000000" w:themeColor="text1"/>
          <w:sz w:val="22"/>
          <w:szCs w:val="22"/>
        </w:rPr>
        <w:t xml:space="preserve"> zgodnym z </w:t>
      </w:r>
      <w:r w:rsidR="00EC59E6" w:rsidRPr="00302F21">
        <w:rPr>
          <w:rFonts w:ascii="Cambria" w:hAnsi="Cambria"/>
          <w:i w:val="0"/>
          <w:color w:val="000000" w:themeColor="text1"/>
          <w:sz w:val="22"/>
          <w:szCs w:val="22"/>
        </w:rPr>
        <w:t>harmonogramem</w:t>
      </w:r>
    </w:p>
    <w:p w14:paraId="66F9FB41" w14:textId="36A757BC" w:rsidR="00732A86" w:rsidRPr="00302F21" w:rsidRDefault="00C82EBA" w:rsidP="00EC59E6">
      <w:pPr>
        <w:pStyle w:val="Tekstpodstawowy"/>
        <w:ind w:left="-76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color w:val="000000" w:themeColor="text1"/>
          <w:sz w:val="22"/>
          <w:szCs w:val="22"/>
        </w:rPr>
        <w:t>ustalonym z Zamawiającym.</w:t>
      </w:r>
    </w:p>
    <w:p w14:paraId="1C429DDD" w14:textId="53030555" w:rsidR="00732A86" w:rsidRPr="00302F21" w:rsidRDefault="001F7F50" w:rsidP="00683E82">
      <w:pPr>
        <w:pStyle w:val="Tekstpodstawowy"/>
        <w:ind w:left="709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 xml:space="preserve">                </w:t>
      </w:r>
    </w:p>
    <w:tbl>
      <w:tblPr>
        <w:tblpPr w:leftFromText="141" w:rightFromText="141" w:vertAnchor="page" w:horzAnchor="margin" w:tblpY="228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3213"/>
        <w:gridCol w:w="1315"/>
        <w:gridCol w:w="1522"/>
        <w:gridCol w:w="1361"/>
        <w:gridCol w:w="1186"/>
        <w:gridCol w:w="977"/>
      </w:tblGrid>
      <w:tr w:rsidR="00EC59E6" w:rsidRPr="00302F21" w14:paraId="7A445C5A" w14:textId="77777777" w:rsidTr="00EC59E6">
        <w:trPr>
          <w:trHeight w:val="64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0070A1A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Lp.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91B81A8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Tematyka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F49C752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Ilość</w:t>
            </w:r>
          </w:p>
          <w:p w14:paraId="4C7084F5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3A981B3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Cena jednostkowa netto zł / szt.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8E16992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netto zł</w:t>
            </w:r>
          </w:p>
          <w:p w14:paraId="2A9BF310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[3] x [4]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BC86B4E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VAT</w:t>
            </w:r>
          </w:p>
          <w:p w14:paraId="12C9558C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…. 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E396E7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Wartość brutto zł</w:t>
            </w:r>
          </w:p>
          <w:p w14:paraId="4620FADA" w14:textId="77777777" w:rsidR="00EC59E6" w:rsidRPr="00302F21" w:rsidRDefault="00EC59E6" w:rsidP="00EC59E6">
            <w:pPr>
              <w:spacing w:after="0" w:line="240" w:lineRule="auto"/>
              <w:jc w:val="center"/>
              <w:rPr>
                <w:b/>
              </w:rPr>
            </w:pPr>
            <w:r w:rsidRPr="00302F21">
              <w:rPr>
                <w:b/>
              </w:rPr>
              <w:t>[5] + [6]</w:t>
            </w:r>
          </w:p>
        </w:tc>
      </w:tr>
      <w:tr w:rsidR="00EC59E6" w:rsidRPr="00302F21" w14:paraId="6EFB68AA" w14:textId="77777777" w:rsidTr="00EC59E6">
        <w:trPr>
          <w:trHeight w:hRule="exact" w:val="22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97DCC3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FCE640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1A150B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[3]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A62122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5202E6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45FA9C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AC1056" w14:textId="77777777" w:rsidR="00EC59E6" w:rsidRPr="00302F21" w:rsidRDefault="00EC59E6" w:rsidP="00EC59E6">
            <w:pPr>
              <w:jc w:val="center"/>
              <w:rPr>
                <w:b/>
                <w:sz w:val="18"/>
                <w:szCs w:val="18"/>
              </w:rPr>
            </w:pPr>
            <w:r w:rsidRPr="00302F21">
              <w:rPr>
                <w:b/>
                <w:sz w:val="18"/>
                <w:szCs w:val="18"/>
              </w:rPr>
              <w:t>[7]</w:t>
            </w:r>
          </w:p>
        </w:tc>
      </w:tr>
      <w:tr w:rsidR="00EC59E6" w:rsidRPr="00302F21" w14:paraId="732587C1" w14:textId="77777777" w:rsidTr="00EC59E6">
        <w:trPr>
          <w:trHeight w:val="3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2F27" w14:textId="77777777" w:rsidR="00EC59E6" w:rsidRPr="00302F21" w:rsidRDefault="00EC59E6" w:rsidP="00EC59E6">
            <w:pPr>
              <w:spacing w:after="0"/>
              <w:jc w:val="center"/>
            </w:pPr>
            <w:r w:rsidRPr="00302F21">
              <w:t>D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2278" w14:textId="29630060" w:rsidR="00EC59E6" w:rsidRPr="00302F21" w:rsidRDefault="00EC59E6" w:rsidP="003F53D9">
            <w:pPr>
              <w:spacing w:line="259" w:lineRule="auto"/>
              <w:contextualSpacing/>
            </w:pPr>
            <w:r w:rsidRPr="008224E9">
              <w:rPr>
                <w:rFonts w:ascii="Cambria" w:hAnsi="Cambria"/>
                <w:sz w:val="20"/>
                <w:szCs w:val="20"/>
              </w:rPr>
              <w:t>Szacowanie niepewności pomiaru w laboratorium fizykochemicznym zgodnie z wymaganiami normy PN-EN ISO/IEC 17025:2018-02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1284" w14:textId="77777777" w:rsidR="00EC59E6" w:rsidRPr="00302F21" w:rsidRDefault="00EC59E6" w:rsidP="00EC59E6">
            <w:pPr>
              <w:spacing w:after="0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0FE9" w14:textId="77777777" w:rsidR="00EC59E6" w:rsidRPr="00302F21" w:rsidRDefault="00EC59E6" w:rsidP="00EC59E6">
            <w:pPr>
              <w:spacing w:after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308B" w14:textId="77777777" w:rsidR="00EC59E6" w:rsidRPr="00302F21" w:rsidRDefault="00EC59E6" w:rsidP="00EC59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2D36" w14:textId="77777777" w:rsidR="00EC59E6" w:rsidRPr="00302F21" w:rsidRDefault="00EC59E6" w:rsidP="00EC59E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3134" w14:textId="77777777" w:rsidR="00EC59E6" w:rsidRPr="00302F21" w:rsidRDefault="00EC59E6" w:rsidP="00EC59E6">
            <w:pPr>
              <w:spacing w:after="0"/>
              <w:rPr>
                <w:sz w:val="24"/>
                <w:szCs w:val="24"/>
              </w:rPr>
            </w:pPr>
          </w:p>
        </w:tc>
      </w:tr>
      <w:tr w:rsidR="00EC59E6" w:rsidRPr="00302F21" w14:paraId="0FD0F1A2" w14:textId="77777777" w:rsidTr="00EC59E6"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D5FEAA" w14:textId="77777777" w:rsidR="00EC59E6" w:rsidRPr="00302F21" w:rsidRDefault="00EC59E6" w:rsidP="00EC59E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02F21">
              <w:rPr>
                <w:b/>
              </w:rPr>
              <w:t>RAZEM BRUTTO (netto + VAT)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381" w14:textId="77777777" w:rsidR="00EC59E6" w:rsidRPr="00302F21" w:rsidRDefault="00EC59E6" w:rsidP="00EC59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59E6" w:rsidRPr="00302F21" w14:paraId="7175AD83" w14:textId="77777777" w:rsidTr="00EC59E6"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8CF0" w14:textId="77777777" w:rsidR="00EC59E6" w:rsidRPr="00302F21" w:rsidRDefault="00EC59E6" w:rsidP="00EC59E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02F21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06B0CF0C" w14:textId="109F1825" w:rsidR="00683E82" w:rsidRPr="00EC59E6" w:rsidRDefault="00732A86" w:rsidP="00EC59E6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00302F21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00302F21">
        <w:rPr>
          <w:rFonts w:ascii="Cambria" w:hAnsi="Cambria"/>
          <w:b w:val="0"/>
          <w:i w:val="0"/>
          <w:sz w:val="22"/>
          <w:szCs w:val="22"/>
        </w:rPr>
        <w:t>/my</w:t>
      </w:r>
      <w:r w:rsidRPr="00302F21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00302F21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00302F21">
        <w:rPr>
          <w:rFonts w:ascii="Cambria" w:hAnsi="Cambria"/>
          <w:b w:val="0"/>
          <w:i w:val="0"/>
          <w:sz w:val="22"/>
          <w:szCs w:val="22"/>
        </w:rPr>
        <w:t>-</w:t>
      </w:r>
      <w:r w:rsidRPr="00302F21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60E34B60" w:rsidR="00C0543F" w:rsidRPr="00302F21" w:rsidRDefault="00C0543F" w:rsidP="00C0543F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00302F21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00302F21">
        <w:rPr>
          <w:rFonts w:ascii="Cambria" w:hAnsi="Cambria"/>
          <w:i w:val="0"/>
          <w:sz w:val="22"/>
          <w:szCs w:val="22"/>
        </w:rPr>
        <w:t>śmy</w:t>
      </w:r>
      <w:proofErr w:type="spellEnd"/>
      <w:r w:rsidRPr="00302F21">
        <w:rPr>
          <w:rFonts w:ascii="Cambria" w:hAnsi="Cambria"/>
          <w:i w:val="0"/>
          <w:sz w:val="22"/>
          <w:szCs w:val="22"/>
        </w:rPr>
        <w:t>:</w:t>
      </w:r>
      <w:r w:rsidRPr="00302F21">
        <w:rPr>
          <w:rFonts w:ascii="Cambria" w:hAnsi="Cambria"/>
          <w:b w:val="0"/>
          <w:sz w:val="22"/>
          <w:szCs w:val="22"/>
        </w:rPr>
        <w:t xml:space="preserve"> </w:t>
      </w:r>
      <w:r w:rsidRPr="00302F21">
        <w:rPr>
          <w:rFonts w:ascii="Cambria" w:hAnsi="Cambria"/>
          <w:i w:val="0"/>
          <w:sz w:val="22"/>
          <w:szCs w:val="22"/>
        </w:rPr>
        <w:t>*</w:t>
      </w:r>
    </w:p>
    <w:p w14:paraId="5E03F961" w14:textId="2F9B4D98" w:rsidR="00DE7009" w:rsidRPr="00302F21" w:rsidRDefault="009B746E" w:rsidP="00CA1D88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  <w:iCs/>
        </w:rPr>
        <w:t xml:space="preserve">mikroprzedsiębiorstwem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małym przedsiębiorstwem / </w:t>
      </w:r>
      <w:r w:rsidRPr="00302F21">
        <w:rPr>
          <w:rFonts w:ascii="MS Gothic" w:eastAsia="MS Gothic" w:hAnsi="MS Gothic"/>
          <w:iCs/>
          <w:sz w:val="32"/>
          <w:szCs w:val="32"/>
        </w:rPr>
        <w:t>□</w:t>
      </w:r>
      <w:r w:rsidRPr="00302F21">
        <w:rPr>
          <w:rFonts w:ascii="Cambria" w:hAnsi="Cambria"/>
          <w:iCs/>
        </w:rPr>
        <w:t xml:space="preserve"> średnim przedsiębiorstwem. </w:t>
      </w:r>
    </w:p>
    <w:p w14:paraId="52EE1738" w14:textId="77777777" w:rsidR="009B746E" w:rsidRPr="00302F21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00302F21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302F21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nie zamierzam(y) powierzać do </w:t>
      </w:r>
      <w:proofErr w:type="spellStart"/>
      <w:r w:rsidRPr="00302F21">
        <w:rPr>
          <w:rFonts w:ascii="Cambria" w:hAnsi="Cambria"/>
        </w:rPr>
        <w:t>podwykonania</w:t>
      </w:r>
      <w:proofErr w:type="spellEnd"/>
      <w:r w:rsidRPr="00302F21">
        <w:rPr>
          <w:rFonts w:ascii="Cambria" w:hAnsi="Cambria"/>
        </w:rPr>
        <w:t xml:space="preserve"> żadnej części niniejszego zamówienia, </w:t>
      </w:r>
    </w:p>
    <w:p w14:paraId="25D652A7" w14:textId="77777777" w:rsidR="009B746E" w:rsidRPr="00302F21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302F21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302F21">
        <w:rPr>
          <w:rFonts w:ascii="Cambria" w:hAnsi="Cambria"/>
        </w:rPr>
        <w:t xml:space="preserve">następujące części niniejszego zamówienia zamierzam(y) powierzyć podwykonawcom </w:t>
      </w:r>
    </w:p>
    <w:p w14:paraId="2A2DA08B" w14:textId="0D11CCFA" w:rsid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302F21">
        <w:rPr>
          <w:rFonts w:ascii="Cambria" w:hAnsi="Cambria"/>
        </w:rPr>
        <w:t>(Jeżeli jest to wiadome, należy podać również dane proponowanych podwykonawców):</w:t>
      </w:r>
    </w:p>
    <w:p w14:paraId="07EC3141" w14:textId="77777777" w:rsidR="008C02D3" w:rsidRDefault="008C02D3" w:rsidP="008C02D3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Oświadczam/y, </w:t>
      </w:r>
      <w:proofErr w:type="spellStart"/>
      <w:r>
        <w:rPr>
          <w:rFonts w:ascii="Cambria" w:hAnsi="Cambria"/>
          <w:b/>
          <w:bCs/>
        </w:rPr>
        <w:t>żę</w:t>
      </w:r>
      <w:proofErr w:type="spellEnd"/>
      <w:r>
        <w:rPr>
          <w:rFonts w:ascii="Cambria" w:hAnsi="Cambria"/>
          <w:b/>
          <w:bCs/>
        </w:rPr>
        <w:t>:</w:t>
      </w:r>
    </w:p>
    <w:p w14:paraId="7EF13E33" w14:textId="61114C30" w:rsidR="008C02D3" w:rsidRPr="00B373F2" w:rsidRDefault="008C02D3" w:rsidP="00B373F2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hAnsi="Cambria"/>
        </w:rPr>
        <w:t xml:space="preserve">nie podlegamy  </w:t>
      </w:r>
      <w:r w:rsidRPr="005B2408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5B2408">
        <w:rPr>
          <w:rFonts w:ascii="Cambria" w:eastAsia="MS Gothic" w:hAnsi="Cambria"/>
          <w:iCs/>
        </w:rPr>
        <w:t>podlegamy wykluczeniu na podstawie art</w:t>
      </w:r>
      <w:r w:rsidRPr="0014124C">
        <w:rPr>
          <w:rFonts w:ascii="Cambria" w:eastAsia="MS Gothic" w:hAnsi="Cambria"/>
          <w:iCs/>
        </w:rPr>
        <w:t>.</w:t>
      </w:r>
      <w:r w:rsidRPr="0014124C">
        <w:rPr>
          <w:rFonts w:ascii="Cambria" w:hAnsi="Cambria" w:cstheme="minorHAnsi"/>
          <w:bCs/>
        </w:rPr>
        <w:t xml:space="preserve">7 ust.1 </w:t>
      </w:r>
      <w:r w:rsidRPr="0014124C">
        <w:rPr>
          <w:rFonts w:ascii="Cambria" w:hAnsi="Cambria" w:cstheme="minorHAnsi"/>
          <w:color w:val="000000" w:themeColor="text1"/>
        </w:rPr>
        <w:t>Ustawy z dnia 13 kwietnia 2022 r. o szczególnych rozwiązaniach w zakresie przeciwdziałania wspieraniu agresji na Ukrainę oraz służących ochronie bezpieczeństwa</w:t>
      </w:r>
      <w:r w:rsidRPr="0014124C">
        <w:rPr>
          <w:rFonts w:ascii="Cambria" w:eastAsia="MS Gothic" w:hAnsi="Cambria"/>
          <w:iCs/>
        </w:rPr>
        <w:t xml:space="preserve"> 7 ust.1 ustawy sankcyjnej</w:t>
      </w:r>
    </w:p>
    <w:p w14:paraId="2EFE546B" w14:textId="77777777" w:rsidR="00EE55D3" w:rsidRPr="00302F21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9"/>
        <w:gridCol w:w="4395"/>
      </w:tblGrid>
      <w:tr w:rsidR="009B746E" w:rsidRPr="00302F21" w14:paraId="3C1584CD" w14:textId="77777777" w:rsidTr="00EC59E6">
        <w:tc>
          <w:tcPr>
            <w:tcW w:w="541" w:type="dxa"/>
            <w:shd w:val="clear" w:color="auto" w:fill="BFBFBF"/>
          </w:tcPr>
          <w:p w14:paraId="20FA637D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302F21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Nazwa części zamówienia powierzona podwykonawcy</w:t>
            </w:r>
          </w:p>
        </w:tc>
        <w:tc>
          <w:tcPr>
            <w:tcW w:w="4395" w:type="dxa"/>
            <w:shd w:val="clear" w:color="auto" w:fill="BFBFBF"/>
          </w:tcPr>
          <w:p w14:paraId="3EE6ECC1" w14:textId="77777777" w:rsidR="009B746E" w:rsidRPr="00302F21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302F21">
              <w:t>Firma podwykonawcy</w:t>
            </w:r>
          </w:p>
        </w:tc>
      </w:tr>
      <w:tr w:rsidR="009B746E" w:rsidRPr="00302F21" w14:paraId="698C8B12" w14:textId="77777777" w:rsidTr="00EC59E6">
        <w:tc>
          <w:tcPr>
            <w:tcW w:w="541" w:type="dxa"/>
            <w:shd w:val="clear" w:color="auto" w:fill="auto"/>
          </w:tcPr>
          <w:p w14:paraId="20947A66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598F4D12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421729EF" w14:textId="77777777" w:rsidTr="00EC59E6">
        <w:tc>
          <w:tcPr>
            <w:tcW w:w="541" w:type="dxa"/>
            <w:shd w:val="clear" w:color="auto" w:fill="auto"/>
          </w:tcPr>
          <w:p w14:paraId="4FC0221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2.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23BA6DE8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302F21" w14:paraId="3941B710" w14:textId="77777777" w:rsidTr="00EC59E6">
        <w:tc>
          <w:tcPr>
            <w:tcW w:w="541" w:type="dxa"/>
            <w:shd w:val="clear" w:color="auto" w:fill="auto"/>
          </w:tcPr>
          <w:p w14:paraId="0DB088B3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302F21">
              <w:t>…</w:t>
            </w:r>
          </w:p>
        </w:tc>
        <w:tc>
          <w:tcPr>
            <w:tcW w:w="5129" w:type="dxa"/>
            <w:shd w:val="clear" w:color="auto" w:fill="auto"/>
          </w:tcPr>
          <w:p w14:paraId="4878EA75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4395" w:type="dxa"/>
            <w:shd w:val="clear" w:color="auto" w:fill="auto"/>
          </w:tcPr>
          <w:p w14:paraId="61C76384" w14:textId="77777777" w:rsidR="009B746E" w:rsidRPr="00302F21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4803A3ED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Oświadczamy, że zapoznaliśmy się z treścią 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00302F21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337F45B" w:rsidR="00C95FC9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00302F21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zgodnie z 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terminem wskazanym w 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dokumenta</w:t>
      </w:r>
      <w:r w:rsidR="00B1648C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ch</w:t>
      </w:r>
      <w:r w:rsidR="00A6420D" w:rsidRPr="00302F21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 zamówienia.</w:t>
      </w:r>
    </w:p>
    <w:p w14:paraId="400F9A81" w14:textId="612A7111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 w:rsidRPr="00302F21">
        <w:br/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302F21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302F21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00302F21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43377067" w14:textId="38246313" w:rsidR="00B1648C" w:rsidRPr="00302F21" w:rsidRDefault="00890624" w:rsidP="00B1648C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302F21">
        <w:rPr>
          <w:rFonts w:ascii="Cambria" w:hAnsi="Cambria" w:cs="Calibri"/>
          <w:color w:val="000000" w:themeColor="text1"/>
          <w:sz w:val="22"/>
          <w:szCs w:val="22"/>
        </w:rPr>
        <w:lastRenderedPageBreak/>
        <w:t>Oświadczamy</w:t>
      </w:r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2004r. o podatku od</w:t>
      </w:r>
      <w:r w:rsidRPr="00302F21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00302F21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Pr="00302F21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0E00A57" w14:textId="77777777" w:rsidR="00B1648C" w:rsidRPr="00302F21" w:rsidRDefault="00B1648C" w:rsidP="00B1648C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B1648C" w:rsidRPr="00302F21" w14:paraId="19A94AC5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8D29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02F21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 xml:space="preserve">□ </w:t>
            </w:r>
            <w:r w:rsidRPr="00302F21">
              <w:rPr>
                <w:rFonts w:ascii="Cambria" w:hAnsi="Cambria" w:cs="Calibri"/>
                <w:b/>
                <w:bCs/>
                <w:sz w:val="22"/>
                <w:szCs w:val="22"/>
              </w:rPr>
              <w:t>Wybór oferty nie będzie prowadzić do powstania u Zamawiającego obowiązku podatkowego</w:t>
            </w:r>
          </w:p>
        </w:tc>
      </w:tr>
      <w:tr w:rsidR="00B1648C" w:rsidRPr="00302F21" w14:paraId="14FB0B96" w14:textId="77777777" w:rsidTr="00A73220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1833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eastAsia="MS Gothic" w:hAnsi="Cambria"/>
                <w:iCs/>
                <w:sz w:val="22"/>
                <w:szCs w:val="22"/>
              </w:rPr>
            </w:pPr>
            <w:r w:rsidRPr="00302F21">
              <w:rPr>
                <w:rFonts w:ascii="Cambria" w:eastAsia="MS Gothic" w:hAnsi="Cambria"/>
                <w:iCs/>
                <w:sz w:val="22"/>
                <w:szCs w:val="22"/>
              </w:rPr>
              <w:t>lub</w:t>
            </w:r>
          </w:p>
        </w:tc>
      </w:tr>
      <w:tr w:rsidR="00B1648C" w:rsidRPr="00302F21" w14:paraId="7833EA3B" w14:textId="77777777" w:rsidTr="00A73220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2FA9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302F21">
              <w:rPr>
                <w:rFonts w:ascii="MS Gothic" w:eastAsia="MS Gothic" w:hAnsi="MS Gothic"/>
                <w:iCs/>
                <w:sz w:val="32"/>
                <w:szCs w:val="32"/>
              </w:rPr>
              <w:t xml:space="preserve">□ </w:t>
            </w:r>
            <w:r w:rsidRPr="00302F21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3549731C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w odniesieniu do następujących usług: ………………………………………………………………………………</w:t>
            </w:r>
          </w:p>
          <w:p w14:paraId="5DD1D7CE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650E37C" w14:textId="77777777" w:rsidR="00B1648C" w:rsidRPr="00302F21" w:rsidRDefault="00B1648C" w:rsidP="00A73220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302F21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to: …………………. zł netto, a stawka podatku VAT, zgodnie z wiedzą wykonawcy wynosi: ……….. %</w:t>
            </w:r>
          </w:p>
        </w:tc>
      </w:tr>
    </w:tbl>
    <w:p w14:paraId="03829269" w14:textId="77777777" w:rsidR="00B1648C" w:rsidRPr="00302F21" w:rsidRDefault="00B1648C" w:rsidP="00B1648C">
      <w:pPr>
        <w:pStyle w:val="Standard"/>
        <w:tabs>
          <w:tab w:val="left" w:pos="1211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14:paraId="11C7E7EE" w14:textId="0AADB8FD" w:rsidR="008E4F0A" w:rsidRPr="00302F21" w:rsidRDefault="008E4F0A" w:rsidP="00B1648C">
      <w:pPr>
        <w:pStyle w:val="Standard"/>
        <w:tabs>
          <w:tab w:val="left" w:pos="1211"/>
        </w:tabs>
        <w:spacing w:line="276" w:lineRule="auto"/>
        <w:ind w:left="426"/>
        <w:jc w:val="both"/>
        <w:rPr>
          <w:rFonts w:ascii="Cambria" w:hAnsi="Cambria"/>
          <w:i/>
          <w:iCs/>
          <w:sz w:val="22"/>
          <w:szCs w:val="22"/>
        </w:rPr>
      </w:pPr>
      <w:r w:rsidRPr="00302F21">
        <w:rPr>
          <w:rFonts w:ascii="Cambria" w:hAnsi="Cambria" w:cs="Calibri"/>
          <w:i/>
          <w:iCs/>
          <w:sz w:val="22"/>
          <w:szCs w:val="22"/>
          <w:u w:val="single"/>
        </w:rPr>
        <w:t>POUCZENIE</w:t>
      </w:r>
    </w:p>
    <w:p w14:paraId="5A02A804" w14:textId="379A3E80" w:rsidR="00C0543F" w:rsidRPr="00302F21" w:rsidRDefault="008E4F0A" w:rsidP="00B1648C">
      <w:pPr>
        <w:pStyle w:val="Standard"/>
        <w:tabs>
          <w:tab w:val="left" w:pos="1211"/>
        </w:tabs>
        <w:spacing w:line="276" w:lineRule="auto"/>
        <w:ind w:left="426"/>
        <w:jc w:val="both"/>
        <w:rPr>
          <w:rFonts w:ascii="Cambria" w:hAnsi="Cambria" w:cs="Calibri"/>
          <w:color w:val="000000"/>
          <w:sz w:val="22"/>
          <w:szCs w:val="22"/>
        </w:rPr>
      </w:pPr>
      <w:r w:rsidRPr="00302F21">
        <w:rPr>
          <w:rFonts w:ascii="Cambria" w:hAnsi="Cambria"/>
          <w:i/>
          <w:iCs/>
          <w:spacing w:val="-2"/>
        </w:rPr>
        <w:t>Drugi przypadek dotyczy Wykonawców, których oferty będą generować obowiązek doliczania wartości podatku VAT do wartości netto oferty, tj. w przypadku</w:t>
      </w:r>
      <w:r w:rsidR="00890624" w:rsidRPr="00302F21">
        <w:rPr>
          <w:rFonts w:ascii="Cambria" w:hAnsi="Cambria"/>
          <w:i/>
          <w:iCs/>
          <w:spacing w:val="-2"/>
        </w:rPr>
        <w:t xml:space="preserve"> oferowania</w:t>
      </w:r>
      <w:r w:rsidRPr="00302F21">
        <w:rPr>
          <w:rFonts w:ascii="Cambria" w:hAnsi="Cambria"/>
          <w:i/>
          <w:iCs/>
          <w:spacing w:val="-2"/>
        </w:rPr>
        <w:t xml:space="preserve"> usług, z którymi wiąże się obowiązek doliczenia przez Zamawiającego podatku VAT przy porównaniu cen ofertowych</w:t>
      </w:r>
      <w:r w:rsidRPr="00302F21">
        <w:rPr>
          <w:rFonts w:ascii="Cambria" w:hAnsi="Cambria"/>
          <w:i/>
          <w:iCs/>
        </w:rPr>
        <w:t>.</w:t>
      </w:r>
      <w:r w:rsidRPr="00302F21">
        <w:rPr>
          <w:rFonts w:ascii="Cambria" w:hAnsi="Cambria" w:cs="Calibri"/>
          <w:color w:val="000000"/>
          <w:sz w:val="22"/>
          <w:szCs w:val="22"/>
        </w:rPr>
        <w:t xml:space="preserve">  </w:t>
      </w:r>
    </w:p>
    <w:p w14:paraId="335C8AE5" w14:textId="77777777" w:rsidR="00B1648C" w:rsidRPr="00302F21" w:rsidRDefault="00B1648C" w:rsidP="00B1648C">
      <w:pPr>
        <w:pStyle w:val="Standard"/>
        <w:tabs>
          <w:tab w:val="left" w:pos="1211"/>
        </w:tabs>
        <w:spacing w:line="276" w:lineRule="auto"/>
        <w:ind w:left="426"/>
        <w:jc w:val="both"/>
      </w:pPr>
    </w:p>
    <w:p w14:paraId="27B53FFE" w14:textId="77777777" w:rsidR="00BD5F5E" w:rsidRPr="00302F21" w:rsidRDefault="00F60468" w:rsidP="00B1648C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00302F21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00302F21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spełniamy wszystkie warunki ustanowione</w:t>
      </w:r>
      <w:r w:rsidR="0034378B" w:rsidRPr="00302F21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302F21" w:rsidRDefault="009B746E" w:rsidP="00B1648C">
      <w:pPr>
        <w:spacing w:after="0"/>
        <w:ind w:left="851" w:hanging="142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 xml:space="preserve">- </w:t>
      </w:r>
      <w:r w:rsidR="00F60468" w:rsidRPr="00302F21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302F21" w:rsidRDefault="00F60468" w:rsidP="00B1648C">
      <w:pPr>
        <w:spacing w:after="0"/>
        <w:ind w:left="720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>- posiadamy wiedzę i doświadczenie niezbędne do zreal</w:t>
      </w:r>
      <w:r w:rsidR="0034378B" w:rsidRPr="00302F21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302F21" w:rsidRDefault="00F60468" w:rsidP="00B1648C">
      <w:pPr>
        <w:numPr>
          <w:ilvl w:val="0"/>
          <w:numId w:val="3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00302F21">
        <w:rPr>
          <w:rFonts w:ascii="Cambria" w:eastAsia="Cambria" w:hAnsi="Cambria" w:cs="Cambria"/>
        </w:rPr>
        <w:t>:</w:t>
      </w:r>
    </w:p>
    <w:p w14:paraId="233C5CA1" w14:textId="77777777" w:rsidR="00BD5F5E" w:rsidRPr="00302F21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2C2CF913" w14:textId="5B307F69" w:rsidR="002B0D74" w:rsidRPr="00302F21" w:rsidRDefault="00F60468" w:rsidP="009C1D9A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302F21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676842FB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7AC5FF1" w14:textId="77777777" w:rsidR="00EE55D3" w:rsidRPr="00302F21" w:rsidRDefault="00EE55D3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4C110B93" w14:textId="77777777" w:rsidR="00AE2B8A" w:rsidRPr="00302F21" w:rsidRDefault="00AE2B8A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</w:p>
    <w:p w14:paraId="7F920B9B" w14:textId="69BEC091" w:rsidR="00806ED5" w:rsidRPr="00302F21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F21">
        <w:rPr>
          <w:rFonts w:ascii="Times New Roman" w:hAnsi="Times New Roman" w:cs="Times New Roman"/>
          <w:sz w:val="24"/>
          <w:szCs w:val="24"/>
        </w:rPr>
        <w:t>......................, ......................</w:t>
      </w:r>
      <w:r w:rsidR="00E3665C" w:rsidRPr="00302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302F21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 w:rsidRPr="00302F21">
        <w:rPr>
          <w:rFonts w:ascii="Times New Roman" w:hAnsi="Times New Roman" w:cs="Times New Roman"/>
          <w:sz w:val="20"/>
          <w:szCs w:val="20"/>
        </w:rPr>
        <w:t xml:space="preserve">      miejsce</w:t>
      </w:r>
      <w:r w:rsidRPr="00302F21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302F21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302F21">
        <w:rPr>
          <w:rFonts w:ascii="Cambria" w:eastAsia="Cambria" w:hAnsi="Cambria" w:cs="Cambria"/>
        </w:rPr>
        <w:tab/>
      </w:r>
      <w:r w:rsidRPr="00302F21">
        <w:rPr>
          <w:rFonts w:ascii="Cambria" w:eastAsia="Cambria" w:hAnsi="Cambria" w:cs="Cambria"/>
        </w:rPr>
        <w:tab/>
      </w:r>
      <w:r w:rsidR="00A96857" w:rsidRPr="00302F21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302F21">
        <w:rPr>
          <w:sz w:val="32"/>
          <w:szCs w:val="32"/>
        </w:rPr>
        <w:t>*</w:t>
      </w:r>
      <w:r w:rsidRPr="00302F21"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71A6" w14:textId="77777777" w:rsidR="004C22E7" w:rsidRDefault="004C22E7" w:rsidP="00BD5F5E">
      <w:pPr>
        <w:spacing w:after="0" w:line="240" w:lineRule="auto"/>
      </w:pPr>
      <w:r>
        <w:separator/>
      </w:r>
    </w:p>
  </w:endnote>
  <w:endnote w:type="continuationSeparator" w:id="0">
    <w:p w14:paraId="26482DB1" w14:textId="77777777" w:rsidR="004C22E7" w:rsidRDefault="004C22E7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3C93" w14:textId="77777777" w:rsidR="004C22E7" w:rsidRDefault="004C22E7" w:rsidP="00BD5F5E">
      <w:pPr>
        <w:spacing w:after="0" w:line="240" w:lineRule="auto"/>
      </w:pPr>
      <w:r>
        <w:separator/>
      </w:r>
    </w:p>
  </w:footnote>
  <w:footnote w:type="continuationSeparator" w:id="0">
    <w:p w14:paraId="58DB05B1" w14:textId="77777777" w:rsidR="004C22E7" w:rsidRDefault="004C22E7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953053403">
    <w:abstractNumId w:val="3"/>
  </w:num>
  <w:num w:numId="2" w16cid:durableId="1154418065">
    <w:abstractNumId w:val="0"/>
  </w:num>
  <w:num w:numId="3" w16cid:durableId="1898196945">
    <w:abstractNumId w:val="14"/>
  </w:num>
  <w:num w:numId="4" w16cid:durableId="1283806321">
    <w:abstractNumId w:val="17"/>
  </w:num>
  <w:num w:numId="5" w16cid:durableId="199443818">
    <w:abstractNumId w:val="11"/>
  </w:num>
  <w:num w:numId="6" w16cid:durableId="1142386571">
    <w:abstractNumId w:val="12"/>
  </w:num>
  <w:num w:numId="7" w16cid:durableId="1418677016">
    <w:abstractNumId w:val="7"/>
  </w:num>
  <w:num w:numId="8" w16cid:durableId="46494356">
    <w:abstractNumId w:val="5"/>
  </w:num>
  <w:num w:numId="9" w16cid:durableId="1630865924">
    <w:abstractNumId w:val="2"/>
  </w:num>
  <w:num w:numId="10" w16cid:durableId="1935824044">
    <w:abstractNumId w:val="4"/>
  </w:num>
  <w:num w:numId="11" w16cid:durableId="1561745103">
    <w:abstractNumId w:val="15"/>
  </w:num>
  <w:num w:numId="12" w16cid:durableId="564031353">
    <w:abstractNumId w:val="9"/>
  </w:num>
  <w:num w:numId="13" w16cid:durableId="1290283097">
    <w:abstractNumId w:val="1"/>
  </w:num>
  <w:num w:numId="14" w16cid:durableId="491335587">
    <w:abstractNumId w:val="6"/>
  </w:num>
  <w:num w:numId="15" w16cid:durableId="1404908040">
    <w:abstractNumId w:val="23"/>
  </w:num>
  <w:num w:numId="16" w16cid:durableId="895747998">
    <w:abstractNumId w:val="20"/>
  </w:num>
  <w:num w:numId="17" w16cid:durableId="1146433958">
    <w:abstractNumId w:val="13"/>
  </w:num>
  <w:num w:numId="18" w16cid:durableId="1859733463">
    <w:abstractNumId w:val="16"/>
  </w:num>
  <w:num w:numId="19" w16cid:durableId="409354639">
    <w:abstractNumId w:val="10"/>
  </w:num>
  <w:num w:numId="20" w16cid:durableId="1445660500">
    <w:abstractNumId w:val="21"/>
  </w:num>
  <w:num w:numId="21" w16cid:durableId="2099936268">
    <w:abstractNumId w:val="18"/>
  </w:num>
  <w:num w:numId="22" w16cid:durableId="221061509">
    <w:abstractNumId w:val="8"/>
  </w:num>
  <w:num w:numId="23" w16cid:durableId="1298604942">
    <w:abstractNumId w:val="22"/>
  </w:num>
  <w:num w:numId="24" w16cid:durableId="1174953585">
    <w:abstractNumId w:val="19"/>
  </w:num>
  <w:num w:numId="25" w16cid:durableId="11488593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6160764">
    <w:abstractNumId w:val="24"/>
  </w:num>
  <w:num w:numId="27" w16cid:durableId="15247851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16270"/>
    <w:rsid w:val="0002576E"/>
    <w:rsid w:val="000372FA"/>
    <w:rsid w:val="00046A0E"/>
    <w:rsid w:val="00060C44"/>
    <w:rsid w:val="00064EB5"/>
    <w:rsid w:val="00066FF9"/>
    <w:rsid w:val="000848B0"/>
    <w:rsid w:val="000A7EE2"/>
    <w:rsid w:val="000B15BF"/>
    <w:rsid w:val="000D1ECD"/>
    <w:rsid w:val="000E239A"/>
    <w:rsid w:val="000F7B25"/>
    <w:rsid w:val="00134415"/>
    <w:rsid w:val="00134C2C"/>
    <w:rsid w:val="001470FA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50C1"/>
    <w:rsid w:val="002354EE"/>
    <w:rsid w:val="0023780D"/>
    <w:rsid w:val="002554EA"/>
    <w:rsid w:val="00257E70"/>
    <w:rsid w:val="002626F9"/>
    <w:rsid w:val="00263F7A"/>
    <w:rsid w:val="002667A7"/>
    <w:rsid w:val="00297A05"/>
    <w:rsid w:val="002A28DE"/>
    <w:rsid w:val="002B0D74"/>
    <w:rsid w:val="002B2AEB"/>
    <w:rsid w:val="002B5EF9"/>
    <w:rsid w:val="002D7F1B"/>
    <w:rsid w:val="002F56B5"/>
    <w:rsid w:val="00301624"/>
    <w:rsid w:val="00302F21"/>
    <w:rsid w:val="003217B6"/>
    <w:rsid w:val="00325A43"/>
    <w:rsid w:val="0034378B"/>
    <w:rsid w:val="00362B40"/>
    <w:rsid w:val="00365874"/>
    <w:rsid w:val="00366066"/>
    <w:rsid w:val="00396FF8"/>
    <w:rsid w:val="003A238D"/>
    <w:rsid w:val="003C2B20"/>
    <w:rsid w:val="003C526E"/>
    <w:rsid w:val="003D0EB4"/>
    <w:rsid w:val="003D5109"/>
    <w:rsid w:val="003F53D9"/>
    <w:rsid w:val="003F7F93"/>
    <w:rsid w:val="0040617C"/>
    <w:rsid w:val="00412A28"/>
    <w:rsid w:val="00437F03"/>
    <w:rsid w:val="004426A9"/>
    <w:rsid w:val="00495B2C"/>
    <w:rsid w:val="004C22E7"/>
    <w:rsid w:val="004E0F50"/>
    <w:rsid w:val="00514836"/>
    <w:rsid w:val="00520D67"/>
    <w:rsid w:val="00523023"/>
    <w:rsid w:val="00533C90"/>
    <w:rsid w:val="00541D20"/>
    <w:rsid w:val="005460AC"/>
    <w:rsid w:val="005679C1"/>
    <w:rsid w:val="00585CFF"/>
    <w:rsid w:val="005C67B4"/>
    <w:rsid w:val="005D5EB4"/>
    <w:rsid w:val="005E23EB"/>
    <w:rsid w:val="005E65A4"/>
    <w:rsid w:val="005F4062"/>
    <w:rsid w:val="00632683"/>
    <w:rsid w:val="006339EA"/>
    <w:rsid w:val="006512B4"/>
    <w:rsid w:val="00662759"/>
    <w:rsid w:val="0067125E"/>
    <w:rsid w:val="00683E82"/>
    <w:rsid w:val="00690F92"/>
    <w:rsid w:val="006A10B2"/>
    <w:rsid w:val="006B0076"/>
    <w:rsid w:val="006B21C3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52830"/>
    <w:rsid w:val="00763A9B"/>
    <w:rsid w:val="00767A16"/>
    <w:rsid w:val="007718EC"/>
    <w:rsid w:val="007A73AD"/>
    <w:rsid w:val="007C263A"/>
    <w:rsid w:val="007D368F"/>
    <w:rsid w:val="00806ED5"/>
    <w:rsid w:val="00807747"/>
    <w:rsid w:val="0081135A"/>
    <w:rsid w:val="008224E9"/>
    <w:rsid w:val="0085313B"/>
    <w:rsid w:val="00855018"/>
    <w:rsid w:val="00860ACB"/>
    <w:rsid w:val="008820A5"/>
    <w:rsid w:val="00887345"/>
    <w:rsid w:val="00890624"/>
    <w:rsid w:val="008C02D3"/>
    <w:rsid w:val="008D4BF2"/>
    <w:rsid w:val="008D7513"/>
    <w:rsid w:val="008E4F0A"/>
    <w:rsid w:val="008F6F18"/>
    <w:rsid w:val="00915287"/>
    <w:rsid w:val="0093234D"/>
    <w:rsid w:val="00941A2F"/>
    <w:rsid w:val="00943777"/>
    <w:rsid w:val="00972EFB"/>
    <w:rsid w:val="009B5061"/>
    <w:rsid w:val="009B746E"/>
    <w:rsid w:val="009C1D9A"/>
    <w:rsid w:val="009E3397"/>
    <w:rsid w:val="009F2E9F"/>
    <w:rsid w:val="009F7202"/>
    <w:rsid w:val="00A35930"/>
    <w:rsid w:val="00A51AB6"/>
    <w:rsid w:val="00A6420D"/>
    <w:rsid w:val="00A77918"/>
    <w:rsid w:val="00A86E08"/>
    <w:rsid w:val="00A96857"/>
    <w:rsid w:val="00A97C11"/>
    <w:rsid w:val="00AC7BF7"/>
    <w:rsid w:val="00AE2B8A"/>
    <w:rsid w:val="00B1648C"/>
    <w:rsid w:val="00B373F2"/>
    <w:rsid w:val="00B42E08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124DE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E5175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C1A24"/>
    <w:rsid w:val="00DD2038"/>
    <w:rsid w:val="00DE7009"/>
    <w:rsid w:val="00DF00DB"/>
    <w:rsid w:val="00DF30A7"/>
    <w:rsid w:val="00DF441D"/>
    <w:rsid w:val="00E052F6"/>
    <w:rsid w:val="00E14582"/>
    <w:rsid w:val="00E225E0"/>
    <w:rsid w:val="00E3665C"/>
    <w:rsid w:val="00E42880"/>
    <w:rsid w:val="00E54A46"/>
    <w:rsid w:val="00E65389"/>
    <w:rsid w:val="00E77F84"/>
    <w:rsid w:val="00E83C23"/>
    <w:rsid w:val="00EA2F71"/>
    <w:rsid w:val="00EA4454"/>
    <w:rsid w:val="00EB6079"/>
    <w:rsid w:val="00EC35D2"/>
    <w:rsid w:val="00EC59E6"/>
    <w:rsid w:val="00EC5AEA"/>
    <w:rsid w:val="00EE55D3"/>
    <w:rsid w:val="00EE6218"/>
    <w:rsid w:val="00F10A6B"/>
    <w:rsid w:val="00F46DFD"/>
    <w:rsid w:val="00F5282B"/>
    <w:rsid w:val="00F60468"/>
    <w:rsid w:val="00F67754"/>
    <w:rsid w:val="00F758A5"/>
    <w:rsid w:val="00F867CE"/>
    <w:rsid w:val="00F918C6"/>
    <w:rsid w:val="00FE37ED"/>
    <w:rsid w:val="00FE3AF2"/>
    <w:rsid w:val="00FF4001"/>
    <w:rsid w:val="00FF504D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  <w:style w:type="paragraph" w:styleId="Poprawka">
    <w:name w:val="Revision"/>
    <w:hidden/>
    <w:uiPriority w:val="99"/>
    <w:semiHidden/>
    <w:rsid w:val="00A642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09EFC6D8BC644A996D869E149822C" ma:contentTypeVersion="2" ma:contentTypeDescription="Utwórz nowy dokument." ma:contentTypeScope="" ma:versionID="fac0c191426ba52a2d17fb857c0f3761">
  <xsd:schema xmlns:xsd="http://www.w3.org/2001/XMLSchema" xmlns:xs="http://www.w3.org/2001/XMLSchema" xmlns:p="http://schemas.microsoft.com/office/2006/metadata/properties" xmlns:ns2="18620cc5-5a81-48ea-8587-3683eb3e17d3" targetNamespace="http://schemas.microsoft.com/office/2006/metadata/properties" ma:root="true" ma:fieldsID="f6fa408457dd95d877fa1ee28d7a86cd" ns2:_="">
    <xsd:import namespace="18620cc5-5a81-48ea-8587-3683eb3e1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c5-5a81-48ea-8587-3683eb3e1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45FA8-E9CF-4801-85E7-876CE609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c5-5a81-48ea-8587-3683eb3e1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Lachowicz</dc:creator>
  <cp:lastModifiedBy>Agnieszka Lachowicz</cp:lastModifiedBy>
  <cp:revision>2</cp:revision>
  <cp:lastPrinted>2022-08-12T09:22:00Z</cp:lastPrinted>
  <dcterms:created xsi:type="dcterms:W3CDTF">2022-08-17T09:26:00Z</dcterms:created>
  <dcterms:modified xsi:type="dcterms:W3CDTF">2022-08-17T09:26:00Z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0x01010008509EFC6D8BC644A996D869E149822C</vt:lpwstr>
  </property>
</Properties>
</file>