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432DC086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357199">
        <w:rPr>
          <w:rFonts w:ascii="Open Sans" w:hAnsi="Open Sans" w:cs="Open Sans"/>
          <w:color w:val="000000" w:themeColor="text1"/>
          <w:sz w:val="16"/>
          <w:szCs w:val="16"/>
        </w:rPr>
        <w:t>12</w:t>
      </w:r>
      <w:r w:rsidR="00C56B7B">
        <w:rPr>
          <w:rFonts w:ascii="Open Sans" w:hAnsi="Open Sans" w:cs="Open Sans"/>
          <w:color w:val="000000" w:themeColor="text1"/>
          <w:sz w:val="16"/>
          <w:szCs w:val="16"/>
        </w:rPr>
        <w:t>.12.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4E9393EB" w14:textId="77777777" w:rsidR="00F61D06" w:rsidRDefault="00F61D06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</w:p>
    <w:p w14:paraId="1D383902" w14:textId="0CA91B93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1858EF2D" w14:textId="4C3A182E" w:rsidR="00842A0C" w:rsidRPr="00F61D06" w:rsidRDefault="00842A0C" w:rsidP="00842A0C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6"/>
          <w:szCs w:val="16"/>
          <w:lang w:eastAsia="pl-PL"/>
        </w:rPr>
      </w:pPr>
      <w:r w:rsidRPr="00F61D06">
        <w:rPr>
          <w:rFonts w:ascii="Open Sans" w:eastAsia="Times New Roman" w:hAnsi="Open Sans" w:cs="Open Sans"/>
          <w:color w:val="000000" w:themeColor="text1"/>
          <w:sz w:val="16"/>
          <w:szCs w:val="16"/>
          <w:lang w:eastAsia="pl-PL"/>
        </w:rPr>
        <w:t>Nr ogłoszenia :  2023/BZP 00</w:t>
      </w:r>
      <w:r w:rsidR="00357199" w:rsidRPr="00F61D06">
        <w:rPr>
          <w:rFonts w:ascii="Open Sans" w:eastAsia="Times New Roman" w:hAnsi="Open Sans" w:cs="Open Sans"/>
          <w:color w:val="000000" w:themeColor="text1"/>
          <w:sz w:val="16"/>
          <w:szCs w:val="16"/>
          <w:lang w:eastAsia="pl-PL"/>
        </w:rPr>
        <w:t>514390</w:t>
      </w:r>
      <w:r w:rsidRPr="00F61D06">
        <w:rPr>
          <w:rFonts w:ascii="Open Sans" w:eastAsia="Times New Roman" w:hAnsi="Open Sans" w:cs="Open Sans"/>
          <w:color w:val="000000" w:themeColor="text1"/>
          <w:sz w:val="16"/>
          <w:szCs w:val="16"/>
          <w:lang w:eastAsia="pl-PL"/>
        </w:rPr>
        <w:t>/01</w:t>
      </w:r>
    </w:p>
    <w:p w14:paraId="678EFA31" w14:textId="6FC5A89D" w:rsidR="00E726F2" w:rsidRPr="00E726F2" w:rsidRDefault="00E726F2" w:rsidP="00E726F2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22B21FC3" w14:textId="77777777" w:rsidR="00E726F2" w:rsidRPr="00E726F2" w:rsidRDefault="00E726F2" w:rsidP="00884DDF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14514E11" w14:textId="77777777" w:rsidR="00411651" w:rsidRDefault="00411651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1BEC2189" w:rsidR="00DB5C2A" w:rsidRPr="00D5489F" w:rsidRDefault="00842A0C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bCs/>
          <w:sz w:val="20"/>
          <w:szCs w:val="20"/>
          <w:u w:val="single"/>
        </w:rPr>
        <w:t xml:space="preserve">ZAWIADOMIENIE O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13294C88" w:rsidR="00C77380" w:rsidRPr="00BF40E5" w:rsidRDefault="00D61425" w:rsidP="009F0BDD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18"/>
          <w:szCs w:val="18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222EE2">
        <w:rPr>
          <w:rFonts w:ascii="Open Sans" w:hAnsi="Open Sans" w:cs="Open Sans"/>
          <w:color w:val="000000"/>
          <w:sz w:val="20"/>
          <w:szCs w:val="20"/>
        </w:rPr>
        <w:t>:</w:t>
      </w:r>
      <w:r w:rsidR="006335D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335DC" w:rsidRPr="006335DC">
        <w:rPr>
          <w:rFonts w:ascii="Open Sans" w:hAnsi="Open Sans" w:cs="Open Sans"/>
          <w:color w:val="000000"/>
          <w:sz w:val="20"/>
          <w:szCs w:val="20"/>
        </w:rPr>
        <w:t xml:space="preserve">„Dostawa samochodu ciężarowego samowyładowczego </w:t>
      </w:r>
      <w:r w:rsidR="006335DC">
        <w:rPr>
          <w:rFonts w:ascii="Open Sans" w:hAnsi="Open Sans" w:cs="Open Sans"/>
          <w:color w:val="000000"/>
          <w:sz w:val="20"/>
          <w:szCs w:val="20"/>
        </w:rPr>
        <w:br/>
      </w:r>
      <w:r w:rsidR="006335DC" w:rsidRPr="006335DC">
        <w:rPr>
          <w:rFonts w:ascii="Open Sans" w:hAnsi="Open Sans" w:cs="Open Sans"/>
          <w:color w:val="000000"/>
          <w:sz w:val="20"/>
          <w:szCs w:val="20"/>
        </w:rPr>
        <w:t xml:space="preserve">o DMC do 3,5 tony”.                 </w:t>
      </w:r>
      <w:r w:rsidR="00842A0C" w:rsidRPr="00842A0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F40E5" w:rsidRPr="00BF40E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84DDF" w:rsidRPr="00BF40E5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222EE2" w:rsidRPr="00BF40E5">
        <w:rPr>
          <w:rFonts w:ascii="Open Sans" w:hAnsi="Open Sans" w:cs="Open Sans"/>
          <w:color w:val="000000"/>
          <w:sz w:val="18"/>
          <w:szCs w:val="18"/>
        </w:rPr>
        <w:t xml:space="preserve">   </w:t>
      </w:r>
      <w:bookmarkStart w:id="0" w:name="_Hlk126926511"/>
      <w:r w:rsidR="00AE0495" w:rsidRPr="00BF40E5">
        <w:rPr>
          <w:rFonts w:ascii="Open Sans" w:eastAsia="Times New Roman" w:hAnsi="Open Sans" w:cs="Open Sans"/>
          <w:i/>
          <w:iCs/>
          <w:color w:val="000000" w:themeColor="text1"/>
          <w:sz w:val="18"/>
          <w:szCs w:val="18"/>
          <w:u w:val="single"/>
          <w:lang w:eastAsia="pl-PL"/>
        </w:rPr>
        <w:t xml:space="preserve"> </w:t>
      </w:r>
      <w:r w:rsidR="00C77380" w:rsidRPr="00BF40E5">
        <w:rPr>
          <w:rFonts w:ascii="Open Sans" w:eastAsia="Times New Roman" w:hAnsi="Open Sans" w:cs="Open Sans"/>
          <w:i/>
          <w:iCs/>
          <w:color w:val="000000" w:themeColor="text1"/>
          <w:sz w:val="18"/>
          <w:szCs w:val="18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0"/>
    </w:p>
    <w:p w14:paraId="3B2318AD" w14:textId="5A045C57" w:rsidR="00AF4C32" w:rsidRPr="005B781A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5B781A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5B781A">
        <w:rPr>
          <w:rFonts w:ascii="Open Sans" w:hAnsi="Open Sans" w:cs="Open Sans"/>
          <w:sz w:val="20"/>
          <w:szCs w:val="20"/>
          <w:u w:val="single"/>
        </w:rPr>
        <w:t xml:space="preserve">y złożone następujące oferty: </w:t>
      </w:r>
      <w:r w:rsidRPr="005B781A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58680456" w14:textId="77777777" w:rsidR="009D11B7" w:rsidRPr="009D11B7" w:rsidRDefault="009D11B7" w:rsidP="009D11B7">
      <w:pPr>
        <w:jc w:val="both"/>
        <w:rPr>
          <w:rFonts w:ascii="Open Sans" w:eastAsia="Cambria" w:hAnsi="Open Sans" w:cs="Open Sans"/>
          <w:sz w:val="20"/>
          <w:szCs w:val="20"/>
        </w:rPr>
      </w:pPr>
      <w:bookmarkStart w:id="1" w:name="_Hlk132710765"/>
      <w:r w:rsidRPr="009D11B7">
        <w:rPr>
          <w:rFonts w:ascii="Open Sans" w:eastAsia="Cambria" w:hAnsi="Open Sans" w:cs="Open Sans"/>
          <w:sz w:val="20"/>
          <w:szCs w:val="20"/>
          <w:u w:val="single"/>
        </w:rPr>
        <w:t>Oferta nr 1</w:t>
      </w:r>
      <w:r w:rsidRPr="009D11B7">
        <w:rPr>
          <w:rFonts w:ascii="Open Sans" w:eastAsia="Cambria" w:hAnsi="Open Sans" w:cs="Open Sans"/>
          <w:sz w:val="20"/>
          <w:szCs w:val="20"/>
        </w:rPr>
        <w:t xml:space="preserve">  Przedsiębiorstwo Handlowe Aster Sp. z o.o.,  ul. Zespołowa 1, 62-051 Wiry</w:t>
      </w:r>
    </w:p>
    <w:p w14:paraId="3F070F64" w14:textId="77777777" w:rsidR="009D11B7" w:rsidRPr="009D11B7" w:rsidRDefault="009D11B7" w:rsidP="009D11B7">
      <w:pPr>
        <w:jc w:val="both"/>
        <w:rPr>
          <w:rFonts w:ascii="Open Sans" w:eastAsia="Cambria" w:hAnsi="Open Sans" w:cs="Open Sans"/>
          <w:sz w:val="20"/>
          <w:szCs w:val="20"/>
        </w:rPr>
      </w:pPr>
      <w:r w:rsidRPr="009D11B7">
        <w:rPr>
          <w:rFonts w:ascii="Open Sans" w:eastAsia="Cambria" w:hAnsi="Open Sans" w:cs="Open Sans"/>
          <w:sz w:val="20"/>
          <w:szCs w:val="20"/>
          <w:u w:val="single"/>
        </w:rPr>
        <w:t>Oferta nr 2</w:t>
      </w:r>
      <w:r w:rsidRPr="009D11B7">
        <w:rPr>
          <w:rFonts w:ascii="Open Sans" w:eastAsia="Cambria" w:hAnsi="Open Sans" w:cs="Open Sans"/>
          <w:sz w:val="20"/>
          <w:szCs w:val="20"/>
        </w:rPr>
        <w:t xml:space="preserve">  NT JOP Natalia </w:t>
      </w:r>
      <w:proofErr w:type="spellStart"/>
      <w:r w:rsidRPr="009D11B7">
        <w:rPr>
          <w:rFonts w:ascii="Open Sans" w:eastAsia="Cambria" w:hAnsi="Open Sans" w:cs="Open Sans"/>
          <w:sz w:val="20"/>
          <w:szCs w:val="20"/>
        </w:rPr>
        <w:t>Retecka-Jop</w:t>
      </w:r>
      <w:proofErr w:type="spellEnd"/>
      <w:r w:rsidRPr="009D11B7">
        <w:rPr>
          <w:rFonts w:ascii="Open Sans" w:eastAsia="Cambria" w:hAnsi="Open Sans" w:cs="Open Sans"/>
          <w:sz w:val="20"/>
          <w:szCs w:val="20"/>
        </w:rPr>
        <w:t xml:space="preserve"> ul. Wiśniowa 130/14, 61-477 Poznań</w:t>
      </w:r>
    </w:p>
    <w:p w14:paraId="740DD409" w14:textId="77777777" w:rsidR="009D11B7" w:rsidRPr="009D11B7" w:rsidRDefault="009D11B7" w:rsidP="009D11B7">
      <w:pPr>
        <w:jc w:val="both"/>
        <w:rPr>
          <w:rFonts w:ascii="Open Sans" w:eastAsia="Cambria" w:hAnsi="Open Sans" w:cs="Open Sans"/>
          <w:sz w:val="20"/>
          <w:szCs w:val="20"/>
        </w:rPr>
      </w:pPr>
      <w:r w:rsidRPr="009D11B7">
        <w:rPr>
          <w:rFonts w:ascii="Open Sans" w:eastAsia="Cambria" w:hAnsi="Open Sans" w:cs="Open Sans"/>
          <w:sz w:val="20"/>
          <w:szCs w:val="20"/>
          <w:u w:val="single"/>
        </w:rPr>
        <w:t xml:space="preserve">Oferta nr 3  </w:t>
      </w:r>
      <w:proofErr w:type="spellStart"/>
      <w:r w:rsidRPr="009D11B7">
        <w:rPr>
          <w:rFonts w:ascii="Open Sans" w:eastAsia="Cambria" w:hAnsi="Open Sans" w:cs="Open Sans"/>
          <w:sz w:val="20"/>
          <w:szCs w:val="20"/>
        </w:rPr>
        <w:t>Vip</w:t>
      </w:r>
      <w:proofErr w:type="spellEnd"/>
      <w:r w:rsidRPr="009D11B7">
        <w:rPr>
          <w:rFonts w:ascii="Open Sans" w:eastAsia="Cambria" w:hAnsi="Open Sans" w:cs="Open Sans"/>
          <w:sz w:val="20"/>
          <w:szCs w:val="20"/>
        </w:rPr>
        <w:t xml:space="preserve"> Car Sp. z o.o.   ul. Pużaka 6 45-273 Opole</w:t>
      </w:r>
    </w:p>
    <w:p w14:paraId="5F9A3B2D" w14:textId="77777777" w:rsidR="009D11B7" w:rsidRPr="009D11B7" w:rsidRDefault="009D11B7" w:rsidP="009D11B7">
      <w:pPr>
        <w:jc w:val="both"/>
        <w:rPr>
          <w:rFonts w:ascii="Open Sans" w:eastAsia="Cambria" w:hAnsi="Open Sans" w:cs="Open Sans"/>
          <w:sz w:val="20"/>
          <w:szCs w:val="20"/>
        </w:rPr>
      </w:pPr>
      <w:bookmarkStart w:id="2" w:name="_Hlk153283465"/>
      <w:r w:rsidRPr="009D11B7">
        <w:rPr>
          <w:rFonts w:ascii="Open Sans" w:eastAsia="Cambria" w:hAnsi="Open Sans" w:cs="Open Sans"/>
          <w:sz w:val="20"/>
          <w:szCs w:val="20"/>
          <w:u w:val="single"/>
        </w:rPr>
        <w:t xml:space="preserve">Oferta nr 4 </w:t>
      </w:r>
      <w:r w:rsidRPr="009D11B7">
        <w:rPr>
          <w:rFonts w:ascii="Open Sans" w:eastAsia="Cambria" w:hAnsi="Open Sans" w:cs="Open Sans"/>
          <w:sz w:val="20"/>
          <w:szCs w:val="20"/>
        </w:rPr>
        <w:t>MOJSIUK Spółka z o.o. Spółka komandytowa Stare Bielice, ul. Koszalińska 89 ,</w:t>
      </w:r>
      <w:r w:rsidRPr="009D11B7">
        <w:rPr>
          <w:rFonts w:ascii="Open Sans" w:eastAsia="Cambria" w:hAnsi="Open Sans" w:cs="Open Sans"/>
          <w:sz w:val="20"/>
          <w:szCs w:val="20"/>
          <w:u w:val="single"/>
        </w:rPr>
        <w:t xml:space="preserve">                </w:t>
      </w:r>
    </w:p>
    <w:bookmarkEnd w:id="2"/>
    <w:p w14:paraId="6D27302E" w14:textId="77777777" w:rsidR="009D11B7" w:rsidRPr="009D11B7" w:rsidRDefault="009D11B7" w:rsidP="009D11B7">
      <w:pPr>
        <w:jc w:val="both"/>
        <w:rPr>
          <w:rFonts w:ascii="Open Sans" w:eastAsia="Cambria" w:hAnsi="Open Sans" w:cs="Open Sans"/>
          <w:sz w:val="20"/>
          <w:szCs w:val="20"/>
        </w:rPr>
      </w:pPr>
      <w:r w:rsidRPr="009D11B7">
        <w:rPr>
          <w:rFonts w:ascii="Open Sans" w:eastAsia="Cambria" w:hAnsi="Open Sans" w:cs="Open Sans"/>
          <w:sz w:val="20"/>
          <w:szCs w:val="20"/>
          <w:u w:val="single"/>
        </w:rPr>
        <w:t xml:space="preserve">Oferta nr 5  </w:t>
      </w:r>
      <w:r w:rsidRPr="009D11B7">
        <w:rPr>
          <w:rFonts w:ascii="Open Sans" w:eastAsia="Cambria" w:hAnsi="Open Sans" w:cs="Open Sans"/>
          <w:sz w:val="20"/>
          <w:szCs w:val="20"/>
        </w:rPr>
        <w:t>NADWOZIA-PARTNER S.A.,  ul. Jedności 50, 41-218 Sosnowiec, Polska</w:t>
      </w:r>
    </w:p>
    <w:p w14:paraId="2442852B" w14:textId="77777777" w:rsidR="009D11B7" w:rsidRPr="009D11B7" w:rsidRDefault="009D11B7" w:rsidP="009D11B7">
      <w:pPr>
        <w:jc w:val="both"/>
        <w:rPr>
          <w:rFonts w:ascii="Open Sans" w:eastAsia="Cambria" w:hAnsi="Open Sans" w:cs="Open Sans"/>
        </w:rPr>
      </w:pPr>
    </w:p>
    <w:bookmarkEnd w:id="1"/>
    <w:p w14:paraId="5359AD78" w14:textId="513AF57D" w:rsidR="005B781A" w:rsidRPr="00697F98" w:rsidRDefault="006335DC" w:rsidP="009F0BDD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              </w:t>
      </w:r>
      <w:r w:rsidR="005B781A" w:rsidRPr="00D7568F">
        <w:rPr>
          <w:rFonts w:ascii="Open Sans" w:hAnsi="Open Sans" w:cs="Open Sans"/>
          <w:color w:val="000000"/>
          <w:sz w:val="20"/>
          <w:szCs w:val="20"/>
        </w:rPr>
        <w:t xml:space="preserve">Działając na podstawie art. 253 ust. 1 Ustawy PZP - Zamawiający informuje, że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="005B781A" w:rsidRPr="00D7568F">
        <w:rPr>
          <w:rFonts w:ascii="Open Sans" w:hAnsi="Open Sans" w:cs="Open Sans"/>
          <w:color w:val="000000"/>
          <w:sz w:val="20"/>
          <w:szCs w:val="20"/>
        </w:rPr>
        <w:t xml:space="preserve">w przedmiotowym postępowaniu dokonał wyboru oferty najkorzystniejszej złożonej </w:t>
      </w:r>
      <w:r w:rsidR="009F0BDD">
        <w:rPr>
          <w:rFonts w:ascii="Open Sans" w:hAnsi="Open Sans" w:cs="Open Sans"/>
          <w:color w:val="000000"/>
          <w:sz w:val="20"/>
          <w:szCs w:val="20"/>
        </w:rPr>
        <w:br/>
      </w:r>
      <w:r w:rsidR="005B781A" w:rsidRPr="00D7568F">
        <w:rPr>
          <w:rFonts w:ascii="Open Sans" w:hAnsi="Open Sans" w:cs="Open Sans"/>
          <w:color w:val="000000"/>
          <w:sz w:val="20"/>
          <w:szCs w:val="20"/>
        </w:rPr>
        <w:t xml:space="preserve">przez </w:t>
      </w:r>
      <w:proofErr w:type="spellStart"/>
      <w:r w:rsidR="009C2810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>Vip</w:t>
      </w:r>
      <w:proofErr w:type="spellEnd"/>
      <w:r w:rsidR="009C2810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Car Sp. z o.o. ul. Pużaka 6 45-273 Opole </w:t>
      </w:r>
      <w:r w:rsidR="00E33A21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-oferta nr </w:t>
      </w:r>
      <w:r w:rsidR="009C2810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>3</w:t>
      </w:r>
      <w:r w:rsidR="00E33A21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D7568F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5B781A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– przyznana punktacja w kryterium cena </w:t>
      </w:r>
      <w:r w:rsidR="009C2810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80,00 pkt., okres gwarancji i rękojmi na kompletny pojazd 12,00 pkt., </w:t>
      </w:r>
      <w:r w:rsidR="005B781A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RAZEM </w:t>
      </w:r>
      <w:r w:rsidR="009C2810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>92,00</w:t>
      </w:r>
      <w:r w:rsidR="005B781A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pkt. </w:t>
      </w:r>
    </w:p>
    <w:p w14:paraId="64FD7ECF" w14:textId="77777777" w:rsidR="009F0BDD" w:rsidRPr="00EA7EBB" w:rsidRDefault="009F0BDD" w:rsidP="009F0BDD">
      <w:pPr>
        <w:jc w:val="both"/>
        <w:rPr>
          <w:rFonts w:ascii="Open Sans" w:eastAsia="Cambria" w:hAnsi="Open Sans" w:cs="Open Sans"/>
          <w:sz w:val="20"/>
          <w:szCs w:val="20"/>
        </w:rPr>
      </w:pPr>
      <w:r w:rsidRPr="00EA7EBB">
        <w:rPr>
          <w:rFonts w:ascii="Open Sans" w:eastAsia="Cambria" w:hAnsi="Open Sans" w:cs="Open Sans"/>
          <w:sz w:val="20"/>
          <w:szCs w:val="20"/>
        </w:rPr>
        <w:t xml:space="preserve">Oferta nr 4 MOJSIUK Spółka z o.o. Spółka komandytowa Stare Bielice, ul. Koszalińska 89    – przyznana punktacja w kryterium cena </w:t>
      </w:r>
      <w:r>
        <w:rPr>
          <w:rFonts w:ascii="Open Sans" w:eastAsia="Cambria" w:hAnsi="Open Sans" w:cs="Open Sans"/>
          <w:sz w:val="20"/>
          <w:szCs w:val="20"/>
        </w:rPr>
        <w:t>54,60</w:t>
      </w:r>
      <w:r w:rsidRPr="00EA7EBB">
        <w:rPr>
          <w:rFonts w:ascii="Open Sans" w:eastAsia="Cambria" w:hAnsi="Open Sans" w:cs="Open Sans"/>
          <w:sz w:val="20"/>
          <w:szCs w:val="20"/>
        </w:rPr>
        <w:t xml:space="preserve"> pkt., okres gwarancji i rękojmi na kompletny pojazd </w:t>
      </w:r>
      <w:r>
        <w:rPr>
          <w:rFonts w:ascii="Open Sans" w:eastAsia="Cambria" w:hAnsi="Open Sans" w:cs="Open Sans"/>
          <w:sz w:val="20"/>
          <w:szCs w:val="20"/>
        </w:rPr>
        <w:t>20</w:t>
      </w:r>
      <w:r w:rsidRPr="00EA7EBB">
        <w:rPr>
          <w:rFonts w:ascii="Open Sans" w:eastAsia="Cambria" w:hAnsi="Open Sans" w:cs="Open Sans"/>
          <w:sz w:val="20"/>
          <w:szCs w:val="20"/>
        </w:rPr>
        <w:t xml:space="preserve">,00 pkt., RAZEM </w:t>
      </w:r>
      <w:r>
        <w:rPr>
          <w:rFonts w:ascii="Open Sans" w:eastAsia="Cambria" w:hAnsi="Open Sans" w:cs="Open Sans"/>
          <w:sz w:val="20"/>
          <w:szCs w:val="20"/>
        </w:rPr>
        <w:t>74,60</w:t>
      </w:r>
      <w:r w:rsidRPr="00EA7EBB">
        <w:rPr>
          <w:rFonts w:ascii="Open Sans" w:eastAsia="Cambria" w:hAnsi="Open Sans" w:cs="Open Sans"/>
          <w:sz w:val="20"/>
          <w:szCs w:val="20"/>
        </w:rPr>
        <w:t xml:space="preserve"> pkt.             </w:t>
      </w:r>
    </w:p>
    <w:p w14:paraId="3260A43E" w14:textId="60B586CE" w:rsidR="005B781A" w:rsidRDefault="00FD6AC0" w:rsidP="009F0BDD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FD6AC0">
        <w:rPr>
          <w:rFonts w:ascii="Open Sans" w:hAnsi="Open Sans" w:cs="Open Sans"/>
          <w:color w:val="000000"/>
          <w:sz w:val="20"/>
          <w:szCs w:val="20"/>
        </w:rPr>
        <w:t xml:space="preserve">Oferta nr 1  Przedsiębiorstwo Handlowe Aster Sp. z o.o.,  ul. Zespołowa 1, 62-051 Wiry– przyznana punktacja w kryterium cena </w:t>
      </w:r>
      <w:r>
        <w:rPr>
          <w:rFonts w:ascii="Open Sans" w:hAnsi="Open Sans" w:cs="Open Sans"/>
          <w:color w:val="000000"/>
          <w:sz w:val="20"/>
          <w:szCs w:val="20"/>
        </w:rPr>
        <w:t>54,74</w:t>
      </w:r>
      <w:r w:rsidRPr="00FD6AC0">
        <w:rPr>
          <w:rFonts w:ascii="Open Sans" w:hAnsi="Open Sans" w:cs="Open Sans"/>
          <w:color w:val="000000"/>
          <w:sz w:val="20"/>
          <w:szCs w:val="20"/>
        </w:rPr>
        <w:t xml:space="preserve"> pkt., okres gwarancji i rękojmi na kompletny pojazd 12,00 pkt., RAZEM </w:t>
      </w:r>
      <w:r>
        <w:rPr>
          <w:rFonts w:ascii="Open Sans" w:hAnsi="Open Sans" w:cs="Open Sans"/>
          <w:color w:val="000000"/>
          <w:sz w:val="20"/>
          <w:szCs w:val="20"/>
        </w:rPr>
        <w:t>66,73</w:t>
      </w:r>
      <w:r w:rsidRPr="00FD6AC0">
        <w:rPr>
          <w:rFonts w:ascii="Open Sans" w:hAnsi="Open Sans" w:cs="Open Sans"/>
          <w:color w:val="000000"/>
          <w:sz w:val="20"/>
          <w:szCs w:val="20"/>
        </w:rPr>
        <w:t xml:space="preserve"> pkt.</w:t>
      </w:r>
    </w:p>
    <w:p w14:paraId="739B9A78" w14:textId="77777777" w:rsidR="009F0BDD" w:rsidRDefault="009F0BDD" w:rsidP="009F0B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4727D2B" w14:textId="6BF6BC1D" w:rsidR="00F61D06" w:rsidRPr="00D7568F" w:rsidRDefault="00F61D06" w:rsidP="009F0B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7568F">
        <w:rPr>
          <w:rFonts w:ascii="Open Sans" w:hAnsi="Open Sans" w:cs="Open Sans"/>
          <w:color w:val="000000"/>
          <w:sz w:val="20"/>
          <w:szCs w:val="20"/>
        </w:rPr>
        <w:t>Oferta najkorzystniejsza wybrana została zgodnie z art. 239  Ustawy PZP na podstawie kryteri</w:t>
      </w:r>
      <w:r>
        <w:rPr>
          <w:rFonts w:ascii="Open Sans" w:hAnsi="Open Sans" w:cs="Open Sans"/>
          <w:color w:val="000000"/>
          <w:sz w:val="20"/>
          <w:szCs w:val="20"/>
        </w:rPr>
        <w:t xml:space="preserve">ów  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   oceny ofert określon</w:t>
      </w:r>
      <w:r>
        <w:rPr>
          <w:rFonts w:ascii="Open Sans" w:hAnsi="Open Sans" w:cs="Open Sans"/>
          <w:color w:val="000000"/>
          <w:sz w:val="20"/>
          <w:szCs w:val="20"/>
        </w:rPr>
        <w:t xml:space="preserve">ych  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w specyfikacji warunków zamówienia, jakimi była cena</w:t>
      </w:r>
      <w:r>
        <w:rPr>
          <w:rFonts w:ascii="Open Sans" w:hAnsi="Open Sans" w:cs="Open Sans"/>
          <w:color w:val="000000"/>
          <w:sz w:val="20"/>
          <w:szCs w:val="20"/>
        </w:rPr>
        <w:t xml:space="preserve"> oraz o</w:t>
      </w:r>
      <w:r w:rsidRPr="00472306">
        <w:rPr>
          <w:rFonts w:ascii="Open Sans" w:hAnsi="Open Sans" w:cs="Open Sans"/>
          <w:color w:val="000000"/>
          <w:sz w:val="20"/>
          <w:szCs w:val="20"/>
        </w:rPr>
        <w:t>kres gwarancji i rękojmi na kompletny pojazd</w:t>
      </w:r>
      <w:r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 </w:t>
      </w:r>
    </w:p>
    <w:p w14:paraId="7738BB20" w14:textId="77777777" w:rsidR="00F61D06" w:rsidRDefault="00F61D06" w:rsidP="009F0B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7568F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Oferta nr </w:t>
      </w:r>
      <w:r>
        <w:rPr>
          <w:rFonts w:ascii="Open Sans" w:hAnsi="Open Sans" w:cs="Open Sans"/>
          <w:color w:val="000000"/>
          <w:sz w:val="20"/>
          <w:szCs w:val="20"/>
        </w:rPr>
        <w:t>3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72306">
        <w:rPr>
          <w:rFonts w:ascii="Open Sans" w:hAnsi="Open Sans" w:cs="Open Sans"/>
          <w:color w:val="000000"/>
          <w:sz w:val="20"/>
          <w:szCs w:val="20"/>
        </w:rPr>
        <w:t>Vip</w:t>
      </w:r>
      <w:proofErr w:type="spellEnd"/>
      <w:r w:rsidRPr="00472306">
        <w:rPr>
          <w:rFonts w:ascii="Open Sans" w:hAnsi="Open Sans" w:cs="Open Sans"/>
          <w:color w:val="000000"/>
          <w:sz w:val="20"/>
          <w:szCs w:val="20"/>
        </w:rPr>
        <w:t xml:space="preserve"> Car Sp. z o.o.   ul. Pużaka 6 45-273 Opole </w:t>
      </w:r>
      <w:r w:rsidRPr="00D7568F">
        <w:rPr>
          <w:rFonts w:ascii="Open Sans" w:hAnsi="Open Sans" w:cs="Open Sans"/>
          <w:color w:val="000000"/>
          <w:sz w:val="20"/>
          <w:szCs w:val="20"/>
        </w:rPr>
        <w:t>otrzymała najwyższą liczbę punktów, obliczoną zgodnie ze wzor</w:t>
      </w:r>
      <w:r>
        <w:rPr>
          <w:rFonts w:ascii="Open Sans" w:hAnsi="Open Sans" w:cs="Open Sans"/>
          <w:color w:val="000000"/>
          <w:sz w:val="20"/>
          <w:szCs w:val="20"/>
        </w:rPr>
        <w:t xml:space="preserve">ami  </w:t>
      </w:r>
      <w:r w:rsidRPr="00D7568F">
        <w:rPr>
          <w:rFonts w:ascii="Open Sans" w:hAnsi="Open Sans" w:cs="Open Sans"/>
          <w:color w:val="000000"/>
          <w:sz w:val="20"/>
          <w:szCs w:val="20"/>
        </w:rPr>
        <w:t>określonym</w:t>
      </w:r>
      <w:r>
        <w:rPr>
          <w:rFonts w:ascii="Open Sans" w:hAnsi="Open Sans" w:cs="Open Sans"/>
          <w:color w:val="000000"/>
          <w:sz w:val="20"/>
          <w:szCs w:val="20"/>
        </w:rPr>
        <w:t>i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w SWZ.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Wykonawca spełnia warunki udziału w postępowaniu,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nie podlega wykluczeniu z udziału w postępowaniu, oferta jest ważna i nie podlega odrzuceniu. </w:t>
      </w:r>
    </w:p>
    <w:p w14:paraId="117682F2" w14:textId="77777777" w:rsidR="009F0BDD" w:rsidRDefault="009F0BDD" w:rsidP="009F0B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3"/>
  </w:num>
  <w:num w:numId="12" w16cid:durableId="1419131495">
    <w:abstractNumId w:val="11"/>
  </w:num>
  <w:num w:numId="13" w16cid:durableId="268775593">
    <w:abstractNumId w:val="12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1055928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7018E"/>
    <w:rsid w:val="000807AD"/>
    <w:rsid w:val="00094CAE"/>
    <w:rsid w:val="000968CD"/>
    <w:rsid w:val="000A4586"/>
    <w:rsid w:val="000A4F5E"/>
    <w:rsid w:val="000A57B7"/>
    <w:rsid w:val="000A6C53"/>
    <w:rsid w:val="000B4578"/>
    <w:rsid w:val="000F0959"/>
    <w:rsid w:val="000F6043"/>
    <w:rsid w:val="000F7782"/>
    <w:rsid w:val="001126C0"/>
    <w:rsid w:val="00120784"/>
    <w:rsid w:val="00145629"/>
    <w:rsid w:val="00145866"/>
    <w:rsid w:val="0015526F"/>
    <w:rsid w:val="0016603A"/>
    <w:rsid w:val="001766E4"/>
    <w:rsid w:val="001909E2"/>
    <w:rsid w:val="0019563D"/>
    <w:rsid w:val="001D683E"/>
    <w:rsid w:val="001D74C2"/>
    <w:rsid w:val="001F3124"/>
    <w:rsid w:val="002024F8"/>
    <w:rsid w:val="002034A9"/>
    <w:rsid w:val="00204683"/>
    <w:rsid w:val="00210B02"/>
    <w:rsid w:val="00222EE2"/>
    <w:rsid w:val="002311E1"/>
    <w:rsid w:val="00254C38"/>
    <w:rsid w:val="00261C64"/>
    <w:rsid w:val="00284E7B"/>
    <w:rsid w:val="002B4312"/>
    <w:rsid w:val="002B5E9E"/>
    <w:rsid w:val="002C5090"/>
    <w:rsid w:val="002D6998"/>
    <w:rsid w:val="002E17C2"/>
    <w:rsid w:val="002F5FBD"/>
    <w:rsid w:val="003065AF"/>
    <w:rsid w:val="00310ED2"/>
    <w:rsid w:val="0031154C"/>
    <w:rsid w:val="00315C1A"/>
    <w:rsid w:val="003374A2"/>
    <w:rsid w:val="003516FD"/>
    <w:rsid w:val="00355B37"/>
    <w:rsid w:val="00357199"/>
    <w:rsid w:val="00374536"/>
    <w:rsid w:val="00380968"/>
    <w:rsid w:val="0038757E"/>
    <w:rsid w:val="003922FB"/>
    <w:rsid w:val="00394BD7"/>
    <w:rsid w:val="003C41B5"/>
    <w:rsid w:val="003D1C0E"/>
    <w:rsid w:val="003D4F1C"/>
    <w:rsid w:val="003D7552"/>
    <w:rsid w:val="003D7B5D"/>
    <w:rsid w:val="003E61CC"/>
    <w:rsid w:val="0040161B"/>
    <w:rsid w:val="00402434"/>
    <w:rsid w:val="00403017"/>
    <w:rsid w:val="004031A1"/>
    <w:rsid w:val="00411651"/>
    <w:rsid w:val="00420AC5"/>
    <w:rsid w:val="00423D36"/>
    <w:rsid w:val="00434E5D"/>
    <w:rsid w:val="00435E58"/>
    <w:rsid w:val="00445554"/>
    <w:rsid w:val="0048186C"/>
    <w:rsid w:val="00484B44"/>
    <w:rsid w:val="004A187B"/>
    <w:rsid w:val="004A4C38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7219"/>
    <w:rsid w:val="005834E0"/>
    <w:rsid w:val="00590402"/>
    <w:rsid w:val="005960AA"/>
    <w:rsid w:val="005A0B3F"/>
    <w:rsid w:val="005A1BDA"/>
    <w:rsid w:val="005B2DE3"/>
    <w:rsid w:val="005B781A"/>
    <w:rsid w:val="005D6462"/>
    <w:rsid w:val="0060076D"/>
    <w:rsid w:val="006251CE"/>
    <w:rsid w:val="006335DC"/>
    <w:rsid w:val="006508CE"/>
    <w:rsid w:val="0066160A"/>
    <w:rsid w:val="00664675"/>
    <w:rsid w:val="00670AE9"/>
    <w:rsid w:val="00676DC4"/>
    <w:rsid w:val="006967DB"/>
    <w:rsid w:val="00697F98"/>
    <w:rsid w:val="006A3C3A"/>
    <w:rsid w:val="006B57E5"/>
    <w:rsid w:val="006C3307"/>
    <w:rsid w:val="006C7277"/>
    <w:rsid w:val="006D4CA7"/>
    <w:rsid w:val="006E5C8E"/>
    <w:rsid w:val="006E68C2"/>
    <w:rsid w:val="0070022B"/>
    <w:rsid w:val="00717C17"/>
    <w:rsid w:val="00727C18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25322"/>
    <w:rsid w:val="0082702D"/>
    <w:rsid w:val="00833557"/>
    <w:rsid w:val="0084074E"/>
    <w:rsid w:val="00842A0C"/>
    <w:rsid w:val="008468B2"/>
    <w:rsid w:val="00853184"/>
    <w:rsid w:val="008556F8"/>
    <w:rsid w:val="0088317A"/>
    <w:rsid w:val="00884DDF"/>
    <w:rsid w:val="00885C0C"/>
    <w:rsid w:val="008A3A64"/>
    <w:rsid w:val="008C11F4"/>
    <w:rsid w:val="008C69C5"/>
    <w:rsid w:val="008D41B5"/>
    <w:rsid w:val="008D4E0E"/>
    <w:rsid w:val="008F74BA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435B"/>
    <w:rsid w:val="009B6301"/>
    <w:rsid w:val="009C1A1B"/>
    <w:rsid w:val="009C2810"/>
    <w:rsid w:val="009D11B7"/>
    <w:rsid w:val="009F0735"/>
    <w:rsid w:val="009F0BDD"/>
    <w:rsid w:val="009F293F"/>
    <w:rsid w:val="009F2F3D"/>
    <w:rsid w:val="009F5BB6"/>
    <w:rsid w:val="009F6E00"/>
    <w:rsid w:val="00A14694"/>
    <w:rsid w:val="00A149AB"/>
    <w:rsid w:val="00A20014"/>
    <w:rsid w:val="00A20317"/>
    <w:rsid w:val="00A21B7D"/>
    <w:rsid w:val="00A244EA"/>
    <w:rsid w:val="00A30165"/>
    <w:rsid w:val="00A31D7B"/>
    <w:rsid w:val="00A31DEF"/>
    <w:rsid w:val="00A3698F"/>
    <w:rsid w:val="00A50F00"/>
    <w:rsid w:val="00A57F4D"/>
    <w:rsid w:val="00A603DB"/>
    <w:rsid w:val="00A85AB4"/>
    <w:rsid w:val="00A9238A"/>
    <w:rsid w:val="00A93DAF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53CDC"/>
    <w:rsid w:val="00B63750"/>
    <w:rsid w:val="00B73E42"/>
    <w:rsid w:val="00B81547"/>
    <w:rsid w:val="00B86699"/>
    <w:rsid w:val="00BC354D"/>
    <w:rsid w:val="00BD61D8"/>
    <w:rsid w:val="00BD7BD7"/>
    <w:rsid w:val="00BE39E5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56B7B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C37D2"/>
    <w:rsid w:val="00CD2CCC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568F"/>
    <w:rsid w:val="00D7673F"/>
    <w:rsid w:val="00D83B86"/>
    <w:rsid w:val="00DB5C2A"/>
    <w:rsid w:val="00DC5F33"/>
    <w:rsid w:val="00DC7C60"/>
    <w:rsid w:val="00E0124C"/>
    <w:rsid w:val="00E33A21"/>
    <w:rsid w:val="00E35716"/>
    <w:rsid w:val="00E55B55"/>
    <w:rsid w:val="00E718FE"/>
    <w:rsid w:val="00E726F2"/>
    <w:rsid w:val="00E727B0"/>
    <w:rsid w:val="00E81020"/>
    <w:rsid w:val="00EA7EBB"/>
    <w:rsid w:val="00EB19E8"/>
    <w:rsid w:val="00ED6340"/>
    <w:rsid w:val="00ED72CD"/>
    <w:rsid w:val="00EF0612"/>
    <w:rsid w:val="00F078C5"/>
    <w:rsid w:val="00F151D8"/>
    <w:rsid w:val="00F52A7B"/>
    <w:rsid w:val="00F54C73"/>
    <w:rsid w:val="00F561D6"/>
    <w:rsid w:val="00F61D06"/>
    <w:rsid w:val="00F71672"/>
    <w:rsid w:val="00F77AAE"/>
    <w:rsid w:val="00F8616C"/>
    <w:rsid w:val="00F94C57"/>
    <w:rsid w:val="00FB0BBD"/>
    <w:rsid w:val="00FD3E13"/>
    <w:rsid w:val="00FD6AC0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19</cp:revision>
  <cp:lastPrinted>2023-12-06T13:25:00Z</cp:lastPrinted>
  <dcterms:created xsi:type="dcterms:W3CDTF">2023-12-06T12:53:00Z</dcterms:created>
  <dcterms:modified xsi:type="dcterms:W3CDTF">2023-12-12T14:34:00Z</dcterms:modified>
</cp:coreProperties>
</file>