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40" w:rsidRDefault="002624CB">
      <w:pPr>
        <w:pStyle w:val="Standard"/>
        <w:rPr>
          <w:rFonts w:hint="eastAsia"/>
        </w:rPr>
      </w:pPr>
      <w:bookmarkStart w:id="0" w:name="_GoBack"/>
      <w:bookmarkEnd w:id="0"/>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43258B">
        <w:rPr>
          <w:rFonts w:ascii="Arial" w:hAnsi="Arial"/>
        </w:rPr>
        <w:t xml:space="preserve">                                                                 </w:t>
      </w:r>
    </w:p>
    <w:p w:rsidR="00507340" w:rsidRDefault="002624CB">
      <w:pPr>
        <w:pStyle w:val="Standard"/>
        <w:jc w:val="center"/>
        <w:rPr>
          <w:rFonts w:ascii="Arial" w:hAnsi="Arial"/>
          <w:b/>
        </w:rPr>
      </w:pPr>
      <w:r>
        <w:rPr>
          <w:rFonts w:ascii="Arial" w:hAnsi="Arial"/>
          <w:b/>
        </w:rPr>
        <w:t>Opis  Przedmiotu Zamówi</w:t>
      </w:r>
      <w:r w:rsidR="0043258B">
        <w:rPr>
          <w:rFonts w:ascii="Arial" w:hAnsi="Arial"/>
          <w:b/>
        </w:rPr>
        <w:t xml:space="preserve">enia </w:t>
      </w:r>
    </w:p>
    <w:p w:rsidR="00507340" w:rsidRDefault="00507340">
      <w:pPr>
        <w:pStyle w:val="Standard"/>
        <w:jc w:val="center"/>
        <w:rPr>
          <w:rFonts w:ascii="Arial" w:hAnsi="Arial"/>
          <w:b/>
        </w:rPr>
      </w:pPr>
    </w:p>
    <w:tbl>
      <w:tblPr>
        <w:tblW w:w="14401" w:type="dxa"/>
        <w:tblInd w:w="-113" w:type="dxa"/>
        <w:tblLayout w:type="fixed"/>
        <w:tblCellMar>
          <w:left w:w="10" w:type="dxa"/>
          <w:right w:w="10" w:type="dxa"/>
        </w:tblCellMar>
        <w:tblLook w:val="0000" w:firstRow="0" w:lastRow="0" w:firstColumn="0" w:lastColumn="0" w:noHBand="0" w:noVBand="0"/>
      </w:tblPr>
      <w:tblGrid>
        <w:gridCol w:w="532"/>
        <w:gridCol w:w="482"/>
        <w:gridCol w:w="2922"/>
        <w:gridCol w:w="7772"/>
        <w:gridCol w:w="2693"/>
      </w:tblGrid>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b/>
              </w:rPr>
            </w:pPr>
            <w:r>
              <w:rPr>
                <w:rFonts w:ascii="Arial" w:hAnsi="Arial"/>
                <w:b/>
              </w:rPr>
              <w:t>Lp</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b/>
              </w:rPr>
            </w:pPr>
            <w:r>
              <w:rPr>
                <w:rFonts w:ascii="Arial" w:hAnsi="Arial"/>
                <w:b/>
              </w:rPr>
              <w:t>Nazwa środka ochrony indywidualnej, odzieży, obuwia roboczego</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b/>
              </w:rPr>
            </w:pPr>
            <w:r>
              <w:rPr>
                <w:rFonts w:ascii="Arial" w:hAnsi="Arial"/>
                <w:b/>
              </w:rPr>
              <w:t>Opis przedmiotu zamówienia</w:t>
            </w:r>
            <w:r w:rsidR="002C431C">
              <w:rPr>
                <w:rFonts w:ascii="Arial" w:hAnsi="Arial"/>
                <w:b/>
              </w:rPr>
              <w:t xml:space="preserve"> </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center"/>
              <w:rPr>
                <w:rFonts w:ascii="Arial" w:hAnsi="Arial"/>
                <w:b/>
              </w:rPr>
            </w:pPr>
            <w:r>
              <w:rPr>
                <w:rFonts w:ascii="Arial" w:hAnsi="Arial"/>
                <w:b/>
              </w:rPr>
              <w:t>Uwagi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Ubranie letnie ( w tym 2 pary spodni )</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Pr="008450E4" w:rsidRDefault="0043258B" w:rsidP="0043258B">
            <w:pPr>
              <w:rPr>
                <w:rFonts w:ascii="Arial" w:hAnsi="Arial"/>
                <w:sz w:val="20"/>
                <w:szCs w:val="20"/>
                <w:lang w:eastAsia="pl-PL"/>
              </w:rPr>
            </w:pPr>
            <w:r w:rsidRPr="008450E4">
              <w:rPr>
                <w:rFonts w:ascii="Arial" w:hAnsi="Arial"/>
                <w:sz w:val="20"/>
                <w:szCs w:val="20"/>
                <w:lang w:eastAsia="pl-PL"/>
              </w:rPr>
              <w:t xml:space="preserve">Komplet - kurtka i 2 pary spodni w kolorze ciemnej zieleni, </w:t>
            </w:r>
            <w:r w:rsidRPr="008450E4">
              <w:rPr>
                <w:rFonts w:ascii="Arial" w:hAnsi="Arial"/>
                <w:sz w:val="20"/>
                <w:szCs w:val="20"/>
                <w:lang w:eastAsia="pl-PL"/>
              </w:rPr>
              <w:br/>
            </w:r>
            <w:r w:rsidRPr="008450E4">
              <w:rPr>
                <w:rFonts w:ascii="Arial" w:hAnsi="Arial"/>
                <w:b/>
                <w:sz w:val="20"/>
                <w:szCs w:val="20"/>
                <w:u w:val="single"/>
                <w:lang w:eastAsia="pl-PL"/>
              </w:rPr>
              <w:t>Kurtka</w:t>
            </w:r>
            <w:r w:rsidRPr="008450E4">
              <w:rPr>
                <w:rFonts w:ascii="Arial" w:hAnsi="Arial"/>
                <w:sz w:val="20"/>
                <w:szCs w:val="20"/>
                <w:lang w:eastAsia="pl-PL"/>
              </w:rPr>
              <w:t xml:space="preserve"> - ze stójką zapinana na zamek, co najmniej 3 kieszenie zewnętrzne zapinane na zamek. Dwie duże kieszenie wewnętrzne ( z możliwością schowania pojemnika z farbą w sprayu lub taśmy mierniczej ). Dolny obwód kurtki regulowany przez dwa boczne ściągacze z wszytą gumką. </w:t>
            </w:r>
          </w:p>
          <w:p w:rsidR="0043258B" w:rsidRPr="008450E4" w:rsidRDefault="0043258B" w:rsidP="0043258B">
            <w:pPr>
              <w:rPr>
                <w:rFonts w:ascii="Arial" w:hAnsi="Arial"/>
                <w:sz w:val="20"/>
                <w:szCs w:val="20"/>
                <w:lang w:eastAsia="pl-PL"/>
              </w:rPr>
            </w:pPr>
            <w:r w:rsidRPr="008450E4">
              <w:rPr>
                <w:rFonts w:ascii="Arial" w:hAnsi="Arial"/>
                <w:b/>
                <w:sz w:val="20"/>
                <w:szCs w:val="20"/>
                <w:u w:val="single"/>
                <w:lang w:eastAsia="pl-PL"/>
              </w:rPr>
              <w:t>Spodnie</w:t>
            </w:r>
            <w:r w:rsidRPr="008450E4">
              <w:rPr>
                <w:rFonts w:ascii="Arial" w:hAnsi="Arial"/>
                <w:sz w:val="20"/>
                <w:szCs w:val="20"/>
                <w:lang w:eastAsia="pl-PL"/>
              </w:rPr>
              <w:t xml:space="preserve"> – typu bojówki, dwie kieszenie ukośne, dodatkowa pionowa kieszeń zapinana na zamek. Dwie naszywane kieszenie na nogawkach, zapinane na napy. </w:t>
            </w:r>
            <w:r w:rsidR="00166EC0">
              <w:rPr>
                <w:rFonts w:ascii="Arial" w:hAnsi="Arial"/>
                <w:sz w:val="20"/>
                <w:szCs w:val="20"/>
                <w:lang w:eastAsia="pl-PL"/>
              </w:rPr>
              <w:t xml:space="preserve">   </w:t>
            </w:r>
            <w:r w:rsidRPr="008450E4">
              <w:rPr>
                <w:rFonts w:ascii="Arial" w:hAnsi="Arial"/>
                <w:sz w:val="20"/>
                <w:szCs w:val="20"/>
                <w:lang w:eastAsia="pl-PL"/>
              </w:rPr>
              <w:t xml:space="preserve">Z tyłu dwie kieszenie wpuszczane. </w:t>
            </w:r>
          </w:p>
          <w:p w:rsidR="0043258B" w:rsidRPr="008450E4" w:rsidRDefault="0043258B" w:rsidP="0043258B">
            <w:pPr>
              <w:rPr>
                <w:rFonts w:ascii="Arial" w:hAnsi="Arial"/>
                <w:sz w:val="20"/>
                <w:szCs w:val="20"/>
                <w:lang w:eastAsia="pl-PL"/>
              </w:rPr>
            </w:pPr>
            <w:r w:rsidRPr="008450E4">
              <w:rPr>
                <w:rFonts w:ascii="Arial" w:hAnsi="Arial"/>
                <w:sz w:val="20"/>
                <w:szCs w:val="20"/>
                <w:lang w:eastAsia="pl-PL"/>
              </w:rPr>
              <w:t>Skład: 98 % bawełna,  2% lycra. Gramatura: 280-320 g/m</w:t>
            </w:r>
            <w:r w:rsidRPr="008450E4">
              <w:rPr>
                <w:rFonts w:ascii="Arial" w:hAnsi="Arial"/>
                <w:sz w:val="20"/>
                <w:szCs w:val="20"/>
                <w:vertAlign w:val="superscript"/>
                <w:lang w:eastAsia="pl-PL"/>
              </w:rPr>
              <w:t>2</w:t>
            </w:r>
            <w:r w:rsidRPr="008450E4">
              <w:rPr>
                <w:rFonts w:ascii="Arial" w:hAnsi="Arial"/>
                <w:sz w:val="20"/>
                <w:szCs w:val="20"/>
                <w:lang w:eastAsia="pl-PL"/>
              </w:rPr>
              <w:t>.</w:t>
            </w:r>
          </w:p>
          <w:p w:rsidR="0043258B" w:rsidRPr="008450E4" w:rsidRDefault="0043258B" w:rsidP="0043258B">
            <w:pPr>
              <w:rPr>
                <w:rFonts w:ascii="Arial" w:hAnsi="Arial"/>
                <w:sz w:val="20"/>
                <w:szCs w:val="20"/>
                <w:lang w:eastAsia="pl-PL"/>
              </w:rPr>
            </w:pPr>
            <w:r w:rsidRPr="008450E4">
              <w:rPr>
                <w:rFonts w:ascii="Arial" w:hAnsi="Arial"/>
                <w:sz w:val="20"/>
                <w:szCs w:val="20"/>
                <w:lang w:eastAsia="pl-PL"/>
              </w:rPr>
              <w:t>Ubranie musi posiadać znak CE i deklarację zgodności.</w:t>
            </w:r>
          </w:p>
          <w:p w:rsidR="0043258B" w:rsidRDefault="0043258B" w:rsidP="0043258B">
            <w:pPr>
              <w:pStyle w:val="Standard"/>
              <w:jc w:val="both"/>
              <w:rPr>
                <w:rFonts w:ascii="Arial" w:hAnsi="Arial"/>
                <w:sz w:val="20"/>
                <w:szCs w:val="20"/>
              </w:rPr>
            </w:pPr>
            <w:r w:rsidRPr="008450E4">
              <w:rPr>
                <w:rFonts w:ascii="Arial" w:hAnsi="Arial"/>
                <w:sz w:val="20"/>
                <w:szCs w:val="20"/>
                <w:lang w:eastAsia="pl-PL"/>
              </w:rPr>
              <w:t>Produkt musi być łatwy w konserwacji.</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rsidP="0043258B">
            <w:pPr>
              <w:pStyle w:val="Standard"/>
              <w:jc w:val="center"/>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2.</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rsidP="0043258B">
            <w:pPr>
              <w:pStyle w:val="Standard"/>
              <w:rPr>
                <w:rFonts w:ascii="Arial" w:hAnsi="Arial"/>
                <w:sz w:val="20"/>
                <w:szCs w:val="20"/>
              </w:rPr>
            </w:pPr>
            <w:r>
              <w:rPr>
                <w:rFonts w:ascii="Arial" w:hAnsi="Arial"/>
                <w:sz w:val="20"/>
                <w:szCs w:val="20"/>
              </w:rPr>
              <w:t>Ubranie ocieplane</w:t>
            </w:r>
            <w:r w:rsidR="00596C48">
              <w:rPr>
                <w:rFonts w:ascii="Arial" w:hAnsi="Arial"/>
                <w:sz w:val="20"/>
                <w:szCs w:val="20"/>
              </w:rPr>
              <w:t xml:space="preserve">, tkanina z membraną oddychającą </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Pr="008450E4" w:rsidRDefault="0043258B" w:rsidP="0043258B">
            <w:pPr>
              <w:rPr>
                <w:rFonts w:ascii="Arial" w:hAnsi="Arial"/>
                <w:sz w:val="20"/>
                <w:szCs w:val="20"/>
                <w:lang w:eastAsia="pl-PL"/>
              </w:rPr>
            </w:pPr>
            <w:r w:rsidRPr="008450E4">
              <w:rPr>
                <w:rFonts w:ascii="Arial" w:hAnsi="Arial"/>
                <w:sz w:val="20"/>
                <w:szCs w:val="20"/>
                <w:lang w:eastAsia="pl-PL"/>
              </w:rPr>
              <w:t xml:space="preserve">Komplet – ubranie ocieplane </w:t>
            </w:r>
            <w:r w:rsidR="00596C48">
              <w:rPr>
                <w:rFonts w:ascii="Arial" w:hAnsi="Arial"/>
                <w:sz w:val="20"/>
                <w:szCs w:val="20"/>
                <w:lang w:eastAsia="pl-PL"/>
              </w:rPr>
              <w:t>2</w:t>
            </w:r>
            <w:r w:rsidRPr="008450E4">
              <w:rPr>
                <w:rFonts w:ascii="Arial" w:hAnsi="Arial"/>
                <w:sz w:val="20"/>
                <w:szCs w:val="20"/>
                <w:lang w:eastAsia="pl-PL"/>
              </w:rPr>
              <w:t xml:space="preserve">-częściowe </w:t>
            </w:r>
            <w:r w:rsidR="00596C48">
              <w:rPr>
                <w:rFonts w:ascii="Arial" w:hAnsi="Arial"/>
                <w:sz w:val="20"/>
                <w:szCs w:val="20"/>
                <w:lang w:eastAsia="pl-PL"/>
              </w:rPr>
              <w:t xml:space="preserve">. Komplet wodoodporny z membraną </w:t>
            </w:r>
            <w:r w:rsidRPr="008450E4">
              <w:rPr>
                <w:rFonts w:ascii="Arial" w:hAnsi="Arial"/>
                <w:sz w:val="20"/>
                <w:szCs w:val="20"/>
                <w:lang w:eastAsia="pl-PL"/>
              </w:rPr>
              <w:t xml:space="preserve"> oddychającą w kolorze ciemnozielonym. Osobny krój męski i damski.</w:t>
            </w:r>
          </w:p>
          <w:p w:rsidR="0043258B" w:rsidRPr="008450E4" w:rsidRDefault="0043258B" w:rsidP="0043258B">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 xml:space="preserve">Kurtka </w:t>
            </w:r>
            <w:r w:rsidRPr="008450E4">
              <w:rPr>
                <w:rFonts w:ascii="Arial" w:hAnsi="Arial" w:cs="Arial"/>
                <w:sz w:val="20"/>
                <w:szCs w:val="20"/>
                <w:lang w:eastAsia="pl-PL"/>
              </w:rPr>
              <w:t xml:space="preserve"> - </w:t>
            </w:r>
            <w:r w:rsidR="00596C48">
              <w:rPr>
                <w:rFonts w:ascii="Arial" w:hAnsi="Arial" w:cs="Arial"/>
                <w:sz w:val="20"/>
                <w:szCs w:val="20"/>
                <w:lang w:eastAsia="pl-PL"/>
              </w:rPr>
              <w:t>z wytrzymałej tkaniny z membraną poliuretanową, podklejane szwy. Kurtka posiadająca, co najmniej 2 kieszenie zewnętrzne i jedną wewnętrzną. Kaptur</w:t>
            </w:r>
            <w:r w:rsidR="00246959">
              <w:rPr>
                <w:rFonts w:ascii="Arial" w:hAnsi="Arial" w:cs="Arial"/>
                <w:sz w:val="20"/>
                <w:szCs w:val="20"/>
                <w:lang w:eastAsia="pl-PL"/>
              </w:rPr>
              <w:t xml:space="preserve"> chowany w kołnierzy</w:t>
            </w:r>
            <w:r w:rsidR="00596C48">
              <w:rPr>
                <w:rFonts w:ascii="Arial" w:hAnsi="Arial" w:cs="Arial"/>
                <w:sz w:val="20"/>
                <w:szCs w:val="20"/>
                <w:lang w:eastAsia="pl-PL"/>
              </w:rPr>
              <w:t xml:space="preserve"> z regulacją obwodu. Regulacja szerokości dołu kurtki. Zamek przykryty listwą wiatrochronną. Mankiety regulowane. Wysoki kołnierz chroniący szyję. </w:t>
            </w:r>
            <w:r w:rsidR="00B52474">
              <w:rPr>
                <w:rFonts w:ascii="Arial" w:hAnsi="Arial" w:cs="Arial"/>
                <w:sz w:val="20"/>
                <w:szCs w:val="20"/>
                <w:lang w:eastAsia="pl-PL"/>
              </w:rPr>
              <w:t xml:space="preserve">Kurtka powinna zawierać warstwę termiczną odpinaną. </w:t>
            </w:r>
            <w:r w:rsidRPr="008450E4">
              <w:rPr>
                <w:rFonts w:ascii="Arial" w:hAnsi="Arial" w:cs="Arial"/>
                <w:sz w:val="20"/>
                <w:szCs w:val="20"/>
                <w:lang w:eastAsia="pl-PL"/>
              </w:rPr>
              <w:br/>
            </w:r>
            <w:r w:rsidR="00B52474">
              <w:rPr>
                <w:rFonts w:ascii="Arial" w:hAnsi="Arial" w:cs="Arial"/>
                <w:sz w:val="20"/>
                <w:szCs w:val="20"/>
                <w:u w:val="single"/>
                <w:lang w:eastAsia="pl-PL"/>
              </w:rPr>
              <w:t xml:space="preserve">Skład </w:t>
            </w:r>
            <w:r w:rsidRPr="008450E4">
              <w:rPr>
                <w:rFonts w:ascii="Arial" w:hAnsi="Arial" w:cs="Arial"/>
                <w:sz w:val="20"/>
                <w:szCs w:val="20"/>
                <w:u w:val="single"/>
                <w:lang w:eastAsia="pl-PL"/>
              </w:rPr>
              <w:t xml:space="preserve"> tkaniny wierzchniej:</w:t>
            </w:r>
            <w:r w:rsidRPr="008450E4">
              <w:rPr>
                <w:rFonts w:ascii="Arial" w:hAnsi="Arial" w:cs="Arial"/>
                <w:sz w:val="20"/>
                <w:szCs w:val="20"/>
                <w:lang w:eastAsia="pl-PL"/>
              </w:rPr>
              <w:br/>
              <w:t xml:space="preserve">- 50-55 % nylon, 45-50 % poliester, </w:t>
            </w:r>
          </w:p>
          <w:p w:rsidR="00166EC0" w:rsidRPr="008450E4" w:rsidRDefault="0043258B" w:rsidP="00166EC0">
            <w:pPr>
              <w:pStyle w:val="Akapitzlist"/>
              <w:numPr>
                <w:ilvl w:val="0"/>
                <w:numId w:val="2"/>
              </w:numPr>
              <w:spacing w:after="0" w:line="240" w:lineRule="auto"/>
              <w:ind w:left="356" w:hanging="356"/>
              <w:rPr>
                <w:rFonts w:ascii="Arial" w:hAnsi="Arial" w:cs="Arial"/>
                <w:sz w:val="20"/>
                <w:szCs w:val="20"/>
                <w:lang w:eastAsia="pl-PL"/>
              </w:rPr>
            </w:pPr>
            <w:r w:rsidRPr="008450E4">
              <w:rPr>
                <w:rFonts w:ascii="Arial" w:hAnsi="Arial" w:cs="Arial"/>
                <w:b/>
                <w:sz w:val="20"/>
                <w:szCs w:val="20"/>
                <w:lang w:eastAsia="pl-PL"/>
              </w:rPr>
              <w:t xml:space="preserve">Spodnie </w:t>
            </w:r>
            <w:r w:rsidRPr="008450E4">
              <w:rPr>
                <w:rFonts w:ascii="Arial" w:hAnsi="Arial" w:cs="Arial"/>
                <w:sz w:val="20"/>
                <w:szCs w:val="20"/>
                <w:lang w:eastAsia="pl-PL"/>
              </w:rPr>
              <w:t xml:space="preserve"> – </w:t>
            </w:r>
            <w:r w:rsidR="00B52474">
              <w:rPr>
                <w:rFonts w:ascii="Arial" w:hAnsi="Arial" w:cs="Arial"/>
                <w:sz w:val="20"/>
                <w:szCs w:val="20"/>
                <w:lang w:eastAsia="pl-PL"/>
              </w:rPr>
              <w:t>powinny posiadać, co najmniej 2 kieszenie i podklejane szwy</w:t>
            </w:r>
            <w:r w:rsidR="00166EC0" w:rsidRPr="008450E4">
              <w:rPr>
                <w:rFonts w:ascii="Arial" w:hAnsi="Arial" w:cs="Arial"/>
                <w:sz w:val="20"/>
                <w:szCs w:val="20"/>
                <w:lang w:eastAsia="pl-PL"/>
              </w:rPr>
              <w:t>.</w:t>
            </w:r>
          </w:p>
          <w:p w:rsidR="00246959" w:rsidRDefault="00246959" w:rsidP="00166EC0">
            <w:pPr>
              <w:rPr>
                <w:rFonts w:ascii="Arial" w:hAnsi="Arial"/>
                <w:sz w:val="20"/>
                <w:szCs w:val="20"/>
                <w:lang w:eastAsia="pl-PL"/>
              </w:rPr>
            </w:pPr>
            <w:r>
              <w:rPr>
                <w:rFonts w:ascii="Arial" w:hAnsi="Arial"/>
                <w:sz w:val="20"/>
                <w:szCs w:val="20"/>
                <w:lang w:eastAsia="pl-PL"/>
              </w:rPr>
              <w:t>Parametry ubrania powinny spełniać wymogi odzieży ochronnej:</w:t>
            </w:r>
          </w:p>
          <w:p w:rsidR="00246959" w:rsidRDefault="00246959" w:rsidP="00166EC0">
            <w:pPr>
              <w:rPr>
                <w:rFonts w:ascii="Arial" w:hAnsi="Arial"/>
                <w:sz w:val="20"/>
                <w:szCs w:val="20"/>
                <w:lang w:eastAsia="pl-PL"/>
              </w:rPr>
            </w:pPr>
            <w:r>
              <w:rPr>
                <w:rFonts w:ascii="Arial" w:hAnsi="Arial"/>
                <w:sz w:val="20"/>
                <w:szCs w:val="20"/>
                <w:lang w:eastAsia="pl-PL"/>
              </w:rPr>
              <w:t>- odporność na przenikanie wody ( wodoszczelność ) – kl. 3</w:t>
            </w:r>
          </w:p>
          <w:p w:rsidR="00246959" w:rsidRDefault="00246959" w:rsidP="00166EC0">
            <w:pPr>
              <w:rPr>
                <w:rFonts w:ascii="Arial" w:hAnsi="Arial"/>
                <w:sz w:val="20"/>
                <w:szCs w:val="20"/>
                <w:lang w:eastAsia="pl-PL"/>
              </w:rPr>
            </w:pPr>
            <w:r>
              <w:rPr>
                <w:rFonts w:ascii="Arial" w:hAnsi="Arial"/>
                <w:sz w:val="20"/>
                <w:szCs w:val="20"/>
                <w:lang w:eastAsia="pl-PL"/>
              </w:rPr>
              <w:t>- opór pary wodnej – kl.1,</w:t>
            </w:r>
          </w:p>
          <w:p w:rsidR="00246959" w:rsidRDefault="00246959" w:rsidP="00166EC0">
            <w:pPr>
              <w:rPr>
                <w:rFonts w:ascii="Arial" w:hAnsi="Arial"/>
                <w:sz w:val="20"/>
                <w:szCs w:val="20"/>
                <w:lang w:eastAsia="pl-PL"/>
              </w:rPr>
            </w:pPr>
            <w:r>
              <w:rPr>
                <w:rFonts w:ascii="Arial" w:hAnsi="Arial"/>
                <w:sz w:val="20"/>
                <w:szCs w:val="20"/>
                <w:lang w:eastAsia="pl-PL"/>
              </w:rPr>
              <w:t>- przepuszczalność powietrza – kl.2</w:t>
            </w:r>
          </w:p>
          <w:p w:rsidR="00246959" w:rsidRDefault="00246959" w:rsidP="00166EC0">
            <w:pPr>
              <w:rPr>
                <w:rFonts w:ascii="Arial" w:hAnsi="Arial"/>
                <w:sz w:val="20"/>
                <w:szCs w:val="20"/>
                <w:lang w:eastAsia="pl-PL"/>
              </w:rPr>
            </w:pPr>
          </w:p>
          <w:p w:rsidR="00166EC0" w:rsidRPr="008450E4" w:rsidRDefault="00166EC0" w:rsidP="00166EC0">
            <w:pPr>
              <w:rPr>
                <w:rFonts w:ascii="Arial" w:hAnsi="Arial"/>
                <w:sz w:val="20"/>
                <w:szCs w:val="20"/>
                <w:lang w:eastAsia="pl-PL"/>
              </w:rPr>
            </w:pPr>
            <w:r w:rsidRPr="008450E4">
              <w:rPr>
                <w:rFonts w:ascii="Arial" w:hAnsi="Arial"/>
                <w:sz w:val="20"/>
                <w:szCs w:val="20"/>
                <w:lang w:eastAsia="pl-PL"/>
              </w:rPr>
              <w:t>Ubranie musi posiadać znak CE oraz  musi spełniać wymagania norm:</w:t>
            </w:r>
          </w:p>
          <w:p w:rsidR="00166EC0" w:rsidRPr="00E27D13" w:rsidRDefault="00166EC0" w:rsidP="00166EC0">
            <w:pPr>
              <w:rPr>
                <w:rFonts w:ascii="Arial" w:hAnsi="Arial"/>
                <w:sz w:val="20"/>
                <w:szCs w:val="20"/>
                <w:lang w:val="en-US" w:eastAsia="pl-PL"/>
              </w:rPr>
            </w:pPr>
            <w:r w:rsidRPr="00E27D13">
              <w:rPr>
                <w:rFonts w:ascii="Arial" w:hAnsi="Arial"/>
                <w:sz w:val="20"/>
                <w:szCs w:val="20"/>
                <w:lang w:val="en-US" w:eastAsia="pl-PL"/>
              </w:rPr>
              <w:t xml:space="preserve">- EN ISO 13688:2013 ( PN-EN ISO 13688:2013-12) </w:t>
            </w:r>
          </w:p>
          <w:p w:rsidR="00166EC0" w:rsidRPr="00246959" w:rsidRDefault="00166EC0" w:rsidP="00166EC0">
            <w:pPr>
              <w:rPr>
                <w:rFonts w:ascii="Arial" w:hAnsi="Arial"/>
                <w:sz w:val="20"/>
                <w:szCs w:val="20"/>
                <w:lang w:val="en-US" w:eastAsia="pl-PL"/>
              </w:rPr>
            </w:pPr>
            <w:r w:rsidRPr="00246959">
              <w:rPr>
                <w:rFonts w:ascii="Arial" w:hAnsi="Arial"/>
                <w:sz w:val="20"/>
                <w:szCs w:val="20"/>
                <w:lang w:val="en-US" w:eastAsia="pl-PL"/>
              </w:rPr>
              <w:t xml:space="preserve">- EN 342:2004; EN 342:2004/AC:2008 ( PN-EN 342:2006; PN-EN </w:t>
            </w:r>
            <w:r w:rsidR="00E27D13">
              <w:rPr>
                <w:rFonts w:ascii="Arial" w:hAnsi="Arial"/>
                <w:sz w:val="20"/>
                <w:szCs w:val="20"/>
                <w:lang w:val="en-US" w:eastAsia="pl-PL"/>
              </w:rPr>
              <w:t>3</w:t>
            </w:r>
            <w:r w:rsidRPr="00246959">
              <w:rPr>
                <w:rFonts w:ascii="Arial" w:hAnsi="Arial"/>
                <w:sz w:val="20"/>
                <w:szCs w:val="20"/>
                <w:lang w:val="en-US" w:eastAsia="pl-PL"/>
              </w:rPr>
              <w:t xml:space="preserve">42:2006/AC:2008) </w:t>
            </w:r>
          </w:p>
          <w:p w:rsidR="00166EC0" w:rsidRPr="00246959" w:rsidRDefault="00166EC0" w:rsidP="00166EC0">
            <w:pPr>
              <w:rPr>
                <w:rFonts w:ascii="Arial" w:hAnsi="Arial"/>
                <w:sz w:val="20"/>
                <w:szCs w:val="20"/>
                <w:lang w:val="en-US" w:eastAsia="pl-PL"/>
              </w:rPr>
            </w:pPr>
            <w:r w:rsidRPr="008450E4">
              <w:rPr>
                <w:rFonts w:ascii="Arial" w:hAnsi="Arial"/>
                <w:sz w:val="20"/>
                <w:szCs w:val="20"/>
                <w:lang w:val="en-US" w:eastAsia="pl-PL"/>
              </w:rPr>
              <w:t>- EN 343:2003+A1:2007, EN 343:2003+A1:2007/AC:2009</w:t>
            </w:r>
            <w:r w:rsidR="00E27D13">
              <w:rPr>
                <w:rFonts w:ascii="Arial" w:hAnsi="Arial"/>
                <w:sz w:val="20"/>
                <w:szCs w:val="20"/>
                <w:lang w:val="en-US" w:eastAsia="pl-PL"/>
              </w:rPr>
              <w:t xml:space="preserve"> </w:t>
            </w:r>
            <w:r w:rsidRPr="008450E4">
              <w:rPr>
                <w:rFonts w:ascii="Arial" w:hAnsi="Arial"/>
                <w:sz w:val="20"/>
                <w:szCs w:val="20"/>
                <w:lang w:val="en-US" w:eastAsia="pl-PL"/>
              </w:rPr>
              <w:t>( PN-EN 343+A1:2008, PN-EN 343+A1:2007/AC:2009),</w:t>
            </w:r>
          </w:p>
          <w:p w:rsidR="0043258B" w:rsidRPr="00731491" w:rsidRDefault="00166EC0" w:rsidP="0043258B">
            <w:pPr>
              <w:pStyle w:val="Standard"/>
              <w:jc w:val="both"/>
              <w:rPr>
                <w:rFonts w:ascii="Arial" w:hAnsi="Arial"/>
                <w:sz w:val="20"/>
                <w:szCs w:val="20"/>
              </w:rPr>
            </w:pPr>
            <w:r w:rsidRPr="008450E4">
              <w:rPr>
                <w:rFonts w:ascii="Arial" w:hAnsi="Arial"/>
                <w:sz w:val="20"/>
                <w:szCs w:val="20"/>
                <w:lang w:eastAsia="pl-PL"/>
              </w:rPr>
              <w:t>Materiał musi posiadać właściwości pozwalające na pranie w warunkach domowych bez korzystania z pralni chemicznych.</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pPr>
              <w:pStyle w:val="Standard"/>
              <w:jc w:val="both"/>
              <w:rPr>
                <w:rFonts w:ascii="Arial" w:hAnsi="Arial"/>
                <w:sz w:val="20"/>
                <w:szCs w:val="20"/>
              </w:rPr>
            </w:pPr>
          </w:p>
          <w:p w:rsidR="0043258B" w:rsidRDefault="0043258B" w:rsidP="0043258B">
            <w:pPr>
              <w:pStyle w:val="Standard"/>
              <w:jc w:val="center"/>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lastRenderedPageBreak/>
              <w:t>3.</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Kurtka i spodnie przeciwdeszczowe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70B7" w:rsidRPr="005470B7" w:rsidRDefault="005470B7" w:rsidP="005470B7">
            <w:pPr>
              <w:suppressAutoHyphens w:val="0"/>
              <w:autoSpaceDN/>
              <w:jc w:val="both"/>
              <w:textAlignment w:val="auto"/>
              <w:rPr>
                <w:rFonts w:ascii="Arial" w:eastAsia="Times New Roman" w:hAnsi="Arial"/>
                <w:kern w:val="0"/>
                <w:sz w:val="20"/>
                <w:szCs w:val="20"/>
                <w:lang w:eastAsia="en-US" w:bidi="ar-SA"/>
              </w:rPr>
            </w:pPr>
            <w:r w:rsidRPr="005470B7">
              <w:rPr>
                <w:rFonts w:ascii="Arial" w:eastAsia="Times New Roman" w:hAnsi="Arial"/>
                <w:b/>
                <w:kern w:val="0"/>
                <w:sz w:val="20"/>
                <w:szCs w:val="20"/>
                <w:lang w:eastAsia="en-US" w:bidi="ar-SA"/>
              </w:rPr>
              <w:t>Ubranie przeciwdeszczowe</w:t>
            </w:r>
            <w:r w:rsidRPr="005470B7">
              <w:rPr>
                <w:rFonts w:ascii="Arial" w:eastAsia="Times New Roman" w:hAnsi="Arial"/>
                <w:kern w:val="0"/>
                <w:sz w:val="20"/>
                <w:szCs w:val="20"/>
                <w:lang w:eastAsia="en-US" w:bidi="ar-SA"/>
              </w:rPr>
              <w:t>, z membraną oddychającą, szwy podklejane taśmą PU. Kolor ciemno zielony</w:t>
            </w:r>
            <w:r w:rsidRPr="005470B7">
              <w:rPr>
                <w:rFonts w:ascii="Arial" w:eastAsia="Times New Roman" w:hAnsi="Arial"/>
                <w:b/>
                <w:kern w:val="0"/>
                <w:sz w:val="20"/>
                <w:szCs w:val="20"/>
                <w:lang w:eastAsia="en-US" w:bidi="ar-SA"/>
              </w:rPr>
              <w:t xml:space="preserve">*. Kurtka </w:t>
            </w:r>
            <w:r w:rsidRPr="005470B7">
              <w:rPr>
                <w:rFonts w:ascii="Arial" w:eastAsia="Times New Roman" w:hAnsi="Arial"/>
                <w:kern w:val="0"/>
                <w:sz w:val="20"/>
                <w:szCs w:val="20"/>
                <w:lang w:eastAsia="en-US" w:bidi="ar-SA"/>
              </w:rPr>
              <w:t xml:space="preserve">sięgająca za linię bioder, obwód dołu regulowany gumosznurkiem. Kurtka ze stałym kapturem, chowanym do stójki. Przód zapinany na zamek wodoodporny. Dwie wpuszczane kieszenie, zapinane na zamki wodoodporne. Obwód mankietu regulowany. Wewnętrzne  kieszenie zapinane. Podszewka siatkowa, w rękawach poliestrowa z dodatkiem elastanu. </w:t>
            </w:r>
            <w:r w:rsidRPr="005470B7">
              <w:rPr>
                <w:rFonts w:ascii="Arial" w:eastAsia="Times New Roman" w:hAnsi="Arial"/>
                <w:b/>
                <w:kern w:val="0"/>
                <w:sz w:val="20"/>
                <w:szCs w:val="20"/>
                <w:lang w:eastAsia="en-US" w:bidi="ar-SA"/>
              </w:rPr>
              <w:t>Spodnie</w:t>
            </w:r>
            <w:r w:rsidRPr="005470B7">
              <w:rPr>
                <w:rFonts w:ascii="Arial" w:eastAsia="Times New Roman" w:hAnsi="Arial"/>
                <w:kern w:val="0"/>
                <w:sz w:val="20"/>
                <w:szCs w:val="20"/>
                <w:lang w:eastAsia="en-US" w:bidi="ar-SA"/>
              </w:rPr>
              <w:t xml:space="preserve"> z górnymi kieszeniami bocznymi na zamek bryzgoszczelny, boczna kieszeń na udzie naszyta, zapinana na zamek na drugim udzie naszyta kieszeń kryta patką zapinaną na napy. Na kolanach zaszewki profilujące, poprawiające swobodę ruchu. W pasie gumowe wstawki dopasowujące obwód. Wewnątrz spodni siatkowa podszewka.</w:t>
            </w:r>
          </w:p>
          <w:p w:rsidR="005470B7" w:rsidRPr="005470B7" w:rsidRDefault="005470B7" w:rsidP="005470B7">
            <w:pPr>
              <w:suppressAutoHyphens w:val="0"/>
              <w:autoSpaceDN/>
              <w:jc w:val="both"/>
              <w:textAlignment w:val="auto"/>
              <w:rPr>
                <w:rFonts w:ascii="Arial" w:eastAsia="Times New Roman" w:hAnsi="Arial"/>
                <w:kern w:val="0"/>
                <w:sz w:val="20"/>
                <w:szCs w:val="20"/>
                <w:lang w:eastAsia="en-US" w:bidi="ar-SA"/>
              </w:rPr>
            </w:pPr>
            <w:r w:rsidRPr="005470B7">
              <w:rPr>
                <w:rFonts w:ascii="Arial" w:eastAsia="Times New Roman" w:hAnsi="Arial"/>
                <w:kern w:val="0"/>
                <w:sz w:val="20"/>
                <w:szCs w:val="20"/>
                <w:lang w:eastAsia="en-US" w:bidi="ar-SA"/>
              </w:rPr>
              <w:t>Szwy i cięcia w ubraniu uszczelnione (podklejone) taśmą zabezpieczającą przed wilgocią i deszczem.</w:t>
            </w:r>
          </w:p>
          <w:p w:rsidR="005470B7" w:rsidRPr="005470B7" w:rsidRDefault="005470B7" w:rsidP="005470B7">
            <w:pPr>
              <w:suppressAutoHyphens w:val="0"/>
              <w:autoSpaceDN/>
              <w:jc w:val="both"/>
              <w:textAlignment w:val="auto"/>
              <w:rPr>
                <w:rFonts w:ascii="Arial" w:eastAsia="Times New Roman" w:hAnsi="Arial"/>
                <w:kern w:val="0"/>
                <w:sz w:val="20"/>
                <w:szCs w:val="20"/>
                <w:u w:val="single"/>
                <w:lang w:eastAsia="en-US" w:bidi="ar-SA"/>
              </w:rPr>
            </w:pPr>
            <w:r w:rsidRPr="005470B7">
              <w:rPr>
                <w:rFonts w:ascii="Arial" w:eastAsia="Times New Roman" w:hAnsi="Arial"/>
                <w:kern w:val="0"/>
                <w:sz w:val="20"/>
                <w:szCs w:val="20"/>
                <w:u w:val="single"/>
                <w:lang w:eastAsia="en-US" w:bidi="ar-SA"/>
              </w:rPr>
              <w:t>Parametry tkaniny wierzchniej:</w:t>
            </w:r>
          </w:p>
          <w:p w:rsidR="005470B7" w:rsidRPr="005470B7" w:rsidRDefault="005470B7" w:rsidP="005470B7">
            <w:pPr>
              <w:suppressAutoHyphens w:val="0"/>
              <w:autoSpaceDN/>
              <w:jc w:val="both"/>
              <w:textAlignment w:val="auto"/>
              <w:rPr>
                <w:rFonts w:ascii="Arial" w:eastAsia="Times New Roman" w:hAnsi="Arial"/>
                <w:kern w:val="0"/>
                <w:sz w:val="20"/>
                <w:szCs w:val="20"/>
                <w:lang w:eastAsia="pl-PL" w:bidi="ar-SA"/>
              </w:rPr>
            </w:pPr>
            <w:r w:rsidRPr="005470B7">
              <w:rPr>
                <w:rFonts w:ascii="Arial" w:eastAsia="Times New Roman" w:hAnsi="Arial"/>
                <w:kern w:val="0"/>
                <w:sz w:val="20"/>
                <w:szCs w:val="20"/>
                <w:lang w:eastAsia="pl-PL" w:bidi="ar-SA"/>
              </w:rPr>
              <w:t>skład: 50-60 % nylon, 40-50 % poliester, gramatura 220 g/m</w:t>
            </w:r>
            <w:r w:rsidRPr="005470B7">
              <w:rPr>
                <w:rFonts w:ascii="Arial" w:eastAsia="Times New Roman" w:hAnsi="Arial"/>
                <w:kern w:val="0"/>
                <w:sz w:val="20"/>
                <w:szCs w:val="20"/>
                <w:vertAlign w:val="superscript"/>
                <w:lang w:eastAsia="pl-PL" w:bidi="ar-SA"/>
              </w:rPr>
              <w:t>2</w:t>
            </w:r>
            <w:r w:rsidRPr="005470B7">
              <w:rPr>
                <w:rFonts w:ascii="Arial" w:eastAsia="Times New Roman" w:hAnsi="Arial"/>
                <w:kern w:val="0"/>
                <w:sz w:val="20"/>
                <w:szCs w:val="20"/>
                <w:lang w:eastAsia="pl-PL" w:bidi="ar-SA"/>
              </w:rPr>
              <w:t xml:space="preserve"> +/- 5%</w:t>
            </w:r>
          </w:p>
          <w:p w:rsidR="005470B7" w:rsidRPr="005470B7" w:rsidRDefault="005470B7" w:rsidP="005470B7">
            <w:pPr>
              <w:suppressAutoHyphens w:val="0"/>
              <w:autoSpaceDN/>
              <w:jc w:val="both"/>
              <w:textAlignment w:val="auto"/>
              <w:rPr>
                <w:rFonts w:ascii="Arial" w:eastAsia="Times New Roman" w:hAnsi="Arial"/>
                <w:kern w:val="0"/>
                <w:sz w:val="20"/>
                <w:szCs w:val="20"/>
                <w:lang w:eastAsia="pl-PL" w:bidi="ar-SA"/>
              </w:rPr>
            </w:pPr>
            <w:r w:rsidRPr="005470B7">
              <w:rPr>
                <w:rFonts w:ascii="Arial" w:eastAsia="Times New Roman" w:hAnsi="Arial"/>
                <w:kern w:val="0"/>
                <w:sz w:val="20"/>
                <w:szCs w:val="20"/>
                <w:lang w:eastAsia="pl-PL" w:bidi="ar-SA"/>
              </w:rPr>
              <w:t xml:space="preserve">Tkanina powinna zachowywać elastyczność również przy niskich temperaturach. </w:t>
            </w:r>
          </w:p>
          <w:p w:rsidR="005470B7" w:rsidRPr="005470B7" w:rsidRDefault="005470B7" w:rsidP="005470B7">
            <w:pPr>
              <w:suppressAutoHyphens w:val="0"/>
              <w:autoSpaceDN/>
              <w:jc w:val="both"/>
              <w:textAlignment w:val="auto"/>
              <w:rPr>
                <w:rFonts w:ascii="Arial" w:eastAsia="Times New Roman" w:hAnsi="Arial"/>
                <w:kern w:val="0"/>
                <w:sz w:val="20"/>
                <w:szCs w:val="20"/>
                <w:u w:val="single"/>
                <w:lang w:eastAsia="pl-PL" w:bidi="ar-SA"/>
              </w:rPr>
            </w:pPr>
            <w:r w:rsidRPr="005470B7">
              <w:rPr>
                <w:rFonts w:ascii="Arial" w:eastAsia="Times New Roman" w:hAnsi="Arial"/>
                <w:kern w:val="0"/>
                <w:sz w:val="20"/>
                <w:szCs w:val="20"/>
                <w:u w:val="single"/>
                <w:lang w:eastAsia="pl-PL" w:bidi="ar-SA"/>
              </w:rPr>
              <w:t>Wytrzymałość na rozerwanie:</w:t>
            </w:r>
          </w:p>
          <w:p w:rsidR="005470B7" w:rsidRPr="005470B7" w:rsidRDefault="005470B7" w:rsidP="005470B7">
            <w:pPr>
              <w:suppressAutoHyphens w:val="0"/>
              <w:autoSpaceDN/>
              <w:jc w:val="both"/>
              <w:textAlignment w:val="auto"/>
              <w:rPr>
                <w:rFonts w:ascii="Arial" w:eastAsia="Times New Roman" w:hAnsi="Arial"/>
                <w:color w:val="000000" w:themeColor="text1"/>
                <w:kern w:val="18"/>
                <w:sz w:val="19"/>
                <w:szCs w:val="19"/>
                <w:lang w:eastAsia="en-US" w:bidi="ar-SA"/>
              </w:rPr>
            </w:pPr>
            <w:r w:rsidRPr="005470B7">
              <w:rPr>
                <w:rFonts w:ascii="Arial" w:eastAsia="Times New Roman" w:hAnsi="Arial"/>
                <w:kern w:val="0"/>
                <w:sz w:val="19"/>
                <w:szCs w:val="19"/>
                <w:lang w:eastAsia="pl-PL" w:bidi="ar-SA"/>
              </w:rPr>
              <w:t>-</w:t>
            </w:r>
            <w:r w:rsidRPr="005470B7">
              <w:rPr>
                <w:rFonts w:ascii="Arial" w:eastAsia="Times New Roman" w:hAnsi="Arial"/>
                <w:color w:val="000000" w:themeColor="text1"/>
                <w:kern w:val="18"/>
                <w:sz w:val="19"/>
                <w:szCs w:val="19"/>
                <w:lang w:eastAsia="en-US" w:bidi="ar-SA"/>
              </w:rPr>
              <w:t xml:space="preserve"> Średnia siła maksymalna (osnowa), PN-EN ISO 13934-1:2013-07, min. 1050 N</w:t>
            </w:r>
          </w:p>
          <w:p w:rsidR="005470B7" w:rsidRPr="005470B7" w:rsidRDefault="005470B7" w:rsidP="005470B7">
            <w:pPr>
              <w:suppressAutoHyphens w:val="0"/>
              <w:autoSpaceDN/>
              <w:jc w:val="both"/>
              <w:textAlignment w:val="auto"/>
              <w:rPr>
                <w:rFonts w:ascii="Arial" w:eastAsia="Times New Roman" w:hAnsi="Arial"/>
                <w:color w:val="000000" w:themeColor="text1"/>
                <w:kern w:val="18"/>
                <w:sz w:val="19"/>
                <w:szCs w:val="19"/>
                <w:lang w:eastAsia="en-US" w:bidi="ar-SA"/>
              </w:rPr>
            </w:pPr>
            <w:r w:rsidRPr="005470B7">
              <w:rPr>
                <w:rFonts w:ascii="Arial" w:eastAsia="Times New Roman" w:hAnsi="Arial"/>
                <w:color w:val="000000" w:themeColor="text1"/>
                <w:kern w:val="18"/>
                <w:sz w:val="19"/>
                <w:szCs w:val="19"/>
                <w:lang w:eastAsia="en-US" w:bidi="ar-SA"/>
              </w:rPr>
              <w:t>- Średnia siła maksymalna (wątek), PN-EN ISO 13934-1:2013-07,min. 1150 N</w:t>
            </w:r>
          </w:p>
          <w:p w:rsidR="005470B7" w:rsidRPr="005470B7" w:rsidRDefault="005470B7" w:rsidP="005470B7">
            <w:pPr>
              <w:suppressAutoHyphens w:val="0"/>
              <w:autoSpaceDN/>
              <w:jc w:val="both"/>
              <w:textAlignment w:val="auto"/>
              <w:rPr>
                <w:rFonts w:ascii="Arial" w:eastAsia="Times New Roman" w:hAnsi="Arial"/>
                <w:color w:val="000000" w:themeColor="text1"/>
                <w:kern w:val="18"/>
                <w:sz w:val="19"/>
                <w:szCs w:val="19"/>
                <w:lang w:eastAsia="en-US" w:bidi="ar-SA"/>
              </w:rPr>
            </w:pPr>
            <w:r w:rsidRPr="005470B7">
              <w:rPr>
                <w:rFonts w:ascii="Arial" w:eastAsia="Times New Roman" w:hAnsi="Arial"/>
                <w:color w:val="000000" w:themeColor="text1"/>
                <w:kern w:val="18"/>
                <w:sz w:val="19"/>
                <w:szCs w:val="19"/>
                <w:lang w:eastAsia="en-US" w:bidi="ar-SA"/>
              </w:rPr>
              <w:t>- Średnia siła rozdzierania (osnowa), PN-EN ISO 13937-2:2002, min. 25 N</w:t>
            </w:r>
          </w:p>
          <w:p w:rsidR="005470B7" w:rsidRPr="005470B7" w:rsidRDefault="005470B7" w:rsidP="005470B7">
            <w:pPr>
              <w:suppressAutoHyphens w:val="0"/>
              <w:autoSpaceDN/>
              <w:jc w:val="both"/>
              <w:textAlignment w:val="auto"/>
              <w:rPr>
                <w:rFonts w:ascii="Arial" w:eastAsia="Times New Roman" w:hAnsi="Arial"/>
                <w:kern w:val="0"/>
                <w:sz w:val="19"/>
                <w:szCs w:val="19"/>
                <w:lang w:eastAsia="pl-PL" w:bidi="ar-SA"/>
              </w:rPr>
            </w:pPr>
            <w:r w:rsidRPr="005470B7">
              <w:rPr>
                <w:rFonts w:ascii="Arial" w:eastAsia="Times New Roman" w:hAnsi="Arial"/>
                <w:color w:val="000000" w:themeColor="text1"/>
                <w:kern w:val="18"/>
                <w:sz w:val="19"/>
                <w:szCs w:val="19"/>
                <w:lang w:eastAsia="en-US" w:bidi="ar-SA"/>
              </w:rPr>
              <w:t>- Średnia siła rozdzierania (wątek), PN-EN ISO 13937-2:2002, min. 35 N</w:t>
            </w:r>
          </w:p>
          <w:p w:rsidR="005470B7" w:rsidRPr="005470B7" w:rsidRDefault="005470B7" w:rsidP="005470B7">
            <w:pPr>
              <w:suppressAutoHyphens w:val="0"/>
              <w:autoSpaceDN/>
              <w:jc w:val="both"/>
              <w:textAlignment w:val="auto"/>
              <w:rPr>
                <w:rFonts w:ascii="Arial" w:eastAsia="Times New Roman" w:hAnsi="Arial"/>
                <w:kern w:val="0"/>
                <w:sz w:val="20"/>
                <w:szCs w:val="20"/>
                <w:lang w:eastAsia="pl-PL" w:bidi="ar-SA"/>
              </w:rPr>
            </w:pPr>
          </w:p>
          <w:p w:rsidR="005470B7" w:rsidRPr="005470B7" w:rsidRDefault="005470B7" w:rsidP="005470B7">
            <w:pPr>
              <w:suppressAutoHyphens w:val="0"/>
              <w:autoSpaceDN/>
              <w:jc w:val="both"/>
              <w:textAlignment w:val="auto"/>
              <w:rPr>
                <w:rFonts w:ascii="Arial" w:eastAsia="Times New Roman" w:hAnsi="Arial"/>
                <w:kern w:val="0"/>
                <w:sz w:val="20"/>
                <w:szCs w:val="20"/>
                <w:u w:val="single"/>
                <w:lang w:eastAsia="pl-PL" w:bidi="ar-SA"/>
              </w:rPr>
            </w:pPr>
            <w:r w:rsidRPr="005470B7">
              <w:rPr>
                <w:rFonts w:ascii="Arial" w:eastAsia="Times New Roman" w:hAnsi="Arial"/>
                <w:kern w:val="0"/>
                <w:sz w:val="20"/>
                <w:szCs w:val="20"/>
                <w:u w:val="single"/>
                <w:lang w:eastAsia="pl-PL" w:bidi="ar-SA"/>
              </w:rPr>
              <w:t>Parametry podszewki kurtki i spodni:</w:t>
            </w:r>
          </w:p>
          <w:p w:rsidR="005470B7" w:rsidRPr="005470B7" w:rsidRDefault="005470B7" w:rsidP="005470B7">
            <w:pPr>
              <w:suppressAutoHyphens w:val="0"/>
              <w:autoSpaceDN/>
              <w:jc w:val="both"/>
              <w:textAlignment w:val="auto"/>
              <w:rPr>
                <w:rFonts w:ascii="Arial" w:eastAsia="Times New Roman" w:hAnsi="Arial"/>
                <w:kern w:val="0"/>
                <w:sz w:val="20"/>
                <w:szCs w:val="20"/>
                <w:lang w:eastAsia="pl-PL" w:bidi="ar-SA"/>
              </w:rPr>
            </w:pPr>
            <w:r w:rsidRPr="005470B7">
              <w:rPr>
                <w:rFonts w:ascii="Arial" w:eastAsia="Times New Roman" w:hAnsi="Arial"/>
                <w:kern w:val="0"/>
                <w:sz w:val="20"/>
                <w:szCs w:val="20"/>
                <w:lang w:eastAsia="pl-PL" w:bidi="ar-SA"/>
              </w:rPr>
              <w:t>- podszewka siatkowa: 100% poliester.</w:t>
            </w:r>
          </w:p>
          <w:p w:rsidR="005470B7" w:rsidRPr="005470B7" w:rsidRDefault="005470B7" w:rsidP="005470B7">
            <w:pPr>
              <w:suppressAutoHyphens w:val="0"/>
              <w:autoSpaceDN/>
              <w:jc w:val="both"/>
              <w:textAlignment w:val="auto"/>
              <w:rPr>
                <w:rFonts w:ascii="Arial" w:eastAsia="Times New Roman" w:hAnsi="Arial"/>
                <w:kern w:val="0"/>
                <w:sz w:val="20"/>
                <w:szCs w:val="20"/>
                <w:lang w:eastAsia="pl-PL" w:bidi="ar-SA"/>
              </w:rPr>
            </w:pPr>
            <w:r w:rsidRPr="005470B7">
              <w:rPr>
                <w:rFonts w:ascii="Arial" w:eastAsia="Times New Roman" w:hAnsi="Arial"/>
                <w:kern w:val="0"/>
                <w:sz w:val="20"/>
                <w:szCs w:val="20"/>
                <w:lang w:eastAsia="pl-PL" w:bidi="ar-SA"/>
              </w:rPr>
              <w:t>- podszewka z elastanem: 94% poliester, 6% elastan, gramatura 62 g/m</w:t>
            </w:r>
            <w:r w:rsidRPr="005470B7">
              <w:rPr>
                <w:rFonts w:ascii="Arial" w:eastAsia="Times New Roman" w:hAnsi="Arial"/>
                <w:kern w:val="0"/>
                <w:sz w:val="20"/>
                <w:szCs w:val="20"/>
                <w:vertAlign w:val="superscript"/>
                <w:lang w:eastAsia="pl-PL" w:bidi="ar-SA"/>
              </w:rPr>
              <w:t xml:space="preserve">2 </w:t>
            </w:r>
            <w:r w:rsidRPr="005470B7">
              <w:rPr>
                <w:rFonts w:ascii="Arial" w:eastAsia="Times New Roman" w:hAnsi="Arial"/>
                <w:kern w:val="0"/>
                <w:sz w:val="20"/>
                <w:szCs w:val="20"/>
                <w:lang w:eastAsia="pl-PL" w:bidi="ar-SA"/>
              </w:rPr>
              <w:t>+/- 5%</w:t>
            </w:r>
          </w:p>
          <w:p w:rsidR="005470B7" w:rsidRPr="005470B7" w:rsidRDefault="005470B7" w:rsidP="005470B7">
            <w:pPr>
              <w:suppressAutoHyphens w:val="0"/>
              <w:autoSpaceDN/>
              <w:jc w:val="both"/>
              <w:textAlignment w:val="auto"/>
              <w:rPr>
                <w:rFonts w:ascii="Arial" w:eastAsia="Times New Roman" w:hAnsi="Arial"/>
                <w:kern w:val="0"/>
                <w:sz w:val="20"/>
                <w:szCs w:val="20"/>
                <w:u w:val="single"/>
                <w:lang w:eastAsia="pl-PL" w:bidi="ar-SA"/>
              </w:rPr>
            </w:pPr>
            <w:r w:rsidRPr="005470B7">
              <w:rPr>
                <w:rFonts w:ascii="Arial" w:eastAsia="Times New Roman" w:hAnsi="Arial"/>
                <w:kern w:val="0"/>
                <w:sz w:val="20"/>
                <w:szCs w:val="20"/>
                <w:u w:val="single"/>
                <w:lang w:eastAsia="pl-PL" w:bidi="ar-SA"/>
              </w:rPr>
              <w:t>Ubranie musi spełnić wymagania norm:</w:t>
            </w:r>
          </w:p>
          <w:p w:rsidR="005470B7" w:rsidRPr="005470B7" w:rsidRDefault="005470B7" w:rsidP="005470B7">
            <w:pPr>
              <w:suppressAutoHyphens w:val="0"/>
              <w:autoSpaceDN/>
              <w:jc w:val="both"/>
              <w:textAlignment w:val="auto"/>
              <w:rPr>
                <w:rFonts w:ascii="Arial" w:eastAsia="Times New Roman" w:hAnsi="Arial"/>
                <w:color w:val="000000" w:themeColor="text1"/>
                <w:kern w:val="18"/>
                <w:sz w:val="20"/>
                <w:szCs w:val="20"/>
                <w:lang w:eastAsia="en-US" w:bidi="ar-SA"/>
              </w:rPr>
            </w:pPr>
            <w:r w:rsidRPr="005470B7">
              <w:rPr>
                <w:rFonts w:ascii="Arial" w:eastAsia="Times New Roman" w:hAnsi="Arial"/>
                <w:color w:val="000000" w:themeColor="text1"/>
                <w:kern w:val="18"/>
                <w:sz w:val="20"/>
                <w:szCs w:val="20"/>
                <w:lang w:eastAsia="en-US" w:bidi="ar-SA"/>
              </w:rPr>
              <w:t>Deklaracja zgodności UE potwierdzająca spełnienie mających zastosowanie zasadniczych wymagań dotyczących zdrowia i bezpieczeństwa Rozporządzenia Parlamentu Europejskiego i Rady (UE) 2016/425 z dnia 9 marca 2016 r. w sprawie środków ochrony indywidualnej i uchylenia dyrektywy Rady 89/686/EWG oraz norm zharmonizowanych: - EN ISO 13688:2013 (PN-EN ISO 13688:2013-12) Odzież ochronna. Wymagania ogólne.- EN 343:2019</w:t>
            </w:r>
          </w:p>
          <w:p w:rsidR="005470B7" w:rsidRPr="005470B7" w:rsidRDefault="005470B7" w:rsidP="005470B7">
            <w:pPr>
              <w:suppressAutoHyphens w:val="0"/>
              <w:autoSpaceDN/>
              <w:jc w:val="both"/>
              <w:textAlignment w:val="auto"/>
              <w:rPr>
                <w:rFonts w:asciiTheme="minorHAnsi" w:eastAsia="Times New Roman" w:hAnsiTheme="minorHAnsi" w:cstheme="minorHAnsi"/>
                <w:color w:val="000000" w:themeColor="text1"/>
                <w:kern w:val="18"/>
                <w:lang w:eastAsia="en-US" w:bidi="ar-SA"/>
              </w:rPr>
            </w:pPr>
            <w:r w:rsidRPr="005470B7">
              <w:rPr>
                <w:rFonts w:ascii="Arial" w:eastAsia="Times New Roman" w:hAnsi="Arial"/>
                <w:color w:val="000000" w:themeColor="text1"/>
                <w:kern w:val="18"/>
                <w:sz w:val="20"/>
                <w:szCs w:val="20"/>
                <w:lang w:eastAsia="en-US" w:bidi="ar-SA"/>
              </w:rPr>
              <w:t>Odzież ochronna. Ochrona przed deszczem</w:t>
            </w:r>
            <w:r w:rsidRPr="005470B7">
              <w:rPr>
                <w:rFonts w:asciiTheme="minorHAnsi" w:eastAsia="Times New Roman" w:hAnsiTheme="minorHAnsi" w:cstheme="minorHAnsi"/>
                <w:color w:val="000000" w:themeColor="text1"/>
                <w:kern w:val="18"/>
                <w:lang w:eastAsia="en-US" w:bidi="ar-SA"/>
              </w:rPr>
              <w:t>.</w:t>
            </w:r>
          </w:p>
          <w:p w:rsidR="0043258B" w:rsidRDefault="0043258B" w:rsidP="0035022C">
            <w:pPr>
              <w:pStyle w:val="Standard"/>
              <w:jc w:val="both"/>
              <w:rPr>
                <w:rFonts w:hint="eastAsia"/>
              </w:rPr>
            </w:pP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35022C" w:rsidRDefault="0035022C">
            <w:pPr>
              <w:pStyle w:val="Standard"/>
              <w:jc w:val="both"/>
              <w:rPr>
                <w:rFonts w:ascii="Arial" w:hAnsi="Arial"/>
                <w:sz w:val="20"/>
                <w:szCs w:val="20"/>
              </w:rPr>
            </w:pPr>
          </w:p>
          <w:p w:rsidR="0035022C" w:rsidRDefault="0035022C">
            <w:pPr>
              <w:pStyle w:val="Standard"/>
              <w:jc w:val="both"/>
              <w:rPr>
                <w:rFonts w:ascii="Arial" w:hAnsi="Arial"/>
                <w:sz w:val="20"/>
                <w:szCs w:val="20"/>
              </w:rPr>
            </w:pPr>
          </w:p>
          <w:p w:rsidR="0035022C" w:rsidRDefault="0035022C">
            <w:pPr>
              <w:pStyle w:val="Standard"/>
              <w:jc w:val="both"/>
              <w:rPr>
                <w:rFonts w:ascii="Arial" w:hAnsi="Arial"/>
                <w:sz w:val="20"/>
                <w:szCs w:val="20"/>
              </w:rPr>
            </w:pPr>
          </w:p>
          <w:p w:rsidR="0035022C" w:rsidRDefault="0035022C">
            <w:pPr>
              <w:pStyle w:val="Standard"/>
              <w:jc w:val="both"/>
              <w:rPr>
                <w:rFonts w:ascii="Arial" w:hAnsi="Arial"/>
                <w:sz w:val="20"/>
                <w:szCs w:val="20"/>
              </w:rPr>
            </w:pPr>
          </w:p>
          <w:p w:rsidR="0035022C" w:rsidRDefault="0035022C" w:rsidP="0035022C">
            <w:pPr>
              <w:pStyle w:val="Standard"/>
              <w:jc w:val="center"/>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4.</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Koszula robocza długi rękaw</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85EB2" w:rsidRPr="008450E4" w:rsidRDefault="00B85EB2" w:rsidP="00B85EB2">
            <w:pPr>
              <w:rPr>
                <w:rFonts w:ascii="Arial" w:hAnsi="Arial"/>
                <w:sz w:val="20"/>
                <w:szCs w:val="20"/>
                <w:lang w:eastAsia="pl-PL"/>
              </w:rPr>
            </w:pPr>
            <w:r w:rsidRPr="008450E4">
              <w:rPr>
                <w:rFonts w:ascii="Arial" w:hAnsi="Arial"/>
                <w:sz w:val="20"/>
                <w:szCs w:val="20"/>
                <w:lang w:eastAsia="pl-PL"/>
              </w:rPr>
              <w:t>Koszula wykonana z bawełny – 100 %, zapinana na guziki, gramatura 180-200 g/m</w:t>
            </w:r>
            <w:r w:rsidRPr="008450E4">
              <w:rPr>
                <w:rFonts w:ascii="Arial" w:hAnsi="Arial"/>
                <w:sz w:val="20"/>
                <w:szCs w:val="20"/>
                <w:vertAlign w:val="superscript"/>
                <w:lang w:eastAsia="pl-PL"/>
              </w:rPr>
              <w:t xml:space="preserve">2 </w:t>
            </w:r>
            <w:r w:rsidRPr="008450E4">
              <w:rPr>
                <w:rFonts w:ascii="Arial" w:hAnsi="Arial"/>
                <w:sz w:val="20"/>
                <w:szCs w:val="20"/>
                <w:lang w:eastAsia="pl-PL"/>
              </w:rPr>
              <w:t xml:space="preserve">, męska - 2 kieszenie na piersi zapinane patkami kołnierz zapinany na guziki, damska - kieszenie wpuszczane. Kolor zbliżony do kolorystyki umundurowania dla Służby Leśnej – np. ciemna zieleń, oliwkowy, khaki itp. </w:t>
            </w:r>
          </w:p>
          <w:p w:rsidR="0043258B" w:rsidRDefault="00B85EB2" w:rsidP="00B85EB2">
            <w:pPr>
              <w:pStyle w:val="Standard"/>
              <w:jc w:val="both"/>
              <w:rPr>
                <w:rFonts w:hint="eastAsia"/>
              </w:rPr>
            </w:pPr>
            <w:r w:rsidRPr="008450E4">
              <w:rPr>
                <w:rFonts w:ascii="Arial" w:hAnsi="Arial"/>
                <w:sz w:val="20"/>
                <w:szCs w:val="20"/>
                <w:lang w:eastAsia="pl-PL"/>
              </w:rPr>
              <w:t>Krój męski i damski</w:t>
            </w:r>
            <w:r w:rsidR="0043258B">
              <w:rPr>
                <w:rFonts w:ascii="Arial" w:hAnsi="Arial"/>
                <w:sz w:val="20"/>
                <w:szCs w:val="20"/>
              </w:rPr>
              <w:t>.</w:t>
            </w:r>
          </w:p>
        </w:tc>
        <w:tc>
          <w:tcPr>
            <w:tcW w:w="2693" w:type="dxa"/>
            <w:tcBorders>
              <w:top w:val="single" w:sz="4" w:space="0" w:color="00000A"/>
              <w:left w:val="single" w:sz="4" w:space="0" w:color="00000A"/>
              <w:bottom w:val="single" w:sz="4" w:space="0" w:color="00000A"/>
              <w:right w:val="single" w:sz="4" w:space="0" w:color="00000A"/>
            </w:tcBorders>
          </w:tcPr>
          <w:p w:rsidR="0043258B" w:rsidRDefault="00B85EB2" w:rsidP="00B85EB2">
            <w:pPr>
              <w:pStyle w:val="Standard"/>
              <w:jc w:val="center"/>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5.</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Koszula krótki rękaw  / t-shir</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B85EB2">
            <w:pPr>
              <w:pStyle w:val="Standard"/>
              <w:jc w:val="both"/>
              <w:rPr>
                <w:rFonts w:ascii="Arial" w:hAnsi="Arial"/>
                <w:sz w:val="20"/>
                <w:szCs w:val="20"/>
                <w:lang w:eastAsia="pl-PL"/>
              </w:rPr>
            </w:pPr>
            <w:r w:rsidRPr="008450E4">
              <w:rPr>
                <w:rFonts w:ascii="Arial" w:hAnsi="Arial"/>
                <w:sz w:val="20"/>
                <w:szCs w:val="20"/>
                <w:lang w:eastAsia="pl-PL"/>
              </w:rPr>
              <w:t>Koszulka krótki rękaw – 100 % bawełna, koszulka typu polo z krótkim rękawem, z 1 kieszonką na piersi z lewej strony, zapinana pod szyją na guziki, gramatura 200-250 g/m</w:t>
            </w:r>
            <w:r w:rsidRPr="008450E4">
              <w:rPr>
                <w:rFonts w:ascii="Arial" w:hAnsi="Arial"/>
                <w:sz w:val="20"/>
                <w:szCs w:val="20"/>
                <w:vertAlign w:val="superscript"/>
                <w:lang w:eastAsia="pl-PL"/>
              </w:rPr>
              <w:t xml:space="preserve">2 </w:t>
            </w:r>
            <w:r w:rsidRPr="008450E4">
              <w:rPr>
                <w:rFonts w:ascii="Arial" w:hAnsi="Arial"/>
                <w:sz w:val="20"/>
                <w:szCs w:val="20"/>
                <w:lang w:eastAsia="pl-PL"/>
              </w:rPr>
              <w:t xml:space="preserve">, kolor zbliżony do kolorystyki umundurowania dla Służby Leśnej – np. ciemna </w:t>
            </w:r>
            <w:r w:rsidRPr="008450E4">
              <w:rPr>
                <w:rFonts w:ascii="Arial" w:hAnsi="Arial"/>
                <w:sz w:val="20"/>
                <w:szCs w:val="20"/>
                <w:lang w:eastAsia="pl-PL"/>
              </w:rPr>
              <w:lastRenderedPageBreak/>
              <w:t>zieleń, oliwkowy, khaki itp.</w:t>
            </w:r>
          </w:p>
          <w:p w:rsidR="00B85EB2" w:rsidRDefault="00B85EB2">
            <w:pPr>
              <w:pStyle w:val="Standard"/>
              <w:jc w:val="both"/>
              <w:rPr>
                <w:rFonts w:hint="eastAsia"/>
              </w:rPr>
            </w:pPr>
            <w:r w:rsidRPr="008450E4">
              <w:rPr>
                <w:rFonts w:ascii="Arial" w:hAnsi="Arial"/>
                <w:sz w:val="20"/>
                <w:szCs w:val="20"/>
                <w:lang w:eastAsia="pl-PL"/>
              </w:rPr>
              <w:t>T-shirt – 100 % bawełna, koszulka z krótkim rękawem, gramatura 170-200 g/m</w:t>
            </w:r>
            <w:r w:rsidRPr="008450E4">
              <w:rPr>
                <w:rFonts w:ascii="Arial" w:hAnsi="Arial"/>
                <w:sz w:val="20"/>
                <w:szCs w:val="20"/>
                <w:vertAlign w:val="superscript"/>
                <w:lang w:eastAsia="pl-PL"/>
              </w:rPr>
              <w:t>2</w:t>
            </w:r>
            <w:r w:rsidRPr="008450E4">
              <w:rPr>
                <w:rFonts w:ascii="Arial" w:hAnsi="Arial"/>
                <w:sz w:val="20"/>
                <w:szCs w:val="20"/>
                <w:lang w:eastAsia="pl-PL"/>
              </w:rPr>
              <w:t xml:space="preserve"> . kolor zbliżony do kolorystyki umundurowania dla Służby Leśnej – np. ciemna zieleń, oliwkowy, khaki itp.</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B85EB2" w:rsidRDefault="00B85EB2">
            <w:pPr>
              <w:pStyle w:val="Standard"/>
              <w:jc w:val="both"/>
              <w:rPr>
                <w:rFonts w:ascii="Arial" w:hAnsi="Arial"/>
                <w:sz w:val="20"/>
                <w:szCs w:val="20"/>
              </w:rPr>
            </w:pPr>
          </w:p>
          <w:p w:rsidR="00B85EB2" w:rsidRDefault="00B85EB2">
            <w:pPr>
              <w:pStyle w:val="Standard"/>
              <w:jc w:val="both"/>
              <w:rPr>
                <w:rFonts w:ascii="Arial" w:hAnsi="Arial"/>
                <w:sz w:val="20"/>
                <w:szCs w:val="20"/>
              </w:rPr>
            </w:pPr>
          </w:p>
          <w:p w:rsidR="00B85EB2" w:rsidRDefault="00B85EB2" w:rsidP="00B85EB2">
            <w:pPr>
              <w:pStyle w:val="Standard"/>
              <w:jc w:val="center"/>
              <w:rPr>
                <w:rFonts w:ascii="Arial" w:hAnsi="Arial"/>
                <w:sz w:val="20"/>
                <w:szCs w:val="20"/>
              </w:rPr>
            </w:pPr>
            <w:r w:rsidRPr="008450E4">
              <w:rPr>
                <w:rFonts w:ascii="Arial" w:hAnsi="Arial"/>
                <w:sz w:val="20"/>
                <w:szCs w:val="20"/>
                <w:lang w:eastAsia="pl-PL"/>
              </w:rPr>
              <w:lastRenderedPageBreak/>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lastRenderedPageBreak/>
              <w:t>6.</w:t>
            </w:r>
          </w:p>
        </w:tc>
        <w:tc>
          <w:tcPr>
            <w:tcW w:w="482"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258B" w:rsidRDefault="0043258B">
            <w:pPr>
              <w:pStyle w:val="Standard"/>
              <w:ind w:left="113" w:right="113"/>
              <w:jc w:val="center"/>
              <w:rPr>
                <w:rFonts w:ascii="Arial" w:hAnsi="Arial"/>
                <w:sz w:val="20"/>
                <w:szCs w:val="20"/>
                <w:eastAsianLayout w:id="1948513536" w:vert="1" w:vertCompress="1"/>
              </w:rPr>
            </w:pPr>
            <w:r>
              <w:rPr>
                <w:rFonts w:ascii="Arial" w:hAnsi="Arial"/>
                <w:sz w:val="20"/>
                <w:szCs w:val="20"/>
                <w:eastAsianLayout w:id="1948513536" w:vert="1" w:vertCompress="1"/>
              </w:rPr>
              <w:t>Bielizna</w:t>
            </w:r>
          </w:p>
        </w:tc>
        <w:tc>
          <w:tcPr>
            <w:tcW w:w="29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Koszulka termoaktywna, krótki rękaw</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85EB2" w:rsidRPr="008450E4" w:rsidRDefault="00B85EB2" w:rsidP="00B85EB2">
            <w:pPr>
              <w:rPr>
                <w:rFonts w:ascii="Arial" w:hAnsi="Arial"/>
                <w:sz w:val="20"/>
                <w:szCs w:val="20"/>
                <w:lang w:eastAsia="pl-PL"/>
              </w:rPr>
            </w:pPr>
            <w:r w:rsidRPr="008450E4">
              <w:rPr>
                <w:rFonts w:ascii="Arial" w:hAnsi="Arial"/>
                <w:sz w:val="20"/>
                <w:szCs w:val="20"/>
                <w:lang w:eastAsia="pl-PL"/>
              </w:rPr>
              <w:t xml:space="preserve">Termoaktywna koszulka z krótkim rękawem. Wytrzymała elastyczna dzianina skutecznie odprowadzająca wilgoć z powierzchni ciała. Wykonanie głównie z włókien poliamidowych lub poliestrowych, dwuwarstwowa konstrukcja, niedrażniące płaskie szwy, właściwości bakteriostatyczne. </w:t>
            </w:r>
          </w:p>
          <w:p w:rsidR="00B85EB2" w:rsidRPr="008450E4" w:rsidRDefault="00B85EB2" w:rsidP="00B85EB2">
            <w:pPr>
              <w:rPr>
                <w:rFonts w:ascii="Arial" w:hAnsi="Arial"/>
                <w:sz w:val="20"/>
                <w:szCs w:val="20"/>
                <w:lang w:eastAsia="pl-PL"/>
              </w:rPr>
            </w:pPr>
            <w:r w:rsidRPr="008450E4">
              <w:rPr>
                <w:rFonts w:ascii="Arial" w:hAnsi="Arial"/>
                <w:sz w:val="20"/>
                <w:szCs w:val="20"/>
                <w:lang w:eastAsia="pl-PL"/>
              </w:rPr>
              <w:t>Krój damski i męski.</w:t>
            </w:r>
          </w:p>
          <w:p w:rsidR="0043258B" w:rsidRDefault="008125D5" w:rsidP="00B85EB2">
            <w:pPr>
              <w:pStyle w:val="Standard"/>
              <w:jc w:val="both"/>
              <w:rPr>
                <w:rFonts w:ascii="Arial" w:hAnsi="Arial"/>
                <w:sz w:val="20"/>
                <w:szCs w:val="20"/>
              </w:rPr>
            </w:pPr>
            <w:r>
              <w:rPr>
                <w:rFonts w:ascii="Arial" w:hAnsi="Arial"/>
                <w:sz w:val="20"/>
                <w:szCs w:val="20"/>
                <w:lang w:eastAsia="pl-PL"/>
              </w:rPr>
              <w:t>Średni opór cieplny RCt wg normy PN-EN ISO 11092:2014-11 – minimum 0,02 m2 K/W.</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B85EB2" w:rsidRDefault="00B85EB2">
            <w:pPr>
              <w:pStyle w:val="Standard"/>
              <w:jc w:val="both"/>
              <w:rPr>
                <w:rFonts w:ascii="Arial" w:hAnsi="Arial"/>
                <w:sz w:val="20"/>
                <w:szCs w:val="20"/>
              </w:rPr>
            </w:pPr>
          </w:p>
          <w:p w:rsidR="00B85EB2" w:rsidRDefault="007D4A79">
            <w:pPr>
              <w:pStyle w:val="Standard"/>
              <w:jc w:val="both"/>
              <w:rPr>
                <w:rFonts w:ascii="Arial" w:hAnsi="Arial"/>
                <w:sz w:val="20"/>
                <w:szCs w:val="20"/>
              </w:rPr>
            </w:pPr>
            <w:r>
              <w:rPr>
                <w:rFonts w:ascii="Arial" w:hAnsi="Arial"/>
                <w:sz w:val="20"/>
                <w:szCs w:val="20"/>
              </w:rPr>
              <w:t>Dla wszystkich pracowników</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7.</w:t>
            </w:r>
          </w:p>
        </w:tc>
        <w:tc>
          <w:tcPr>
            <w:tcW w:w="48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258B" w:rsidRDefault="0043258B">
            <w:pPr>
              <w:rPr>
                <w:rFonts w:hint="eastAsia"/>
              </w:rPr>
            </w:pPr>
          </w:p>
        </w:tc>
        <w:tc>
          <w:tcPr>
            <w:tcW w:w="29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Koszulka termoaktywna, długi rękaw</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D4A79" w:rsidRPr="008450E4" w:rsidRDefault="007D4A79" w:rsidP="007D4A79">
            <w:pPr>
              <w:rPr>
                <w:rFonts w:ascii="Arial" w:hAnsi="Arial"/>
                <w:sz w:val="20"/>
                <w:szCs w:val="20"/>
                <w:lang w:eastAsia="pl-PL"/>
              </w:rPr>
            </w:pPr>
            <w:r w:rsidRPr="008450E4">
              <w:rPr>
                <w:rFonts w:ascii="Arial" w:hAnsi="Arial"/>
                <w:sz w:val="20"/>
                <w:szCs w:val="20"/>
                <w:lang w:eastAsia="pl-PL"/>
              </w:rPr>
              <w:t xml:space="preserve">Termoaktywna koszulka z długim rękawem. Wytrzymała elastyczna dzianina skutecznie odprowadzająca wilgoć z powierzchni ciała. Wykonanie głównie z włókien poliamidowych lub poliestrowych, dwuwarstwowa konstrukcja, niedrażniące płaskie szwy, właściwości bakteriostatyczne. </w:t>
            </w:r>
          </w:p>
          <w:p w:rsidR="007D4A79" w:rsidRPr="008450E4" w:rsidRDefault="007D4A79" w:rsidP="007D4A79">
            <w:pPr>
              <w:rPr>
                <w:rFonts w:ascii="Arial" w:hAnsi="Arial"/>
                <w:sz w:val="20"/>
                <w:szCs w:val="20"/>
                <w:lang w:eastAsia="pl-PL"/>
              </w:rPr>
            </w:pPr>
            <w:r w:rsidRPr="008450E4">
              <w:rPr>
                <w:rFonts w:ascii="Arial" w:hAnsi="Arial"/>
                <w:sz w:val="20"/>
                <w:szCs w:val="20"/>
                <w:lang w:eastAsia="pl-PL"/>
              </w:rPr>
              <w:t>Krój damski i męski.</w:t>
            </w:r>
          </w:p>
          <w:p w:rsidR="0043258B" w:rsidRDefault="008125D5" w:rsidP="007D4A79">
            <w:pPr>
              <w:pStyle w:val="Standard"/>
              <w:jc w:val="both"/>
              <w:rPr>
                <w:rFonts w:ascii="Arial" w:hAnsi="Arial"/>
                <w:sz w:val="20"/>
                <w:szCs w:val="20"/>
              </w:rPr>
            </w:pPr>
            <w:r>
              <w:rPr>
                <w:rFonts w:ascii="Arial" w:hAnsi="Arial"/>
                <w:sz w:val="20"/>
                <w:szCs w:val="20"/>
                <w:lang w:eastAsia="pl-PL"/>
              </w:rPr>
              <w:t>Średni opór cieplny RCt wg normy PN-EN ISO 11092:2014-11 – minimum 0,02 m2 K/W</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7D4A79" w:rsidRDefault="007D4A79">
            <w:pPr>
              <w:pStyle w:val="Standard"/>
              <w:jc w:val="both"/>
              <w:rPr>
                <w:rFonts w:ascii="Arial" w:hAnsi="Arial"/>
                <w:sz w:val="20"/>
                <w:szCs w:val="20"/>
              </w:rPr>
            </w:pPr>
          </w:p>
          <w:p w:rsidR="007D4A79" w:rsidRDefault="007D4A79">
            <w:pPr>
              <w:pStyle w:val="Standard"/>
              <w:jc w:val="both"/>
              <w:rPr>
                <w:rFonts w:ascii="Arial" w:hAnsi="Arial"/>
                <w:sz w:val="20"/>
                <w:szCs w:val="20"/>
              </w:rPr>
            </w:pPr>
            <w:r>
              <w:rPr>
                <w:rFonts w:ascii="Arial" w:hAnsi="Arial"/>
                <w:sz w:val="20"/>
                <w:szCs w:val="20"/>
              </w:rPr>
              <w:t>Dla wszystkich pracowników</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8.</w:t>
            </w:r>
          </w:p>
        </w:tc>
        <w:tc>
          <w:tcPr>
            <w:tcW w:w="482"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3258B" w:rsidRDefault="0043258B">
            <w:pPr>
              <w:rPr>
                <w:rFonts w:hint="eastAsia"/>
              </w:rPr>
            </w:pPr>
          </w:p>
        </w:tc>
        <w:tc>
          <w:tcPr>
            <w:tcW w:w="29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Kalesony męskie termoaktywne   / leginsy damskie termoaktywne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D4A79" w:rsidRPr="008450E4" w:rsidRDefault="007D4A79" w:rsidP="007D4A79">
            <w:pPr>
              <w:rPr>
                <w:rFonts w:ascii="Arial" w:hAnsi="Arial"/>
                <w:sz w:val="20"/>
                <w:szCs w:val="20"/>
                <w:lang w:eastAsia="pl-PL"/>
              </w:rPr>
            </w:pPr>
            <w:r w:rsidRPr="008450E4">
              <w:rPr>
                <w:rFonts w:ascii="Arial" w:hAnsi="Arial"/>
                <w:sz w:val="20"/>
                <w:szCs w:val="20"/>
                <w:lang w:eastAsia="pl-PL"/>
              </w:rPr>
              <w:t xml:space="preserve">Termoaktywne kalesony męskie </w:t>
            </w:r>
            <w:r>
              <w:rPr>
                <w:rFonts w:ascii="Arial" w:hAnsi="Arial"/>
                <w:sz w:val="20"/>
                <w:szCs w:val="20"/>
                <w:lang w:eastAsia="pl-PL"/>
              </w:rPr>
              <w:t>/</w:t>
            </w:r>
            <w:r w:rsidRPr="008450E4">
              <w:rPr>
                <w:rFonts w:ascii="Arial" w:hAnsi="Arial"/>
                <w:sz w:val="20"/>
                <w:szCs w:val="20"/>
                <w:lang w:eastAsia="pl-PL"/>
              </w:rPr>
              <w:t xml:space="preserve"> leginsy damskie. Wytrzymała elastyczna dzianina skutecznie odprowadzająca wilgoć z powierzchni ciała. Wykonanie głównie z włókien poliamidowych lub poliestrow</w:t>
            </w:r>
            <w:r>
              <w:rPr>
                <w:rFonts w:ascii="Arial" w:hAnsi="Arial"/>
                <w:sz w:val="20"/>
                <w:szCs w:val="20"/>
                <w:lang w:eastAsia="pl-PL"/>
              </w:rPr>
              <w:t>y</w:t>
            </w:r>
            <w:r w:rsidRPr="008450E4">
              <w:rPr>
                <w:rFonts w:ascii="Arial" w:hAnsi="Arial"/>
                <w:sz w:val="20"/>
                <w:szCs w:val="20"/>
                <w:lang w:eastAsia="pl-PL"/>
              </w:rPr>
              <w:t>ch, dwuwarstwowa konstrukcja, niedrażniące płaskie szwy, właściwości bakteriostatyczne</w:t>
            </w:r>
            <w:r w:rsidR="00D3702D">
              <w:rPr>
                <w:rFonts w:ascii="Arial" w:hAnsi="Arial"/>
                <w:sz w:val="20"/>
                <w:szCs w:val="20"/>
                <w:lang w:eastAsia="pl-PL"/>
              </w:rPr>
              <w:t xml:space="preserve"> wynikające z zastosowania jonów srebra</w:t>
            </w:r>
            <w:r w:rsidRPr="008450E4">
              <w:rPr>
                <w:rFonts w:ascii="Arial" w:hAnsi="Arial"/>
                <w:sz w:val="20"/>
                <w:szCs w:val="20"/>
                <w:lang w:eastAsia="pl-PL"/>
              </w:rPr>
              <w:t xml:space="preserve">. </w:t>
            </w:r>
            <w:r w:rsidR="00D3702D">
              <w:rPr>
                <w:rFonts w:ascii="Arial" w:hAnsi="Arial"/>
                <w:sz w:val="20"/>
                <w:szCs w:val="20"/>
                <w:lang w:eastAsia="pl-PL"/>
              </w:rPr>
              <w:t>Skład: 95% poliamid, 5% elastan (+-)</w:t>
            </w:r>
          </w:p>
          <w:p w:rsidR="007D4A79" w:rsidRPr="008450E4" w:rsidRDefault="007D4A79" w:rsidP="007D4A79">
            <w:pPr>
              <w:rPr>
                <w:rFonts w:ascii="Arial" w:hAnsi="Arial"/>
                <w:sz w:val="20"/>
                <w:szCs w:val="20"/>
                <w:lang w:eastAsia="pl-PL"/>
              </w:rPr>
            </w:pPr>
            <w:r w:rsidRPr="008450E4">
              <w:rPr>
                <w:rFonts w:ascii="Arial" w:hAnsi="Arial"/>
                <w:sz w:val="20"/>
                <w:szCs w:val="20"/>
                <w:lang w:eastAsia="pl-PL"/>
              </w:rPr>
              <w:t>Krój damski i męski.</w:t>
            </w:r>
          </w:p>
          <w:p w:rsidR="0043258B" w:rsidRDefault="008125D5" w:rsidP="007D4A79">
            <w:pPr>
              <w:pStyle w:val="Standard"/>
              <w:jc w:val="both"/>
              <w:rPr>
                <w:rFonts w:ascii="Arial" w:hAnsi="Arial"/>
                <w:sz w:val="20"/>
                <w:szCs w:val="20"/>
              </w:rPr>
            </w:pPr>
            <w:r>
              <w:rPr>
                <w:rFonts w:ascii="Arial" w:hAnsi="Arial"/>
                <w:sz w:val="20"/>
                <w:szCs w:val="20"/>
                <w:lang w:eastAsia="pl-PL"/>
              </w:rPr>
              <w:t>Średni opór cieplny RCt wg normy PN-EN ISO 11092:2014-11 – minimum 0,02 m2 K/W</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r>
              <w:rPr>
                <w:rFonts w:ascii="Arial" w:hAnsi="Arial"/>
                <w:sz w:val="20"/>
                <w:szCs w:val="20"/>
              </w:rPr>
              <w:t>Dla wszystkich pracowników</w:t>
            </w:r>
          </w:p>
        </w:tc>
      </w:tr>
      <w:tr w:rsidR="0043258B" w:rsidTr="00DD02E3">
        <w:trPr>
          <w:trHeight w:val="3969"/>
        </w:trPr>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lastRenderedPageBreak/>
              <w:t>9.</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Buty terenowe, wodochronne, z membraną oddychającą</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432B4" w:rsidRPr="008450E4" w:rsidRDefault="00C432B4" w:rsidP="00C432B4">
            <w:pPr>
              <w:rPr>
                <w:rFonts w:ascii="Arial" w:hAnsi="Arial"/>
                <w:sz w:val="20"/>
                <w:szCs w:val="20"/>
                <w:lang w:eastAsia="pl-PL"/>
              </w:rPr>
            </w:pPr>
            <w:r w:rsidRPr="008450E4">
              <w:rPr>
                <w:rFonts w:ascii="Arial" w:hAnsi="Arial"/>
                <w:sz w:val="20"/>
                <w:szCs w:val="20"/>
                <w:lang w:eastAsia="pl-PL"/>
              </w:rPr>
              <w:t>Lekkie i wytrzymałe buty terenowe z asymetrycznym językiem. Cholewka wykonana ze skóry olejowanej o grubości 1.7-1.9 mm, zabezpieczona gumowym otokiem. Podszewka z membraną Gore-Tex. Podeszwa samoczyszcząca, zapewniająca optymalną przyczepność i ograniczająca ścieralność. Posiadająca system  usztywniający podeszwę, absorbujący nierówności. Buty muszą również muszą idealnie dopasowywać się do stóp, zmniejszając ryzyko obtarć. Śródpodeszwa wykonana z poliuretanu, wkładka usztywniająca 4-6 mm nylonu z tworzywem mikroporowym.</w:t>
            </w:r>
          </w:p>
          <w:p w:rsidR="00C432B4" w:rsidRDefault="00C432B4" w:rsidP="00C432B4">
            <w:pPr>
              <w:rPr>
                <w:rFonts w:ascii="Arial" w:hAnsi="Arial"/>
                <w:sz w:val="20"/>
                <w:szCs w:val="20"/>
                <w:lang w:eastAsia="pl-PL"/>
              </w:rPr>
            </w:pPr>
            <w:r w:rsidRPr="008450E4">
              <w:rPr>
                <w:rFonts w:ascii="Arial" w:hAnsi="Arial"/>
                <w:sz w:val="20"/>
                <w:szCs w:val="20"/>
                <w:lang w:eastAsia="pl-PL"/>
              </w:rPr>
              <w:t>Buty muszą spełniać wymagania normy EN ISO 20347:2012 w zakresie:</w:t>
            </w:r>
          </w:p>
          <w:p w:rsidR="005D2F95" w:rsidRPr="008450E4" w:rsidRDefault="005D2F95" w:rsidP="00C432B4">
            <w:pPr>
              <w:rPr>
                <w:rFonts w:ascii="Arial" w:hAnsi="Arial"/>
                <w:sz w:val="20"/>
                <w:szCs w:val="20"/>
                <w:lang w:eastAsia="pl-PL"/>
              </w:rPr>
            </w:pPr>
            <w:r>
              <w:rPr>
                <w:rFonts w:ascii="Arial" w:hAnsi="Arial"/>
                <w:sz w:val="20"/>
                <w:szCs w:val="20"/>
                <w:lang w:eastAsia="pl-PL"/>
              </w:rPr>
              <w:t>- OB. – wymagania podstawowe,</w:t>
            </w:r>
          </w:p>
          <w:p w:rsidR="00C432B4" w:rsidRPr="008450E4" w:rsidRDefault="00C432B4" w:rsidP="00C432B4">
            <w:pPr>
              <w:rPr>
                <w:rFonts w:ascii="Arial" w:hAnsi="Arial"/>
                <w:sz w:val="20"/>
                <w:szCs w:val="20"/>
                <w:lang w:eastAsia="pl-PL"/>
              </w:rPr>
            </w:pPr>
            <w:r w:rsidRPr="008450E4">
              <w:rPr>
                <w:rFonts w:ascii="Arial" w:hAnsi="Arial"/>
                <w:sz w:val="20"/>
                <w:szCs w:val="20"/>
                <w:lang w:eastAsia="pl-PL"/>
              </w:rPr>
              <w:t>- WR – odporność na wodę,</w:t>
            </w:r>
          </w:p>
          <w:p w:rsidR="00C432B4" w:rsidRPr="008450E4" w:rsidRDefault="00C432B4" w:rsidP="00C432B4">
            <w:pPr>
              <w:rPr>
                <w:rFonts w:ascii="Arial" w:hAnsi="Arial"/>
                <w:sz w:val="20"/>
                <w:szCs w:val="20"/>
                <w:lang w:eastAsia="pl-PL"/>
              </w:rPr>
            </w:pPr>
            <w:r w:rsidRPr="008450E4">
              <w:rPr>
                <w:rFonts w:ascii="Arial" w:hAnsi="Arial"/>
                <w:sz w:val="20"/>
                <w:szCs w:val="20"/>
                <w:lang w:eastAsia="pl-PL"/>
              </w:rPr>
              <w:t>- E – absorpcja energii w części piętowej,</w:t>
            </w:r>
          </w:p>
          <w:p w:rsidR="00C432B4" w:rsidRPr="008450E4" w:rsidRDefault="00C432B4" w:rsidP="00C432B4">
            <w:pPr>
              <w:rPr>
                <w:rFonts w:ascii="Arial" w:hAnsi="Arial"/>
                <w:sz w:val="20"/>
                <w:szCs w:val="20"/>
                <w:lang w:eastAsia="pl-PL"/>
              </w:rPr>
            </w:pPr>
            <w:r w:rsidRPr="008450E4">
              <w:rPr>
                <w:rFonts w:ascii="Arial" w:hAnsi="Arial"/>
                <w:sz w:val="20"/>
                <w:szCs w:val="20"/>
                <w:lang w:eastAsia="pl-PL"/>
              </w:rPr>
              <w:t>- CI – izolacja spodu od zimna,</w:t>
            </w:r>
          </w:p>
          <w:p w:rsidR="00C432B4" w:rsidRPr="008450E4" w:rsidRDefault="00C432B4" w:rsidP="00C432B4">
            <w:pPr>
              <w:rPr>
                <w:rFonts w:ascii="Arial" w:hAnsi="Arial"/>
                <w:sz w:val="20"/>
                <w:szCs w:val="20"/>
                <w:lang w:eastAsia="pl-PL"/>
              </w:rPr>
            </w:pPr>
            <w:r w:rsidRPr="008450E4">
              <w:rPr>
                <w:rFonts w:ascii="Arial" w:hAnsi="Arial"/>
                <w:sz w:val="20"/>
                <w:szCs w:val="20"/>
                <w:lang w:eastAsia="pl-PL"/>
              </w:rPr>
              <w:t>- SRB – odporność na poślizg.</w:t>
            </w:r>
          </w:p>
          <w:p w:rsidR="00C432B4" w:rsidRPr="008450E4" w:rsidRDefault="00C432B4" w:rsidP="00C432B4">
            <w:pPr>
              <w:rPr>
                <w:rFonts w:ascii="Arial" w:hAnsi="Arial"/>
                <w:sz w:val="20"/>
                <w:szCs w:val="20"/>
                <w:lang w:eastAsia="pl-PL"/>
              </w:rPr>
            </w:pPr>
            <w:r w:rsidRPr="008450E4">
              <w:rPr>
                <w:rFonts w:ascii="Arial" w:hAnsi="Arial"/>
                <w:sz w:val="20"/>
                <w:szCs w:val="20"/>
                <w:lang w:eastAsia="pl-PL"/>
              </w:rPr>
              <w:t xml:space="preserve">Przepuszczalność pary wodnej 5,5-6,0 mg/cm </w:t>
            </w:r>
            <w:r w:rsidRPr="008450E4">
              <w:rPr>
                <w:rFonts w:ascii="Arial" w:hAnsi="Arial"/>
                <w:sz w:val="20"/>
                <w:szCs w:val="20"/>
                <w:vertAlign w:val="superscript"/>
                <w:lang w:eastAsia="pl-PL"/>
              </w:rPr>
              <w:t>2</w:t>
            </w:r>
            <w:r w:rsidRPr="008450E4">
              <w:rPr>
                <w:rFonts w:ascii="Arial" w:hAnsi="Arial"/>
                <w:sz w:val="20"/>
                <w:szCs w:val="20"/>
                <w:lang w:eastAsia="pl-PL"/>
              </w:rPr>
              <w:t xml:space="preserve">/h </w:t>
            </w:r>
            <w:r w:rsidRPr="008450E4">
              <w:rPr>
                <w:rFonts w:ascii="Arial" w:hAnsi="Arial"/>
                <w:sz w:val="20"/>
                <w:szCs w:val="20"/>
                <w:lang w:eastAsia="pl-PL"/>
              </w:rPr>
              <w:br/>
              <w:t>( PN-EN ISO 20344 ),</w:t>
            </w:r>
          </w:p>
          <w:p w:rsidR="0043258B" w:rsidRDefault="00C432B4" w:rsidP="00C432B4">
            <w:pPr>
              <w:pStyle w:val="Standard"/>
              <w:jc w:val="both"/>
              <w:rPr>
                <w:rFonts w:hint="eastAsia"/>
              </w:rPr>
            </w:pPr>
            <w:r w:rsidRPr="008450E4">
              <w:rPr>
                <w:rFonts w:ascii="Arial" w:hAnsi="Arial"/>
                <w:sz w:val="20"/>
                <w:szCs w:val="20"/>
                <w:lang w:eastAsia="pl-PL"/>
              </w:rPr>
              <w:t>Opór pary wodnej (R</w:t>
            </w:r>
            <w:r w:rsidRPr="008450E4">
              <w:rPr>
                <w:rFonts w:ascii="Arial" w:hAnsi="Arial"/>
                <w:sz w:val="20"/>
                <w:szCs w:val="20"/>
                <w:vertAlign w:val="subscript"/>
                <w:lang w:eastAsia="pl-PL"/>
              </w:rPr>
              <w:t>et</w:t>
            </w:r>
            <w:r w:rsidRPr="008450E4">
              <w:rPr>
                <w:rFonts w:ascii="Arial" w:hAnsi="Arial"/>
                <w:sz w:val="20"/>
                <w:szCs w:val="20"/>
                <w:lang w:eastAsia="pl-PL"/>
              </w:rPr>
              <w:t>) 6,0-6,5 m</w:t>
            </w:r>
            <w:r w:rsidRPr="008450E4">
              <w:rPr>
                <w:rFonts w:ascii="Arial" w:hAnsi="Arial"/>
                <w:sz w:val="20"/>
                <w:szCs w:val="20"/>
                <w:vertAlign w:val="superscript"/>
                <w:lang w:eastAsia="pl-PL"/>
              </w:rPr>
              <w:t xml:space="preserve">2 </w:t>
            </w:r>
            <w:r w:rsidRPr="008450E4">
              <w:rPr>
                <w:rFonts w:ascii="Arial" w:hAnsi="Arial"/>
                <w:sz w:val="20"/>
                <w:szCs w:val="20"/>
                <w:lang w:eastAsia="pl-PL"/>
              </w:rPr>
              <w:t>*Pa/W  ( PN-EN ISO 11092:2014-11 )</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rsidP="00C432B4">
            <w:pPr>
              <w:pStyle w:val="Standard"/>
              <w:jc w:val="center"/>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10.</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Buty gumowe wodoodporne i ciepłochronne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432B4" w:rsidRPr="008450E4" w:rsidRDefault="00C432B4" w:rsidP="00C432B4">
            <w:pPr>
              <w:rPr>
                <w:rFonts w:ascii="Arial" w:hAnsi="Arial"/>
                <w:sz w:val="20"/>
                <w:szCs w:val="20"/>
                <w:lang w:eastAsia="pl-PL"/>
              </w:rPr>
            </w:pPr>
            <w:r w:rsidRPr="008450E4">
              <w:rPr>
                <w:rFonts w:ascii="Arial" w:hAnsi="Arial"/>
                <w:sz w:val="20"/>
                <w:szCs w:val="20"/>
                <w:lang w:eastAsia="pl-PL"/>
              </w:rPr>
              <w:t xml:space="preserve">Buty gumowe ocieplone, z podeszwą antypoślizgową. Kolor zielony. U góry wykończone kołnierzem ze ściągaczem. Wewnątrz wielowarstwowy wymienny wkład ocieplający – wełniany 100%. </w:t>
            </w:r>
          </w:p>
          <w:p w:rsidR="0043258B" w:rsidRDefault="00C432B4" w:rsidP="00C432B4">
            <w:pPr>
              <w:pStyle w:val="Standard"/>
              <w:jc w:val="both"/>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780993" w:rsidP="00780993">
            <w:pPr>
              <w:pStyle w:val="Standard"/>
              <w:rPr>
                <w:rFonts w:ascii="Arial" w:hAnsi="Arial"/>
                <w:sz w:val="20"/>
                <w:szCs w:val="20"/>
              </w:rPr>
            </w:pPr>
            <w:r w:rsidRPr="008450E4">
              <w:rPr>
                <w:rFonts w:ascii="Arial" w:hAnsi="Arial"/>
                <w:sz w:val="20"/>
                <w:szCs w:val="20"/>
                <w:lang w:eastAsia="pl-PL"/>
              </w:rPr>
              <w:t>Dla pracowników Służby Leśnej i Administracji</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11.</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Skarpety letnie, termoaktywne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C432B4">
            <w:pPr>
              <w:pStyle w:val="Standard"/>
              <w:jc w:val="both"/>
              <w:rPr>
                <w:rFonts w:ascii="Arial" w:hAnsi="Arial"/>
                <w:sz w:val="20"/>
                <w:szCs w:val="20"/>
              </w:rPr>
            </w:pPr>
            <w:r w:rsidRPr="008450E4">
              <w:rPr>
                <w:rFonts w:ascii="Arial" w:hAnsi="Arial"/>
                <w:sz w:val="20"/>
                <w:szCs w:val="20"/>
                <w:lang w:eastAsia="pl-PL"/>
              </w:rPr>
              <w:t xml:space="preserve">Letnie skarpety termoaktywne zawierające m.in. włókna bawełny, Coolmaxu, Lycry. Skarpety elastyczne, zapewniające optymalne dopasowanie, bez nadmiernego ucisku. Szybkie odprowadzanie wilgoci z powierzchni stopy. Kolor ciemna zieleń, oliwka.  </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pPr>
              <w:pStyle w:val="Standard"/>
              <w:jc w:val="both"/>
              <w:rPr>
                <w:rFonts w:ascii="Arial" w:hAnsi="Arial"/>
                <w:sz w:val="20"/>
                <w:szCs w:val="20"/>
              </w:rPr>
            </w:pPr>
            <w:r>
              <w:rPr>
                <w:rFonts w:ascii="Arial" w:hAnsi="Arial"/>
                <w:sz w:val="20"/>
                <w:szCs w:val="20"/>
              </w:rPr>
              <w:t>Dla wszystkich pracowników</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12.</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Skarpety zimowe, termoaktywne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C432B4">
            <w:pPr>
              <w:pStyle w:val="Standard"/>
              <w:jc w:val="both"/>
              <w:rPr>
                <w:rFonts w:ascii="Arial" w:hAnsi="Arial"/>
                <w:sz w:val="20"/>
                <w:szCs w:val="20"/>
              </w:rPr>
            </w:pPr>
            <w:r w:rsidRPr="008450E4">
              <w:rPr>
                <w:rFonts w:ascii="Arial" w:hAnsi="Arial"/>
                <w:sz w:val="20"/>
                <w:szCs w:val="20"/>
                <w:lang w:eastAsia="pl-PL"/>
              </w:rPr>
              <w:t xml:space="preserve">Ciepłe skarpety termoaktywne na zimę. Wysokość – do połowy łydki. Skarpety elastyczne, zapewniające optymalne dopasowanie, bez nadmiernego ucisku. Szybkie odprowadzanie wilgoci z powierzchni stopy oraz utrzymywanie ciepła. Kolor ciemna zieleń, oliwka.  </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r>
              <w:rPr>
                <w:rFonts w:ascii="Arial" w:hAnsi="Arial"/>
                <w:sz w:val="20"/>
                <w:szCs w:val="20"/>
              </w:rPr>
              <w:t>Dla wszystkich pracowników</w:t>
            </w:r>
          </w:p>
          <w:p w:rsidR="00C432B4" w:rsidRDefault="00C432B4">
            <w:pPr>
              <w:pStyle w:val="Standard"/>
              <w:jc w:val="both"/>
              <w:rPr>
                <w:rFonts w:ascii="Arial" w:hAnsi="Arial"/>
                <w:sz w:val="20"/>
                <w:szCs w:val="20"/>
              </w:rPr>
            </w:pP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13</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Czapka letnia</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432B4" w:rsidRPr="008450E4" w:rsidRDefault="00C432B4" w:rsidP="00C432B4">
            <w:pPr>
              <w:rPr>
                <w:rFonts w:ascii="Arial" w:hAnsi="Arial"/>
                <w:sz w:val="20"/>
                <w:szCs w:val="20"/>
                <w:lang w:eastAsia="pl-PL"/>
              </w:rPr>
            </w:pPr>
            <w:r w:rsidRPr="008450E4">
              <w:rPr>
                <w:rFonts w:ascii="Arial" w:hAnsi="Arial"/>
                <w:sz w:val="20"/>
                <w:szCs w:val="20"/>
                <w:lang w:eastAsia="pl-PL"/>
              </w:rPr>
              <w:t xml:space="preserve">Czapka w kolorze ciemnozielonym,  </w:t>
            </w:r>
          </w:p>
          <w:p w:rsidR="0043258B" w:rsidRDefault="00C432B4" w:rsidP="00D3702D">
            <w:pPr>
              <w:pStyle w:val="Standard"/>
              <w:rPr>
                <w:rFonts w:ascii="Arial" w:hAnsi="Arial"/>
                <w:sz w:val="20"/>
                <w:szCs w:val="20"/>
              </w:rPr>
            </w:pPr>
            <w:r w:rsidRPr="008450E4">
              <w:rPr>
                <w:rFonts w:ascii="Arial" w:hAnsi="Arial"/>
                <w:sz w:val="20"/>
                <w:szCs w:val="20"/>
                <w:u w:val="single"/>
                <w:lang w:eastAsia="pl-PL"/>
              </w:rPr>
              <w:t>Parametry tkaniny wierzchniej:</w:t>
            </w:r>
            <w:r w:rsidRPr="008450E4">
              <w:rPr>
                <w:rFonts w:ascii="Arial" w:hAnsi="Arial"/>
                <w:sz w:val="20"/>
                <w:szCs w:val="20"/>
                <w:lang w:eastAsia="pl-PL"/>
              </w:rPr>
              <w:br/>
              <w:t xml:space="preserve">- skład: </w:t>
            </w:r>
            <w:r w:rsidR="00D3702D">
              <w:rPr>
                <w:rFonts w:ascii="Arial" w:hAnsi="Arial"/>
                <w:sz w:val="20"/>
                <w:szCs w:val="20"/>
                <w:lang w:eastAsia="pl-PL"/>
              </w:rPr>
              <w:t>60-70%</w:t>
            </w:r>
            <w:r w:rsidRPr="008450E4">
              <w:rPr>
                <w:rFonts w:ascii="Arial" w:hAnsi="Arial"/>
                <w:sz w:val="20"/>
                <w:szCs w:val="20"/>
                <w:lang w:eastAsia="pl-PL"/>
              </w:rPr>
              <w:t xml:space="preserve"> </w:t>
            </w:r>
            <w:r w:rsidR="00D3702D">
              <w:rPr>
                <w:rFonts w:ascii="Arial" w:hAnsi="Arial"/>
                <w:sz w:val="20"/>
                <w:szCs w:val="20"/>
                <w:lang w:eastAsia="pl-PL"/>
              </w:rPr>
              <w:t>poliester</w:t>
            </w:r>
            <w:r w:rsidRPr="008450E4">
              <w:rPr>
                <w:rFonts w:ascii="Arial" w:hAnsi="Arial"/>
                <w:sz w:val="20"/>
                <w:szCs w:val="20"/>
                <w:lang w:eastAsia="pl-PL"/>
              </w:rPr>
              <w:t xml:space="preserve">, </w:t>
            </w:r>
            <w:r w:rsidR="00D3702D">
              <w:rPr>
                <w:rFonts w:ascii="Arial" w:hAnsi="Arial"/>
                <w:sz w:val="20"/>
                <w:szCs w:val="20"/>
                <w:lang w:eastAsia="pl-PL"/>
              </w:rPr>
              <w:t>30-40% bawełna</w:t>
            </w:r>
            <w:r w:rsidRPr="008450E4">
              <w:rPr>
                <w:rFonts w:ascii="Arial" w:hAnsi="Arial"/>
                <w:sz w:val="20"/>
                <w:szCs w:val="20"/>
                <w:lang w:eastAsia="pl-PL"/>
              </w:rPr>
              <w:t>, daszek obszyty dwustronnie tkaniną zasadniczą, wierzch z sześciu elementów, cztery oczkowane otwory wentylacyjne, regulowany obwód.</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rsidP="00C432B4">
            <w:pPr>
              <w:pStyle w:val="Standard"/>
              <w:jc w:val="both"/>
              <w:rPr>
                <w:rFonts w:ascii="Arial" w:hAnsi="Arial"/>
                <w:sz w:val="20"/>
                <w:szCs w:val="20"/>
              </w:rPr>
            </w:pPr>
            <w:r>
              <w:rPr>
                <w:rFonts w:ascii="Arial" w:hAnsi="Arial"/>
                <w:sz w:val="20"/>
                <w:szCs w:val="20"/>
              </w:rPr>
              <w:t>Dla wszystkich pracowników</w:t>
            </w:r>
          </w:p>
          <w:p w:rsidR="00C432B4" w:rsidRDefault="00C432B4">
            <w:pPr>
              <w:pStyle w:val="Standard"/>
              <w:jc w:val="both"/>
              <w:rPr>
                <w:rFonts w:ascii="Arial" w:hAnsi="Arial"/>
                <w:sz w:val="20"/>
                <w:szCs w:val="20"/>
              </w:rPr>
            </w:pP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14</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Okulary przeciwsłoneczne</w:t>
            </w:r>
            <w:r w:rsidR="00D3702D">
              <w:rPr>
                <w:rFonts w:ascii="Arial" w:hAnsi="Arial"/>
                <w:sz w:val="20"/>
                <w:szCs w:val="20"/>
              </w:rPr>
              <w:t xml:space="preserve">                (polaryzacyjne</w:t>
            </w:r>
            <w:r>
              <w:rPr>
                <w:rFonts w:ascii="Arial" w:hAnsi="Arial"/>
                <w:sz w:val="20"/>
                <w:szCs w:val="20"/>
              </w:rPr>
              <w:t>).</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614493">
            <w:pPr>
              <w:pStyle w:val="Standard"/>
              <w:jc w:val="both"/>
              <w:rPr>
                <w:rFonts w:ascii="Arial" w:hAnsi="Arial"/>
                <w:sz w:val="20"/>
                <w:szCs w:val="20"/>
                <w:lang w:eastAsia="pl-PL"/>
              </w:rPr>
            </w:pPr>
            <w:r w:rsidRPr="008450E4">
              <w:rPr>
                <w:rFonts w:ascii="Arial" w:hAnsi="Arial"/>
                <w:sz w:val="20"/>
                <w:szCs w:val="20"/>
                <w:lang w:eastAsia="pl-PL"/>
              </w:rPr>
              <w:t>Lekkie okulary z filtrem polaryzacyjnym. Oprawka poliwęglanowa. Soczewki polaryzacyjne. Gumowe noski i wstawki w zausznikach. Filtr UV 400. Kategoria szkieł i przepuszczalność światła: kat. 3 – intensywne światło słoneczne – 8-18%</w:t>
            </w:r>
          </w:p>
          <w:p w:rsidR="00614493" w:rsidRDefault="00614493">
            <w:pPr>
              <w:pStyle w:val="Standard"/>
              <w:jc w:val="both"/>
              <w:rPr>
                <w:rFonts w:ascii="Arial" w:hAnsi="Arial"/>
                <w:sz w:val="20"/>
                <w:szCs w:val="20"/>
              </w:rPr>
            </w:pP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614493" w:rsidRDefault="00614493" w:rsidP="00614493">
            <w:pPr>
              <w:pStyle w:val="Standard"/>
              <w:jc w:val="both"/>
              <w:rPr>
                <w:rFonts w:ascii="Arial" w:hAnsi="Arial"/>
                <w:sz w:val="20"/>
                <w:szCs w:val="20"/>
              </w:rPr>
            </w:pPr>
            <w:r>
              <w:rPr>
                <w:rFonts w:ascii="Arial" w:hAnsi="Arial"/>
                <w:sz w:val="20"/>
                <w:szCs w:val="20"/>
              </w:rPr>
              <w:t>Dla wszystkich pracowników</w:t>
            </w:r>
          </w:p>
          <w:p w:rsidR="00614493" w:rsidRDefault="00614493">
            <w:pPr>
              <w:pStyle w:val="Standard"/>
              <w:jc w:val="both"/>
              <w:rPr>
                <w:rFonts w:ascii="Arial" w:hAnsi="Arial"/>
                <w:sz w:val="20"/>
                <w:szCs w:val="20"/>
              </w:rPr>
            </w:pPr>
          </w:p>
        </w:tc>
      </w:tr>
      <w:tr w:rsidR="00614493" w:rsidTr="00DD02E3">
        <w:trPr>
          <w:trHeight w:val="1050"/>
        </w:trPr>
        <w:tc>
          <w:tcPr>
            <w:tcW w:w="532"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tcPr>
          <w:p w:rsidR="00614493" w:rsidRDefault="00614493">
            <w:pPr>
              <w:pStyle w:val="Standard"/>
              <w:jc w:val="center"/>
              <w:rPr>
                <w:rFonts w:ascii="Arial" w:hAnsi="Arial"/>
                <w:sz w:val="20"/>
                <w:szCs w:val="20"/>
              </w:rPr>
            </w:pPr>
            <w:r>
              <w:rPr>
                <w:rFonts w:ascii="Arial" w:hAnsi="Arial"/>
                <w:sz w:val="20"/>
                <w:szCs w:val="20"/>
              </w:rPr>
              <w:lastRenderedPageBreak/>
              <w:t>15</w:t>
            </w:r>
          </w:p>
        </w:tc>
        <w:tc>
          <w:tcPr>
            <w:tcW w:w="34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14493" w:rsidRDefault="00614493">
            <w:pPr>
              <w:pStyle w:val="Standard"/>
              <w:rPr>
                <w:rFonts w:ascii="Arial" w:hAnsi="Arial"/>
                <w:sz w:val="20"/>
                <w:szCs w:val="20"/>
              </w:rPr>
            </w:pPr>
            <w:r>
              <w:rPr>
                <w:rFonts w:ascii="Arial" w:hAnsi="Arial"/>
                <w:sz w:val="20"/>
                <w:szCs w:val="20"/>
              </w:rPr>
              <w:t>Kamizelka ostrzegawcza</w:t>
            </w:r>
          </w:p>
        </w:tc>
        <w:tc>
          <w:tcPr>
            <w:tcW w:w="777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14493" w:rsidRDefault="00614493">
            <w:pPr>
              <w:pStyle w:val="Standard"/>
              <w:jc w:val="both"/>
              <w:rPr>
                <w:rFonts w:ascii="Arial" w:hAnsi="Arial"/>
                <w:sz w:val="20"/>
                <w:szCs w:val="20"/>
              </w:rPr>
            </w:pPr>
            <w:r w:rsidRPr="008450E4">
              <w:rPr>
                <w:rFonts w:ascii="Arial" w:hAnsi="Arial"/>
                <w:sz w:val="20"/>
                <w:szCs w:val="20"/>
                <w:lang w:eastAsia="pl-PL"/>
              </w:rPr>
              <w:t>Kamizelka ostrzegawcza w kolorze żółtym fluoroscencyjnym z dwiema taśmami odblaskowymi. Łatwa w konserwacji. Skład – poliester 100 %. Wersja siatkowa i z pełnej tkaniny. II klasa widzialności. PN-EN ISO 20471:2013-07 i PN-EN ISO 13688:2013-12. Certyfikat CE.</w:t>
            </w:r>
          </w:p>
        </w:tc>
        <w:tc>
          <w:tcPr>
            <w:tcW w:w="2693" w:type="dxa"/>
            <w:tcBorders>
              <w:top w:val="single" w:sz="4" w:space="0" w:color="00000A"/>
              <w:left w:val="single" w:sz="4" w:space="0" w:color="00000A"/>
              <w:bottom w:val="single" w:sz="4" w:space="0" w:color="00000A"/>
              <w:right w:val="single" w:sz="4" w:space="0" w:color="00000A"/>
            </w:tcBorders>
          </w:tcPr>
          <w:p w:rsidR="00614493" w:rsidRDefault="00614493">
            <w:pPr>
              <w:pStyle w:val="Standard"/>
              <w:jc w:val="both"/>
              <w:rPr>
                <w:rFonts w:ascii="Arial" w:hAnsi="Arial"/>
                <w:sz w:val="20"/>
                <w:szCs w:val="20"/>
              </w:rPr>
            </w:pPr>
          </w:p>
          <w:p w:rsidR="00614493" w:rsidRDefault="00614493" w:rsidP="00614493">
            <w:pPr>
              <w:pStyle w:val="Standard"/>
              <w:jc w:val="both"/>
              <w:rPr>
                <w:rFonts w:ascii="Arial" w:hAnsi="Arial"/>
                <w:sz w:val="20"/>
                <w:szCs w:val="20"/>
              </w:rPr>
            </w:pPr>
          </w:p>
          <w:p w:rsidR="00614493" w:rsidRDefault="00614493" w:rsidP="00614493">
            <w:pPr>
              <w:pStyle w:val="Standard"/>
              <w:jc w:val="both"/>
              <w:rPr>
                <w:rFonts w:ascii="Arial" w:hAnsi="Arial"/>
                <w:sz w:val="20"/>
                <w:szCs w:val="20"/>
              </w:rPr>
            </w:pPr>
            <w:r>
              <w:rPr>
                <w:rFonts w:ascii="Arial" w:hAnsi="Arial"/>
                <w:sz w:val="20"/>
                <w:szCs w:val="20"/>
              </w:rPr>
              <w:t>Dla wszystkich pracowników</w:t>
            </w:r>
          </w:p>
          <w:p w:rsidR="00614493" w:rsidRDefault="00614493">
            <w:pPr>
              <w:pStyle w:val="Standard"/>
              <w:jc w:val="both"/>
              <w:rPr>
                <w:rFonts w:ascii="Arial" w:hAnsi="Arial"/>
                <w:sz w:val="20"/>
                <w:szCs w:val="20"/>
              </w:rPr>
            </w:pPr>
          </w:p>
        </w:tc>
      </w:tr>
      <w:tr w:rsidR="00614493" w:rsidTr="00FB4E08">
        <w:tc>
          <w:tcPr>
            <w:tcW w:w="532" w:type="dxa"/>
            <w:vMerge/>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14493" w:rsidRDefault="00614493">
            <w:pPr>
              <w:pStyle w:val="Standard"/>
              <w:jc w:val="center"/>
              <w:rPr>
                <w:rFonts w:ascii="Arial" w:hAnsi="Arial"/>
                <w:sz w:val="20"/>
                <w:szCs w:val="20"/>
              </w:rPr>
            </w:pPr>
          </w:p>
        </w:tc>
        <w:tc>
          <w:tcPr>
            <w:tcW w:w="34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14493" w:rsidRDefault="00614493">
            <w:pPr>
              <w:pStyle w:val="Standard"/>
              <w:rPr>
                <w:rFonts w:ascii="Arial" w:hAnsi="Arial"/>
                <w:sz w:val="20"/>
                <w:szCs w:val="20"/>
              </w:rPr>
            </w:pPr>
            <w:r>
              <w:rPr>
                <w:rFonts w:ascii="Arial" w:hAnsi="Arial"/>
                <w:sz w:val="20"/>
                <w:szCs w:val="20"/>
              </w:rPr>
              <w:t>Kamizelka ostrzegawcza z napisem</w:t>
            </w:r>
          </w:p>
        </w:tc>
        <w:tc>
          <w:tcPr>
            <w:tcW w:w="777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14493" w:rsidRPr="008450E4" w:rsidRDefault="00614493">
            <w:pPr>
              <w:pStyle w:val="Standard"/>
              <w:jc w:val="both"/>
              <w:rPr>
                <w:rFonts w:ascii="Arial" w:hAnsi="Arial"/>
                <w:sz w:val="20"/>
                <w:szCs w:val="20"/>
                <w:lang w:eastAsia="pl-PL"/>
              </w:rPr>
            </w:pPr>
            <w:r w:rsidRPr="008450E4">
              <w:rPr>
                <w:rFonts w:ascii="Arial" w:hAnsi="Arial"/>
                <w:sz w:val="20"/>
                <w:szCs w:val="20"/>
                <w:lang w:eastAsia="pl-PL"/>
              </w:rPr>
              <w:t>Kamizelka ostrzegawcza w kolorze żółtym fluoroscencyjnym z dwiema taśmami odblaskowymi i z napisem „STRAŻ LEŚNA” lub „SŁUŻBA LEŚNA”. Łatwa w konserwacji. Skład – poliester 100 %. Wersja siatkowa i z pełnej tkaniny. II klasa widzialności. PN-EN ISO 20471:2013-07 i PN-EN ISO 13688:2013-12. Certyfikat CE.</w:t>
            </w:r>
          </w:p>
        </w:tc>
        <w:tc>
          <w:tcPr>
            <w:tcW w:w="2693" w:type="dxa"/>
            <w:tcBorders>
              <w:top w:val="single" w:sz="4" w:space="0" w:color="00000A"/>
              <w:left w:val="single" w:sz="4" w:space="0" w:color="00000A"/>
              <w:bottom w:val="single" w:sz="4" w:space="0" w:color="00000A"/>
              <w:right w:val="single" w:sz="4" w:space="0" w:color="00000A"/>
            </w:tcBorders>
          </w:tcPr>
          <w:p w:rsidR="00614493" w:rsidRDefault="00614493">
            <w:pPr>
              <w:pStyle w:val="Standard"/>
              <w:jc w:val="both"/>
              <w:rPr>
                <w:rFonts w:ascii="Arial" w:hAnsi="Arial"/>
                <w:sz w:val="20"/>
                <w:szCs w:val="20"/>
              </w:rPr>
            </w:pPr>
          </w:p>
          <w:p w:rsidR="00614493" w:rsidRDefault="00614493" w:rsidP="00614493">
            <w:pPr>
              <w:pStyle w:val="Standard"/>
              <w:rPr>
                <w:rFonts w:ascii="Arial" w:hAnsi="Arial"/>
                <w:sz w:val="20"/>
                <w:szCs w:val="20"/>
              </w:rPr>
            </w:pPr>
            <w:r>
              <w:rPr>
                <w:rFonts w:ascii="Arial" w:hAnsi="Arial"/>
                <w:sz w:val="20"/>
                <w:szCs w:val="20"/>
              </w:rPr>
              <w:t>Dla pracowników Służby Leśnej</w:t>
            </w: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16</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Hełm ochronny</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31491" w:rsidRDefault="00C432B4" w:rsidP="00DD02E3">
            <w:pPr>
              <w:rPr>
                <w:rFonts w:ascii="Arial" w:hAnsi="Arial"/>
                <w:sz w:val="20"/>
                <w:szCs w:val="20"/>
                <w:lang w:eastAsia="pl-PL"/>
              </w:rPr>
            </w:pPr>
            <w:r w:rsidRPr="008450E4">
              <w:rPr>
                <w:rFonts w:ascii="Arial" w:hAnsi="Arial"/>
                <w:sz w:val="20"/>
                <w:szCs w:val="20"/>
                <w:lang w:eastAsia="pl-PL"/>
              </w:rPr>
              <w:t xml:space="preserve">Kask ochronny spełniający wymagania ochrony głowy zgodnie z normą EN </w:t>
            </w:r>
            <w:r w:rsidR="00DD02E3">
              <w:rPr>
                <w:rFonts w:ascii="Arial" w:hAnsi="Arial"/>
                <w:sz w:val="20"/>
                <w:szCs w:val="20"/>
                <w:lang w:eastAsia="pl-PL"/>
              </w:rPr>
              <w:t>397</w:t>
            </w:r>
            <w:r w:rsidRPr="008450E4">
              <w:rPr>
                <w:rFonts w:ascii="Arial" w:hAnsi="Arial"/>
                <w:sz w:val="20"/>
                <w:szCs w:val="20"/>
                <w:lang w:eastAsia="pl-PL"/>
              </w:rPr>
              <w:t>:2</w:t>
            </w:r>
            <w:r w:rsidR="00B72C90">
              <w:rPr>
                <w:rFonts w:ascii="Arial" w:hAnsi="Arial"/>
                <w:sz w:val="20"/>
                <w:szCs w:val="20"/>
                <w:lang w:eastAsia="pl-PL"/>
              </w:rPr>
              <w:t>012. Możliwość użytkowania do -3</w:t>
            </w:r>
            <w:r w:rsidRPr="008450E4">
              <w:rPr>
                <w:rFonts w:ascii="Arial" w:hAnsi="Arial"/>
                <w:sz w:val="20"/>
                <w:szCs w:val="20"/>
                <w:lang w:eastAsia="pl-PL"/>
              </w:rPr>
              <w:t>0°C. Ochrona głowy przed uderzeniem o sile 90-110 J.</w:t>
            </w:r>
            <w:r w:rsidR="00DD02E3">
              <w:rPr>
                <w:rFonts w:ascii="Arial" w:hAnsi="Arial"/>
                <w:sz w:val="20"/>
                <w:szCs w:val="20"/>
                <w:lang w:eastAsia="pl-PL"/>
              </w:rPr>
              <w:t xml:space="preserve"> Spełniający wymogi dyrektywy dla środków ochrony indywidualnej 89/689 EEC.</w:t>
            </w:r>
            <w:r w:rsidRPr="008450E4">
              <w:rPr>
                <w:rFonts w:ascii="Arial" w:hAnsi="Arial"/>
                <w:sz w:val="20"/>
                <w:szCs w:val="20"/>
                <w:lang w:eastAsia="pl-PL"/>
              </w:rPr>
              <w:t xml:space="preserve"> Podszewka z mikrofibry, pasek antypotliwy. Rozmiar regulowany. Kolor biały.</w:t>
            </w:r>
            <w:r w:rsidR="00731491">
              <w:rPr>
                <w:rFonts w:ascii="Arial" w:hAnsi="Arial"/>
                <w:sz w:val="20"/>
                <w:szCs w:val="20"/>
                <w:lang w:eastAsia="pl-PL"/>
              </w:rPr>
              <w:t xml:space="preserve"> </w:t>
            </w:r>
            <w:r w:rsidR="00731491"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C432B4" w:rsidRDefault="00C432B4">
            <w:pPr>
              <w:pStyle w:val="Standard"/>
              <w:jc w:val="both"/>
              <w:rPr>
                <w:rFonts w:ascii="Arial" w:hAnsi="Arial"/>
                <w:sz w:val="20"/>
                <w:szCs w:val="20"/>
              </w:rPr>
            </w:pPr>
          </w:p>
          <w:p w:rsidR="00C432B4" w:rsidRDefault="00C432B4" w:rsidP="00C432B4">
            <w:pPr>
              <w:pStyle w:val="Standard"/>
              <w:jc w:val="both"/>
              <w:rPr>
                <w:rFonts w:ascii="Arial" w:hAnsi="Arial"/>
                <w:sz w:val="20"/>
                <w:szCs w:val="20"/>
              </w:rPr>
            </w:pPr>
            <w:r>
              <w:rPr>
                <w:rFonts w:ascii="Arial" w:hAnsi="Arial"/>
                <w:sz w:val="20"/>
                <w:szCs w:val="20"/>
              </w:rPr>
              <w:t>Dla wszystkich pracowników</w:t>
            </w:r>
          </w:p>
          <w:p w:rsidR="00C432B4" w:rsidRDefault="00C432B4">
            <w:pPr>
              <w:pStyle w:val="Standard"/>
              <w:jc w:val="both"/>
              <w:rPr>
                <w:rFonts w:ascii="Arial" w:hAnsi="Arial"/>
                <w:sz w:val="20"/>
                <w:szCs w:val="20"/>
              </w:rPr>
            </w:pPr>
          </w:p>
        </w:tc>
      </w:tr>
      <w:tr w:rsidR="0043258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jc w:val="center"/>
              <w:rPr>
                <w:rFonts w:ascii="Arial" w:hAnsi="Arial"/>
                <w:sz w:val="20"/>
                <w:szCs w:val="20"/>
              </w:rPr>
            </w:pPr>
            <w:r>
              <w:rPr>
                <w:rFonts w:ascii="Arial" w:hAnsi="Arial"/>
                <w:sz w:val="20"/>
                <w:szCs w:val="20"/>
              </w:rPr>
              <w:t>17</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43258B">
            <w:pPr>
              <w:pStyle w:val="Standard"/>
              <w:rPr>
                <w:rFonts w:ascii="Arial" w:hAnsi="Arial"/>
                <w:sz w:val="20"/>
                <w:szCs w:val="20"/>
              </w:rPr>
            </w:pPr>
            <w:r>
              <w:rPr>
                <w:rFonts w:ascii="Arial" w:hAnsi="Arial"/>
                <w:sz w:val="20"/>
                <w:szCs w:val="20"/>
              </w:rPr>
              <w:t>Rękawice ocieplane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3258B" w:rsidRDefault="00914CCB">
            <w:pPr>
              <w:pStyle w:val="Standard"/>
              <w:jc w:val="both"/>
              <w:rPr>
                <w:rFonts w:ascii="Arial" w:hAnsi="Arial"/>
                <w:sz w:val="20"/>
                <w:szCs w:val="20"/>
              </w:rPr>
            </w:pPr>
            <w:r w:rsidRPr="008450E4">
              <w:rPr>
                <w:rFonts w:ascii="Arial" w:hAnsi="Arial"/>
                <w:sz w:val="20"/>
                <w:szCs w:val="20"/>
                <w:lang w:eastAsia="pl-PL"/>
              </w:rPr>
              <w:t>Rękawice dzianinowe z polarową podszewką wewnątrz. Ścią</w:t>
            </w:r>
            <w:r w:rsidR="006006A3">
              <w:rPr>
                <w:rFonts w:ascii="Arial" w:hAnsi="Arial"/>
                <w:sz w:val="20"/>
                <w:szCs w:val="20"/>
                <w:lang w:eastAsia="pl-PL"/>
              </w:rPr>
              <w:t>gana nakładka na cztery palce (oprócz kciuka</w:t>
            </w:r>
            <w:r w:rsidRPr="008450E4">
              <w:rPr>
                <w:rFonts w:ascii="Arial" w:hAnsi="Arial"/>
                <w:sz w:val="20"/>
                <w:szCs w:val="20"/>
                <w:lang w:eastAsia="pl-PL"/>
              </w:rPr>
              <w:t>). W miejscu narażonym na przetarcie - wewnętrzna strona dłoni – skóra.</w:t>
            </w:r>
          </w:p>
        </w:tc>
        <w:tc>
          <w:tcPr>
            <w:tcW w:w="2693" w:type="dxa"/>
            <w:tcBorders>
              <w:top w:val="single" w:sz="4" w:space="0" w:color="00000A"/>
              <w:left w:val="single" w:sz="4" w:space="0" w:color="00000A"/>
              <w:bottom w:val="single" w:sz="4" w:space="0" w:color="00000A"/>
              <w:right w:val="single" w:sz="4" w:space="0" w:color="00000A"/>
            </w:tcBorders>
          </w:tcPr>
          <w:p w:rsidR="0043258B" w:rsidRDefault="0043258B">
            <w:pPr>
              <w:pStyle w:val="Standard"/>
              <w:jc w:val="both"/>
              <w:rPr>
                <w:rFonts w:ascii="Arial" w:hAnsi="Arial"/>
                <w:sz w:val="20"/>
                <w:szCs w:val="20"/>
              </w:rPr>
            </w:pPr>
          </w:p>
          <w:p w:rsidR="00914CCB" w:rsidRDefault="00914CCB" w:rsidP="00914CCB">
            <w:pPr>
              <w:pStyle w:val="Standard"/>
              <w:rPr>
                <w:rFonts w:ascii="Arial" w:hAnsi="Arial"/>
                <w:sz w:val="20"/>
                <w:szCs w:val="20"/>
              </w:rPr>
            </w:pPr>
            <w:r w:rsidRPr="008450E4">
              <w:rPr>
                <w:rFonts w:ascii="Arial" w:hAnsi="Arial"/>
                <w:sz w:val="20"/>
                <w:szCs w:val="20"/>
                <w:lang w:eastAsia="pl-PL"/>
              </w:rPr>
              <w:t>Dla pracowników Służby Leśnej i Administracji</w:t>
            </w:r>
          </w:p>
        </w:tc>
      </w:tr>
      <w:tr w:rsidR="00731491"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31491" w:rsidRDefault="00731491">
            <w:pPr>
              <w:pStyle w:val="Standard"/>
              <w:jc w:val="center"/>
              <w:rPr>
                <w:rFonts w:ascii="Arial" w:hAnsi="Arial"/>
                <w:sz w:val="20"/>
                <w:szCs w:val="20"/>
              </w:rPr>
            </w:pPr>
            <w:r>
              <w:rPr>
                <w:rFonts w:ascii="Arial" w:hAnsi="Arial"/>
                <w:sz w:val="20"/>
                <w:szCs w:val="20"/>
              </w:rPr>
              <w:t>18</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31491" w:rsidRDefault="00731491">
            <w:pPr>
              <w:pStyle w:val="Standard"/>
              <w:rPr>
                <w:rFonts w:ascii="Arial" w:hAnsi="Arial"/>
                <w:sz w:val="20"/>
                <w:szCs w:val="20"/>
              </w:rPr>
            </w:pPr>
            <w:r>
              <w:rPr>
                <w:rFonts w:ascii="Arial" w:hAnsi="Arial"/>
                <w:sz w:val="20"/>
                <w:szCs w:val="20"/>
              </w:rPr>
              <w:t xml:space="preserve">Torba leśna </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31491" w:rsidRPr="008450E4" w:rsidRDefault="00731491">
            <w:pPr>
              <w:pStyle w:val="Standard"/>
              <w:jc w:val="both"/>
              <w:rPr>
                <w:rFonts w:ascii="Arial" w:hAnsi="Arial"/>
                <w:sz w:val="20"/>
                <w:szCs w:val="20"/>
                <w:lang w:eastAsia="pl-PL"/>
              </w:rPr>
            </w:pPr>
            <w:r w:rsidRPr="008450E4">
              <w:rPr>
                <w:rFonts w:ascii="Arial" w:hAnsi="Arial"/>
                <w:sz w:val="20"/>
                <w:szCs w:val="20"/>
              </w:rPr>
              <w:t>Torba leśna w kształcie plecaka, wykonana z tkaniny nieprzemakalnej, w kolorze ciemnozielonym, wymiary 50x(32-35)x(13-15). Musi posiadać: 2 szelki, regulowany pas biodrowy i profile pleców wypełnione pianką, plecy usztywnione.5 kieszeni zewnętrznych, z tego cztery zapinane, jednostronnie odpinana klapa przednia, cztery regulowane taśmy na zewnątrz do mocowania dodatkowych narzędzi lub termosu, wewnętrzne zapinane kieszenie na rejestrator i zapasowy akumulator, uchwyt do noszenia.</w:t>
            </w:r>
          </w:p>
        </w:tc>
        <w:tc>
          <w:tcPr>
            <w:tcW w:w="2693" w:type="dxa"/>
            <w:tcBorders>
              <w:top w:val="single" w:sz="4" w:space="0" w:color="00000A"/>
              <w:left w:val="single" w:sz="4" w:space="0" w:color="00000A"/>
              <w:bottom w:val="single" w:sz="4" w:space="0" w:color="00000A"/>
              <w:right w:val="single" w:sz="4" w:space="0" w:color="00000A"/>
            </w:tcBorders>
          </w:tcPr>
          <w:p w:rsidR="00780993" w:rsidRDefault="00780993" w:rsidP="00731491">
            <w:pPr>
              <w:pStyle w:val="Standard"/>
              <w:rPr>
                <w:rFonts w:ascii="Arial" w:hAnsi="Arial"/>
                <w:sz w:val="20"/>
                <w:szCs w:val="20"/>
              </w:rPr>
            </w:pPr>
          </w:p>
          <w:p w:rsidR="00780993" w:rsidRDefault="00780993" w:rsidP="00731491">
            <w:pPr>
              <w:pStyle w:val="Standard"/>
              <w:rPr>
                <w:rFonts w:ascii="Arial" w:hAnsi="Arial"/>
                <w:sz w:val="20"/>
                <w:szCs w:val="20"/>
              </w:rPr>
            </w:pPr>
          </w:p>
          <w:p w:rsidR="00731491" w:rsidRDefault="00731491" w:rsidP="00731491">
            <w:pPr>
              <w:pStyle w:val="Standard"/>
              <w:rPr>
                <w:rFonts w:ascii="Arial" w:hAnsi="Arial"/>
                <w:sz w:val="20"/>
                <w:szCs w:val="20"/>
              </w:rPr>
            </w:pPr>
            <w:r>
              <w:rPr>
                <w:rFonts w:ascii="Arial" w:hAnsi="Arial"/>
                <w:sz w:val="20"/>
                <w:szCs w:val="20"/>
              </w:rPr>
              <w:t>Dla pracowników Służby Leśnej</w:t>
            </w:r>
          </w:p>
        </w:tc>
      </w:tr>
      <w:tr w:rsidR="00914CC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14CCB" w:rsidRDefault="00731491">
            <w:pPr>
              <w:pStyle w:val="Standard"/>
              <w:jc w:val="center"/>
              <w:rPr>
                <w:rFonts w:ascii="Arial" w:hAnsi="Arial"/>
                <w:sz w:val="20"/>
                <w:szCs w:val="20"/>
              </w:rPr>
            </w:pPr>
            <w:r>
              <w:rPr>
                <w:rFonts w:ascii="Arial" w:hAnsi="Arial"/>
                <w:sz w:val="20"/>
                <w:szCs w:val="20"/>
              </w:rPr>
              <w:t>19</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14CCB" w:rsidRDefault="00914CCB">
            <w:pPr>
              <w:pStyle w:val="Standard"/>
              <w:rPr>
                <w:rFonts w:ascii="Arial" w:hAnsi="Arial"/>
                <w:sz w:val="20"/>
                <w:szCs w:val="20"/>
              </w:rPr>
            </w:pPr>
            <w:r>
              <w:rPr>
                <w:rFonts w:ascii="Arial" w:hAnsi="Arial"/>
                <w:sz w:val="20"/>
                <w:szCs w:val="20"/>
              </w:rPr>
              <w:t>Rękawice robocze</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14CCB" w:rsidRPr="008450E4" w:rsidRDefault="00914CCB" w:rsidP="00F62F11">
            <w:pPr>
              <w:rPr>
                <w:rFonts w:ascii="Arial" w:hAnsi="Arial"/>
                <w:sz w:val="20"/>
                <w:szCs w:val="20"/>
                <w:lang w:eastAsia="pl-PL"/>
              </w:rPr>
            </w:pPr>
            <w:r w:rsidRPr="008450E4">
              <w:rPr>
                <w:rFonts w:ascii="Arial" w:hAnsi="Arial"/>
                <w:sz w:val="20"/>
                <w:szCs w:val="20"/>
                <w:lang w:eastAsia="pl-PL"/>
              </w:rPr>
              <w:t>Rękawice robocze z dzianiny zakończone ściągaczem, powlekane szorstkowanym lateksem, niepowleczony grzbiet. Zgodne z normą EN420 i EN388.</w:t>
            </w:r>
          </w:p>
        </w:tc>
        <w:tc>
          <w:tcPr>
            <w:tcW w:w="2693" w:type="dxa"/>
            <w:tcBorders>
              <w:top w:val="single" w:sz="4" w:space="0" w:color="00000A"/>
              <w:left w:val="single" w:sz="4" w:space="0" w:color="00000A"/>
              <w:bottom w:val="single" w:sz="4" w:space="0" w:color="00000A"/>
              <w:right w:val="single" w:sz="4" w:space="0" w:color="00000A"/>
            </w:tcBorders>
          </w:tcPr>
          <w:p w:rsidR="00914CCB" w:rsidRDefault="00914CCB">
            <w:pPr>
              <w:pStyle w:val="Standard"/>
              <w:jc w:val="both"/>
              <w:rPr>
                <w:rFonts w:ascii="Arial" w:hAnsi="Arial"/>
                <w:sz w:val="20"/>
                <w:szCs w:val="20"/>
              </w:rPr>
            </w:pPr>
            <w:r>
              <w:rPr>
                <w:rFonts w:ascii="Arial" w:hAnsi="Arial"/>
                <w:sz w:val="20"/>
                <w:szCs w:val="20"/>
              </w:rPr>
              <w:t>Dla stanowisk robotniczych</w:t>
            </w:r>
          </w:p>
        </w:tc>
      </w:tr>
      <w:tr w:rsidR="00914CCB"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14CCB" w:rsidRDefault="00914CCB">
            <w:pPr>
              <w:pStyle w:val="Standard"/>
              <w:jc w:val="center"/>
              <w:rPr>
                <w:rFonts w:ascii="Arial" w:hAnsi="Arial"/>
                <w:sz w:val="20"/>
                <w:szCs w:val="20"/>
              </w:rPr>
            </w:pPr>
            <w:r>
              <w:rPr>
                <w:rFonts w:ascii="Arial" w:hAnsi="Arial"/>
                <w:sz w:val="20"/>
                <w:szCs w:val="20"/>
              </w:rPr>
              <w:t>20</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14CCB" w:rsidRDefault="00914CCB">
            <w:pPr>
              <w:pStyle w:val="Standard"/>
              <w:rPr>
                <w:rFonts w:ascii="Arial" w:hAnsi="Arial"/>
                <w:sz w:val="20"/>
                <w:szCs w:val="20"/>
              </w:rPr>
            </w:pPr>
            <w:r>
              <w:rPr>
                <w:rFonts w:ascii="Arial" w:hAnsi="Arial"/>
                <w:sz w:val="20"/>
                <w:szCs w:val="20"/>
              </w:rPr>
              <w:t>Ochronniki słuchu</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14CCB" w:rsidRDefault="00067FB3">
            <w:pPr>
              <w:pStyle w:val="Standard"/>
              <w:jc w:val="both"/>
              <w:rPr>
                <w:rFonts w:ascii="Arial" w:hAnsi="Arial"/>
                <w:sz w:val="20"/>
                <w:szCs w:val="20"/>
              </w:rPr>
            </w:pPr>
            <w:r>
              <w:rPr>
                <w:rFonts w:ascii="Arial" w:hAnsi="Arial"/>
                <w:sz w:val="20"/>
                <w:szCs w:val="20"/>
              </w:rPr>
              <w:t>Poziomy tłumienia hałasu SNR=35dB, H=40 dB, M=32dB, L=23dB, certyfikat CE, zgodne z normą EN 352-1:2002</w:t>
            </w:r>
          </w:p>
        </w:tc>
        <w:tc>
          <w:tcPr>
            <w:tcW w:w="2693" w:type="dxa"/>
            <w:tcBorders>
              <w:top w:val="single" w:sz="4" w:space="0" w:color="00000A"/>
              <w:left w:val="single" w:sz="4" w:space="0" w:color="00000A"/>
              <w:bottom w:val="single" w:sz="4" w:space="0" w:color="00000A"/>
              <w:right w:val="single" w:sz="4" w:space="0" w:color="00000A"/>
            </w:tcBorders>
          </w:tcPr>
          <w:p w:rsidR="00914CCB" w:rsidRDefault="00067FB3">
            <w:pPr>
              <w:pStyle w:val="Standard"/>
              <w:jc w:val="both"/>
              <w:rPr>
                <w:rFonts w:ascii="Arial" w:hAnsi="Arial"/>
                <w:sz w:val="20"/>
                <w:szCs w:val="20"/>
              </w:rPr>
            </w:pPr>
            <w:r>
              <w:rPr>
                <w:rFonts w:ascii="Arial" w:hAnsi="Arial"/>
                <w:sz w:val="20"/>
                <w:szCs w:val="20"/>
              </w:rPr>
              <w:t>Dla stanowisk robotniczych</w:t>
            </w:r>
          </w:p>
        </w:tc>
      </w:tr>
      <w:tr w:rsidR="00DD02E3" w:rsidTr="009770B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21</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rPr>
                <w:rFonts w:ascii="Arial" w:hAnsi="Arial"/>
                <w:sz w:val="20"/>
                <w:szCs w:val="20"/>
              </w:rPr>
            </w:pPr>
            <w:r>
              <w:rPr>
                <w:rFonts w:ascii="Arial" w:hAnsi="Arial"/>
                <w:sz w:val="20"/>
                <w:szCs w:val="20"/>
              </w:rPr>
              <w:t>Maska przeciwpyłowa (wielokrotnego użtku)</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DD02E3" w:rsidRPr="005C7CFE" w:rsidRDefault="00DD02E3" w:rsidP="00046B7C">
            <w:pPr>
              <w:jc w:val="both"/>
              <w:rPr>
                <w:rFonts w:ascii="Arial" w:hAnsi="Arial"/>
                <w:b/>
                <w:sz w:val="20"/>
                <w:szCs w:val="20"/>
                <w:lang w:eastAsia="pl-PL"/>
              </w:rPr>
            </w:pPr>
            <w:r w:rsidRPr="00DD02E3">
              <w:rPr>
                <w:rFonts w:ascii="Arial" w:hAnsi="Arial"/>
                <w:sz w:val="20"/>
                <w:szCs w:val="20"/>
                <w:lang w:eastAsia="pl-PL"/>
              </w:rPr>
              <w:t>Maska ochronna</w:t>
            </w:r>
            <w:r w:rsidRPr="005C7CFE">
              <w:rPr>
                <w:rFonts w:ascii="Arial" w:hAnsi="Arial"/>
                <w:sz w:val="20"/>
                <w:szCs w:val="20"/>
                <w:lang w:eastAsia="pl-PL"/>
              </w:rPr>
              <w:t xml:space="preserve"> przeciwpyłowa wielokrotnego użytku, zawory zapewniające minimalny opór przy oddychaniu. Filtry chroniące przed wszystkimi rodzajami cząstek stałych, przed bakteriami i wirusami. 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22</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rsidP="00784A6F">
            <w:pPr>
              <w:pStyle w:val="Standard"/>
              <w:rPr>
                <w:rFonts w:ascii="Arial" w:hAnsi="Arial"/>
                <w:sz w:val="20"/>
                <w:szCs w:val="20"/>
              </w:rPr>
            </w:pPr>
            <w:r>
              <w:rPr>
                <w:rFonts w:ascii="Arial" w:hAnsi="Arial"/>
                <w:sz w:val="20"/>
                <w:szCs w:val="20"/>
              </w:rPr>
              <w:t>Ubranie letnie  w kolorze ostrzegawczym</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784A6F">
            <w:pPr>
              <w:rPr>
                <w:rFonts w:ascii="Arial" w:hAnsi="Arial"/>
                <w:sz w:val="20"/>
                <w:szCs w:val="20"/>
                <w:lang w:eastAsia="pl-PL"/>
              </w:rPr>
            </w:pPr>
            <w:r w:rsidRPr="008450E4">
              <w:rPr>
                <w:rFonts w:ascii="Arial" w:hAnsi="Arial"/>
                <w:sz w:val="20"/>
                <w:szCs w:val="20"/>
                <w:lang w:eastAsia="pl-PL"/>
              </w:rPr>
              <w:t>Ubranie robocze letnie w kolorze ostrzegawczym. Komplet bluza i spodnie typu ogrodniczki na szelkach. Podwójne taśmy odblaskowe na bluzie i spodniach celem poprawienia widoczności pracownika. Skład: poliester 60-70 %, bawełna 30-40 %, gramatura 250-300 g/m</w:t>
            </w:r>
            <w:r w:rsidRPr="008450E4">
              <w:rPr>
                <w:rFonts w:ascii="Arial" w:hAnsi="Arial"/>
                <w:sz w:val="20"/>
                <w:szCs w:val="20"/>
                <w:vertAlign w:val="superscript"/>
                <w:lang w:eastAsia="pl-PL"/>
              </w:rPr>
              <w:t>2</w:t>
            </w:r>
            <w:r w:rsidRPr="008450E4">
              <w:rPr>
                <w:rFonts w:ascii="Arial" w:hAnsi="Arial"/>
                <w:sz w:val="20"/>
                <w:szCs w:val="20"/>
                <w:lang w:eastAsia="pl-PL"/>
              </w:rPr>
              <w:t>. Regulacja szerokości za pomocą guzików i gumek. Regulacja szelek. Na bluzie 2 kieszenie górne zewnętrzne na guziki, kryte patką. Na spodniach 4 kieszenie, w tym 2 na ręce. Produkt zgodny z normą EN471.</w:t>
            </w:r>
          </w:p>
          <w:p w:rsidR="00DD02E3" w:rsidRDefault="00DD02E3" w:rsidP="00784A6F">
            <w:pPr>
              <w:pStyle w:val="Standard"/>
              <w:jc w:val="both"/>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291AEF">
        <w:trPr>
          <w:trHeight w:val="1459"/>
        </w:trPr>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lastRenderedPageBreak/>
              <w:t>23</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rsidP="00784A6F">
            <w:pPr>
              <w:pStyle w:val="Standard"/>
              <w:rPr>
                <w:rFonts w:ascii="Arial" w:hAnsi="Arial"/>
                <w:sz w:val="20"/>
                <w:szCs w:val="20"/>
              </w:rPr>
            </w:pPr>
            <w:r>
              <w:rPr>
                <w:rFonts w:ascii="Arial" w:hAnsi="Arial"/>
                <w:sz w:val="20"/>
                <w:szCs w:val="20"/>
              </w:rPr>
              <w:t>Ubranie ocieplane w kolorze ostrzegawczym</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784A6F">
            <w:pPr>
              <w:rPr>
                <w:rFonts w:ascii="Arial" w:hAnsi="Arial"/>
                <w:sz w:val="20"/>
                <w:szCs w:val="20"/>
                <w:lang w:eastAsia="pl-PL"/>
              </w:rPr>
            </w:pPr>
            <w:r w:rsidRPr="008450E4">
              <w:rPr>
                <w:rFonts w:ascii="Arial" w:hAnsi="Arial"/>
                <w:sz w:val="20"/>
                <w:szCs w:val="20"/>
                <w:lang w:eastAsia="pl-PL"/>
              </w:rPr>
              <w:t>Ubranie ocieplone w kolorze ostrzegawczym. Komplet bluza i spodnie typu ogrodniczki na szelkach. Podwójne taśmy odblaskowe na bluzie i spodniach celem poprawienia widoczności pracownika. Skład: poliester 60-70 %, bawełna 30-40 %. Regulacja szerokości za pomocą guzików i gumek. Regulacja szelek. Na bluzie 2 kieszenie górne zewnętrzne kryte patką. Na spodniach min. 3 kieszenie, w tym 2 na ręce. Kaptur ocieplany.  Produkt zgodny z normą EN471.</w:t>
            </w:r>
          </w:p>
          <w:p w:rsidR="00DD02E3" w:rsidRDefault="00DD02E3" w:rsidP="00784A6F">
            <w:pPr>
              <w:pStyle w:val="Standard"/>
              <w:jc w:val="both"/>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24</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rPr>
                <w:rFonts w:ascii="Arial" w:hAnsi="Arial"/>
                <w:sz w:val="20"/>
                <w:szCs w:val="20"/>
              </w:rPr>
            </w:pPr>
            <w:r>
              <w:rPr>
                <w:rFonts w:ascii="Arial" w:hAnsi="Arial"/>
                <w:sz w:val="20"/>
                <w:szCs w:val="20"/>
              </w:rPr>
              <w:t xml:space="preserve">Kurtka przeciwdeszczowa </w:t>
            </w:r>
            <w:r w:rsidR="00291AEF">
              <w:rPr>
                <w:rFonts w:ascii="Arial" w:hAnsi="Arial"/>
                <w:sz w:val="20"/>
                <w:szCs w:val="20"/>
              </w:rPr>
              <w:br/>
            </w:r>
            <w:r>
              <w:rPr>
                <w:rFonts w:ascii="Arial" w:hAnsi="Arial"/>
                <w:sz w:val="20"/>
                <w:szCs w:val="20"/>
              </w:rPr>
              <w:t>w kolorze ostrzegawczym</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both"/>
              <w:rPr>
                <w:rFonts w:hint="eastAsia"/>
              </w:rPr>
            </w:pPr>
            <w:r w:rsidRPr="008450E4">
              <w:rPr>
                <w:rFonts w:ascii="Arial" w:hAnsi="Arial"/>
                <w:sz w:val="20"/>
                <w:szCs w:val="20"/>
                <w:lang w:eastAsia="pl-PL"/>
              </w:rPr>
              <w:t>Kurtka wodochronna, ostrzegawcza, z taśmami odblaskowymi. Kurtka zapinana na napy. Musi posiadać kaptur i 2 kieszenie, kryte patkami. Szwy obustronnie zgrzewane. Gramatura 300-350 gr/m</w:t>
            </w:r>
            <w:r w:rsidRPr="008450E4">
              <w:rPr>
                <w:rFonts w:ascii="Arial" w:hAnsi="Arial"/>
                <w:sz w:val="20"/>
                <w:szCs w:val="20"/>
                <w:vertAlign w:val="superscript"/>
                <w:lang w:eastAsia="pl-PL"/>
              </w:rPr>
              <w:t>2</w:t>
            </w:r>
            <w:r w:rsidRPr="008450E4">
              <w:rPr>
                <w:rFonts w:ascii="Arial" w:hAnsi="Arial"/>
                <w:sz w:val="20"/>
                <w:szCs w:val="20"/>
                <w:lang w:eastAsia="pl-PL"/>
              </w:rPr>
              <w:t>. Wg norm europejskich: EN ISO 13688, EN 343 i EN ISO 20471. 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25</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rPr>
                <w:rFonts w:ascii="Arial" w:hAnsi="Arial"/>
                <w:sz w:val="20"/>
                <w:szCs w:val="20"/>
              </w:rPr>
            </w:pPr>
            <w:r>
              <w:rPr>
                <w:rFonts w:ascii="Arial" w:hAnsi="Arial"/>
                <w:sz w:val="20"/>
                <w:szCs w:val="20"/>
              </w:rPr>
              <w:t>Koszula robocza długi rękaw</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FB4E08">
            <w:pPr>
              <w:rPr>
                <w:rFonts w:ascii="Arial" w:hAnsi="Arial"/>
                <w:sz w:val="20"/>
                <w:szCs w:val="20"/>
                <w:lang w:eastAsia="pl-PL"/>
              </w:rPr>
            </w:pPr>
            <w:r w:rsidRPr="008450E4">
              <w:rPr>
                <w:rFonts w:ascii="Arial" w:hAnsi="Arial"/>
                <w:sz w:val="20"/>
                <w:szCs w:val="20"/>
                <w:lang w:eastAsia="pl-PL"/>
              </w:rPr>
              <w:t xml:space="preserve">Ciepła koszula flanelowa. Skład: 100 % bawełna. Zapinana na guziki, co najmniej </w:t>
            </w:r>
            <w:r>
              <w:rPr>
                <w:rFonts w:ascii="Arial" w:hAnsi="Arial"/>
                <w:sz w:val="20"/>
                <w:szCs w:val="20"/>
                <w:lang w:eastAsia="pl-PL"/>
              </w:rPr>
              <w:t xml:space="preserve">       </w:t>
            </w:r>
            <w:r w:rsidRPr="008450E4">
              <w:rPr>
                <w:rFonts w:ascii="Arial" w:hAnsi="Arial"/>
                <w:sz w:val="20"/>
                <w:szCs w:val="20"/>
                <w:lang w:eastAsia="pl-PL"/>
              </w:rPr>
              <w:t>1 kieszeń zewnętrzna.</w:t>
            </w:r>
          </w:p>
          <w:p w:rsidR="00DD02E3" w:rsidRDefault="00DD02E3" w:rsidP="00FB4E08">
            <w:pPr>
              <w:pStyle w:val="Standard"/>
              <w:rPr>
                <w:rFonts w:ascii="Arial" w:hAnsi="Arial"/>
                <w:sz w:val="20"/>
                <w:szCs w:val="20"/>
              </w:rPr>
            </w:pPr>
            <w:r w:rsidRPr="008450E4">
              <w:rPr>
                <w:rFonts w:ascii="Arial" w:hAnsi="Arial"/>
                <w:sz w:val="20"/>
                <w:szCs w:val="20"/>
                <w:lang w:eastAsia="pl-PL"/>
              </w:rPr>
              <w:t>Zgodna z normą PN EN ISO 13688.</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rPr>
                <w:rFonts w:ascii="Arial" w:hAnsi="Arial"/>
                <w:sz w:val="20"/>
                <w:szCs w:val="20"/>
              </w:rPr>
            </w:pPr>
          </w:p>
          <w:p w:rsidR="00DD02E3" w:rsidRDefault="00DD02E3">
            <w:pPr>
              <w:pStyle w:val="Standard"/>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26</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rsidP="00FB4E08">
            <w:pPr>
              <w:pStyle w:val="Standard"/>
              <w:rPr>
                <w:rFonts w:ascii="Arial" w:hAnsi="Arial"/>
                <w:sz w:val="20"/>
                <w:szCs w:val="20"/>
              </w:rPr>
            </w:pPr>
            <w:r>
              <w:rPr>
                <w:rFonts w:ascii="Arial" w:hAnsi="Arial"/>
                <w:sz w:val="20"/>
                <w:szCs w:val="20"/>
              </w:rPr>
              <w:t>Trzewiki</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FB4E08">
            <w:pPr>
              <w:rPr>
                <w:rFonts w:ascii="Arial" w:hAnsi="Arial"/>
                <w:sz w:val="20"/>
                <w:szCs w:val="20"/>
                <w:lang w:eastAsia="pl-PL"/>
              </w:rPr>
            </w:pPr>
            <w:r w:rsidRPr="008450E4">
              <w:rPr>
                <w:rFonts w:ascii="Arial" w:hAnsi="Arial"/>
                <w:sz w:val="20"/>
                <w:szCs w:val="20"/>
                <w:lang w:eastAsia="pl-PL"/>
              </w:rPr>
              <w:t>Trzewiki skórzane. Materiał wierzchni: wodoodporna skóra. Podeszwa: poliuretan i guma. Podszewka z włókniny Cambrelle, wkładka zapewniająca cyrkulację powietrza. Kolor czarny lub brązowy.</w:t>
            </w:r>
          </w:p>
          <w:p w:rsidR="00DD02E3" w:rsidRDefault="00DD02E3" w:rsidP="00FB4E08">
            <w:pPr>
              <w:pStyle w:val="Standard"/>
              <w:jc w:val="both"/>
              <w:rPr>
                <w:rFonts w:ascii="Arial" w:hAnsi="Arial"/>
                <w:sz w:val="20"/>
                <w:szCs w:val="20"/>
              </w:rPr>
            </w:pPr>
            <w:r w:rsidRPr="008450E4">
              <w:rPr>
                <w:rFonts w:ascii="Arial" w:hAnsi="Arial"/>
                <w:sz w:val="20"/>
                <w:szCs w:val="20"/>
                <w:lang w:eastAsia="pl-PL"/>
              </w:rPr>
              <w:t>Buty zgodne z normą PN-EN 347.</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FB4E08" w:rsidRDefault="00DD02E3">
            <w:pPr>
              <w:pStyle w:val="Standard"/>
              <w:jc w:val="center"/>
              <w:rPr>
                <w:rFonts w:ascii="Arial" w:hAnsi="Arial"/>
                <w:sz w:val="20"/>
                <w:szCs w:val="20"/>
              </w:rPr>
            </w:pPr>
            <w:r>
              <w:rPr>
                <w:rFonts w:ascii="Arial" w:hAnsi="Arial"/>
                <w:sz w:val="20"/>
                <w:szCs w:val="20"/>
              </w:rPr>
              <w:t>27</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FB4E08" w:rsidRDefault="00DD02E3">
            <w:pPr>
              <w:pStyle w:val="Standard"/>
              <w:rPr>
                <w:rFonts w:ascii="Arial" w:hAnsi="Arial"/>
                <w:sz w:val="20"/>
                <w:szCs w:val="20"/>
              </w:rPr>
            </w:pPr>
            <w:r w:rsidRPr="00FB4E08">
              <w:rPr>
                <w:rFonts w:ascii="Arial" w:hAnsi="Arial"/>
                <w:sz w:val="20"/>
                <w:szCs w:val="20"/>
              </w:rPr>
              <w:t>Buty ochronne, podnosek ochronny</w:t>
            </w:r>
          </w:p>
          <w:p w:rsidR="00DD02E3" w:rsidRPr="00FB4E08" w:rsidRDefault="00DD02E3">
            <w:pPr>
              <w:pStyle w:val="Standard"/>
              <w:rPr>
                <w:rFonts w:ascii="Arial" w:hAnsi="Arial"/>
                <w:sz w:val="20"/>
                <w:szCs w:val="20"/>
              </w:rPr>
            </w:pP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FB4E08">
            <w:pPr>
              <w:rPr>
                <w:rFonts w:ascii="Arial" w:hAnsi="Arial"/>
                <w:sz w:val="20"/>
                <w:szCs w:val="20"/>
                <w:lang w:eastAsia="pl-PL"/>
              </w:rPr>
            </w:pPr>
            <w:r w:rsidRPr="008450E4">
              <w:rPr>
                <w:rFonts w:ascii="Arial" w:hAnsi="Arial"/>
                <w:sz w:val="20"/>
                <w:szCs w:val="20"/>
                <w:lang w:eastAsia="pl-PL"/>
              </w:rPr>
              <w:t xml:space="preserve">Buty ochronne z podnoskiem ochronnym, chroniącym przed uderzeniem do 200 J i naciskiem o sile 15kN. Musi spełniać wymagania normy PN-EN ISO 20345w zakresie S1 ( określone wymagania buta zawodowego i SRC ( odporność na </w:t>
            </w:r>
            <w:r>
              <w:rPr>
                <w:rFonts w:ascii="Arial" w:hAnsi="Arial"/>
                <w:sz w:val="20"/>
                <w:szCs w:val="20"/>
                <w:lang w:eastAsia="pl-PL"/>
              </w:rPr>
              <w:t xml:space="preserve">    </w:t>
            </w:r>
            <w:r w:rsidRPr="008450E4">
              <w:rPr>
                <w:rFonts w:ascii="Arial" w:hAnsi="Arial"/>
                <w:sz w:val="20"/>
                <w:szCs w:val="20"/>
                <w:lang w:eastAsia="pl-PL"/>
              </w:rPr>
              <w:t xml:space="preserve">poślizg ). </w:t>
            </w:r>
          </w:p>
          <w:p w:rsidR="00DD02E3" w:rsidRPr="008450E4" w:rsidRDefault="00DD02E3" w:rsidP="00FB4E08">
            <w:pPr>
              <w:rPr>
                <w:rFonts w:ascii="Arial" w:hAnsi="Arial"/>
                <w:sz w:val="20"/>
                <w:szCs w:val="20"/>
                <w:lang w:eastAsia="pl-PL"/>
              </w:rPr>
            </w:pPr>
            <w:r w:rsidRPr="008450E4">
              <w:rPr>
                <w:rFonts w:ascii="Arial" w:hAnsi="Arial"/>
                <w:sz w:val="20"/>
                <w:szCs w:val="20"/>
                <w:lang w:eastAsia="pl-PL"/>
              </w:rPr>
              <w:t>Wierzch wykonany ze skóry nubukowej i weluru, musi posiadać wstawki z oddychającego materiału. Podeszwa dwuwarstwowa PU/TPU.</w:t>
            </w:r>
          </w:p>
          <w:p w:rsidR="00DD02E3" w:rsidRPr="00FB4E08" w:rsidRDefault="00DD02E3" w:rsidP="00FB4E08">
            <w:pPr>
              <w:pStyle w:val="Standard"/>
              <w:jc w:val="both"/>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color w:val="CE181E"/>
                <w:sz w:val="20"/>
                <w:szCs w:val="20"/>
              </w:rPr>
            </w:pPr>
          </w:p>
          <w:p w:rsidR="00DD02E3" w:rsidRDefault="00DD02E3">
            <w:pPr>
              <w:pStyle w:val="Standard"/>
              <w:jc w:val="both"/>
              <w:rPr>
                <w:rFonts w:ascii="Arial" w:hAnsi="Arial"/>
                <w:color w:val="CE181E"/>
                <w:sz w:val="20"/>
                <w:szCs w:val="20"/>
              </w:rPr>
            </w:pPr>
          </w:p>
          <w:p w:rsidR="00DD02E3" w:rsidRDefault="00DD02E3">
            <w:pPr>
              <w:pStyle w:val="Standard"/>
              <w:jc w:val="both"/>
              <w:rPr>
                <w:rFonts w:ascii="Arial" w:hAnsi="Arial"/>
                <w:color w:val="CE181E"/>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28</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rsidP="00BD4C15">
            <w:pPr>
              <w:pStyle w:val="Standard"/>
              <w:rPr>
                <w:rFonts w:ascii="Arial" w:hAnsi="Arial"/>
                <w:sz w:val="20"/>
                <w:szCs w:val="20"/>
              </w:rPr>
            </w:pPr>
            <w:r>
              <w:rPr>
                <w:rFonts w:ascii="Arial" w:hAnsi="Arial"/>
                <w:sz w:val="20"/>
                <w:szCs w:val="20"/>
              </w:rPr>
              <w:t>Buty ( gumowe ) wodoodporne podnosek ochronny</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BD4C15">
            <w:pPr>
              <w:rPr>
                <w:rFonts w:ascii="Arial" w:hAnsi="Arial"/>
                <w:sz w:val="20"/>
                <w:szCs w:val="20"/>
                <w:lang w:eastAsia="pl-PL"/>
              </w:rPr>
            </w:pPr>
            <w:r w:rsidRPr="008450E4">
              <w:rPr>
                <w:rFonts w:ascii="Arial" w:hAnsi="Arial"/>
                <w:sz w:val="20"/>
                <w:szCs w:val="20"/>
                <w:lang w:eastAsia="pl-PL"/>
              </w:rPr>
              <w:t xml:space="preserve">Buty gumowe z ochroną przeciwprzecięciową, klasa 2 ochrony, przeznaczone do pracy z ręcznymi piłami łańcuchowymi. Muszą posiadać właściwości chroniące przed: uderzeniem energią 200 J, ściskaniem z siłą 15 kN, wilgocią. Podnosek metalowy. Wkład ocieplający chroniący przed działaniem niskich temperatur.  </w:t>
            </w:r>
          </w:p>
          <w:p w:rsidR="00DD02E3" w:rsidRDefault="00DD02E3" w:rsidP="00BD4C15">
            <w:pPr>
              <w:pStyle w:val="Standard"/>
              <w:jc w:val="both"/>
              <w:rPr>
                <w:rFonts w:ascii="Arial" w:hAnsi="Arial"/>
                <w:sz w:val="20"/>
                <w:szCs w:val="20"/>
              </w:rPr>
            </w:pPr>
            <w:r w:rsidRPr="008450E4">
              <w:rPr>
                <w:rFonts w:ascii="Arial" w:hAnsi="Arial"/>
                <w:sz w:val="20"/>
                <w:szCs w:val="20"/>
                <w:lang w:eastAsia="pl-PL"/>
              </w:rPr>
              <w:t>Zgodne z normami: EN ISO 20345:2011 SB, E, FO, SRA, oraz 17249:2013 KLASA 2</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29</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rPr>
                <w:rFonts w:ascii="Arial" w:hAnsi="Arial"/>
                <w:sz w:val="20"/>
                <w:szCs w:val="20"/>
              </w:rPr>
            </w:pPr>
            <w:r>
              <w:rPr>
                <w:rFonts w:ascii="Arial" w:hAnsi="Arial"/>
                <w:sz w:val="20"/>
                <w:szCs w:val="20"/>
              </w:rPr>
              <w:t>Czapka ocieplana</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914CCB">
            <w:pPr>
              <w:rPr>
                <w:rFonts w:ascii="Arial" w:hAnsi="Arial"/>
                <w:sz w:val="20"/>
                <w:szCs w:val="20"/>
                <w:lang w:eastAsia="pl-PL"/>
              </w:rPr>
            </w:pPr>
            <w:r w:rsidRPr="008450E4">
              <w:rPr>
                <w:rFonts w:ascii="Arial" w:hAnsi="Arial"/>
                <w:sz w:val="20"/>
                <w:szCs w:val="20"/>
                <w:lang w:eastAsia="pl-PL"/>
              </w:rPr>
              <w:t xml:space="preserve">Ocieplana czapka zimowa do pracy w terenie. Tkanina wierzchnia i podszewka </w:t>
            </w:r>
            <w:r>
              <w:rPr>
                <w:rFonts w:ascii="Arial" w:hAnsi="Arial"/>
                <w:sz w:val="20"/>
                <w:szCs w:val="20"/>
                <w:lang w:eastAsia="pl-PL"/>
              </w:rPr>
              <w:t xml:space="preserve">     </w:t>
            </w:r>
            <w:r w:rsidRPr="008450E4">
              <w:rPr>
                <w:rFonts w:ascii="Arial" w:hAnsi="Arial"/>
                <w:sz w:val="20"/>
                <w:szCs w:val="20"/>
                <w:lang w:eastAsia="pl-PL"/>
              </w:rPr>
              <w:t>100 % bawełna. Góra ocieplona pikówką. Nauszniki ocieplone. Możliwość zapięcia pod brodą, zapięcie regulowane napami. Kolor zielony.</w:t>
            </w:r>
          </w:p>
          <w:p w:rsidR="00DD02E3" w:rsidRDefault="00DD02E3" w:rsidP="00914CCB">
            <w:pPr>
              <w:pStyle w:val="Standard"/>
              <w:jc w:val="both"/>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jc w:val="both"/>
              <w:rPr>
                <w:rFonts w:ascii="Arial" w:hAnsi="Arial"/>
                <w:sz w:val="20"/>
                <w:szCs w:val="20"/>
              </w:rPr>
            </w:pPr>
          </w:p>
          <w:p w:rsidR="00DD02E3" w:rsidRDefault="00DD02E3">
            <w:pPr>
              <w:pStyle w:val="Standard"/>
              <w:jc w:val="both"/>
              <w:rPr>
                <w:rFonts w:ascii="Arial" w:hAnsi="Arial"/>
                <w:sz w:val="20"/>
                <w:szCs w:val="20"/>
              </w:rPr>
            </w:pPr>
            <w:r>
              <w:rPr>
                <w:rFonts w:ascii="Arial" w:hAnsi="Arial"/>
                <w:sz w:val="20"/>
                <w:szCs w:val="20"/>
              </w:rPr>
              <w:t>Dla stanowisk robotniczych</w:t>
            </w:r>
          </w:p>
        </w:tc>
      </w:tr>
      <w:tr w:rsidR="00DD02E3" w:rsidTr="00FB4E08">
        <w:tc>
          <w:tcPr>
            <w:tcW w:w="5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jc w:val="center"/>
              <w:rPr>
                <w:rFonts w:ascii="Arial" w:hAnsi="Arial"/>
                <w:sz w:val="20"/>
                <w:szCs w:val="20"/>
              </w:rPr>
            </w:pPr>
            <w:r>
              <w:rPr>
                <w:rFonts w:ascii="Arial" w:hAnsi="Arial"/>
                <w:sz w:val="20"/>
                <w:szCs w:val="20"/>
              </w:rPr>
              <w:t>30</w:t>
            </w:r>
          </w:p>
        </w:tc>
        <w:tc>
          <w:tcPr>
            <w:tcW w:w="340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Default="00DD02E3">
            <w:pPr>
              <w:pStyle w:val="Standard"/>
              <w:rPr>
                <w:rFonts w:ascii="Arial" w:hAnsi="Arial"/>
                <w:sz w:val="20"/>
                <w:szCs w:val="20"/>
              </w:rPr>
            </w:pPr>
            <w:r>
              <w:rPr>
                <w:rFonts w:ascii="Arial" w:hAnsi="Arial"/>
                <w:sz w:val="20"/>
                <w:szCs w:val="20"/>
              </w:rPr>
              <w:t>Nakolanniki do prac w szkółkach</w:t>
            </w:r>
          </w:p>
        </w:tc>
        <w:tc>
          <w:tcPr>
            <w:tcW w:w="77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02E3" w:rsidRPr="008450E4" w:rsidRDefault="00DD02E3" w:rsidP="008E7E07">
            <w:pPr>
              <w:rPr>
                <w:rFonts w:ascii="Arial" w:hAnsi="Arial"/>
                <w:sz w:val="20"/>
                <w:szCs w:val="20"/>
                <w:lang w:eastAsia="pl-PL"/>
              </w:rPr>
            </w:pPr>
            <w:r w:rsidRPr="008450E4">
              <w:rPr>
                <w:rFonts w:ascii="Arial" w:hAnsi="Arial"/>
                <w:sz w:val="20"/>
                <w:szCs w:val="20"/>
                <w:lang w:eastAsia="pl-PL"/>
              </w:rPr>
              <w:t>Nakolanniki wykonane ze skóry bydlęcej krytej ( licowanej ). Produkowane w parach: lewy i prawy. Przeznaczone do prac w szkółkach leśnych.</w:t>
            </w:r>
          </w:p>
          <w:p w:rsidR="00DD02E3" w:rsidRPr="008450E4" w:rsidRDefault="00DD02E3" w:rsidP="008E7E07">
            <w:pPr>
              <w:rPr>
                <w:rFonts w:ascii="Arial" w:hAnsi="Arial"/>
                <w:sz w:val="20"/>
                <w:szCs w:val="20"/>
                <w:lang w:eastAsia="pl-PL"/>
              </w:rPr>
            </w:pPr>
            <w:r w:rsidRPr="008450E4">
              <w:rPr>
                <w:rFonts w:ascii="Arial" w:hAnsi="Arial"/>
                <w:sz w:val="20"/>
                <w:szCs w:val="20"/>
                <w:lang w:eastAsia="pl-PL"/>
              </w:rPr>
              <w:t>Zgodne z normą EN 340.</w:t>
            </w:r>
          </w:p>
          <w:p w:rsidR="00DD02E3" w:rsidRDefault="00DD02E3" w:rsidP="008E7E07">
            <w:pPr>
              <w:pStyle w:val="Standard"/>
              <w:rPr>
                <w:rFonts w:ascii="Arial" w:hAnsi="Arial"/>
                <w:sz w:val="20"/>
                <w:szCs w:val="20"/>
              </w:rPr>
            </w:pPr>
            <w:r w:rsidRPr="008450E4">
              <w:rPr>
                <w:rFonts w:ascii="Arial" w:hAnsi="Arial"/>
                <w:sz w:val="20"/>
                <w:szCs w:val="20"/>
                <w:lang w:eastAsia="pl-PL"/>
              </w:rPr>
              <w:t>Certyfikat CE</w:t>
            </w:r>
          </w:p>
        </w:tc>
        <w:tc>
          <w:tcPr>
            <w:tcW w:w="2693" w:type="dxa"/>
            <w:tcBorders>
              <w:top w:val="single" w:sz="4" w:space="0" w:color="00000A"/>
              <w:left w:val="single" w:sz="4" w:space="0" w:color="00000A"/>
              <w:bottom w:val="single" w:sz="4" w:space="0" w:color="00000A"/>
              <w:right w:val="single" w:sz="4" w:space="0" w:color="00000A"/>
            </w:tcBorders>
          </w:tcPr>
          <w:p w:rsidR="00DD02E3" w:rsidRDefault="00DD02E3">
            <w:pPr>
              <w:pStyle w:val="Standard"/>
              <w:rPr>
                <w:rFonts w:ascii="Arial" w:hAnsi="Arial"/>
                <w:sz w:val="20"/>
                <w:szCs w:val="20"/>
              </w:rPr>
            </w:pPr>
          </w:p>
          <w:p w:rsidR="00DD02E3" w:rsidRDefault="00DD02E3">
            <w:pPr>
              <w:pStyle w:val="Standard"/>
              <w:rPr>
                <w:rFonts w:ascii="Arial" w:hAnsi="Arial"/>
                <w:sz w:val="20"/>
                <w:szCs w:val="20"/>
              </w:rPr>
            </w:pPr>
            <w:r>
              <w:rPr>
                <w:rFonts w:ascii="Arial" w:hAnsi="Arial"/>
                <w:sz w:val="20"/>
                <w:szCs w:val="20"/>
              </w:rPr>
              <w:t>Dla stanowisk robotniczych</w:t>
            </w:r>
          </w:p>
        </w:tc>
      </w:tr>
    </w:tbl>
    <w:p w:rsidR="00507340" w:rsidRDefault="00507340">
      <w:pPr>
        <w:pStyle w:val="Standard"/>
        <w:rPr>
          <w:rFonts w:hint="eastAsia"/>
        </w:rPr>
      </w:pPr>
    </w:p>
    <w:sectPr w:rsidR="00507340" w:rsidSect="0043258B">
      <w:pgSz w:w="16838" w:h="11906" w:orient="landscape"/>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AC0" w:rsidRDefault="00241AC0">
      <w:pPr>
        <w:rPr>
          <w:rFonts w:hint="eastAsia"/>
        </w:rPr>
      </w:pPr>
      <w:r>
        <w:separator/>
      </w:r>
    </w:p>
  </w:endnote>
  <w:endnote w:type="continuationSeparator" w:id="0">
    <w:p w:rsidR="00241AC0" w:rsidRDefault="00241A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C0" w:rsidRDefault="00241AC0">
      <w:pPr>
        <w:rPr>
          <w:rFonts w:hint="eastAsia"/>
        </w:rPr>
      </w:pPr>
      <w:r>
        <w:rPr>
          <w:color w:val="000000"/>
        </w:rPr>
        <w:separator/>
      </w:r>
    </w:p>
  </w:footnote>
  <w:footnote w:type="continuationSeparator" w:id="0">
    <w:p w:rsidR="00241AC0" w:rsidRDefault="00241AC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282"/>
    <w:multiLevelType w:val="multilevel"/>
    <w:tmpl w:val="0B80B228"/>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D9927F8"/>
    <w:multiLevelType w:val="hybridMultilevel"/>
    <w:tmpl w:val="710C370E"/>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40"/>
    <w:rsid w:val="000440BB"/>
    <w:rsid w:val="00067FB3"/>
    <w:rsid w:val="0014683B"/>
    <w:rsid w:val="00150159"/>
    <w:rsid w:val="00152551"/>
    <w:rsid w:val="00166EC0"/>
    <w:rsid w:val="00166FA4"/>
    <w:rsid w:val="00241AC0"/>
    <w:rsid w:val="00246959"/>
    <w:rsid w:val="002624CB"/>
    <w:rsid w:val="0026389B"/>
    <w:rsid w:val="00291AEF"/>
    <w:rsid w:val="002A75F5"/>
    <w:rsid w:val="002C431C"/>
    <w:rsid w:val="0035022C"/>
    <w:rsid w:val="003E2205"/>
    <w:rsid w:val="00403E3E"/>
    <w:rsid w:val="0043258B"/>
    <w:rsid w:val="00464B95"/>
    <w:rsid w:val="004964CC"/>
    <w:rsid w:val="004B10DF"/>
    <w:rsid w:val="00507340"/>
    <w:rsid w:val="005470B7"/>
    <w:rsid w:val="00596C48"/>
    <w:rsid w:val="005B2461"/>
    <w:rsid w:val="005D2F95"/>
    <w:rsid w:val="006006A3"/>
    <w:rsid w:val="00614493"/>
    <w:rsid w:val="00731491"/>
    <w:rsid w:val="0076630B"/>
    <w:rsid w:val="00771D04"/>
    <w:rsid w:val="00780993"/>
    <w:rsid w:val="00784A6F"/>
    <w:rsid w:val="007D4A79"/>
    <w:rsid w:val="008125D5"/>
    <w:rsid w:val="008E7E07"/>
    <w:rsid w:val="00911D05"/>
    <w:rsid w:val="00914CCB"/>
    <w:rsid w:val="00914CDD"/>
    <w:rsid w:val="009A158D"/>
    <w:rsid w:val="009E3283"/>
    <w:rsid w:val="00A13ECB"/>
    <w:rsid w:val="00A3306D"/>
    <w:rsid w:val="00B3433D"/>
    <w:rsid w:val="00B5053C"/>
    <w:rsid w:val="00B52474"/>
    <w:rsid w:val="00B72C90"/>
    <w:rsid w:val="00B85EB2"/>
    <w:rsid w:val="00BD4C15"/>
    <w:rsid w:val="00C432B4"/>
    <w:rsid w:val="00D3702D"/>
    <w:rsid w:val="00DB0DE4"/>
    <w:rsid w:val="00DD02E3"/>
    <w:rsid w:val="00DE754D"/>
    <w:rsid w:val="00E039A4"/>
    <w:rsid w:val="00E27D13"/>
    <w:rsid w:val="00EB1D5E"/>
    <w:rsid w:val="00F1768B"/>
    <w:rsid w:val="00FB4E08"/>
    <w:rsid w:val="00FE33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2D0F0-A9C9-4135-9819-F042663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Bezlisty1">
    <w:name w:val="Bez listy1"/>
    <w:basedOn w:val="Bezlisty"/>
    <w:pPr>
      <w:numPr>
        <w:numId w:val="1"/>
      </w:numPr>
    </w:pPr>
  </w:style>
  <w:style w:type="paragraph" w:styleId="Akapitzlist">
    <w:name w:val="List Paragraph"/>
    <w:basedOn w:val="Normalny"/>
    <w:uiPriority w:val="34"/>
    <w:qFormat/>
    <w:rsid w:val="0043258B"/>
    <w:pPr>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12897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Dzidko</dc:creator>
  <cp:lastModifiedBy>Jakub Wacnik (Nadl. Brzesko)</cp:lastModifiedBy>
  <cp:revision>2</cp:revision>
  <dcterms:created xsi:type="dcterms:W3CDTF">2024-02-13T10:58:00Z</dcterms:created>
  <dcterms:modified xsi:type="dcterms:W3CDTF">2024-02-13T10:58:00Z</dcterms:modified>
</cp:coreProperties>
</file>