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56" w:rsidRDefault="00D45456" w:rsidP="00D45456">
      <w:pPr>
        <w:jc w:val="right"/>
        <w:rPr>
          <w:b/>
        </w:rPr>
      </w:pPr>
      <w:r>
        <w:rPr>
          <w:b/>
        </w:rPr>
        <w:t xml:space="preserve">Załącznik nr </w:t>
      </w:r>
      <w:r w:rsidR="005855F8">
        <w:rPr>
          <w:b/>
        </w:rPr>
        <w:t>3</w:t>
      </w:r>
      <w:bookmarkStart w:id="0" w:name="_GoBack"/>
      <w:bookmarkEnd w:id="0"/>
    </w:p>
    <w:p w:rsidR="00D45456" w:rsidRDefault="00D45456" w:rsidP="00D45456">
      <w:pPr>
        <w:jc w:val="center"/>
        <w:rPr>
          <w:b/>
        </w:rPr>
      </w:pPr>
    </w:p>
    <w:p w:rsidR="00D95B9B" w:rsidRDefault="00D45456" w:rsidP="00D45456">
      <w:pPr>
        <w:jc w:val="center"/>
        <w:rPr>
          <w:b/>
          <w:sz w:val="24"/>
        </w:rPr>
      </w:pPr>
      <w:r w:rsidRPr="00D45456">
        <w:rPr>
          <w:b/>
          <w:sz w:val="24"/>
        </w:rPr>
        <w:t>TABELA ELEMENTÓW</w:t>
      </w:r>
    </w:p>
    <w:p w:rsidR="00D45456" w:rsidRDefault="00D45456" w:rsidP="00D45456">
      <w:pPr>
        <w:jc w:val="center"/>
        <w:rPr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121"/>
      </w:tblGrid>
      <w:tr w:rsidR="00D45456" w:rsidTr="00C771AF">
        <w:tc>
          <w:tcPr>
            <w:tcW w:w="704" w:type="dxa"/>
            <w:shd w:val="clear" w:color="auto" w:fill="auto"/>
          </w:tcPr>
          <w:p w:rsidR="00D45456" w:rsidRPr="009F3EFF" w:rsidRDefault="00D45456" w:rsidP="00D45456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Lp.</w:t>
            </w:r>
          </w:p>
        </w:tc>
        <w:tc>
          <w:tcPr>
            <w:tcW w:w="6237" w:type="dxa"/>
            <w:shd w:val="clear" w:color="auto" w:fill="auto"/>
          </w:tcPr>
          <w:p w:rsidR="00D45456" w:rsidRPr="009F3EFF" w:rsidRDefault="00D45456" w:rsidP="00CF4725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 xml:space="preserve">Opis </w:t>
            </w:r>
            <w:r w:rsidR="00CF4725">
              <w:rPr>
                <w:b/>
              </w:rPr>
              <w:t>zakresu</w:t>
            </w:r>
          </w:p>
        </w:tc>
        <w:tc>
          <w:tcPr>
            <w:tcW w:w="2121" w:type="dxa"/>
            <w:shd w:val="clear" w:color="auto" w:fill="auto"/>
          </w:tcPr>
          <w:p w:rsidR="00D45456" w:rsidRPr="009F3EFF" w:rsidRDefault="00D45456" w:rsidP="00D43923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 xml:space="preserve">Wartość </w:t>
            </w:r>
            <w:r w:rsidR="00D43923">
              <w:rPr>
                <w:b/>
              </w:rPr>
              <w:t>ne</w:t>
            </w:r>
            <w:r w:rsidRPr="009F3EFF">
              <w:rPr>
                <w:b/>
              </w:rPr>
              <w:t>tto</w:t>
            </w:r>
          </w:p>
        </w:tc>
      </w:tr>
      <w:tr w:rsidR="00C771AF" w:rsidTr="00D45456">
        <w:tc>
          <w:tcPr>
            <w:tcW w:w="704" w:type="dxa"/>
          </w:tcPr>
          <w:p w:rsidR="00C771AF" w:rsidRDefault="007E2C54" w:rsidP="00D45456">
            <w:pPr>
              <w:jc w:val="center"/>
            </w:pPr>
            <w:r>
              <w:t>1.</w:t>
            </w:r>
          </w:p>
        </w:tc>
        <w:tc>
          <w:tcPr>
            <w:tcW w:w="6237" w:type="dxa"/>
          </w:tcPr>
          <w:p w:rsidR="00C771AF" w:rsidRDefault="003951FE" w:rsidP="00C166C3">
            <w:r>
              <w:t>Wykonanie i uzgodnienie dokumentacji technicznej</w:t>
            </w:r>
          </w:p>
        </w:tc>
        <w:tc>
          <w:tcPr>
            <w:tcW w:w="2121" w:type="dxa"/>
          </w:tcPr>
          <w:p w:rsidR="00C771AF" w:rsidRPr="00D45456" w:rsidRDefault="00C771AF" w:rsidP="00D45456">
            <w:pPr>
              <w:jc w:val="center"/>
            </w:pPr>
          </w:p>
        </w:tc>
      </w:tr>
      <w:tr w:rsidR="00C771AF" w:rsidTr="00D43923">
        <w:tc>
          <w:tcPr>
            <w:tcW w:w="704" w:type="dxa"/>
            <w:tcBorders>
              <w:bottom w:val="single" w:sz="4" w:space="0" w:color="auto"/>
            </w:tcBorders>
          </w:tcPr>
          <w:p w:rsidR="00C771AF" w:rsidRDefault="007E2C54" w:rsidP="00D45456">
            <w:pPr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771AF" w:rsidRDefault="003951FE" w:rsidP="00C166C3">
            <w:r>
              <w:t>Zakup urządzeń</w:t>
            </w:r>
            <w:r w:rsidR="003C70A5">
              <w:t xml:space="preserve">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771AF" w:rsidRPr="00D45456" w:rsidRDefault="00C771AF" w:rsidP="00D45456">
            <w:pPr>
              <w:jc w:val="center"/>
            </w:pPr>
          </w:p>
        </w:tc>
      </w:tr>
      <w:tr w:rsidR="00805487" w:rsidTr="00D43923">
        <w:tc>
          <w:tcPr>
            <w:tcW w:w="704" w:type="dxa"/>
            <w:tcBorders>
              <w:bottom w:val="single" w:sz="4" w:space="0" w:color="auto"/>
            </w:tcBorders>
          </w:tcPr>
          <w:p w:rsidR="00805487" w:rsidRDefault="007E2C54" w:rsidP="00805487">
            <w:pPr>
              <w:jc w:val="center"/>
            </w:pPr>
            <w:r>
              <w:t>3.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05487" w:rsidRDefault="003951FE" w:rsidP="00C166C3">
            <w:r>
              <w:t>Roboty demontażowe i montaż nowych urządzeń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805487" w:rsidRPr="00D45456" w:rsidRDefault="00805487" w:rsidP="00805487">
            <w:pPr>
              <w:jc w:val="center"/>
            </w:pPr>
          </w:p>
        </w:tc>
      </w:tr>
      <w:tr w:rsidR="003C70A5" w:rsidTr="003C70A5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3C70A5" w:rsidRDefault="007E2C54" w:rsidP="007E2C54">
            <w:pPr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3C70A5" w:rsidRDefault="003951FE" w:rsidP="003C70A5">
            <w:r>
              <w:t>Wykonanie i uzgodnienie projektu rozruchu, przeprowadzenie rozruchu, uporządkowanie terenu realizacji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3C70A5" w:rsidRPr="00D45456" w:rsidRDefault="003C70A5" w:rsidP="003C70A5">
            <w:pPr>
              <w:jc w:val="center"/>
            </w:pPr>
          </w:p>
        </w:tc>
      </w:tr>
      <w:tr w:rsidR="00F76EC0" w:rsidTr="003C70A5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7E2C54" w:rsidP="003C70A5">
            <w:pPr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3951FE" w:rsidP="00F76EC0">
            <w:r>
              <w:t>Dokumentacja powykonawcza, instrukcja obsługi, szkolenie służb Zamawiającego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F76EC0" w:rsidRPr="00D45456" w:rsidRDefault="00F76EC0" w:rsidP="003C70A5">
            <w:pPr>
              <w:jc w:val="center"/>
            </w:pPr>
          </w:p>
        </w:tc>
      </w:tr>
      <w:tr w:rsidR="003C70A5" w:rsidTr="007E2C54">
        <w:tc>
          <w:tcPr>
            <w:tcW w:w="704" w:type="dxa"/>
            <w:shd w:val="clear" w:color="auto" w:fill="BDD6EE" w:themeFill="accent1" w:themeFillTint="66"/>
          </w:tcPr>
          <w:p w:rsidR="003C70A5" w:rsidRPr="00D45456" w:rsidRDefault="003C70A5" w:rsidP="007E2C54">
            <w:pPr>
              <w:jc w:val="right"/>
            </w:pPr>
          </w:p>
        </w:tc>
        <w:tc>
          <w:tcPr>
            <w:tcW w:w="6237" w:type="dxa"/>
            <w:shd w:val="clear" w:color="auto" w:fill="BDD6EE" w:themeFill="accent1" w:themeFillTint="66"/>
          </w:tcPr>
          <w:p w:rsidR="003C70A5" w:rsidRPr="00D45456" w:rsidRDefault="003C70A5" w:rsidP="003850D8">
            <w:pPr>
              <w:jc w:val="right"/>
            </w:pPr>
            <w:r>
              <w:t xml:space="preserve">Razem </w:t>
            </w:r>
            <w:r w:rsidR="00857E9C">
              <w:t xml:space="preserve">wartość </w:t>
            </w:r>
            <w:r>
              <w:t xml:space="preserve">netto </w:t>
            </w:r>
          </w:p>
        </w:tc>
        <w:tc>
          <w:tcPr>
            <w:tcW w:w="2121" w:type="dxa"/>
            <w:shd w:val="clear" w:color="auto" w:fill="BDD6EE" w:themeFill="accent1" w:themeFillTint="66"/>
          </w:tcPr>
          <w:p w:rsidR="003C70A5" w:rsidRPr="00D45456" w:rsidRDefault="003C70A5" w:rsidP="003C70A5">
            <w:pPr>
              <w:jc w:val="center"/>
            </w:pPr>
          </w:p>
        </w:tc>
      </w:tr>
      <w:tr w:rsidR="00857E9C" w:rsidTr="007E2C54">
        <w:tc>
          <w:tcPr>
            <w:tcW w:w="704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  <w:tc>
          <w:tcPr>
            <w:tcW w:w="6237" w:type="dxa"/>
            <w:shd w:val="clear" w:color="auto" w:fill="9CC2E5" w:themeFill="accent1" w:themeFillTint="99"/>
          </w:tcPr>
          <w:p w:rsidR="00857E9C" w:rsidRDefault="00857E9C" w:rsidP="00857E9C">
            <w:pPr>
              <w:jc w:val="right"/>
            </w:pPr>
            <w:r>
              <w:t>Podatek VAT</w:t>
            </w:r>
          </w:p>
        </w:tc>
        <w:tc>
          <w:tcPr>
            <w:tcW w:w="2121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</w:tr>
      <w:tr w:rsidR="00857E9C" w:rsidTr="007E2C54">
        <w:tc>
          <w:tcPr>
            <w:tcW w:w="704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  <w:tc>
          <w:tcPr>
            <w:tcW w:w="6237" w:type="dxa"/>
            <w:shd w:val="clear" w:color="auto" w:fill="9CC2E5" w:themeFill="accent1" w:themeFillTint="99"/>
          </w:tcPr>
          <w:p w:rsidR="00857E9C" w:rsidRDefault="00857E9C" w:rsidP="00857E9C">
            <w:pPr>
              <w:jc w:val="right"/>
            </w:pPr>
            <w:r>
              <w:t xml:space="preserve">Razem wartość </w:t>
            </w:r>
            <w:r w:rsidR="003850D8">
              <w:t>brutto</w:t>
            </w:r>
          </w:p>
        </w:tc>
        <w:tc>
          <w:tcPr>
            <w:tcW w:w="2121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</w:tr>
    </w:tbl>
    <w:p w:rsidR="00D45456" w:rsidRPr="00D45456" w:rsidRDefault="00D45456" w:rsidP="00D45456">
      <w:pPr>
        <w:jc w:val="center"/>
        <w:rPr>
          <w:b/>
          <w:sz w:val="24"/>
        </w:rPr>
      </w:pPr>
    </w:p>
    <w:sectPr w:rsidR="00D45456" w:rsidRPr="00D45456" w:rsidSect="00D43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56"/>
    <w:rsid w:val="00036CB5"/>
    <w:rsid w:val="001C740F"/>
    <w:rsid w:val="002F1E25"/>
    <w:rsid w:val="003850D8"/>
    <w:rsid w:val="003951FE"/>
    <w:rsid w:val="003C70A5"/>
    <w:rsid w:val="003E46FF"/>
    <w:rsid w:val="003F1BC7"/>
    <w:rsid w:val="005855F8"/>
    <w:rsid w:val="005C3D44"/>
    <w:rsid w:val="007E2C54"/>
    <w:rsid w:val="00805487"/>
    <w:rsid w:val="00857E9C"/>
    <w:rsid w:val="00900095"/>
    <w:rsid w:val="00995209"/>
    <w:rsid w:val="009F3EFF"/>
    <w:rsid w:val="00C166C3"/>
    <w:rsid w:val="00C2324D"/>
    <w:rsid w:val="00C771AF"/>
    <w:rsid w:val="00CF4725"/>
    <w:rsid w:val="00D43923"/>
    <w:rsid w:val="00D45456"/>
    <w:rsid w:val="00D95B9B"/>
    <w:rsid w:val="00E616E5"/>
    <w:rsid w:val="00E87618"/>
    <w:rsid w:val="00F7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6C37"/>
  <w15:chartTrackingRefBased/>
  <w15:docId w15:val="{0504C0C4-03CE-477F-A47C-7B7F4EE4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D5EC-71A5-4A37-91AD-7539D59F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[TT] Dominika Reut</dc:creator>
  <cp:keywords/>
  <dc:description/>
  <cp:lastModifiedBy>[ZZ] Monika Wójcik</cp:lastModifiedBy>
  <cp:revision>4</cp:revision>
  <dcterms:created xsi:type="dcterms:W3CDTF">2025-02-11T09:47:00Z</dcterms:created>
  <dcterms:modified xsi:type="dcterms:W3CDTF">2025-03-11T12:48:00Z</dcterms:modified>
</cp:coreProperties>
</file>