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0FA40B09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CD3658">
        <w:t>07</w:t>
      </w:r>
      <w:r w:rsidR="004B6151">
        <w:t xml:space="preserve"> </w:t>
      </w:r>
      <w:r w:rsidR="00CD3658">
        <w:t xml:space="preserve">LIPCA </w:t>
      </w:r>
      <w:r w:rsidR="004B6151">
        <w:t xml:space="preserve"> </w:t>
      </w:r>
      <w:r w:rsidR="00992E83">
        <w:t xml:space="preserve"> </w:t>
      </w:r>
      <w:r>
        <w:t>202</w:t>
      </w:r>
      <w:r w:rsidR="00992E83">
        <w:t>2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428CD23B" w14:textId="05C917D5" w:rsidR="00E95926" w:rsidRDefault="0079295E" w:rsidP="0079295E">
      <w:r>
        <w:t>Dotyczy</w:t>
      </w:r>
      <w:r w:rsidR="006E3973">
        <w:t xml:space="preserve"> zadania:</w:t>
      </w:r>
      <w:r w:rsidR="0098346B" w:rsidRPr="0098346B">
        <w:t xml:space="preserve"> </w:t>
      </w:r>
      <w:r w:rsidR="00CD3658" w:rsidRPr="00CD3658">
        <w:t>Odbiór odpadów komunalnych z terenu gminy Żnin oraz prowadzenie Punktu Selektywnej Zbiórki Odpadów Komunalnych na terenie gminy Żnin.</w:t>
      </w:r>
    </w:p>
    <w:p w14:paraId="6B4E1189" w14:textId="44F14A01" w:rsidR="0079295E" w:rsidRDefault="0079295E" w:rsidP="0079295E">
      <w:r>
        <w:t xml:space="preserve">  </w:t>
      </w:r>
      <w:r w:rsidR="00CD3658">
        <w:t xml:space="preserve">  </w:t>
      </w:r>
      <w:r>
        <w:t xml:space="preserve">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98346B" w14:paraId="3D7FB26A" w14:textId="77777777" w:rsidTr="0079295E">
        <w:tc>
          <w:tcPr>
            <w:tcW w:w="1101" w:type="dxa"/>
          </w:tcPr>
          <w:p w14:paraId="1D473805" w14:textId="66EC59E8" w:rsidR="0098346B" w:rsidRDefault="0098346B" w:rsidP="0079295E">
            <w:r>
              <w:t>1</w:t>
            </w:r>
          </w:p>
        </w:tc>
        <w:tc>
          <w:tcPr>
            <w:tcW w:w="3505" w:type="dxa"/>
          </w:tcPr>
          <w:p w14:paraId="183B197B" w14:textId="77777777" w:rsidR="00CD3658" w:rsidRDefault="00CD3658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ZAKŁAD OCZYSZCZANIA</w:t>
            </w:r>
          </w:p>
          <w:p w14:paraId="24FD5A1C" w14:textId="77777777" w:rsidR="0098346B" w:rsidRDefault="00CD3658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MIASTA SP. Z O.O. </w:t>
            </w:r>
          </w:p>
          <w:p w14:paraId="6890FBFE" w14:textId="77777777" w:rsidR="00CD3658" w:rsidRDefault="00CD3658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UL.MATALOWCÓW 4</w:t>
            </w:r>
          </w:p>
          <w:p w14:paraId="503CE225" w14:textId="0E7E35F4" w:rsidR="00CD3658" w:rsidRDefault="00CD3658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58-100 ŚWIDNICA </w:t>
            </w:r>
          </w:p>
        </w:tc>
        <w:tc>
          <w:tcPr>
            <w:tcW w:w="4858" w:type="dxa"/>
          </w:tcPr>
          <w:p w14:paraId="4ABC8679" w14:textId="123C40F2" w:rsidR="0098346B" w:rsidRDefault="00CD3658" w:rsidP="0079295E">
            <w:r>
              <w:t>8.342.219,91</w:t>
            </w:r>
          </w:p>
        </w:tc>
      </w:tr>
    </w:tbl>
    <w:p w14:paraId="29B3F9C3" w14:textId="77777777" w:rsidR="002F57D5" w:rsidRDefault="00CD3658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1D63AF"/>
    <w:rsid w:val="00374FC0"/>
    <w:rsid w:val="00495BB7"/>
    <w:rsid w:val="004A2FA8"/>
    <w:rsid w:val="004B6151"/>
    <w:rsid w:val="004E0E3C"/>
    <w:rsid w:val="00525CC8"/>
    <w:rsid w:val="006B2F69"/>
    <w:rsid w:val="006E3973"/>
    <w:rsid w:val="00781CFF"/>
    <w:rsid w:val="0079295E"/>
    <w:rsid w:val="007C4FEB"/>
    <w:rsid w:val="008A333A"/>
    <w:rsid w:val="0098346B"/>
    <w:rsid w:val="00992E83"/>
    <w:rsid w:val="00AC798C"/>
    <w:rsid w:val="00B12947"/>
    <w:rsid w:val="00BA0B5B"/>
    <w:rsid w:val="00CC0C99"/>
    <w:rsid w:val="00CD3658"/>
    <w:rsid w:val="00D2631A"/>
    <w:rsid w:val="00D6541F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2022-06-15T10:34:00Z</cp:lastPrinted>
  <dcterms:created xsi:type="dcterms:W3CDTF">2022-07-07T13:25:00Z</dcterms:created>
  <dcterms:modified xsi:type="dcterms:W3CDTF">2022-07-07T13:25:00Z</dcterms:modified>
</cp:coreProperties>
</file>