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6C5F9" w14:textId="77777777" w:rsidR="009A4536" w:rsidRDefault="009A4536" w:rsidP="009A4536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OPIS PRZEDMIOTU ZAMÓWIENIA</w:t>
      </w:r>
    </w:p>
    <w:p w14:paraId="7BB61533" w14:textId="77777777" w:rsidR="00DC2953" w:rsidRDefault="00DC2953" w:rsidP="009A4536">
      <w:pPr>
        <w:rPr>
          <w:rFonts w:ascii="Calibri" w:hAnsi="Calibri" w:cs="Calibri"/>
          <w:b/>
        </w:rPr>
      </w:pPr>
    </w:p>
    <w:p w14:paraId="5C8D066D" w14:textId="2DA8B268" w:rsidR="00C971A7" w:rsidRDefault="000B720D" w:rsidP="007C2823">
      <w:pPr>
        <w:pStyle w:val="Style4"/>
        <w:widowControl/>
        <w:spacing w:line="288" w:lineRule="exact"/>
        <w:jc w:val="both"/>
        <w:rPr>
          <w:rFonts w:ascii="Calibri" w:eastAsia="Calibri" w:hAnsi="Calibri" w:cs="Calibri"/>
          <w:b/>
          <w:lang w:eastAsia="en-US"/>
        </w:rPr>
      </w:pPr>
      <w:r w:rsidRPr="00151A97">
        <w:rPr>
          <w:rFonts w:asciiTheme="minorHAnsi" w:hAnsiTheme="minorHAnsi" w:cstheme="minorHAnsi"/>
          <w:b/>
          <w:bCs/>
        </w:rPr>
        <w:t xml:space="preserve">Nadzór Inwestorski nad robotami budowlanymi pn.: </w:t>
      </w:r>
      <w:r>
        <w:rPr>
          <w:rFonts w:ascii="Calibri" w:hAnsi="Calibri" w:cs="Calibri"/>
          <w:b/>
        </w:rPr>
        <w:t xml:space="preserve">Rozbudowa drogi powiatowej  </w:t>
      </w:r>
      <w:r w:rsidR="007C2823">
        <w:rPr>
          <w:rFonts w:ascii="Calibri" w:hAnsi="Calibri" w:cs="Calibri"/>
          <w:b/>
        </w:rPr>
        <w:br/>
      </w:r>
      <w:r>
        <w:rPr>
          <w:rFonts w:ascii="Calibri" w:hAnsi="Calibri" w:cs="Calibri"/>
          <w:b/>
        </w:rPr>
        <w:t>nr 2628G na odcinku Chojniczki -Jarcewo</w:t>
      </w:r>
    </w:p>
    <w:p w14:paraId="0C2AED7A" w14:textId="77777777" w:rsidR="000B720D" w:rsidRDefault="000B720D" w:rsidP="007C2823">
      <w:pPr>
        <w:pStyle w:val="Style4"/>
        <w:widowControl/>
        <w:spacing w:line="288" w:lineRule="exact"/>
        <w:jc w:val="both"/>
        <w:rPr>
          <w:rFonts w:ascii="Calibri" w:eastAsia="Calibri" w:hAnsi="Calibri" w:cs="Calibri"/>
          <w:b/>
          <w:lang w:eastAsia="en-US"/>
        </w:rPr>
      </w:pPr>
    </w:p>
    <w:p w14:paraId="769EEBBB" w14:textId="2E945919" w:rsidR="009A4536" w:rsidRDefault="009A4536" w:rsidP="007C2823">
      <w:pPr>
        <w:pStyle w:val="Style4"/>
        <w:widowControl/>
        <w:spacing w:line="288" w:lineRule="exact"/>
        <w:jc w:val="both"/>
        <w:rPr>
          <w:rFonts w:ascii="Calibri" w:eastAsia="Calibri" w:hAnsi="Calibri" w:cs="Calibri"/>
          <w:b/>
          <w:lang w:eastAsia="en-US"/>
        </w:rPr>
      </w:pPr>
      <w:r>
        <w:rPr>
          <w:rFonts w:ascii="Calibri" w:eastAsia="Calibri" w:hAnsi="Calibri" w:cs="Calibri"/>
          <w:b/>
          <w:lang w:eastAsia="en-US"/>
        </w:rPr>
        <w:t xml:space="preserve">Roboty budowlane nad którymi będzie pełniony nadzór inwestorski realizowane są przy dofinansowaniu w ramach: </w:t>
      </w:r>
    </w:p>
    <w:p w14:paraId="139EC960" w14:textId="3EDCDFE1" w:rsidR="00C971A7" w:rsidRDefault="002C06F2" w:rsidP="007C2823">
      <w:pPr>
        <w:pStyle w:val="Style6"/>
        <w:widowControl/>
        <w:spacing w:line="250" w:lineRule="exact"/>
        <w:ind w:firstLine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- </w:t>
      </w:r>
      <w:r w:rsidR="00C971A7">
        <w:rPr>
          <w:rFonts w:ascii="Calibri" w:hAnsi="Calibri" w:cs="Calibri"/>
          <w:b/>
          <w:bCs/>
        </w:rPr>
        <w:t>Zadanie jest realizowane przy dofinansowaniu z Rządowego Funduszu Rozwoju Dróg</w:t>
      </w:r>
    </w:p>
    <w:p w14:paraId="5A9027FB" w14:textId="77777777" w:rsidR="009A4536" w:rsidRDefault="009A4536" w:rsidP="009A4536">
      <w:pPr>
        <w:pStyle w:val="Style4"/>
        <w:widowControl/>
        <w:spacing w:line="288" w:lineRule="exact"/>
        <w:rPr>
          <w:rFonts w:ascii="Calibri" w:eastAsia="Calibri" w:hAnsi="Calibri" w:cs="Calibri"/>
          <w:b/>
          <w:highlight w:val="cyan"/>
          <w:lang w:eastAsia="en-US"/>
        </w:rPr>
      </w:pPr>
    </w:p>
    <w:p w14:paraId="675AB3EE" w14:textId="030FC418" w:rsidR="009A4536" w:rsidRDefault="009A4536" w:rsidP="009A4536">
      <w:pPr>
        <w:numPr>
          <w:ilvl w:val="0"/>
          <w:numId w:val="1"/>
        </w:numPr>
        <w:ind w:left="426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Zakres robót budowlanych branży </w:t>
      </w:r>
      <w:r>
        <w:rPr>
          <w:rFonts w:ascii="Calibri" w:hAnsi="Calibri" w:cs="Calibri"/>
          <w:bCs/>
        </w:rPr>
        <w:t xml:space="preserve">drogowej, </w:t>
      </w:r>
      <w:r>
        <w:rPr>
          <w:rFonts w:ascii="Calibri" w:hAnsi="Calibri" w:cs="Calibri"/>
          <w:bCs/>
          <w:color w:val="000000"/>
        </w:rPr>
        <w:t>objętych nadzorem inwestorskim, obejmuje następując</w:t>
      </w:r>
      <w:r w:rsidR="00C971A7">
        <w:rPr>
          <w:rFonts w:ascii="Calibri" w:hAnsi="Calibri" w:cs="Calibri"/>
          <w:bCs/>
          <w:color w:val="000000"/>
        </w:rPr>
        <w:t>y odcinek drogi:</w:t>
      </w:r>
    </w:p>
    <w:p w14:paraId="7C6C10C8" w14:textId="2BF5CF55" w:rsidR="009A4536" w:rsidRPr="00DC2953" w:rsidRDefault="00C971A7" w:rsidP="00DC2953">
      <w:pPr>
        <w:ind w:left="426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Droga Powiatowa nr 26</w:t>
      </w:r>
      <w:r w:rsidR="000B720D">
        <w:rPr>
          <w:rFonts w:ascii="Calibri" w:hAnsi="Calibri" w:cs="Calibri"/>
          <w:bCs/>
          <w:color w:val="000000"/>
        </w:rPr>
        <w:t>28</w:t>
      </w:r>
      <w:r>
        <w:rPr>
          <w:rFonts w:ascii="Calibri" w:hAnsi="Calibri" w:cs="Calibri"/>
          <w:bCs/>
          <w:color w:val="000000"/>
        </w:rPr>
        <w:t>G</w:t>
      </w:r>
      <w:r w:rsidR="000B720D">
        <w:rPr>
          <w:rFonts w:ascii="Calibri" w:hAnsi="Calibri" w:cs="Calibri"/>
          <w:bCs/>
          <w:color w:val="000000"/>
        </w:rPr>
        <w:t xml:space="preserve"> na odcinku Chojniczki - Jarcewo</w:t>
      </w:r>
    </w:p>
    <w:p w14:paraId="58CCD333" w14:textId="2C5422FF" w:rsidR="009A4536" w:rsidRDefault="009A4536" w:rsidP="00DC2953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Na wyżej wymienione zadani</w:t>
      </w:r>
      <w:r w:rsidR="00C971A7">
        <w:rPr>
          <w:rFonts w:ascii="Calibri" w:hAnsi="Calibri" w:cs="Calibri"/>
          <w:b/>
          <w:bCs/>
        </w:rPr>
        <w:t>a</w:t>
      </w:r>
      <w:r>
        <w:rPr>
          <w:rFonts w:ascii="Calibri" w:hAnsi="Calibri" w:cs="Calibri"/>
          <w:b/>
          <w:bCs/>
        </w:rPr>
        <w:t xml:space="preserve"> zosta</w:t>
      </w:r>
      <w:r w:rsidR="00C971A7">
        <w:rPr>
          <w:rFonts w:ascii="Calibri" w:hAnsi="Calibri" w:cs="Calibri"/>
          <w:b/>
          <w:bCs/>
        </w:rPr>
        <w:t>ły</w:t>
      </w:r>
      <w:r>
        <w:rPr>
          <w:rFonts w:ascii="Calibri" w:hAnsi="Calibri" w:cs="Calibri"/>
          <w:b/>
          <w:bCs/>
        </w:rPr>
        <w:t xml:space="preserve"> podpisan</w:t>
      </w:r>
      <w:r w:rsidR="00C971A7">
        <w:rPr>
          <w:rFonts w:ascii="Calibri" w:hAnsi="Calibri" w:cs="Calibri"/>
          <w:b/>
          <w:bCs/>
        </w:rPr>
        <w:t>e</w:t>
      </w:r>
      <w:r>
        <w:rPr>
          <w:rFonts w:ascii="Calibri" w:hAnsi="Calibri" w:cs="Calibri"/>
          <w:b/>
          <w:bCs/>
        </w:rPr>
        <w:t xml:space="preserve"> umow</w:t>
      </w:r>
      <w:r w:rsidR="000B720D">
        <w:rPr>
          <w:rFonts w:ascii="Calibri" w:hAnsi="Calibri" w:cs="Calibri"/>
          <w:b/>
          <w:bCs/>
        </w:rPr>
        <w:t>a</w:t>
      </w:r>
      <w:r>
        <w:rPr>
          <w:rFonts w:ascii="Calibri" w:hAnsi="Calibri" w:cs="Calibri"/>
          <w:b/>
          <w:bCs/>
        </w:rPr>
        <w:t>:</w:t>
      </w:r>
    </w:p>
    <w:p w14:paraId="4DAB4A39" w14:textId="08D7B3C3" w:rsidR="000B720D" w:rsidRDefault="000B720D" w:rsidP="000B720D">
      <w:pPr>
        <w:pStyle w:val="Akapitzlist"/>
        <w:ind w:left="0"/>
        <w:rPr>
          <w:rFonts w:ascii="Calibri" w:hAnsi="Calibri" w:cs="Calibri"/>
          <w:b/>
        </w:rPr>
      </w:pPr>
      <w:bookmarkStart w:id="0" w:name="_Hlk156987583"/>
      <w:r>
        <w:rPr>
          <w:rFonts w:ascii="Calibri" w:hAnsi="Calibri" w:cs="Calibri"/>
          <w:b/>
        </w:rPr>
        <w:t>Rozbudowa drogi powiatowej  nr 2628G na odcinku Chojniczki -Jarcewo</w:t>
      </w:r>
    </w:p>
    <w:bookmarkEnd w:id="0"/>
    <w:p w14:paraId="05B53739" w14:textId="77777777" w:rsidR="000B720D" w:rsidRPr="000B720D" w:rsidRDefault="000B720D" w:rsidP="000B720D">
      <w:pPr>
        <w:pStyle w:val="Style3"/>
        <w:numPr>
          <w:ilvl w:val="0"/>
          <w:numId w:val="10"/>
        </w:numPr>
        <w:jc w:val="both"/>
        <w:rPr>
          <w:rFonts w:asciiTheme="minorHAnsi" w:hAnsiTheme="minorHAnsi" w:cstheme="minorHAnsi"/>
          <w:color w:val="000000"/>
        </w:rPr>
      </w:pPr>
      <w:r w:rsidRPr="000B720D">
        <w:rPr>
          <w:rFonts w:asciiTheme="minorHAnsi" w:hAnsiTheme="minorHAnsi" w:cstheme="minorHAnsi"/>
          <w:color w:val="000000"/>
        </w:rPr>
        <w:t>Zakład Usług Komunalnych Juliusz, Roman Pilarski s.c., ul Młyńska 22, 89-100 Nakło nad Notecią, NIP: 5581823207, REGON: 340563599</w:t>
      </w:r>
    </w:p>
    <w:p w14:paraId="43D5376E" w14:textId="2BFC998C" w:rsidR="009A4536" w:rsidRPr="00066872" w:rsidRDefault="0006608C" w:rsidP="009A453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0B720D">
        <w:rPr>
          <w:rFonts w:asciiTheme="minorHAnsi" w:eastAsia="SimSun" w:hAnsiTheme="minorHAnsi" w:cstheme="minorHAnsi"/>
          <w:b/>
          <w:bCs/>
        </w:rPr>
        <w:t xml:space="preserve">wartość umowy </w:t>
      </w:r>
      <w:r w:rsidR="000B720D">
        <w:rPr>
          <w:rFonts w:asciiTheme="minorHAnsi" w:eastAsia="SimSun" w:hAnsiTheme="minorHAnsi" w:cstheme="minorHAnsi"/>
          <w:b/>
          <w:bCs/>
        </w:rPr>
        <w:t>4 133 357,00</w:t>
      </w:r>
      <w:r w:rsidRPr="000B720D">
        <w:rPr>
          <w:rFonts w:asciiTheme="minorHAnsi" w:eastAsia="SimSun" w:hAnsiTheme="minorHAnsi" w:cstheme="minorHAnsi"/>
          <w:b/>
          <w:bCs/>
        </w:rPr>
        <w:t xml:space="preserve"> zł brutto</w:t>
      </w:r>
    </w:p>
    <w:p w14:paraId="65BC6122" w14:textId="77777777" w:rsidR="009A4536" w:rsidRPr="008D63D2" w:rsidRDefault="009A4536" w:rsidP="009A4536">
      <w:pPr>
        <w:numPr>
          <w:ilvl w:val="0"/>
          <w:numId w:val="1"/>
        </w:numPr>
        <w:ind w:left="426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 xml:space="preserve">Obowiązki ogólne Inspektora: </w:t>
      </w:r>
    </w:p>
    <w:p w14:paraId="1F3AB728" w14:textId="06942E18" w:rsidR="00FB7DB4" w:rsidRPr="008D63D2" w:rsidRDefault="00FB7DB4" w:rsidP="00FB7DB4">
      <w:pPr>
        <w:pStyle w:val="Akapitzlist"/>
        <w:numPr>
          <w:ilvl w:val="0"/>
          <w:numId w:val="3"/>
        </w:numPr>
        <w:contextualSpacing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 xml:space="preserve">pełnienie nadzoru inwestorskiego nad robotami </w:t>
      </w:r>
      <w:r w:rsidRPr="00DC2953">
        <w:rPr>
          <w:rFonts w:ascii="Calibri" w:hAnsi="Calibri" w:cs="Calibri"/>
          <w:bCs/>
        </w:rPr>
        <w:t>branży drogowej,</w:t>
      </w:r>
      <w:r>
        <w:rPr>
          <w:rFonts w:ascii="Calibri" w:hAnsi="Calibri" w:cs="Calibri"/>
          <w:bCs/>
        </w:rPr>
        <w:t xml:space="preserve"> </w:t>
      </w:r>
      <w:r w:rsidRPr="00DC2953">
        <w:rPr>
          <w:rFonts w:ascii="Calibri" w:hAnsi="Calibri" w:cs="Calibri"/>
          <w:bCs/>
        </w:rPr>
        <w:t>elektrycznej  i</w:t>
      </w:r>
      <w:r>
        <w:rPr>
          <w:rFonts w:ascii="Calibri" w:hAnsi="Calibri" w:cs="Calibri"/>
          <w:bCs/>
        </w:rPr>
        <w:t xml:space="preserve"> telekomunikacyjnej </w:t>
      </w:r>
      <w:r w:rsidRPr="008D63D2">
        <w:rPr>
          <w:rFonts w:ascii="Calibri" w:hAnsi="Calibri" w:cs="Calibri"/>
          <w:bCs/>
        </w:rPr>
        <w:t>w pełnym zakresie obowiązków wynikających z ustawy z dnia 7 lipca 1994 r. Prawo Budowlane (t. j. Dz. U. z 2023 r. poz. 682 ze zm.),</w:t>
      </w:r>
    </w:p>
    <w:p w14:paraId="704082FE" w14:textId="77777777" w:rsidR="009A4536" w:rsidRPr="008D63D2" w:rsidRDefault="009A4536" w:rsidP="009A4536">
      <w:pPr>
        <w:pStyle w:val="Akapitzlist"/>
        <w:numPr>
          <w:ilvl w:val="0"/>
          <w:numId w:val="3"/>
        </w:numPr>
        <w:contextualSpacing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>reprezentowanie inwestora na budowie przez sprawowanie kontroli zgodności jej realizacji z dokumentacją projektową i decyzją o zezwoleniu na realizację inwestycji drogowej, przepisami oraz zasadami wiedzy technicznej,</w:t>
      </w:r>
    </w:p>
    <w:p w14:paraId="75EE43CE" w14:textId="77777777" w:rsidR="009A4536" w:rsidRPr="008D63D2" w:rsidRDefault="009A4536" w:rsidP="009A4536">
      <w:pPr>
        <w:pStyle w:val="Akapitzlist"/>
        <w:numPr>
          <w:ilvl w:val="0"/>
          <w:numId w:val="3"/>
        </w:numPr>
        <w:contextualSpacing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>zapewnienie stałej wymiany informacji z Zamawiającym oraz koordynację swojej działalności z wymaganiami Zamawiającego,</w:t>
      </w:r>
    </w:p>
    <w:p w14:paraId="50AC27A7" w14:textId="77777777" w:rsidR="009A4536" w:rsidRPr="008D63D2" w:rsidRDefault="009A4536" w:rsidP="009A4536">
      <w:pPr>
        <w:pStyle w:val="Akapitzlist"/>
        <w:numPr>
          <w:ilvl w:val="0"/>
          <w:numId w:val="3"/>
        </w:numPr>
        <w:contextualSpacing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>przygotowywanie i sporządzanie dokumentów, raportów, sprawozdań z realizacji zadania, zgodnie z wymaganiami Zamawiającego i zaleceniami instytucji finansujących przedmiotową inwestycję oraz wszelkich informacji na wniosek Zamawiającego związanych z prowadzoną inwestycją,</w:t>
      </w:r>
    </w:p>
    <w:p w14:paraId="777A0835" w14:textId="2BC6EF86" w:rsidR="009A4536" w:rsidRPr="008D63D2" w:rsidRDefault="009A4536" w:rsidP="009A4536">
      <w:pPr>
        <w:numPr>
          <w:ilvl w:val="0"/>
          <w:numId w:val="3"/>
        </w:numPr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 xml:space="preserve">pełnienie nadzoru inwestorskiego nad prowadzonymi robotami budowlanymi przez osoby wskazane w ofercie, tj. </w:t>
      </w:r>
      <w:r w:rsidRPr="00DC2953">
        <w:rPr>
          <w:rFonts w:ascii="Calibri" w:hAnsi="Calibri" w:cs="Calibri"/>
          <w:bCs/>
        </w:rPr>
        <w:t>inspektora nadzoru robót drogowyc</w:t>
      </w:r>
      <w:r w:rsidR="008D63D2" w:rsidRPr="00DC2953">
        <w:rPr>
          <w:rFonts w:ascii="Calibri" w:hAnsi="Calibri" w:cs="Calibri"/>
          <w:bCs/>
        </w:rPr>
        <w:t xml:space="preserve">h </w:t>
      </w:r>
      <w:r w:rsidR="000B720D">
        <w:rPr>
          <w:rFonts w:ascii="Calibri" w:hAnsi="Calibri" w:cs="Calibri"/>
          <w:bCs/>
        </w:rPr>
        <w:br/>
      </w:r>
      <w:r w:rsidRPr="00DC2953">
        <w:rPr>
          <w:rFonts w:ascii="Calibri" w:hAnsi="Calibri" w:cs="Calibri"/>
          <w:bCs/>
        </w:rPr>
        <w:t>i</w:t>
      </w:r>
      <w:r w:rsidRPr="008D63D2">
        <w:rPr>
          <w:rFonts w:ascii="Calibri" w:hAnsi="Calibri" w:cs="Calibri"/>
          <w:bCs/>
        </w:rPr>
        <w:t xml:space="preserve"> </w:t>
      </w:r>
      <w:r w:rsidR="00C61AFE">
        <w:rPr>
          <w:rFonts w:ascii="Calibri" w:hAnsi="Calibri" w:cs="Calibri"/>
          <w:bCs/>
        </w:rPr>
        <w:t xml:space="preserve">telekomunikacyjnych </w:t>
      </w:r>
      <w:r w:rsidRPr="008D63D2">
        <w:rPr>
          <w:rFonts w:ascii="Calibri" w:hAnsi="Calibri" w:cs="Calibri"/>
          <w:bCs/>
        </w:rPr>
        <w:t xml:space="preserve">zapewnienia ich obecności na terenie budowy co najmniej 2 razy w tygodniu (obecność należy potwierdzić ustnym sprawozdaniem w siedzibie Zamawiającego w godzinach urzędowania) w trakcie wykonywania robót danej branży oraz na każde wezwanie Zamawiającego (pobyt na budowie w terminie do 24h od powiadomienia przez Zamawiającego). </w:t>
      </w:r>
    </w:p>
    <w:p w14:paraId="1F99D197" w14:textId="77777777" w:rsidR="009A4536" w:rsidRPr="008D63D2" w:rsidRDefault="009A4536" w:rsidP="009A4536">
      <w:pPr>
        <w:numPr>
          <w:ilvl w:val="0"/>
          <w:numId w:val="1"/>
        </w:numPr>
        <w:ind w:left="426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>Obowiązki – Etap Budowy:</w:t>
      </w:r>
    </w:p>
    <w:p w14:paraId="6B0A5CE7" w14:textId="77777777" w:rsidR="009A4536" w:rsidRPr="008D63D2" w:rsidRDefault="009A4536" w:rsidP="009A4536">
      <w:pPr>
        <w:numPr>
          <w:ilvl w:val="1"/>
          <w:numId w:val="1"/>
        </w:numPr>
        <w:ind w:left="993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 xml:space="preserve">sprawdzanie jakości wykonywanych robót i wbudowanych wyrobów budowlanych, a w szczególności zapobieganie zastosowaniu wyrobów budowlanych wadliwych </w:t>
      </w:r>
      <w:r w:rsidRPr="008D63D2">
        <w:rPr>
          <w:rFonts w:ascii="Calibri" w:hAnsi="Calibri" w:cs="Calibri"/>
          <w:bCs/>
        </w:rPr>
        <w:br/>
        <w:t>i niedopuszczalnych do stosowania w budownictwie,</w:t>
      </w:r>
    </w:p>
    <w:p w14:paraId="079AFBF6" w14:textId="77777777" w:rsidR="009A4536" w:rsidRPr="008D63D2" w:rsidRDefault="009A4536" w:rsidP="009A4536">
      <w:pPr>
        <w:numPr>
          <w:ilvl w:val="1"/>
          <w:numId w:val="1"/>
        </w:numPr>
        <w:ind w:left="993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>nadzorowanie i kontrolowanie prawidłowego prowadzenia dziennika budowy,</w:t>
      </w:r>
    </w:p>
    <w:p w14:paraId="5FC0D186" w14:textId="77777777" w:rsidR="009A4536" w:rsidRPr="008D63D2" w:rsidRDefault="009A4536" w:rsidP="009A4536">
      <w:pPr>
        <w:numPr>
          <w:ilvl w:val="1"/>
          <w:numId w:val="1"/>
        </w:numPr>
        <w:ind w:left="993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>nadzorowanie i kontrolowanie wykonywania postanowień umowy  z Wykonawcą robót budowlanych w stosunku do realizacji elementów zadania oraz do przepisów Prawa Budowlanego i przepisami z nim związanymi,</w:t>
      </w:r>
    </w:p>
    <w:p w14:paraId="0332F4A0" w14:textId="77777777" w:rsidR="009A4536" w:rsidRPr="008D63D2" w:rsidRDefault="009A4536" w:rsidP="009A4536">
      <w:pPr>
        <w:numPr>
          <w:ilvl w:val="1"/>
          <w:numId w:val="1"/>
        </w:numPr>
        <w:ind w:left="993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 xml:space="preserve">nadzorowanie i kontrolowanie zgodności działań Wykonawcy robót budowlanych </w:t>
      </w:r>
      <w:r w:rsidRPr="008D63D2">
        <w:rPr>
          <w:rFonts w:ascii="Calibri" w:hAnsi="Calibri" w:cs="Calibri"/>
          <w:bCs/>
        </w:rPr>
        <w:br/>
        <w:t xml:space="preserve">z sporządzonym przez niego i zatwierdzonym: </w:t>
      </w:r>
    </w:p>
    <w:p w14:paraId="54DF43AA" w14:textId="77777777" w:rsidR="009A4536" w:rsidRPr="008D63D2" w:rsidRDefault="009A4536" w:rsidP="009A4536">
      <w:pPr>
        <w:numPr>
          <w:ilvl w:val="2"/>
          <w:numId w:val="4"/>
        </w:numPr>
        <w:ind w:left="1418" w:hanging="425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>Planem Bezpieczeństwa i Ochrony Zdrowia (Plan BIOZ),</w:t>
      </w:r>
    </w:p>
    <w:p w14:paraId="1433AAAD" w14:textId="77777777" w:rsidR="009A4536" w:rsidRPr="008D63D2" w:rsidRDefault="009A4536" w:rsidP="009A4536">
      <w:pPr>
        <w:numPr>
          <w:ilvl w:val="2"/>
          <w:numId w:val="4"/>
        </w:numPr>
        <w:ind w:left="1418" w:hanging="425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lastRenderedPageBreak/>
        <w:t>dokumentacją projektową oraz harmonogramem rzeczowo – finansowym zadania,</w:t>
      </w:r>
    </w:p>
    <w:p w14:paraId="1D277821" w14:textId="77777777" w:rsidR="009A4536" w:rsidRPr="008D63D2" w:rsidRDefault="009A4536" w:rsidP="009A4536">
      <w:pPr>
        <w:numPr>
          <w:ilvl w:val="1"/>
          <w:numId w:val="1"/>
        </w:numPr>
        <w:ind w:left="993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>czuwanie nad prawidłową organizacją i zabezpieczeniem robót, zaplecza i terenu budowy, utrzymywaniem przez Wykonawcę robót budowlanych porządku na terenie budowy,</w:t>
      </w:r>
    </w:p>
    <w:p w14:paraId="0E385632" w14:textId="77777777" w:rsidR="009A4536" w:rsidRPr="008D63D2" w:rsidRDefault="009A4536" w:rsidP="009A4536">
      <w:pPr>
        <w:numPr>
          <w:ilvl w:val="1"/>
          <w:numId w:val="1"/>
        </w:numPr>
        <w:ind w:left="993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>podpisywanie protokołów odbioru elementów robót,</w:t>
      </w:r>
    </w:p>
    <w:p w14:paraId="224F653A" w14:textId="77777777" w:rsidR="009A4536" w:rsidRPr="008D63D2" w:rsidRDefault="009A4536" w:rsidP="009A4536">
      <w:pPr>
        <w:numPr>
          <w:ilvl w:val="1"/>
          <w:numId w:val="1"/>
        </w:numPr>
        <w:ind w:left="993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>opiniowania harmonogramu rzeczowo – finansowego przedstawionego przez Wykonawcę robót budowlanych,</w:t>
      </w:r>
    </w:p>
    <w:p w14:paraId="5AEB2A3A" w14:textId="77777777" w:rsidR="009A4536" w:rsidRPr="008D63D2" w:rsidRDefault="009A4536" w:rsidP="009A4536">
      <w:pPr>
        <w:numPr>
          <w:ilvl w:val="1"/>
          <w:numId w:val="1"/>
        </w:numPr>
        <w:ind w:left="993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>informowania Zamawiającego z odpowiednim wyprzedzeniem o wszelkich zagrożeniach występujących podczas realizacji robót, które mogą mieć wpływ na wydłużenie czasu wykonania lub zwiększenia kosztów oraz proponowanie sposobów ich zapobiegania,</w:t>
      </w:r>
    </w:p>
    <w:p w14:paraId="0ABFC9D7" w14:textId="77777777" w:rsidR="009A4536" w:rsidRPr="008D63D2" w:rsidRDefault="009A4536" w:rsidP="009A4536">
      <w:pPr>
        <w:numPr>
          <w:ilvl w:val="1"/>
          <w:numId w:val="1"/>
        </w:numPr>
        <w:ind w:left="993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>wnioskowanie do Zamawiającego wraz z Kierownikiem budowy o konieczności dokonania zmian jakości, ilości lub technologii robót lub ich części oraz na wykonanie robót zamiennych które uzna za niezbędne dla uzyskania celu oznaczonego w umowie z Wykonawcą robót budowlanych. Przedmiotowy wniosek należy przedstawić Zamawiającemu do zaakceptowania,</w:t>
      </w:r>
    </w:p>
    <w:p w14:paraId="7AAEFD9E" w14:textId="77777777" w:rsidR="009A4536" w:rsidRPr="008D63D2" w:rsidRDefault="009A4536" w:rsidP="009A4536">
      <w:pPr>
        <w:numPr>
          <w:ilvl w:val="1"/>
          <w:numId w:val="1"/>
        </w:numPr>
        <w:ind w:left="993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>wnioskowanie do Zamawiającego wraz z kierownikiem budowy o konieczności wykonania, zamówień dodatkowych nie określonych w dokumentacji projektowej w formie protokołów konieczności do zaakceptowania Zamawiającemu,</w:t>
      </w:r>
    </w:p>
    <w:p w14:paraId="26447F4D" w14:textId="77777777" w:rsidR="009A4536" w:rsidRPr="008D63D2" w:rsidRDefault="009A4536" w:rsidP="009A4536">
      <w:pPr>
        <w:numPr>
          <w:ilvl w:val="1"/>
          <w:numId w:val="1"/>
        </w:numPr>
        <w:ind w:left="993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>sprawdzanie i odbieranie wykonanych robót budowlano - instalacyjnych w tym kontrola i odbiór robót budowlanych ulegających zakryciu i zanikających poprzez przystąpienie do odbioru tych robót w terminie nie dłuższym niż trzy dni od daty zgłoszenia ich odbioru z potwierdzonym wpisem Wykonawcy robót budowlanych do dziennika budowy,</w:t>
      </w:r>
    </w:p>
    <w:p w14:paraId="2CD46BD7" w14:textId="77777777" w:rsidR="009A4536" w:rsidRPr="008D63D2" w:rsidRDefault="009A4536" w:rsidP="009A4536">
      <w:pPr>
        <w:numPr>
          <w:ilvl w:val="1"/>
          <w:numId w:val="1"/>
        </w:numPr>
        <w:ind w:left="993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>przygotowanie i potwierdzanie gotowości robót do odbiorów częściowych, odbioru końcowego oraz udział w czynnościach tych odbiorów,</w:t>
      </w:r>
    </w:p>
    <w:p w14:paraId="6C39D9CA" w14:textId="77777777" w:rsidR="009A4536" w:rsidRPr="008D63D2" w:rsidRDefault="009A4536" w:rsidP="009A4536">
      <w:pPr>
        <w:numPr>
          <w:ilvl w:val="1"/>
          <w:numId w:val="1"/>
        </w:numPr>
        <w:ind w:left="993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>potwierdzanie usunięcia wad stwierdzonych przy odbiorach częściowych i odbiorze końcowym,</w:t>
      </w:r>
    </w:p>
    <w:p w14:paraId="02650D8D" w14:textId="77777777" w:rsidR="009A4536" w:rsidRPr="008D63D2" w:rsidRDefault="009A4536" w:rsidP="009A4536">
      <w:pPr>
        <w:numPr>
          <w:ilvl w:val="1"/>
          <w:numId w:val="1"/>
        </w:numPr>
        <w:ind w:left="993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>uczestniczenie w spotkaniach organizowanych przez Zamawiającego i w naradach koordynacyjnych,</w:t>
      </w:r>
    </w:p>
    <w:p w14:paraId="79C594BD" w14:textId="77777777" w:rsidR="009A4536" w:rsidRPr="008D63D2" w:rsidRDefault="009A4536" w:rsidP="009A4536">
      <w:pPr>
        <w:numPr>
          <w:ilvl w:val="1"/>
          <w:numId w:val="1"/>
        </w:numPr>
        <w:ind w:left="993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>prowadzenie, przechowywanie i archiwizacja dokumentacji związanej z realizacją zadania, rozliczeniami i czynnościami wykonywanymi w ramach niniejszej umowy,</w:t>
      </w:r>
    </w:p>
    <w:p w14:paraId="2BE8118C" w14:textId="77777777" w:rsidR="009A4536" w:rsidRPr="008D63D2" w:rsidRDefault="009A4536" w:rsidP="009A4536">
      <w:pPr>
        <w:numPr>
          <w:ilvl w:val="1"/>
          <w:numId w:val="1"/>
        </w:numPr>
        <w:ind w:left="993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>udział w protokolarnym przekazaniu przez Wykonawcę robót budowlanych znajdujących się na terenie budowy materiałów, wyrobów budowlanych i wykonanych robót oraz w inwentaryzacji wykonanych robót, w razie odstąpienia od umowy z Wykonawcą robót budowlanych przez którąkolwiek ze stron, wg stanu na dzień odstąpienia,</w:t>
      </w:r>
    </w:p>
    <w:p w14:paraId="00F5EE39" w14:textId="77777777" w:rsidR="009A4536" w:rsidRPr="008D63D2" w:rsidRDefault="009A4536" w:rsidP="009A4536">
      <w:pPr>
        <w:numPr>
          <w:ilvl w:val="1"/>
          <w:numId w:val="1"/>
        </w:numPr>
        <w:ind w:left="993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>uzyskanie zatwierdzenia przez Zamawiającego wszelkich zmian skutkujących wzrostem ceny kontraktowej lub wydłużeniem terminu zakończenia robót budowlanych,</w:t>
      </w:r>
    </w:p>
    <w:p w14:paraId="75C0A352" w14:textId="77777777" w:rsidR="009A4536" w:rsidRPr="008D63D2" w:rsidRDefault="009A4536" w:rsidP="009A4536">
      <w:pPr>
        <w:numPr>
          <w:ilvl w:val="1"/>
          <w:numId w:val="1"/>
        </w:numPr>
        <w:ind w:left="993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 xml:space="preserve">sprawdzanie kompletu dokumentów do dokonania odbioru końcowego robót </w:t>
      </w:r>
      <w:r w:rsidRPr="008D63D2">
        <w:rPr>
          <w:rFonts w:ascii="Calibri" w:hAnsi="Calibri" w:cs="Calibri"/>
        </w:rPr>
        <w:t>(projektów z naniesionymi w trakcie realizacji zmianami, protokołów prób i odbiorów, certyfikatów, świadectw zgodności, atestów, itp.).</w:t>
      </w:r>
    </w:p>
    <w:p w14:paraId="7A467DD8" w14:textId="77777777" w:rsidR="009A4536" w:rsidRPr="008D63D2" w:rsidRDefault="009A4536" w:rsidP="009A4536">
      <w:pPr>
        <w:numPr>
          <w:ilvl w:val="1"/>
          <w:numId w:val="1"/>
        </w:numPr>
        <w:ind w:left="993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 xml:space="preserve">Bieżąca kontrola ilości i terminowości wykonywanych robót.   </w:t>
      </w:r>
    </w:p>
    <w:p w14:paraId="7D56B2FD" w14:textId="77777777" w:rsidR="009A4536" w:rsidRPr="008D63D2" w:rsidRDefault="009A4536" w:rsidP="009A4536">
      <w:pPr>
        <w:numPr>
          <w:ilvl w:val="1"/>
          <w:numId w:val="1"/>
        </w:numPr>
        <w:ind w:left="993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>Podejmowanie działań w celu dotrzymania terminu realizacji zadania.</w:t>
      </w:r>
    </w:p>
    <w:p w14:paraId="021D86EE" w14:textId="77777777" w:rsidR="009A4536" w:rsidRPr="008D63D2" w:rsidRDefault="009A4536" w:rsidP="009A4536">
      <w:pPr>
        <w:numPr>
          <w:ilvl w:val="1"/>
          <w:numId w:val="1"/>
        </w:numPr>
        <w:ind w:left="993"/>
        <w:jc w:val="both"/>
        <w:rPr>
          <w:rFonts w:ascii="Calibri" w:hAnsi="Calibri" w:cs="Calibri"/>
          <w:bCs/>
        </w:rPr>
      </w:pPr>
      <w:r w:rsidRPr="008D63D2">
        <w:rPr>
          <w:rFonts w:ascii="Calibri" w:hAnsi="Calibri" w:cs="Calibri"/>
          <w:bCs/>
        </w:rPr>
        <w:t>Uczestnictwo w okresie gwarancji i rękojmi w przeglądach gwarancyjnych na zawiadomienie Zamawiającego, potwierdzanie usunięcia wad i usterek w okresie gwarancji i rękojmi, uczestnictwo w odbiorze pogwarancyjnym inwestycji, bez dodatkowego wynagrodzenia.</w:t>
      </w:r>
      <w:bookmarkStart w:id="1" w:name="_Hlk31634408"/>
    </w:p>
    <w:bookmarkEnd w:id="1"/>
    <w:p w14:paraId="41CE050B" w14:textId="77777777" w:rsidR="009A4536" w:rsidRPr="008D63D2" w:rsidRDefault="009A4536" w:rsidP="009A4536">
      <w:pPr>
        <w:pStyle w:val="Style2"/>
        <w:widowControl/>
        <w:spacing w:before="33" w:line="266" w:lineRule="exact"/>
        <w:jc w:val="left"/>
        <w:rPr>
          <w:rStyle w:val="FontStyle96"/>
          <w:color w:val="auto"/>
          <w:u w:val="single"/>
        </w:rPr>
      </w:pPr>
    </w:p>
    <w:p w14:paraId="17A453C3" w14:textId="77777777" w:rsidR="009A4536" w:rsidRPr="008D63D2" w:rsidRDefault="009A4536" w:rsidP="009A4536">
      <w:pPr>
        <w:widowControl/>
        <w:numPr>
          <w:ilvl w:val="0"/>
          <w:numId w:val="1"/>
        </w:numPr>
        <w:suppressAutoHyphens/>
        <w:autoSpaceDE/>
        <w:adjustRightInd/>
        <w:spacing w:after="160" w:line="247" w:lineRule="auto"/>
        <w:ind w:left="426"/>
        <w:jc w:val="both"/>
        <w:textAlignment w:val="baseline"/>
        <w:rPr>
          <w:rFonts w:ascii="Calibri" w:eastAsia="Calibri" w:hAnsi="Calibri" w:cs="Calibri"/>
        </w:rPr>
      </w:pPr>
      <w:r w:rsidRPr="008D63D2">
        <w:rPr>
          <w:rFonts w:ascii="Calibri" w:eastAsia="Calibri" w:hAnsi="Calibri" w:cs="Calibri"/>
        </w:rPr>
        <w:t xml:space="preserve">Zamawiający zleca, a Wykonawca zobowiązuje się pełnić, w zakresie określonym przepisami ustawy z dnia 7 lipca 1994r. – Prawo budowlane, nadzór inwestorski  nad realizacją zadania inwestycyjnego, o którym mowa powyżej. Usługa obejmuje w szczególności: </w:t>
      </w:r>
    </w:p>
    <w:p w14:paraId="162E2560" w14:textId="77777777" w:rsidR="009A4536" w:rsidRPr="008D63D2" w:rsidRDefault="009A4536" w:rsidP="009A4536">
      <w:pPr>
        <w:widowControl/>
        <w:numPr>
          <w:ilvl w:val="0"/>
          <w:numId w:val="5"/>
        </w:numPr>
        <w:suppressAutoHyphens/>
        <w:autoSpaceDE/>
        <w:adjustRightInd/>
        <w:spacing w:line="247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8D63D2">
        <w:rPr>
          <w:rFonts w:ascii="Calibri" w:eastAsia="Calibri" w:hAnsi="Calibri" w:cs="Calibri"/>
        </w:rPr>
        <w:t xml:space="preserve">stwierdzenie zgodności realizacji robót budowlanych z dokumentacją projektową, przepisami techniczno-budowlanymi, Polskimi Normami oraz zapisami dokonanymi przez Wykonawcę w dzienniku budowy, </w:t>
      </w:r>
    </w:p>
    <w:p w14:paraId="035C9CEF" w14:textId="77777777" w:rsidR="009A4536" w:rsidRPr="008D63D2" w:rsidRDefault="009A4536" w:rsidP="009A4536">
      <w:pPr>
        <w:widowControl/>
        <w:numPr>
          <w:ilvl w:val="0"/>
          <w:numId w:val="5"/>
        </w:numPr>
        <w:suppressAutoHyphens/>
        <w:autoSpaceDE/>
        <w:adjustRightInd/>
        <w:spacing w:line="247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8D63D2">
        <w:rPr>
          <w:rFonts w:ascii="Calibri" w:eastAsia="Calibri" w:hAnsi="Calibri" w:cs="Calibri"/>
        </w:rPr>
        <w:t xml:space="preserve">uzgadnianie możliwości wprowadzenia rozwiązań zamiennych, w stosunku do przewidzianych w projekcie, zgłoszonych przez kierownika budowy </w:t>
      </w:r>
    </w:p>
    <w:p w14:paraId="12FD3420" w14:textId="77777777" w:rsidR="009A4536" w:rsidRPr="008D63D2" w:rsidRDefault="009A4536" w:rsidP="009A4536">
      <w:pPr>
        <w:widowControl/>
        <w:numPr>
          <w:ilvl w:val="0"/>
          <w:numId w:val="5"/>
        </w:numPr>
        <w:suppressAutoHyphens/>
        <w:autoSpaceDE/>
        <w:adjustRightInd/>
        <w:spacing w:line="247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8D63D2">
        <w:rPr>
          <w:rFonts w:ascii="Calibri" w:eastAsia="Calibri" w:hAnsi="Calibri" w:cs="Calibri"/>
        </w:rPr>
        <w:t>czuwanie by zakres wprowadzonych zmian nie spowodował istotnej zmiany zatwierdzonego projektu budowlanego, wymagającej uzyskania nowego pozwolenia na budowę lub decyzji ZRID, a w przypadku konieczności wprowadzenia zmian istotnych przygotowanie dokumentacji zamiennej i wszelkich wystąpień do instytucji opiniujących i organu wydającego nowe pozwolenie na budowę lub decyzji ZRID,</w:t>
      </w:r>
    </w:p>
    <w:p w14:paraId="16C5650D" w14:textId="77777777" w:rsidR="009A4536" w:rsidRPr="008D63D2" w:rsidRDefault="009A4536" w:rsidP="009A4536">
      <w:pPr>
        <w:widowControl/>
        <w:numPr>
          <w:ilvl w:val="0"/>
          <w:numId w:val="5"/>
        </w:numPr>
        <w:suppressAutoHyphens/>
        <w:autoSpaceDE/>
        <w:adjustRightInd/>
        <w:spacing w:line="247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8D63D2">
        <w:rPr>
          <w:rFonts w:ascii="Calibri" w:eastAsia="Calibri" w:hAnsi="Calibri" w:cs="Calibri"/>
        </w:rPr>
        <w:t>bieżące doradzanie Wykonawcy we wszelkich sprawach związanych z realizacją inwestycji,</w:t>
      </w:r>
    </w:p>
    <w:p w14:paraId="2DC26AC2" w14:textId="77777777" w:rsidR="009A4536" w:rsidRPr="008D63D2" w:rsidRDefault="009A4536" w:rsidP="009A4536">
      <w:pPr>
        <w:widowControl/>
        <w:numPr>
          <w:ilvl w:val="0"/>
          <w:numId w:val="5"/>
        </w:numPr>
        <w:suppressAutoHyphens/>
        <w:autoSpaceDE/>
        <w:adjustRightInd/>
        <w:spacing w:line="247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8D63D2">
        <w:rPr>
          <w:rFonts w:ascii="Calibri" w:eastAsia="Calibri" w:hAnsi="Calibri" w:cs="Calibri"/>
        </w:rPr>
        <w:t>wyjaśnianie wątpliwości dotyczących rozwiązań przyjętych w dokumentacji projektowej - Wykonawca ma obowiązek udzielić wyjaśnień w terminie nie później niż 3 dni robocze od daty ich zgłoszenia,</w:t>
      </w:r>
    </w:p>
    <w:p w14:paraId="16864F73" w14:textId="77777777" w:rsidR="009A4536" w:rsidRPr="008D63D2" w:rsidRDefault="009A4536" w:rsidP="009A4536">
      <w:pPr>
        <w:widowControl/>
        <w:numPr>
          <w:ilvl w:val="0"/>
          <w:numId w:val="5"/>
        </w:numPr>
        <w:suppressAutoHyphens/>
        <w:autoSpaceDE/>
        <w:adjustRightInd/>
        <w:spacing w:line="247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8D63D2">
        <w:rPr>
          <w:rFonts w:ascii="Calibri" w:eastAsia="Calibri" w:hAnsi="Calibri" w:cs="Calibri"/>
        </w:rPr>
        <w:t>wyjaśnianie z wykonawcą robót wątpliwości powstałych w toku realizacji robót,</w:t>
      </w:r>
    </w:p>
    <w:p w14:paraId="39A2A061" w14:textId="77777777" w:rsidR="009A4536" w:rsidRPr="008D63D2" w:rsidRDefault="009A4536" w:rsidP="009A4536">
      <w:pPr>
        <w:widowControl/>
        <w:numPr>
          <w:ilvl w:val="0"/>
          <w:numId w:val="5"/>
        </w:numPr>
        <w:suppressAutoHyphens/>
        <w:autoSpaceDE/>
        <w:adjustRightInd/>
        <w:spacing w:line="247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8D63D2">
        <w:rPr>
          <w:rFonts w:ascii="Calibri" w:eastAsia="Calibri" w:hAnsi="Calibri" w:cs="Calibri"/>
        </w:rPr>
        <w:t>sporządzanie dodatkowych szkiców objaśniających rozwiązania projektowe, jeśli sytuacja na budowie będzie tego wymagała,</w:t>
      </w:r>
    </w:p>
    <w:p w14:paraId="2EEF8C85" w14:textId="77777777" w:rsidR="009A4536" w:rsidRPr="008D63D2" w:rsidRDefault="009A4536" w:rsidP="009A4536">
      <w:pPr>
        <w:widowControl/>
        <w:numPr>
          <w:ilvl w:val="0"/>
          <w:numId w:val="5"/>
        </w:numPr>
        <w:suppressAutoHyphens/>
        <w:autoSpaceDE/>
        <w:adjustRightInd/>
        <w:spacing w:line="247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8D63D2">
        <w:rPr>
          <w:rFonts w:ascii="Calibri" w:eastAsia="Calibri" w:hAnsi="Calibri" w:cs="Calibri"/>
        </w:rPr>
        <w:t>uczestnictwo w naradach,</w:t>
      </w:r>
    </w:p>
    <w:p w14:paraId="36EE97A5" w14:textId="77777777" w:rsidR="009A4536" w:rsidRPr="008D63D2" w:rsidRDefault="009A4536" w:rsidP="009A4536">
      <w:pPr>
        <w:widowControl/>
        <w:numPr>
          <w:ilvl w:val="0"/>
          <w:numId w:val="5"/>
        </w:numPr>
        <w:suppressAutoHyphens/>
        <w:autoSpaceDE/>
        <w:adjustRightInd/>
        <w:spacing w:line="247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8D63D2">
        <w:rPr>
          <w:rFonts w:ascii="Calibri" w:eastAsia="Calibri" w:hAnsi="Calibri" w:cs="Calibri"/>
        </w:rPr>
        <w:t>niezwłoczne informowanie Zamawiającego i wykonawcy robót budowlanych  o wszelkich dostrzeżonych błędach w realizacji inwestycji, a w szczególności o powstałych w trakcie budowy rozbieżnościach z dokumentacją projektową,</w:t>
      </w:r>
    </w:p>
    <w:p w14:paraId="7A3C59CC" w14:textId="77777777" w:rsidR="009A4536" w:rsidRPr="008D63D2" w:rsidRDefault="009A4536" w:rsidP="009A4536">
      <w:pPr>
        <w:widowControl/>
        <w:numPr>
          <w:ilvl w:val="0"/>
          <w:numId w:val="5"/>
        </w:numPr>
        <w:suppressAutoHyphens/>
        <w:autoSpaceDE/>
        <w:adjustRightInd/>
        <w:spacing w:line="247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8D63D2">
        <w:rPr>
          <w:rFonts w:ascii="Calibri" w:eastAsia="Calibri" w:hAnsi="Calibri" w:cs="Calibri"/>
        </w:rPr>
        <w:t xml:space="preserve">dokonywanie regularnych wpisów do dziennika budowy, </w:t>
      </w:r>
    </w:p>
    <w:p w14:paraId="784DE489" w14:textId="77777777" w:rsidR="009A4536" w:rsidRPr="008D63D2" w:rsidRDefault="009A4536" w:rsidP="009A4536">
      <w:pPr>
        <w:widowControl/>
        <w:numPr>
          <w:ilvl w:val="0"/>
          <w:numId w:val="5"/>
        </w:numPr>
        <w:suppressAutoHyphens/>
        <w:autoSpaceDE/>
        <w:adjustRightInd/>
        <w:spacing w:line="247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8D63D2">
        <w:rPr>
          <w:rFonts w:ascii="Calibri" w:eastAsia="Calibri" w:hAnsi="Calibri" w:cs="Calibri"/>
        </w:rPr>
        <w:t xml:space="preserve">dokonywanie stosownych zapisów na rysunkach wchodzących w skład dokumentacji projektowej, </w:t>
      </w:r>
    </w:p>
    <w:p w14:paraId="5F455EAB" w14:textId="77777777" w:rsidR="009A4536" w:rsidRPr="008D63D2" w:rsidRDefault="009A4536" w:rsidP="009A4536">
      <w:pPr>
        <w:widowControl/>
        <w:numPr>
          <w:ilvl w:val="0"/>
          <w:numId w:val="5"/>
        </w:numPr>
        <w:suppressAutoHyphens/>
        <w:autoSpaceDE/>
        <w:adjustRightInd/>
        <w:spacing w:line="247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8D63D2">
        <w:rPr>
          <w:rFonts w:ascii="Calibri" w:eastAsia="Calibri" w:hAnsi="Calibri" w:cs="Calibri"/>
        </w:rPr>
        <w:t xml:space="preserve">niezwłoczne uzgadnianie i ocenę zasadności, wprowadzenia rozwiązań zamiennych lub korygujących  w stosunku do przewidzianych w dokumentacji projektowej, a zgłaszanych przez Zamawiającego lub wykonawcę robót  w toku prowadzonych prac, w szczególności w stosunku do rozwiązań technicznych i technologicznych, </w:t>
      </w:r>
    </w:p>
    <w:p w14:paraId="034DAC8D" w14:textId="77777777" w:rsidR="009A4536" w:rsidRPr="008D63D2" w:rsidRDefault="009A4536" w:rsidP="009A4536">
      <w:pPr>
        <w:widowControl/>
        <w:numPr>
          <w:ilvl w:val="0"/>
          <w:numId w:val="5"/>
        </w:numPr>
        <w:suppressAutoHyphens/>
        <w:autoSpaceDE/>
        <w:adjustRightInd/>
        <w:spacing w:line="247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8D63D2">
        <w:rPr>
          <w:rFonts w:ascii="Calibri" w:eastAsia="Calibri" w:hAnsi="Calibri" w:cs="Calibri"/>
        </w:rPr>
        <w:t>inne czynności uzgodnione odrębnie przez Strony.</w:t>
      </w:r>
    </w:p>
    <w:p w14:paraId="55E15C50" w14:textId="77777777" w:rsidR="009A4536" w:rsidRPr="008D63D2" w:rsidRDefault="009A4536" w:rsidP="009A4536">
      <w:pPr>
        <w:widowControl/>
        <w:numPr>
          <w:ilvl w:val="0"/>
          <w:numId w:val="5"/>
        </w:numPr>
        <w:suppressAutoHyphens/>
        <w:autoSpaceDE/>
        <w:adjustRightInd/>
        <w:spacing w:line="247" w:lineRule="auto"/>
        <w:contextualSpacing/>
        <w:jc w:val="both"/>
        <w:textAlignment w:val="baseline"/>
        <w:rPr>
          <w:rFonts w:ascii="Calibri" w:eastAsia="Calibri" w:hAnsi="Calibri" w:cs="Calibri"/>
        </w:rPr>
      </w:pPr>
      <w:r w:rsidRPr="008D63D2">
        <w:rPr>
          <w:rFonts w:ascii="Calibri" w:eastAsia="Calibri" w:hAnsi="Calibri" w:cs="Calibri"/>
        </w:rPr>
        <w:t xml:space="preserve">Udokumentowanie aktualizacji rozwiązań projektowych, wprowadzonych do dokumentacji projektowej w czasie wykonywania robót budowlanych, potwierdzających zgodę Wykonawcy na ich wprowadzenie, stanowić będą podpisane przez osoby posiadające odpowiednie uprawnienia ze strony Wykonawcy: - zapisy na rysunkach wchodzących w skład dokumentacji projektowej, - rysunki zamienne lub szkice albo nowe projekty opatrzone datą, podpisem oraz informacją jaki element dokumentacji zastępują (w wersji papierowej i elektronicznej), - wpisy do dziennika budowy, - protokoły lub notatki służbowe podpisane przez Strony.  </w:t>
      </w:r>
    </w:p>
    <w:p w14:paraId="419F40A8" w14:textId="77777777" w:rsidR="009A4536" w:rsidRPr="008D63D2" w:rsidRDefault="009A4536" w:rsidP="009A4536">
      <w:pPr>
        <w:widowControl/>
        <w:numPr>
          <w:ilvl w:val="0"/>
          <w:numId w:val="5"/>
        </w:numPr>
        <w:suppressAutoHyphens/>
        <w:autoSpaceDE/>
        <w:adjustRightInd/>
        <w:spacing w:line="249" w:lineRule="auto"/>
        <w:ind w:left="1077" w:hanging="357"/>
        <w:textAlignment w:val="baseline"/>
        <w:rPr>
          <w:rFonts w:ascii="Calibri" w:eastAsia="Calibri" w:hAnsi="Calibri" w:cs="Calibri"/>
        </w:rPr>
      </w:pPr>
      <w:r w:rsidRPr="008D63D2">
        <w:rPr>
          <w:rFonts w:ascii="Calibri" w:eastAsia="Calibri" w:hAnsi="Calibri" w:cs="Calibri"/>
        </w:rPr>
        <w:t>Wykonawca zobowiązany  jest również :</w:t>
      </w:r>
    </w:p>
    <w:p w14:paraId="1580447A" w14:textId="77777777" w:rsidR="009A4536" w:rsidRPr="008D63D2" w:rsidRDefault="009A4536" w:rsidP="009A4536">
      <w:pPr>
        <w:widowControl/>
        <w:numPr>
          <w:ilvl w:val="0"/>
          <w:numId w:val="6"/>
        </w:numPr>
        <w:suppressAutoHyphens/>
        <w:autoSpaceDE/>
        <w:adjustRightInd/>
        <w:spacing w:line="249" w:lineRule="auto"/>
        <w:ind w:left="1077" w:hanging="357"/>
        <w:jc w:val="both"/>
        <w:textAlignment w:val="baseline"/>
        <w:rPr>
          <w:rFonts w:ascii="Calibri" w:eastAsia="Calibri" w:hAnsi="Calibri" w:cs="Calibri"/>
        </w:rPr>
      </w:pPr>
      <w:r w:rsidRPr="008D63D2">
        <w:rPr>
          <w:rFonts w:ascii="Calibri" w:eastAsia="Calibri" w:hAnsi="Calibri" w:cs="Calibri"/>
        </w:rPr>
        <w:t xml:space="preserve">do bezzwłocznego informowania Zamawiającego o wszelkich zagrożeniach dla realizacji inwestycji, dotyczących zarówno terminów i zakresu rzeczowego, </w:t>
      </w:r>
    </w:p>
    <w:p w14:paraId="74CFAED2" w14:textId="77777777" w:rsidR="009A4536" w:rsidRPr="008D63D2" w:rsidRDefault="009A4536" w:rsidP="009A4536">
      <w:pPr>
        <w:widowControl/>
        <w:numPr>
          <w:ilvl w:val="0"/>
          <w:numId w:val="6"/>
        </w:numPr>
        <w:suppressAutoHyphens/>
        <w:autoSpaceDE/>
        <w:adjustRightInd/>
        <w:spacing w:line="249" w:lineRule="auto"/>
        <w:ind w:left="1077" w:hanging="357"/>
        <w:jc w:val="both"/>
        <w:textAlignment w:val="baseline"/>
        <w:rPr>
          <w:rFonts w:ascii="Calibri" w:eastAsia="Calibri" w:hAnsi="Calibri" w:cs="Calibri"/>
          <w:lang w:eastAsia="en-US"/>
        </w:rPr>
      </w:pPr>
      <w:r w:rsidRPr="008D63D2">
        <w:rPr>
          <w:rFonts w:ascii="Calibri" w:eastAsia="Calibri" w:hAnsi="Calibri" w:cs="Calibri"/>
          <w:lang w:eastAsia="en-US"/>
        </w:rPr>
        <w:t xml:space="preserve">do udzielania Zamawiającemu i wykonawcy robót budowlanych oraz innym wykonawcom zaangażowanym w realizację inwestycji, w ramach ustalonego wynagrodzenia, wszelkich informacji oraz porad dotyczących realizacji inwestycji w zakresie objętym nadzorem inwestorskim, </w:t>
      </w:r>
    </w:p>
    <w:p w14:paraId="5E729876" w14:textId="77777777" w:rsidR="009A4536" w:rsidRPr="008D63D2" w:rsidRDefault="009A4536" w:rsidP="009A4536">
      <w:pPr>
        <w:widowControl/>
        <w:numPr>
          <w:ilvl w:val="0"/>
          <w:numId w:val="6"/>
        </w:numPr>
        <w:suppressAutoHyphens/>
        <w:autoSpaceDE/>
        <w:adjustRightInd/>
        <w:spacing w:line="249" w:lineRule="auto"/>
        <w:ind w:left="1077" w:hanging="357"/>
        <w:jc w:val="both"/>
        <w:textAlignment w:val="baseline"/>
        <w:rPr>
          <w:rFonts w:ascii="Calibri" w:eastAsia="Calibri" w:hAnsi="Calibri" w:cs="Calibri"/>
          <w:lang w:eastAsia="en-US"/>
        </w:rPr>
      </w:pPr>
      <w:r w:rsidRPr="008D63D2">
        <w:rPr>
          <w:rFonts w:ascii="Calibri" w:eastAsia="Calibri" w:hAnsi="Calibri" w:cs="Calibri"/>
          <w:lang w:eastAsia="en-US"/>
        </w:rPr>
        <w:t xml:space="preserve">do bezzwłocznego informowania Zamawiającego o wszelkich zagrożeniach dla realizacji inwestycji, dotyczących zarówno terminów i zakresu rzeczowego, </w:t>
      </w:r>
    </w:p>
    <w:p w14:paraId="6D4FCF8A" w14:textId="77777777" w:rsidR="009A4536" w:rsidRPr="008D63D2" w:rsidRDefault="009A4536" w:rsidP="009A4536">
      <w:pPr>
        <w:widowControl/>
        <w:numPr>
          <w:ilvl w:val="0"/>
          <w:numId w:val="6"/>
        </w:numPr>
        <w:suppressAutoHyphens/>
        <w:autoSpaceDE/>
        <w:adjustRightInd/>
        <w:spacing w:after="160" w:line="247" w:lineRule="auto"/>
        <w:jc w:val="both"/>
        <w:textAlignment w:val="baseline"/>
        <w:rPr>
          <w:rFonts w:ascii="Calibri" w:eastAsia="Calibri" w:hAnsi="Calibri" w:cs="Calibri"/>
        </w:rPr>
      </w:pPr>
      <w:r w:rsidRPr="008D63D2">
        <w:rPr>
          <w:rFonts w:ascii="Calibri" w:eastAsia="Calibri" w:hAnsi="Calibri" w:cs="Calibri"/>
        </w:rPr>
        <w:t xml:space="preserve">do zachowania tajemnicy w pełnym zakresie we wszelkich sprawach związanych z realizacją inwestycji oraz niniejszej umowy. Niniejsze zastrzeżenie nie dotyczy przekazywania lub udostępniania niezbędnych materiałów oraz informacji upoważnionym do ich uzyskania organom administracji i władzom państwowym. </w:t>
      </w:r>
    </w:p>
    <w:p w14:paraId="1668F0DF" w14:textId="77777777" w:rsidR="00525581" w:rsidRDefault="00525581"/>
    <w:sectPr w:rsidR="005255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12398"/>
    <w:multiLevelType w:val="hybridMultilevel"/>
    <w:tmpl w:val="82A67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E36F1"/>
    <w:multiLevelType w:val="hybridMultilevel"/>
    <w:tmpl w:val="F2368BD4"/>
    <w:lvl w:ilvl="0" w:tplc="EC806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E72C9B"/>
    <w:multiLevelType w:val="hybridMultilevel"/>
    <w:tmpl w:val="2226899E"/>
    <w:lvl w:ilvl="0" w:tplc="BC464658">
      <w:start w:val="1"/>
      <w:numFmt w:val="decimal"/>
      <w:lvlText w:val="%1)"/>
      <w:lvlJc w:val="left"/>
      <w:pPr>
        <w:ind w:left="720" w:hanging="360"/>
      </w:pPr>
    </w:lvl>
    <w:lvl w:ilvl="1" w:tplc="B35C40AC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0354F"/>
    <w:multiLevelType w:val="hybridMultilevel"/>
    <w:tmpl w:val="6B2E24E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B14D2"/>
    <w:multiLevelType w:val="hybridMultilevel"/>
    <w:tmpl w:val="D1AEB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692EB4"/>
    <w:multiLevelType w:val="hybridMultilevel"/>
    <w:tmpl w:val="F7FC38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9A010AA"/>
    <w:multiLevelType w:val="hybridMultilevel"/>
    <w:tmpl w:val="3BC8E880"/>
    <w:lvl w:ilvl="0" w:tplc="C02040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7756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56158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31099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834447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740204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701200517">
    <w:abstractNumId w:val="1"/>
  </w:num>
  <w:num w:numId="7" w16cid:durableId="1784034265">
    <w:abstractNumId w:val="2"/>
  </w:num>
  <w:num w:numId="8" w16cid:durableId="1821925545">
    <w:abstractNumId w:val="4"/>
  </w:num>
  <w:num w:numId="9" w16cid:durableId="872494537">
    <w:abstractNumId w:val="3"/>
  </w:num>
  <w:num w:numId="10" w16cid:durableId="298801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8B6"/>
    <w:rsid w:val="000123B4"/>
    <w:rsid w:val="0006608C"/>
    <w:rsid w:val="00066872"/>
    <w:rsid w:val="000B720D"/>
    <w:rsid w:val="001C2066"/>
    <w:rsid w:val="002C06F2"/>
    <w:rsid w:val="003541A1"/>
    <w:rsid w:val="00525581"/>
    <w:rsid w:val="0058699D"/>
    <w:rsid w:val="005D5F6A"/>
    <w:rsid w:val="007C2823"/>
    <w:rsid w:val="008D63D2"/>
    <w:rsid w:val="0095283E"/>
    <w:rsid w:val="009A4536"/>
    <w:rsid w:val="00C61AFE"/>
    <w:rsid w:val="00C971A7"/>
    <w:rsid w:val="00DC2953"/>
    <w:rsid w:val="00EC78B6"/>
    <w:rsid w:val="00FB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B11CD"/>
  <w15:chartTrackingRefBased/>
  <w15:docId w15:val="{A12BA1B0-6FF0-4BEC-8DEE-91B1AE87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5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99"/>
    <w:locked/>
    <w:rsid w:val="009A453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,List Paragraph"/>
    <w:basedOn w:val="Normalny"/>
    <w:link w:val="AkapitzlistZnak"/>
    <w:uiPriority w:val="99"/>
    <w:qFormat/>
    <w:rsid w:val="009A4536"/>
    <w:pPr>
      <w:ind w:left="708"/>
    </w:pPr>
    <w:rPr>
      <w:rFonts w:eastAsiaTheme="minorHAnsi"/>
      <w:kern w:val="2"/>
      <w:lang w:eastAsia="en-US"/>
      <w14:ligatures w14:val="standardContextual"/>
    </w:rPr>
  </w:style>
  <w:style w:type="paragraph" w:customStyle="1" w:styleId="Style2">
    <w:name w:val="Style2"/>
    <w:basedOn w:val="Normalny"/>
    <w:uiPriority w:val="99"/>
    <w:rsid w:val="009A4536"/>
    <w:pPr>
      <w:spacing w:line="285" w:lineRule="exact"/>
      <w:jc w:val="center"/>
    </w:pPr>
  </w:style>
  <w:style w:type="paragraph" w:customStyle="1" w:styleId="Style4">
    <w:name w:val="Style4"/>
    <w:basedOn w:val="Normalny"/>
    <w:uiPriority w:val="99"/>
    <w:rsid w:val="009A4536"/>
    <w:pPr>
      <w:spacing w:line="226" w:lineRule="exact"/>
    </w:pPr>
  </w:style>
  <w:style w:type="character" w:customStyle="1" w:styleId="FontStyle96">
    <w:name w:val="Font Style96"/>
    <w:uiPriority w:val="99"/>
    <w:rsid w:val="009A4536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14">
    <w:name w:val="Font Style14"/>
    <w:uiPriority w:val="99"/>
    <w:rsid w:val="009A4536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alny"/>
    <w:uiPriority w:val="99"/>
    <w:rsid w:val="00C971A7"/>
    <w:pPr>
      <w:spacing w:line="269" w:lineRule="exact"/>
      <w:ind w:firstLine="283"/>
    </w:pPr>
  </w:style>
  <w:style w:type="character" w:customStyle="1" w:styleId="FontStyle15">
    <w:name w:val="Font Style15"/>
    <w:uiPriority w:val="99"/>
    <w:rsid w:val="00C971A7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Style3">
    <w:name w:val="Style3"/>
    <w:basedOn w:val="Normalny"/>
    <w:uiPriority w:val="99"/>
    <w:rsid w:val="000B720D"/>
    <w:pPr>
      <w:spacing w:line="268" w:lineRule="exact"/>
      <w:ind w:firstLine="19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2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1366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Wieliński</dc:creator>
  <cp:keywords/>
  <dc:description/>
  <cp:lastModifiedBy>Arleta Matusik</cp:lastModifiedBy>
  <cp:revision>2</cp:revision>
  <dcterms:created xsi:type="dcterms:W3CDTF">2024-05-07T10:00:00Z</dcterms:created>
  <dcterms:modified xsi:type="dcterms:W3CDTF">2024-05-07T10:00:00Z</dcterms:modified>
</cp:coreProperties>
</file>