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60" w:rsidRPr="00E0066A" w:rsidRDefault="004F0FDC" w:rsidP="008343CB">
      <w:pPr>
        <w:spacing w:after="120"/>
        <w:jc w:val="both"/>
        <w:rPr>
          <w:rFonts w:ascii="Arial" w:eastAsiaTheme="minorHAnsi" w:hAnsi="Arial" w:cs="Arial"/>
          <w:b/>
          <w:sz w:val="20"/>
          <w:szCs w:val="20"/>
        </w:rPr>
      </w:pPr>
      <w:r w:rsidRPr="00E0066A">
        <w:rPr>
          <w:rFonts w:ascii="Arial" w:eastAsiaTheme="minorHAnsi" w:hAnsi="Arial" w:cs="Arial"/>
          <w:b/>
          <w:sz w:val="20"/>
          <w:szCs w:val="20"/>
        </w:rPr>
        <w:t xml:space="preserve">SZCZEGÓŁOWY </w:t>
      </w:r>
      <w:r w:rsidR="00675260" w:rsidRPr="00675260">
        <w:rPr>
          <w:rFonts w:ascii="Arial" w:eastAsiaTheme="minorHAnsi" w:hAnsi="Arial" w:cs="Arial"/>
          <w:b/>
          <w:sz w:val="20"/>
          <w:szCs w:val="20"/>
        </w:rPr>
        <w:t>WYKAZ  USŁUG</w:t>
      </w:r>
      <w:r w:rsidR="00675260" w:rsidRPr="00675260">
        <w:rPr>
          <w:rFonts w:ascii="Arial" w:eastAsiaTheme="minorHAnsi" w:hAnsi="Arial" w:cs="Arial"/>
          <w:sz w:val="20"/>
          <w:szCs w:val="20"/>
        </w:rPr>
        <w:t xml:space="preserve">  </w:t>
      </w:r>
      <w:r w:rsidR="00675260" w:rsidRPr="00675260">
        <w:rPr>
          <w:rFonts w:ascii="Arial" w:eastAsiaTheme="minorHAnsi" w:hAnsi="Arial" w:cs="Arial"/>
          <w:b/>
          <w:sz w:val="20"/>
          <w:szCs w:val="20"/>
        </w:rPr>
        <w:t>W  ZAKRESIE  KONSERWACJI  I  NAPRAWY  INSTALACJI  ELEKTRYCZNYCH</w:t>
      </w:r>
    </w:p>
    <w:p w:rsidR="00D67673" w:rsidRPr="00E0066A" w:rsidRDefault="00D67673" w:rsidP="008343C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>Bieżąca konserwacja i usuwanie usterek w instalacji elektrycznej wewnętrznej.</w:t>
      </w:r>
    </w:p>
    <w:p w:rsidR="00AC6712" w:rsidRDefault="00D67673" w:rsidP="008343C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>Konserwacja i drobne naprawy urządzeń elektrycz</w:t>
      </w:r>
      <w:r w:rsidR="00AC6712">
        <w:rPr>
          <w:rFonts w:ascii="Arial" w:hAnsi="Arial" w:cs="Arial"/>
          <w:sz w:val="20"/>
          <w:szCs w:val="20"/>
        </w:rPr>
        <w:t xml:space="preserve">nych oraz wydawanie zaleceń </w:t>
      </w:r>
      <w:r w:rsidRPr="00E0066A">
        <w:rPr>
          <w:rFonts w:ascii="Arial" w:hAnsi="Arial" w:cs="Arial"/>
          <w:sz w:val="20"/>
          <w:szCs w:val="20"/>
        </w:rPr>
        <w:t>użytkownikom</w:t>
      </w:r>
    </w:p>
    <w:p w:rsidR="00D67673" w:rsidRPr="00E0066A" w:rsidRDefault="00D67673" w:rsidP="008343CB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 xml:space="preserve"> w zakresie eksploatacji.</w:t>
      </w:r>
    </w:p>
    <w:p w:rsidR="00427FFE" w:rsidRPr="00E0066A" w:rsidRDefault="00427FFE" w:rsidP="008343C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Wymiana uszkodzonego osprzętu elektrycznego (wyłączniki, przełączniki, gniazda wtykowe, wtyczki, wkładki topikowe, puszki instalacyjne itp.) z wykonaniem wymaganych pomiarów</w:t>
      </w:r>
      <w:r w:rsidRPr="00E0066A">
        <w:rPr>
          <w:rFonts w:ascii="Arial" w:hAnsi="Arial" w:cs="Arial"/>
          <w:sz w:val="20"/>
          <w:szCs w:val="20"/>
        </w:rPr>
        <w:t xml:space="preserve"> </w:t>
      </w:r>
    </w:p>
    <w:p w:rsidR="00D67673" w:rsidRPr="00E0066A" w:rsidRDefault="00CB2220" w:rsidP="008343C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 xml:space="preserve">Wymiana urządzeń elektrycznych (np. term) </w:t>
      </w:r>
      <w:r w:rsidR="00D67673" w:rsidRPr="00E0066A">
        <w:rPr>
          <w:rFonts w:ascii="Arial" w:hAnsi="Arial" w:cs="Arial"/>
          <w:sz w:val="20"/>
          <w:szCs w:val="20"/>
        </w:rPr>
        <w:t>źródeł światła ( żarówki, świetlówki, zapłonniki ), naprawa opraw, mocowanie opraw i przewodów</w:t>
      </w:r>
      <w:r>
        <w:rPr>
          <w:rFonts w:ascii="Arial" w:hAnsi="Arial" w:cs="Arial"/>
          <w:sz w:val="20"/>
          <w:szCs w:val="20"/>
        </w:rPr>
        <w:t>.</w:t>
      </w:r>
      <w:r w:rsidR="00D67673" w:rsidRPr="00E0066A">
        <w:rPr>
          <w:rFonts w:ascii="Arial" w:hAnsi="Arial" w:cs="Arial"/>
          <w:sz w:val="20"/>
          <w:szCs w:val="20"/>
        </w:rPr>
        <w:t xml:space="preserve"> </w:t>
      </w:r>
    </w:p>
    <w:p w:rsidR="00D67673" w:rsidRPr="00E0066A" w:rsidRDefault="00D67673" w:rsidP="008343C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 xml:space="preserve">Konserwacja instalacji i opraw oświetlenia zewnętrznego na ścianach budynku i słupach oświetleniowych </w:t>
      </w:r>
      <w:r w:rsidR="004F0FDC" w:rsidRPr="00E0066A">
        <w:rPr>
          <w:rFonts w:ascii="Arial" w:hAnsi="Arial" w:cs="Arial"/>
          <w:sz w:val="20"/>
          <w:szCs w:val="20"/>
        </w:rPr>
        <w:t xml:space="preserve">wraz z wymianą żarówek </w:t>
      </w:r>
      <w:r w:rsidRPr="00E0066A">
        <w:rPr>
          <w:rFonts w:ascii="Arial" w:hAnsi="Arial" w:cs="Arial"/>
          <w:sz w:val="20"/>
          <w:szCs w:val="20"/>
        </w:rPr>
        <w:t>( w tym na wysokości powyżej 4,0m).</w:t>
      </w:r>
    </w:p>
    <w:p w:rsidR="00427FFE" w:rsidRPr="00675260" w:rsidRDefault="00427FFE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Okresowe – jeden raz w miesiącu, przeglądy tablic bezpiecznikowych, w tym tablic w pomieszczeniach serwerowni, z dokonaniem drobnych napraw i uzupełnień (bez modernizacji).</w:t>
      </w:r>
    </w:p>
    <w:p w:rsidR="00D67673" w:rsidRPr="00E0066A" w:rsidRDefault="00D67673" w:rsidP="008343C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>Prace konserwacyjne instalacji elektrycznej zasilającej wentylatory i zabezpieczenia w inst. wentylacji mechanicznej.</w:t>
      </w:r>
    </w:p>
    <w:p w:rsidR="004F0FDC" w:rsidRPr="00675260" w:rsidRDefault="004F0FDC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Naprawa instalacji elektrycznych z wymianą przewodów, niezależnie od sposobu ich mocowania do najbliższej puszki instalacyjnej.</w:t>
      </w:r>
    </w:p>
    <w:p w:rsidR="004F0FDC" w:rsidRPr="00675260" w:rsidRDefault="004F0FDC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Utrzymanie w sprawności technicznej silników  wentylatorów z ewentualnymi naprawami lub wymianą, bez modernizacji układu zasilania.</w:t>
      </w:r>
    </w:p>
    <w:p w:rsidR="004F0FDC" w:rsidRPr="00675260" w:rsidRDefault="004F0FDC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Wymiana zabezpieczeń zwarciowych i termicznych.</w:t>
      </w:r>
    </w:p>
    <w:p w:rsidR="004F0FDC" w:rsidRPr="00675260" w:rsidRDefault="004F0FDC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Utrzymanie w sprawności technicznej uszkodzonych grzałek,</w:t>
      </w:r>
      <w:r w:rsidRPr="00E0066A">
        <w:rPr>
          <w:rFonts w:ascii="Arial" w:eastAsiaTheme="minorHAnsi" w:hAnsi="Arial" w:cs="Arial"/>
          <w:sz w:val="20"/>
          <w:szCs w:val="20"/>
        </w:rPr>
        <w:t xml:space="preserve"> </w:t>
      </w:r>
      <w:r w:rsidRPr="00675260">
        <w:rPr>
          <w:rFonts w:ascii="Arial" w:eastAsiaTheme="minorHAnsi" w:hAnsi="Arial" w:cs="Arial"/>
          <w:sz w:val="20"/>
          <w:szCs w:val="20"/>
        </w:rPr>
        <w:t>termostatów i przewodów zasilających.</w:t>
      </w:r>
    </w:p>
    <w:p w:rsidR="004F0FDC" w:rsidRPr="00675260" w:rsidRDefault="004F0FDC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Utrzymanie w sprawności instalacji odgromowej.</w:t>
      </w:r>
    </w:p>
    <w:p w:rsidR="004F0FDC" w:rsidRPr="00675260" w:rsidRDefault="004F0FDC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Wydawanie orzeczeń technicznych o nieprzydatności do dalszej eksploatacji urządzeń i sprzętu elektrycznego.</w:t>
      </w:r>
    </w:p>
    <w:p w:rsidR="004F0FDC" w:rsidRPr="00675260" w:rsidRDefault="004F0FDC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Doposażenie pomieszczeń w dodatkowe punkty poboru energii (gniazda wtykowe).</w:t>
      </w:r>
    </w:p>
    <w:p w:rsidR="004F0FDC" w:rsidRDefault="004F0FDC" w:rsidP="008343CB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Zdemontowanie do mycia: kloszy i osłon źródeł światła oraz ich montaż po umyciu przez pracowników</w:t>
      </w:r>
      <w:r w:rsidR="00E0066A" w:rsidRPr="00E0066A">
        <w:rPr>
          <w:rFonts w:ascii="Arial" w:eastAsiaTheme="minorHAnsi" w:hAnsi="Arial" w:cs="Arial"/>
          <w:sz w:val="20"/>
          <w:szCs w:val="20"/>
        </w:rPr>
        <w:t xml:space="preserve"> </w:t>
      </w:r>
      <w:r w:rsidRPr="00675260">
        <w:rPr>
          <w:rFonts w:ascii="Arial" w:eastAsiaTheme="minorHAnsi" w:hAnsi="Arial" w:cs="Arial"/>
          <w:sz w:val="20"/>
          <w:szCs w:val="20"/>
        </w:rPr>
        <w:t>sprzątających.</w:t>
      </w:r>
    </w:p>
    <w:p w:rsidR="00020508" w:rsidRDefault="00020508" w:rsidP="00020508">
      <w:pPr>
        <w:spacing w:after="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:rsidR="00D67673" w:rsidRPr="00E0066A" w:rsidRDefault="00D67673" w:rsidP="00BB4480">
      <w:pPr>
        <w:spacing w:after="120"/>
        <w:ind w:left="68"/>
        <w:jc w:val="both"/>
        <w:rPr>
          <w:rFonts w:ascii="Arial" w:hAnsi="Arial" w:cs="Arial"/>
          <w:sz w:val="20"/>
          <w:szCs w:val="20"/>
        </w:rPr>
      </w:pPr>
      <w:r w:rsidRPr="00DC08FB">
        <w:rPr>
          <w:rFonts w:ascii="Arial" w:hAnsi="Arial" w:cs="Arial"/>
          <w:b/>
          <w:sz w:val="20"/>
          <w:szCs w:val="20"/>
          <w:u w:val="single"/>
        </w:rPr>
        <w:t>Konserwator zobowiązany jest do</w:t>
      </w:r>
      <w:r w:rsidRPr="00E0066A">
        <w:rPr>
          <w:rFonts w:ascii="Arial" w:hAnsi="Arial" w:cs="Arial"/>
          <w:sz w:val="20"/>
          <w:szCs w:val="20"/>
        </w:rPr>
        <w:t xml:space="preserve">: </w:t>
      </w:r>
    </w:p>
    <w:p w:rsidR="00D67673" w:rsidRPr="00E0066A" w:rsidRDefault="00D67673" w:rsidP="008343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>Bieżącego informowania Zamawiającego i użytkownika obiektu o zakłóceniach w pracy lub zagrożenia awarią.</w:t>
      </w:r>
    </w:p>
    <w:p w:rsidR="00D67673" w:rsidRPr="00E0066A" w:rsidRDefault="00D67673" w:rsidP="008343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>Wykonywanie czynności mających na celu przeciwdziałanie powstaniu awarii oraz usuwanie jej skutków, również w zakresie przyłączy za wiedzą i uzgodnieniem z właściwym użytkownikiem sieci.</w:t>
      </w:r>
    </w:p>
    <w:p w:rsidR="00D67673" w:rsidRPr="00E0066A" w:rsidRDefault="00D67673" w:rsidP="008343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 xml:space="preserve">Wykonanie innych prac w zakresie instalacji elektrycznych na zlecenie </w:t>
      </w:r>
      <w:r w:rsidR="00E0066A" w:rsidRPr="00E0066A">
        <w:rPr>
          <w:rFonts w:ascii="Arial" w:hAnsi="Arial" w:cs="Arial"/>
          <w:sz w:val="20"/>
          <w:szCs w:val="20"/>
        </w:rPr>
        <w:t>Zamawiającego</w:t>
      </w:r>
      <w:r w:rsidRPr="00E0066A">
        <w:rPr>
          <w:rFonts w:ascii="Arial" w:hAnsi="Arial" w:cs="Arial"/>
          <w:sz w:val="20"/>
          <w:szCs w:val="20"/>
        </w:rPr>
        <w:t>.</w:t>
      </w:r>
    </w:p>
    <w:p w:rsidR="00D67673" w:rsidRPr="00E0066A" w:rsidRDefault="00D67673" w:rsidP="008343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0066A">
        <w:rPr>
          <w:rFonts w:ascii="Arial" w:hAnsi="Arial" w:cs="Arial"/>
          <w:sz w:val="20"/>
          <w:szCs w:val="20"/>
        </w:rPr>
        <w:t>W zakres konserwacji nie wchodzą naprawy</w:t>
      </w:r>
      <w:r w:rsidR="00BB4480">
        <w:rPr>
          <w:rFonts w:ascii="Arial" w:hAnsi="Arial" w:cs="Arial"/>
          <w:sz w:val="20"/>
          <w:szCs w:val="20"/>
        </w:rPr>
        <w:t xml:space="preserve"> sprzętu AGD (</w:t>
      </w:r>
      <w:r w:rsidRPr="00E0066A">
        <w:rPr>
          <w:rFonts w:ascii="Arial" w:hAnsi="Arial" w:cs="Arial"/>
          <w:sz w:val="20"/>
          <w:szCs w:val="20"/>
        </w:rPr>
        <w:t>odkurzacze, żelazka, czajniki itp.)</w:t>
      </w:r>
    </w:p>
    <w:p w:rsidR="00675260" w:rsidRPr="00675260" w:rsidRDefault="00675260" w:rsidP="008343CB">
      <w:pPr>
        <w:spacing w:after="120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675260">
        <w:rPr>
          <w:rFonts w:ascii="Arial" w:eastAsiaTheme="minorHAnsi" w:hAnsi="Arial" w:cs="Arial"/>
          <w:b/>
          <w:sz w:val="20"/>
          <w:szCs w:val="20"/>
          <w:u w:val="single"/>
        </w:rPr>
        <w:t>Materiały z rozbiórki i demontażu.</w:t>
      </w:r>
    </w:p>
    <w:p w:rsidR="00675260" w:rsidRPr="00675260" w:rsidRDefault="00675260" w:rsidP="008343CB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Materiały pochodzące z rozbiórki lub demontażu, Wykonawca będzie usuwał z terenu budynków we własnym zakresie bez dodatkowych opłat.</w:t>
      </w:r>
    </w:p>
    <w:p w:rsidR="00675260" w:rsidRPr="00675260" w:rsidRDefault="00675260" w:rsidP="00DC08FB">
      <w:pPr>
        <w:spacing w:after="120"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Świetlówki po odbiorze ich z budynku za pokwitowaniem przez użytkownika Wykonawca przekaże do</w:t>
      </w:r>
      <w:r w:rsidRPr="00E0066A">
        <w:rPr>
          <w:rFonts w:ascii="Arial" w:eastAsiaTheme="minorHAnsi" w:hAnsi="Arial" w:cs="Arial"/>
          <w:sz w:val="20"/>
          <w:szCs w:val="20"/>
        </w:rPr>
        <w:t xml:space="preserve"> </w:t>
      </w:r>
      <w:r w:rsidRPr="00675260">
        <w:rPr>
          <w:rFonts w:ascii="Arial" w:eastAsiaTheme="minorHAnsi" w:hAnsi="Arial" w:cs="Arial"/>
          <w:sz w:val="20"/>
          <w:szCs w:val="20"/>
        </w:rPr>
        <w:t>utylizacji we własnym zakresie bez dodatkowych opłat.</w:t>
      </w:r>
    </w:p>
    <w:p w:rsidR="00675260" w:rsidRPr="00675260" w:rsidRDefault="00675260" w:rsidP="00DC08FB">
      <w:pPr>
        <w:spacing w:after="120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675260">
        <w:rPr>
          <w:rFonts w:ascii="Arial" w:eastAsiaTheme="minorHAnsi" w:hAnsi="Arial" w:cs="Arial"/>
          <w:b/>
          <w:sz w:val="20"/>
          <w:szCs w:val="20"/>
          <w:u w:val="single"/>
        </w:rPr>
        <w:t xml:space="preserve">Wykaz materiałów pomocniczych objętych </w:t>
      </w:r>
      <w:r w:rsidR="00020508">
        <w:rPr>
          <w:rFonts w:ascii="Arial" w:eastAsiaTheme="minorHAnsi" w:hAnsi="Arial" w:cs="Arial"/>
          <w:b/>
          <w:sz w:val="20"/>
          <w:szCs w:val="20"/>
          <w:u w:val="single"/>
        </w:rPr>
        <w:t>wliczonych do ceny usługi</w:t>
      </w:r>
      <w:r w:rsidRPr="00675260">
        <w:rPr>
          <w:rFonts w:ascii="Arial" w:eastAsiaTheme="minorHAnsi" w:hAnsi="Arial" w:cs="Arial"/>
          <w:b/>
          <w:sz w:val="20"/>
          <w:szCs w:val="20"/>
          <w:u w:val="single"/>
        </w:rPr>
        <w:t>:</w:t>
      </w:r>
    </w:p>
    <w:p w:rsidR="00675260" w:rsidRPr="00675260" w:rsidRDefault="00675260" w:rsidP="00C35D14">
      <w:pPr>
        <w:spacing w:after="240"/>
        <w:jc w:val="both"/>
        <w:rPr>
          <w:rFonts w:ascii="Arial" w:eastAsiaTheme="minorHAnsi" w:hAnsi="Arial" w:cs="Arial"/>
          <w:sz w:val="20"/>
          <w:szCs w:val="20"/>
        </w:rPr>
      </w:pPr>
      <w:r w:rsidRPr="00675260">
        <w:rPr>
          <w:rFonts w:ascii="Arial" w:eastAsiaTheme="minorHAnsi" w:hAnsi="Arial" w:cs="Arial"/>
          <w:sz w:val="20"/>
          <w:szCs w:val="20"/>
        </w:rPr>
        <w:t>Taśmy izolacyjne, klamry do mocowania przewodów, koszulki igielitowe, dekle do puszek, wstawki</w:t>
      </w:r>
      <w:r w:rsidRPr="00E0066A">
        <w:rPr>
          <w:rFonts w:ascii="Arial" w:eastAsiaTheme="minorHAnsi" w:hAnsi="Arial" w:cs="Arial"/>
          <w:sz w:val="20"/>
          <w:szCs w:val="20"/>
        </w:rPr>
        <w:t xml:space="preserve"> zabezpieczające</w:t>
      </w:r>
      <w:r w:rsidRPr="00675260">
        <w:rPr>
          <w:rFonts w:ascii="Arial" w:eastAsiaTheme="minorHAnsi" w:hAnsi="Arial" w:cs="Arial"/>
          <w:sz w:val="20"/>
          <w:szCs w:val="20"/>
        </w:rPr>
        <w:t>, bezpieczniki topikowe, nakrętki, śruby.</w:t>
      </w:r>
    </w:p>
    <w:p w:rsidR="00675260" w:rsidRPr="00675260" w:rsidRDefault="00592CED" w:rsidP="008343CB">
      <w:pPr>
        <w:spacing w:after="0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ZAMAWIAJĄCY </w:t>
      </w:r>
      <w:r>
        <w:rPr>
          <w:rFonts w:ascii="Arial" w:eastAsiaTheme="minorHAnsi" w:hAnsi="Arial" w:cs="Arial"/>
          <w:b/>
          <w:sz w:val="20"/>
          <w:szCs w:val="20"/>
        </w:rPr>
        <w:tab/>
      </w:r>
      <w:r>
        <w:rPr>
          <w:rFonts w:ascii="Arial" w:eastAsiaTheme="minorHAnsi" w:hAnsi="Arial" w:cs="Arial"/>
          <w:b/>
          <w:sz w:val="20"/>
          <w:szCs w:val="20"/>
        </w:rPr>
        <w:tab/>
      </w:r>
      <w:r>
        <w:rPr>
          <w:rFonts w:ascii="Arial" w:eastAsiaTheme="minorHAnsi" w:hAnsi="Arial" w:cs="Arial"/>
          <w:b/>
          <w:sz w:val="20"/>
          <w:szCs w:val="20"/>
        </w:rPr>
        <w:tab/>
      </w:r>
      <w:r>
        <w:rPr>
          <w:rFonts w:ascii="Arial" w:eastAsiaTheme="minorHAnsi" w:hAnsi="Arial" w:cs="Arial"/>
          <w:b/>
          <w:sz w:val="20"/>
          <w:szCs w:val="20"/>
        </w:rPr>
        <w:tab/>
      </w:r>
      <w:r>
        <w:rPr>
          <w:rFonts w:ascii="Arial" w:eastAsiaTheme="minorHAnsi" w:hAnsi="Arial" w:cs="Arial"/>
          <w:b/>
          <w:sz w:val="20"/>
          <w:szCs w:val="20"/>
        </w:rPr>
        <w:tab/>
      </w:r>
      <w:r>
        <w:rPr>
          <w:rFonts w:ascii="Arial" w:eastAsiaTheme="minorHAnsi" w:hAnsi="Arial" w:cs="Arial"/>
          <w:b/>
          <w:sz w:val="20"/>
          <w:szCs w:val="20"/>
        </w:rPr>
        <w:tab/>
      </w:r>
      <w:r>
        <w:rPr>
          <w:rFonts w:ascii="Arial" w:eastAsiaTheme="minorHAnsi" w:hAnsi="Arial" w:cs="Arial"/>
          <w:b/>
          <w:sz w:val="20"/>
          <w:szCs w:val="20"/>
        </w:rPr>
        <w:tab/>
        <w:t>WYKONAWCA</w:t>
      </w:r>
    </w:p>
    <w:p w:rsidR="00BA187E" w:rsidRPr="00E0066A" w:rsidRDefault="00BA187E" w:rsidP="008343CB">
      <w:pPr>
        <w:jc w:val="both"/>
        <w:rPr>
          <w:rFonts w:ascii="Arial" w:hAnsi="Arial" w:cs="Arial"/>
          <w:sz w:val="20"/>
          <w:szCs w:val="20"/>
        </w:rPr>
      </w:pPr>
    </w:p>
    <w:sectPr w:rsidR="00BA187E" w:rsidRPr="00E0066A" w:rsidSect="00376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DC" w:rsidRDefault="004F0FDC" w:rsidP="004F0FDC">
      <w:pPr>
        <w:spacing w:after="0" w:line="240" w:lineRule="auto"/>
      </w:pPr>
      <w:r>
        <w:separator/>
      </w:r>
    </w:p>
  </w:endnote>
  <w:endnote w:type="continuationSeparator" w:id="0">
    <w:p w:rsidR="004F0FDC" w:rsidRDefault="004F0FDC" w:rsidP="004F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1D" w:rsidRDefault="009545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1D" w:rsidRDefault="009545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1D" w:rsidRDefault="009545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DC" w:rsidRDefault="004F0FDC" w:rsidP="004F0FDC">
      <w:pPr>
        <w:spacing w:after="0" w:line="240" w:lineRule="auto"/>
      </w:pPr>
      <w:r>
        <w:separator/>
      </w:r>
    </w:p>
  </w:footnote>
  <w:footnote w:type="continuationSeparator" w:id="0">
    <w:p w:rsidR="004F0FDC" w:rsidRDefault="004F0FDC" w:rsidP="004F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1D" w:rsidRDefault="009545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6A" w:rsidRDefault="004F0FDC" w:rsidP="004F0FDC">
    <w:pPr>
      <w:spacing w:after="0"/>
      <w:rPr>
        <w:rFonts w:ascii="Arial" w:eastAsiaTheme="minorHAnsi" w:hAnsi="Arial" w:cs="Arial"/>
        <w:b/>
        <w:sz w:val="20"/>
        <w:szCs w:val="20"/>
      </w:rPr>
    </w:pPr>
    <w:r w:rsidRPr="00675260">
      <w:rPr>
        <w:rFonts w:ascii="Arial" w:eastAsiaTheme="minorHAnsi" w:hAnsi="Arial" w:cs="Arial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</w:p>
  <w:p w:rsidR="00E0066A" w:rsidRDefault="00E0066A" w:rsidP="004F0FDC">
    <w:pPr>
      <w:spacing w:after="0"/>
      <w:rPr>
        <w:rFonts w:ascii="Arial" w:eastAsiaTheme="minorHAnsi" w:hAnsi="Arial" w:cs="Arial"/>
        <w:b/>
        <w:sz w:val="20"/>
        <w:szCs w:val="20"/>
      </w:rPr>
    </w:pPr>
  </w:p>
  <w:p w:rsidR="004F0FDC" w:rsidRPr="00675260" w:rsidRDefault="0051700A" w:rsidP="00E0066A">
    <w:pPr>
      <w:spacing w:after="0"/>
      <w:jc w:val="right"/>
      <w:rPr>
        <w:rFonts w:ascii="Arial" w:eastAsiaTheme="minorHAnsi" w:hAnsi="Arial" w:cs="Arial"/>
      </w:rPr>
    </w:pPr>
    <w:r>
      <w:rPr>
        <w:rFonts w:ascii="Arial" w:eastAsiaTheme="minorHAnsi" w:hAnsi="Arial" w:cs="Arial"/>
        <w:sz w:val="20"/>
        <w:szCs w:val="20"/>
      </w:rPr>
      <w:t xml:space="preserve">Załącznik Nr </w:t>
    </w:r>
    <w:r>
      <w:rPr>
        <w:rFonts w:ascii="Arial" w:eastAsiaTheme="minorHAnsi" w:hAnsi="Arial" w:cs="Arial"/>
        <w:sz w:val="20"/>
        <w:szCs w:val="20"/>
      </w:rPr>
      <w:t>1</w:t>
    </w:r>
    <w:bookmarkStart w:id="0" w:name="_GoBack"/>
    <w:bookmarkEnd w:id="0"/>
    <w:r w:rsidR="00E0066A">
      <w:rPr>
        <w:rFonts w:ascii="Arial" w:eastAsiaTheme="minorHAnsi" w:hAnsi="Arial" w:cs="Arial"/>
        <w:sz w:val="20"/>
        <w:szCs w:val="20"/>
      </w:rPr>
      <w:t xml:space="preserve"> </w:t>
    </w:r>
    <w:r w:rsidR="0095451D">
      <w:rPr>
        <w:rFonts w:ascii="Arial" w:eastAsiaTheme="minorHAnsi" w:hAnsi="Arial" w:cs="Arial"/>
        <w:sz w:val="20"/>
        <w:szCs w:val="20"/>
      </w:rPr>
      <w:t>do umowy</w:t>
    </w:r>
  </w:p>
  <w:p w:rsidR="004F0FDC" w:rsidRPr="004F0FDC" w:rsidRDefault="004F0FDC">
    <w:pPr>
      <w:pStyle w:val="Nagwek"/>
      <w:rPr>
        <w:rFonts w:ascii="Arial" w:hAnsi="Arial" w:cs="Arial"/>
      </w:rPr>
    </w:pPr>
  </w:p>
  <w:p w:rsidR="004F0FDC" w:rsidRDefault="004F0F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1D" w:rsidRDefault="009545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889"/>
    <w:multiLevelType w:val="hybridMultilevel"/>
    <w:tmpl w:val="B5FA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80453"/>
    <w:multiLevelType w:val="hybridMultilevel"/>
    <w:tmpl w:val="40E063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77597"/>
    <w:multiLevelType w:val="hybridMultilevel"/>
    <w:tmpl w:val="70EC7840"/>
    <w:lvl w:ilvl="0" w:tplc="8FD454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1527D"/>
    <w:multiLevelType w:val="hybridMultilevel"/>
    <w:tmpl w:val="89C4A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73"/>
    <w:rsid w:val="00020508"/>
    <w:rsid w:val="001109D1"/>
    <w:rsid w:val="003766CE"/>
    <w:rsid w:val="00427FFE"/>
    <w:rsid w:val="004A6B3A"/>
    <w:rsid w:val="004F0FDC"/>
    <w:rsid w:val="0051700A"/>
    <w:rsid w:val="00592CED"/>
    <w:rsid w:val="005B4FA0"/>
    <w:rsid w:val="00675260"/>
    <w:rsid w:val="008343CB"/>
    <w:rsid w:val="0095451D"/>
    <w:rsid w:val="00AC6712"/>
    <w:rsid w:val="00BA187E"/>
    <w:rsid w:val="00BB4480"/>
    <w:rsid w:val="00C35D14"/>
    <w:rsid w:val="00CB2220"/>
    <w:rsid w:val="00D67673"/>
    <w:rsid w:val="00DA46AA"/>
    <w:rsid w:val="00DC08FB"/>
    <w:rsid w:val="00E0066A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6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D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6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D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Banul Agnieszka</dc:creator>
  <cp:lastModifiedBy>Banul Agnieszka</cp:lastModifiedBy>
  <cp:revision>16</cp:revision>
  <cp:lastPrinted>2021-04-21T11:24:00Z</cp:lastPrinted>
  <dcterms:created xsi:type="dcterms:W3CDTF">2017-09-26T06:47:00Z</dcterms:created>
  <dcterms:modified xsi:type="dcterms:W3CDTF">2021-05-13T11:40:00Z</dcterms:modified>
</cp:coreProperties>
</file>