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D94F" w14:textId="3B963A14" w:rsidR="00DD1F55" w:rsidRDefault="00DD1F55"/>
    <w:tbl>
      <w:tblPr>
        <w:tblStyle w:val="Tabela-Siatka"/>
        <w:tblpPr w:leftFromText="141" w:rightFromText="141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1D25F1" w14:paraId="4BC7F8AF" w14:textId="77777777" w:rsidTr="001D25F1">
        <w:trPr>
          <w:trHeight w:val="643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42A09D5" w14:textId="77777777" w:rsidR="001D25F1" w:rsidRPr="00D2462E" w:rsidRDefault="001D25F1" w:rsidP="001D25F1">
            <w:pPr>
              <w:jc w:val="center"/>
              <w:rPr>
                <w:b/>
                <w:bCs/>
              </w:rPr>
            </w:pPr>
            <w:r w:rsidRPr="00D2462E">
              <w:rPr>
                <w:b/>
                <w:bCs/>
              </w:rPr>
              <w:t>Budynek główny mieszkalny</w:t>
            </w:r>
          </w:p>
        </w:tc>
      </w:tr>
      <w:tr w:rsidR="001D25F1" w14:paraId="2177DF40" w14:textId="77777777" w:rsidTr="001D25F1">
        <w:tc>
          <w:tcPr>
            <w:tcW w:w="4531" w:type="dxa"/>
          </w:tcPr>
          <w:p w14:paraId="519C3647" w14:textId="77777777" w:rsidR="001D25F1" w:rsidRDefault="001D25F1" w:rsidP="001D25F1">
            <w:r>
              <w:t>Kubatura</w:t>
            </w:r>
          </w:p>
        </w:tc>
        <w:tc>
          <w:tcPr>
            <w:tcW w:w="4962" w:type="dxa"/>
          </w:tcPr>
          <w:p w14:paraId="70DB206D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7 054 m</w:t>
            </w:r>
            <w:r>
              <w:rPr>
                <w:vertAlign w:val="superscript"/>
              </w:rPr>
              <w:t>3</w:t>
            </w:r>
          </w:p>
        </w:tc>
      </w:tr>
      <w:tr w:rsidR="001D25F1" w14:paraId="6556B75A" w14:textId="77777777" w:rsidTr="001D25F1">
        <w:tc>
          <w:tcPr>
            <w:tcW w:w="4531" w:type="dxa"/>
          </w:tcPr>
          <w:p w14:paraId="0EBC523A" w14:textId="77777777" w:rsidR="001D25F1" w:rsidRDefault="001D25F1" w:rsidP="001D25F1">
            <w:r>
              <w:t>Powierzchnia użytkowa</w:t>
            </w:r>
          </w:p>
        </w:tc>
        <w:tc>
          <w:tcPr>
            <w:tcW w:w="4962" w:type="dxa"/>
          </w:tcPr>
          <w:p w14:paraId="69AB227B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2 011 m</w:t>
            </w:r>
            <w:r>
              <w:rPr>
                <w:vertAlign w:val="superscript"/>
              </w:rPr>
              <w:t>2</w:t>
            </w:r>
          </w:p>
        </w:tc>
      </w:tr>
      <w:tr w:rsidR="001D25F1" w14:paraId="51283096" w14:textId="77777777" w:rsidTr="001D25F1">
        <w:tc>
          <w:tcPr>
            <w:tcW w:w="4531" w:type="dxa"/>
          </w:tcPr>
          <w:p w14:paraId="4AC4DC66" w14:textId="77777777" w:rsidR="001D25F1" w:rsidRDefault="001D25F1" w:rsidP="001D25F1">
            <w:r>
              <w:t>Powierzchnia zabudowy</w:t>
            </w:r>
          </w:p>
        </w:tc>
        <w:tc>
          <w:tcPr>
            <w:tcW w:w="4962" w:type="dxa"/>
          </w:tcPr>
          <w:p w14:paraId="7D4813B0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660 m</w:t>
            </w:r>
            <w:r>
              <w:rPr>
                <w:vertAlign w:val="superscript"/>
              </w:rPr>
              <w:t>2</w:t>
            </w:r>
          </w:p>
        </w:tc>
      </w:tr>
      <w:tr w:rsidR="001D25F1" w14:paraId="3209460E" w14:textId="77777777" w:rsidTr="001D25F1">
        <w:tc>
          <w:tcPr>
            <w:tcW w:w="4531" w:type="dxa"/>
          </w:tcPr>
          <w:p w14:paraId="0DDCC8D5" w14:textId="77777777" w:rsidR="001D25F1" w:rsidRDefault="001D25F1" w:rsidP="001D25F1">
            <w:r>
              <w:t>Ilość kondygnacji</w:t>
            </w:r>
          </w:p>
        </w:tc>
        <w:tc>
          <w:tcPr>
            <w:tcW w:w="4962" w:type="dxa"/>
          </w:tcPr>
          <w:p w14:paraId="6A113ACA" w14:textId="77777777" w:rsidR="001D25F1" w:rsidRDefault="001D25F1" w:rsidP="001D25F1">
            <w:pPr>
              <w:jc w:val="center"/>
            </w:pPr>
            <w:r>
              <w:t>3 nadziemne/ 1 podziemna</w:t>
            </w:r>
          </w:p>
        </w:tc>
      </w:tr>
      <w:tr w:rsidR="001D25F1" w14:paraId="7F61453B" w14:textId="77777777" w:rsidTr="001D25F1">
        <w:trPr>
          <w:trHeight w:val="725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28D1456E" w14:textId="5225858F" w:rsidR="001D25F1" w:rsidRPr="00D2462E" w:rsidRDefault="001D25F1" w:rsidP="001D25F1">
            <w:pPr>
              <w:jc w:val="center"/>
              <w:rPr>
                <w:b/>
                <w:bCs/>
              </w:rPr>
            </w:pPr>
            <w:r w:rsidRPr="00D2462E">
              <w:rPr>
                <w:b/>
                <w:bCs/>
              </w:rPr>
              <w:t>Budynek  nr 2</w:t>
            </w:r>
            <w:r w:rsidR="00206C2A">
              <w:rPr>
                <w:b/>
                <w:bCs/>
              </w:rPr>
              <w:t xml:space="preserve"> – fizjoterapia, archiwum</w:t>
            </w:r>
          </w:p>
        </w:tc>
      </w:tr>
      <w:tr w:rsidR="001D25F1" w14:paraId="7CD4CA81" w14:textId="77777777" w:rsidTr="001D25F1">
        <w:tc>
          <w:tcPr>
            <w:tcW w:w="4531" w:type="dxa"/>
          </w:tcPr>
          <w:p w14:paraId="51A9D215" w14:textId="77777777" w:rsidR="001D25F1" w:rsidRDefault="001D25F1" w:rsidP="001D25F1">
            <w:r>
              <w:t>Kubatura</w:t>
            </w:r>
          </w:p>
        </w:tc>
        <w:tc>
          <w:tcPr>
            <w:tcW w:w="4962" w:type="dxa"/>
          </w:tcPr>
          <w:p w14:paraId="7AED4DF6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461 m</w:t>
            </w:r>
            <w:r>
              <w:rPr>
                <w:vertAlign w:val="superscript"/>
              </w:rPr>
              <w:t>3</w:t>
            </w:r>
          </w:p>
        </w:tc>
      </w:tr>
      <w:tr w:rsidR="001D25F1" w14:paraId="09DEBF76" w14:textId="77777777" w:rsidTr="001D25F1">
        <w:tc>
          <w:tcPr>
            <w:tcW w:w="4531" w:type="dxa"/>
          </w:tcPr>
          <w:p w14:paraId="0A69A5B0" w14:textId="77777777" w:rsidR="001D25F1" w:rsidRDefault="001D25F1" w:rsidP="001D25F1">
            <w:r>
              <w:t>Powierzchnia użytkowa</w:t>
            </w:r>
          </w:p>
        </w:tc>
        <w:tc>
          <w:tcPr>
            <w:tcW w:w="4962" w:type="dxa"/>
          </w:tcPr>
          <w:p w14:paraId="1205F6EE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133,83 m</w:t>
            </w:r>
            <w:r>
              <w:rPr>
                <w:vertAlign w:val="superscript"/>
              </w:rPr>
              <w:t>2</w:t>
            </w:r>
          </w:p>
        </w:tc>
      </w:tr>
      <w:tr w:rsidR="001D25F1" w14:paraId="4C2D20D1" w14:textId="77777777" w:rsidTr="001D25F1">
        <w:tc>
          <w:tcPr>
            <w:tcW w:w="4531" w:type="dxa"/>
          </w:tcPr>
          <w:p w14:paraId="4163D1C8" w14:textId="77777777" w:rsidR="001D25F1" w:rsidRDefault="001D25F1" w:rsidP="001D25F1">
            <w:r>
              <w:t>Powierzchnia zabudowy</w:t>
            </w:r>
          </w:p>
        </w:tc>
        <w:tc>
          <w:tcPr>
            <w:tcW w:w="4962" w:type="dxa"/>
          </w:tcPr>
          <w:p w14:paraId="2D73BD2D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158,31 m</w:t>
            </w:r>
            <w:r>
              <w:rPr>
                <w:vertAlign w:val="superscript"/>
              </w:rPr>
              <w:t>2</w:t>
            </w:r>
          </w:p>
        </w:tc>
      </w:tr>
      <w:tr w:rsidR="001D25F1" w14:paraId="17C5AA05" w14:textId="77777777" w:rsidTr="001D25F1">
        <w:tc>
          <w:tcPr>
            <w:tcW w:w="4531" w:type="dxa"/>
          </w:tcPr>
          <w:p w14:paraId="7A50D7FA" w14:textId="77777777" w:rsidR="001D25F1" w:rsidRDefault="001D25F1" w:rsidP="001D25F1">
            <w:r>
              <w:t>Ilość kondygnacji</w:t>
            </w:r>
          </w:p>
        </w:tc>
        <w:tc>
          <w:tcPr>
            <w:tcW w:w="4962" w:type="dxa"/>
          </w:tcPr>
          <w:p w14:paraId="0A7A7ACC" w14:textId="77777777" w:rsidR="001D25F1" w:rsidRDefault="001D25F1" w:rsidP="001D25F1">
            <w:pPr>
              <w:jc w:val="center"/>
            </w:pPr>
            <w:r>
              <w:t>1 kondygnacja bez podpiwniczenia</w:t>
            </w:r>
          </w:p>
        </w:tc>
      </w:tr>
      <w:tr w:rsidR="001D25F1" w14:paraId="5F7610C0" w14:textId="77777777" w:rsidTr="001D25F1">
        <w:trPr>
          <w:trHeight w:val="722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518475A" w14:textId="0EDFAB78" w:rsidR="001D25F1" w:rsidRDefault="001D25F1" w:rsidP="001D25F1">
            <w:pPr>
              <w:jc w:val="center"/>
            </w:pPr>
            <w:r w:rsidRPr="00D2462E">
              <w:rPr>
                <w:b/>
                <w:bCs/>
              </w:rPr>
              <w:t xml:space="preserve">Budynek  nr </w:t>
            </w:r>
            <w:r>
              <w:rPr>
                <w:b/>
                <w:bCs/>
              </w:rPr>
              <w:t>3</w:t>
            </w:r>
            <w:r w:rsidR="00206C2A">
              <w:rPr>
                <w:b/>
                <w:bCs/>
              </w:rPr>
              <w:t xml:space="preserve"> – garaże, pomieszczenia gospodarcze</w:t>
            </w:r>
          </w:p>
        </w:tc>
      </w:tr>
      <w:tr w:rsidR="001D25F1" w14:paraId="2AD3BDDC" w14:textId="77777777" w:rsidTr="001D25F1">
        <w:tc>
          <w:tcPr>
            <w:tcW w:w="4531" w:type="dxa"/>
          </w:tcPr>
          <w:p w14:paraId="4F6D7369" w14:textId="77777777" w:rsidR="001D25F1" w:rsidRDefault="001D25F1" w:rsidP="001D25F1">
            <w:r>
              <w:t>Kubatura</w:t>
            </w:r>
          </w:p>
        </w:tc>
        <w:tc>
          <w:tcPr>
            <w:tcW w:w="4962" w:type="dxa"/>
          </w:tcPr>
          <w:p w14:paraId="34F15EEF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418,28 m</w:t>
            </w:r>
            <w:r>
              <w:rPr>
                <w:vertAlign w:val="superscript"/>
              </w:rPr>
              <w:t>3</w:t>
            </w:r>
          </w:p>
        </w:tc>
      </w:tr>
      <w:tr w:rsidR="001D25F1" w14:paraId="5FA07C06" w14:textId="77777777" w:rsidTr="001D25F1">
        <w:tc>
          <w:tcPr>
            <w:tcW w:w="4531" w:type="dxa"/>
          </w:tcPr>
          <w:p w14:paraId="18275BE5" w14:textId="77777777" w:rsidR="001D25F1" w:rsidRDefault="001D25F1" w:rsidP="001D25F1">
            <w:r>
              <w:t>Powierzchnia użytkowa</w:t>
            </w:r>
          </w:p>
        </w:tc>
        <w:tc>
          <w:tcPr>
            <w:tcW w:w="4962" w:type="dxa"/>
          </w:tcPr>
          <w:p w14:paraId="38FD11CB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110,20 m</w:t>
            </w:r>
            <w:r>
              <w:rPr>
                <w:vertAlign w:val="superscript"/>
              </w:rPr>
              <w:t>2</w:t>
            </w:r>
          </w:p>
        </w:tc>
      </w:tr>
      <w:tr w:rsidR="001D25F1" w14:paraId="27062215" w14:textId="77777777" w:rsidTr="001D25F1">
        <w:tc>
          <w:tcPr>
            <w:tcW w:w="4531" w:type="dxa"/>
          </w:tcPr>
          <w:p w14:paraId="2AC2E5DF" w14:textId="77777777" w:rsidR="001D25F1" w:rsidRDefault="001D25F1" w:rsidP="001D25F1">
            <w:r>
              <w:t>Powierzchnia zabudowy</w:t>
            </w:r>
          </w:p>
        </w:tc>
        <w:tc>
          <w:tcPr>
            <w:tcW w:w="4962" w:type="dxa"/>
          </w:tcPr>
          <w:p w14:paraId="11F960E0" w14:textId="77777777" w:rsidR="001D25F1" w:rsidRPr="00284BC6" w:rsidRDefault="001D25F1" w:rsidP="001D25F1">
            <w:pPr>
              <w:jc w:val="center"/>
              <w:rPr>
                <w:vertAlign w:val="superscript"/>
              </w:rPr>
            </w:pPr>
            <w:r>
              <w:t>137,46 m</w:t>
            </w:r>
            <w:r>
              <w:rPr>
                <w:vertAlign w:val="superscript"/>
              </w:rPr>
              <w:t>2</w:t>
            </w:r>
          </w:p>
        </w:tc>
      </w:tr>
      <w:tr w:rsidR="001D25F1" w14:paraId="03BCAC5C" w14:textId="77777777" w:rsidTr="001D25F1">
        <w:tc>
          <w:tcPr>
            <w:tcW w:w="4531" w:type="dxa"/>
          </w:tcPr>
          <w:p w14:paraId="315635A7" w14:textId="77777777" w:rsidR="001D25F1" w:rsidRDefault="001D25F1" w:rsidP="001D25F1">
            <w:r>
              <w:t>Ilość kondygnacji</w:t>
            </w:r>
          </w:p>
        </w:tc>
        <w:tc>
          <w:tcPr>
            <w:tcW w:w="4962" w:type="dxa"/>
          </w:tcPr>
          <w:p w14:paraId="53552015" w14:textId="77777777" w:rsidR="001D25F1" w:rsidRDefault="001D25F1" w:rsidP="001D25F1">
            <w:pPr>
              <w:jc w:val="center"/>
            </w:pPr>
            <w:r>
              <w:t>1 kondygnacja bez podpiwniczenia</w:t>
            </w:r>
          </w:p>
        </w:tc>
      </w:tr>
    </w:tbl>
    <w:p w14:paraId="7524DBC9" w14:textId="2210AEAC" w:rsidR="00887A91" w:rsidRDefault="00887A91"/>
    <w:p w14:paraId="7509D1AD" w14:textId="24879933" w:rsidR="00887A91" w:rsidRDefault="00887A91"/>
    <w:p w14:paraId="6E2AF52D" w14:textId="77777777" w:rsidR="001D25F1" w:rsidRDefault="001D25F1" w:rsidP="001D25F1"/>
    <w:p w14:paraId="4619662C" w14:textId="1EA1A86E" w:rsidR="00FA244F" w:rsidRPr="00FA244F" w:rsidRDefault="00FA244F" w:rsidP="00FA244F">
      <w:pPr>
        <w:rPr>
          <w:b/>
          <w:bCs/>
        </w:rPr>
      </w:pPr>
    </w:p>
    <w:p w14:paraId="6D6BF1D2" w14:textId="46A5F4C4" w:rsidR="00FA244F" w:rsidRDefault="00FA244F" w:rsidP="001D25F1"/>
    <w:p w14:paraId="67ABEF9F" w14:textId="4A14A098" w:rsidR="001D25F1" w:rsidRDefault="001D25F1" w:rsidP="001D25F1"/>
    <w:p w14:paraId="1461CE66" w14:textId="0737D71B" w:rsidR="001D25F1" w:rsidRDefault="001D25F1" w:rsidP="001D25F1"/>
    <w:p w14:paraId="0443D531" w14:textId="39567CFC" w:rsidR="001D25F1" w:rsidRDefault="001D25F1" w:rsidP="001D25F1"/>
    <w:p w14:paraId="4605B4A0" w14:textId="63EF393C" w:rsidR="001D25F1" w:rsidRDefault="001D25F1" w:rsidP="001D25F1"/>
    <w:p w14:paraId="6B73AE34" w14:textId="4FEEE0F3" w:rsidR="001D25F1" w:rsidRDefault="001D25F1" w:rsidP="001D25F1"/>
    <w:p w14:paraId="1A389F06" w14:textId="09396D5E" w:rsidR="001D25F1" w:rsidRDefault="001D25F1" w:rsidP="001D25F1"/>
    <w:p w14:paraId="7B256DDC" w14:textId="65F49265" w:rsidR="001D25F1" w:rsidRDefault="001D25F1" w:rsidP="001D25F1"/>
    <w:p w14:paraId="72A12818" w14:textId="2B8C2724" w:rsidR="001D25F1" w:rsidRDefault="001D25F1" w:rsidP="001D25F1"/>
    <w:p w14:paraId="285FB2F4" w14:textId="77777777" w:rsidR="006D06CE" w:rsidRDefault="006D06CE" w:rsidP="006D06CE">
      <w:pPr>
        <w:pStyle w:val="Akapitzlist"/>
        <w:ind w:left="360"/>
        <w:rPr>
          <w:rFonts w:ascii="Times New Roman" w:hAnsi="Times New Roman" w:cs="Times New Roman"/>
        </w:rPr>
      </w:pPr>
    </w:p>
    <w:p w14:paraId="29965804" w14:textId="457D9E66" w:rsidR="00644570" w:rsidRDefault="006D06CE" w:rsidP="0064457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D06CE">
        <w:rPr>
          <w:rFonts w:ascii="Times New Roman" w:hAnsi="Times New Roman" w:cs="Times New Roman"/>
        </w:rPr>
        <w:t>Budynek główny mieszkalny został zbudowany ok. 1910. Jest to budynek 3 kondygnacyjny, całkowicie podpiwniczony</w:t>
      </w:r>
      <w:r>
        <w:rPr>
          <w:rFonts w:ascii="Times New Roman" w:hAnsi="Times New Roman" w:cs="Times New Roman"/>
        </w:rPr>
        <w:t>,</w:t>
      </w:r>
    </w:p>
    <w:p w14:paraId="3C4767F2" w14:textId="77777777" w:rsidR="00644570" w:rsidRPr="00644570" w:rsidRDefault="00644570" w:rsidP="00644570">
      <w:pPr>
        <w:pStyle w:val="Akapitzlist"/>
        <w:numPr>
          <w:ilvl w:val="1"/>
          <w:numId w:val="3"/>
        </w:numPr>
        <w:spacing w:after="0"/>
        <w:ind w:left="851" w:hanging="425"/>
        <w:rPr>
          <w:rFonts w:ascii="Times New Roman" w:hAnsi="Times New Roman" w:cs="Times New Roman"/>
          <w:b/>
        </w:rPr>
      </w:pPr>
      <w:r w:rsidRPr="00644570">
        <w:rPr>
          <w:rFonts w:ascii="Times New Roman" w:hAnsi="Times New Roman" w:cs="Times New Roman"/>
          <w:b/>
        </w:rPr>
        <w:t>Konstrukcja budynku</w:t>
      </w:r>
    </w:p>
    <w:p w14:paraId="5E170CFE" w14:textId="355A67FB" w:rsidR="00644570" w:rsidRDefault="00644570" w:rsidP="00BE2101">
      <w:pPr>
        <w:pStyle w:val="Akapitzlist"/>
        <w:numPr>
          <w:ilvl w:val="3"/>
          <w:numId w:val="3"/>
        </w:numPr>
        <w:spacing w:after="0"/>
        <w:ind w:left="851" w:hanging="425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  <w:b/>
          <w:i/>
        </w:rPr>
        <w:t>Skrzydło północne</w:t>
      </w:r>
    </w:p>
    <w:p w14:paraId="1A6B8CE0" w14:textId="7CF1AA16" w:rsidR="00644570" w:rsidRPr="00644570" w:rsidRDefault="00644570" w:rsidP="00BE2101">
      <w:pPr>
        <w:pStyle w:val="Akapitzlist"/>
        <w:numPr>
          <w:ilvl w:val="4"/>
          <w:numId w:val="3"/>
        </w:numPr>
        <w:spacing w:after="0"/>
        <w:ind w:left="1134" w:hanging="425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</w:rPr>
        <w:t xml:space="preserve"> mury piwniczne- betonowe, mury nadziemne- cegła pełna, stropy drewniane,   </w:t>
      </w:r>
    </w:p>
    <w:p w14:paraId="6634747D" w14:textId="53276046" w:rsidR="00644570" w:rsidRDefault="00644570" w:rsidP="00BE2101">
      <w:pPr>
        <w:pStyle w:val="Akapitzlist"/>
        <w:spacing w:after="0"/>
        <w:ind w:left="36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E2101">
        <w:rPr>
          <w:rFonts w:ascii="Times New Roman" w:hAnsi="Times New Roman" w:cs="Times New Roman"/>
        </w:rPr>
        <w:t xml:space="preserve">       </w:t>
      </w:r>
      <w:r w:rsidRPr="00644570">
        <w:rPr>
          <w:rFonts w:ascii="Times New Roman" w:hAnsi="Times New Roman" w:cs="Times New Roman"/>
        </w:rPr>
        <w:t xml:space="preserve">(nad parterem i </w:t>
      </w:r>
      <w:proofErr w:type="spellStart"/>
      <w:r w:rsidRPr="00644570">
        <w:rPr>
          <w:rFonts w:ascii="Times New Roman" w:hAnsi="Times New Roman" w:cs="Times New Roman"/>
        </w:rPr>
        <w:t>I</w:t>
      </w:r>
      <w:proofErr w:type="spellEnd"/>
      <w:r w:rsidRPr="00644570">
        <w:rPr>
          <w:rFonts w:ascii="Times New Roman" w:hAnsi="Times New Roman" w:cs="Times New Roman"/>
        </w:rPr>
        <w:t xml:space="preserve"> piętrem) </w:t>
      </w:r>
    </w:p>
    <w:p w14:paraId="106863AE" w14:textId="5E1CDE46" w:rsidR="00644570" w:rsidRDefault="00644570" w:rsidP="0064457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</w:rPr>
        <w:t>dach – stropodach , konstrukcja drewniana , kryty  papą</w:t>
      </w:r>
      <w:r w:rsidR="00BE2101">
        <w:rPr>
          <w:rFonts w:ascii="Times New Roman" w:hAnsi="Times New Roman" w:cs="Times New Roman"/>
        </w:rPr>
        <w:t>.</w:t>
      </w:r>
    </w:p>
    <w:p w14:paraId="40F7C722" w14:textId="62A4DC87" w:rsidR="00BE2101" w:rsidRDefault="00644570" w:rsidP="00BE2101">
      <w:pPr>
        <w:pStyle w:val="Akapitzlist"/>
        <w:numPr>
          <w:ilvl w:val="3"/>
          <w:numId w:val="3"/>
        </w:numPr>
        <w:spacing w:after="0"/>
        <w:ind w:left="851" w:hanging="425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  <w:b/>
          <w:i/>
        </w:rPr>
        <w:t xml:space="preserve">Skrzydło południowe </w:t>
      </w:r>
    </w:p>
    <w:p w14:paraId="1175A970" w14:textId="77777777" w:rsidR="00BE2101" w:rsidRDefault="00644570" w:rsidP="00BE210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</w:rPr>
        <w:t>mury piwniczne- betonowe,</w:t>
      </w:r>
    </w:p>
    <w:p w14:paraId="5595EA85" w14:textId="74C700C6" w:rsidR="00644570" w:rsidRPr="00644570" w:rsidRDefault="00644570" w:rsidP="00BE210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</w:rPr>
        <w:t xml:space="preserve"> mury nadziemne- cegła pełna,</w:t>
      </w:r>
    </w:p>
    <w:p w14:paraId="072D9690" w14:textId="7AF5D658" w:rsidR="00BE2101" w:rsidRDefault="00644570" w:rsidP="00BE210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</w:rPr>
        <w:t>stropy prefabrykowane DZ3-3</w:t>
      </w:r>
      <w:r w:rsidR="00BE2101">
        <w:rPr>
          <w:rFonts w:ascii="Times New Roman" w:hAnsi="Times New Roman" w:cs="Times New Roman"/>
        </w:rPr>
        <w:t>,</w:t>
      </w:r>
      <w:r w:rsidRPr="00644570">
        <w:rPr>
          <w:rFonts w:ascii="Times New Roman" w:hAnsi="Times New Roman" w:cs="Times New Roman"/>
        </w:rPr>
        <w:t xml:space="preserve"> </w:t>
      </w:r>
    </w:p>
    <w:p w14:paraId="4D808B68" w14:textId="18080828" w:rsidR="00644570" w:rsidRPr="00BE2101" w:rsidRDefault="00644570" w:rsidP="00BE210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dach-  stropodach, belki prefabrykowane DZ-3 , kryty papą.</w:t>
      </w:r>
    </w:p>
    <w:p w14:paraId="5DAAABCF" w14:textId="77777777" w:rsidR="00BE2101" w:rsidRDefault="00644570" w:rsidP="00BE2101">
      <w:pPr>
        <w:pStyle w:val="Akapitzlist"/>
        <w:numPr>
          <w:ilvl w:val="3"/>
          <w:numId w:val="3"/>
        </w:numPr>
        <w:spacing w:after="0"/>
        <w:ind w:left="851" w:hanging="284"/>
        <w:rPr>
          <w:rFonts w:ascii="Times New Roman" w:hAnsi="Times New Roman" w:cs="Times New Roman"/>
        </w:rPr>
      </w:pPr>
      <w:r w:rsidRPr="00644570">
        <w:rPr>
          <w:rFonts w:ascii="Times New Roman" w:hAnsi="Times New Roman" w:cs="Times New Roman"/>
          <w:b/>
          <w:i/>
        </w:rPr>
        <w:t xml:space="preserve"> Fundamenty</w:t>
      </w:r>
      <w:r w:rsidRPr="00644570">
        <w:rPr>
          <w:rFonts w:ascii="Times New Roman" w:hAnsi="Times New Roman" w:cs="Times New Roman"/>
        </w:rPr>
        <w:t>- betonowe</w:t>
      </w:r>
    </w:p>
    <w:p w14:paraId="279B0055" w14:textId="77777777" w:rsidR="00BE2101" w:rsidRDefault="00644570" w:rsidP="00BE2101">
      <w:pPr>
        <w:pStyle w:val="Akapitzlist"/>
        <w:numPr>
          <w:ilvl w:val="3"/>
          <w:numId w:val="3"/>
        </w:numPr>
        <w:spacing w:after="0"/>
        <w:ind w:left="851" w:hanging="284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Ściany zewnętrzne – tynki  cementowo-wapienne</w:t>
      </w:r>
    </w:p>
    <w:p w14:paraId="72273010" w14:textId="646BC60E" w:rsidR="00BE2101" w:rsidRDefault="00644570" w:rsidP="00BE2101">
      <w:pPr>
        <w:pStyle w:val="Akapitzlist"/>
        <w:numPr>
          <w:ilvl w:val="3"/>
          <w:numId w:val="3"/>
        </w:numPr>
        <w:spacing w:after="0"/>
        <w:ind w:left="851" w:hanging="284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Stolarka okienna : PCV</w:t>
      </w:r>
    </w:p>
    <w:p w14:paraId="1599E4D3" w14:textId="76B36328" w:rsidR="00BE2101" w:rsidRDefault="00BE2101" w:rsidP="00BE2101">
      <w:pPr>
        <w:pStyle w:val="Akapitzlist"/>
        <w:numPr>
          <w:ilvl w:val="3"/>
          <w:numId w:val="3"/>
        </w:numPr>
        <w:spacing w:after="0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Stolarka drzwiowa zewnętrzna : aluminium/</w:t>
      </w:r>
      <w:proofErr w:type="spellStart"/>
      <w:r>
        <w:rPr>
          <w:rFonts w:ascii="Times New Roman" w:hAnsi="Times New Roman" w:cs="Times New Roman"/>
        </w:rPr>
        <w:t>pcv</w:t>
      </w:r>
      <w:proofErr w:type="spellEnd"/>
    </w:p>
    <w:p w14:paraId="5AB5E8ED" w14:textId="4AA7C5C5" w:rsidR="00644570" w:rsidRDefault="00644570" w:rsidP="00BE2101">
      <w:pPr>
        <w:pStyle w:val="Akapitzlist"/>
        <w:numPr>
          <w:ilvl w:val="3"/>
          <w:numId w:val="3"/>
        </w:numPr>
        <w:spacing w:after="0"/>
        <w:ind w:left="851" w:hanging="284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Stolarka drzwiowa : drewniana i płycinowa</w:t>
      </w:r>
    </w:p>
    <w:p w14:paraId="215B03BD" w14:textId="77777777" w:rsidR="00BE2101" w:rsidRPr="00BE2101" w:rsidRDefault="00BE2101" w:rsidP="00BE2101">
      <w:pPr>
        <w:pStyle w:val="Akapitzlist"/>
        <w:spacing w:after="0"/>
        <w:ind w:left="1980"/>
        <w:rPr>
          <w:rFonts w:ascii="Times New Roman" w:hAnsi="Times New Roman" w:cs="Times New Roman"/>
        </w:rPr>
      </w:pPr>
    </w:p>
    <w:p w14:paraId="7A004C3A" w14:textId="7F23A344" w:rsidR="00BE2101" w:rsidRPr="00206C2A" w:rsidRDefault="00BE2101" w:rsidP="00206C2A">
      <w:pPr>
        <w:pStyle w:val="Akapitzlist"/>
        <w:numPr>
          <w:ilvl w:val="1"/>
          <w:numId w:val="3"/>
        </w:numPr>
        <w:spacing w:after="0"/>
        <w:ind w:left="567" w:hanging="141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  <w:b/>
          <w:bCs/>
        </w:rPr>
        <w:t xml:space="preserve">   Budynek wyposażony w następujące instalacje i urządzenia</w:t>
      </w:r>
      <w:r w:rsidRPr="00206C2A">
        <w:rPr>
          <w:rFonts w:ascii="Times New Roman" w:hAnsi="Times New Roman" w:cs="Times New Roman"/>
        </w:rPr>
        <w:t>:</w:t>
      </w:r>
    </w:p>
    <w:p w14:paraId="30CFCBB1" w14:textId="77777777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wodno-kanalizacyjna podłączona do sieci miejskiej,</w:t>
      </w:r>
    </w:p>
    <w:p w14:paraId="7635845B" w14:textId="77777777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BE2101">
        <w:rPr>
          <w:rFonts w:ascii="Times New Roman" w:hAnsi="Times New Roman" w:cs="Times New Roman"/>
        </w:rPr>
        <w:t>azow</w:t>
      </w:r>
      <w:r>
        <w:rPr>
          <w:rFonts w:ascii="Times New Roman" w:hAnsi="Times New Roman" w:cs="Times New Roman"/>
        </w:rPr>
        <w:t>ą</w:t>
      </w:r>
      <w:r w:rsidRPr="00BE2101">
        <w:rPr>
          <w:rFonts w:ascii="Times New Roman" w:hAnsi="Times New Roman" w:cs="Times New Roman"/>
        </w:rPr>
        <w:t>,</w:t>
      </w:r>
    </w:p>
    <w:p w14:paraId="59149186" w14:textId="423CF0BA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 xml:space="preserve">elektryczna </w:t>
      </w:r>
    </w:p>
    <w:p w14:paraId="5ABEEF00" w14:textId="77777777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telefoniczna, TV,</w:t>
      </w:r>
    </w:p>
    <w:p w14:paraId="0C7C46A3" w14:textId="77777777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odgromowa,</w:t>
      </w:r>
    </w:p>
    <w:p w14:paraId="2FF74B3F" w14:textId="77777777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 xml:space="preserve"> kanalizacja deszczowa podłączona do sieci miejskiej.</w:t>
      </w:r>
    </w:p>
    <w:p w14:paraId="1E7D082D" w14:textId="30A24544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E2101">
        <w:rPr>
          <w:rFonts w:ascii="Times New Roman" w:hAnsi="Times New Roman" w:cs="Times New Roman"/>
        </w:rPr>
        <w:t>Kotłownia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 w:rsidRPr="00BE2101">
        <w:rPr>
          <w:rFonts w:ascii="Times New Roman" w:hAnsi="Times New Roman" w:cs="Times New Roman"/>
        </w:rPr>
        <w:t xml:space="preserve"> gazowa</w:t>
      </w:r>
    </w:p>
    <w:p w14:paraId="5C47FF85" w14:textId="781D4FF4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Instalacja </w:t>
      </w:r>
      <w:proofErr w:type="spellStart"/>
      <w:r>
        <w:rPr>
          <w:rFonts w:ascii="Times New Roman" w:hAnsi="Times New Roman" w:cs="Times New Roman"/>
        </w:rPr>
        <w:t>wodno</w:t>
      </w:r>
      <w:proofErr w:type="spellEnd"/>
      <w:r>
        <w:rPr>
          <w:rFonts w:ascii="Times New Roman" w:hAnsi="Times New Roman" w:cs="Times New Roman"/>
        </w:rPr>
        <w:t xml:space="preserve"> -kanalizacyjna – miejska</w:t>
      </w:r>
    </w:p>
    <w:p w14:paraId="66A429D3" w14:textId="2E3B7228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Instalacja przeciwpożarowa i oddymiania</w:t>
      </w:r>
    </w:p>
    <w:p w14:paraId="56CDCCA7" w14:textId="5E29CA5F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Wentylacja </w:t>
      </w:r>
    </w:p>
    <w:p w14:paraId="04458B16" w14:textId="39973209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Winda osobowa</w:t>
      </w:r>
    </w:p>
    <w:p w14:paraId="78676460" w14:textId="7A37BB5F" w:rsidR="00BE2101" w:rsidRDefault="00BE2101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</w:t>
      </w:r>
    </w:p>
    <w:p w14:paraId="471C36F4" w14:textId="01814F0B" w:rsidR="00595094" w:rsidRPr="00BE2101" w:rsidRDefault="00595094" w:rsidP="00BE210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Domofon</w:t>
      </w:r>
    </w:p>
    <w:p w14:paraId="46421BDD" w14:textId="037412C4" w:rsidR="00022A50" w:rsidRDefault="00022A50" w:rsidP="00BE2101">
      <w:pPr>
        <w:pStyle w:val="Akapitzlist"/>
        <w:ind w:left="360" w:right="567"/>
        <w:rPr>
          <w:b/>
          <w:bCs/>
        </w:rPr>
      </w:pPr>
    </w:p>
    <w:p w14:paraId="1700A73F" w14:textId="5F7540CF" w:rsidR="00206C2A" w:rsidRDefault="00206C2A" w:rsidP="00206C2A">
      <w:pPr>
        <w:pStyle w:val="Akapitzlist"/>
        <w:numPr>
          <w:ilvl w:val="0"/>
          <w:numId w:val="3"/>
        </w:numPr>
        <w:ind w:right="567"/>
        <w:rPr>
          <w:b/>
          <w:bCs/>
        </w:rPr>
      </w:pPr>
      <w:r>
        <w:rPr>
          <w:b/>
          <w:bCs/>
        </w:rPr>
        <w:t xml:space="preserve">Budynek nr 2 </w:t>
      </w:r>
    </w:p>
    <w:p w14:paraId="30443C09" w14:textId="78325C6A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 xml:space="preserve">1 kondygnacja </w:t>
      </w:r>
      <w:r>
        <w:rPr>
          <w:rFonts w:ascii="Times New Roman" w:hAnsi="Times New Roman" w:cs="Times New Roman"/>
        </w:rPr>
        <w:t xml:space="preserve"> bez podpiwniczenia, ściany murowane, dach płaski. Okna PCV, stolarka drzwiowa aluminiowa.</w:t>
      </w:r>
    </w:p>
    <w:p w14:paraId="643FDF9B" w14:textId="017222FE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</w:p>
    <w:p w14:paraId="12B50A0C" w14:textId="3EFBDDB3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  <w:b/>
          <w:bCs/>
        </w:rPr>
        <w:t>Budynek wyposażony w następujące instalacje</w:t>
      </w:r>
      <w:r>
        <w:rPr>
          <w:rFonts w:ascii="Times New Roman" w:hAnsi="Times New Roman" w:cs="Times New Roman"/>
        </w:rPr>
        <w:t>:</w:t>
      </w:r>
    </w:p>
    <w:p w14:paraId="5F74E229" w14:textId="22151956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</w:p>
    <w:p w14:paraId="1E79B4F0" w14:textId="5A9EA58C" w:rsidR="00206C2A" w:rsidRDefault="00206C2A" w:rsidP="00206C2A">
      <w:pPr>
        <w:pStyle w:val="Akapitzlist"/>
        <w:numPr>
          <w:ilvl w:val="0"/>
          <w:numId w:val="6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Wodno-kanalizacyjna – miejska</w:t>
      </w:r>
    </w:p>
    <w:p w14:paraId="3E9EA080" w14:textId="36EBF8B2" w:rsidR="00206C2A" w:rsidRDefault="00206C2A" w:rsidP="00206C2A">
      <w:pPr>
        <w:pStyle w:val="Akapitzlist"/>
        <w:numPr>
          <w:ilvl w:val="0"/>
          <w:numId w:val="6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Elektryczna</w:t>
      </w:r>
    </w:p>
    <w:p w14:paraId="15B09870" w14:textId="7CB8AB2B" w:rsidR="00206C2A" w:rsidRDefault="00206C2A" w:rsidP="00206C2A">
      <w:pPr>
        <w:pStyle w:val="Akapitzlist"/>
        <w:numPr>
          <w:ilvl w:val="0"/>
          <w:numId w:val="6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Centralnego ogrzewania</w:t>
      </w:r>
    </w:p>
    <w:p w14:paraId="538B7C84" w14:textId="77777777" w:rsidR="00206C2A" w:rsidRDefault="00206C2A" w:rsidP="00206C2A">
      <w:pPr>
        <w:pStyle w:val="Akapitzlist"/>
        <w:ind w:left="1080" w:right="567"/>
        <w:rPr>
          <w:rFonts w:ascii="Times New Roman" w:hAnsi="Times New Roman" w:cs="Times New Roman"/>
        </w:rPr>
      </w:pPr>
    </w:p>
    <w:p w14:paraId="7122FF61" w14:textId="2934C360" w:rsidR="00206C2A" w:rsidRPr="00206C2A" w:rsidRDefault="00206C2A" w:rsidP="00206C2A">
      <w:pPr>
        <w:pStyle w:val="Akapitzlist"/>
        <w:numPr>
          <w:ilvl w:val="0"/>
          <w:numId w:val="3"/>
        </w:numPr>
        <w:ind w:right="567"/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  <w:b/>
          <w:bCs/>
        </w:rPr>
        <w:t>Budynek nr 3</w:t>
      </w:r>
    </w:p>
    <w:p w14:paraId="6837F12C" w14:textId="573FC791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kondygnacja bez podpiwniczenia, ściany murowane, dach płaski. Okna PCV, bramy garażowe stalowe , skrzydłowe. Drzwi zewnętrzne – płycinowe.</w:t>
      </w:r>
    </w:p>
    <w:p w14:paraId="66BADDD4" w14:textId="29DD0E12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</w:p>
    <w:p w14:paraId="49545A1F" w14:textId="77777777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  <w:b/>
          <w:bCs/>
        </w:rPr>
        <w:t>Budynek wyposażony w następujące instalacje</w:t>
      </w:r>
      <w:r>
        <w:rPr>
          <w:rFonts w:ascii="Times New Roman" w:hAnsi="Times New Roman" w:cs="Times New Roman"/>
        </w:rPr>
        <w:t>:</w:t>
      </w:r>
    </w:p>
    <w:p w14:paraId="441231B2" w14:textId="77777777" w:rsid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</w:p>
    <w:p w14:paraId="09095515" w14:textId="77777777" w:rsidR="00206C2A" w:rsidRDefault="00206C2A" w:rsidP="00206C2A">
      <w:pPr>
        <w:pStyle w:val="Akapitzlist"/>
        <w:numPr>
          <w:ilvl w:val="0"/>
          <w:numId w:val="6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Wodno-kanalizacyjna – miejska</w:t>
      </w:r>
    </w:p>
    <w:p w14:paraId="4611AAD2" w14:textId="77777777" w:rsidR="00206C2A" w:rsidRDefault="00206C2A" w:rsidP="00206C2A">
      <w:pPr>
        <w:pStyle w:val="Akapitzlist"/>
        <w:numPr>
          <w:ilvl w:val="0"/>
          <w:numId w:val="6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Elektryczna</w:t>
      </w:r>
    </w:p>
    <w:p w14:paraId="2ED309DD" w14:textId="77777777" w:rsidR="00206C2A" w:rsidRDefault="00206C2A" w:rsidP="00206C2A">
      <w:pPr>
        <w:pStyle w:val="Akapitzlist"/>
        <w:numPr>
          <w:ilvl w:val="0"/>
          <w:numId w:val="6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Centralnego ogrzewania</w:t>
      </w:r>
    </w:p>
    <w:p w14:paraId="20718C47" w14:textId="02531B8B" w:rsidR="00206C2A" w:rsidRPr="00206C2A" w:rsidRDefault="00206C2A" w:rsidP="00206C2A">
      <w:pPr>
        <w:pStyle w:val="Akapitzlist"/>
        <w:ind w:left="360" w:right="567"/>
        <w:rPr>
          <w:rFonts w:ascii="Times New Roman" w:hAnsi="Times New Roman" w:cs="Times New Roman"/>
        </w:rPr>
      </w:pPr>
    </w:p>
    <w:sectPr w:rsidR="00206C2A" w:rsidRPr="00206C2A" w:rsidSect="006D06CE">
      <w:headerReference w:type="default" r:id="rId7"/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4486" w14:textId="77777777" w:rsidR="00082AEF" w:rsidRDefault="00082AEF" w:rsidP="008637F1">
      <w:pPr>
        <w:spacing w:after="0" w:line="240" w:lineRule="auto"/>
      </w:pPr>
      <w:r>
        <w:separator/>
      </w:r>
    </w:p>
  </w:endnote>
  <w:endnote w:type="continuationSeparator" w:id="0">
    <w:p w14:paraId="40CFB7FE" w14:textId="77777777" w:rsidR="00082AEF" w:rsidRDefault="00082AEF" w:rsidP="0086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026F" w14:textId="77777777" w:rsidR="00082AEF" w:rsidRDefault="00082AEF" w:rsidP="008637F1">
      <w:pPr>
        <w:spacing w:after="0" w:line="240" w:lineRule="auto"/>
      </w:pPr>
      <w:r>
        <w:separator/>
      </w:r>
    </w:p>
  </w:footnote>
  <w:footnote w:type="continuationSeparator" w:id="0">
    <w:p w14:paraId="349748E6" w14:textId="77777777" w:rsidR="00082AEF" w:rsidRDefault="00082AEF" w:rsidP="0086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E182" w14:textId="0358D30F" w:rsidR="008637F1" w:rsidRPr="008637F1" w:rsidRDefault="008637F1" w:rsidP="006D06CE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nr </w:t>
    </w:r>
    <w:r w:rsidR="006D06CE">
      <w:rPr>
        <w:rFonts w:ascii="Times New Roman" w:hAnsi="Times New Roman" w:cs="Times New Roman"/>
        <w:sz w:val="16"/>
        <w:szCs w:val="16"/>
      </w:rPr>
      <w:t xml:space="preserve"> 1   Dane dotyczące budynków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7BD"/>
    <w:multiLevelType w:val="hybridMultilevel"/>
    <w:tmpl w:val="31FC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77BF"/>
    <w:multiLevelType w:val="hybridMultilevel"/>
    <w:tmpl w:val="1B7A9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01941"/>
    <w:multiLevelType w:val="hybridMultilevel"/>
    <w:tmpl w:val="ACC2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34D"/>
    <w:multiLevelType w:val="hybridMultilevel"/>
    <w:tmpl w:val="8EBAF928"/>
    <w:lvl w:ilvl="0" w:tplc="BCD23B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7CBA65C2">
      <w:start w:val="1"/>
      <w:numFmt w:val="lowerLetter"/>
      <w:lvlText w:val="%4)"/>
      <w:lvlJc w:val="left"/>
      <w:pPr>
        <w:ind w:left="2520" w:hanging="360"/>
      </w:pPr>
      <w:rPr>
        <w:rFonts w:hint="default"/>
        <w:b/>
        <w:i/>
      </w:rPr>
    </w:lvl>
    <w:lvl w:ilvl="4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804D0"/>
    <w:multiLevelType w:val="hybridMultilevel"/>
    <w:tmpl w:val="7F2A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F562B"/>
    <w:multiLevelType w:val="hybridMultilevel"/>
    <w:tmpl w:val="13CA7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047279">
    <w:abstractNumId w:val="4"/>
  </w:num>
  <w:num w:numId="2" w16cid:durableId="435059354">
    <w:abstractNumId w:val="2"/>
  </w:num>
  <w:num w:numId="3" w16cid:durableId="1629359498">
    <w:abstractNumId w:val="3"/>
  </w:num>
  <w:num w:numId="4" w16cid:durableId="402029593">
    <w:abstractNumId w:val="1"/>
  </w:num>
  <w:num w:numId="5" w16cid:durableId="382946946">
    <w:abstractNumId w:val="0"/>
  </w:num>
  <w:num w:numId="6" w16cid:durableId="734665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1"/>
    <w:rsid w:val="00022A50"/>
    <w:rsid w:val="00082AEF"/>
    <w:rsid w:val="001D25F1"/>
    <w:rsid w:val="00206C2A"/>
    <w:rsid w:val="00284BC6"/>
    <w:rsid w:val="002F7AA6"/>
    <w:rsid w:val="00595094"/>
    <w:rsid w:val="005D0491"/>
    <w:rsid w:val="00644570"/>
    <w:rsid w:val="006D06CE"/>
    <w:rsid w:val="008637F1"/>
    <w:rsid w:val="00887A91"/>
    <w:rsid w:val="00B862CA"/>
    <w:rsid w:val="00BE2101"/>
    <w:rsid w:val="00D2462E"/>
    <w:rsid w:val="00DD1F55"/>
    <w:rsid w:val="00F36792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708C"/>
  <w15:chartTrackingRefBased/>
  <w15:docId w15:val="{89C32278-578F-4B1C-AA3F-FB23704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7F1"/>
  </w:style>
  <w:style w:type="paragraph" w:styleId="Stopka">
    <w:name w:val="footer"/>
    <w:basedOn w:val="Normalny"/>
    <w:link w:val="StopkaZnak"/>
    <w:uiPriority w:val="99"/>
    <w:unhideWhenUsed/>
    <w:rsid w:val="0086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Andrzelina Mach</dc:creator>
  <cp:keywords/>
  <dc:description/>
  <cp:lastModifiedBy>Andrzelina Mach</cp:lastModifiedBy>
  <cp:revision>3</cp:revision>
  <cp:lastPrinted>2023-03-08T11:14:00Z</cp:lastPrinted>
  <dcterms:created xsi:type="dcterms:W3CDTF">2023-03-07T11:35:00Z</dcterms:created>
  <dcterms:modified xsi:type="dcterms:W3CDTF">2023-03-08T11:30:00Z</dcterms:modified>
</cp:coreProperties>
</file>