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004F46">
        <w:rPr>
          <w:sz w:val="20"/>
          <w:szCs w:val="20"/>
        </w:rPr>
        <w:t xml:space="preserve">w </w:t>
      </w:r>
      <w:r w:rsidR="00004F46">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BA0590">
        <w:rPr>
          <w:sz w:val="20"/>
          <w:szCs w:val="20"/>
        </w:rPr>
        <w:tab/>
      </w:r>
      <w:r w:rsidR="008A31DD">
        <w:rPr>
          <w:sz w:val="20"/>
          <w:szCs w:val="20"/>
        </w:rPr>
        <w:t xml:space="preserve">         </w:t>
      </w:r>
      <w:r w:rsidR="006256C5">
        <w:rPr>
          <w:sz w:val="20"/>
          <w:szCs w:val="20"/>
        </w:rPr>
        <w:t xml:space="preserve">Raszków, </w:t>
      </w:r>
      <w:r w:rsidR="00BA0590">
        <w:rPr>
          <w:sz w:val="20"/>
          <w:szCs w:val="20"/>
        </w:rPr>
        <w:t>2022-</w:t>
      </w:r>
      <w:r w:rsidR="0033718E">
        <w:rPr>
          <w:sz w:val="20"/>
          <w:szCs w:val="20"/>
        </w:rPr>
        <w:t>09-26</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615175">
        <w:rPr>
          <w:color w:val="000000" w:themeColor="text1"/>
          <w:sz w:val="20"/>
          <w:szCs w:val="20"/>
        </w:rPr>
        <w:t>16</w:t>
      </w:r>
      <w:r w:rsidR="00BA0590">
        <w:rPr>
          <w:color w:val="000000" w:themeColor="text1"/>
          <w:sz w:val="20"/>
          <w:szCs w:val="20"/>
        </w:rPr>
        <w:t>.2022</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0344A1">
        <w:rPr>
          <w:sz w:val="20"/>
          <w:szCs w:val="20"/>
        </w:rPr>
        <w:t>ówień publicznych (Dz. U. z 2022 r. poz. 1710</w:t>
      </w:r>
      <w:r w:rsidR="00505CE6">
        <w:rPr>
          <w:sz w:val="20"/>
          <w:szCs w:val="20"/>
        </w:rPr>
        <w:t xml:space="preserve"> z </w:t>
      </w:r>
      <w:proofErr w:type="spellStart"/>
      <w:r w:rsidR="00505CE6">
        <w:rPr>
          <w:sz w:val="20"/>
          <w:szCs w:val="20"/>
        </w:rPr>
        <w:t>późn</w:t>
      </w:r>
      <w:proofErr w:type="spellEnd"/>
      <w:r w:rsidR="00505CE6">
        <w:rPr>
          <w:sz w:val="20"/>
          <w:szCs w:val="20"/>
        </w:rPr>
        <w:t>. zm.</w:t>
      </w:r>
      <w:r>
        <w:rPr>
          <w:sz w:val="20"/>
          <w:szCs w:val="20"/>
        </w:rPr>
        <w:t xml:space="preserve">) – dalej ustawy PZP na </w:t>
      </w:r>
      <w:r w:rsidR="00C0687B">
        <w:rPr>
          <w:sz w:val="20"/>
          <w:szCs w:val="20"/>
        </w:rPr>
        <w:t>roboty budowlane pn.</w:t>
      </w:r>
    </w:p>
    <w:p w:rsidR="00F7703D" w:rsidRDefault="00C0687B">
      <w:pPr>
        <w:spacing w:before="240" w:line="360" w:lineRule="auto"/>
        <w:jc w:val="center"/>
        <w:rPr>
          <w:b/>
          <w:color w:val="000000" w:themeColor="text1"/>
          <w:sz w:val="20"/>
          <w:szCs w:val="20"/>
        </w:rPr>
      </w:pPr>
      <w:r>
        <w:rPr>
          <w:b/>
          <w:color w:val="000000" w:themeColor="text1"/>
          <w:sz w:val="20"/>
          <w:szCs w:val="20"/>
        </w:rPr>
        <w:t>„</w:t>
      </w:r>
      <w:r w:rsidR="0086619E">
        <w:rPr>
          <w:b/>
          <w:color w:val="000000" w:themeColor="text1"/>
          <w:sz w:val="20"/>
          <w:szCs w:val="20"/>
        </w:rPr>
        <w:t xml:space="preserve">Przebudowa pomieszczeń sali w m. Grudzielec” </w:t>
      </w:r>
    </w:p>
    <w:p w:rsidR="00A20931" w:rsidRDefault="00A20931">
      <w:pPr>
        <w:spacing w:before="240" w:line="360" w:lineRule="auto"/>
        <w:jc w:val="center"/>
        <w:rPr>
          <w:b/>
          <w:color w:val="000000" w:themeColor="text1"/>
          <w:sz w:val="20"/>
          <w:szCs w:val="20"/>
        </w:rPr>
      </w:pPr>
    </w:p>
    <w:p w:rsidR="00F7703D" w:rsidRDefault="00F7703D" w:rsidP="00F7703D">
      <w:pPr>
        <w:spacing w:line="240" w:lineRule="auto"/>
        <w:jc w:val="both"/>
        <w:rPr>
          <w:rStyle w:val="Hipercze"/>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E81150" w:rsidRDefault="00E81150" w:rsidP="00F7703D">
      <w:pPr>
        <w:spacing w:line="240" w:lineRule="auto"/>
        <w:jc w:val="both"/>
        <w:rPr>
          <w:rStyle w:val="Hipercze"/>
          <w:sz w:val="20"/>
          <w:szCs w:val="20"/>
        </w:rPr>
      </w:pPr>
    </w:p>
    <w:p w:rsidR="00E81150" w:rsidRDefault="00E81150" w:rsidP="00F7703D">
      <w:pPr>
        <w:spacing w:line="240" w:lineRule="auto"/>
        <w:jc w:val="both"/>
        <w:rPr>
          <w:sz w:val="20"/>
          <w:szCs w:val="20"/>
        </w:rPr>
      </w:pPr>
    </w:p>
    <w:p w:rsidR="00F7703D" w:rsidRPr="006256C5" w:rsidRDefault="00F7703D" w:rsidP="00E81150">
      <w:pPr>
        <w:spacing w:before="240" w:line="240" w:lineRule="auto"/>
        <w:jc w:val="center"/>
        <w:rPr>
          <w:color w:val="000000" w:themeColor="text1"/>
        </w:rPr>
      </w:pPr>
    </w:p>
    <w:p w:rsidR="00D92D65" w:rsidRPr="00E81150" w:rsidRDefault="00D92D65" w:rsidP="00E81150">
      <w:pPr>
        <w:jc w:val="center"/>
        <w:rPr>
          <w:sz w:val="24"/>
          <w:szCs w:val="24"/>
        </w:rPr>
      </w:pPr>
    </w:p>
    <w:p w:rsidR="00D92D65" w:rsidRDefault="00D92D65">
      <w:pPr>
        <w:jc w:val="center"/>
      </w:pPr>
    </w:p>
    <w:p w:rsidR="00D92D65" w:rsidRDefault="00D92D65">
      <w:pPr>
        <w:jc w:val="center"/>
      </w:pPr>
    </w:p>
    <w:p w:rsidR="00D92D65" w:rsidRPr="00B20408" w:rsidRDefault="00B20408" w:rsidP="00B20408">
      <w:r>
        <w:rPr>
          <w:noProof/>
          <w:lang w:val="pl-PL"/>
        </w:rPr>
        <w:drawing>
          <wp:inline distT="0" distB="0" distL="0" distR="0" wp14:anchorId="7F7DB768" wp14:editId="14F1FC9B">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3430" cy="1333902"/>
                    </a:xfrm>
                    <a:prstGeom prst="rect">
                      <a:avLst/>
                    </a:prstGeom>
                  </pic:spPr>
                </pic:pic>
              </a:graphicData>
            </a:graphic>
          </wp:inline>
        </w:drawing>
      </w:r>
    </w:p>
    <w:p w:rsidR="00D92D65" w:rsidRDefault="001F61B9" w:rsidP="001F61B9">
      <w:pPr>
        <w:jc w:val="center"/>
      </w:pPr>
      <w:r>
        <w:t xml:space="preserve">                                                                                                </w:t>
      </w:r>
      <w:r w:rsidR="00F7703D">
        <w:t>Zatwierdzono w dniu:</w:t>
      </w:r>
    </w:p>
    <w:p w:rsidR="00F7703D" w:rsidRPr="008A31DD" w:rsidRDefault="001F61B9" w:rsidP="001F61B9">
      <w:pPr>
        <w:jc w:val="center"/>
        <w:rPr>
          <w:sz w:val="20"/>
          <w:szCs w:val="20"/>
        </w:rPr>
      </w:pPr>
      <w:r w:rsidRPr="008A31DD">
        <w:rPr>
          <w:sz w:val="20"/>
          <w:szCs w:val="20"/>
        </w:rPr>
        <w:t xml:space="preserve">                                                                                                 </w:t>
      </w:r>
      <w:r w:rsidR="0027599C" w:rsidRPr="008A31DD">
        <w:rPr>
          <w:sz w:val="20"/>
          <w:szCs w:val="20"/>
        </w:rPr>
        <w:t>202</w:t>
      </w:r>
      <w:r w:rsidR="000344A1">
        <w:rPr>
          <w:sz w:val="20"/>
          <w:szCs w:val="20"/>
        </w:rPr>
        <w:t>2-09</w:t>
      </w:r>
      <w:r w:rsidR="00BA0590" w:rsidRPr="008A31DD">
        <w:rPr>
          <w:sz w:val="20"/>
          <w:szCs w:val="20"/>
        </w:rPr>
        <w:t>-</w:t>
      </w:r>
      <w:r w:rsidR="0033718E">
        <w:rPr>
          <w:sz w:val="20"/>
          <w:szCs w:val="20"/>
        </w:rPr>
        <w:t>26</w:t>
      </w:r>
    </w:p>
    <w:p w:rsidR="00096BB6" w:rsidRPr="008A31DD" w:rsidRDefault="00096BB6" w:rsidP="00B20408">
      <w:pPr>
        <w:rPr>
          <w:sz w:val="20"/>
          <w:szCs w:val="20"/>
        </w:rPr>
      </w:pPr>
    </w:p>
    <w:p w:rsidR="00B20408" w:rsidRDefault="00B20408" w:rsidP="00B20408"/>
    <w:p w:rsidR="001F61B9" w:rsidRDefault="001F61B9" w:rsidP="00F7703D">
      <w:pPr>
        <w:jc w:val="right"/>
      </w:pPr>
    </w:p>
    <w:p w:rsidR="00096BB6" w:rsidRDefault="00096BB6" w:rsidP="00F7703D">
      <w:pPr>
        <w:jc w:val="right"/>
      </w:pPr>
    </w:p>
    <w:p w:rsidR="00F7703D" w:rsidRDefault="00766976" w:rsidP="00766976">
      <w:pPr>
        <w:ind w:left="5040" w:firstLine="720"/>
        <w:jc w:val="center"/>
      </w:pPr>
      <w:r>
        <w:t>Jacek Bartczak</w:t>
      </w:r>
    </w:p>
    <w:p w:rsidR="00AC2FD5" w:rsidRDefault="00077AEE" w:rsidP="00F7703D">
      <w:pPr>
        <w:jc w:val="right"/>
      </w:pPr>
      <w:r>
        <w:t xml:space="preserve"> Burmistrz</w:t>
      </w:r>
      <w:r w:rsidR="00AC2FD5">
        <w:t xml:space="preserve"> Gminy i Miasta Raszków </w:t>
      </w:r>
    </w:p>
    <w:p w:rsidR="0037403C" w:rsidRDefault="0037403C" w:rsidP="00F7703D">
      <w:pPr>
        <w:jc w:val="right"/>
      </w:pPr>
    </w:p>
    <w:p w:rsidR="0037403C" w:rsidRDefault="0037403C" w:rsidP="00F7703D">
      <w:pPr>
        <w:jc w:val="right"/>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EndPr/>
      <w:sdtContent>
        <w:p w:rsidR="00B229FA" w:rsidRDefault="002C0D6C">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CE65A7">
              <w:rPr>
                <w:noProof/>
                <w:webHidden/>
              </w:rPr>
              <w:t>3</w:t>
            </w:r>
            <w:r>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2C0D6C">
              <w:rPr>
                <w:noProof/>
                <w:webHidden/>
              </w:rPr>
              <w:fldChar w:fldCharType="begin"/>
            </w:r>
            <w:r w:rsidR="00B229FA">
              <w:rPr>
                <w:noProof/>
                <w:webHidden/>
              </w:rPr>
              <w:instrText xml:space="preserve"> PAGEREF _Toc66783027 \h </w:instrText>
            </w:r>
            <w:r w:rsidR="002C0D6C">
              <w:rPr>
                <w:noProof/>
                <w:webHidden/>
              </w:rPr>
            </w:r>
            <w:r w:rsidR="002C0D6C">
              <w:rPr>
                <w:noProof/>
                <w:webHidden/>
              </w:rPr>
              <w:fldChar w:fldCharType="separate"/>
            </w:r>
            <w:r w:rsidR="00CE65A7">
              <w:rPr>
                <w:noProof/>
                <w:webHidden/>
              </w:rPr>
              <w:t>3</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2C0D6C">
              <w:rPr>
                <w:noProof/>
                <w:webHidden/>
              </w:rPr>
              <w:fldChar w:fldCharType="begin"/>
            </w:r>
            <w:r w:rsidR="00B229FA">
              <w:rPr>
                <w:noProof/>
                <w:webHidden/>
              </w:rPr>
              <w:instrText xml:space="preserve"> PAGEREF _Toc66783028 \h </w:instrText>
            </w:r>
            <w:r w:rsidR="002C0D6C">
              <w:rPr>
                <w:noProof/>
                <w:webHidden/>
              </w:rPr>
            </w:r>
            <w:r w:rsidR="002C0D6C">
              <w:rPr>
                <w:noProof/>
                <w:webHidden/>
              </w:rPr>
              <w:fldChar w:fldCharType="separate"/>
            </w:r>
            <w:r w:rsidR="00CE65A7">
              <w:rPr>
                <w:noProof/>
                <w:webHidden/>
              </w:rPr>
              <w:t>4</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2C0D6C">
              <w:rPr>
                <w:noProof/>
                <w:webHidden/>
              </w:rPr>
              <w:fldChar w:fldCharType="begin"/>
            </w:r>
            <w:r w:rsidR="00B229FA">
              <w:rPr>
                <w:noProof/>
                <w:webHidden/>
              </w:rPr>
              <w:instrText xml:space="preserve"> PAGEREF _Toc66783029 \h </w:instrText>
            </w:r>
            <w:r w:rsidR="002C0D6C">
              <w:rPr>
                <w:noProof/>
                <w:webHidden/>
              </w:rPr>
            </w:r>
            <w:r w:rsidR="002C0D6C">
              <w:rPr>
                <w:noProof/>
                <w:webHidden/>
              </w:rPr>
              <w:fldChar w:fldCharType="separate"/>
            </w:r>
            <w:r w:rsidR="00CE65A7">
              <w:rPr>
                <w:noProof/>
                <w:webHidden/>
              </w:rPr>
              <w:t>6</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2C0D6C">
              <w:rPr>
                <w:noProof/>
                <w:webHidden/>
              </w:rPr>
              <w:fldChar w:fldCharType="begin"/>
            </w:r>
            <w:r w:rsidR="00B229FA">
              <w:rPr>
                <w:noProof/>
                <w:webHidden/>
              </w:rPr>
              <w:instrText xml:space="preserve"> PAGEREF _Toc66783030 \h </w:instrText>
            </w:r>
            <w:r w:rsidR="002C0D6C">
              <w:rPr>
                <w:noProof/>
                <w:webHidden/>
              </w:rPr>
            </w:r>
            <w:r w:rsidR="002C0D6C">
              <w:rPr>
                <w:noProof/>
                <w:webHidden/>
              </w:rPr>
              <w:fldChar w:fldCharType="separate"/>
            </w:r>
            <w:r w:rsidR="00CE65A7">
              <w:rPr>
                <w:noProof/>
                <w:webHidden/>
              </w:rPr>
              <w:t>8</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2C0D6C">
              <w:rPr>
                <w:noProof/>
                <w:webHidden/>
              </w:rPr>
              <w:fldChar w:fldCharType="begin"/>
            </w:r>
            <w:r w:rsidR="00B229FA">
              <w:rPr>
                <w:noProof/>
                <w:webHidden/>
              </w:rPr>
              <w:instrText xml:space="preserve"> PAGEREF _Toc66783031 \h </w:instrText>
            </w:r>
            <w:r w:rsidR="002C0D6C">
              <w:rPr>
                <w:noProof/>
                <w:webHidden/>
              </w:rPr>
            </w:r>
            <w:r w:rsidR="002C0D6C">
              <w:rPr>
                <w:noProof/>
                <w:webHidden/>
              </w:rPr>
              <w:fldChar w:fldCharType="separate"/>
            </w:r>
            <w:r w:rsidR="00CE65A7">
              <w:rPr>
                <w:noProof/>
                <w:webHidden/>
              </w:rPr>
              <w:t>8</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2C0D6C">
              <w:rPr>
                <w:noProof/>
                <w:webHidden/>
              </w:rPr>
              <w:fldChar w:fldCharType="begin"/>
            </w:r>
            <w:r w:rsidR="00B229FA">
              <w:rPr>
                <w:noProof/>
                <w:webHidden/>
              </w:rPr>
              <w:instrText xml:space="preserve"> PAGEREF _Toc66783032 \h </w:instrText>
            </w:r>
            <w:r w:rsidR="002C0D6C">
              <w:rPr>
                <w:noProof/>
                <w:webHidden/>
              </w:rPr>
            </w:r>
            <w:r w:rsidR="002C0D6C">
              <w:rPr>
                <w:noProof/>
                <w:webHidden/>
              </w:rPr>
              <w:fldChar w:fldCharType="separate"/>
            </w:r>
            <w:r w:rsidR="00CE65A7">
              <w:rPr>
                <w:noProof/>
                <w:webHidden/>
              </w:rPr>
              <w:t>8</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2C0D6C">
              <w:rPr>
                <w:noProof/>
                <w:webHidden/>
              </w:rPr>
              <w:fldChar w:fldCharType="begin"/>
            </w:r>
            <w:r w:rsidR="00B229FA">
              <w:rPr>
                <w:noProof/>
                <w:webHidden/>
              </w:rPr>
              <w:instrText xml:space="preserve"> PAGEREF _Toc66783033 \h </w:instrText>
            </w:r>
            <w:r w:rsidR="002C0D6C">
              <w:rPr>
                <w:noProof/>
                <w:webHidden/>
              </w:rPr>
            </w:r>
            <w:r w:rsidR="002C0D6C">
              <w:rPr>
                <w:noProof/>
                <w:webHidden/>
              </w:rPr>
              <w:fldChar w:fldCharType="separate"/>
            </w:r>
            <w:r w:rsidR="00CE65A7">
              <w:rPr>
                <w:noProof/>
                <w:webHidden/>
              </w:rPr>
              <w:t>8</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2C0D6C">
              <w:rPr>
                <w:noProof/>
                <w:webHidden/>
              </w:rPr>
              <w:fldChar w:fldCharType="begin"/>
            </w:r>
            <w:r w:rsidR="00B229FA">
              <w:rPr>
                <w:noProof/>
                <w:webHidden/>
              </w:rPr>
              <w:instrText xml:space="preserve"> PAGEREF _Toc66783034 \h </w:instrText>
            </w:r>
            <w:r w:rsidR="002C0D6C">
              <w:rPr>
                <w:noProof/>
                <w:webHidden/>
              </w:rPr>
            </w:r>
            <w:r w:rsidR="002C0D6C">
              <w:rPr>
                <w:noProof/>
                <w:webHidden/>
              </w:rPr>
              <w:fldChar w:fldCharType="separate"/>
            </w:r>
            <w:r w:rsidR="00CE65A7">
              <w:rPr>
                <w:noProof/>
                <w:webHidden/>
              </w:rPr>
              <w:t>10</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2C0D6C">
              <w:rPr>
                <w:noProof/>
                <w:webHidden/>
              </w:rPr>
              <w:fldChar w:fldCharType="begin"/>
            </w:r>
            <w:r w:rsidR="00B229FA">
              <w:rPr>
                <w:noProof/>
                <w:webHidden/>
              </w:rPr>
              <w:instrText xml:space="preserve"> PAGEREF _Toc66783035 \h </w:instrText>
            </w:r>
            <w:r w:rsidR="002C0D6C">
              <w:rPr>
                <w:noProof/>
                <w:webHidden/>
              </w:rPr>
            </w:r>
            <w:r w:rsidR="002C0D6C">
              <w:rPr>
                <w:noProof/>
                <w:webHidden/>
              </w:rPr>
              <w:fldChar w:fldCharType="separate"/>
            </w:r>
            <w:r w:rsidR="00CE65A7">
              <w:rPr>
                <w:noProof/>
                <w:webHidden/>
              </w:rPr>
              <w:t>11</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2C0D6C">
              <w:rPr>
                <w:noProof/>
                <w:webHidden/>
              </w:rPr>
              <w:fldChar w:fldCharType="begin"/>
            </w:r>
            <w:r w:rsidR="00B229FA">
              <w:rPr>
                <w:noProof/>
                <w:webHidden/>
              </w:rPr>
              <w:instrText xml:space="preserve"> PAGEREF _Toc66783036 \h </w:instrText>
            </w:r>
            <w:r w:rsidR="002C0D6C">
              <w:rPr>
                <w:noProof/>
                <w:webHidden/>
              </w:rPr>
            </w:r>
            <w:r w:rsidR="002C0D6C">
              <w:rPr>
                <w:noProof/>
                <w:webHidden/>
              </w:rPr>
              <w:fldChar w:fldCharType="separate"/>
            </w:r>
            <w:r w:rsidR="00CE65A7">
              <w:rPr>
                <w:noProof/>
                <w:webHidden/>
              </w:rPr>
              <w:t>13</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2C0D6C">
              <w:rPr>
                <w:noProof/>
                <w:webHidden/>
              </w:rPr>
              <w:fldChar w:fldCharType="begin"/>
            </w:r>
            <w:r w:rsidR="00B229FA">
              <w:rPr>
                <w:noProof/>
                <w:webHidden/>
              </w:rPr>
              <w:instrText xml:space="preserve"> PAGEREF _Toc66783037 \h </w:instrText>
            </w:r>
            <w:r w:rsidR="002C0D6C">
              <w:rPr>
                <w:noProof/>
                <w:webHidden/>
              </w:rPr>
            </w:r>
            <w:r w:rsidR="002C0D6C">
              <w:rPr>
                <w:noProof/>
                <w:webHidden/>
              </w:rPr>
              <w:fldChar w:fldCharType="separate"/>
            </w:r>
            <w:r w:rsidR="00CE65A7">
              <w:rPr>
                <w:noProof/>
                <w:webHidden/>
              </w:rPr>
              <w:t>14</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2C0D6C">
              <w:rPr>
                <w:noProof/>
                <w:webHidden/>
              </w:rPr>
              <w:fldChar w:fldCharType="begin"/>
            </w:r>
            <w:r w:rsidR="00B229FA">
              <w:rPr>
                <w:noProof/>
                <w:webHidden/>
              </w:rPr>
              <w:instrText xml:space="preserve"> PAGEREF _Toc66783038 \h </w:instrText>
            </w:r>
            <w:r w:rsidR="002C0D6C">
              <w:rPr>
                <w:noProof/>
                <w:webHidden/>
              </w:rPr>
            </w:r>
            <w:r w:rsidR="002C0D6C">
              <w:rPr>
                <w:noProof/>
                <w:webHidden/>
              </w:rPr>
              <w:fldChar w:fldCharType="separate"/>
            </w:r>
            <w:r w:rsidR="00CE65A7">
              <w:rPr>
                <w:noProof/>
                <w:webHidden/>
              </w:rPr>
              <w:t>14</w:t>
            </w:r>
            <w:r w:rsidR="002C0D6C">
              <w:rPr>
                <w:noProof/>
                <w:webHidden/>
              </w:rPr>
              <w:fldChar w:fldCharType="end"/>
            </w:r>
          </w:hyperlink>
        </w:p>
        <w:p w:rsidR="00B229FA" w:rsidRDefault="007E0D97"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2C0D6C">
              <w:rPr>
                <w:noProof/>
                <w:webHidden/>
              </w:rPr>
              <w:fldChar w:fldCharType="begin"/>
            </w:r>
            <w:r w:rsidR="00B229FA">
              <w:rPr>
                <w:noProof/>
                <w:webHidden/>
              </w:rPr>
              <w:instrText xml:space="preserve"> PAGEREF _Toc66783039 \h </w:instrText>
            </w:r>
            <w:r w:rsidR="002C0D6C">
              <w:rPr>
                <w:noProof/>
                <w:webHidden/>
              </w:rPr>
            </w:r>
            <w:r w:rsidR="002C0D6C">
              <w:rPr>
                <w:noProof/>
                <w:webHidden/>
              </w:rPr>
              <w:fldChar w:fldCharType="separate"/>
            </w:r>
            <w:r w:rsidR="00CE65A7">
              <w:rPr>
                <w:noProof/>
                <w:webHidden/>
              </w:rPr>
              <w:t>16</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2C0D6C">
              <w:rPr>
                <w:noProof/>
                <w:webHidden/>
              </w:rPr>
              <w:fldChar w:fldCharType="begin"/>
            </w:r>
            <w:r w:rsidR="00B229FA">
              <w:rPr>
                <w:noProof/>
                <w:webHidden/>
              </w:rPr>
              <w:instrText xml:space="preserve"> PAGEREF _Toc66783041 \h </w:instrText>
            </w:r>
            <w:r w:rsidR="002C0D6C">
              <w:rPr>
                <w:noProof/>
                <w:webHidden/>
              </w:rPr>
            </w:r>
            <w:r w:rsidR="002C0D6C">
              <w:rPr>
                <w:noProof/>
                <w:webHidden/>
              </w:rPr>
              <w:fldChar w:fldCharType="separate"/>
            </w:r>
            <w:r w:rsidR="00CE65A7">
              <w:rPr>
                <w:noProof/>
                <w:webHidden/>
              </w:rPr>
              <w:t>20</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2C0D6C">
              <w:rPr>
                <w:noProof/>
                <w:webHidden/>
              </w:rPr>
              <w:fldChar w:fldCharType="begin"/>
            </w:r>
            <w:r w:rsidR="00B229FA">
              <w:rPr>
                <w:noProof/>
                <w:webHidden/>
              </w:rPr>
              <w:instrText xml:space="preserve"> PAGEREF _Toc66783042 \h </w:instrText>
            </w:r>
            <w:r w:rsidR="002C0D6C">
              <w:rPr>
                <w:noProof/>
                <w:webHidden/>
              </w:rPr>
            </w:r>
            <w:r w:rsidR="002C0D6C">
              <w:rPr>
                <w:noProof/>
                <w:webHidden/>
              </w:rPr>
              <w:fldChar w:fldCharType="separate"/>
            </w:r>
            <w:r w:rsidR="00CE65A7">
              <w:rPr>
                <w:noProof/>
                <w:webHidden/>
              </w:rPr>
              <w:t>20</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2C0D6C">
              <w:rPr>
                <w:noProof/>
                <w:webHidden/>
              </w:rPr>
              <w:fldChar w:fldCharType="begin"/>
            </w:r>
            <w:r w:rsidR="00B229FA">
              <w:rPr>
                <w:noProof/>
                <w:webHidden/>
              </w:rPr>
              <w:instrText xml:space="preserve"> PAGEREF _Toc66783043 \h </w:instrText>
            </w:r>
            <w:r w:rsidR="002C0D6C">
              <w:rPr>
                <w:noProof/>
                <w:webHidden/>
              </w:rPr>
            </w:r>
            <w:r w:rsidR="002C0D6C">
              <w:rPr>
                <w:noProof/>
                <w:webHidden/>
              </w:rPr>
              <w:fldChar w:fldCharType="separate"/>
            </w:r>
            <w:r w:rsidR="00CE65A7">
              <w:rPr>
                <w:noProof/>
                <w:webHidden/>
              </w:rPr>
              <w:t>21</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2C0D6C">
              <w:rPr>
                <w:noProof/>
                <w:webHidden/>
              </w:rPr>
              <w:fldChar w:fldCharType="begin"/>
            </w:r>
            <w:r w:rsidR="00B229FA">
              <w:rPr>
                <w:noProof/>
                <w:webHidden/>
              </w:rPr>
              <w:instrText xml:space="preserve"> PAGEREF _Toc66783044 \h </w:instrText>
            </w:r>
            <w:r w:rsidR="002C0D6C">
              <w:rPr>
                <w:noProof/>
                <w:webHidden/>
              </w:rPr>
            </w:r>
            <w:r w:rsidR="002C0D6C">
              <w:rPr>
                <w:noProof/>
                <w:webHidden/>
              </w:rPr>
              <w:fldChar w:fldCharType="separate"/>
            </w:r>
            <w:r w:rsidR="00CE65A7">
              <w:rPr>
                <w:noProof/>
                <w:webHidden/>
              </w:rPr>
              <w:t>22</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2C0D6C">
              <w:rPr>
                <w:noProof/>
                <w:webHidden/>
              </w:rPr>
              <w:fldChar w:fldCharType="begin"/>
            </w:r>
            <w:r w:rsidR="00B229FA">
              <w:rPr>
                <w:noProof/>
                <w:webHidden/>
              </w:rPr>
              <w:instrText xml:space="preserve"> PAGEREF _Toc66783045 \h </w:instrText>
            </w:r>
            <w:r w:rsidR="002C0D6C">
              <w:rPr>
                <w:noProof/>
                <w:webHidden/>
              </w:rPr>
            </w:r>
            <w:r w:rsidR="002C0D6C">
              <w:rPr>
                <w:noProof/>
                <w:webHidden/>
              </w:rPr>
              <w:fldChar w:fldCharType="separate"/>
            </w:r>
            <w:r w:rsidR="00CE65A7">
              <w:rPr>
                <w:noProof/>
                <w:webHidden/>
              </w:rPr>
              <w:t>22</w:t>
            </w:r>
            <w:r w:rsidR="002C0D6C">
              <w:rPr>
                <w:noProof/>
                <w:webHidden/>
              </w:rPr>
              <w:fldChar w:fldCharType="end"/>
            </w:r>
          </w:hyperlink>
        </w:p>
        <w:p w:rsidR="00B229FA" w:rsidRPr="00DB53C6" w:rsidRDefault="007E0D97"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2C0D6C">
              <w:rPr>
                <w:noProof/>
                <w:webHidden/>
              </w:rPr>
              <w:fldChar w:fldCharType="begin"/>
            </w:r>
            <w:r w:rsidR="00B229FA">
              <w:rPr>
                <w:noProof/>
                <w:webHidden/>
              </w:rPr>
              <w:instrText xml:space="preserve"> PAGEREF _Toc66783046 \h </w:instrText>
            </w:r>
            <w:r w:rsidR="002C0D6C">
              <w:rPr>
                <w:noProof/>
                <w:webHidden/>
              </w:rPr>
            </w:r>
            <w:r w:rsidR="002C0D6C">
              <w:rPr>
                <w:noProof/>
                <w:webHidden/>
              </w:rPr>
              <w:fldChar w:fldCharType="separate"/>
            </w:r>
            <w:r w:rsidR="00CE65A7">
              <w:rPr>
                <w:noProof/>
                <w:webHidden/>
              </w:rPr>
              <w:t>23</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2C0D6C">
              <w:rPr>
                <w:noProof/>
                <w:webHidden/>
              </w:rPr>
              <w:fldChar w:fldCharType="begin"/>
            </w:r>
            <w:r w:rsidR="00B229FA">
              <w:rPr>
                <w:noProof/>
                <w:webHidden/>
              </w:rPr>
              <w:instrText xml:space="preserve"> PAGEREF _Toc66783047 \h </w:instrText>
            </w:r>
            <w:r w:rsidR="002C0D6C">
              <w:rPr>
                <w:noProof/>
                <w:webHidden/>
              </w:rPr>
            </w:r>
            <w:r w:rsidR="002C0D6C">
              <w:rPr>
                <w:noProof/>
                <w:webHidden/>
              </w:rPr>
              <w:fldChar w:fldCharType="separate"/>
            </w:r>
            <w:r w:rsidR="00CE65A7">
              <w:rPr>
                <w:noProof/>
                <w:webHidden/>
              </w:rPr>
              <w:t>24</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2C0D6C">
              <w:rPr>
                <w:noProof/>
                <w:webHidden/>
              </w:rPr>
              <w:fldChar w:fldCharType="begin"/>
            </w:r>
            <w:r w:rsidR="00B229FA">
              <w:rPr>
                <w:noProof/>
                <w:webHidden/>
              </w:rPr>
              <w:instrText xml:space="preserve"> PAGEREF _Toc66783048 \h </w:instrText>
            </w:r>
            <w:r w:rsidR="002C0D6C">
              <w:rPr>
                <w:noProof/>
                <w:webHidden/>
              </w:rPr>
            </w:r>
            <w:r w:rsidR="002C0D6C">
              <w:rPr>
                <w:noProof/>
                <w:webHidden/>
              </w:rPr>
              <w:fldChar w:fldCharType="separate"/>
            </w:r>
            <w:r w:rsidR="00CE65A7">
              <w:rPr>
                <w:noProof/>
                <w:webHidden/>
              </w:rPr>
              <w:t>25</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2C0D6C">
              <w:rPr>
                <w:noProof/>
                <w:webHidden/>
              </w:rPr>
              <w:fldChar w:fldCharType="begin"/>
            </w:r>
            <w:r w:rsidR="00B229FA">
              <w:rPr>
                <w:noProof/>
                <w:webHidden/>
              </w:rPr>
              <w:instrText xml:space="preserve"> PAGEREF _Toc66783049 \h </w:instrText>
            </w:r>
            <w:r w:rsidR="002C0D6C">
              <w:rPr>
                <w:noProof/>
                <w:webHidden/>
              </w:rPr>
            </w:r>
            <w:r w:rsidR="002C0D6C">
              <w:rPr>
                <w:noProof/>
                <w:webHidden/>
              </w:rPr>
              <w:fldChar w:fldCharType="separate"/>
            </w:r>
            <w:r w:rsidR="00CE65A7">
              <w:rPr>
                <w:noProof/>
                <w:webHidden/>
              </w:rPr>
              <w:t>25</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2C0D6C">
              <w:rPr>
                <w:noProof/>
                <w:webHidden/>
              </w:rPr>
              <w:fldChar w:fldCharType="begin"/>
            </w:r>
            <w:r w:rsidR="00B229FA">
              <w:rPr>
                <w:noProof/>
                <w:webHidden/>
              </w:rPr>
              <w:instrText xml:space="preserve"> PAGEREF _Toc66783050 \h </w:instrText>
            </w:r>
            <w:r w:rsidR="002C0D6C">
              <w:rPr>
                <w:noProof/>
                <w:webHidden/>
              </w:rPr>
            </w:r>
            <w:r w:rsidR="002C0D6C">
              <w:rPr>
                <w:noProof/>
                <w:webHidden/>
              </w:rPr>
              <w:fldChar w:fldCharType="separate"/>
            </w:r>
            <w:r w:rsidR="00CE65A7">
              <w:rPr>
                <w:noProof/>
                <w:webHidden/>
              </w:rPr>
              <w:t>26</w:t>
            </w:r>
            <w:r w:rsidR="002C0D6C">
              <w:rPr>
                <w:noProof/>
                <w:webHidden/>
              </w:rPr>
              <w:fldChar w:fldCharType="end"/>
            </w:r>
          </w:hyperlink>
        </w:p>
        <w:p w:rsidR="00B229FA" w:rsidRDefault="007E0D97">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2C0D6C">
              <w:rPr>
                <w:noProof/>
                <w:webHidden/>
              </w:rPr>
              <w:fldChar w:fldCharType="begin"/>
            </w:r>
            <w:r w:rsidR="00B229FA">
              <w:rPr>
                <w:noProof/>
                <w:webHidden/>
              </w:rPr>
              <w:instrText xml:space="preserve"> PAGEREF _Toc66783051 \h </w:instrText>
            </w:r>
            <w:r w:rsidR="002C0D6C">
              <w:rPr>
                <w:noProof/>
                <w:webHidden/>
              </w:rPr>
            </w:r>
            <w:r w:rsidR="002C0D6C">
              <w:rPr>
                <w:noProof/>
                <w:webHidden/>
              </w:rPr>
              <w:fldChar w:fldCharType="separate"/>
            </w:r>
            <w:r w:rsidR="00CE65A7">
              <w:rPr>
                <w:noProof/>
                <w:webHidden/>
              </w:rPr>
              <w:t>27</w:t>
            </w:r>
            <w:r w:rsidR="002C0D6C">
              <w:rPr>
                <w:noProof/>
                <w:webHidden/>
              </w:rPr>
              <w:fldChar w:fldCharType="end"/>
            </w:r>
          </w:hyperlink>
        </w:p>
        <w:p w:rsidR="00D92D65" w:rsidRDefault="002C0D6C">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rsidP="0083520A">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83520A">
      <w:pPr>
        <w:numPr>
          <w:ilvl w:val="0"/>
          <w:numId w:val="11"/>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83520A">
      <w:pPr>
        <w:numPr>
          <w:ilvl w:val="0"/>
          <w:numId w:val="11"/>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5C2A22">
        <w:rPr>
          <w:sz w:val="20"/>
          <w:szCs w:val="20"/>
        </w:rPr>
        <w:t>Prz</w:t>
      </w:r>
      <w:r w:rsidR="0086619E">
        <w:rPr>
          <w:sz w:val="20"/>
          <w:szCs w:val="20"/>
        </w:rPr>
        <w:t>ebudowa pomieszczeń sali w m. Grudzielec”</w:t>
      </w:r>
      <w:r w:rsidR="00250414">
        <w:rPr>
          <w:sz w:val="20"/>
          <w:szCs w:val="20"/>
        </w:rPr>
        <w:t xml:space="preserve"> </w:t>
      </w:r>
      <w:r w:rsidR="002878D6">
        <w:rPr>
          <w:sz w:val="20"/>
          <w:szCs w:val="20"/>
        </w:rPr>
        <w:t xml:space="preserve">w trybie podstawowym bez negocjacji. </w:t>
      </w:r>
    </w:p>
    <w:p w:rsidR="00D92D65" w:rsidRDefault="007E5D95" w:rsidP="0083520A">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83520A">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83520A">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83520A">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D92D65" w:rsidRDefault="007E5D95" w:rsidP="0083520A">
      <w:pPr>
        <w:numPr>
          <w:ilvl w:val="0"/>
          <w:numId w:val="11"/>
        </w:numPr>
        <w:spacing w:line="360" w:lineRule="auto"/>
        <w:ind w:left="709" w:hanging="401"/>
        <w:jc w:val="both"/>
        <w:rPr>
          <w:sz w:val="20"/>
          <w:szCs w:val="20"/>
        </w:rPr>
      </w:pPr>
      <w:r>
        <w:rPr>
          <w:sz w:val="20"/>
          <w:szCs w:val="20"/>
        </w:rPr>
        <w:lastRenderedPageBreak/>
        <w:t>posiada Pani/Pan:</w:t>
      </w:r>
    </w:p>
    <w:p w:rsidR="00D92D65" w:rsidRDefault="007E5D95" w:rsidP="0083520A">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83520A">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83520A">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83520A">
      <w:pPr>
        <w:numPr>
          <w:ilvl w:val="0"/>
          <w:numId w:val="11"/>
        </w:numPr>
        <w:spacing w:line="360" w:lineRule="auto"/>
        <w:ind w:left="709" w:hanging="401"/>
        <w:jc w:val="both"/>
        <w:rPr>
          <w:sz w:val="20"/>
          <w:szCs w:val="20"/>
        </w:rPr>
      </w:pPr>
      <w:r>
        <w:rPr>
          <w:sz w:val="20"/>
          <w:szCs w:val="20"/>
        </w:rPr>
        <w:t>nie przysługuje Pani/Panu:</w:t>
      </w:r>
    </w:p>
    <w:p w:rsidR="00D92D65" w:rsidRDefault="007E5D95" w:rsidP="0083520A">
      <w:pPr>
        <w:numPr>
          <w:ilvl w:val="0"/>
          <w:numId w:val="21"/>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83520A">
      <w:pPr>
        <w:numPr>
          <w:ilvl w:val="0"/>
          <w:numId w:val="21"/>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83520A">
      <w:pPr>
        <w:numPr>
          <w:ilvl w:val="0"/>
          <w:numId w:val="2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83520A">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t>III. Tryb udzielania zamówienia</w:t>
      </w:r>
      <w:bookmarkEnd w:id="2"/>
    </w:p>
    <w:p w:rsidR="00D92D65" w:rsidRDefault="007E5D95" w:rsidP="0083520A">
      <w:pPr>
        <w:numPr>
          <w:ilvl w:val="0"/>
          <w:numId w:val="22"/>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przewiduje prowadzenia negocjacji. </w:t>
      </w:r>
    </w:p>
    <w:p w:rsidR="00D92D65" w:rsidRDefault="007E5D95" w:rsidP="0083520A">
      <w:pPr>
        <w:numPr>
          <w:ilvl w:val="0"/>
          <w:numId w:val="22"/>
        </w:numPr>
        <w:spacing w:line="360" w:lineRule="auto"/>
        <w:ind w:left="426"/>
        <w:jc w:val="both"/>
        <w:rPr>
          <w:sz w:val="20"/>
          <w:szCs w:val="20"/>
        </w:rPr>
      </w:pPr>
      <w:r>
        <w:rPr>
          <w:sz w:val="20"/>
          <w:szCs w:val="20"/>
        </w:rPr>
        <w:lastRenderedPageBreak/>
        <w:t xml:space="preserve">Szacunkowa wartość przedmiotowego zamówienia nie przekracza progów unijnych o jakich mowa w art. 3 ustawy PZP.  </w:t>
      </w:r>
    </w:p>
    <w:p w:rsidR="00D92D65" w:rsidRDefault="007E5D95" w:rsidP="0083520A">
      <w:pPr>
        <w:numPr>
          <w:ilvl w:val="0"/>
          <w:numId w:val="22"/>
        </w:numPr>
        <w:spacing w:line="360" w:lineRule="auto"/>
        <w:ind w:left="426"/>
        <w:jc w:val="both"/>
        <w:rPr>
          <w:sz w:val="20"/>
          <w:szCs w:val="20"/>
        </w:rPr>
      </w:pPr>
      <w:r>
        <w:rPr>
          <w:sz w:val="20"/>
          <w:szCs w:val="20"/>
        </w:rPr>
        <w:t>Zamawiający nie przewiduje aukcji elektronicznej.</w:t>
      </w:r>
    </w:p>
    <w:p w:rsidR="00D92D65" w:rsidRDefault="007E5D95" w:rsidP="0083520A">
      <w:pPr>
        <w:numPr>
          <w:ilvl w:val="0"/>
          <w:numId w:val="22"/>
        </w:numPr>
        <w:spacing w:line="360" w:lineRule="auto"/>
        <w:ind w:left="426"/>
        <w:jc w:val="both"/>
        <w:rPr>
          <w:sz w:val="20"/>
          <w:szCs w:val="20"/>
        </w:rPr>
      </w:pPr>
      <w:r>
        <w:rPr>
          <w:sz w:val="20"/>
          <w:szCs w:val="20"/>
        </w:rPr>
        <w:t>Zamawiający nie przewiduje złożenia oferty w postaci katalogów elektronicznych.</w:t>
      </w:r>
    </w:p>
    <w:p w:rsidR="00D92D65" w:rsidRDefault="007E5D95" w:rsidP="0083520A">
      <w:pPr>
        <w:numPr>
          <w:ilvl w:val="0"/>
          <w:numId w:val="22"/>
        </w:numPr>
        <w:spacing w:line="360" w:lineRule="auto"/>
        <w:ind w:left="426"/>
        <w:jc w:val="both"/>
        <w:rPr>
          <w:sz w:val="20"/>
          <w:szCs w:val="20"/>
        </w:rPr>
      </w:pPr>
      <w:r>
        <w:rPr>
          <w:sz w:val="20"/>
          <w:szCs w:val="20"/>
        </w:rPr>
        <w:t>Zamawiający nie prowadzi postępowania w celu zawarcia umowy ramowej.</w:t>
      </w:r>
    </w:p>
    <w:p w:rsidR="00D92D65" w:rsidRDefault="007E5D95" w:rsidP="0083520A">
      <w:pPr>
        <w:numPr>
          <w:ilvl w:val="0"/>
          <w:numId w:val="2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766976" w:rsidRDefault="00414AF8" w:rsidP="0083520A">
      <w:pPr>
        <w:numPr>
          <w:ilvl w:val="0"/>
          <w:numId w:val="22"/>
        </w:numPr>
        <w:spacing w:line="360" w:lineRule="auto"/>
        <w:ind w:left="426"/>
        <w:jc w:val="both"/>
        <w:rPr>
          <w:sz w:val="20"/>
          <w:szCs w:val="20"/>
        </w:rPr>
      </w:pPr>
      <w:r>
        <w:rPr>
          <w:sz w:val="20"/>
          <w:szCs w:val="20"/>
        </w:rPr>
        <w:t xml:space="preserve">Zamawiający </w:t>
      </w:r>
      <w:r w:rsidR="00F22C18">
        <w:rPr>
          <w:sz w:val="20"/>
          <w:szCs w:val="20"/>
        </w:rPr>
        <w:t>określa następujące wymagania zatrudnienia przez Wykonawcę lub Podwykonawcę osób wykonujących wskazane przez Zamawiającego czynności w zakresie realizacji zamówienia na podstawie umowy o pracę:</w:t>
      </w:r>
    </w:p>
    <w:p w:rsidR="00F22C18" w:rsidRDefault="00F22C18" w:rsidP="00F22C18">
      <w:pPr>
        <w:spacing w:line="360" w:lineRule="auto"/>
        <w:ind w:left="426"/>
        <w:jc w:val="both"/>
        <w:rPr>
          <w:sz w:val="20"/>
          <w:szCs w:val="20"/>
        </w:rPr>
      </w:pPr>
      <w:r>
        <w:rPr>
          <w:sz w:val="20"/>
          <w:szCs w:val="20"/>
        </w:rPr>
        <w:t xml:space="preserve">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 Kodeks pracy. </w:t>
      </w:r>
    </w:p>
    <w:p w:rsidR="00F22C18" w:rsidRDefault="00F22C18" w:rsidP="00F22C18">
      <w:pPr>
        <w:spacing w:line="360" w:lineRule="auto"/>
        <w:ind w:left="426"/>
        <w:jc w:val="both"/>
        <w:rPr>
          <w:i/>
          <w:sz w:val="20"/>
          <w:szCs w:val="20"/>
        </w:rPr>
      </w:pPr>
      <w:r>
        <w:rPr>
          <w:i/>
          <w:sz w:val="20"/>
          <w:szCs w:val="20"/>
        </w:rPr>
        <w:t xml:space="preserve">Rodzaj czynności niezbędnych do realizacji zmówienia, których dotyczą wymagania zatrudnienia na podstawie stosunku pracy przez wykonawcę lub podwykonawcę osób wykonujących czynności w trakcie realizacji zamówienia:  </w:t>
      </w:r>
    </w:p>
    <w:p w:rsidR="00F22C18" w:rsidRDefault="00F22C18" w:rsidP="00F22C18">
      <w:pPr>
        <w:spacing w:line="360" w:lineRule="auto"/>
        <w:ind w:left="426"/>
        <w:jc w:val="both"/>
        <w:rPr>
          <w:sz w:val="20"/>
          <w:szCs w:val="20"/>
        </w:rPr>
      </w:pPr>
      <w:r>
        <w:rPr>
          <w:sz w:val="20"/>
          <w:szCs w:val="20"/>
        </w:rPr>
        <w:t xml:space="preserve">Pracownicy fizyczni wykonujący roboty budowlane, obejmujące cały zakres rzeczowy robót budowlanych opisanych w projekcie, SST i kosztorysie ofertowym, których wykonanie zawiera cechy stosunku pracy określone w art. 22 § 1 ustawy z dnia 26 czerwca 1974 – Kodeks pracy. </w:t>
      </w:r>
      <w:r w:rsidRPr="00231FC9">
        <w:rPr>
          <w:sz w:val="20"/>
          <w:szCs w:val="20"/>
        </w:rPr>
        <w:t>Wymóg zatrudnienia,</w:t>
      </w:r>
      <w:r>
        <w:rPr>
          <w:sz w:val="20"/>
          <w:szCs w:val="20"/>
        </w:rPr>
        <w:t xml:space="preserve"> </w:t>
      </w:r>
      <w:r w:rsidR="006A5AD9">
        <w:rPr>
          <w:sz w:val="20"/>
          <w:szCs w:val="20"/>
        </w:rPr>
        <w:t xml:space="preserve">o którym mowa w pkt 8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6A5AD9" w:rsidRDefault="006A5AD9" w:rsidP="00F22C18">
      <w:pPr>
        <w:spacing w:line="360" w:lineRule="auto"/>
        <w:ind w:left="426"/>
        <w:jc w:val="both"/>
        <w:rPr>
          <w:i/>
          <w:sz w:val="20"/>
          <w:szCs w:val="20"/>
        </w:rPr>
      </w:pPr>
      <w:r>
        <w:rPr>
          <w:i/>
          <w:sz w:val="20"/>
          <w:szCs w:val="20"/>
        </w:rPr>
        <w:t xml:space="preserve">Sposób weryfikacji tych osób: </w:t>
      </w:r>
    </w:p>
    <w:p w:rsidR="006A5AD9" w:rsidRDefault="006A5AD9" w:rsidP="00F22C18">
      <w:pPr>
        <w:spacing w:line="360" w:lineRule="auto"/>
        <w:ind w:left="426"/>
        <w:jc w:val="both"/>
        <w:rPr>
          <w:sz w:val="20"/>
          <w:szCs w:val="20"/>
        </w:rPr>
      </w:pPr>
      <w:r>
        <w:rPr>
          <w:sz w:val="20"/>
          <w:szCs w:val="20"/>
        </w:rPr>
        <w:t>Zamawiający wymaga, aby Wykonawca przedłożył oświadczenie, iż osoby skierowane do realizacji zamówienia, o których mowa powyżej, są zatrudnione na podstawie stosunku pracy. Oświadczenie powinno być złożone najpóźniej w terminie 7 dni od dnia podpisania umowy i powinno zawierać co najmniej następujące dane: imię i nazwisko, okres zatrudnienia, stanowisko, zakres czynności dla każdej osoby skierowanej do realizacji zamówienia. Zamawiający na każdym etapie realizacji zamówienia może żądać kopii umów o pracę i/lub innych dokumentów, z których jednoz</w:t>
      </w:r>
      <w:r w:rsidR="00482853">
        <w:rPr>
          <w:sz w:val="20"/>
          <w:szCs w:val="20"/>
        </w:rPr>
        <w:t xml:space="preserve">nacznie będzie wynikać, iż skierowane do realizacji zamówienia osoby są zatrudnione na podstawie stosunku pracy. W tym celu Wykonawca zobowiązany jest do uzyskania od pracowników zgody na przetwarzanie danych osobowych zgodnie z przepisami o ochronie danych osobowych. </w:t>
      </w:r>
    </w:p>
    <w:p w:rsidR="00482853" w:rsidRDefault="00482853" w:rsidP="00F22C18">
      <w:pPr>
        <w:spacing w:line="360" w:lineRule="auto"/>
        <w:ind w:left="426"/>
        <w:jc w:val="both"/>
        <w:rPr>
          <w:i/>
          <w:sz w:val="20"/>
          <w:szCs w:val="20"/>
        </w:rPr>
      </w:pPr>
      <w:r>
        <w:rPr>
          <w:i/>
          <w:sz w:val="20"/>
          <w:szCs w:val="20"/>
        </w:rPr>
        <w:t>Uprawnienia Zamawiającego w zakresie kontroli spełnienia przez Wykonawcę wymagań związanych z zatrudnieniem tych osób oraz sankcji z tytułu niespełnienia tych wymagań:</w:t>
      </w:r>
    </w:p>
    <w:p w:rsidR="00D92D65" w:rsidRPr="00482853" w:rsidRDefault="00482853" w:rsidP="00482853">
      <w:pPr>
        <w:spacing w:line="360" w:lineRule="auto"/>
        <w:ind w:left="426"/>
        <w:jc w:val="both"/>
        <w:rPr>
          <w:i/>
          <w:sz w:val="20"/>
          <w:szCs w:val="20"/>
        </w:rPr>
      </w:pPr>
      <w:r>
        <w:rPr>
          <w:sz w:val="20"/>
          <w:szCs w:val="20"/>
        </w:rPr>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w:t>
      </w:r>
      <w:r>
        <w:rPr>
          <w:sz w:val="20"/>
          <w:szCs w:val="20"/>
        </w:rPr>
        <w:lastRenderedPageBreak/>
        <w:t xml:space="preserve">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prace. </w:t>
      </w:r>
    </w:p>
    <w:p w:rsidR="00F42E59" w:rsidRPr="006D6938" w:rsidRDefault="007E5D95" w:rsidP="0083520A">
      <w:pPr>
        <w:numPr>
          <w:ilvl w:val="0"/>
          <w:numId w:val="22"/>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1C74D6" w:rsidRPr="001C74D6" w:rsidRDefault="00D451C1" w:rsidP="001C74D6">
      <w:pPr>
        <w:numPr>
          <w:ilvl w:val="0"/>
          <w:numId w:val="1"/>
        </w:numPr>
        <w:spacing w:before="240" w:line="360" w:lineRule="auto"/>
        <w:ind w:left="434"/>
        <w:jc w:val="both"/>
        <w:rPr>
          <w:color w:val="000000" w:themeColor="text1"/>
          <w:sz w:val="20"/>
          <w:szCs w:val="20"/>
          <w:u w:val="single"/>
        </w:rPr>
      </w:pPr>
      <w:r>
        <w:rPr>
          <w:sz w:val="20"/>
          <w:szCs w:val="20"/>
        </w:rPr>
        <w:t xml:space="preserve">Przedmiotem zamówienia </w:t>
      </w:r>
      <w:r w:rsidR="00057133">
        <w:rPr>
          <w:sz w:val="20"/>
          <w:szCs w:val="20"/>
        </w:rPr>
        <w:t xml:space="preserve">jest </w:t>
      </w:r>
      <w:r w:rsidR="00801C4E" w:rsidRPr="00241103">
        <w:rPr>
          <w:b/>
          <w:sz w:val="20"/>
          <w:szCs w:val="20"/>
        </w:rPr>
        <w:t>„</w:t>
      </w:r>
      <w:r w:rsidR="0086619E" w:rsidRPr="00241103">
        <w:rPr>
          <w:b/>
          <w:sz w:val="20"/>
          <w:szCs w:val="20"/>
        </w:rPr>
        <w:t>Przebudowa pomieszczeń sali w m. Grudzielec”</w:t>
      </w:r>
      <w:r w:rsidR="0086619E">
        <w:rPr>
          <w:sz w:val="20"/>
          <w:szCs w:val="20"/>
        </w:rPr>
        <w:t xml:space="preserve"> </w:t>
      </w:r>
      <w:r w:rsidR="000344A1">
        <w:rPr>
          <w:sz w:val="20"/>
          <w:szCs w:val="20"/>
        </w:rPr>
        <w:t xml:space="preserve"> </w:t>
      </w:r>
    </w:p>
    <w:p w:rsidR="004D7B29" w:rsidRDefault="00CE508E" w:rsidP="00DD0E77">
      <w:pPr>
        <w:spacing w:after="240" w:line="360" w:lineRule="auto"/>
        <w:jc w:val="both"/>
        <w:rPr>
          <w:iCs/>
          <w:sz w:val="20"/>
          <w:szCs w:val="20"/>
        </w:rPr>
      </w:pPr>
      <w:r>
        <w:rPr>
          <w:iCs/>
          <w:sz w:val="20"/>
          <w:szCs w:val="20"/>
        </w:rPr>
        <w:t xml:space="preserve">Część dobudowaną do już istniejącego będzie stanowić szatnia i toalety, taras zadaszony. Rozbudowę planuje się we wschodniej elewacji budynku, tuż przy wejściu głównym. Budynek będzie składać się z zaplecza socjalnego, z kuchnią, toaletą oraz pomieszczeniem socjalnym – który posiada osobne wejście oraz funkcję reprezentatywną czyli sala główna z holem wejściowym. Elewacje budynku wzbogacono o pionowe okna. </w:t>
      </w:r>
    </w:p>
    <w:p w:rsidR="00DD0E77" w:rsidRDefault="00DD0E77" w:rsidP="00DD0E77">
      <w:pPr>
        <w:spacing w:after="240" w:line="360" w:lineRule="auto"/>
        <w:jc w:val="both"/>
        <w:rPr>
          <w:b/>
          <w:iCs/>
          <w:sz w:val="20"/>
          <w:szCs w:val="20"/>
        </w:rPr>
      </w:pPr>
      <w:r>
        <w:rPr>
          <w:b/>
          <w:iCs/>
          <w:sz w:val="20"/>
          <w:szCs w:val="20"/>
        </w:rPr>
        <w:t>Szczegółowy zakres i rodzaj prac przewidzianych do wykonania w ramach przedmiotu zamówienia przedstawiony został w:</w:t>
      </w:r>
    </w:p>
    <w:p w:rsidR="00DD0E77" w:rsidRDefault="00DD0E77" w:rsidP="00DD0E77">
      <w:pPr>
        <w:spacing w:after="240"/>
        <w:jc w:val="both"/>
        <w:rPr>
          <w:iCs/>
          <w:sz w:val="20"/>
          <w:szCs w:val="20"/>
        </w:rPr>
      </w:pPr>
      <w:r>
        <w:rPr>
          <w:iCs/>
          <w:sz w:val="20"/>
          <w:szCs w:val="20"/>
        </w:rPr>
        <w:t>a) dokumentacji projektowej</w:t>
      </w:r>
    </w:p>
    <w:p w:rsidR="00DD0E77" w:rsidRDefault="00DD0E77" w:rsidP="00DD0E77">
      <w:pPr>
        <w:spacing w:after="240"/>
        <w:jc w:val="both"/>
        <w:rPr>
          <w:b/>
          <w:iCs/>
          <w:sz w:val="20"/>
          <w:szCs w:val="20"/>
        </w:rPr>
      </w:pPr>
      <w:r>
        <w:rPr>
          <w:iCs/>
          <w:sz w:val="20"/>
          <w:szCs w:val="20"/>
        </w:rPr>
        <w:t>b) przedmiarach robót (</w:t>
      </w:r>
      <w:r>
        <w:rPr>
          <w:b/>
          <w:iCs/>
          <w:sz w:val="20"/>
          <w:szCs w:val="20"/>
        </w:rPr>
        <w:t xml:space="preserve">przedmiary robót stanowią element pomocniczy do przygotowania oferty) </w:t>
      </w:r>
    </w:p>
    <w:p w:rsidR="00DD0E77" w:rsidRPr="00DD0E77" w:rsidRDefault="00DD0E77" w:rsidP="00DD0E77">
      <w:pPr>
        <w:spacing w:after="240"/>
        <w:jc w:val="both"/>
        <w:rPr>
          <w:iCs/>
          <w:sz w:val="20"/>
          <w:szCs w:val="20"/>
        </w:rPr>
      </w:pPr>
      <w:r w:rsidRPr="00DD0E77">
        <w:rPr>
          <w:iCs/>
          <w:sz w:val="20"/>
          <w:szCs w:val="20"/>
        </w:rPr>
        <w:t>c) sp</w:t>
      </w:r>
      <w:r>
        <w:rPr>
          <w:iCs/>
          <w:sz w:val="20"/>
          <w:szCs w:val="20"/>
        </w:rPr>
        <w:t xml:space="preserve">ecyfikacjach technicznych wykonania robót </w:t>
      </w:r>
    </w:p>
    <w:p w:rsidR="004D7B29" w:rsidRPr="009C2090" w:rsidRDefault="004D7B29" w:rsidP="004D7B29">
      <w:pPr>
        <w:pStyle w:val="Default"/>
        <w:spacing w:line="360" w:lineRule="auto"/>
        <w:rPr>
          <w:rFonts w:ascii="Arial" w:hAnsi="Arial" w:cs="Arial"/>
          <w:iCs/>
          <w:sz w:val="20"/>
          <w:szCs w:val="20"/>
          <w:u w:val="single"/>
        </w:rPr>
      </w:pPr>
      <w:r w:rsidRPr="009C2090">
        <w:rPr>
          <w:rFonts w:ascii="Arial" w:hAnsi="Arial" w:cs="Arial"/>
          <w:iCs/>
          <w:sz w:val="20"/>
          <w:szCs w:val="20"/>
          <w:u w:val="single"/>
        </w:rPr>
        <w:t xml:space="preserve">UWAGA </w:t>
      </w:r>
    </w:p>
    <w:p w:rsidR="003C77A2"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Dokumentacja projektowa może wskazywać dla niektórych materiałów i urządzeń znaki towarowe lub pochodzenie. Zamawiający zgodnie z art. 99 ust. 5 Prawo zamówień publicznych dopuszcza składanie ofert równoważnych, a wszelkie towary określone w dokumentacji, pochodzące od konkretnych producentów, określają minimalne parametry jakościowe i cechy użytkowe, jakimi muszą odpowiadać towary, aby spełnić wymagania stawiane przez Zamawiającego. Poprzez zapis dot. minimalnych parametrów jakościowych wymagań Zamawiający rozumie wymagania towarów zawarte </w:t>
      </w:r>
    </w:p>
    <w:p w:rsidR="004D7B29" w:rsidRDefault="004D7B29" w:rsidP="004D7B29">
      <w:pPr>
        <w:pStyle w:val="Default"/>
        <w:spacing w:line="360" w:lineRule="auto"/>
        <w:jc w:val="both"/>
        <w:rPr>
          <w:rFonts w:ascii="Arial" w:hAnsi="Arial" w:cs="Arial"/>
          <w:iCs/>
          <w:sz w:val="20"/>
          <w:szCs w:val="20"/>
        </w:rPr>
      </w:pPr>
      <w:r>
        <w:rPr>
          <w:rFonts w:ascii="Arial" w:hAnsi="Arial" w:cs="Arial"/>
          <w:iCs/>
          <w:sz w:val="20"/>
          <w:szCs w:val="20"/>
        </w:rPr>
        <w:t xml:space="preserve">w ogólnie dostępnych źródłach, katalogach, stronach internetowych producentów. Operowanie przykładowymi </w:t>
      </w:r>
      <w:r w:rsidR="009C2090">
        <w:rPr>
          <w:rFonts w:ascii="Arial" w:hAnsi="Arial" w:cs="Arial"/>
          <w:iCs/>
          <w:sz w:val="20"/>
          <w:szCs w:val="20"/>
        </w:rPr>
        <w:t xml:space="preserve">nazwami producenta, ma jedynie na celu doprecyzowanie poziomu oczekiwań Zamawiającego w stosunku do określonego rozwiązania. Zamawiający przy opisie przedmiotu zamówienia wskazuje oznaczenie konkretnego producenta (dostawcy) lub konkretny produkt, dopuszcza jednocześnie produkty równoważne o parametrach jakościowych i cechach użytkowych , co najmniej na poziomie parametrów wskazanego produktu, uznając tym samym każdy produkt o wskazanych parametrach lub lepszych. Posługiwanie się nazwami producentów/ produktów ma wyłącznie charakter przykładowy. </w:t>
      </w:r>
    </w:p>
    <w:p w:rsidR="009C2090" w:rsidRDefault="001A52CF" w:rsidP="004D7B29">
      <w:pPr>
        <w:pStyle w:val="Default"/>
        <w:spacing w:line="360" w:lineRule="auto"/>
        <w:jc w:val="both"/>
        <w:rPr>
          <w:rFonts w:ascii="Arial" w:hAnsi="Arial" w:cs="Arial"/>
          <w:iCs/>
          <w:sz w:val="20"/>
          <w:szCs w:val="20"/>
        </w:rPr>
      </w:pPr>
      <w:r>
        <w:rPr>
          <w:rFonts w:ascii="Arial" w:hAnsi="Arial" w:cs="Arial"/>
          <w:iCs/>
          <w:sz w:val="20"/>
          <w:szCs w:val="20"/>
        </w:rPr>
        <w:lastRenderedPageBreak/>
        <w:t>Zamawiający zgodnie z art. 101</w:t>
      </w:r>
      <w:r w:rsidR="009C2090">
        <w:rPr>
          <w:rFonts w:ascii="Arial" w:hAnsi="Arial" w:cs="Arial"/>
          <w:iCs/>
          <w:sz w:val="20"/>
          <w:szCs w:val="20"/>
        </w:rPr>
        <w:t xml:space="preserve">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 </w:t>
      </w:r>
    </w:p>
    <w:p w:rsidR="009C2090" w:rsidRDefault="009C2090" w:rsidP="004D7B29">
      <w:pPr>
        <w:pStyle w:val="Default"/>
        <w:spacing w:line="360" w:lineRule="auto"/>
        <w:jc w:val="both"/>
        <w:rPr>
          <w:rFonts w:ascii="Arial" w:hAnsi="Arial" w:cs="Arial"/>
          <w:iCs/>
          <w:sz w:val="20"/>
          <w:szCs w:val="20"/>
        </w:rPr>
      </w:pPr>
      <w:r>
        <w:rPr>
          <w:rFonts w:ascii="Arial" w:hAnsi="Arial" w:cs="Arial"/>
          <w:iCs/>
          <w:sz w:val="20"/>
          <w:szCs w:val="20"/>
        </w:rPr>
        <w:t xml:space="preserve">Zamawiający dopuszcza składanie ofert równoważnych. </w:t>
      </w:r>
    </w:p>
    <w:p w:rsidR="00A70F4A" w:rsidRPr="00A70F4A" w:rsidRDefault="00A70F4A" w:rsidP="00C17B03">
      <w:pPr>
        <w:pStyle w:val="Default"/>
        <w:spacing w:line="360" w:lineRule="auto"/>
        <w:rPr>
          <w:rFonts w:ascii="Arial" w:hAnsi="Arial" w:cs="Arial"/>
          <w:b/>
          <w:sz w:val="20"/>
          <w:szCs w:val="20"/>
        </w:rPr>
      </w:pPr>
    </w:p>
    <w:p w:rsidR="006A3E1B" w:rsidRPr="006A3E1B" w:rsidRDefault="00C9038A" w:rsidP="00C9038A">
      <w:pPr>
        <w:spacing w:line="360" w:lineRule="auto"/>
        <w:jc w:val="both"/>
        <w:rPr>
          <w:iCs/>
          <w:color w:val="000000"/>
          <w:sz w:val="20"/>
          <w:szCs w:val="20"/>
          <w:lang w:val="pl-PL"/>
        </w:rPr>
      </w:pPr>
      <w:r w:rsidRPr="006A3E1B">
        <w:rPr>
          <w:iCs/>
          <w:color w:val="000000"/>
          <w:sz w:val="20"/>
          <w:szCs w:val="20"/>
          <w:lang w:val="pl-PL"/>
        </w:rPr>
        <w:t xml:space="preserve">3.      </w:t>
      </w:r>
      <w:r w:rsidR="007E5D95" w:rsidRPr="006A3E1B">
        <w:rPr>
          <w:iCs/>
          <w:color w:val="000000"/>
          <w:sz w:val="20"/>
          <w:szCs w:val="20"/>
          <w:u w:val="single"/>
          <w:lang w:val="pl-PL"/>
        </w:rPr>
        <w:t>Wspólny Słownik Zamówień CPV:</w:t>
      </w:r>
    </w:p>
    <w:p w:rsidR="006903C7" w:rsidRDefault="000E4215" w:rsidP="006903C7">
      <w:pPr>
        <w:pStyle w:val="Akapitzlist"/>
        <w:spacing w:line="360" w:lineRule="auto"/>
        <w:ind w:left="595"/>
        <w:rPr>
          <w:iCs/>
          <w:color w:val="000000"/>
          <w:sz w:val="20"/>
          <w:szCs w:val="20"/>
          <w:lang w:val="pl-PL"/>
        </w:rPr>
      </w:pPr>
      <w:r>
        <w:rPr>
          <w:iCs/>
          <w:color w:val="000000"/>
          <w:sz w:val="20"/>
          <w:szCs w:val="20"/>
          <w:lang w:val="pl-PL"/>
        </w:rPr>
        <w:t xml:space="preserve">45000000-7 Roboty budowlane </w:t>
      </w:r>
    </w:p>
    <w:p w:rsidR="000E4215" w:rsidRDefault="000E4215" w:rsidP="006903C7">
      <w:pPr>
        <w:pStyle w:val="Akapitzlist"/>
        <w:spacing w:line="360" w:lineRule="auto"/>
        <w:ind w:left="595"/>
        <w:rPr>
          <w:iCs/>
          <w:color w:val="000000"/>
          <w:sz w:val="20"/>
          <w:szCs w:val="20"/>
          <w:lang w:val="pl-PL"/>
        </w:rPr>
      </w:pPr>
      <w:r>
        <w:rPr>
          <w:iCs/>
          <w:color w:val="000000"/>
          <w:sz w:val="20"/>
          <w:szCs w:val="20"/>
          <w:lang w:val="pl-PL"/>
        </w:rPr>
        <w:t xml:space="preserve">45212300-9 Roboty budowlane w zakresie budowy artystycznych i kulturalnych obiektów budowlanych </w:t>
      </w:r>
    </w:p>
    <w:p w:rsidR="000E4215" w:rsidRDefault="000E4215" w:rsidP="006903C7">
      <w:pPr>
        <w:pStyle w:val="Akapitzlist"/>
        <w:spacing w:line="360" w:lineRule="auto"/>
        <w:ind w:left="595"/>
        <w:rPr>
          <w:iCs/>
          <w:color w:val="000000"/>
          <w:sz w:val="20"/>
          <w:szCs w:val="20"/>
          <w:lang w:val="pl-PL"/>
        </w:rPr>
      </w:pPr>
      <w:r>
        <w:rPr>
          <w:iCs/>
          <w:color w:val="000000"/>
          <w:sz w:val="20"/>
          <w:szCs w:val="20"/>
          <w:lang w:val="pl-PL"/>
        </w:rPr>
        <w:t xml:space="preserve">45111200-0 Roboty w zakresie przygotowania terenu pod budowę i roboty ziemne </w:t>
      </w:r>
    </w:p>
    <w:p w:rsidR="000E4215" w:rsidRDefault="000E4215" w:rsidP="006903C7">
      <w:pPr>
        <w:pStyle w:val="Akapitzlist"/>
        <w:spacing w:line="360" w:lineRule="auto"/>
        <w:ind w:left="595"/>
        <w:rPr>
          <w:iCs/>
          <w:color w:val="000000"/>
          <w:sz w:val="20"/>
          <w:szCs w:val="20"/>
          <w:lang w:val="pl-PL"/>
        </w:rPr>
      </w:pPr>
      <w:r>
        <w:rPr>
          <w:iCs/>
          <w:color w:val="000000"/>
          <w:sz w:val="20"/>
          <w:szCs w:val="20"/>
          <w:lang w:val="pl-PL"/>
        </w:rPr>
        <w:t xml:space="preserve">45111291-4 Roboty w zakresie zagospodarowania terenu </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45223500-1</w:t>
      </w:r>
      <w:r>
        <w:rPr>
          <w:iCs/>
          <w:color w:val="000000"/>
          <w:sz w:val="20"/>
          <w:szCs w:val="20"/>
          <w:lang w:val="pl-PL"/>
        </w:rPr>
        <w:t xml:space="preserve"> Konstrukcja z betonu zbrojnego</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45262500-6</w:t>
      </w:r>
      <w:r>
        <w:rPr>
          <w:iCs/>
          <w:color w:val="000000"/>
          <w:sz w:val="20"/>
          <w:szCs w:val="20"/>
          <w:lang w:val="pl-PL"/>
        </w:rPr>
        <w:t xml:space="preserve"> Roboty murarskie i murowe </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45261100-5</w:t>
      </w:r>
      <w:r>
        <w:rPr>
          <w:iCs/>
          <w:color w:val="000000"/>
          <w:sz w:val="20"/>
          <w:szCs w:val="20"/>
          <w:lang w:val="pl-PL"/>
        </w:rPr>
        <w:t xml:space="preserve"> Wykonywanie konstrukcji dachowych </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45443000-4</w:t>
      </w:r>
      <w:r>
        <w:rPr>
          <w:iCs/>
          <w:color w:val="000000"/>
          <w:sz w:val="20"/>
          <w:szCs w:val="20"/>
          <w:lang w:val="pl-PL"/>
        </w:rPr>
        <w:t xml:space="preserve"> Roboty elewacyjne </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45430000-0</w:t>
      </w:r>
      <w:r>
        <w:rPr>
          <w:iCs/>
          <w:color w:val="000000"/>
          <w:sz w:val="20"/>
          <w:szCs w:val="20"/>
          <w:lang w:val="pl-PL"/>
        </w:rPr>
        <w:t xml:space="preserve"> Pokrywanie podłóg i ścian </w:t>
      </w:r>
    </w:p>
    <w:p w:rsidR="000E4215" w:rsidRDefault="000E4215" w:rsidP="006903C7">
      <w:pPr>
        <w:pStyle w:val="Akapitzlist"/>
        <w:spacing w:line="360" w:lineRule="auto"/>
        <w:ind w:left="595"/>
        <w:rPr>
          <w:iCs/>
          <w:color w:val="000000"/>
          <w:sz w:val="20"/>
          <w:szCs w:val="20"/>
          <w:lang w:val="pl-PL"/>
        </w:rPr>
      </w:pPr>
      <w:r w:rsidRPr="000E4215">
        <w:rPr>
          <w:iCs/>
          <w:color w:val="000000"/>
          <w:sz w:val="20"/>
          <w:szCs w:val="20"/>
          <w:lang w:val="pl-PL"/>
        </w:rPr>
        <w:t>45400000-1</w:t>
      </w:r>
      <w:r>
        <w:rPr>
          <w:iCs/>
          <w:color w:val="000000"/>
          <w:sz w:val="20"/>
          <w:szCs w:val="20"/>
          <w:lang w:val="pl-PL"/>
        </w:rPr>
        <w:t xml:space="preserve"> Roboty wykończeniowe w zakresie obiektów budowlanych </w:t>
      </w:r>
    </w:p>
    <w:p w:rsidR="000E4215" w:rsidRDefault="006A3E1B" w:rsidP="006903C7">
      <w:pPr>
        <w:pStyle w:val="Akapitzlist"/>
        <w:spacing w:line="360" w:lineRule="auto"/>
        <w:ind w:left="595"/>
        <w:rPr>
          <w:iCs/>
          <w:color w:val="000000"/>
          <w:sz w:val="20"/>
          <w:szCs w:val="20"/>
          <w:lang w:val="pl-PL"/>
        </w:rPr>
      </w:pPr>
      <w:r w:rsidRPr="006A3E1B">
        <w:rPr>
          <w:iCs/>
          <w:color w:val="000000"/>
          <w:sz w:val="20"/>
          <w:szCs w:val="20"/>
          <w:lang w:val="pl-PL"/>
        </w:rPr>
        <w:t>45310000-3</w:t>
      </w:r>
      <w:r>
        <w:rPr>
          <w:iCs/>
          <w:color w:val="000000"/>
          <w:sz w:val="20"/>
          <w:szCs w:val="20"/>
          <w:lang w:val="pl-PL"/>
        </w:rPr>
        <w:t xml:space="preserve"> Roboty instalacyjne elektryczne </w:t>
      </w:r>
    </w:p>
    <w:p w:rsidR="006A3E1B" w:rsidRDefault="006A3E1B" w:rsidP="006903C7">
      <w:pPr>
        <w:pStyle w:val="Akapitzlist"/>
        <w:spacing w:line="360" w:lineRule="auto"/>
        <w:ind w:left="595"/>
        <w:rPr>
          <w:iCs/>
          <w:color w:val="000000"/>
          <w:sz w:val="20"/>
          <w:szCs w:val="20"/>
          <w:lang w:val="pl-PL"/>
        </w:rPr>
      </w:pPr>
      <w:r w:rsidRPr="006A3E1B">
        <w:rPr>
          <w:iCs/>
          <w:color w:val="000000"/>
          <w:sz w:val="20"/>
          <w:szCs w:val="20"/>
          <w:lang w:val="pl-PL"/>
        </w:rPr>
        <w:t>45330000-9</w:t>
      </w:r>
      <w:r>
        <w:rPr>
          <w:iCs/>
          <w:color w:val="000000"/>
          <w:sz w:val="20"/>
          <w:szCs w:val="20"/>
          <w:lang w:val="pl-PL"/>
        </w:rPr>
        <w:t xml:space="preserve"> Roboty instalacyjne wodno-kanalizacyjne i sanitarne </w:t>
      </w:r>
    </w:p>
    <w:p w:rsidR="006903C7" w:rsidRPr="00F52BBD" w:rsidRDefault="006903C7" w:rsidP="006A3E1B">
      <w:pPr>
        <w:spacing w:line="360" w:lineRule="auto"/>
        <w:jc w:val="both"/>
        <w:rPr>
          <w:sz w:val="20"/>
          <w:szCs w:val="20"/>
          <w:u w:val="single"/>
        </w:rPr>
      </w:pPr>
    </w:p>
    <w:p w:rsidR="006D6938" w:rsidRDefault="00A72D22" w:rsidP="005530EA">
      <w:pPr>
        <w:spacing w:after="120" w:line="360" w:lineRule="auto"/>
        <w:jc w:val="both"/>
        <w:rPr>
          <w:bCs/>
          <w:iCs/>
          <w:color w:val="000000"/>
          <w:sz w:val="20"/>
          <w:szCs w:val="20"/>
        </w:rPr>
      </w:pPr>
      <w:r>
        <w:rPr>
          <w:b/>
          <w:color w:val="000000" w:themeColor="text1"/>
          <w:sz w:val="20"/>
          <w:szCs w:val="20"/>
        </w:rPr>
        <w:t>4</w:t>
      </w:r>
      <w:r w:rsidR="005530EA">
        <w:rPr>
          <w:b/>
          <w:color w:val="000000" w:themeColor="text1"/>
          <w:sz w:val="20"/>
          <w:szCs w:val="20"/>
        </w:rPr>
        <w:t>.</w:t>
      </w:r>
      <w:r>
        <w:rPr>
          <w:b/>
          <w:color w:val="000000" w:themeColor="text1"/>
          <w:sz w:val="20"/>
          <w:szCs w:val="20"/>
        </w:rPr>
        <w:t xml:space="preserve"> </w:t>
      </w:r>
      <w:r w:rsidR="001A52CF">
        <w:rPr>
          <w:b/>
          <w:color w:val="000000" w:themeColor="text1"/>
          <w:sz w:val="20"/>
          <w:szCs w:val="20"/>
        </w:rPr>
        <w:t xml:space="preserve">Zamawiający nie dokonuje podziału na części i tym samym nie dopuszcza składania ofert częściowych. </w:t>
      </w:r>
      <w:r w:rsidR="001A52CF">
        <w:rPr>
          <w:color w:val="000000" w:themeColor="text1"/>
          <w:sz w:val="20"/>
          <w:szCs w:val="20"/>
        </w:rPr>
        <w:t>Oferty nie zawierające pełnego zakresu przedmiotu zamówienia zostaną odrzucone.</w:t>
      </w:r>
      <w:r w:rsidR="001A6824">
        <w:rPr>
          <w:b/>
          <w:color w:val="000000" w:themeColor="text1"/>
          <w:sz w:val="20"/>
          <w:szCs w:val="20"/>
          <w:vertAlign w:val="superscript"/>
        </w:rPr>
        <w:t xml:space="preserve"> </w:t>
      </w:r>
      <w:r w:rsidR="006D6938" w:rsidRPr="00224607">
        <w:rPr>
          <w:color w:val="000000" w:themeColor="text1"/>
          <w:sz w:val="20"/>
          <w:szCs w:val="20"/>
          <w:u w:val="single"/>
        </w:rPr>
        <w:t>Powody niedokonania podziału</w:t>
      </w:r>
      <w:r w:rsidR="001A6824">
        <w:rPr>
          <w:color w:val="000000" w:themeColor="text1"/>
          <w:sz w:val="20"/>
          <w:szCs w:val="20"/>
          <w:u w:val="single"/>
        </w:rPr>
        <w:t xml:space="preserve"> </w:t>
      </w:r>
      <w:r w:rsidR="006D6938" w:rsidRPr="00224607">
        <w:rPr>
          <w:color w:val="000000" w:themeColor="text1"/>
          <w:sz w:val="20"/>
          <w:szCs w:val="20"/>
          <w:u w:val="single"/>
        </w:rPr>
        <w:t>zamówienia na części:</w:t>
      </w:r>
      <w:r w:rsidR="001A6824">
        <w:rPr>
          <w:color w:val="000000" w:themeColor="text1"/>
          <w:sz w:val="20"/>
          <w:szCs w:val="20"/>
          <w:u w:val="single"/>
        </w:rPr>
        <w:t xml:space="preserve"> </w:t>
      </w:r>
      <w:r w:rsidR="006D6938" w:rsidRPr="005530EA">
        <w:rPr>
          <w:bCs/>
          <w:iCs/>
          <w:color w:val="000000"/>
          <w:sz w:val="20"/>
          <w:szCs w:val="20"/>
        </w:rPr>
        <w:t xml:space="preserve">Zamawiający </w:t>
      </w:r>
      <w:r w:rsidR="00013C3B">
        <w:rPr>
          <w:bCs/>
          <w:iCs/>
          <w:color w:val="000000"/>
          <w:sz w:val="20"/>
          <w:szCs w:val="20"/>
        </w:rPr>
        <w:t>odstąpił od podziału zamówienia na części z uwagi na fakt, że mogłoby to skutkować nadmiernymi kosztami wykonania zamówienia, ponadto potrzeba skoordynowania działań róż</w:t>
      </w:r>
      <w:r w:rsidR="00175C09">
        <w:rPr>
          <w:bCs/>
          <w:iCs/>
          <w:color w:val="000000"/>
          <w:sz w:val="20"/>
          <w:szCs w:val="20"/>
        </w:rPr>
        <w:t>nych wykonawców realizujących poszczególne części zamówienia mogłaby poważnie zagrozić właściwemu wykonaniu zamówienia.</w:t>
      </w:r>
    </w:p>
    <w:p w:rsidR="00175C09" w:rsidRPr="005530EA" w:rsidRDefault="00175C09" w:rsidP="005530EA">
      <w:pPr>
        <w:spacing w:after="120" w:line="360" w:lineRule="auto"/>
        <w:jc w:val="both"/>
        <w:rPr>
          <w:sz w:val="20"/>
          <w:szCs w:val="20"/>
        </w:rPr>
      </w:pPr>
      <w:r>
        <w:rPr>
          <w:bCs/>
          <w:iCs/>
          <w:color w:val="000000"/>
          <w:sz w:val="20"/>
          <w:szCs w:val="20"/>
        </w:rPr>
        <w:t xml:space="preserve">Niepodzielenie zamówienia na części nie naruszy zasady uczciwej konkurencji i nie spowoduje ograniczenia możliwości ubiegania się o zamówienie mniejszym podmiotom. Wykonawcy należący do MŚP </w:t>
      </w:r>
      <w:proofErr w:type="spellStart"/>
      <w:r>
        <w:rPr>
          <w:bCs/>
          <w:iCs/>
          <w:color w:val="000000"/>
          <w:sz w:val="20"/>
          <w:szCs w:val="20"/>
        </w:rPr>
        <w:t>ne</w:t>
      </w:r>
      <w:proofErr w:type="spellEnd"/>
      <w:r>
        <w:rPr>
          <w:bCs/>
          <w:iCs/>
          <w:color w:val="000000"/>
          <w:sz w:val="20"/>
          <w:szCs w:val="20"/>
        </w:rPr>
        <w:t xml:space="preserve"> </w:t>
      </w:r>
      <w:proofErr w:type="spellStart"/>
      <w:r>
        <w:rPr>
          <w:bCs/>
          <w:iCs/>
          <w:color w:val="000000"/>
          <w:sz w:val="20"/>
          <w:szCs w:val="20"/>
        </w:rPr>
        <w:t>nędą</w:t>
      </w:r>
      <w:proofErr w:type="spellEnd"/>
      <w:r>
        <w:rPr>
          <w:bCs/>
          <w:iCs/>
          <w:color w:val="000000"/>
          <w:sz w:val="20"/>
          <w:szCs w:val="20"/>
        </w:rPr>
        <w:t xml:space="preserve"> mieli trudności z jego całościowym wykonaniem, gdyż zakres zamówienia nie jest duży. </w:t>
      </w:r>
    </w:p>
    <w:p w:rsidR="00D92D65" w:rsidRPr="005530EA" w:rsidRDefault="00A72D22" w:rsidP="005530EA">
      <w:pPr>
        <w:spacing w:line="360" w:lineRule="auto"/>
        <w:jc w:val="both"/>
        <w:rPr>
          <w:sz w:val="20"/>
          <w:szCs w:val="20"/>
        </w:rPr>
      </w:pPr>
      <w:r>
        <w:rPr>
          <w:b/>
          <w:sz w:val="20"/>
          <w:szCs w:val="20"/>
        </w:rPr>
        <w:t>5</w:t>
      </w:r>
      <w:r w:rsidR="005530EA" w:rsidRPr="005530EA">
        <w:rPr>
          <w:b/>
          <w:sz w:val="20"/>
          <w:szCs w:val="20"/>
        </w:rPr>
        <w:t>.</w:t>
      </w:r>
      <w:r w:rsidR="006903C7">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Pr="005530EA" w:rsidRDefault="00A72D22" w:rsidP="005530EA">
      <w:pPr>
        <w:spacing w:line="360" w:lineRule="auto"/>
        <w:jc w:val="both"/>
        <w:rPr>
          <w:b/>
          <w:sz w:val="20"/>
          <w:szCs w:val="20"/>
        </w:rPr>
      </w:pPr>
      <w:r>
        <w:rPr>
          <w:b/>
          <w:sz w:val="20"/>
          <w:szCs w:val="20"/>
        </w:rPr>
        <w:t>6</w:t>
      </w:r>
      <w:r w:rsidR="006903C7">
        <w:rPr>
          <w:b/>
          <w:sz w:val="20"/>
          <w:szCs w:val="20"/>
        </w:rPr>
        <w:t xml:space="preserve">. </w:t>
      </w:r>
      <w:r w:rsidR="007E5D95" w:rsidRPr="005530EA">
        <w:rPr>
          <w:b/>
          <w:sz w:val="20"/>
          <w:szCs w:val="20"/>
        </w:rPr>
        <w:t xml:space="preserve">Zamawiający nie przewiduje udzielania zamówień, o których mowa w art. 214 ust. 1 pkt 7 </w:t>
      </w:r>
    </w:p>
    <w:p w:rsidR="00224607" w:rsidRDefault="00CA52DB" w:rsidP="005530EA">
      <w:pPr>
        <w:spacing w:line="360" w:lineRule="auto"/>
        <w:jc w:val="both"/>
        <w:rPr>
          <w:sz w:val="20"/>
          <w:szCs w:val="20"/>
        </w:rPr>
      </w:pPr>
      <w:r>
        <w:rPr>
          <w:b/>
          <w:sz w:val="20"/>
          <w:szCs w:val="20"/>
        </w:rPr>
        <w:t>7</w:t>
      </w:r>
      <w:r w:rsidR="006903C7">
        <w:rPr>
          <w:b/>
          <w:sz w:val="20"/>
          <w:szCs w:val="20"/>
        </w:rPr>
        <w:t>.</w:t>
      </w:r>
      <w:r w:rsidR="00224607">
        <w:rPr>
          <w:b/>
          <w:sz w:val="20"/>
          <w:szCs w:val="20"/>
        </w:rPr>
        <w:t xml:space="preserve"> </w:t>
      </w:r>
      <w:r w:rsidR="00224607">
        <w:rPr>
          <w:sz w:val="20"/>
          <w:szCs w:val="20"/>
        </w:rPr>
        <w:t xml:space="preserve">Obowiązującym wynagrodzeniem dla Wykonawcy będzie </w:t>
      </w:r>
      <w:r w:rsidR="00175C09">
        <w:rPr>
          <w:b/>
          <w:sz w:val="20"/>
          <w:szCs w:val="20"/>
        </w:rPr>
        <w:t xml:space="preserve">wynagrodzenie ryczałtowe </w:t>
      </w:r>
      <w:r w:rsidR="00175C09">
        <w:rPr>
          <w:sz w:val="20"/>
          <w:szCs w:val="20"/>
        </w:rPr>
        <w:t xml:space="preserve"> na podstawie art. 632</w:t>
      </w:r>
      <w:r w:rsidR="00EA7C67">
        <w:rPr>
          <w:sz w:val="20"/>
          <w:szCs w:val="20"/>
        </w:rPr>
        <w:t xml:space="preserve"> </w:t>
      </w:r>
      <w:r w:rsidR="00224607">
        <w:rPr>
          <w:sz w:val="20"/>
          <w:szCs w:val="20"/>
        </w:rPr>
        <w:t xml:space="preserve">KC. </w:t>
      </w:r>
    </w:p>
    <w:p w:rsidR="00224607" w:rsidRDefault="00CA52DB" w:rsidP="005530EA">
      <w:pPr>
        <w:spacing w:line="360" w:lineRule="auto"/>
        <w:jc w:val="both"/>
        <w:rPr>
          <w:b/>
          <w:sz w:val="20"/>
          <w:szCs w:val="20"/>
        </w:rPr>
      </w:pPr>
      <w:r>
        <w:rPr>
          <w:b/>
          <w:sz w:val="20"/>
          <w:szCs w:val="20"/>
        </w:rPr>
        <w:t>8</w:t>
      </w:r>
      <w:r w:rsidR="00224607">
        <w:rPr>
          <w:b/>
          <w:sz w:val="20"/>
          <w:szCs w:val="20"/>
        </w:rPr>
        <w:t>. Obowiązki wykonawcy i informacje dodatkowe:</w:t>
      </w:r>
    </w:p>
    <w:p w:rsidR="003066C6" w:rsidRPr="00576BC3" w:rsidRDefault="00224607" w:rsidP="00576BC3">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w:t>
      </w:r>
      <w:r w:rsidR="004D7B29">
        <w:rPr>
          <w:sz w:val="20"/>
          <w:szCs w:val="20"/>
        </w:rPr>
        <w:t>012r. o odpadach  (Dz. U. z 2021 r. poz. 779</w:t>
      </w:r>
      <w:r w:rsidRPr="00166058">
        <w:rPr>
          <w:sz w:val="20"/>
          <w:szCs w:val="20"/>
        </w:rPr>
        <w:t xml:space="preserve"> ze zm.) oraz ustawy z dnia 13 września 1996r. o utrzymaniu czystości i </w:t>
      </w:r>
      <w:r w:rsidRPr="00166058">
        <w:rPr>
          <w:sz w:val="20"/>
          <w:szCs w:val="20"/>
        </w:rPr>
        <w:lastRenderedPageBreak/>
        <w:t>porządku w gminach (Dz.</w:t>
      </w:r>
      <w:r w:rsidR="004D7B29">
        <w:rPr>
          <w:sz w:val="20"/>
          <w:szCs w:val="20"/>
        </w:rPr>
        <w:t xml:space="preserve"> U. z 2021r. poz. 888</w:t>
      </w:r>
      <w:r w:rsidR="00CB1D8F">
        <w:rPr>
          <w:sz w:val="20"/>
          <w:szCs w:val="20"/>
        </w:rPr>
        <w:t>.).</w:t>
      </w:r>
      <w:r w:rsidR="00EA7C67">
        <w:rPr>
          <w:sz w:val="20"/>
          <w:szCs w:val="20"/>
        </w:rPr>
        <w:t xml:space="preserve"> Wywóz odpa</w:t>
      </w:r>
      <w:r w:rsidR="004C4843">
        <w:rPr>
          <w:sz w:val="20"/>
          <w:szCs w:val="20"/>
        </w:rPr>
        <w:t>dów budowlanych</w:t>
      </w:r>
      <w:r w:rsidR="00EA7C67">
        <w:rPr>
          <w:sz w:val="20"/>
          <w:szCs w:val="20"/>
        </w:rPr>
        <w:t xml:space="preserve"> odbywa się na koszt Wykonawcy. </w:t>
      </w:r>
      <w:r w:rsidR="00CB1D8F">
        <w:rPr>
          <w:sz w:val="20"/>
          <w:szCs w:val="20"/>
        </w:rPr>
        <w:t xml:space="preserve"> </w:t>
      </w:r>
    </w:p>
    <w:p w:rsidR="00D92D65" w:rsidRDefault="00224607">
      <w:pPr>
        <w:pStyle w:val="Nagwek2"/>
      </w:pPr>
      <w:bookmarkStart w:id="4" w:name="_Toc66783030"/>
      <w:r>
        <w:t>V. Wizja lokalna</w:t>
      </w:r>
      <w:bookmarkEnd w:id="4"/>
    </w:p>
    <w:p w:rsidR="006B2F46" w:rsidRPr="006B2F46" w:rsidRDefault="006B2F46" w:rsidP="00662931">
      <w:pPr>
        <w:spacing w:line="360" w:lineRule="auto"/>
        <w:jc w:val="both"/>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1" w:history="1">
        <w:r w:rsidR="004C4843" w:rsidRPr="00603389">
          <w:rPr>
            <w:rStyle w:val="Hipercze"/>
            <w:sz w:val="20"/>
            <w:szCs w:val="20"/>
          </w:rPr>
          <w:t>kancelaria@raszkow.pl</w:t>
        </w:r>
      </w:hyperlink>
      <w:r w:rsidRPr="006B2F46">
        <w:rPr>
          <w:sz w:val="20"/>
          <w:szCs w:val="20"/>
        </w:rPr>
        <w:t xml:space="preserve"> celem uzgodnienia terminu i godziny odbycia wizji.</w:t>
      </w:r>
    </w:p>
    <w:p w:rsidR="00D92D65" w:rsidRDefault="007E5D95">
      <w:pPr>
        <w:pStyle w:val="Nagwek2"/>
      </w:pPr>
      <w:bookmarkStart w:id="5" w:name="_Toc66783031"/>
      <w:r>
        <w:t>VI. Podwykonawstwo</w:t>
      </w:r>
      <w:bookmarkEnd w:id="5"/>
    </w:p>
    <w:p w:rsidR="00D92D65" w:rsidRDefault="007E5D95" w:rsidP="0083520A">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rsidP="0083520A">
      <w:pPr>
        <w:numPr>
          <w:ilvl w:val="0"/>
          <w:numId w:val="10"/>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rsidP="0083520A">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r w:rsidR="00576BC3">
        <w:rPr>
          <w:sz w:val="20"/>
          <w:szCs w:val="20"/>
        </w:rPr>
        <w:t xml:space="preserve"> Wykonawca jest obowiązany zawiadomić Zamawiającego o wszelkich zmianach w odniesieniu do informacji, o których mowa wyżej, w trakcie realizacji zamówienia, a także przekazać wymagane informacje na temat nowych Podwykonawców, którym w późniejszym okresie zamierza </w:t>
      </w:r>
      <w:r w:rsidR="006539BA">
        <w:rPr>
          <w:sz w:val="20"/>
          <w:szCs w:val="20"/>
        </w:rPr>
        <w:t xml:space="preserve">powierzyć realizację zamówienia. </w:t>
      </w:r>
    </w:p>
    <w:p w:rsidR="00175C09" w:rsidRDefault="00175C09" w:rsidP="0083520A">
      <w:pPr>
        <w:numPr>
          <w:ilvl w:val="0"/>
          <w:numId w:val="10"/>
        </w:numPr>
        <w:spacing w:line="360" w:lineRule="auto"/>
        <w:jc w:val="both"/>
        <w:rPr>
          <w:sz w:val="20"/>
          <w:szCs w:val="20"/>
        </w:rPr>
      </w:pPr>
      <w:r>
        <w:rPr>
          <w:b/>
          <w:sz w:val="20"/>
          <w:szCs w:val="20"/>
        </w:rPr>
        <w:t xml:space="preserve">Zamawiający wymaga, aby Podwykonawcy, którzy będą brać udział w wykonywaniu zamówienia nie podlegali wykluczeniu w zakresie okoliczności wskazanych w art. 7 ust. 1 ustawy z dnia 13 kwietnia 2022r. o szczególnych rozwiązaniach w zakresie przeciwdziałania agresji na Ukrainę oraz służących ochronie bezpieczeństwa narodowego, na czas trwania tych okoliczności. </w:t>
      </w:r>
    </w:p>
    <w:p w:rsidR="00576BC3" w:rsidRDefault="00576BC3" w:rsidP="00576BC3">
      <w:pPr>
        <w:spacing w:line="360" w:lineRule="auto"/>
        <w:ind w:left="453"/>
        <w:jc w:val="both"/>
        <w:rPr>
          <w:sz w:val="20"/>
          <w:szCs w:val="20"/>
        </w:rPr>
      </w:pPr>
    </w:p>
    <w:p w:rsidR="00D92D65" w:rsidRDefault="007E5D95">
      <w:pPr>
        <w:pStyle w:val="Nagwek2"/>
      </w:pPr>
      <w:bookmarkStart w:id="6" w:name="_Toc66783032"/>
      <w:r w:rsidRPr="00231B64">
        <w:t>VII. Termin wykonania zamówienia</w:t>
      </w:r>
      <w:bookmarkEnd w:id="6"/>
    </w:p>
    <w:p w:rsidR="00132EF4" w:rsidRPr="00446738" w:rsidRDefault="00595E3F" w:rsidP="00F022A8">
      <w:pPr>
        <w:numPr>
          <w:ilvl w:val="0"/>
          <w:numId w:val="13"/>
        </w:numPr>
        <w:spacing w:before="240" w:line="360" w:lineRule="auto"/>
        <w:ind w:left="426"/>
        <w:jc w:val="both"/>
        <w:rPr>
          <w:b/>
          <w:sz w:val="20"/>
          <w:szCs w:val="20"/>
          <w:u w:val="single"/>
        </w:rPr>
      </w:pPr>
      <w:r w:rsidRPr="00132EF4">
        <w:rPr>
          <w:sz w:val="20"/>
          <w:szCs w:val="20"/>
        </w:rPr>
        <w:t>Zamówienie musi zostać</w:t>
      </w:r>
      <w:r w:rsidR="00576BC3" w:rsidRPr="00132EF4">
        <w:rPr>
          <w:sz w:val="20"/>
          <w:szCs w:val="20"/>
        </w:rPr>
        <w:t xml:space="preserve"> zrealizowane w terminie</w:t>
      </w:r>
      <w:r w:rsidR="00576BC3" w:rsidRPr="00446738">
        <w:rPr>
          <w:b/>
          <w:sz w:val="20"/>
          <w:szCs w:val="20"/>
          <w:u w:val="single"/>
        </w:rPr>
        <w:t xml:space="preserve">: </w:t>
      </w:r>
      <w:r w:rsidR="00231B64">
        <w:rPr>
          <w:b/>
          <w:sz w:val="20"/>
          <w:szCs w:val="20"/>
          <w:u w:val="single"/>
        </w:rPr>
        <w:t>8 miesięcy</w:t>
      </w:r>
      <w:r w:rsidR="00446738" w:rsidRPr="00446738">
        <w:rPr>
          <w:b/>
          <w:sz w:val="20"/>
          <w:szCs w:val="20"/>
          <w:u w:val="single"/>
        </w:rPr>
        <w:t xml:space="preserve"> od podpisania umowy. </w:t>
      </w:r>
    </w:p>
    <w:p w:rsidR="00D92D65" w:rsidRPr="00132EF4" w:rsidRDefault="007E5D95" w:rsidP="00F022A8">
      <w:pPr>
        <w:numPr>
          <w:ilvl w:val="0"/>
          <w:numId w:val="13"/>
        </w:numPr>
        <w:spacing w:before="240" w:line="360" w:lineRule="auto"/>
        <w:ind w:left="426"/>
        <w:jc w:val="both"/>
        <w:rPr>
          <w:sz w:val="20"/>
          <w:szCs w:val="20"/>
        </w:rPr>
      </w:pPr>
      <w:r w:rsidRPr="00132EF4">
        <w:rPr>
          <w:sz w:val="20"/>
          <w:szCs w:val="20"/>
        </w:rPr>
        <w:t>Szczegółowe zagadnienia dotyczące terminu realizacj</w:t>
      </w:r>
      <w:r w:rsidR="004127ED" w:rsidRPr="00132EF4">
        <w:rPr>
          <w:sz w:val="20"/>
          <w:szCs w:val="20"/>
        </w:rPr>
        <w:t>i umowy uregulowane są w projekcie</w:t>
      </w:r>
      <w:r w:rsidRPr="00132EF4">
        <w:rPr>
          <w:sz w:val="20"/>
          <w:szCs w:val="20"/>
        </w:rPr>
        <w:t xml:space="preserve"> umowy stanowiącej załącznik nr </w:t>
      </w:r>
      <w:r w:rsidR="004127ED" w:rsidRPr="00132EF4">
        <w:rPr>
          <w:sz w:val="20"/>
          <w:szCs w:val="20"/>
        </w:rPr>
        <w:t>7</w:t>
      </w:r>
      <w:r w:rsidR="00A20931">
        <w:rPr>
          <w:sz w:val="20"/>
          <w:szCs w:val="20"/>
        </w:rPr>
        <w:t xml:space="preserve"> </w:t>
      </w:r>
      <w:r w:rsidRPr="00132EF4">
        <w:rPr>
          <w:sz w:val="20"/>
          <w:szCs w:val="20"/>
        </w:rPr>
        <w:t>do SWZ.</w:t>
      </w:r>
    </w:p>
    <w:p w:rsidR="00D92D65" w:rsidRDefault="007E5D95">
      <w:pPr>
        <w:pStyle w:val="Nagwek2"/>
        <w:tabs>
          <w:tab w:val="left" w:pos="0"/>
        </w:tabs>
      </w:pPr>
      <w:bookmarkStart w:id="7" w:name="_Toc66783033"/>
      <w:r>
        <w:t>VIII. Warunki udziału w postępowaniu</w:t>
      </w:r>
      <w:bookmarkEnd w:id="7"/>
    </w:p>
    <w:p w:rsidR="00D92D65" w:rsidRPr="003E039F" w:rsidRDefault="003E039F" w:rsidP="003E039F">
      <w:pPr>
        <w:spacing w:before="240" w:line="360" w:lineRule="auto"/>
        <w:ind w:right="20"/>
        <w:jc w:val="both"/>
        <w:rPr>
          <w:sz w:val="20"/>
          <w:szCs w:val="20"/>
        </w:rPr>
      </w:pPr>
      <w:r>
        <w:rPr>
          <w:sz w:val="20"/>
          <w:szCs w:val="20"/>
        </w:rPr>
        <w:t xml:space="preserve">1. </w:t>
      </w:r>
      <w:r w:rsidR="007E5D95" w:rsidRPr="003E039F">
        <w:rPr>
          <w:sz w:val="20"/>
          <w:szCs w:val="20"/>
        </w:rPr>
        <w:t>O udzielenie zamówienia mogą ubiegać się Wykonawcy, którzy nie podlegają wykluczeniu na zasadach określonych w Rozdziale IX SWZ, oraz spełniają określone przez Zamawiającego warunki</w:t>
      </w:r>
      <w:r w:rsidR="00036855" w:rsidRPr="003E039F">
        <w:rPr>
          <w:sz w:val="20"/>
          <w:szCs w:val="20"/>
        </w:rPr>
        <w:t xml:space="preserve"> </w:t>
      </w:r>
      <w:r w:rsidR="007E5D95" w:rsidRPr="003E039F">
        <w:rPr>
          <w:sz w:val="20"/>
          <w:szCs w:val="20"/>
          <w:highlight w:val="white"/>
        </w:rPr>
        <w:t>udziału w postępowaniu.</w:t>
      </w:r>
    </w:p>
    <w:p w:rsidR="00D92D65" w:rsidRDefault="003E039F" w:rsidP="003E039F">
      <w:pPr>
        <w:spacing w:line="360" w:lineRule="auto"/>
        <w:ind w:right="20"/>
        <w:jc w:val="both"/>
        <w:rPr>
          <w:sz w:val="20"/>
          <w:szCs w:val="20"/>
        </w:rPr>
      </w:pPr>
      <w:r>
        <w:rPr>
          <w:sz w:val="20"/>
          <w:szCs w:val="20"/>
        </w:rPr>
        <w:lastRenderedPageBreak/>
        <w:t xml:space="preserve">2. </w:t>
      </w:r>
      <w:r w:rsidR="007E5D95">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1A52CF" w:rsidP="006B2F46">
      <w:pPr>
        <w:spacing w:line="360" w:lineRule="auto"/>
        <w:ind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1A52CF" w:rsidP="006B2F46">
      <w:pPr>
        <w:spacing w:line="360" w:lineRule="auto"/>
        <w:ind w:left="644" w:right="20"/>
        <w:jc w:val="both"/>
        <w:rPr>
          <w:color w:val="000000" w:themeColor="text1"/>
          <w:sz w:val="20"/>
          <w:szCs w:val="20"/>
        </w:rPr>
      </w:pPr>
      <w:r>
        <w:rPr>
          <w:color w:val="000000" w:themeColor="text1"/>
          <w:sz w:val="20"/>
          <w:szCs w:val="20"/>
        </w:rPr>
        <w:t xml:space="preserve">    </w:t>
      </w:r>
      <w:r w:rsidR="006B2F46" w:rsidRPr="006B2F46">
        <w:rPr>
          <w:color w:val="000000" w:themeColor="text1"/>
          <w:sz w:val="20"/>
          <w:szCs w:val="20"/>
        </w:rPr>
        <w:t xml:space="preserve">Zamawiający nie stawia warunku w powyższym zakresie. </w:t>
      </w:r>
    </w:p>
    <w:p w:rsidR="00F536D4" w:rsidRPr="00E00115" w:rsidRDefault="007E5D95" w:rsidP="00E00115">
      <w:pPr>
        <w:numPr>
          <w:ilvl w:val="0"/>
          <w:numId w:val="4"/>
        </w:numPr>
        <w:spacing w:line="360" w:lineRule="auto"/>
        <w:ind w:left="852" w:right="20" w:hanging="426"/>
        <w:jc w:val="both"/>
        <w:rPr>
          <w:sz w:val="20"/>
          <w:szCs w:val="20"/>
        </w:rPr>
      </w:pPr>
      <w:r>
        <w:rPr>
          <w:b/>
          <w:sz w:val="20"/>
          <w:szCs w:val="20"/>
        </w:rPr>
        <w:t>zdolności technicznej lub zawodowej:</w:t>
      </w:r>
    </w:p>
    <w:p w:rsidR="00E00115" w:rsidRPr="00E00115" w:rsidRDefault="00E00115" w:rsidP="0083520A">
      <w:pPr>
        <w:pStyle w:val="Akapitzlist"/>
        <w:numPr>
          <w:ilvl w:val="1"/>
          <w:numId w:val="15"/>
        </w:numPr>
        <w:spacing w:line="360" w:lineRule="auto"/>
        <w:ind w:right="20"/>
        <w:jc w:val="both"/>
        <w:rPr>
          <w:sz w:val="20"/>
          <w:szCs w:val="20"/>
        </w:rPr>
      </w:pPr>
      <w:r>
        <w:rPr>
          <w:b/>
          <w:sz w:val="20"/>
          <w:szCs w:val="20"/>
        </w:rPr>
        <w:t xml:space="preserve">dotyczącej Wykonawcy: </w:t>
      </w:r>
    </w:p>
    <w:p w:rsidR="008B025E" w:rsidRDefault="00E00115" w:rsidP="00E00115">
      <w:pPr>
        <w:pStyle w:val="Akapitzlist"/>
        <w:spacing w:line="360" w:lineRule="auto"/>
        <w:ind w:left="884" w:right="20"/>
        <w:jc w:val="both"/>
        <w:rPr>
          <w:sz w:val="20"/>
          <w:szCs w:val="20"/>
        </w:rPr>
      </w:pPr>
      <w:r w:rsidRPr="00E00115">
        <w:rPr>
          <w:sz w:val="20"/>
          <w:szCs w:val="20"/>
        </w:rPr>
        <w:t>Warunek zostanie spełniony</w:t>
      </w:r>
      <w:r>
        <w:rPr>
          <w:b/>
          <w:sz w:val="20"/>
          <w:szCs w:val="20"/>
        </w:rPr>
        <w:t xml:space="preserve"> jeśli wykonawca wykaże, że </w:t>
      </w:r>
      <w:r w:rsidR="00A83071" w:rsidRPr="00A83071">
        <w:rPr>
          <w:b/>
          <w:sz w:val="20"/>
          <w:szCs w:val="20"/>
        </w:rPr>
        <w:t>posiada doświadczenie nabyte poprzez realizację robót budowlanych</w:t>
      </w:r>
      <w:r w:rsidR="00A83071">
        <w:rPr>
          <w:sz w:val="20"/>
          <w:szCs w:val="20"/>
        </w:rPr>
        <w:t>, odpowiadających swoim rodzajem robocie budowlanej objętej przedmiotem zamówienia publicznego, przez co Zamawiający rozumie wykonanie w okresie 5 lat przed upływem terminu składania ofert, a jeżeli okres prowadzenia działalnoś</w:t>
      </w:r>
      <w:r w:rsidR="00A36537">
        <w:rPr>
          <w:sz w:val="20"/>
          <w:szCs w:val="20"/>
        </w:rPr>
        <w:t>ci jest krótszy – w tym okresie</w:t>
      </w:r>
      <w:r w:rsidR="00B55B4C">
        <w:rPr>
          <w:b/>
          <w:sz w:val="20"/>
          <w:szCs w:val="20"/>
        </w:rPr>
        <w:t xml:space="preserve">: 1 robotę budowlaną </w:t>
      </w:r>
      <w:r w:rsidR="002A1201">
        <w:rPr>
          <w:b/>
          <w:sz w:val="20"/>
          <w:szCs w:val="20"/>
        </w:rPr>
        <w:t xml:space="preserve">o wartości brutto nie mniejszej niż 500 000,00 zł. polegającą na budowie lub przebudowie lub rozbudowie budynku </w:t>
      </w:r>
      <w:r w:rsidR="00A83071">
        <w:rPr>
          <w:sz w:val="20"/>
          <w:szCs w:val="20"/>
        </w:rPr>
        <w:t>wraz z podaniem ich rodzaju, wartości daty i miejsca wykonania oraz podmiotów na rzecz, których roboty te zostały wykonane oraz załączeniem dowodów określających, czy te roboty</w:t>
      </w:r>
      <w:r w:rsidR="008B025E">
        <w:rPr>
          <w:sz w:val="20"/>
          <w:szCs w:val="20"/>
        </w:rPr>
        <w:t xml:space="preserve"> budowlane </w:t>
      </w:r>
      <w:r w:rsidR="00A83071">
        <w:rPr>
          <w:sz w:val="20"/>
          <w:szCs w:val="20"/>
        </w:rPr>
        <w:t xml:space="preserve"> zostały</w:t>
      </w:r>
      <w:r w:rsidR="008B025E">
        <w:rPr>
          <w:sz w:val="20"/>
          <w:szCs w:val="20"/>
        </w:rPr>
        <w:t xml:space="preserve">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F536D4" w:rsidRPr="00A83071" w:rsidRDefault="00F536D4" w:rsidP="008B025E">
      <w:pPr>
        <w:pStyle w:val="Akapitzlist"/>
        <w:spacing w:line="360" w:lineRule="auto"/>
        <w:ind w:left="884" w:right="20"/>
        <w:jc w:val="both"/>
        <w:rPr>
          <w:sz w:val="20"/>
          <w:szCs w:val="20"/>
        </w:rPr>
      </w:pPr>
      <w:r w:rsidRPr="00A83071">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A83071">
        <w:rPr>
          <w:sz w:val="20"/>
          <w:szCs w:val="20"/>
        </w:rPr>
        <w:t>Pzp</w:t>
      </w:r>
      <w:proofErr w:type="spellEnd"/>
      <w:r w:rsidRPr="00A83071">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DB6562" w:rsidRPr="00F80173" w:rsidRDefault="00FF111F" w:rsidP="0083520A">
      <w:pPr>
        <w:pStyle w:val="Akapitzlist"/>
        <w:numPr>
          <w:ilvl w:val="1"/>
          <w:numId w:val="15"/>
        </w:numPr>
        <w:spacing w:line="360" w:lineRule="auto"/>
        <w:ind w:right="20"/>
        <w:jc w:val="both"/>
        <w:rPr>
          <w:b/>
          <w:sz w:val="20"/>
          <w:szCs w:val="20"/>
        </w:rPr>
      </w:pPr>
      <w:r w:rsidRPr="00FF111F">
        <w:rPr>
          <w:b/>
          <w:sz w:val="20"/>
          <w:szCs w:val="20"/>
        </w:rPr>
        <w:t>dotyczącej osób</w:t>
      </w:r>
      <w:r>
        <w:rPr>
          <w:b/>
          <w:sz w:val="20"/>
          <w:szCs w:val="20"/>
        </w:rPr>
        <w:t xml:space="preserve">: warunek zostanie spełniony jeśli wykonawca </w:t>
      </w:r>
      <w:r w:rsidR="00952BB2">
        <w:rPr>
          <w:b/>
          <w:sz w:val="20"/>
          <w:szCs w:val="20"/>
        </w:rPr>
        <w:t>wykaże, że</w:t>
      </w:r>
      <w:r>
        <w:rPr>
          <w:sz w:val="20"/>
          <w:szCs w:val="20"/>
        </w:rPr>
        <w:t xml:space="preserve"> </w:t>
      </w:r>
      <w:r w:rsidR="00F536D4" w:rsidRPr="00F80173">
        <w:rPr>
          <w:b/>
          <w:sz w:val="20"/>
          <w:szCs w:val="20"/>
        </w:rPr>
        <w:t>dysponuje lub będzie dysponował osobami skierowanymi przez wykonawcę do realizacji zamówie</w:t>
      </w:r>
      <w:r w:rsidR="003B1028" w:rsidRPr="00F80173">
        <w:rPr>
          <w:b/>
          <w:sz w:val="20"/>
          <w:szCs w:val="20"/>
        </w:rPr>
        <w:t>nia publicznego, posiadającymi uprawnienia do kierowania robota</w:t>
      </w:r>
      <w:r w:rsidR="00F80173" w:rsidRPr="00F80173">
        <w:rPr>
          <w:b/>
          <w:sz w:val="20"/>
          <w:szCs w:val="20"/>
        </w:rPr>
        <w:t xml:space="preserve">mi </w:t>
      </w:r>
      <w:r w:rsidR="00F80173" w:rsidRPr="00F80173">
        <w:rPr>
          <w:b/>
          <w:sz w:val="20"/>
          <w:szCs w:val="20"/>
        </w:rPr>
        <w:lastRenderedPageBreak/>
        <w:t xml:space="preserve">budowlanymi według obecnych przepisów Prawa Budowalnego lub odpowiadające im uprawnienia uzyskane według wcześniej obowiązujących przepisów Prawa Budowlanego, które zgodnie z przepisami pozwolą na zrealizowanie przedmiotowego zadania w </w:t>
      </w:r>
      <w:r w:rsidR="00F80173">
        <w:rPr>
          <w:b/>
          <w:sz w:val="20"/>
          <w:szCs w:val="20"/>
        </w:rPr>
        <w:t>specjalności:</w:t>
      </w:r>
      <w:r w:rsidR="00F80173" w:rsidRPr="00F80173">
        <w:rPr>
          <w:b/>
          <w:sz w:val="20"/>
          <w:szCs w:val="20"/>
        </w:rPr>
        <w:t xml:space="preserve"> </w:t>
      </w:r>
    </w:p>
    <w:p w:rsidR="00F80173" w:rsidRPr="00F80173" w:rsidRDefault="0069639F" w:rsidP="0083520A">
      <w:pPr>
        <w:pStyle w:val="Akapitzlist"/>
        <w:numPr>
          <w:ilvl w:val="0"/>
          <w:numId w:val="25"/>
        </w:numPr>
        <w:spacing w:line="360" w:lineRule="auto"/>
        <w:ind w:right="20"/>
        <w:jc w:val="both"/>
        <w:rPr>
          <w:b/>
          <w:sz w:val="20"/>
          <w:szCs w:val="20"/>
        </w:rPr>
      </w:pPr>
      <w:r w:rsidRPr="00F80173">
        <w:rPr>
          <w:b/>
          <w:sz w:val="20"/>
          <w:szCs w:val="20"/>
        </w:rPr>
        <w:t xml:space="preserve">1 osobą, która będzie pełniła funkcję kierownika budowy przy realizacji zamówienia z uprawnieniami budowlanymi do kierowania robotami budowlanymi w specjalności </w:t>
      </w:r>
      <w:proofErr w:type="spellStart"/>
      <w:r w:rsidR="00B55B4C" w:rsidRPr="00F80173">
        <w:rPr>
          <w:b/>
          <w:sz w:val="20"/>
          <w:szCs w:val="20"/>
        </w:rPr>
        <w:t>konstrukcyjno</w:t>
      </w:r>
      <w:proofErr w:type="spellEnd"/>
      <w:r w:rsidR="00B55B4C" w:rsidRPr="00F80173">
        <w:rPr>
          <w:b/>
          <w:sz w:val="20"/>
          <w:szCs w:val="20"/>
        </w:rPr>
        <w:t xml:space="preserve"> – budowlanej </w:t>
      </w:r>
      <w:r w:rsidR="00B55B4C" w:rsidRPr="008A76A0">
        <w:rPr>
          <w:b/>
          <w:sz w:val="20"/>
          <w:szCs w:val="20"/>
          <w:u w:val="single"/>
        </w:rPr>
        <w:t>bez ograniczeń</w:t>
      </w:r>
      <w:r w:rsidR="00B55B4C" w:rsidRPr="00F80173">
        <w:rPr>
          <w:b/>
          <w:sz w:val="20"/>
          <w:szCs w:val="20"/>
        </w:rPr>
        <w:t xml:space="preserve"> </w:t>
      </w:r>
    </w:p>
    <w:p w:rsidR="00B55B4C" w:rsidRPr="00F80173" w:rsidRDefault="00E32D24" w:rsidP="0083520A">
      <w:pPr>
        <w:pStyle w:val="Akapitzlist"/>
        <w:numPr>
          <w:ilvl w:val="0"/>
          <w:numId w:val="25"/>
        </w:numPr>
        <w:spacing w:line="360" w:lineRule="auto"/>
        <w:ind w:right="20"/>
        <w:jc w:val="both"/>
        <w:rPr>
          <w:b/>
          <w:sz w:val="20"/>
          <w:szCs w:val="20"/>
        </w:rPr>
      </w:pPr>
      <w:r w:rsidRPr="00F80173">
        <w:rPr>
          <w:b/>
          <w:sz w:val="20"/>
          <w:szCs w:val="20"/>
        </w:rPr>
        <w:t xml:space="preserve">1 osobą, która pełnić będzie funkcję kierownika robót w specjalności instalacyjnej w zakresie instalacji i urządzeń cieplnych, wentylacyjnych, gazowych, wodociągowych i kanalizacyjnych. </w:t>
      </w:r>
    </w:p>
    <w:p w:rsidR="00E32D24" w:rsidRDefault="00E32D24" w:rsidP="0083520A">
      <w:pPr>
        <w:pStyle w:val="Akapitzlist"/>
        <w:numPr>
          <w:ilvl w:val="0"/>
          <w:numId w:val="25"/>
        </w:numPr>
        <w:spacing w:line="360" w:lineRule="auto"/>
        <w:ind w:right="20"/>
        <w:jc w:val="both"/>
        <w:rPr>
          <w:b/>
          <w:sz w:val="20"/>
          <w:szCs w:val="20"/>
        </w:rPr>
      </w:pPr>
      <w:r>
        <w:rPr>
          <w:b/>
          <w:sz w:val="20"/>
          <w:szCs w:val="20"/>
        </w:rPr>
        <w:t xml:space="preserve">1 osobę, która pełnić będzie funkcję kierownika </w:t>
      </w:r>
      <w:r w:rsidR="003B1028">
        <w:rPr>
          <w:b/>
          <w:sz w:val="20"/>
          <w:szCs w:val="20"/>
        </w:rPr>
        <w:t xml:space="preserve">robót w specjalności instalacyjnej w zakresie instalacji i urządzeń elektrycznych i elektroenergetycznych. </w:t>
      </w:r>
    </w:p>
    <w:p w:rsidR="00D92D65" w:rsidRPr="00C4253E" w:rsidRDefault="00C4253E" w:rsidP="00F022A8">
      <w:pPr>
        <w:numPr>
          <w:ilvl w:val="0"/>
          <w:numId w:val="13"/>
        </w:numPr>
        <w:spacing w:line="360" w:lineRule="auto"/>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rsidP="00F022A8">
      <w:pPr>
        <w:numPr>
          <w:ilvl w:val="0"/>
          <w:numId w:val="13"/>
        </w:numPr>
        <w:spacing w:line="360" w:lineRule="auto"/>
        <w:jc w:val="both"/>
        <w:rPr>
          <w:sz w:val="20"/>
          <w:szCs w:val="20"/>
        </w:rPr>
      </w:pP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8" w:name="_Toc66783034"/>
      <w:r>
        <w:t>IX. Podstawy wykluczenia z postępowania</w:t>
      </w:r>
      <w:bookmarkEnd w:id="8"/>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Default="00E728BE" w:rsidP="0083520A">
      <w:pPr>
        <w:numPr>
          <w:ilvl w:val="0"/>
          <w:numId w:val="17"/>
        </w:numPr>
        <w:spacing w:line="360" w:lineRule="auto"/>
        <w:ind w:left="812" w:hanging="386"/>
        <w:jc w:val="both"/>
        <w:rPr>
          <w:b/>
          <w:sz w:val="20"/>
          <w:szCs w:val="20"/>
        </w:rPr>
      </w:pPr>
      <w:r>
        <w:rPr>
          <w:b/>
          <w:sz w:val="20"/>
          <w:szCs w:val="20"/>
        </w:rPr>
        <w:t xml:space="preserve">w art. 108 </w:t>
      </w:r>
      <w:proofErr w:type="spellStart"/>
      <w:r>
        <w:rPr>
          <w:b/>
          <w:sz w:val="20"/>
          <w:szCs w:val="20"/>
        </w:rPr>
        <w:t>Pzp</w:t>
      </w:r>
      <w:proofErr w:type="spellEnd"/>
      <w:r>
        <w:rPr>
          <w:b/>
          <w:sz w:val="20"/>
          <w:szCs w:val="20"/>
        </w:rPr>
        <w:t>.</w:t>
      </w:r>
    </w:p>
    <w:p w:rsidR="006539BA" w:rsidRPr="00161028" w:rsidRDefault="006539BA" w:rsidP="0083520A">
      <w:pPr>
        <w:numPr>
          <w:ilvl w:val="0"/>
          <w:numId w:val="17"/>
        </w:numPr>
        <w:spacing w:line="360" w:lineRule="auto"/>
        <w:ind w:left="812" w:hanging="386"/>
        <w:jc w:val="both"/>
        <w:rPr>
          <w:b/>
          <w:sz w:val="20"/>
          <w:szCs w:val="20"/>
          <w:u w:val="single"/>
        </w:rPr>
      </w:pPr>
      <w:r>
        <w:rPr>
          <w:b/>
          <w:sz w:val="20"/>
          <w:szCs w:val="20"/>
        </w:rPr>
        <w:t>w art. 7 ust.1 us</w:t>
      </w:r>
      <w:r w:rsidR="0069639F">
        <w:rPr>
          <w:b/>
          <w:sz w:val="20"/>
          <w:szCs w:val="20"/>
        </w:rPr>
        <w:t>tawy z dnia 13 kwietnia 2022r. o</w:t>
      </w:r>
      <w:r>
        <w:rPr>
          <w:b/>
          <w:sz w:val="20"/>
          <w:szCs w:val="20"/>
        </w:rPr>
        <w:t xml:space="preserve"> szczególnych rozwiązaniach w zakresie przeciwdziałania wspieraniu agresji na Ukrainę oraz służących ochronie bezpieczeństwa narodowego.</w:t>
      </w:r>
      <w:r w:rsidR="001939E0">
        <w:rPr>
          <w:b/>
          <w:sz w:val="20"/>
          <w:szCs w:val="20"/>
        </w:rPr>
        <w:t xml:space="preserve"> (Dz.U. poz. 835) </w:t>
      </w:r>
      <w:r>
        <w:rPr>
          <w:b/>
          <w:sz w:val="20"/>
          <w:szCs w:val="20"/>
        </w:rPr>
        <w:t xml:space="preserve"> </w:t>
      </w:r>
      <w:r w:rsidR="001939E0">
        <w:rPr>
          <w:b/>
          <w:sz w:val="20"/>
          <w:szCs w:val="20"/>
        </w:rPr>
        <w:t xml:space="preserve">- </w:t>
      </w:r>
      <w:r w:rsidR="001939E0" w:rsidRPr="00161028">
        <w:rPr>
          <w:b/>
          <w:sz w:val="20"/>
          <w:szCs w:val="20"/>
          <w:u w:val="single"/>
        </w:rPr>
        <w:t xml:space="preserve">przesłanka obligatoryjna. </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 xml:space="preserve">2) wykonawcę oraz uczestnika konkursu, którego beneficjentem rzeczywistym w rozumieniu ustawy z dnia 1 marca 2018 r. o przeciwdziałaniu praniu pieniędzy oraz finansowaniu </w:t>
      </w:r>
      <w:r w:rsidRPr="0069639F">
        <w:rPr>
          <w:bCs/>
          <w:iCs/>
          <w:color w:val="000000"/>
          <w:sz w:val="20"/>
          <w:szCs w:val="20"/>
          <w:lang w:val="x-none" w:eastAsia="x-none"/>
        </w:rPr>
        <w:lastRenderedPageBreak/>
        <w:t>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9639F" w:rsidRPr="0069639F" w:rsidRDefault="0069639F" w:rsidP="0069639F">
      <w:pPr>
        <w:pStyle w:val="Akapitzlist"/>
        <w:spacing w:before="120" w:line="360" w:lineRule="auto"/>
        <w:ind w:left="502"/>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9639F" w:rsidRPr="0069639F" w:rsidRDefault="0069639F" w:rsidP="0069639F">
      <w:pPr>
        <w:spacing w:line="360" w:lineRule="auto"/>
        <w:ind w:left="812"/>
        <w:jc w:val="both"/>
        <w:rPr>
          <w:b/>
          <w:sz w:val="20"/>
          <w:szCs w:val="20"/>
          <w:lang w:val="x-none"/>
        </w:rPr>
      </w:pPr>
    </w:p>
    <w:p w:rsidR="00D92D65" w:rsidRPr="00C4253E" w:rsidRDefault="007E5D95" w:rsidP="0083520A">
      <w:pPr>
        <w:numPr>
          <w:ilvl w:val="0"/>
          <w:numId w:val="17"/>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E728BE">
        <w:rPr>
          <w:b/>
          <w:sz w:val="20"/>
          <w:szCs w:val="20"/>
        </w:rPr>
        <w:t xml:space="preserve"> </w:t>
      </w:r>
      <w:proofErr w:type="spellStart"/>
      <w:r w:rsidR="00E728BE">
        <w:rPr>
          <w:b/>
          <w:sz w:val="20"/>
          <w:szCs w:val="20"/>
        </w:rPr>
        <w:t>Pzp</w:t>
      </w:r>
      <w:proofErr w:type="spellEnd"/>
      <w:r w:rsidR="00E728BE">
        <w:rPr>
          <w:b/>
          <w:sz w:val="20"/>
          <w:szCs w:val="20"/>
        </w:rPr>
        <w:t>.</w:t>
      </w:r>
      <w:r w:rsidRPr="00C4253E">
        <w:rPr>
          <w:b/>
          <w:sz w:val="20"/>
          <w:szCs w:val="20"/>
        </w:rPr>
        <w:t xml:space="preserve">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Wykonawca nie podlega wykluczeniu w okolicznościach określonych w</w:t>
      </w:r>
      <w:r w:rsidR="0069639F">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9" w:name="_Toc6678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Default="00834F33" w:rsidP="00834F33">
      <w:pPr>
        <w:spacing w:line="360" w:lineRule="auto"/>
        <w:jc w:val="both"/>
        <w:rPr>
          <w:b/>
          <w:sz w:val="20"/>
          <w:szCs w:val="20"/>
        </w:rPr>
      </w:pPr>
      <w:r>
        <w:rPr>
          <w:b/>
          <w:sz w:val="20"/>
          <w:szCs w:val="20"/>
        </w:rPr>
        <w:lastRenderedPageBreak/>
        <w:t>3</w:t>
      </w:r>
      <w:r w:rsidR="00865923" w:rsidRPr="00865923">
        <w:rPr>
          <w:sz w:val="20"/>
          <w:szCs w:val="20"/>
        </w:rPr>
        <w:t>.</w:t>
      </w:r>
      <w:r w:rsidR="00865923" w:rsidRPr="00E16841">
        <w:rPr>
          <w:b/>
          <w:sz w:val="20"/>
          <w:szCs w:val="20"/>
        </w:rPr>
        <w:t xml:space="preserve">Zamawiający </w:t>
      </w:r>
      <w:r w:rsidR="00BE0109">
        <w:rPr>
          <w:b/>
          <w:sz w:val="20"/>
          <w:szCs w:val="20"/>
        </w:rPr>
        <w:t xml:space="preserve">przed wyborem najkorzystniejszej oferty wezwie Wykonawcę, którego oferta została najwyżej oceniona, do złożenia w wyznaczonym terminie, nie krótszym niż 5 dni, aktualnych na dzień złożenia, następujących podmiotowych środków dowodowych. </w:t>
      </w:r>
      <w:r w:rsidR="00AA72AA" w:rsidRPr="00E16841">
        <w:rPr>
          <w:b/>
          <w:sz w:val="20"/>
          <w:szCs w:val="20"/>
        </w:rPr>
        <w:t xml:space="preserve"> </w:t>
      </w:r>
    </w:p>
    <w:p w:rsidR="00CA423D" w:rsidRPr="00E16841" w:rsidRDefault="00CA423D" w:rsidP="00834F33">
      <w:pPr>
        <w:spacing w:line="360" w:lineRule="auto"/>
        <w:jc w:val="both"/>
        <w:rPr>
          <w:b/>
          <w:sz w:val="20"/>
          <w:szCs w:val="20"/>
        </w:rPr>
      </w:pPr>
    </w:p>
    <w:p w:rsidR="00D92D65" w:rsidRDefault="00AA72AA" w:rsidP="004B2384">
      <w:pPr>
        <w:spacing w:line="360" w:lineRule="auto"/>
        <w:jc w:val="both"/>
        <w:rPr>
          <w:sz w:val="20"/>
          <w:szCs w:val="20"/>
          <w:u w:val="single"/>
        </w:rPr>
      </w:pPr>
      <w:r>
        <w:rPr>
          <w:sz w:val="20"/>
          <w:szCs w:val="20"/>
          <w:u w:val="single"/>
        </w:rPr>
        <w:t xml:space="preserve">4. </w:t>
      </w:r>
      <w:r w:rsidR="00CA423D">
        <w:rPr>
          <w:sz w:val="20"/>
          <w:szCs w:val="20"/>
          <w:u w:val="single"/>
        </w:rPr>
        <w:t>W celu potwierdzenia spełnienia przez Wykonawcę warunków udziału w postępowaniu:</w:t>
      </w:r>
    </w:p>
    <w:p w:rsidR="00CA423D" w:rsidRPr="004B2384" w:rsidRDefault="00CA423D" w:rsidP="004B2384">
      <w:pPr>
        <w:spacing w:line="360" w:lineRule="auto"/>
        <w:jc w:val="both"/>
        <w:rPr>
          <w:sz w:val="20"/>
          <w:szCs w:val="20"/>
          <w:u w:val="single"/>
        </w:rPr>
      </w:pPr>
    </w:p>
    <w:p w:rsidR="00D92D65" w:rsidRDefault="007E5D95" w:rsidP="0083520A">
      <w:pPr>
        <w:numPr>
          <w:ilvl w:val="2"/>
          <w:numId w:val="15"/>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rsidP="0083520A">
      <w:pPr>
        <w:numPr>
          <w:ilvl w:val="2"/>
          <w:numId w:val="15"/>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CA423D" w:rsidRDefault="00CA423D" w:rsidP="00CA423D">
      <w:pPr>
        <w:spacing w:line="360" w:lineRule="auto"/>
        <w:ind w:left="710"/>
        <w:jc w:val="both"/>
        <w:rPr>
          <w:b/>
          <w:sz w:val="20"/>
          <w:szCs w:val="20"/>
        </w:rPr>
      </w:pPr>
    </w:p>
    <w:p w:rsidR="00CA423D" w:rsidRDefault="00CA423D" w:rsidP="00CA423D">
      <w:pPr>
        <w:spacing w:line="360" w:lineRule="auto"/>
        <w:jc w:val="both"/>
        <w:rPr>
          <w:sz w:val="20"/>
          <w:szCs w:val="20"/>
        </w:rPr>
      </w:pPr>
      <w:r>
        <w:rPr>
          <w:b/>
          <w:sz w:val="20"/>
          <w:szCs w:val="20"/>
        </w:rPr>
        <w:t xml:space="preserve">5. </w:t>
      </w:r>
      <w:r w:rsidRPr="00CA423D">
        <w:rPr>
          <w:sz w:val="20"/>
          <w:szCs w:val="20"/>
          <w:u w:val="single"/>
        </w:rPr>
        <w:t>W celu potwierdzenia braku podstaw wykluczenia Wykonawcy z udziału w postępowaniu</w:t>
      </w:r>
      <w:r>
        <w:rPr>
          <w:sz w:val="20"/>
          <w:szCs w:val="20"/>
        </w:rPr>
        <w:t xml:space="preserve"> </w:t>
      </w:r>
    </w:p>
    <w:p w:rsidR="00CA423D" w:rsidRPr="00CA423D" w:rsidRDefault="00CA423D" w:rsidP="00CA423D">
      <w:pPr>
        <w:spacing w:line="360" w:lineRule="auto"/>
        <w:jc w:val="both"/>
        <w:rPr>
          <w:sz w:val="20"/>
          <w:szCs w:val="20"/>
        </w:rPr>
      </w:pPr>
    </w:p>
    <w:p w:rsidR="00CA423D" w:rsidRDefault="00CA423D" w:rsidP="00036AC6">
      <w:pPr>
        <w:spacing w:line="360" w:lineRule="auto"/>
        <w:jc w:val="both"/>
        <w:rPr>
          <w:b/>
          <w:sz w:val="20"/>
          <w:szCs w:val="20"/>
        </w:rPr>
      </w:pPr>
      <w:r>
        <w:rPr>
          <w:b/>
          <w:sz w:val="20"/>
          <w:szCs w:val="20"/>
        </w:rPr>
        <w:t xml:space="preserve">1) </w:t>
      </w:r>
      <w:r w:rsidR="00E16841" w:rsidRPr="004127ED">
        <w:rPr>
          <w:b/>
          <w:sz w:val="20"/>
          <w:szCs w:val="20"/>
        </w:rPr>
        <w:t>Oświadczenie wykonawcy o aktualności informacji zawartych w oświadczeniu</w:t>
      </w:r>
      <w:r w:rsidR="00E16841">
        <w:rPr>
          <w:sz w:val="20"/>
          <w:szCs w:val="20"/>
        </w:rPr>
        <w:t xml:space="preserve">, o których mowa w art. 125 ust. 1 ustawy </w:t>
      </w:r>
      <w:proofErr w:type="spellStart"/>
      <w:r w:rsidR="00E16841">
        <w:rPr>
          <w:sz w:val="20"/>
          <w:szCs w:val="20"/>
        </w:rPr>
        <w:t>Pzp</w:t>
      </w:r>
      <w:proofErr w:type="spellEnd"/>
      <w:r w:rsidR="00E16841">
        <w:rPr>
          <w:sz w:val="20"/>
          <w:szCs w:val="20"/>
        </w:rPr>
        <w:t xml:space="preserve"> w zakresie podstaw wykluczenia z postępowania na podstawie art. 108 ust. 1 </w:t>
      </w:r>
      <w:r>
        <w:rPr>
          <w:sz w:val="20"/>
          <w:szCs w:val="20"/>
        </w:rPr>
        <w:t xml:space="preserve">oraz 109 ust. 1 pkt. 4) </w:t>
      </w:r>
      <w:r w:rsidR="00E16841">
        <w:rPr>
          <w:sz w:val="20"/>
          <w:szCs w:val="20"/>
        </w:rPr>
        <w:t xml:space="preserve">ustawy </w:t>
      </w:r>
      <w:proofErr w:type="spellStart"/>
      <w:r w:rsidR="00E16841">
        <w:rPr>
          <w:sz w:val="20"/>
          <w:szCs w:val="20"/>
        </w:rPr>
        <w:t>Pzp</w:t>
      </w:r>
      <w:proofErr w:type="spellEnd"/>
      <w:r w:rsidR="00E16841">
        <w:rPr>
          <w:sz w:val="20"/>
          <w:szCs w:val="20"/>
        </w:rPr>
        <w:t>.</w:t>
      </w:r>
      <w:r>
        <w:rPr>
          <w:sz w:val="20"/>
          <w:szCs w:val="20"/>
        </w:rPr>
        <w:t>-</w:t>
      </w:r>
      <w:r w:rsidR="00B91326">
        <w:rPr>
          <w:sz w:val="20"/>
          <w:szCs w:val="20"/>
        </w:rPr>
        <w:t xml:space="preserve"> </w:t>
      </w:r>
      <w:r w:rsidR="004127ED" w:rsidRPr="004127ED">
        <w:rPr>
          <w:b/>
          <w:sz w:val="20"/>
          <w:szCs w:val="20"/>
        </w:rPr>
        <w:t xml:space="preserve">załącznik nr 6 </w:t>
      </w:r>
      <w:proofErr w:type="spellStart"/>
      <w:r w:rsidR="004127ED" w:rsidRPr="004127ED">
        <w:rPr>
          <w:b/>
          <w:sz w:val="20"/>
          <w:szCs w:val="20"/>
        </w:rPr>
        <w:t>doSWZ</w:t>
      </w:r>
      <w:proofErr w:type="spellEnd"/>
    </w:p>
    <w:p w:rsidR="00867756" w:rsidRDefault="00867756" w:rsidP="00036AC6">
      <w:pPr>
        <w:spacing w:line="360" w:lineRule="auto"/>
        <w:jc w:val="both"/>
        <w:rPr>
          <w:b/>
          <w:sz w:val="20"/>
          <w:szCs w:val="20"/>
        </w:rPr>
      </w:pPr>
    </w:p>
    <w:p w:rsidR="00E728BE" w:rsidRDefault="00E728BE" w:rsidP="00036AC6">
      <w:pPr>
        <w:spacing w:line="360" w:lineRule="auto"/>
        <w:jc w:val="both"/>
        <w:rPr>
          <w:sz w:val="20"/>
          <w:szCs w:val="20"/>
        </w:rPr>
      </w:pPr>
      <w:r>
        <w:rPr>
          <w:b/>
          <w:sz w:val="20"/>
          <w:szCs w:val="20"/>
        </w:rPr>
        <w:t xml:space="preserve">6. </w:t>
      </w:r>
      <w:r w:rsidRPr="00E728BE">
        <w:rPr>
          <w:sz w:val="20"/>
          <w:szCs w:val="20"/>
        </w:rPr>
        <w:t xml:space="preserve">Jeżeli </w:t>
      </w:r>
      <w:r>
        <w:rPr>
          <w:sz w:val="20"/>
          <w:szCs w:val="20"/>
        </w:rPr>
        <w:t xml:space="preserve">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E728BE" w:rsidRDefault="00E728BE" w:rsidP="00036AC6">
      <w:pPr>
        <w:spacing w:line="360" w:lineRule="auto"/>
        <w:jc w:val="both"/>
        <w:rPr>
          <w:sz w:val="20"/>
          <w:szCs w:val="20"/>
        </w:rPr>
      </w:pPr>
      <w:r>
        <w:rPr>
          <w:b/>
          <w:sz w:val="20"/>
          <w:szCs w:val="20"/>
        </w:rPr>
        <w:t xml:space="preserve">7. </w:t>
      </w:r>
      <w:r>
        <w:rPr>
          <w:sz w:val="20"/>
          <w:szCs w:val="20"/>
        </w:rPr>
        <w:t>Jeżeli zajdą uzasadnione podstawy do uznania, że złożone uprzednio podmiotowe środki dowodowe nie są aktualne, Zamawiający może w każdym czasie wezwać Wykonawcę do złożenia wszystkich lub niektórych podmiotowych środków dowodowych, aktualnych na dzień ich złożenia.</w:t>
      </w:r>
    </w:p>
    <w:p w:rsidR="00E728BE" w:rsidRDefault="00E728BE" w:rsidP="00036AC6">
      <w:pPr>
        <w:spacing w:line="360" w:lineRule="auto"/>
        <w:jc w:val="both"/>
        <w:rPr>
          <w:sz w:val="20"/>
          <w:szCs w:val="20"/>
        </w:rPr>
      </w:pPr>
      <w:r>
        <w:rPr>
          <w:b/>
          <w:sz w:val="20"/>
          <w:szCs w:val="20"/>
        </w:rPr>
        <w:t xml:space="preserve">8. </w:t>
      </w:r>
      <w:r>
        <w:rPr>
          <w:sz w:val="20"/>
          <w:szCs w:val="20"/>
        </w:rPr>
        <w:t xml:space="preserve">Wykonawca nie jest zobowiązany do złożenia podmiotowych środków dowodowych, które Zamawiający posiada, jeżeli Wykonawca wskaże te środki oraz potwierdzi ich </w:t>
      </w:r>
      <w:r w:rsidR="00867756">
        <w:rPr>
          <w:sz w:val="20"/>
          <w:szCs w:val="20"/>
        </w:rPr>
        <w:t>prawidłowość</w:t>
      </w:r>
      <w:r>
        <w:rPr>
          <w:sz w:val="20"/>
          <w:szCs w:val="20"/>
        </w:rPr>
        <w:t xml:space="preserve"> i aktualność. </w:t>
      </w:r>
    </w:p>
    <w:p w:rsidR="00867756" w:rsidRDefault="00867756" w:rsidP="00036AC6">
      <w:pPr>
        <w:spacing w:line="360" w:lineRule="auto"/>
        <w:jc w:val="both"/>
        <w:rPr>
          <w:sz w:val="20"/>
          <w:szCs w:val="20"/>
        </w:rPr>
      </w:pPr>
      <w:r>
        <w:rPr>
          <w:b/>
          <w:sz w:val="20"/>
          <w:szCs w:val="20"/>
        </w:rPr>
        <w:lastRenderedPageBreak/>
        <w:t xml:space="preserve">9. </w:t>
      </w:r>
      <w:r>
        <w:rPr>
          <w:sz w:val="20"/>
          <w:szCs w:val="20"/>
        </w:rPr>
        <w:t xml:space="preserve">Podmiotowe środki dowodowe oraz inne dokumenty lub oświadczenia Wykonawca składa, pod rygorem nieważności, w formie elektronicznej lub w postaci elektronicznej opatrzonej podpisem zaufanym lub podpisem osobistym. </w:t>
      </w:r>
    </w:p>
    <w:p w:rsidR="00867756" w:rsidRPr="00867756" w:rsidRDefault="00867756" w:rsidP="00036AC6">
      <w:pPr>
        <w:spacing w:line="360" w:lineRule="auto"/>
        <w:jc w:val="both"/>
        <w:rPr>
          <w:sz w:val="20"/>
          <w:szCs w:val="20"/>
        </w:rPr>
      </w:pPr>
      <w:r>
        <w:rPr>
          <w:b/>
          <w:sz w:val="20"/>
          <w:szCs w:val="20"/>
        </w:rPr>
        <w:t xml:space="preserve">10. </w:t>
      </w:r>
      <w:r>
        <w:rPr>
          <w:sz w:val="20"/>
          <w:szCs w:val="20"/>
        </w:rPr>
        <w:t xml:space="preserve">Dokumenty sporządzone w języku obcym są składane wraz z tłumaczeniem na język polski. </w:t>
      </w:r>
    </w:p>
    <w:p w:rsidR="00CA423D" w:rsidRDefault="00CA423D" w:rsidP="00036AC6">
      <w:pPr>
        <w:spacing w:line="360" w:lineRule="auto"/>
        <w:jc w:val="both"/>
        <w:rPr>
          <w:b/>
          <w:sz w:val="20"/>
          <w:szCs w:val="20"/>
        </w:rPr>
      </w:pPr>
    </w:p>
    <w:p w:rsidR="00D92D65" w:rsidRDefault="007E5D95">
      <w:pPr>
        <w:pStyle w:val="Nagwek2"/>
      </w:pPr>
      <w:bookmarkStart w:id="10" w:name="_Toc66783036"/>
      <w:r>
        <w:t>XI. Poleganie na zasobach innych podmiotów</w:t>
      </w:r>
      <w:bookmarkEnd w:id="10"/>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w:t>
      </w:r>
      <w:r w:rsidR="003633D4">
        <w:rPr>
          <w:sz w:val="20"/>
          <w:szCs w:val="20"/>
        </w:rPr>
        <w:t xml:space="preserve"> lub sytuacji finansowej lub ekonomicznej</w:t>
      </w:r>
      <w:r>
        <w:rPr>
          <w:sz w:val="20"/>
          <w:szCs w:val="20"/>
        </w:rPr>
        <w:t xml:space="preserve"> podmiotów </w:t>
      </w:r>
      <w:r w:rsidR="003633D4">
        <w:rPr>
          <w:sz w:val="20"/>
          <w:szCs w:val="20"/>
        </w:rPr>
        <w:t xml:space="preserve">trzecich, na zasadach określonych w art. 118-123 ustawy </w:t>
      </w:r>
      <w:proofErr w:type="spellStart"/>
      <w:r w:rsidR="003633D4">
        <w:rPr>
          <w:sz w:val="20"/>
          <w:szCs w:val="20"/>
        </w:rPr>
        <w:t>Pzp</w:t>
      </w:r>
      <w:proofErr w:type="spellEnd"/>
      <w:r w:rsidR="003633D4">
        <w:rPr>
          <w:sz w:val="20"/>
          <w:szCs w:val="20"/>
        </w:rPr>
        <w:t xml:space="preserve">. </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1" w:name="_Toc66783037"/>
      <w:r>
        <w:lastRenderedPageBreak/>
        <w:t>XII. Informacja dla Wykonawców wspólnie ubiegających się o udzielenie zamówienia</w:t>
      </w:r>
      <w:r w:rsidR="00D15377">
        <w:t>.</w:t>
      </w:r>
      <w:bookmarkEnd w:id="11"/>
    </w:p>
    <w:p w:rsidR="003633D4" w:rsidRPr="003633D4" w:rsidRDefault="007E5D95" w:rsidP="0083520A">
      <w:pPr>
        <w:numPr>
          <w:ilvl w:val="0"/>
          <w:numId w:val="14"/>
        </w:numPr>
        <w:spacing w:before="240" w:line="360" w:lineRule="auto"/>
        <w:ind w:left="426"/>
        <w:jc w:val="both"/>
        <w:rPr>
          <w:b/>
        </w:rPr>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
    <w:p w:rsidR="00D92D65" w:rsidRPr="000D0291" w:rsidRDefault="007E5D95" w:rsidP="003633D4">
      <w:pPr>
        <w:spacing w:before="240" w:line="360" w:lineRule="auto"/>
        <w:ind w:left="426"/>
        <w:jc w:val="both"/>
        <w:rPr>
          <w:b/>
        </w:rPr>
      </w:pPr>
      <w:r w:rsidRPr="000D0291">
        <w:rPr>
          <w:b/>
          <w:sz w:val="20"/>
          <w:szCs w:val="20"/>
        </w:rPr>
        <w:t>Pełnomocnictwo</w:t>
      </w:r>
      <w:r w:rsidR="00036855" w:rsidRPr="000D0291">
        <w:rPr>
          <w:b/>
          <w:sz w:val="20"/>
          <w:szCs w:val="20"/>
        </w:rPr>
        <w:t xml:space="preserve"> </w:t>
      </w:r>
      <w:r w:rsidR="000D0291">
        <w:rPr>
          <w:b/>
          <w:sz w:val="20"/>
          <w:szCs w:val="20"/>
        </w:rPr>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D92D65" w:rsidRDefault="007E5D95" w:rsidP="0083520A">
      <w:pPr>
        <w:numPr>
          <w:ilvl w:val="0"/>
          <w:numId w:val="14"/>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sidR="003633D4">
        <w:rPr>
          <w:sz w:val="20"/>
          <w:szCs w:val="20"/>
        </w:rPr>
        <w:t xml:space="preserve"> </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rsidP="0083520A">
      <w:pPr>
        <w:numPr>
          <w:ilvl w:val="0"/>
          <w:numId w:val="14"/>
        </w:numPr>
        <w:spacing w:line="360" w:lineRule="auto"/>
        <w:ind w:left="426"/>
        <w:jc w:val="both"/>
      </w:pPr>
      <w:r>
        <w:rPr>
          <w:sz w:val="20"/>
          <w:szCs w:val="20"/>
        </w:rPr>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załącznik nr 1</w:t>
      </w:r>
      <w:r w:rsidR="00CE2ED3">
        <w:rPr>
          <w:b/>
          <w:sz w:val="20"/>
          <w:szCs w:val="20"/>
        </w:rPr>
        <w:t>A</w:t>
      </w:r>
      <w:r w:rsidR="00D15377">
        <w:rPr>
          <w:b/>
          <w:sz w:val="20"/>
          <w:szCs w:val="20"/>
        </w:rPr>
        <w:t xml:space="preserve"> do Formularza oferty. </w:t>
      </w:r>
    </w:p>
    <w:p w:rsidR="00D92D65" w:rsidRDefault="007E5D95" w:rsidP="0083520A">
      <w:pPr>
        <w:numPr>
          <w:ilvl w:val="0"/>
          <w:numId w:val="14"/>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2" w:name="_Toc66783038"/>
      <w:r w:rsidRPr="0077324D">
        <w:t xml:space="preserve">XIII. </w:t>
      </w:r>
      <w:bookmarkEnd w:id="12"/>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lastRenderedPageBreak/>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3633D4">
        <w:rPr>
          <w:sz w:val="20"/>
          <w:szCs w:val="20"/>
        </w:rPr>
        <w:t>zamówienia: Pan Rafał Lisiak, e-mail: tel. (62) 734 49 07</w:t>
      </w:r>
      <w:r w:rsidR="00524E82">
        <w:rPr>
          <w:sz w:val="20"/>
          <w:szCs w:val="20"/>
        </w:rPr>
        <w:t xml:space="preserve">, </w:t>
      </w:r>
      <w:hyperlink r:id="rId14"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896A9B">
        <w:rPr>
          <w:sz w:val="20"/>
          <w:szCs w:val="20"/>
        </w:rPr>
        <w:t>ZP.271.</w:t>
      </w:r>
      <w:r w:rsidR="00CE2ED3">
        <w:rPr>
          <w:sz w:val="20"/>
          <w:szCs w:val="20"/>
        </w:rPr>
        <w:t>16</w:t>
      </w:r>
      <w:r w:rsidR="000D0291">
        <w:rPr>
          <w:sz w:val="20"/>
          <w:szCs w:val="20"/>
        </w:rPr>
        <w:t>.2022</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3" w:name="_Toc66783039"/>
      <w:r>
        <w:lastRenderedPageBreak/>
        <w:t xml:space="preserve">XIV. Opis sposobu przygotowania ofert oraz </w:t>
      </w:r>
      <w:bookmarkEnd w:id="13"/>
      <w:r w:rsidR="00351D6A">
        <w:t xml:space="preserve">wymagania formalne dotyczące składanych oświadczeń i dokumentów </w:t>
      </w:r>
    </w:p>
    <w:p w:rsidR="00351D6A" w:rsidRPr="00351D6A" w:rsidRDefault="00351D6A" w:rsidP="0083520A">
      <w:pPr>
        <w:pStyle w:val="Akapitzlist"/>
        <w:numPr>
          <w:ilvl w:val="0"/>
          <w:numId w:val="23"/>
        </w:numPr>
        <w:spacing w:line="360" w:lineRule="auto"/>
        <w:jc w:val="both"/>
        <w:rPr>
          <w:sz w:val="20"/>
          <w:szCs w:val="20"/>
        </w:rPr>
      </w:pPr>
      <w:r w:rsidRPr="00351D6A">
        <w:rPr>
          <w:sz w:val="20"/>
          <w:szCs w:val="20"/>
        </w:rPr>
        <w:t xml:space="preserve">Wykonawca może złożyć tylko jedną ofertę. </w:t>
      </w:r>
    </w:p>
    <w:p w:rsidR="00351D6A" w:rsidRDefault="00351D6A" w:rsidP="0083520A">
      <w:pPr>
        <w:pStyle w:val="Akapitzlist"/>
        <w:numPr>
          <w:ilvl w:val="0"/>
          <w:numId w:val="23"/>
        </w:numPr>
        <w:spacing w:line="360" w:lineRule="auto"/>
        <w:jc w:val="both"/>
        <w:rPr>
          <w:sz w:val="20"/>
          <w:szCs w:val="20"/>
        </w:rPr>
      </w:pPr>
      <w:r w:rsidRPr="00351D6A">
        <w:rPr>
          <w:sz w:val="20"/>
          <w:szCs w:val="20"/>
        </w:rPr>
        <w:t xml:space="preserve"> Treść oferty musi odpowiadać treści SWZ. </w:t>
      </w:r>
    </w:p>
    <w:p w:rsidR="00161028" w:rsidRPr="00161028" w:rsidRDefault="006372C1" w:rsidP="0083520A">
      <w:pPr>
        <w:pStyle w:val="Akapitzlist"/>
        <w:numPr>
          <w:ilvl w:val="0"/>
          <w:numId w:val="23"/>
        </w:numPr>
        <w:spacing w:line="360" w:lineRule="auto"/>
        <w:jc w:val="both"/>
        <w:rPr>
          <w:b/>
          <w:sz w:val="20"/>
          <w:szCs w:val="20"/>
        </w:rPr>
      </w:pPr>
      <w:r>
        <w:rPr>
          <w:sz w:val="20"/>
          <w:szCs w:val="20"/>
        </w:rPr>
        <w:t xml:space="preserve"> Wykonawca wraz z ofertą zobowiązany jest złożyć: </w:t>
      </w:r>
    </w:p>
    <w:p w:rsidR="00351D6A" w:rsidRPr="006372C1" w:rsidRDefault="00161028" w:rsidP="006372C1">
      <w:pPr>
        <w:pStyle w:val="Akapitzlist"/>
        <w:spacing w:line="360" w:lineRule="auto"/>
        <w:jc w:val="both"/>
        <w:rPr>
          <w:b/>
          <w:sz w:val="20"/>
          <w:szCs w:val="20"/>
        </w:rPr>
      </w:pPr>
      <w:r>
        <w:rPr>
          <w:sz w:val="20"/>
          <w:szCs w:val="20"/>
        </w:rPr>
        <w:t>1)</w:t>
      </w:r>
      <w:r w:rsidR="00351D6A" w:rsidRPr="00351D6A">
        <w:rPr>
          <w:sz w:val="20"/>
          <w:szCs w:val="20"/>
        </w:rPr>
        <w:t xml:space="preserve"> </w:t>
      </w:r>
      <w:r w:rsidR="00351D6A" w:rsidRPr="00351D6A">
        <w:rPr>
          <w:b/>
          <w:sz w:val="20"/>
          <w:szCs w:val="20"/>
        </w:rPr>
        <w:t>For</w:t>
      </w:r>
      <w:r w:rsidR="006372C1">
        <w:rPr>
          <w:b/>
          <w:sz w:val="20"/>
          <w:szCs w:val="20"/>
        </w:rPr>
        <w:t>mularz Ofertowy</w:t>
      </w:r>
      <w:r w:rsidR="00351D6A" w:rsidRPr="00351D6A">
        <w:rPr>
          <w:b/>
          <w:sz w:val="20"/>
          <w:szCs w:val="20"/>
        </w:rPr>
        <w:t xml:space="preserve"> – zgodn</w:t>
      </w:r>
      <w:r w:rsidR="006372C1">
        <w:rPr>
          <w:b/>
          <w:sz w:val="20"/>
          <w:szCs w:val="20"/>
        </w:rPr>
        <w:t xml:space="preserve">ie z Załącznikiem nr 1 do SWZ. </w:t>
      </w:r>
    </w:p>
    <w:p w:rsidR="00351D6A" w:rsidRDefault="00161028" w:rsidP="00351D6A">
      <w:pPr>
        <w:pStyle w:val="Akapitzlist"/>
        <w:spacing w:line="360" w:lineRule="auto"/>
        <w:jc w:val="both"/>
        <w:rPr>
          <w:sz w:val="20"/>
          <w:szCs w:val="20"/>
        </w:rPr>
      </w:pPr>
      <w:r>
        <w:rPr>
          <w:sz w:val="20"/>
          <w:szCs w:val="20"/>
        </w:rPr>
        <w:t>2</w:t>
      </w:r>
      <w:r w:rsidR="00351D6A" w:rsidRPr="00351D6A">
        <w:rPr>
          <w:sz w:val="20"/>
          <w:szCs w:val="20"/>
        </w:rPr>
        <w:t>) oświadczenia, o których mowa w Rozdziale X ust. 1 SWZ</w:t>
      </w:r>
      <w:r w:rsidR="00351D6A" w:rsidRPr="00C124A4">
        <w:rPr>
          <w:b/>
          <w:sz w:val="20"/>
          <w:szCs w:val="20"/>
        </w:rPr>
        <w:t xml:space="preserve">; </w:t>
      </w:r>
      <w:r w:rsidR="00C124A4" w:rsidRPr="00C124A4">
        <w:rPr>
          <w:b/>
          <w:sz w:val="20"/>
          <w:szCs w:val="20"/>
        </w:rPr>
        <w:t>(Załącznik nr 2 do SWZ)</w:t>
      </w:r>
      <w:r w:rsidR="00C124A4">
        <w:rPr>
          <w:sz w:val="20"/>
          <w:szCs w:val="20"/>
        </w:rPr>
        <w:t xml:space="preserve"> </w:t>
      </w:r>
    </w:p>
    <w:p w:rsidR="00161028" w:rsidRPr="006372C1" w:rsidRDefault="00161028" w:rsidP="00351D6A">
      <w:pPr>
        <w:pStyle w:val="Akapitzlist"/>
        <w:spacing w:line="360" w:lineRule="auto"/>
        <w:jc w:val="both"/>
        <w:rPr>
          <w:b/>
          <w:sz w:val="20"/>
          <w:szCs w:val="20"/>
        </w:rPr>
      </w:pPr>
      <w:r>
        <w:rPr>
          <w:sz w:val="20"/>
          <w:szCs w:val="20"/>
        </w:rPr>
        <w:t xml:space="preserve">3) </w:t>
      </w:r>
      <w:r w:rsidR="006372C1">
        <w:rPr>
          <w:sz w:val="20"/>
          <w:szCs w:val="20"/>
        </w:rPr>
        <w:t xml:space="preserve">Wzór oświadczenia do Formularza oferty </w:t>
      </w:r>
      <w:r w:rsidR="006372C1" w:rsidRPr="006372C1">
        <w:rPr>
          <w:b/>
          <w:sz w:val="20"/>
          <w:szCs w:val="20"/>
        </w:rPr>
        <w:t>(Załącznik nr 1A)</w:t>
      </w:r>
      <w:r w:rsidR="006372C1">
        <w:rPr>
          <w:sz w:val="20"/>
          <w:szCs w:val="20"/>
        </w:rPr>
        <w:t xml:space="preserve"> – </w:t>
      </w:r>
      <w:r w:rsidR="006372C1">
        <w:rPr>
          <w:i/>
          <w:sz w:val="20"/>
          <w:szCs w:val="20"/>
        </w:rPr>
        <w:t xml:space="preserve">oświadczenie wykonawców wspólnie ubiegających się o udzielenie zamówienia składane na podstawie art. 117 ust. 4 ustawy </w:t>
      </w:r>
      <w:proofErr w:type="spellStart"/>
      <w:r w:rsidR="006372C1">
        <w:rPr>
          <w:i/>
          <w:sz w:val="20"/>
          <w:szCs w:val="20"/>
        </w:rPr>
        <w:t>Pzp</w:t>
      </w:r>
      <w:proofErr w:type="spellEnd"/>
      <w:r w:rsidR="006372C1">
        <w:rPr>
          <w:i/>
          <w:sz w:val="20"/>
          <w:szCs w:val="20"/>
        </w:rPr>
        <w:t xml:space="preserve"> (</w:t>
      </w:r>
      <w:r w:rsidR="006372C1">
        <w:rPr>
          <w:b/>
          <w:sz w:val="20"/>
          <w:szCs w:val="20"/>
        </w:rPr>
        <w:t xml:space="preserve">Uwaga! Tylko w przypadku wspólnego ubiegania się o zamówienie przez Wykonawców) </w:t>
      </w:r>
    </w:p>
    <w:p w:rsidR="00161028" w:rsidRDefault="006372C1" w:rsidP="00351D6A">
      <w:pPr>
        <w:pStyle w:val="Akapitzlist"/>
        <w:spacing w:line="360" w:lineRule="auto"/>
        <w:jc w:val="both"/>
        <w:rPr>
          <w:sz w:val="20"/>
          <w:szCs w:val="20"/>
        </w:rPr>
      </w:pPr>
      <w:r>
        <w:rPr>
          <w:sz w:val="20"/>
          <w:szCs w:val="20"/>
        </w:rPr>
        <w:t>4</w:t>
      </w:r>
      <w:r w:rsidR="00351D6A" w:rsidRPr="00351D6A">
        <w:rPr>
          <w:sz w:val="20"/>
          <w:szCs w:val="20"/>
        </w:rPr>
        <w:t>) zobowiązanie innego podmiotu, o którym mowa w Rozdziale XI ust. 3 SWZ</w:t>
      </w:r>
      <w:r>
        <w:rPr>
          <w:sz w:val="20"/>
          <w:szCs w:val="20"/>
        </w:rPr>
        <w:t xml:space="preserve"> (Załącznik nr 3 do SWZ) </w:t>
      </w:r>
      <w:r w:rsidR="00351D6A" w:rsidRPr="00351D6A">
        <w:rPr>
          <w:sz w:val="20"/>
          <w:szCs w:val="20"/>
        </w:rPr>
        <w:t xml:space="preserve"> (</w:t>
      </w:r>
      <w:r w:rsidRPr="006372C1">
        <w:rPr>
          <w:b/>
          <w:sz w:val="20"/>
          <w:szCs w:val="20"/>
        </w:rPr>
        <w:t>Uwaga</w:t>
      </w:r>
      <w:r>
        <w:rPr>
          <w:sz w:val="20"/>
          <w:szCs w:val="20"/>
        </w:rPr>
        <w:t xml:space="preserve">! </w:t>
      </w:r>
      <w:r w:rsidR="00161028">
        <w:rPr>
          <w:b/>
          <w:sz w:val="20"/>
          <w:szCs w:val="20"/>
        </w:rPr>
        <w:t xml:space="preserve">tylko w przypadku polegania przez Wykonawcę na zasobach podmiotów trzecich) </w:t>
      </w:r>
      <w:r w:rsidR="00351D6A" w:rsidRPr="00351D6A">
        <w:rPr>
          <w:sz w:val="20"/>
          <w:szCs w:val="20"/>
        </w:rPr>
        <w:t xml:space="preserve"> </w:t>
      </w:r>
    </w:p>
    <w:p w:rsidR="00351D6A" w:rsidRPr="006372C1" w:rsidRDefault="006372C1" w:rsidP="00351D6A">
      <w:pPr>
        <w:pStyle w:val="Akapitzlist"/>
        <w:spacing w:line="360" w:lineRule="auto"/>
        <w:jc w:val="both"/>
        <w:rPr>
          <w:b/>
          <w:sz w:val="20"/>
          <w:szCs w:val="20"/>
        </w:rPr>
      </w:pPr>
      <w:r>
        <w:rPr>
          <w:sz w:val="20"/>
          <w:szCs w:val="20"/>
        </w:rPr>
        <w:t>5</w:t>
      </w:r>
      <w:r w:rsidR="00351D6A" w:rsidRPr="00351D6A">
        <w:rPr>
          <w:sz w:val="20"/>
          <w:szCs w:val="20"/>
        </w:rPr>
        <w:t>) dokumenty, z których wynika prawo do podpisania ofe</w:t>
      </w:r>
      <w:r w:rsidR="00351D6A">
        <w:rPr>
          <w:sz w:val="20"/>
          <w:szCs w:val="20"/>
        </w:rPr>
        <w:t>rty; odpowiednie pełnomocnictwa</w:t>
      </w:r>
      <w:r w:rsidR="00351D6A" w:rsidRPr="00351D6A">
        <w:rPr>
          <w:sz w:val="20"/>
          <w:szCs w:val="20"/>
        </w:rPr>
        <w:t xml:space="preserve"> </w:t>
      </w:r>
      <w:r w:rsidR="00351D6A" w:rsidRPr="006372C1">
        <w:rPr>
          <w:b/>
          <w:sz w:val="20"/>
          <w:szCs w:val="20"/>
        </w:rPr>
        <w:t xml:space="preserve">(jeżeli dotyczy). </w:t>
      </w:r>
    </w:p>
    <w:p w:rsidR="00161028" w:rsidRDefault="00161028" w:rsidP="00351D6A">
      <w:pPr>
        <w:pStyle w:val="Akapitzlist"/>
        <w:spacing w:line="360" w:lineRule="auto"/>
        <w:jc w:val="both"/>
        <w:rPr>
          <w:sz w:val="20"/>
          <w:szCs w:val="20"/>
        </w:rPr>
      </w:pP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w:t>
      </w:r>
      <w:r w:rsidRPr="00E202F8">
        <w:rPr>
          <w:sz w:val="20"/>
          <w:szCs w:val="20"/>
        </w:rPr>
        <w:lastRenderedPageBreak/>
        <w:t xml:space="preserve">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lastRenderedPageBreak/>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lastRenderedPageBreak/>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4" w:name="_Toc66783041"/>
      <w:r>
        <w:lastRenderedPageBreak/>
        <w:t>XV. Sposób obliczania ceny oferty</w:t>
      </w:r>
      <w:bookmarkEnd w:id="14"/>
    </w:p>
    <w:p w:rsidR="00D92D65" w:rsidRPr="00D2315E" w:rsidRDefault="002F7734">
      <w:pPr>
        <w:numPr>
          <w:ilvl w:val="0"/>
          <w:numId w:val="6"/>
        </w:numPr>
        <w:spacing w:before="240" w:line="360" w:lineRule="auto"/>
        <w:ind w:left="426"/>
        <w:jc w:val="both"/>
        <w:rPr>
          <w:sz w:val="20"/>
          <w:szCs w:val="20"/>
        </w:rPr>
      </w:pPr>
      <w:r>
        <w:rPr>
          <w:sz w:val="20"/>
          <w:szCs w:val="20"/>
        </w:rPr>
        <w:t xml:space="preserve">W ofercie wykonawca zobowiązany jest podać cenę za wykonanie całego przedmiotu zamówienia w złotych polskich (PLN), z dokładnością do 1 grosza tj. do dwóch miejsc po przecinku. </w:t>
      </w:r>
      <w:r>
        <w:rPr>
          <w:b/>
          <w:sz w:val="20"/>
          <w:szCs w:val="20"/>
        </w:rPr>
        <w:t xml:space="preserve">Cena oferty za realizację zamówienia jest </w:t>
      </w:r>
      <w:r w:rsidR="00D2315E">
        <w:rPr>
          <w:b/>
          <w:sz w:val="20"/>
          <w:szCs w:val="20"/>
          <w:u w:val="single"/>
        </w:rPr>
        <w:t xml:space="preserve">ceną ryczałtową. </w:t>
      </w:r>
    </w:p>
    <w:p w:rsidR="00D2315E" w:rsidRPr="00D2315E" w:rsidRDefault="00A95961" w:rsidP="00D2315E">
      <w:pPr>
        <w:spacing w:before="240" w:line="360" w:lineRule="auto"/>
        <w:ind w:left="426"/>
        <w:jc w:val="both"/>
        <w:rPr>
          <w:b/>
          <w:sz w:val="20"/>
          <w:szCs w:val="20"/>
        </w:rPr>
      </w:pPr>
      <w:r>
        <w:rPr>
          <w:b/>
          <w:sz w:val="20"/>
          <w:szCs w:val="20"/>
        </w:rPr>
        <w:t xml:space="preserve">Przedmiary robót załączono jako dokument pomocniczy dla wykonawcy. Przedmiar robót, ze względu na formę wynagrodzenia ryczałtowego nie stanowi podstawy obliczenia ceny oferty, a jego treść nie może być podstawą jakichkolwiek roszczeń. </w:t>
      </w:r>
    </w:p>
    <w:p w:rsidR="006E4396" w:rsidRDefault="006E4396" w:rsidP="00AB3E9C">
      <w:pPr>
        <w:numPr>
          <w:ilvl w:val="0"/>
          <w:numId w:val="6"/>
        </w:numPr>
        <w:spacing w:line="360" w:lineRule="auto"/>
        <w:ind w:left="426"/>
        <w:jc w:val="both"/>
        <w:rPr>
          <w:sz w:val="20"/>
          <w:szCs w:val="20"/>
        </w:rPr>
      </w:pPr>
      <w:r>
        <w:rPr>
          <w:sz w:val="20"/>
          <w:szCs w:val="20"/>
        </w:rPr>
        <w:t xml:space="preserve">W cenie należy uwzględnić wszystkie wymagania określone w SWZ oraz wszelkie koszty, jakie poniesie Wykonawca z tytułu należytej oraz zgodnej z obowiązującymi przepisami realizacji przedmiotu zamówienia, a także wszystkie potencjalne ryzyka ekonomiczne, jakie mogą wystąpić przy realizacji przedmiotu zamówienia.  </w:t>
      </w:r>
    </w:p>
    <w:p w:rsidR="00D92D65" w:rsidRPr="006E4396" w:rsidRDefault="006E4396" w:rsidP="006E4396">
      <w:pPr>
        <w:numPr>
          <w:ilvl w:val="0"/>
          <w:numId w:val="6"/>
        </w:numPr>
        <w:spacing w:line="360" w:lineRule="auto"/>
        <w:ind w:left="426"/>
        <w:jc w:val="both"/>
        <w:rPr>
          <w:sz w:val="20"/>
          <w:szCs w:val="20"/>
        </w:rPr>
      </w:pPr>
      <w:r>
        <w:rPr>
          <w:sz w:val="20"/>
          <w:szCs w:val="20"/>
        </w:rPr>
        <w:t xml:space="preserve">Rozliczenia między Zamawiającym a Wykonawcą prowadzone będą w złotych polskich z dokładnością do dwóch miejsc po przecinku. </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5" w:name="_Toc66783042"/>
      <w:r w:rsidRPr="00F7703D">
        <w:t>XVI. Wymagania dotyczące wadium</w:t>
      </w:r>
      <w:bookmarkEnd w:id="15"/>
    </w:p>
    <w:p w:rsidR="00D92D65" w:rsidRDefault="007E5D95" w:rsidP="0083520A">
      <w:pPr>
        <w:numPr>
          <w:ilvl w:val="3"/>
          <w:numId w:val="20"/>
        </w:numPr>
        <w:spacing w:before="240" w:line="360" w:lineRule="auto"/>
        <w:ind w:left="284" w:hanging="426"/>
        <w:jc w:val="both"/>
        <w:rPr>
          <w:sz w:val="20"/>
          <w:szCs w:val="20"/>
        </w:rPr>
      </w:pPr>
      <w:r>
        <w:rPr>
          <w:sz w:val="20"/>
          <w:szCs w:val="20"/>
        </w:rPr>
        <w:t>Wykonawca zobowiązany jest do zabezpieczenia swojej oferty wadium w wysokości:</w:t>
      </w:r>
      <w:r w:rsidR="00CE65A7">
        <w:rPr>
          <w:b/>
          <w:sz w:val="20"/>
          <w:szCs w:val="20"/>
        </w:rPr>
        <w:t xml:space="preserve"> 15</w:t>
      </w:r>
      <w:r w:rsidR="003633D4">
        <w:rPr>
          <w:b/>
          <w:sz w:val="20"/>
          <w:szCs w:val="20"/>
        </w:rPr>
        <w:t> 000,00</w:t>
      </w:r>
      <w:r w:rsidR="006E4396">
        <w:rPr>
          <w:b/>
          <w:sz w:val="20"/>
          <w:szCs w:val="20"/>
        </w:rPr>
        <w:t xml:space="preserve"> </w:t>
      </w:r>
      <w:r w:rsidR="006D4BE6" w:rsidRPr="00F40295">
        <w:rPr>
          <w:b/>
          <w:sz w:val="20"/>
          <w:szCs w:val="20"/>
        </w:rPr>
        <w:t>zł.</w:t>
      </w:r>
      <w:r w:rsidR="006D4BE6">
        <w:rPr>
          <w:b/>
          <w:sz w:val="20"/>
          <w:szCs w:val="20"/>
        </w:rPr>
        <w:t xml:space="preserve"> </w:t>
      </w:r>
      <w:r>
        <w:rPr>
          <w:sz w:val="20"/>
          <w:szCs w:val="20"/>
        </w:rPr>
        <w:t>(słownie:</w:t>
      </w:r>
      <w:r w:rsidR="00CE65A7">
        <w:rPr>
          <w:sz w:val="20"/>
          <w:szCs w:val="20"/>
        </w:rPr>
        <w:t xml:space="preserve"> piętnaście</w:t>
      </w:r>
      <w:r w:rsidR="00A95961">
        <w:rPr>
          <w:sz w:val="20"/>
          <w:szCs w:val="20"/>
        </w:rPr>
        <w:t xml:space="preserve"> tysięcy</w:t>
      </w:r>
      <w:r w:rsidR="006D4BE6">
        <w:rPr>
          <w:sz w:val="20"/>
          <w:szCs w:val="20"/>
        </w:rPr>
        <w:t xml:space="preserve"> zł.</w:t>
      </w:r>
      <w:r>
        <w:rPr>
          <w:sz w:val="20"/>
          <w:szCs w:val="20"/>
        </w:rPr>
        <w:t xml:space="preserve"> 00/100 złotych);</w:t>
      </w:r>
      <w:bookmarkStart w:id="16" w:name="_GoBack"/>
      <w:bookmarkEnd w:id="16"/>
    </w:p>
    <w:p w:rsidR="00D92D65" w:rsidRDefault="007E5D95" w:rsidP="0083520A">
      <w:pPr>
        <w:numPr>
          <w:ilvl w:val="3"/>
          <w:numId w:val="20"/>
        </w:numPr>
        <w:spacing w:line="360" w:lineRule="auto"/>
        <w:ind w:left="425"/>
        <w:jc w:val="both"/>
        <w:rPr>
          <w:sz w:val="20"/>
          <w:szCs w:val="20"/>
        </w:rPr>
      </w:pPr>
      <w:r>
        <w:rPr>
          <w:sz w:val="20"/>
          <w:szCs w:val="20"/>
        </w:rPr>
        <w:t>Wadium wnosi się przed upływem terminu składania ofert.</w:t>
      </w:r>
    </w:p>
    <w:p w:rsidR="00D92D65" w:rsidRDefault="007E5D95" w:rsidP="0083520A">
      <w:pPr>
        <w:numPr>
          <w:ilvl w:val="3"/>
          <w:numId w:val="2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lastRenderedPageBreak/>
        <w:t>poręczeniach udzielanych przez podmioty, o których mowa w art. 6b ust. 5 pkt 2 ustawy z dnia 9 listopada 2000 r. o utworzeniu Polskiej Agencji Rozwoju Przedsiębiorczości (Dz. U. z 2020 r. poz. 299).</w:t>
      </w:r>
    </w:p>
    <w:p w:rsidR="00D92D65" w:rsidRPr="00036855" w:rsidRDefault="007E5D95" w:rsidP="0083520A">
      <w:pPr>
        <w:numPr>
          <w:ilvl w:val="3"/>
          <w:numId w:val="20"/>
        </w:numPr>
        <w:spacing w:line="360" w:lineRule="auto"/>
        <w:ind w:left="284"/>
        <w:jc w:val="both"/>
        <w:rPr>
          <w:sz w:val="20"/>
          <w:szCs w:val="20"/>
        </w:rPr>
      </w:pPr>
      <w:r w:rsidRPr="00036855">
        <w:rPr>
          <w:sz w:val="20"/>
          <w:szCs w:val="20"/>
        </w:rPr>
        <w:t>Wadium w formie pieniądza należy wnieść przelewem na konto w Banku</w:t>
      </w:r>
      <w:r w:rsidR="00036855" w:rsidRPr="00036855">
        <w:rPr>
          <w:sz w:val="20"/>
          <w:szCs w:val="20"/>
        </w:rPr>
        <w:t xml:space="preserve"> </w:t>
      </w:r>
      <w:r w:rsidR="006D4BE6" w:rsidRPr="00036855">
        <w:rPr>
          <w:b/>
          <w:sz w:val="20"/>
          <w:szCs w:val="20"/>
        </w:rPr>
        <w:t xml:space="preserve">BS Raszków </w:t>
      </w:r>
      <w:r w:rsidRPr="00036855">
        <w:rPr>
          <w:b/>
          <w:sz w:val="20"/>
          <w:szCs w:val="20"/>
        </w:rPr>
        <w:t>nr</w:t>
      </w:r>
      <w:r w:rsidRPr="00036855">
        <w:rPr>
          <w:sz w:val="20"/>
          <w:szCs w:val="20"/>
        </w:rPr>
        <w:t xml:space="preserve"> rachunku</w:t>
      </w:r>
      <w:r w:rsidR="006D4BE6" w:rsidRPr="00036855">
        <w:rPr>
          <w:sz w:val="20"/>
          <w:szCs w:val="20"/>
        </w:rPr>
        <w:t xml:space="preserve">: </w:t>
      </w:r>
      <w:r w:rsidR="006D4BE6" w:rsidRPr="00036855">
        <w:rPr>
          <w:b/>
          <w:sz w:val="20"/>
          <w:szCs w:val="20"/>
        </w:rPr>
        <w:t>08 8430 0009 0000 0215 0142 0540</w:t>
      </w:r>
      <w:r>
        <w:rPr>
          <w:smallCaps/>
          <w:sz w:val="20"/>
          <w:szCs w:val="20"/>
        </w:rPr>
        <w:t> </w:t>
      </w:r>
      <w:r w:rsidRPr="00036855">
        <w:rPr>
          <w:sz w:val="20"/>
          <w:szCs w:val="20"/>
        </w:rPr>
        <w:t xml:space="preserve">z dopiskiem „Wadium – </w:t>
      </w:r>
      <w:r w:rsidR="006D4BE6" w:rsidRPr="00036855">
        <w:rPr>
          <w:i/>
          <w:sz w:val="20"/>
          <w:szCs w:val="20"/>
        </w:rPr>
        <w:t>„</w:t>
      </w:r>
      <w:r w:rsidR="00A95961">
        <w:rPr>
          <w:i/>
          <w:sz w:val="20"/>
          <w:szCs w:val="20"/>
        </w:rPr>
        <w:t xml:space="preserve">Przebudowa pomieszczeń sali w m. Grudzielec” </w:t>
      </w:r>
      <w:r w:rsidRPr="00036855">
        <w:rPr>
          <w:b/>
          <w:sz w:val="20"/>
          <w:szCs w:val="20"/>
        </w:rPr>
        <w:t xml:space="preserve">UWAGA: </w:t>
      </w:r>
      <w:r w:rsidRPr="00036855">
        <w:rPr>
          <w:sz w:val="20"/>
          <w:szCs w:val="20"/>
        </w:rPr>
        <w:t>Za termin wniesienia wadium w formie pieniężnej zostanie przyjęty termin uznania rachunku Zamawiającego.</w:t>
      </w:r>
    </w:p>
    <w:p w:rsidR="00D92D65" w:rsidRDefault="007E5D95" w:rsidP="0083520A">
      <w:pPr>
        <w:numPr>
          <w:ilvl w:val="3"/>
          <w:numId w:val="2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rsidP="0083520A">
      <w:pPr>
        <w:numPr>
          <w:ilvl w:val="0"/>
          <w:numId w:val="16"/>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rsidP="0083520A">
      <w:pPr>
        <w:numPr>
          <w:ilvl w:val="0"/>
          <w:numId w:val="16"/>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rsidP="0083520A">
      <w:pPr>
        <w:numPr>
          <w:ilvl w:val="0"/>
          <w:numId w:val="16"/>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rsidP="0083520A">
      <w:pPr>
        <w:numPr>
          <w:ilvl w:val="0"/>
          <w:numId w:val="16"/>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rsidP="0083520A">
      <w:pPr>
        <w:numPr>
          <w:ilvl w:val="0"/>
          <w:numId w:val="16"/>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rsidP="0083520A">
      <w:pPr>
        <w:numPr>
          <w:ilvl w:val="0"/>
          <w:numId w:val="16"/>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rsidP="0083520A">
      <w:pPr>
        <w:numPr>
          <w:ilvl w:val="0"/>
          <w:numId w:val="16"/>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D92D65" w:rsidRDefault="007E5D95" w:rsidP="0083520A">
      <w:pPr>
        <w:numPr>
          <w:ilvl w:val="3"/>
          <w:numId w:val="2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rsidP="0083520A">
      <w:pPr>
        <w:numPr>
          <w:ilvl w:val="3"/>
          <w:numId w:val="2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7" w:name="_Toc66783043"/>
      <w:r>
        <w:t>XVII. Termin związania ofertą</w:t>
      </w:r>
      <w:bookmarkEnd w:id="17"/>
    </w:p>
    <w:p w:rsidR="00D92D65" w:rsidRDefault="007E5D95" w:rsidP="0083520A">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F40295">
        <w:rPr>
          <w:b/>
          <w:sz w:val="20"/>
          <w:szCs w:val="20"/>
        </w:rPr>
        <w:t xml:space="preserve">dnia </w:t>
      </w:r>
      <w:r w:rsidR="00CE2ED3">
        <w:rPr>
          <w:b/>
          <w:sz w:val="20"/>
          <w:szCs w:val="20"/>
        </w:rPr>
        <w:t>09 listopada</w:t>
      </w:r>
      <w:r w:rsidR="00CE4912" w:rsidRPr="00CE2ED3">
        <w:rPr>
          <w:b/>
          <w:sz w:val="20"/>
          <w:szCs w:val="20"/>
        </w:rPr>
        <w:t xml:space="preserve"> </w:t>
      </w:r>
      <w:r w:rsidR="007A5E51" w:rsidRPr="00CE2ED3">
        <w:rPr>
          <w:b/>
          <w:sz w:val="20"/>
          <w:szCs w:val="20"/>
        </w:rPr>
        <w:t>2022</w:t>
      </w:r>
      <w:r w:rsidR="001223D8" w:rsidRPr="00F40295">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rsidP="0083520A">
      <w:pPr>
        <w:numPr>
          <w:ilvl w:val="0"/>
          <w:numId w:val="24"/>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83520A">
      <w:pPr>
        <w:numPr>
          <w:ilvl w:val="0"/>
          <w:numId w:val="24"/>
        </w:numPr>
        <w:spacing w:line="360" w:lineRule="auto"/>
        <w:ind w:left="426"/>
        <w:jc w:val="both"/>
        <w:rPr>
          <w:sz w:val="20"/>
          <w:szCs w:val="20"/>
        </w:rPr>
      </w:pPr>
      <w:r>
        <w:rPr>
          <w:sz w:val="20"/>
          <w:szCs w:val="20"/>
        </w:rPr>
        <w:lastRenderedPageBreak/>
        <w:t>Odmowa wyrażenia zgody na przedłużenie terminu związania ofertą nie powoduje utraty wadium.</w:t>
      </w:r>
    </w:p>
    <w:p w:rsidR="00D92D65" w:rsidRDefault="007E5D95">
      <w:pPr>
        <w:pStyle w:val="Nagwek2"/>
        <w:spacing w:before="240" w:after="240"/>
      </w:pPr>
      <w:bookmarkStart w:id="18" w:name="_Toc66783044"/>
      <w:r>
        <w:t>XVIII. Miejsce i termin składania ofert</w:t>
      </w:r>
      <w:bookmarkEnd w:id="18"/>
    </w:p>
    <w:p w:rsidR="00145957" w:rsidRPr="00F40295" w:rsidRDefault="007E5D95" w:rsidP="0083520A">
      <w:pPr>
        <w:pStyle w:val="Akapitzlist"/>
        <w:numPr>
          <w:ilvl w:val="0"/>
          <w:numId w:val="18"/>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F40295">
        <w:t xml:space="preserve"> </w:t>
      </w:r>
      <w:r w:rsidR="00CE4912">
        <w:rPr>
          <w:sz w:val="20"/>
          <w:szCs w:val="20"/>
        </w:rPr>
        <w:t xml:space="preserve">do dnia </w:t>
      </w:r>
      <w:r w:rsidR="00CE2ED3">
        <w:rPr>
          <w:b/>
          <w:sz w:val="20"/>
          <w:szCs w:val="20"/>
        </w:rPr>
        <w:t>11 października</w:t>
      </w:r>
      <w:r w:rsidR="007A5E51" w:rsidRPr="00A20931">
        <w:rPr>
          <w:b/>
          <w:sz w:val="20"/>
          <w:szCs w:val="20"/>
        </w:rPr>
        <w:t xml:space="preserve"> 2022 do</w:t>
      </w:r>
      <w:r w:rsidR="007A5E51">
        <w:rPr>
          <w:b/>
          <w:sz w:val="20"/>
          <w:szCs w:val="20"/>
        </w:rPr>
        <w:t xml:space="preserve"> godz. 10</w:t>
      </w:r>
      <w:r w:rsidR="001223D8" w:rsidRPr="00F40295">
        <w:rPr>
          <w:b/>
          <w:sz w:val="20"/>
          <w:szCs w:val="20"/>
        </w:rPr>
        <w:t>:00</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9">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20">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83520A">
      <w:pPr>
        <w:numPr>
          <w:ilvl w:val="0"/>
          <w:numId w:val="18"/>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83520A">
      <w:pPr>
        <w:numPr>
          <w:ilvl w:val="0"/>
          <w:numId w:val="18"/>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1F20E5" w:rsidRDefault="007E5D95">
      <w:pPr>
        <w:pStyle w:val="Nagwek2"/>
        <w:spacing w:line="320" w:lineRule="auto"/>
        <w:jc w:val="both"/>
        <w:rPr>
          <w:b/>
          <w:sz w:val="20"/>
          <w:szCs w:val="20"/>
        </w:rPr>
      </w:pPr>
      <w:bookmarkStart w:id="19" w:name="_Toc66783045"/>
      <w:r w:rsidRPr="001F20E5">
        <w:rPr>
          <w:b/>
          <w:sz w:val="20"/>
          <w:szCs w:val="20"/>
        </w:rPr>
        <w:t>XIX. O</w:t>
      </w:r>
      <w:bookmarkEnd w:id="19"/>
      <w:r w:rsidR="00412AA9">
        <w:rPr>
          <w:b/>
          <w:sz w:val="20"/>
          <w:szCs w:val="20"/>
        </w:rPr>
        <w:t xml:space="preserve">TWARCIE OFERT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A20931">
        <w:rPr>
          <w:sz w:val="20"/>
          <w:szCs w:val="20"/>
        </w:rPr>
        <w:t>w dniu</w:t>
      </w:r>
      <w:r w:rsidR="00C506B2" w:rsidRPr="00A20931">
        <w:rPr>
          <w:b/>
          <w:sz w:val="20"/>
          <w:szCs w:val="20"/>
        </w:rPr>
        <w:t xml:space="preserve"> </w:t>
      </w:r>
      <w:r w:rsidR="00CE2ED3">
        <w:rPr>
          <w:b/>
          <w:sz w:val="20"/>
          <w:szCs w:val="20"/>
        </w:rPr>
        <w:t>11 października</w:t>
      </w:r>
      <w:r w:rsidR="007C43CF" w:rsidRPr="00A20931">
        <w:rPr>
          <w:b/>
          <w:sz w:val="20"/>
          <w:szCs w:val="20"/>
        </w:rPr>
        <w:t xml:space="preserve"> </w:t>
      </w:r>
      <w:r w:rsidR="007A5E51" w:rsidRPr="00A20931">
        <w:rPr>
          <w:b/>
          <w:sz w:val="20"/>
          <w:szCs w:val="20"/>
        </w:rPr>
        <w:t>2022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lastRenderedPageBreak/>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a) „cena w</w:t>
      </w:r>
      <w:r w:rsidR="00564BA8">
        <w:rPr>
          <w:b/>
          <w:sz w:val="20"/>
          <w:szCs w:val="20"/>
        </w:rPr>
        <w:t>ykonan</w:t>
      </w:r>
      <w:r w:rsidR="008A2299">
        <w:rPr>
          <w:b/>
          <w:sz w:val="20"/>
          <w:szCs w:val="20"/>
        </w:rPr>
        <w:t>ia zamówienia” – waga = 60</w:t>
      </w:r>
      <w:r w:rsidRPr="007A7C87">
        <w:rPr>
          <w:b/>
          <w:sz w:val="20"/>
          <w:szCs w:val="20"/>
        </w:rPr>
        <w:t xml:space="preserve">%, </w:t>
      </w:r>
      <w:r w:rsidRPr="007A7C87">
        <w:rPr>
          <w:sz w:val="20"/>
          <w:szCs w:val="20"/>
        </w:rPr>
        <w:t>– będzie rozpatrywana na podstawie ceny brutto za wykonanie przedmiotu zamówienia, podanej przez Wykonawcę w Formularzu oferty. Wykonawca, który zaoferuje najniższą cenę ot</w:t>
      </w:r>
      <w:r w:rsidR="007107E2">
        <w:rPr>
          <w:sz w:val="20"/>
          <w:szCs w:val="20"/>
        </w:rPr>
        <w:t>rzyma 60</w:t>
      </w:r>
      <w:r w:rsidRPr="007A7C87">
        <w:rPr>
          <w:sz w:val="20"/>
          <w:szCs w:val="20"/>
        </w:rPr>
        <w:t xml:space="preserve">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w:t>
      </w:r>
      <w:r w:rsidR="008A2299">
        <w:rPr>
          <w:sz w:val="20"/>
          <w:szCs w:val="20"/>
        </w:rPr>
        <w:t xml:space="preserve"> 60</w:t>
      </w:r>
      <w:r w:rsidRPr="007A7C87">
        <w:rPr>
          <w:sz w:val="20"/>
          <w:szCs w:val="20"/>
        </w:rPr>
        <w:t xml:space="preserve">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8A2299" w:rsidRDefault="008A2299" w:rsidP="008A2299">
      <w:pPr>
        <w:pStyle w:val="Akapitzlist"/>
        <w:numPr>
          <w:ilvl w:val="1"/>
          <w:numId w:val="2"/>
        </w:numPr>
        <w:spacing w:line="360" w:lineRule="auto"/>
        <w:jc w:val="both"/>
        <w:rPr>
          <w:sz w:val="20"/>
          <w:szCs w:val="20"/>
        </w:rPr>
      </w:pPr>
      <w:r>
        <w:rPr>
          <w:b/>
          <w:sz w:val="20"/>
          <w:szCs w:val="20"/>
        </w:rPr>
        <w:t>„okres gwarancji i rękojmi” – waga = 40</w:t>
      </w:r>
      <w:r w:rsidR="007A7C87" w:rsidRPr="005D08FE">
        <w:rPr>
          <w:b/>
          <w:sz w:val="20"/>
          <w:szCs w:val="20"/>
        </w:rPr>
        <w:t>%</w:t>
      </w:r>
      <w:r w:rsidR="007A7C87" w:rsidRPr="005D08FE">
        <w:rPr>
          <w:sz w:val="20"/>
          <w:szCs w:val="20"/>
        </w:rPr>
        <w:t xml:space="preserve"> </w:t>
      </w:r>
    </w:p>
    <w:p w:rsidR="008A2299" w:rsidRDefault="008A2299" w:rsidP="008A2299">
      <w:pPr>
        <w:pStyle w:val="Akapitzlist"/>
        <w:spacing w:line="360" w:lineRule="auto"/>
        <w:ind w:left="1440"/>
        <w:jc w:val="both"/>
        <w:rPr>
          <w:sz w:val="20"/>
          <w:szCs w:val="20"/>
        </w:rPr>
      </w:pPr>
      <w:r>
        <w:rPr>
          <w:sz w:val="20"/>
          <w:szCs w:val="20"/>
        </w:rPr>
        <w:t xml:space="preserve">Minimalny wymagany przez Zamawiającego okres gwarancji i rękojmi wynosi 36 miesięcy od daty końcowego odbioru robót budowlanych. </w:t>
      </w:r>
    </w:p>
    <w:p w:rsidR="008A2299" w:rsidRDefault="008A2299" w:rsidP="008A2299">
      <w:pPr>
        <w:pStyle w:val="Akapitzlist"/>
        <w:spacing w:line="360" w:lineRule="auto"/>
        <w:ind w:left="1440"/>
        <w:jc w:val="both"/>
        <w:rPr>
          <w:sz w:val="20"/>
          <w:szCs w:val="20"/>
        </w:rPr>
      </w:pPr>
      <w:r>
        <w:rPr>
          <w:sz w:val="20"/>
          <w:szCs w:val="20"/>
        </w:rPr>
        <w:t xml:space="preserve">Ofercie zostaną przyznane punkty w tym kryterium według następujących zasad: </w:t>
      </w:r>
    </w:p>
    <w:p w:rsidR="008A2299" w:rsidRDefault="008A2299" w:rsidP="0083520A">
      <w:pPr>
        <w:pStyle w:val="Akapitzlist"/>
        <w:numPr>
          <w:ilvl w:val="0"/>
          <w:numId w:val="26"/>
        </w:numPr>
        <w:spacing w:line="360" w:lineRule="auto"/>
        <w:jc w:val="both"/>
        <w:rPr>
          <w:b/>
          <w:sz w:val="20"/>
          <w:szCs w:val="20"/>
        </w:rPr>
      </w:pPr>
      <w:r>
        <w:rPr>
          <w:b/>
          <w:sz w:val="20"/>
          <w:szCs w:val="20"/>
        </w:rPr>
        <w:t>W przy</w:t>
      </w:r>
      <w:r w:rsidR="00804804">
        <w:rPr>
          <w:b/>
          <w:sz w:val="20"/>
          <w:szCs w:val="20"/>
        </w:rPr>
        <w:t xml:space="preserve">padku udzielenia gwarancji na </w:t>
      </w:r>
      <w:r w:rsidR="006C2B02">
        <w:rPr>
          <w:b/>
          <w:sz w:val="20"/>
          <w:szCs w:val="20"/>
        </w:rPr>
        <w:t>36</w:t>
      </w:r>
      <w:r>
        <w:rPr>
          <w:b/>
          <w:sz w:val="20"/>
          <w:szCs w:val="20"/>
        </w:rPr>
        <w:t xml:space="preserve"> miesięcy Wykonawca otrzyma: </w:t>
      </w:r>
      <w:r w:rsidR="007107E2">
        <w:rPr>
          <w:b/>
          <w:sz w:val="20"/>
          <w:szCs w:val="20"/>
        </w:rPr>
        <w:br/>
      </w:r>
      <w:r>
        <w:rPr>
          <w:b/>
          <w:sz w:val="20"/>
          <w:szCs w:val="20"/>
        </w:rPr>
        <w:t>0 punktów = 0%</w:t>
      </w:r>
    </w:p>
    <w:p w:rsidR="008A2299" w:rsidRDefault="008A2299" w:rsidP="0083520A">
      <w:pPr>
        <w:pStyle w:val="Akapitzlist"/>
        <w:numPr>
          <w:ilvl w:val="0"/>
          <w:numId w:val="26"/>
        </w:numPr>
        <w:spacing w:line="360" w:lineRule="auto"/>
        <w:jc w:val="both"/>
        <w:rPr>
          <w:b/>
          <w:sz w:val="20"/>
          <w:szCs w:val="20"/>
        </w:rPr>
      </w:pPr>
      <w:r>
        <w:rPr>
          <w:b/>
          <w:sz w:val="20"/>
          <w:szCs w:val="20"/>
        </w:rPr>
        <w:t>W przypadku</w:t>
      </w:r>
      <w:r w:rsidR="00804804">
        <w:rPr>
          <w:b/>
          <w:sz w:val="20"/>
          <w:szCs w:val="20"/>
        </w:rPr>
        <w:t xml:space="preserve"> udzielenia gwarancji na </w:t>
      </w:r>
      <w:r w:rsidR="006C2B02">
        <w:rPr>
          <w:b/>
          <w:sz w:val="20"/>
          <w:szCs w:val="20"/>
        </w:rPr>
        <w:t>48</w:t>
      </w:r>
      <w:r>
        <w:rPr>
          <w:b/>
          <w:sz w:val="20"/>
          <w:szCs w:val="20"/>
        </w:rPr>
        <w:t xml:space="preserve"> miesięcy Wykonawca otrzyma: </w:t>
      </w:r>
      <w:r>
        <w:rPr>
          <w:b/>
          <w:sz w:val="20"/>
          <w:szCs w:val="20"/>
        </w:rPr>
        <w:br/>
      </w:r>
      <w:r w:rsidR="007107E2">
        <w:rPr>
          <w:b/>
          <w:sz w:val="20"/>
          <w:szCs w:val="20"/>
        </w:rPr>
        <w:t>30</w:t>
      </w:r>
      <w:r>
        <w:rPr>
          <w:b/>
          <w:sz w:val="20"/>
          <w:szCs w:val="20"/>
        </w:rPr>
        <w:t xml:space="preserve"> punktów = </w:t>
      </w:r>
      <w:r w:rsidR="007107E2">
        <w:rPr>
          <w:b/>
          <w:sz w:val="20"/>
          <w:szCs w:val="20"/>
        </w:rPr>
        <w:t>3</w:t>
      </w:r>
      <w:r>
        <w:rPr>
          <w:b/>
          <w:sz w:val="20"/>
          <w:szCs w:val="20"/>
        </w:rPr>
        <w:t>0%</w:t>
      </w:r>
    </w:p>
    <w:p w:rsidR="00191756" w:rsidRDefault="007107E2" w:rsidP="0083520A">
      <w:pPr>
        <w:pStyle w:val="Akapitzlist"/>
        <w:numPr>
          <w:ilvl w:val="0"/>
          <w:numId w:val="26"/>
        </w:numPr>
        <w:spacing w:line="360" w:lineRule="auto"/>
        <w:jc w:val="both"/>
        <w:rPr>
          <w:b/>
          <w:sz w:val="20"/>
          <w:szCs w:val="20"/>
        </w:rPr>
      </w:pPr>
      <w:r>
        <w:rPr>
          <w:b/>
          <w:sz w:val="20"/>
          <w:szCs w:val="20"/>
        </w:rPr>
        <w:t>W przy</w:t>
      </w:r>
      <w:r w:rsidR="00804804">
        <w:rPr>
          <w:b/>
          <w:sz w:val="20"/>
          <w:szCs w:val="20"/>
        </w:rPr>
        <w:t xml:space="preserve">padku udzielenia gwarancji na </w:t>
      </w:r>
      <w:r w:rsidR="006C2B02">
        <w:rPr>
          <w:b/>
          <w:sz w:val="20"/>
          <w:szCs w:val="20"/>
        </w:rPr>
        <w:t>60</w:t>
      </w:r>
      <w:r>
        <w:rPr>
          <w:b/>
          <w:sz w:val="20"/>
          <w:szCs w:val="20"/>
        </w:rPr>
        <w:t xml:space="preserve"> miesięcy Wykonawca otrzyma: </w:t>
      </w:r>
      <w:r>
        <w:rPr>
          <w:b/>
          <w:sz w:val="20"/>
          <w:szCs w:val="20"/>
        </w:rPr>
        <w:br/>
        <w:t>40 punktów = 40%</w:t>
      </w:r>
    </w:p>
    <w:p w:rsidR="007107E2" w:rsidRDefault="007107E2" w:rsidP="007107E2">
      <w:pPr>
        <w:spacing w:line="360" w:lineRule="auto"/>
        <w:jc w:val="both"/>
        <w:rPr>
          <w:i/>
          <w:sz w:val="20"/>
          <w:szCs w:val="20"/>
        </w:rPr>
      </w:pPr>
      <w:r>
        <w:rPr>
          <w:i/>
          <w:sz w:val="20"/>
          <w:szCs w:val="20"/>
        </w:rPr>
        <w:t>Pozostawienie pustego miejsca w „Formularzu ofer</w:t>
      </w:r>
      <w:r w:rsidR="00804804">
        <w:rPr>
          <w:i/>
          <w:sz w:val="20"/>
          <w:szCs w:val="20"/>
        </w:rPr>
        <w:t xml:space="preserve">ty” uważa się za zaoferowanie </w:t>
      </w:r>
      <w:r w:rsidR="006C2B02">
        <w:rPr>
          <w:i/>
          <w:sz w:val="20"/>
          <w:szCs w:val="20"/>
        </w:rPr>
        <w:t>36</w:t>
      </w:r>
      <w:r>
        <w:rPr>
          <w:i/>
          <w:sz w:val="20"/>
          <w:szCs w:val="20"/>
        </w:rPr>
        <w:t xml:space="preserve"> miesięcznego okresu gwarancji i rękojmi oraz brakiem punktów w powyższym kryterium. </w:t>
      </w:r>
    </w:p>
    <w:p w:rsidR="007107E2" w:rsidRPr="007107E2" w:rsidRDefault="007107E2" w:rsidP="007107E2">
      <w:pPr>
        <w:spacing w:line="360" w:lineRule="auto"/>
        <w:jc w:val="both"/>
        <w:rPr>
          <w:i/>
          <w:sz w:val="20"/>
          <w:szCs w:val="20"/>
        </w:rPr>
      </w:pPr>
    </w:p>
    <w:p w:rsidR="00191756" w:rsidRPr="00191756" w:rsidRDefault="00191756" w:rsidP="00191756">
      <w:pPr>
        <w:spacing w:line="360" w:lineRule="auto"/>
        <w:jc w:val="both"/>
        <w:rPr>
          <w:sz w:val="20"/>
          <w:szCs w:val="20"/>
        </w:rPr>
      </w:pPr>
      <w:r>
        <w:rPr>
          <w:b/>
          <w:sz w:val="20"/>
          <w:szCs w:val="20"/>
        </w:rPr>
        <w:lastRenderedPageBreak/>
        <w:t>2</w:t>
      </w:r>
      <w:r w:rsidRPr="00191756">
        <w:rPr>
          <w:b/>
          <w:sz w:val="20"/>
          <w:szCs w:val="20"/>
        </w:rPr>
        <w:t>.</w:t>
      </w:r>
      <w:r>
        <w:rPr>
          <w:sz w:val="20"/>
          <w:szCs w:val="20"/>
        </w:rPr>
        <w:t xml:space="preserve"> Zgodnie z ww. kryteriami każda oferta zostanie oceniona według wzoru: </w:t>
      </w:r>
    </w:p>
    <w:p w:rsidR="00191756" w:rsidRDefault="007107E2" w:rsidP="00191756">
      <w:pPr>
        <w:pStyle w:val="Akapitzlist"/>
        <w:spacing w:line="360" w:lineRule="auto"/>
        <w:ind w:left="1004"/>
        <w:jc w:val="both"/>
        <w:rPr>
          <w:sz w:val="20"/>
          <w:szCs w:val="20"/>
        </w:rPr>
      </w:pPr>
      <w:r>
        <w:rPr>
          <w:b/>
          <w:sz w:val="20"/>
          <w:szCs w:val="20"/>
        </w:rPr>
        <w:t xml:space="preserve">S = K1 + K2 </w:t>
      </w:r>
      <w:r w:rsidR="00564BA8">
        <w:rPr>
          <w:b/>
          <w:sz w:val="20"/>
          <w:szCs w:val="20"/>
        </w:rPr>
        <w:t xml:space="preserve"> </w:t>
      </w:r>
      <w:r w:rsidR="00191756" w:rsidRPr="00191756">
        <w:rPr>
          <w:sz w:val="20"/>
          <w:szCs w:val="20"/>
        </w:rPr>
        <w:t>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007107E2">
        <w:rPr>
          <w:b/>
          <w:sz w:val="20"/>
          <w:szCs w:val="20"/>
        </w:rPr>
        <w:t xml:space="preserve">gwarancji i rękojmi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rsidP="00F022A8">
      <w:pPr>
        <w:pStyle w:val="Nagwek2"/>
        <w:spacing w:line="320" w:lineRule="auto"/>
      </w:pPr>
      <w:bookmarkStart w:id="21" w:name="_Toc66783047"/>
      <w:r>
        <w:t>XXI. Informacje o fo</w:t>
      </w:r>
      <w:r w:rsidR="00F022A8">
        <w:t xml:space="preserve">rmalnościach, jakie powinny być </w:t>
      </w:r>
      <w:r>
        <w:t>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72230A" w:rsidRDefault="0072230A">
      <w:pPr>
        <w:numPr>
          <w:ilvl w:val="0"/>
          <w:numId w:val="8"/>
        </w:numPr>
        <w:spacing w:line="360" w:lineRule="auto"/>
        <w:ind w:left="462" w:hanging="426"/>
        <w:jc w:val="both"/>
        <w:rPr>
          <w:b/>
          <w:sz w:val="20"/>
          <w:szCs w:val="20"/>
        </w:rPr>
      </w:pPr>
      <w:r w:rsidRPr="0072230A">
        <w:rPr>
          <w:b/>
          <w:sz w:val="20"/>
          <w:szCs w:val="20"/>
        </w:rPr>
        <w:t xml:space="preserve">W celu zawarcia umowy </w:t>
      </w:r>
      <w:r>
        <w:rPr>
          <w:b/>
          <w:sz w:val="20"/>
          <w:szCs w:val="20"/>
        </w:rPr>
        <w:t>w sprawie zamówienia publicznego, wykonawca, którego ofertę wybrano, jako najkorzystniejszą przed podpisaniem umowy składa:</w:t>
      </w:r>
    </w:p>
    <w:p w:rsidR="0072230A" w:rsidRDefault="0072230A" w:rsidP="0072230A">
      <w:pPr>
        <w:spacing w:line="360" w:lineRule="auto"/>
        <w:ind w:left="462"/>
        <w:jc w:val="both"/>
        <w:rPr>
          <w:sz w:val="20"/>
          <w:szCs w:val="20"/>
        </w:rPr>
      </w:pPr>
      <w:r>
        <w:rPr>
          <w:sz w:val="20"/>
          <w:szCs w:val="20"/>
        </w:rPr>
        <w:t xml:space="preserve">1) pełnomocnictwo, jeżeli umowę podpisuje pełnomocnik, </w:t>
      </w:r>
    </w:p>
    <w:p w:rsidR="0072230A" w:rsidRDefault="0072230A" w:rsidP="0072230A">
      <w:pPr>
        <w:spacing w:line="360" w:lineRule="auto"/>
        <w:ind w:left="462"/>
        <w:jc w:val="both"/>
        <w:rPr>
          <w:sz w:val="20"/>
          <w:szCs w:val="20"/>
        </w:rPr>
      </w:pPr>
      <w:r>
        <w:rPr>
          <w:sz w:val="20"/>
          <w:szCs w:val="20"/>
        </w:rPr>
        <w:t>2) dowód wniesienia zabezpieczenia należytego wykonania umowy,</w:t>
      </w:r>
    </w:p>
    <w:p w:rsidR="0072230A" w:rsidRDefault="0072230A" w:rsidP="0072230A">
      <w:pPr>
        <w:spacing w:line="360" w:lineRule="auto"/>
        <w:ind w:left="462"/>
        <w:jc w:val="both"/>
        <w:rPr>
          <w:sz w:val="20"/>
          <w:szCs w:val="20"/>
        </w:rPr>
      </w:pPr>
      <w:r>
        <w:rPr>
          <w:sz w:val="20"/>
          <w:szCs w:val="20"/>
        </w:rPr>
        <w:t>3) harmonogram r</w:t>
      </w:r>
      <w:r w:rsidR="00D06E4D">
        <w:rPr>
          <w:sz w:val="20"/>
          <w:szCs w:val="20"/>
        </w:rPr>
        <w:t xml:space="preserve">zeczowo-finansowy robót w ujęciu miesięcznym </w:t>
      </w:r>
    </w:p>
    <w:p w:rsidR="00D06E4D" w:rsidRDefault="00D06E4D" w:rsidP="0072230A">
      <w:pPr>
        <w:spacing w:line="360" w:lineRule="auto"/>
        <w:ind w:left="462"/>
        <w:jc w:val="both"/>
        <w:rPr>
          <w:sz w:val="20"/>
          <w:szCs w:val="20"/>
        </w:rPr>
      </w:pPr>
      <w:r>
        <w:rPr>
          <w:sz w:val="20"/>
          <w:szCs w:val="20"/>
        </w:rPr>
        <w:t xml:space="preserve">4) kosztorys ofertowy wykonany metodą szczegółową z rozbiciem na R,M i S </w:t>
      </w:r>
    </w:p>
    <w:p w:rsidR="00D06E4D" w:rsidRPr="00D06E4D" w:rsidRDefault="00D06E4D" w:rsidP="0072230A">
      <w:pPr>
        <w:spacing w:line="360" w:lineRule="auto"/>
        <w:ind w:left="462"/>
        <w:jc w:val="both"/>
        <w:rPr>
          <w:b/>
          <w:sz w:val="20"/>
          <w:szCs w:val="20"/>
        </w:rPr>
      </w:pPr>
      <w:r>
        <w:rPr>
          <w:b/>
          <w:sz w:val="20"/>
          <w:szCs w:val="20"/>
        </w:rPr>
        <w:t xml:space="preserve">Ponieważ obowiązującym wynagrodzeniem jest wynagrodzenie ryczałtowe, kosztorys ofertowy oraz pozostałe informacje będą jedynie wykorzystywane do obliczenia należnego Wykonawcy w przypadku odstąpienia od umowy lub jej części. </w:t>
      </w:r>
    </w:p>
    <w:p w:rsidR="00D92D65" w:rsidRDefault="0047587E">
      <w:pPr>
        <w:pStyle w:val="Nagwek2"/>
        <w:spacing w:line="320" w:lineRule="auto"/>
        <w:jc w:val="both"/>
      </w:pPr>
      <w:bookmarkStart w:id="22" w:name="_Toc66783048"/>
      <w:r w:rsidRPr="0072230A">
        <w:lastRenderedPageBreak/>
        <w:t xml:space="preserve">XXII. </w:t>
      </w:r>
      <w:r w:rsidR="007E5D95" w:rsidRPr="0072230A">
        <w:t>Wymagania</w:t>
      </w:r>
      <w:r w:rsidR="007E5D95">
        <w:t xml:space="preserve"> dotyczące zabezpieczenia należytego wykonania umowy</w:t>
      </w:r>
      <w:bookmarkEnd w:id="22"/>
    </w:p>
    <w:p w:rsidR="00804804" w:rsidRPr="00804804" w:rsidRDefault="00804804" w:rsidP="001B547F">
      <w:pPr>
        <w:spacing w:line="360" w:lineRule="auto"/>
        <w:jc w:val="both"/>
        <w:rPr>
          <w:sz w:val="20"/>
          <w:szCs w:val="20"/>
        </w:rPr>
      </w:pPr>
      <w:r>
        <w:rPr>
          <w:sz w:val="20"/>
          <w:szCs w:val="20"/>
        </w:rPr>
        <w:t xml:space="preserve">1.Wykonawca zobowiązany jest przed zawarciem umowy wnieść zabezpieczenie należytego wykonania umowy </w:t>
      </w:r>
      <w:r>
        <w:rPr>
          <w:b/>
          <w:sz w:val="20"/>
          <w:szCs w:val="20"/>
        </w:rPr>
        <w:t xml:space="preserve">w wysokości 5% ceny brutto podanej w ofercie. </w:t>
      </w:r>
      <w:r>
        <w:rPr>
          <w:sz w:val="20"/>
          <w:szCs w:val="20"/>
        </w:rPr>
        <w:t xml:space="preserve">Zabezpieczenie służy pokryciu roszczeń z tytułu niewykonania lub nienależytego wykonania umowy.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a) kwota zabezpieczenia ma być podzielona na dwie części odpowiednio dla terminu zakończenia realizacji przedmiotu zamówienia i odpo</w:t>
      </w:r>
      <w:r w:rsidR="00BD6E3E">
        <w:rPr>
          <w:sz w:val="20"/>
          <w:szCs w:val="20"/>
        </w:rPr>
        <w:t>wiedzialności z tytułu rękojmi za wady lub gwarancji</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c) druga część w wysokości 30 % kwoty wymienionej w ust. 1 na okres od dnia zawarcia umowy do końca okresu odpowiedzialności wykonawcy z tytułu rękojmi za wady</w:t>
      </w:r>
      <w:r w:rsidR="00BD6E3E">
        <w:rPr>
          <w:sz w:val="20"/>
          <w:szCs w:val="20"/>
        </w:rPr>
        <w:t xml:space="preserve"> lub gwarancji</w:t>
      </w:r>
      <w:r w:rsidRPr="001B547F">
        <w:rPr>
          <w:sz w:val="20"/>
          <w:szCs w:val="20"/>
        </w:rPr>
        <w:t xml:space="preserve"> wykonanego przedmiotu umowy – odbiór końcowy + 15 dni. </w:t>
      </w:r>
    </w:p>
    <w:p w:rsidR="001B547F" w:rsidRDefault="001B547F" w:rsidP="001B547F">
      <w:pPr>
        <w:spacing w:line="360" w:lineRule="auto"/>
        <w:jc w:val="both"/>
        <w:rPr>
          <w:sz w:val="20"/>
          <w:szCs w:val="20"/>
        </w:rPr>
      </w:pPr>
      <w:r w:rsidRPr="001B547F">
        <w:rPr>
          <w:sz w:val="20"/>
          <w:szCs w:val="20"/>
        </w:rPr>
        <w:t>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dokonania zapłaty zawarta w dokumencie powinna być bezwarunkowa, płatna na pierwsze żądanie zamawiającego (gwarant nieodwołalnie i bezwarunkowo powinien gwarantować na rzecz zamawiającego zapłatę określonej kwoty gwarancji).</w:t>
      </w:r>
    </w:p>
    <w:p w:rsidR="00804804" w:rsidRPr="001B547F" w:rsidRDefault="00804804" w:rsidP="001B547F">
      <w:pPr>
        <w:spacing w:line="360" w:lineRule="auto"/>
        <w:jc w:val="both"/>
      </w:pPr>
      <w:r>
        <w:rPr>
          <w:sz w:val="20"/>
          <w:szCs w:val="20"/>
        </w:rPr>
        <w:t xml:space="preserve">7. Zamawiający zwróci zabezpieczenie w terminie 30 dni od dnia wykonania zamówienia i uznania przez Zamawiającego za należycie wykonane. </w:t>
      </w:r>
    </w:p>
    <w:p w:rsidR="00D92D65" w:rsidRDefault="007E5D95">
      <w:pPr>
        <w:pStyle w:val="Nagwek2"/>
        <w:spacing w:line="320" w:lineRule="auto"/>
        <w:jc w:val="both"/>
      </w:pPr>
      <w:bookmarkStart w:id="23" w:name="_Toc66783049"/>
      <w:r>
        <w:t>XXIII. Informacje o treści zawieranej umowy oraz możliwości jej zmiany</w:t>
      </w:r>
      <w:bookmarkEnd w:id="23"/>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 załączniku </w:t>
      </w:r>
      <w:r w:rsidRPr="00F022A8">
        <w:rPr>
          <w:sz w:val="20"/>
          <w:szCs w:val="20"/>
        </w:rPr>
        <w:t>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lastRenderedPageBreak/>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D92D65" w:rsidRDefault="006561DE">
      <w:pPr>
        <w:pStyle w:val="Nagwek2"/>
        <w:spacing w:line="320" w:lineRule="auto"/>
        <w:jc w:val="both"/>
      </w:pPr>
      <w:bookmarkStart w:id="24" w:name="_Toc66783050"/>
      <w:r>
        <w:t>X</w:t>
      </w:r>
      <w:r w:rsidR="007E5D95">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t>
      </w:r>
      <w:bookmarkEnd w:id="25"/>
      <w:r w:rsidR="00A40CE5">
        <w:t>w</w:t>
      </w:r>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w:t>
      </w:r>
      <w:r w:rsidR="0011263D">
        <w:t>ałącznik nr 8</w:t>
      </w:r>
      <w:r w:rsidR="0011263D">
        <w:tab/>
        <w:t xml:space="preserve">Dokumentacja Projektowa </w:t>
      </w:r>
    </w:p>
    <w:p w:rsidR="0061522A" w:rsidRDefault="0061522A" w:rsidP="00400702">
      <w:pPr>
        <w:spacing w:line="320" w:lineRule="auto"/>
        <w:ind w:left="2160" w:hanging="2160"/>
        <w:jc w:val="both"/>
      </w:pPr>
    </w:p>
    <w:p w:rsidR="00400702" w:rsidRDefault="00400702" w:rsidP="00E46D15">
      <w:pPr>
        <w:spacing w:line="320" w:lineRule="auto"/>
        <w:ind w:left="2160" w:hanging="2160"/>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97" w:rsidRDefault="007E0D97">
      <w:pPr>
        <w:spacing w:line="240" w:lineRule="auto"/>
      </w:pPr>
      <w:r>
        <w:separator/>
      </w:r>
    </w:p>
  </w:endnote>
  <w:endnote w:type="continuationSeparator" w:id="0">
    <w:p w:rsidR="007E0D97" w:rsidRDefault="007E0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SOCPEU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15" w:rsidRDefault="000E4215">
    <w:pPr>
      <w:jc w:val="right"/>
    </w:pPr>
    <w:r>
      <w:fldChar w:fldCharType="begin"/>
    </w:r>
    <w:r>
      <w:instrText>PAGE</w:instrText>
    </w:r>
    <w:r>
      <w:fldChar w:fldCharType="separate"/>
    </w:r>
    <w:r w:rsidR="00CE65A7">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97" w:rsidRDefault="007E0D97">
      <w:pPr>
        <w:spacing w:line="240" w:lineRule="auto"/>
      </w:pPr>
      <w:r>
        <w:separator/>
      </w:r>
    </w:p>
  </w:footnote>
  <w:footnote w:type="continuationSeparator" w:id="0">
    <w:p w:rsidR="007E0D97" w:rsidRDefault="007E0D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15" w:rsidRPr="005927D0" w:rsidRDefault="000E4215">
    <w:pPr>
      <w:rPr>
        <w:rFonts w:ascii="Calibri" w:eastAsia="Calibri" w:hAnsi="Calibri" w:cs="Calibri"/>
        <w:i/>
        <w:color w:val="000000" w:themeColor="text1"/>
        <w:sz w:val="18"/>
        <w:szCs w:val="18"/>
      </w:rPr>
    </w:pPr>
    <w:r w:rsidRPr="005927D0">
      <w:rPr>
        <w:rFonts w:ascii="Calibri" w:eastAsia="Calibri" w:hAnsi="Calibri" w:cs="Calibri"/>
        <w:i/>
        <w:color w:val="434343"/>
        <w:sz w:val="18"/>
        <w:szCs w:val="18"/>
      </w:rPr>
      <w:t xml:space="preserve">Nr postępowania: </w:t>
    </w:r>
    <w:r>
      <w:rPr>
        <w:i/>
        <w:color w:val="000000" w:themeColor="text1"/>
        <w:sz w:val="18"/>
        <w:szCs w:val="18"/>
      </w:rPr>
      <w:t>ZP.271</w:t>
    </w:r>
    <w:r w:rsidRPr="00615175">
      <w:rPr>
        <w:i/>
        <w:color w:val="000000" w:themeColor="text1"/>
        <w:sz w:val="18"/>
        <w:szCs w:val="18"/>
      </w:rPr>
      <w:t>.1</w:t>
    </w:r>
    <w:r>
      <w:rPr>
        <w:i/>
        <w:color w:val="000000" w:themeColor="text1"/>
        <w:sz w:val="18"/>
        <w:szCs w:val="18"/>
      </w:rPr>
      <w:t xml:space="preserve">6.2022.1 „Przebudowa pomieszczeń sali w m. Grudzielec”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nsid w:val="3D7B62F8"/>
    <w:multiLevelType w:val="multilevel"/>
    <w:tmpl w:val="193A20C4"/>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nsid w:val="3EFE5068"/>
    <w:multiLevelType w:val="hybridMultilevel"/>
    <w:tmpl w:val="CF8CBB86"/>
    <w:lvl w:ilvl="0" w:tplc="E2FEA872">
      <w:start w:val="1"/>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50D655F9"/>
    <w:multiLevelType w:val="hybridMultilevel"/>
    <w:tmpl w:val="F31AB27A"/>
    <w:lvl w:ilvl="0" w:tplc="0415000B">
      <w:start w:val="1"/>
      <w:numFmt w:val="bullet"/>
      <w:lvlText w:val=""/>
      <w:lvlJc w:val="left"/>
      <w:pPr>
        <w:ind w:left="1244" w:hanging="360"/>
      </w:pPr>
      <w:rPr>
        <w:rFonts w:ascii="Wingdings" w:hAnsi="Wingdings"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18">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666E4E5E"/>
    <w:multiLevelType w:val="hybridMultilevel"/>
    <w:tmpl w:val="E974C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1"/>
  </w:num>
  <w:num w:numId="2">
    <w:abstractNumId w:val="0"/>
  </w:num>
  <w:num w:numId="3">
    <w:abstractNumId w:val="14"/>
  </w:num>
  <w:num w:numId="4">
    <w:abstractNumId w:val="24"/>
  </w:num>
  <w:num w:numId="5">
    <w:abstractNumId w:val="11"/>
  </w:num>
  <w:num w:numId="6">
    <w:abstractNumId w:val="21"/>
  </w:num>
  <w:num w:numId="7">
    <w:abstractNumId w:val="4"/>
  </w:num>
  <w:num w:numId="8">
    <w:abstractNumId w:val="15"/>
  </w:num>
  <w:num w:numId="9">
    <w:abstractNumId w:val="26"/>
  </w:num>
  <w:num w:numId="10">
    <w:abstractNumId w:val="3"/>
  </w:num>
  <w:num w:numId="11">
    <w:abstractNumId w:val="16"/>
  </w:num>
  <w:num w:numId="12">
    <w:abstractNumId w:val="8"/>
  </w:num>
  <w:num w:numId="13">
    <w:abstractNumId w:val="22"/>
  </w:num>
  <w:num w:numId="14">
    <w:abstractNumId w:val="13"/>
  </w:num>
  <w:num w:numId="15">
    <w:abstractNumId w:val="20"/>
  </w:num>
  <w:num w:numId="16">
    <w:abstractNumId w:val="12"/>
  </w:num>
  <w:num w:numId="17">
    <w:abstractNumId w:val="25"/>
  </w:num>
  <w:num w:numId="18">
    <w:abstractNumId w:val="19"/>
  </w:num>
  <w:num w:numId="19">
    <w:abstractNumId w:val="6"/>
  </w:num>
  <w:num w:numId="20">
    <w:abstractNumId w:val="18"/>
  </w:num>
  <w:num w:numId="21">
    <w:abstractNumId w:val="2"/>
  </w:num>
  <w:num w:numId="22">
    <w:abstractNumId w:val="9"/>
  </w:num>
  <w:num w:numId="23">
    <w:abstractNumId w:val="7"/>
  </w:num>
  <w:num w:numId="24">
    <w:abstractNumId w:val="5"/>
  </w:num>
  <w:num w:numId="25">
    <w:abstractNumId w:val="17"/>
  </w:num>
  <w:num w:numId="26">
    <w:abstractNumId w:val="10"/>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4F46"/>
    <w:rsid w:val="00013C3B"/>
    <w:rsid w:val="00015038"/>
    <w:rsid w:val="00020108"/>
    <w:rsid w:val="000316E6"/>
    <w:rsid w:val="00031866"/>
    <w:rsid w:val="000344A1"/>
    <w:rsid w:val="00036855"/>
    <w:rsid w:val="00036AC6"/>
    <w:rsid w:val="000400AF"/>
    <w:rsid w:val="00041B9C"/>
    <w:rsid w:val="00057133"/>
    <w:rsid w:val="000635D7"/>
    <w:rsid w:val="00067135"/>
    <w:rsid w:val="0007382B"/>
    <w:rsid w:val="00073BFC"/>
    <w:rsid w:val="00076965"/>
    <w:rsid w:val="00077A60"/>
    <w:rsid w:val="00077AEE"/>
    <w:rsid w:val="000863F8"/>
    <w:rsid w:val="00096BB6"/>
    <w:rsid w:val="000B11BD"/>
    <w:rsid w:val="000D0291"/>
    <w:rsid w:val="000E4215"/>
    <w:rsid w:val="000E5D19"/>
    <w:rsid w:val="00110EBB"/>
    <w:rsid w:val="0011263D"/>
    <w:rsid w:val="00113A19"/>
    <w:rsid w:val="00114EF5"/>
    <w:rsid w:val="00117A53"/>
    <w:rsid w:val="001223D8"/>
    <w:rsid w:val="00122D32"/>
    <w:rsid w:val="00132EF4"/>
    <w:rsid w:val="001330C8"/>
    <w:rsid w:val="001405B2"/>
    <w:rsid w:val="001407D5"/>
    <w:rsid w:val="001434D3"/>
    <w:rsid w:val="00145957"/>
    <w:rsid w:val="00146BFD"/>
    <w:rsid w:val="001511A9"/>
    <w:rsid w:val="00161028"/>
    <w:rsid w:val="001723F2"/>
    <w:rsid w:val="00173CDF"/>
    <w:rsid w:val="00175C09"/>
    <w:rsid w:val="00177869"/>
    <w:rsid w:val="001824EA"/>
    <w:rsid w:val="00183C8C"/>
    <w:rsid w:val="00191756"/>
    <w:rsid w:val="001939E0"/>
    <w:rsid w:val="001A52CF"/>
    <w:rsid w:val="001A6641"/>
    <w:rsid w:val="001A6824"/>
    <w:rsid w:val="001B1CA9"/>
    <w:rsid w:val="001B547F"/>
    <w:rsid w:val="001B6732"/>
    <w:rsid w:val="001C08DC"/>
    <w:rsid w:val="001C5E12"/>
    <w:rsid w:val="001C74D6"/>
    <w:rsid w:val="001D2296"/>
    <w:rsid w:val="001F20E5"/>
    <w:rsid w:val="001F61B9"/>
    <w:rsid w:val="00204421"/>
    <w:rsid w:val="002124FD"/>
    <w:rsid w:val="002135CB"/>
    <w:rsid w:val="00214D87"/>
    <w:rsid w:val="002214A8"/>
    <w:rsid w:val="00222A92"/>
    <w:rsid w:val="00223C68"/>
    <w:rsid w:val="00224607"/>
    <w:rsid w:val="0022632C"/>
    <w:rsid w:val="00227A24"/>
    <w:rsid w:val="00227BF3"/>
    <w:rsid w:val="00231B64"/>
    <w:rsid w:val="00231FC9"/>
    <w:rsid w:val="00241103"/>
    <w:rsid w:val="00242F5B"/>
    <w:rsid w:val="00250414"/>
    <w:rsid w:val="00254D82"/>
    <w:rsid w:val="00255368"/>
    <w:rsid w:val="00272A28"/>
    <w:rsid w:val="0027599C"/>
    <w:rsid w:val="002801E2"/>
    <w:rsid w:val="00286A9A"/>
    <w:rsid w:val="002878D6"/>
    <w:rsid w:val="00287E49"/>
    <w:rsid w:val="002A1201"/>
    <w:rsid w:val="002A7046"/>
    <w:rsid w:val="002C0D6C"/>
    <w:rsid w:val="002C2D18"/>
    <w:rsid w:val="002D4C28"/>
    <w:rsid w:val="002E0427"/>
    <w:rsid w:val="002E097C"/>
    <w:rsid w:val="002F7734"/>
    <w:rsid w:val="003066C6"/>
    <w:rsid w:val="00314C60"/>
    <w:rsid w:val="00322250"/>
    <w:rsid w:val="00330005"/>
    <w:rsid w:val="0033718E"/>
    <w:rsid w:val="00351D6A"/>
    <w:rsid w:val="00357E6A"/>
    <w:rsid w:val="003633D4"/>
    <w:rsid w:val="003643D2"/>
    <w:rsid w:val="0037403C"/>
    <w:rsid w:val="00383369"/>
    <w:rsid w:val="00395575"/>
    <w:rsid w:val="003A44B4"/>
    <w:rsid w:val="003B1028"/>
    <w:rsid w:val="003B4AA0"/>
    <w:rsid w:val="003C20C5"/>
    <w:rsid w:val="003C315E"/>
    <w:rsid w:val="003C77A2"/>
    <w:rsid w:val="003C7AE1"/>
    <w:rsid w:val="003D7B31"/>
    <w:rsid w:val="003E039F"/>
    <w:rsid w:val="003E2BFC"/>
    <w:rsid w:val="003E6997"/>
    <w:rsid w:val="00400702"/>
    <w:rsid w:val="00410D60"/>
    <w:rsid w:val="004127ED"/>
    <w:rsid w:val="00412AA9"/>
    <w:rsid w:val="00413CB5"/>
    <w:rsid w:val="00414AF8"/>
    <w:rsid w:val="00424D65"/>
    <w:rsid w:val="0042690B"/>
    <w:rsid w:val="004373BD"/>
    <w:rsid w:val="00446738"/>
    <w:rsid w:val="0047587E"/>
    <w:rsid w:val="00477446"/>
    <w:rsid w:val="004825D8"/>
    <w:rsid w:val="00482853"/>
    <w:rsid w:val="0048296D"/>
    <w:rsid w:val="004A35DE"/>
    <w:rsid w:val="004A4D48"/>
    <w:rsid w:val="004B2384"/>
    <w:rsid w:val="004B7109"/>
    <w:rsid w:val="004C4843"/>
    <w:rsid w:val="004D6FB4"/>
    <w:rsid w:val="004D721F"/>
    <w:rsid w:val="004D7B29"/>
    <w:rsid w:val="004E4452"/>
    <w:rsid w:val="004F0DC0"/>
    <w:rsid w:val="004F233D"/>
    <w:rsid w:val="00504273"/>
    <w:rsid w:val="00505CE6"/>
    <w:rsid w:val="00510E5D"/>
    <w:rsid w:val="00511657"/>
    <w:rsid w:val="00512CDF"/>
    <w:rsid w:val="00516881"/>
    <w:rsid w:val="00524E82"/>
    <w:rsid w:val="00526794"/>
    <w:rsid w:val="005455A5"/>
    <w:rsid w:val="005479A4"/>
    <w:rsid w:val="005530EA"/>
    <w:rsid w:val="00557030"/>
    <w:rsid w:val="00561A2C"/>
    <w:rsid w:val="00562788"/>
    <w:rsid w:val="00563970"/>
    <w:rsid w:val="00564BA8"/>
    <w:rsid w:val="005709CE"/>
    <w:rsid w:val="0057516B"/>
    <w:rsid w:val="00576BC3"/>
    <w:rsid w:val="00582E0E"/>
    <w:rsid w:val="005927D0"/>
    <w:rsid w:val="00595E3F"/>
    <w:rsid w:val="005A7B03"/>
    <w:rsid w:val="005B2306"/>
    <w:rsid w:val="005C2A22"/>
    <w:rsid w:val="005D01FD"/>
    <w:rsid w:val="005D08FE"/>
    <w:rsid w:val="005F3DD0"/>
    <w:rsid w:val="00613D64"/>
    <w:rsid w:val="00613D66"/>
    <w:rsid w:val="00615175"/>
    <w:rsid w:val="0061522A"/>
    <w:rsid w:val="00621302"/>
    <w:rsid w:val="006256C5"/>
    <w:rsid w:val="006372C1"/>
    <w:rsid w:val="00653761"/>
    <w:rsid w:val="006539BA"/>
    <w:rsid w:val="006561DE"/>
    <w:rsid w:val="00662931"/>
    <w:rsid w:val="0068125E"/>
    <w:rsid w:val="006903C7"/>
    <w:rsid w:val="0069639F"/>
    <w:rsid w:val="006A3E1B"/>
    <w:rsid w:val="006A5AD9"/>
    <w:rsid w:val="006B24A2"/>
    <w:rsid w:val="006B2F46"/>
    <w:rsid w:val="006C2B02"/>
    <w:rsid w:val="006D4BE6"/>
    <w:rsid w:val="006D5FF3"/>
    <w:rsid w:val="006D6938"/>
    <w:rsid w:val="006E2F72"/>
    <w:rsid w:val="006E4396"/>
    <w:rsid w:val="006E60BF"/>
    <w:rsid w:val="006F01CC"/>
    <w:rsid w:val="006F2B55"/>
    <w:rsid w:val="00700312"/>
    <w:rsid w:val="00701F95"/>
    <w:rsid w:val="007107E2"/>
    <w:rsid w:val="0072230A"/>
    <w:rsid w:val="00723574"/>
    <w:rsid w:val="0074380C"/>
    <w:rsid w:val="0074546A"/>
    <w:rsid w:val="00747750"/>
    <w:rsid w:val="00747FD7"/>
    <w:rsid w:val="00750B15"/>
    <w:rsid w:val="00757FB3"/>
    <w:rsid w:val="00766976"/>
    <w:rsid w:val="007703E7"/>
    <w:rsid w:val="0077324D"/>
    <w:rsid w:val="0077742A"/>
    <w:rsid w:val="007817F8"/>
    <w:rsid w:val="007A5A26"/>
    <w:rsid w:val="007A5E51"/>
    <w:rsid w:val="007A7C87"/>
    <w:rsid w:val="007B7B3E"/>
    <w:rsid w:val="007C43CF"/>
    <w:rsid w:val="007D7D83"/>
    <w:rsid w:val="007E0D97"/>
    <w:rsid w:val="007E1CC2"/>
    <w:rsid w:val="007E5D95"/>
    <w:rsid w:val="007F12F3"/>
    <w:rsid w:val="00801C4E"/>
    <w:rsid w:val="00804804"/>
    <w:rsid w:val="00805B57"/>
    <w:rsid w:val="00816235"/>
    <w:rsid w:val="00825574"/>
    <w:rsid w:val="00834F33"/>
    <w:rsid w:val="0083520A"/>
    <w:rsid w:val="008521E0"/>
    <w:rsid w:val="00865923"/>
    <w:rsid w:val="0086619E"/>
    <w:rsid w:val="00867756"/>
    <w:rsid w:val="00870229"/>
    <w:rsid w:val="00870E95"/>
    <w:rsid w:val="008740D1"/>
    <w:rsid w:val="008853BC"/>
    <w:rsid w:val="00896A9B"/>
    <w:rsid w:val="008A2299"/>
    <w:rsid w:val="008A31DD"/>
    <w:rsid w:val="008A76A0"/>
    <w:rsid w:val="008B025E"/>
    <w:rsid w:val="008C244D"/>
    <w:rsid w:val="008C2759"/>
    <w:rsid w:val="008C32D0"/>
    <w:rsid w:val="008D2E4A"/>
    <w:rsid w:val="008D5542"/>
    <w:rsid w:val="008E396C"/>
    <w:rsid w:val="009032CF"/>
    <w:rsid w:val="00907586"/>
    <w:rsid w:val="00916460"/>
    <w:rsid w:val="00932A0A"/>
    <w:rsid w:val="00933EC8"/>
    <w:rsid w:val="00936223"/>
    <w:rsid w:val="00942A7D"/>
    <w:rsid w:val="00952BB2"/>
    <w:rsid w:val="00970C90"/>
    <w:rsid w:val="009740E3"/>
    <w:rsid w:val="00976E59"/>
    <w:rsid w:val="00997F9E"/>
    <w:rsid w:val="009A0006"/>
    <w:rsid w:val="009B5802"/>
    <w:rsid w:val="009C1A6B"/>
    <w:rsid w:val="009C2090"/>
    <w:rsid w:val="009C45F2"/>
    <w:rsid w:val="009E1584"/>
    <w:rsid w:val="009E6445"/>
    <w:rsid w:val="009F04EC"/>
    <w:rsid w:val="009F0E00"/>
    <w:rsid w:val="009F26EF"/>
    <w:rsid w:val="00A044C1"/>
    <w:rsid w:val="00A20931"/>
    <w:rsid w:val="00A20BAE"/>
    <w:rsid w:val="00A24C2B"/>
    <w:rsid w:val="00A262CD"/>
    <w:rsid w:val="00A2733F"/>
    <w:rsid w:val="00A33BA3"/>
    <w:rsid w:val="00A36537"/>
    <w:rsid w:val="00A40CE5"/>
    <w:rsid w:val="00A605A6"/>
    <w:rsid w:val="00A70F4A"/>
    <w:rsid w:val="00A71DD2"/>
    <w:rsid w:val="00A724C9"/>
    <w:rsid w:val="00A72D22"/>
    <w:rsid w:val="00A82079"/>
    <w:rsid w:val="00A83071"/>
    <w:rsid w:val="00A867CF"/>
    <w:rsid w:val="00A93C7E"/>
    <w:rsid w:val="00A95961"/>
    <w:rsid w:val="00AA72AA"/>
    <w:rsid w:val="00AB3E9C"/>
    <w:rsid w:val="00AC2FD5"/>
    <w:rsid w:val="00AC7E13"/>
    <w:rsid w:val="00AE1D98"/>
    <w:rsid w:val="00B07AC7"/>
    <w:rsid w:val="00B20408"/>
    <w:rsid w:val="00B229FA"/>
    <w:rsid w:val="00B3677A"/>
    <w:rsid w:val="00B411FC"/>
    <w:rsid w:val="00B55B4C"/>
    <w:rsid w:val="00B55C45"/>
    <w:rsid w:val="00B66F84"/>
    <w:rsid w:val="00B70C67"/>
    <w:rsid w:val="00B72064"/>
    <w:rsid w:val="00B76F43"/>
    <w:rsid w:val="00B91326"/>
    <w:rsid w:val="00B973F3"/>
    <w:rsid w:val="00BA0590"/>
    <w:rsid w:val="00BB3415"/>
    <w:rsid w:val="00BC0507"/>
    <w:rsid w:val="00BC19BC"/>
    <w:rsid w:val="00BD299E"/>
    <w:rsid w:val="00BD661A"/>
    <w:rsid w:val="00BD6E3E"/>
    <w:rsid w:val="00BE0109"/>
    <w:rsid w:val="00BE210C"/>
    <w:rsid w:val="00BE79D0"/>
    <w:rsid w:val="00BF1FA4"/>
    <w:rsid w:val="00C0041B"/>
    <w:rsid w:val="00C0687B"/>
    <w:rsid w:val="00C124A4"/>
    <w:rsid w:val="00C17B03"/>
    <w:rsid w:val="00C24F87"/>
    <w:rsid w:val="00C30582"/>
    <w:rsid w:val="00C33F48"/>
    <w:rsid w:val="00C34B21"/>
    <w:rsid w:val="00C4253E"/>
    <w:rsid w:val="00C506B2"/>
    <w:rsid w:val="00C6028A"/>
    <w:rsid w:val="00C622AC"/>
    <w:rsid w:val="00C75BE2"/>
    <w:rsid w:val="00C84F41"/>
    <w:rsid w:val="00C85AB3"/>
    <w:rsid w:val="00C9038A"/>
    <w:rsid w:val="00C972F2"/>
    <w:rsid w:val="00CA2090"/>
    <w:rsid w:val="00CA423D"/>
    <w:rsid w:val="00CA52DB"/>
    <w:rsid w:val="00CB1D8F"/>
    <w:rsid w:val="00CC2B6D"/>
    <w:rsid w:val="00CC78E8"/>
    <w:rsid w:val="00CD2968"/>
    <w:rsid w:val="00CE2ED3"/>
    <w:rsid w:val="00CE4912"/>
    <w:rsid w:val="00CE508E"/>
    <w:rsid w:val="00CE60E2"/>
    <w:rsid w:val="00CE65A7"/>
    <w:rsid w:val="00CF361E"/>
    <w:rsid w:val="00D063E5"/>
    <w:rsid w:val="00D06E4D"/>
    <w:rsid w:val="00D15377"/>
    <w:rsid w:val="00D15626"/>
    <w:rsid w:val="00D20825"/>
    <w:rsid w:val="00D2315E"/>
    <w:rsid w:val="00D40A4B"/>
    <w:rsid w:val="00D43CC9"/>
    <w:rsid w:val="00D451C1"/>
    <w:rsid w:val="00D574E1"/>
    <w:rsid w:val="00D6192F"/>
    <w:rsid w:val="00D73619"/>
    <w:rsid w:val="00D837E2"/>
    <w:rsid w:val="00D85DD9"/>
    <w:rsid w:val="00D92D65"/>
    <w:rsid w:val="00DA1B0A"/>
    <w:rsid w:val="00DB2C39"/>
    <w:rsid w:val="00DB53C6"/>
    <w:rsid w:val="00DB6562"/>
    <w:rsid w:val="00DC5175"/>
    <w:rsid w:val="00DC6B5D"/>
    <w:rsid w:val="00DD0E77"/>
    <w:rsid w:val="00DD124F"/>
    <w:rsid w:val="00DD7738"/>
    <w:rsid w:val="00DE7460"/>
    <w:rsid w:val="00E00115"/>
    <w:rsid w:val="00E00209"/>
    <w:rsid w:val="00E029CB"/>
    <w:rsid w:val="00E06F5E"/>
    <w:rsid w:val="00E16841"/>
    <w:rsid w:val="00E202F8"/>
    <w:rsid w:val="00E3242B"/>
    <w:rsid w:val="00E32D24"/>
    <w:rsid w:val="00E404D4"/>
    <w:rsid w:val="00E46D15"/>
    <w:rsid w:val="00E535E8"/>
    <w:rsid w:val="00E54E6E"/>
    <w:rsid w:val="00E5511A"/>
    <w:rsid w:val="00E56F02"/>
    <w:rsid w:val="00E728BE"/>
    <w:rsid w:val="00E77194"/>
    <w:rsid w:val="00E81150"/>
    <w:rsid w:val="00EA3460"/>
    <w:rsid w:val="00EA529C"/>
    <w:rsid w:val="00EA7C67"/>
    <w:rsid w:val="00EB2957"/>
    <w:rsid w:val="00EB3D58"/>
    <w:rsid w:val="00EB466F"/>
    <w:rsid w:val="00EE7543"/>
    <w:rsid w:val="00EE7DCB"/>
    <w:rsid w:val="00F022A8"/>
    <w:rsid w:val="00F22C18"/>
    <w:rsid w:val="00F249F6"/>
    <w:rsid w:val="00F27358"/>
    <w:rsid w:val="00F37A12"/>
    <w:rsid w:val="00F40295"/>
    <w:rsid w:val="00F40B82"/>
    <w:rsid w:val="00F42E59"/>
    <w:rsid w:val="00F52BBD"/>
    <w:rsid w:val="00F536D4"/>
    <w:rsid w:val="00F53C9A"/>
    <w:rsid w:val="00F67C46"/>
    <w:rsid w:val="00F7703D"/>
    <w:rsid w:val="00F80173"/>
    <w:rsid w:val="00FA69EB"/>
    <w:rsid w:val="00FB2249"/>
    <w:rsid w:val="00FB4680"/>
    <w:rsid w:val="00FC07D2"/>
    <w:rsid w:val="00FC2CC3"/>
    <w:rsid w:val="00FC59F2"/>
    <w:rsid w:val="00FD5C56"/>
    <w:rsid w:val="00FF1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 w:type="paragraph" w:customStyle="1" w:styleId="Default">
    <w:name w:val="Default"/>
    <w:rsid w:val="00C9038A"/>
    <w:pPr>
      <w:autoSpaceDE w:val="0"/>
      <w:autoSpaceDN w:val="0"/>
      <w:adjustRightInd w:val="0"/>
      <w:spacing w:line="240" w:lineRule="auto"/>
    </w:pPr>
    <w:rPr>
      <w:rFonts w:ascii="ISOCPEUR" w:hAnsi="ISOCPEUR" w:cs="ISOCPEUR"/>
      <w:color w:val="000000"/>
      <w:sz w:val="24"/>
      <w:szCs w:val="24"/>
      <w:lang w:val="pl-PL"/>
    </w:rPr>
  </w:style>
  <w:style w:type="character" w:customStyle="1" w:styleId="moz-txt-tag">
    <w:name w:val="moz-txt-tag"/>
    <w:basedOn w:val="Domylnaczcionkaakapitu"/>
    <w:rsid w:val="001C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9179">
      <w:bodyDiv w:val="1"/>
      <w:marLeft w:val="0"/>
      <w:marRight w:val="0"/>
      <w:marTop w:val="0"/>
      <w:marBottom w:val="0"/>
      <w:divBdr>
        <w:top w:val="none" w:sz="0" w:space="0" w:color="auto"/>
        <w:left w:val="none" w:sz="0" w:space="0" w:color="auto"/>
        <w:bottom w:val="none" w:sz="0" w:space="0" w:color="auto"/>
        <w:right w:val="none" w:sz="0" w:space="0" w:color="auto"/>
      </w:divBdr>
      <w:divsChild>
        <w:div w:id="444276376">
          <w:marLeft w:val="0"/>
          <w:marRight w:val="0"/>
          <w:marTop w:val="0"/>
          <w:marBottom w:val="0"/>
          <w:divBdr>
            <w:top w:val="none" w:sz="0" w:space="0" w:color="auto"/>
            <w:left w:val="none" w:sz="0" w:space="0" w:color="auto"/>
            <w:bottom w:val="none" w:sz="0" w:space="0" w:color="auto"/>
            <w:right w:val="none" w:sz="0" w:space="0" w:color="auto"/>
          </w:divBdr>
        </w:div>
        <w:div w:id="1220939258">
          <w:marLeft w:val="0"/>
          <w:marRight w:val="0"/>
          <w:marTop w:val="0"/>
          <w:marBottom w:val="0"/>
          <w:divBdr>
            <w:top w:val="none" w:sz="0" w:space="0" w:color="auto"/>
            <w:left w:val="none" w:sz="0" w:space="0" w:color="auto"/>
            <w:bottom w:val="none" w:sz="0" w:space="0" w:color="auto"/>
            <w:right w:val="none" w:sz="0" w:space="0" w:color="auto"/>
          </w:divBdr>
        </w:div>
        <w:div w:id="734818831">
          <w:marLeft w:val="0"/>
          <w:marRight w:val="0"/>
          <w:marTop w:val="0"/>
          <w:marBottom w:val="0"/>
          <w:divBdr>
            <w:top w:val="none" w:sz="0" w:space="0" w:color="auto"/>
            <w:left w:val="none" w:sz="0" w:space="0" w:color="auto"/>
            <w:bottom w:val="none" w:sz="0" w:space="0" w:color="auto"/>
            <w:right w:val="none" w:sz="0" w:space="0" w:color="auto"/>
          </w:divBdr>
        </w:div>
        <w:div w:id="1519544355">
          <w:marLeft w:val="0"/>
          <w:marRight w:val="0"/>
          <w:marTop w:val="0"/>
          <w:marBottom w:val="0"/>
          <w:divBdr>
            <w:top w:val="none" w:sz="0" w:space="0" w:color="auto"/>
            <w:left w:val="none" w:sz="0" w:space="0" w:color="auto"/>
            <w:bottom w:val="none" w:sz="0" w:space="0" w:color="auto"/>
            <w:right w:val="none" w:sz="0" w:space="0" w:color="auto"/>
          </w:divBdr>
        </w:div>
        <w:div w:id="729500338">
          <w:marLeft w:val="0"/>
          <w:marRight w:val="0"/>
          <w:marTop w:val="0"/>
          <w:marBottom w:val="0"/>
          <w:divBdr>
            <w:top w:val="none" w:sz="0" w:space="0" w:color="auto"/>
            <w:left w:val="none" w:sz="0" w:space="0" w:color="auto"/>
            <w:bottom w:val="none" w:sz="0" w:space="0" w:color="auto"/>
            <w:right w:val="none" w:sz="0" w:space="0" w:color="auto"/>
          </w:divBdr>
        </w:div>
        <w:div w:id="802507442">
          <w:marLeft w:val="0"/>
          <w:marRight w:val="0"/>
          <w:marTop w:val="0"/>
          <w:marBottom w:val="0"/>
          <w:divBdr>
            <w:top w:val="none" w:sz="0" w:space="0" w:color="auto"/>
            <w:left w:val="none" w:sz="0" w:space="0" w:color="auto"/>
            <w:bottom w:val="none" w:sz="0" w:space="0" w:color="auto"/>
            <w:right w:val="none" w:sz="0" w:space="0" w:color="auto"/>
          </w:divBdr>
        </w:div>
      </w:divsChild>
    </w:div>
    <w:div w:id="1305358161">
      <w:bodyDiv w:val="1"/>
      <w:marLeft w:val="0"/>
      <w:marRight w:val="0"/>
      <w:marTop w:val="0"/>
      <w:marBottom w:val="0"/>
      <w:divBdr>
        <w:top w:val="none" w:sz="0" w:space="0" w:color="auto"/>
        <w:left w:val="none" w:sz="0" w:space="0" w:color="auto"/>
        <w:bottom w:val="none" w:sz="0" w:space="0" w:color="auto"/>
        <w:right w:val="none" w:sz="0" w:space="0" w:color="auto"/>
      </w:divBdr>
      <w:divsChild>
        <w:div w:id="29500677">
          <w:marLeft w:val="0"/>
          <w:marRight w:val="0"/>
          <w:marTop w:val="0"/>
          <w:marBottom w:val="0"/>
          <w:divBdr>
            <w:top w:val="none" w:sz="0" w:space="0" w:color="auto"/>
            <w:left w:val="none" w:sz="0" w:space="0" w:color="auto"/>
            <w:bottom w:val="none" w:sz="0" w:space="0" w:color="auto"/>
            <w:right w:val="none" w:sz="0" w:space="0" w:color="auto"/>
          </w:divBdr>
        </w:div>
      </w:divsChild>
    </w:div>
    <w:div w:id="1994799090">
      <w:bodyDiv w:val="1"/>
      <w:marLeft w:val="0"/>
      <w:marRight w:val="0"/>
      <w:marTop w:val="0"/>
      <w:marBottom w:val="0"/>
      <w:divBdr>
        <w:top w:val="none" w:sz="0" w:space="0" w:color="auto"/>
        <w:left w:val="none" w:sz="0" w:space="0" w:color="auto"/>
        <w:bottom w:val="none" w:sz="0" w:space="0" w:color="auto"/>
        <w:right w:val="none" w:sz="0" w:space="0" w:color="auto"/>
      </w:divBdr>
      <w:divsChild>
        <w:div w:id="5062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ancelaria@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9776</Words>
  <Characters>58661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38</cp:revision>
  <cp:lastPrinted>2022-09-26T08:31:00Z</cp:lastPrinted>
  <dcterms:created xsi:type="dcterms:W3CDTF">2022-08-18T11:02:00Z</dcterms:created>
  <dcterms:modified xsi:type="dcterms:W3CDTF">2022-09-26T08:32:00Z</dcterms:modified>
</cp:coreProperties>
</file>