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11CEDB61" w:rsidR="008B28D0" w:rsidRPr="00515772" w:rsidRDefault="005B465C" w:rsidP="001314C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15772">
        <w:rPr>
          <w:rFonts w:ascii="Calibri" w:hAnsi="Calibri" w:cs="Calibri"/>
          <w:b/>
          <w:sz w:val="22"/>
          <w:szCs w:val="22"/>
        </w:rPr>
        <w:t>Nr postępowania: GUM20</w:t>
      </w:r>
      <w:r w:rsidR="00AC2F62" w:rsidRPr="00515772">
        <w:rPr>
          <w:rFonts w:ascii="Calibri" w:hAnsi="Calibri" w:cs="Calibri"/>
          <w:b/>
          <w:sz w:val="22"/>
          <w:szCs w:val="22"/>
        </w:rPr>
        <w:t>25ZP00</w:t>
      </w:r>
      <w:r w:rsidR="002D795B" w:rsidRPr="00515772">
        <w:rPr>
          <w:rFonts w:ascii="Calibri" w:hAnsi="Calibri" w:cs="Calibri"/>
          <w:b/>
          <w:sz w:val="22"/>
          <w:szCs w:val="22"/>
        </w:rPr>
        <w:t>11</w:t>
      </w:r>
      <w:r w:rsidR="007232C3" w:rsidRPr="00515772">
        <w:rPr>
          <w:rFonts w:asciiTheme="minorHAnsi" w:hAnsiTheme="minorHAnsi" w:cstheme="minorHAnsi"/>
          <w:sz w:val="22"/>
          <w:szCs w:val="22"/>
        </w:rPr>
        <w:tab/>
      </w:r>
      <w:r w:rsidR="007232C3" w:rsidRPr="00515772">
        <w:rPr>
          <w:rFonts w:asciiTheme="minorHAnsi" w:hAnsiTheme="minorHAnsi" w:cstheme="minorHAnsi"/>
          <w:sz w:val="22"/>
          <w:szCs w:val="22"/>
        </w:rPr>
        <w:tab/>
      </w:r>
      <w:r w:rsidR="007232C3" w:rsidRPr="00515772">
        <w:rPr>
          <w:rFonts w:asciiTheme="minorHAnsi" w:hAnsiTheme="minorHAnsi" w:cstheme="minorHAnsi"/>
          <w:sz w:val="22"/>
          <w:szCs w:val="22"/>
        </w:rPr>
        <w:tab/>
      </w:r>
      <w:r w:rsidR="007232C3" w:rsidRPr="00515772">
        <w:rPr>
          <w:rFonts w:asciiTheme="minorHAnsi" w:hAnsiTheme="minorHAnsi" w:cstheme="minorHAnsi"/>
          <w:sz w:val="22"/>
          <w:szCs w:val="22"/>
        </w:rPr>
        <w:tab/>
        <w:t xml:space="preserve">        </w:t>
      </w:r>
      <w:r w:rsidR="00E84C61" w:rsidRPr="00515772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7232C3" w:rsidRPr="00515772">
        <w:rPr>
          <w:rFonts w:asciiTheme="minorHAnsi" w:hAnsiTheme="minorHAnsi" w:cstheme="minorHAnsi"/>
          <w:sz w:val="22"/>
          <w:szCs w:val="22"/>
        </w:rPr>
        <w:t xml:space="preserve">Gdańsk, dnia </w:t>
      </w:r>
      <w:r w:rsidR="008A2971" w:rsidRPr="00515772">
        <w:rPr>
          <w:rFonts w:asciiTheme="minorHAnsi" w:hAnsiTheme="minorHAnsi" w:cstheme="minorHAnsi"/>
          <w:sz w:val="22"/>
          <w:szCs w:val="22"/>
        </w:rPr>
        <w:t>03.03</w:t>
      </w:r>
      <w:r w:rsidR="00E84C61" w:rsidRPr="00515772">
        <w:rPr>
          <w:rFonts w:asciiTheme="minorHAnsi" w:hAnsiTheme="minorHAnsi" w:cstheme="minorHAnsi"/>
          <w:sz w:val="22"/>
          <w:szCs w:val="22"/>
        </w:rPr>
        <w:t>.202</w:t>
      </w:r>
      <w:r w:rsidR="00AC2F62" w:rsidRPr="00515772">
        <w:rPr>
          <w:rFonts w:asciiTheme="minorHAnsi" w:hAnsiTheme="minorHAnsi" w:cstheme="minorHAnsi"/>
          <w:sz w:val="22"/>
          <w:szCs w:val="22"/>
        </w:rPr>
        <w:t>5</w:t>
      </w:r>
      <w:r w:rsidR="007232C3" w:rsidRPr="00515772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1B577911" w14:textId="77777777" w:rsidR="00C91145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Pr="00515772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515772">
        <w:rPr>
          <w:rFonts w:asciiTheme="minorHAnsi" w:hAnsiTheme="minorHAnsi" w:cstheme="minorHAnsi"/>
          <w:b/>
          <w:sz w:val="24"/>
          <w:szCs w:val="24"/>
        </w:rPr>
        <w:t xml:space="preserve">Wykonawcy ubiegający się </w:t>
      </w:r>
    </w:p>
    <w:p w14:paraId="6EA8403B" w14:textId="1AB8D19D" w:rsidR="005C6E4A" w:rsidRPr="00515772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515772">
        <w:rPr>
          <w:rFonts w:asciiTheme="minorHAnsi" w:hAnsiTheme="minorHAnsi" w:cstheme="minorHAnsi"/>
          <w:b/>
          <w:sz w:val="24"/>
          <w:szCs w:val="24"/>
        </w:rPr>
        <w:t>o udzielenie zamówienia</w:t>
      </w:r>
    </w:p>
    <w:p w14:paraId="0775AFB1" w14:textId="77777777" w:rsidR="005C6E4A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5C6E4A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Pr="00515772" w:rsidRDefault="005B465C" w:rsidP="0081207A">
      <w:pPr>
        <w:spacing w:line="276" w:lineRule="auto"/>
        <w:jc w:val="both"/>
        <w:rPr>
          <w:rFonts w:ascii="Calibri" w:eastAsia="Calibri" w:hAnsi="Calibri" w:cs="Calibri"/>
          <w:iCs/>
          <w:sz w:val="22"/>
          <w:szCs w:val="22"/>
          <w:lang w:eastAsia="en-US"/>
        </w:rPr>
      </w:pPr>
      <w:r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Dotyczy </w:t>
      </w:r>
      <w:r w:rsidR="00A35AEF" w:rsidRPr="00515772">
        <w:rPr>
          <w:rFonts w:ascii="Calibri" w:eastAsia="Calibri" w:hAnsi="Calibri" w:cs="Calibri"/>
          <w:sz w:val="22"/>
          <w:szCs w:val="22"/>
          <w:lang w:eastAsia="en-US"/>
        </w:rPr>
        <w:t>post</w:t>
      </w:r>
      <w:r w:rsidR="004C047B" w:rsidRPr="00515772">
        <w:rPr>
          <w:rFonts w:ascii="Calibri" w:eastAsia="Calibri" w:hAnsi="Calibri" w:cs="Calibri"/>
          <w:sz w:val="22"/>
          <w:szCs w:val="22"/>
          <w:lang w:eastAsia="en-US"/>
        </w:rPr>
        <w:t>ę</w:t>
      </w:r>
      <w:r w:rsidR="00A35AEF"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powania </w:t>
      </w:r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na: 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</w:t>
      </w:r>
      <w:proofErr w:type="spellStart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>ewid</w:t>
      </w:r>
      <w:proofErr w:type="spellEnd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. 226101_1; obręb </w:t>
      </w:r>
      <w:proofErr w:type="spellStart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>ewid</w:t>
      </w:r>
      <w:proofErr w:type="spellEnd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. 066; </w:t>
      </w:r>
      <w:proofErr w:type="spellStart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>dz.ewid</w:t>
      </w:r>
      <w:proofErr w:type="spellEnd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>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309A71C" w14:textId="6584DEFD" w:rsidR="00A35AEF" w:rsidRPr="00515772" w:rsidRDefault="00AB3966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WYJAŚNIENIA</w:t>
      </w:r>
      <w:r w:rsidR="00C53C65">
        <w:rPr>
          <w:rFonts w:asciiTheme="minorHAnsi" w:hAnsiTheme="minorHAnsi" w:cstheme="minorHAnsi"/>
          <w:b/>
          <w:sz w:val="24"/>
          <w:szCs w:val="24"/>
        </w:rPr>
        <w:t xml:space="preserve"> TREŚCI</w:t>
      </w:r>
      <w:r w:rsidR="00C53C65" w:rsidRPr="00515772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955FCC" w:rsidRPr="00515772">
        <w:rPr>
          <w:rFonts w:asciiTheme="minorHAnsi" w:hAnsiTheme="minorHAnsi" w:cstheme="minorHAnsi"/>
          <w:b/>
          <w:sz w:val="24"/>
          <w:szCs w:val="24"/>
        </w:rPr>
        <w:t>SPECYFIKACJI WARUNKÓW ZAMÓWIENIA</w:t>
      </w:r>
    </w:p>
    <w:p w14:paraId="3B4D49B1" w14:textId="77777777" w:rsidR="005E14CE" w:rsidRPr="00515772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72B4E044" w14:textId="6E4E6DE1" w:rsidR="0081207A" w:rsidRPr="00515772" w:rsidRDefault="00E47BDB" w:rsidP="0081207A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515772">
        <w:rPr>
          <w:rFonts w:ascii="Calibri" w:hAnsi="Calibri" w:cs="Calibri"/>
          <w:sz w:val="22"/>
          <w:szCs w:val="22"/>
        </w:rPr>
        <w:t xml:space="preserve">I. </w:t>
      </w:r>
      <w:r w:rsidR="0081207A" w:rsidRPr="00515772">
        <w:rPr>
          <w:rFonts w:ascii="Calibri" w:hAnsi="Calibri" w:cs="Calibri"/>
          <w:sz w:val="22"/>
          <w:szCs w:val="22"/>
        </w:rPr>
        <w:t xml:space="preserve">Gdański Uniwersytet Medyczny, dalej Zamawiający </w:t>
      </w:r>
      <w:r w:rsidR="00975424" w:rsidRPr="00515772">
        <w:rPr>
          <w:rFonts w:ascii="Calibri" w:hAnsi="Calibri" w:cs="Calibri"/>
          <w:sz w:val="22"/>
          <w:szCs w:val="22"/>
        </w:rPr>
        <w:t xml:space="preserve">zgodnie z art. 135 ust. 2 i ust. 6 ustawy z dnia 11 września 2019 r. Prawo zamówień publicznych (t. j. Dz. U. z 2024 r. poz. 1320 ze zmianami), dalej zwana ustawą </w:t>
      </w:r>
      <w:proofErr w:type="spellStart"/>
      <w:r w:rsidR="00975424" w:rsidRPr="00515772">
        <w:rPr>
          <w:rFonts w:ascii="Calibri" w:hAnsi="Calibri" w:cs="Calibri"/>
          <w:sz w:val="22"/>
          <w:szCs w:val="22"/>
        </w:rPr>
        <w:t>Pzp</w:t>
      </w:r>
      <w:proofErr w:type="spellEnd"/>
      <w:r w:rsidR="00975424" w:rsidRPr="00515772">
        <w:rPr>
          <w:rFonts w:ascii="Calibri" w:hAnsi="Calibri" w:cs="Calibri"/>
          <w:sz w:val="22"/>
          <w:szCs w:val="22"/>
        </w:rPr>
        <w:t xml:space="preserve"> </w:t>
      </w:r>
      <w:r w:rsidR="0081207A" w:rsidRPr="00515772">
        <w:rPr>
          <w:rFonts w:ascii="Calibri" w:hAnsi="Calibri" w:cs="Calibri"/>
          <w:sz w:val="22"/>
          <w:szCs w:val="22"/>
        </w:rPr>
        <w:t>zawiadamia, iż na zgłoszon</w:t>
      </w:r>
      <w:r w:rsidR="00AB3966">
        <w:rPr>
          <w:rFonts w:ascii="Calibri" w:hAnsi="Calibri" w:cs="Calibri"/>
          <w:sz w:val="22"/>
          <w:szCs w:val="22"/>
        </w:rPr>
        <w:t>y</w:t>
      </w:r>
      <w:r w:rsidR="0081207A" w:rsidRPr="00515772">
        <w:rPr>
          <w:rFonts w:ascii="Calibri" w:hAnsi="Calibri" w:cs="Calibri"/>
          <w:sz w:val="22"/>
          <w:szCs w:val="22"/>
        </w:rPr>
        <w:t xml:space="preserve"> pisemnie </w:t>
      </w:r>
      <w:r w:rsidR="00AB3966">
        <w:rPr>
          <w:rFonts w:ascii="Calibri" w:hAnsi="Calibri" w:cs="Calibri"/>
          <w:sz w:val="22"/>
          <w:szCs w:val="22"/>
        </w:rPr>
        <w:t xml:space="preserve">wniosek </w:t>
      </w:r>
      <w:r w:rsidR="00AF2B2B" w:rsidRPr="00515772">
        <w:rPr>
          <w:rFonts w:ascii="Calibri" w:hAnsi="Calibri" w:cs="Calibri"/>
          <w:sz w:val="22"/>
          <w:szCs w:val="22"/>
        </w:rPr>
        <w:t>Wykonawcy</w:t>
      </w:r>
      <w:r w:rsidR="00A72832" w:rsidRPr="00515772">
        <w:rPr>
          <w:rFonts w:ascii="Calibri" w:hAnsi="Calibri" w:cs="Calibri"/>
          <w:sz w:val="22"/>
          <w:szCs w:val="22"/>
        </w:rPr>
        <w:t xml:space="preserve"> </w:t>
      </w:r>
      <w:r w:rsidR="0081207A" w:rsidRPr="00515772">
        <w:rPr>
          <w:rFonts w:ascii="Calibri" w:hAnsi="Calibri" w:cs="Calibri"/>
          <w:sz w:val="22"/>
          <w:szCs w:val="22"/>
        </w:rPr>
        <w:t>udziela odpowiedzi o następującej treści:</w:t>
      </w:r>
    </w:p>
    <w:p w14:paraId="096F6693" w14:textId="77777777" w:rsidR="005C6E4A" w:rsidRPr="00515772" w:rsidRDefault="005C6E4A" w:rsidP="00423131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67B924D7" w14:textId="75BC084D" w:rsidR="00A8386F" w:rsidRPr="00515772" w:rsidRDefault="00A8386F" w:rsidP="00A8386F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bookmarkStart w:id="0" w:name="_Hlk190847166"/>
      <w:r w:rsidRPr="00515772">
        <w:rPr>
          <w:rFonts w:ascii="Calibri" w:hAnsi="Calibri" w:cs="Calibri"/>
          <w:b/>
          <w:bCs/>
          <w:sz w:val="22"/>
          <w:szCs w:val="22"/>
        </w:rPr>
        <w:t xml:space="preserve">Pytanie nr </w:t>
      </w:r>
      <w:r w:rsidR="00AB3966">
        <w:rPr>
          <w:rFonts w:ascii="Calibri" w:hAnsi="Calibri" w:cs="Calibri"/>
          <w:b/>
          <w:bCs/>
          <w:sz w:val="22"/>
          <w:szCs w:val="22"/>
        </w:rPr>
        <w:t>9</w:t>
      </w:r>
      <w:r w:rsidRPr="00515772">
        <w:rPr>
          <w:rFonts w:ascii="Calibri" w:hAnsi="Calibri" w:cs="Calibri"/>
          <w:b/>
          <w:bCs/>
          <w:sz w:val="22"/>
          <w:szCs w:val="22"/>
        </w:rPr>
        <w:t>, dotyczy</w:t>
      </w:r>
      <w:r w:rsidR="009C3A63" w:rsidRPr="00515772">
        <w:rPr>
          <w:rFonts w:ascii="Calibri" w:hAnsi="Calibri" w:cs="Calibri"/>
          <w:b/>
          <w:bCs/>
          <w:sz w:val="22"/>
          <w:szCs w:val="22"/>
        </w:rPr>
        <w:t xml:space="preserve"> specyfikacji warunków zamówienia</w:t>
      </w:r>
      <w:r w:rsidR="000E1663" w:rsidRPr="00515772">
        <w:rPr>
          <w:rFonts w:ascii="Calibri" w:hAnsi="Calibri" w:cs="Calibri"/>
          <w:b/>
          <w:bCs/>
          <w:sz w:val="22"/>
          <w:szCs w:val="22"/>
        </w:rPr>
        <w:t>:</w:t>
      </w:r>
    </w:p>
    <w:p w14:paraId="572F939E" w14:textId="77777777" w:rsidR="00AB3966" w:rsidRDefault="00AB3966" w:rsidP="000E1663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AB3966">
        <w:rPr>
          <w:rFonts w:ascii="Calibri" w:hAnsi="Calibri" w:cs="Calibri"/>
          <w:spacing w:val="-1"/>
          <w:sz w:val="22"/>
          <w:szCs w:val="22"/>
        </w:rPr>
        <w:t>Proszę o wyjaśnienie, czy wszystkie okna i witryny zewnętrzne ujęte w zestawieniu A15 i A16 branży architektonicznej należy wykonać jako aluminiowe?</w:t>
      </w:r>
    </w:p>
    <w:p w14:paraId="5E99E139" w14:textId="078E964F" w:rsidR="00A175FD" w:rsidRDefault="00A8386F" w:rsidP="00D97DEE">
      <w:pPr>
        <w:spacing w:line="276" w:lineRule="auto"/>
        <w:jc w:val="both"/>
        <w:rPr>
          <w:rFonts w:asciiTheme="minorHAnsi" w:hAnsiTheme="minorHAnsi" w:cstheme="minorHAnsi"/>
        </w:rPr>
      </w:pPr>
      <w:r w:rsidRPr="00515772">
        <w:rPr>
          <w:rFonts w:ascii="Calibri" w:hAnsi="Calibri" w:cs="Calibri"/>
          <w:b/>
          <w:bCs/>
          <w:spacing w:val="-1"/>
          <w:sz w:val="22"/>
          <w:szCs w:val="22"/>
        </w:rPr>
        <w:t xml:space="preserve">Odpowiedź: </w:t>
      </w:r>
      <w:bookmarkEnd w:id="0"/>
      <w:r w:rsidR="00D97DEE" w:rsidRPr="00D97DEE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Wszystkie elementy na zestawieniu A15 i A16 w zakresie okiem, drzwi, witryn należy wykonać jako aluminiowe.</w:t>
      </w:r>
    </w:p>
    <w:p w14:paraId="7CC76626" w14:textId="61848D94" w:rsidR="00811C3E" w:rsidRDefault="00811C3E" w:rsidP="00515772">
      <w:pPr>
        <w:spacing w:line="276" w:lineRule="auto"/>
        <w:rPr>
          <w:rFonts w:ascii="Calibri" w:hAnsi="Calibri" w:cs="Calibri"/>
        </w:rPr>
      </w:pPr>
    </w:p>
    <w:p w14:paraId="7CC28545" w14:textId="77777777" w:rsidR="00811C3E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09503C42" w14:textId="309F1371" w:rsidR="00AA668D" w:rsidRPr="00FB296B" w:rsidRDefault="00D43DE2" w:rsidP="00D43DE2">
      <w:pPr>
        <w:ind w:left="6372" w:firstLine="708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t xml:space="preserve">p. o. </w:t>
      </w:r>
      <w:r w:rsidR="00AA668D" w:rsidRPr="00FB296B">
        <w:rPr>
          <w:rFonts w:ascii="Calibri" w:hAnsi="Calibri" w:cs="Calibri"/>
          <w:i/>
          <w:sz w:val="22"/>
        </w:rPr>
        <w:t xml:space="preserve"> Kanclerza </w:t>
      </w:r>
    </w:p>
    <w:p w14:paraId="6624555D" w14:textId="63D42A30" w:rsidR="00AA668D" w:rsidRPr="009C3A63" w:rsidRDefault="00AA668D" w:rsidP="00AA668D">
      <w:pPr>
        <w:rPr>
          <w:rFonts w:ascii="Calibri" w:hAnsi="Calibri" w:cs="Calibri"/>
          <w:i/>
          <w:sz w:val="22"/>
        </w:rPr>
      </w:pPr>
      <w:r w:rsidRPr="009C3A63">
        <w:rPr>
          <w:rFonts w:ascii="Calibri" w:hAnsi="Calibri" w:cs="Calibri"/>
          <w:i/>
          <w:sz w:val="22"/>
        </w:rPr>
        <w:t xml:space="preserve">                                                                                                                                                  </w:t>
      </w:r>
      <w:r w:rsidR="00D43DE2" w:rsidRPr="009C3A63">
        <w:rPr>
          <w:rFonts w:ascii="Calibri" w:hAnsi="Calibri" w:cs="Calibri"/>
          <w:i/>
          <w:sz w:val="22"/>
        </w:rPr>
        <w:t xml:space="preserve">    </w:t>
      </w:r>
    </w:p>
    <w:p w14:paraId="1AEBC321" w14:textId="398B3164" w:rsidR="00AA668D" w:rsidRPr="009C3A63" w:rsidRDefault="00D43DE2" w:rsidP="00D43DE2">
      <w:pPr>
        <w:ind w:left="6372"/>
        <w:rPr>
          <w:rFonts w:ascii="Calibri" w:hAnsi="Calibri" w:cs="Calibri"/>
          <w:i/>
          <w:sz w:val="22"/>
        </w:rPr>
      </w:pPr>
      <w:r w:rsidRPr="009C3A63">
        <w:rPr>
          <w:rFonts w:ascii="Calibri" w:hAnsi="Calibri" w:cs="Calibri"/>
          <w:i/>
          <w:sz w:val="22"/>
        </w:rPr>
        <w:t xml:space="preserve">prof. dr hab. Jacek </w:t>
      </w:r>
      <w:proofErr w:type="spellStart"/>
      <w:r w:rsidRPr="009C3A63">
        <w:rPr>
          <w:rFonts w:ascii="Calibri" w:hAnsi="Calibri" w:cs="Calibri"/>
          <w:i/>
          <w:sz w:val="22"/>
        </w:rPr>
        <w:t>Bigda</w:t>
      </w:r>
      <w:proofErr w:type="spellEnd"/>
    </w:p>
    <w:p w14:paraId="60365C57" w14:textId="77777777" w:rsidR="002E549D" w:rsidRPr="009C3A63" w:rsidRDefault="002E549D" w:rsidP="002E549D">
      <w:pPr>
        <w:spacing w:line="276" w:lineRule="auto"/>
        <w:rPr>
          <w:rFonts w:ascii="Calibri" w:hAnsi="Calibri" w:cs="Calibri"/>
        </w:rPr>
      </w:pPr>
    </w:p>
    <w:p w14:paraId="2081579D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1D0AEBFE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470C2D77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3938FEEE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5A98BBFD" w14:textId="77777777" w:rsidR="002E549D" w:rsidRPr="001604DE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  <w:r w:rsidRPr="001604DE">
        <w:rPr>
          <w:rFonts w:asciiTheme="minorHAnsi" w:hAnsiTheme="minorHAnsi" w:cstheme="minorHAnsi"/>
          <w:i/>
          <w:sz w:val="18"/>
        </w:rPr>
        <w:t xml:space="preserve">Sprawę prowadzi: </w:t>
      </w:r>
      <w:r>
        <w:rPr>
          <w:rFonts w:asciiTheme="minorHAnsi" w:hAnsiTheme="minorHAnsi" w:cstheme="minorHAnsi"/>
          <w:i/>
          <w:sz w:val="18"/>
        </w:rPr>
        <w:t>Agnieszka Ossowska</w:t>
      </w:r>
    </w:p>
    <w:p w14:paraId="78402E55" w14:textId="47717038" w:rsidR="00513D56" w:rsidRPr="001604DE" w:rsidRDefault="00513D56" w:rsidP="001314CA">
      <w:pPr>
        <w:spacing w:line="276" w:lineRule="auto"/>
        <w:rPr>
          <w:rFonts w:asciiTheme="minorHAnsi" w:hAnsiTheme="minorHAnsi" w:cstheme="minorHAnsi"/>
          <w:i/>
          <w:sz w:val="18"/>
        </w:rPr>
      </w:pPr>
    </w:p>
    <w:sectPr w:rsidR="00513D56" w:rsidRPr="001604D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D30F95" w14:textId="77777777" w:rsidR="00C96695" w:rsidRDefault="00C96695" w:rsidP="000A396A">
      <w:r>
        <w:separator/>
      </w:r>
    </w:p>
  </w:endnote>
  <w:endnote w:type="continuationSeparator" w:id="0">
    <w:p w14:paraId="3BD79220" w14:textId="77777777" w:rsidR="00C96695" w:rsidRDefault="00C96695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EED17C" w14:textId="77777777" w:rsidR="00C96695" w:rsidRDefault="00C96695" w:rsidP="000A396A">
      <w:r>
        <w:separator/>
      </w:r>
    </w:p>
  </w:footnote>
  <w:footnote w:type="continuationSeparator" w:id="0">
    <w:p w14:paraId="4B1C4366" w14:textId="77777777" w:rsidR="00C96695" w:rsidRDefault="00C96695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3"/>
  </w:num>
  <w:num w:numId="14" w16cid:durableId="761335261">
    <w:abstractNumId w:val="21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40D56"/>
    <w:rsid w:val="00043DEA"/>
    <w:rsid w:val="00043EC4"/>
    <w:rsid w:val="000477A4"/>
    <w:rsid w:val="00057B6D"/>
    <w:rsid w:val="00063A38"/>
    <w:rsid w:val="000900B3"/>
    <w:rsid w:val="000A3415"/>
    <w:rsid w:val="000A396A"/>
    <w:rsid w:val="000A5576"/>
    <w:rsid w:val="000B0B1D"/>
    <w:rsid w:val="000B0FA7"/>
    <w:rsid w:val="000D1C26"/>
    <w:rsid w:val="000E1663"/>
    <w:rsid w:val="000E30A6"/>
    <w:rsid w:val="000F2D71"/>
    <w:rsid w:val="001057C5"/>
    <w:rsid w:val="00114697"/>
    <w:rsid w:val="00114CE8"/>
    <w:rsid w:val="00115884"/>
    <w:rsid w:val="00116464"/>
    <w:rsid w:val="001314CA"/>
    <w:rsid w:val="001359B6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D2CB4"/>
    <w:rsid w:val="001D3FAF"/>
    <w:rsid w:val="001E3CC2"/>
    <w:rsid w:val="001E3F31"/>
    <w:rsid w:val="001F55EC"/>
    <w:rsid w:val="0020361E"/>
    <w:rsid w:val="00210D1B"/>
    <w:rsid w:val="00220A79"/>
    <w:rsid w:val="00222C4B"/>
    <w:rsid w:val="00223323"/>
    <w:rsid w:val="00245BC6"/>
    <w:rsid w:val="00260FDE"/>
    <w:rsid w:val="00262C04"/>
    <w:rsid w:val="002713F8"/>
    <w:rsid w:val="00274598"/>
    <w:rsid w:val="00285B66"/>
    <w:rsid w:val="00285C7B"/>
    <w:rsid w:val="00290AD2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38C8"/>
    <w:rsid w:val="00306D67"/>
    <w:rsid w:val="00314AC0"/>
    <w:rsid w:val="00320DC4"/>
    <w:rsid w:val="00333279"/>
    <w:rsid w:val="0034403E"/>
    <w:rsid w:val="00347648"/>
    <w:rsid w:val="00362D09"/>
    <w:rsid w:val="0036325D"/>
    <w:rsid w:val="00364E1E"/>
    <w:rsid w:val="00365D10"/>
    <w:rsid w:val="00370F9F"/>
    <w:rsid w:val="00372BDD"/>
    <w:rsid w:val="00375754"/>
    <w:rsid w:val="00375927"/>
    <w:rsid w:val="0037712C"/>
    <w:rsid w:val="00382EED"/>
    <w:rsid w:val="0038642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298F"/>
    <w:rsid w:val="003E69A5"/>
    <w:rsid w:val="003F16AF"/>
    <w:rsid w:val="003F6F61"/>
    <w:rsid w:val="003F7060"/>
    <w:rsid w:val="003F7908"/>
    <w:rsid w:val="00400A18"/>
    <w:rsid w:val="00412199"/>
    <w:rsid w:val="004171A5"/>
    <w:rsid w:val="00423131"/>
    <w:rsid w:val="00426C1C"/>
    <w:rsid w:val="00432493"/>
    <w:rsid w:val="00433313"/>
    <w:rsid w:val="00447FD5"/>
    <w:rsid w:val="004600C2"/>
    <w:rsid w:val="00461FC7"/>
    <w:rsid w:val="00462770"/>
    <w:rsid w:val="00464DED"/>
    <w:rsid w:val="0046696C"/>
    <w:rsid w:val="00475310"/>
    <w:rsid w:val="004855A0"/>
    <w:rsid w:val="00497292"/>
    <w:rsid w:val="00497AF4"/>
    <w:rsid w:val="004A10A2"/>
    <w:rsid w:val="004A1F3E"/>
    <w:rsid w:val="004A24D6"/>
    <w:rsid w:val="004B401C"/>
    <w:rsid w:val="004C047B"/>
    <w:rsid w:val="004C1DE2"/>
    <w:rsid w:val="004C366F"/>
    <w:rsid w:val="004D13D0"/>
    <w:rsid w:val="004D6722"/>
    <w:rsid w:val="004E0B09"/>
    <w:rsid w:val="004E14B8"/>
    <w:rsid w:val="004E1C05"/>
    <w:rsid w:val="004E32D8"/>
    <w:rsid w:val="004E353D"/>
    <w:rsid w:val="004E58EF"/>
    <w:rsid w:val="004F60A5"/>
    <w:rsid w:val="0051039F"/>
    <w:rsid w:val="00512AC3"/>
    <w:rsid w:val="00513467"/>
    <w:rsid w:val="00513D56"/>
    <w:rsid w:val="00514CD9"/>
    <w:rsid w:val="00515772"/>
    <w:rsid w:val="005221F1"/>
    <w:rsid w:val="0053058F"/>
    <w:rsid w:val="005310F2"/>
    <w:rsid w:val="00534DAE"/>
    <w:rsid w:val="00537D0B"/>
    <w:rsid w:val="005404EF"/>
    <w:rsid w:val="00550603"/>
    <w:rsid w:val="00564833"/>
    <w:rsid w:val="005659D6"/>
    <w:rsid w:val="005666E1"/>
    <w:rsid w:val="00566ADF"/>
    <w:rsid w:val="00573804"/>
    <w:rsid w:val="0058264E"/>
    <w:rsid w:val="005862F3"/>
    <w:rsid w:val="00592295"/>
    <w:rsid w:val="005954DE"/>
    <w:rsid w:val="005B361C"/>
    <w:rsid w:val="005B465C"/>
    <w:rsid w:val="005C433A"/>
    <w:rsid w:val="005C6E4A"/>
    <w:rsid w:val="005D54C0"/>
    <w:rsid w:val="005D6C67"/>
    <w:rsid w:val="005E14CE"/>
    <w:rsid w:val="005E23AA"/>
    <w:rsid w:val="005E751D"/>
    <w:rsid w:val="00607F8A"/>
    <w:rsid w:val="0061064A"/>
    <w:rsid w:val="00615D95"/>
    <w:rsid w:val="00617726"/>
    <w:rsid w:val="00624853"/>
    <w:rsid w:val="0065100D"/>
    <w:rsid w:val="00661A2F"/>
    <w:rsid w:val="00671AFE"/>
    <w:rsid w:val="00677E02"/>
    <w:rsid w:val="0068702C"/>
    <w:rsid w:val="006A4C4E"/>
    <w:rsid w:val="006A4DF5"/>
    <w:rsid w:val="006B279A"/>
    <w:rsid w:val="006C1117"/>
    <w:rsid w:val="006C7878"/>
    <w:rsid w:val="006D3A29"/>
    <w:rsid w:val="006D401F"/>
    <w:rsid w:val="006D7D77"/>
    <w:rsid w:val="006E3BD5"/>
    <w:rsid w:val="00710C10"/>
    <w:rsid w:val="00711455"/>
    <w:rsid w:val="00716A08"/>
    <w:rsid w:val="007232C3"/>
    <w:rsid w:val="00747E1F"/>
    <w:rsid w:val="007526B6"/>
    <w:rsid w:val="00760870"/>
    <w:rsid w:val="007664F0"/>
    <w:rsid w:val="00781EE7"/>
    <w:rsid w:val="00787E02"/>
    <w:rsid w:val="007A3A56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12514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2971"/>
    <w:rsid w:val="008A6329"/>
    <w:rsid w:val="008A7795"/>
    <w:rsid w:val="008B28D0"/>
    <w:rsid w:val="008B47B3"/>
    <w:rsid w:val="008C0093"/>
    <w:rsid w:val="008C39AE"/>
    <w:rsid w:val="008D14A4"/>
    <w:rsid w:val="008D541B"/>
    <w:rsid w:val="008E0AAC"/>
    <w:rsid w:val="008F34DB"/>
    <w:rsid w:val="00904B06"/>
    <w:rsid w:val="00904FD2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E42"/>
    <w:rsid w:val="009F20EF"/>
    <w:rsid w:val="00A013C3"/>
    <w:rsid w:val="00A11291"/>
    <w:rsid w:val="00A12A01"/>
    <w:rsid w:val="00A175FD"/>
    <w:rsid w:val="00A221F7"/>
    <w:rsid w:val="00A252C3"/>
    <w:rsid w:val="00A31971"/>
    <w:rsid w:val="00A35AEF"/>
    <w:rsid w:val="00A451D7"/>
    <w:rsid w:val="00A464CE"/>
    <w:rsid w:val="00A57BC9"/>
    <w:rsid w:val="00A57D44"/>
    <w:rsid w:val="00A64C7D"/>
    <w:rsid w:val="00A72832"/>
    <w:rsid w:val="00A7571A"/>
    <w:rsid w:val="00A8386F"/>
    <w:rsid w:val="00A84CA2"/>
    <w:rsid w:val="00A87A44"/>
    <w:rsid w:val="00A916E7"/>
    <w:rsid w:val="00A9516F"/>
    <w:rsid w:val="00AA2313"/>
    <w:rsid w:val="00AA668D"/>
    <w:rsid w:val="00AB06EE"/>
    <w:rsid w:val="00AB3966"/>
    <w:rsid w:val="00AB3D9D"/>
    <w:rsid w:val="00AB51B2"/>
    <w:rsid w:val="00AB5253"/>
    <w:rsid w:val="00AB60C6"/>
    <w:rsid w:val="00AB658D"/>
    <w:rsid w:val="00AB71A1"/>
    <w:rsid w:val="00AC2751"/>
    <w:rsid w:val="00AC2F62"/>
    <w:rsid w:val="00AC5A9D"/>
    <w:rsid w:val="00AD0298"/>
    <w:rsid w:val="00AD563A"/>
    <w:rsid w:val="00AE273E"/>
    <w:rsid w:val="00AF2B2B"/>
    <w:rsid w:val="00AF5F9C"/>
    <w:rsid w:val="00B03840"/>
    <w:rsid w:val="00B116BA"/>
    <w:rsid w:val="00B153CD"/>
    <w:rsid w:val="00B31E84"/>
    <w:rsid w:val="00B34B8D"/>
    <w:rsid w:val="00B44CEB"/>
    <w:rsid w:val="00B47D26"/>
    <w:rsid w:val="00B51A6D"/>
    <w:rsid w:val="00B57CD0"/>
    <w:rsid w:val="00B676E4"/>
    <w:rsid w:val="00B67BA8"/>
    <w:rsid w:val="00B71F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C12B4"/>
    <w:rsid w:val="00BC3A38"/>
    <w:rsid w:val="00BC4E68"/>
    <w:rsid w:val="00BC5B00"/>
    <w:rsid w:val="00BC68AD"/>
    <w:rsid w:val="00BD37E8"/>
    <w:rsid w:val="00BD70EF"/>
    <w:rsid w:val="00BE469B"/>
    <w:rsid w:val="00C04FA5"/>
    <w:rsid w:val="00C12A11"/>
    <w:rsid w:val="00C15D16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53C65"/>
    <w:rsid w:val="00C602F9"/>
    <w:rsid w:val="00C63DDC"/>
    <w:rsid w:val="00C67290"/>
    <w:rsid w:val="00C67606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695"/>
    <w:rsid w:val="00C96C06"/>
    <w:rsid w:val="00CA2AB3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F41"/>
    <w:rsid w:val="00D1290B"/>
    <w:rsid w:val="00D21992"/>
    <w:rsid w:val="00D23C4B"/>
    <w:rsid w:val="00D2496C"/>
    <w:rsid w:val="00D26908"/>
    <w:rsid w:val="00D43DE2"/>
    <w:rsid w:val="00D517D6"/>
    <w:rsid w:val="00D62FFB"/>
    <w:rsid w:val="00D6566A"/>
    <w:rsid w:val="00D6730C"/>
    <w:rsid w:val="00D707D5"/>
    <w:rsid w:val="00D7125A"/>
    <w:rsid w:val="00D84E3F"/>
    <w:rsid w:val="00D91502"/>
    <w:rsid w:val="00D97DEE"/>
    <w:rsid w:val="00DA0514"/>
    <w:rsid w:val="00DA1B60"/>
    <w:rsid w:val="00DC46E4"/>
    <w:rsid w:val="00DC64BF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BDB"/>
    <w:rsid w:val="00E60550"/>
    <w:rsid w:val="00E612DB"/>
    <w:rsid w:val="00E61BAF"/>
    <w:rsid w:val="00E628C7"/>
    <w:rsid w:val="00E77A62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DB0"/>
    <w:rsid w:val="00F020EC"/>
    <w:rsid w:val="00F02D33"/>
    <w:rsid w:val="00F11628"/>
    <w:rsid w:val="00F1302E"/>
    <w:rsid w:val="00F155B2"/>
    <w:rsid w:val="00F22C39"/>
    <w:rsid w:val="00F43950"/>
    <w:rsid w:val="00F50D30"/>
    <w:rsid w:val="00F531D1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85CF0"/>
    <w:rsid w:val="00F963D5"/>
    <w:rsid w:val="00F96B34"/>
    <w:rsid w:val="00F96D6D"/>
    <w:rsid w:val="00FA4290"/>
    <w:rsid w:val="00FA4D65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5439</TotalTime>
  <Pages>1</Pages>
  <Words>252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279</cp:revision>
  <cp:lastPrinted>2025-03-03T08:06:00Z</cp:lastPrinted>
  <dcterms:created xsi:type="dcterms:W3CDTF">2020-10-28T12:02:00Z</dcterms:created>
  <dcterms:modified xsi:type="dcterms:W3CDTF">2025-03-03T11:19:00Z</dcterms:modified>
</cp:coreProperties>
</file>