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F5A" w14:textId="4243F031" w:rsidR="000B7634" w:rsidRPr="0077418A" w:rsidRDefault="000B7634" w:rsidP="000B7634">
      <w:pPr>
        <w:ind w:left="6372"/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sz w:val="20"/>
          <w:szCs w:val="20"/>
        </w:rPr>
        <w:t xml:space="preserve">Żnin, dnia </w:t>
      </w:r>
      <w:r w:rsidR="0077418A" w:rsidRPr="0077418A">
        <w:rPr>
          <w:rFonts w:ascii="Lato Light" w:hAnsi="Lato Light" w:cs="Times New Roman"/>
          <w:sz w:val="20"/>
          <w:szCs w:val="20"/>
        </w:rPr>
        <w:t>04</w:t>
      </w:r>
      <w:r w:rsidR="00A33C1C" w:rsidRPr="0077418A">
        <w:rPr>
          <w:rFonts w:ascii="Lato Light" w:hAnsi="Lato Light" w:cs="Times New Roman"/>
          <w:sz w:val="20"/>
          <w:szCs w:val="20"/>
        </w:rPr>
        <w:t>.</w:t>
      </w:r>
      <w:r w:rsidRPr="0077418A">
        <w:rPr>
          <w:rFonts w:ascii="Lato Light" w:hAnsi="Lato Light" w:cs="Times New Roman"/>
          <w:sz w:val="20"/>
          <w:szCs w:val="20"/>
        </w:rPr>
        <w:t>0</w:t>
      </w:r>
      <w:r w:rsidR="0077418A" w:rsidRPr="0077418A">
        <w:rPr>
          <w:rFonts w:ascii="Lato Light" w:hAnsi="Lato Light" w:cs="Times New Roman"/>
          <w:sz w:val="20"/>
          <w:szCs w:val="20"/>
        </w:rPr>
        <w:t>3</w:t>
      </w:r>
      <w:r w:rsidRPr="0077418A">
        <w:rPr>
          <w:rFonts w:ascii="Lato Light" w:hAnsi="Lato Light" w:cs="Times New Roman"/>
          <w:sz w:val="20"/>
          <w:szCs w:val="20"/>
        </w:rPr>
        <w:t>.20</w:t>
      </w:r>
      <w:r w:rsidR="000367C8" w:rsidRPr="0077418A">
        <w:rPr>
          <w:rFonts w:ascii="Lato Light" w:hAnsi="Lato Light" w:cs="Times New Roman"/>
          <w:sz w:val="20"/>
          <w:szCs w:val="20"/>
        </w:rPr>
        <w:t>2</w:t>
      </w:r>
      <w:r w:rsidR="0077418A" w:rsidRPr="0077418A">
        <w:rPr>
          <w:rFonts w:ascii="Lato Light" w:hAnsi="Lato Light" w:cs="Times New Roman"/>
          <w:sz w:val="20"/>
          <w:szCs w:val="20"/>
        </w:rPr>
        <w:t>2</w:t>
      </w:r>
      <w:r w:rsidRPr="0077418A">
        <w:rPr>
          <w:rFonts w:ascii="Lato Light" w:hAnsi="Lato Light" w:cs="Times New Roman"/>
          <w:sz w:val="20"/>
          <w:szCs w:val="20"/>
        </w:rPr>
        <w:t xml:space="preserve"> r. </w:t>
      </w:r>
    </w:p>
    <w:p w14:paraId="48101364" w14:textId="0D63E1A4" w:rsidR="000B7634" w:rsidRPr="0077418A" w:rsidRDefault="000B7634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sz w:val="20"/>
          <w:szCs w:val="20"/>
        </w:rPr>
        <w:t>IGPI.271.</w:t>
      </w:r>
      <w:r w:rsidR="0077418A" w:rsidRPr="0077418A">
        <w:rPr>
          <w:rFonts w:ascii="Lato Light" w:hAnsi="Lato Light" w:cs="Times New Roman"/>
          <w:sz w:val="20"/>
          <w:szCs w:val="20"/>
        </w:rPr>
        <w:t>3</w:t>
      </w:r>
      <w:r w:rsidRPr="0077418A">
        <w:rPr>
          <w:rFonts w:ascii="Lato Light" w:hAnsi="Lato Light" w:cs="Times New Roman"/>
          <w:sz w:val="20"/>
          <w:szCs w:val="20"/>
        </w:rPr>
        <w:t>.</w:t>
      </w:r>
      <w:r w:rsidR="0077418A" w:rsidRPr="0077418A">
        <w:rPr>
          <w:rFonts w:ascii="Lato Light" w:hAnsi="Lato Light" w:cs="Times New Roman"/>
          <w:sz w:val="20"/>
          <w:szCs w:val="20"/>
        </w:rPr>
        <w:t>2</w:t>
      </w:r>
      <w:r w:rsidR="00797554" w:rsidRPr="0077418A">
        <w:rPr>
          <w:rFonts w:ascii="Lato Light" w:hAnsi="Lato Light" w:cs="Times New Roman"/>
          <w:sz w:val="20"/>
          <w:szCs w:val="20"/>
        </w:rPr>
        <w:t>.</w:t>
      </w:r>
      <w:r w:rsidRPr="0077418A">
        <w:rPr>
          <w:rFonts w:ascii="Lato Light" w:hAnsi="Lato Light" w:cs="Times New Roman"/>
          <w:sz w:val="20"/>
          <w:szCs w:val="20"/>
        </w:rPr>
        <w:t>20</w:t>
      </w:r>
      <w:r w:rsidR="000367C8" w:rsidRPr="0077418A">
        <w:rPr>
          <w:rFonts w:ascii="Lato Light" w:hAnsi="Lato Light" w:cs="Times New Roman"/>
          <w:sz w:val="20"/>
          <w:szCs w:val="20"/>
        </w:rPr>
        <w:t>2</w:t>
      </w:r>
      <w:r w:rsidR="0077418A" w:rsidRPr="0077418A">
        <w:rPr>
          <w:rFonts w:ascii="Lato Light" w:hAnsi="Lato Light" w:cs="Times New Roman"/>
          <w:sz w:val="20"/>
          <w:szCs w:val="20"/>
        </w:rPr>
        <w:t>2</w:t>
      </w:r>
    </w:p>
    <w:p w14:paraId="146A58ED" w14:textId="77777777" w:rsidR="000B7634" w:rsidRPr="0077418A" w:rsidRDefault="000B7634">
      <w:pPr>
        <w:rPr>
          <w:rFonts w:ascii="Lato Light" w:hAnsi="Lato Light" w:cs="Times New Roman"/>
          <w:sz w:val="20"/>
          <w:szCs w:val="20"/>
        </w:rPr>
      </w:pPr>
    </w:p>
    <w:p w14:paraId="2717416B" w14:textId="02415AF6" w:rsidR="00341709" w:rsidRPr="0077418A" w:rsidRDefault="000B7634" w:rsidP="000B7634">
      <w:pPr>
        <w:jc w:val="center"/>
        <w:rPr>
          <w:rFonts w:ascii="Lato Light" w:hAnsi="Lato Light" w:cs="Times New Roman"/>
          <w:b/>
          <w:sz w:val="20"/>
          <w:szCs w:val="20"/>
        </w:rPr>
      </w:pPr>
      <w:r w:rsidRPr="0077418A">
        <w:rPr>
          <w:rFonts w:ascii="Lato Light" w:hAnsi="Lato Light" w:cs="Times New Roman"/>
          <w:b/>
          <w:sz w:val="20"/>
          <w:szCs w:val="20"/>
        </w:rPr>
        <w:t>INFORMACJA Z OTWARCIA OFERT</w:t>
      </w:r>
    </w:p>
    <w:p w14:paraId="583C269D" w14:textId="77777777" w:rsidR="0077418A" w:rsidRPr="0077418A" w:rsidRDefault="000B7634" w:rsidP="000B7634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b/>
          <w:sz w:val="20"/>
          <w:szCs w:val="20"/>
        </w:rPr>
        <w:t xml:space="preserve">Dotyczy: </w:t>
      </w:r>
      <w:r w:rsidRPr="0077418A">
        <w:rPr>
          <w:rFonts w:ascii="Lato Light" w:hAnsi="Lato Light" w:cs="Times New Roman"/>
          <w:sz w:val="20"/>
          <w:szCs w:val="20"/>
        </w:rPr>
        <w:t>prowadzonego post</w:t>
      </w:r>
      <w:r w:rsidR="00D92F49" w:rsidRPr="0077418A">
        <w:rPr>
          <w:rFonts w:ascii="Lato Light" w:hAnsi="Lato Light" w:cs="Times New Roman"/>
          <w:sz w:val="20"/>
          <w:szCs w:val="20"/>
        </w:rPr>
        <w:t>ę</w:t>
      </w:r>
      <w:r w:rsidRPr="0077418A">
        <w:rPr>
          <w:rFonts w:ascii="Lato Light" w:hAnsi="Lato Light" w:cs="Times New Roman"/>
          <w:sz w:val="20"/>
          <w:szCs w:val="20"/>
        </w:rPr>
        <w:t xml:space="preserve">powania o udzielenie </w:t>
      </w:r>
      <w:r w:rsidR="000367C8" w:rsidRPr="0077418A">
        <w:rPr>
          <w:rFonts w:ascii="Lato Light" w:hAnsi="Lato Light" w:cs="Times New Roman"/>
          <w:sz w:val="20"/>
          <w:szCs w:val="20"/>
        </w:rPr>
        <w:t>zamówienia</w:t>
      </w:r>
      <w:r w:rsidRPr="0077418A">
        <w:rPr>
          <w:rFonts w:ascii="Lato Light" w:hAnsi="Lato Light" w:cs="Times New Roman"/>
          <w:sz w:val="20"/>
          <w:szCs w:val="20"/>
        </w:rPr>
        <w:t xml:space="preserve"> publicznego w trybie przetargu </w:t>
      </w:r>
      <w:r w:rsidR="0077418A" w:rsidRPr="0077418A">
        <w:rPr>
          <w:rFonts w:ascii="Lato Light" w:hAnsi="Lato Light" w:cs="Times New Roman"/>
          <w:sz w:val="20"/>
          <w:szCs w:val="20"/>
        </w:rPr>
        <w:t xml:space="preserve"> </w:t>
      </w:r>
    </w:p>
    <w:p w14:paraId="2F2EC9EE" w14:textId="2684B92E" w:rsidR="0077418A" w:rsidRPr="0077418A" w:rsidRDefault="0077418A" w:rsidP="000B7634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sz w:val="20"/>
          <w:szCs w:val="20"/>
        </w:rPr>
        <w:t xml:space="preserve">                 </w:t>
      </w:r>
      <w:r w:rsidR="000B7634" w:rsidRPr="0077418A">
        <w:rPr>
          <w:rFonts w:ascii="Lato Light" w:hAnsi="Lato Light" w:cs="Times New Roman"/>
          <w:sz w:val="20"/>
          <w:szCs w:val="20"/>
        </w:rPr>
        <w:t xml:space="preserve">nieograniczonego na realizacje zadania pn.: </w:t>
      </w:r>
      <w:r w:rsidRPr="0077418A">
        <w:rPr>
          <w:rFonts w:ascii="Lato Light" w:hAnsi="Lato Light" w:cs="Times New Roman"/>
          <w:sz w:val="20"/>
          <w:szCs w:val="20"/>
        </w:rPr>
        <w:t>„</w:t>
      </w:r>
      <w:r w:rsidRPr="0077418A">
        <w:rPr>
          <w:rFonts w:ascii="Lato Light" w:hAnsi="Lato Light" w:cs="Times New Roman"/>
          <w:sz w:val="20"/>
          <w:szCs w:val="20"/>
        </w:rPr>
        <w:t xml:space="preserve">Remonty cząstkowe nawierzchni dróg </w:t>
      </w:r>
    </w:p>
    <w:p w14:paraId="11400A9F" w14:textId="4CC0D5F4" w:rsidR="000B7634" w:rsidRPr="0077418A" w:rsidRDefault="0077418A" w:rsidP="000B7634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sz w:val="20"/>
          <w:szCs w:val="20"/>
        </w:rPr>
        <w:t xml:space="preserve">                 </w:t>
      </w:r>
      <w:r w:rsidRPr="0077418A">
        <w:rPr>
          <w:rFonts w:ascii="Lato Light" w:hAnsi="Lato Light" w:cs="Times New Roman"/>
          <w:sz w:val="20"/>
          <w:szCs w:val="20"/>
        </w:rPr>
        <w:t>gminnych na terenie Gminy Żnin”.</w:t>
      </w:r>
    </w:p>
    <w:p w14:paraId="558ECC22" w14:textId="77777777" w:rsidR="0077418A" w:rsidRPr="0077418A" w:rsidRDefault="0077418A" w:rsidP="0077418A">
      <w:pPr>
        <w:rPr>
          <w:rFonts w:ascii="Lato Light" w:hAnsi="Lato Light" w:cs="Times New Roman"/>
          <w:bCs/>
          <w:sz w:val="20"/>
          <w:szCs w:val="20"/>
        </w:rPr>
      </w:pPr>
    </w:p>
    <w:p w14:paraId="623A2ABD" w14:textId="77777777" w:rsidR="0077418A" w:rsidRPr="0077418A" w:rsidRDefault="0077418A" w:rsidP="0077418A">
      <w:pPr>
        <w:rPr>
          <w:rFonts w:ascii="Lato Light" w:hAnsi="Lato Light" w:cs="Times New Roman"/>
          <w:bCs/>
          <w:sz w:val="20"/>
          <w:szCs w:val="20"/>
        </w:rPr>
      </w:pPr>
      <w:r w:rsidRPr="0077418A">
        <w:rPr>
          <w:rFonts w:ascii="Lato Light" w:hAnsi="Lato Light" w:cs="Times New Roman"/>
          <w:bCs/>
          <w:sz w:val="20"/>
          <w:szCs w:val="20"/>
        </w:rPr>
        <w:t xml:space="preserve">     Działając na podstawie art. 222 ust. 5 ustawy z dnia 11 września 2019 r. – Prawo zamówień </w:t>
      </w:r>
    </w:p>
    <w:p w14:paraId="6C866E32" w14:textId="77777777" w:rsidR="0077418A" w:rsidRPr="0077418A" w:rsidRDefault="0077418A" w:rsidP="0077418A">
      <w:pPr>
        <w:rPr>
          <w:rFonts w:ascii="Lato Light" w:hAnsi="Lato Light" w:cs="Times New Roman"/>
          <w:bCs/>
          <w:sz w:val="20"/>
          <w:szCs w:val="20"/>
        </w:rPr>
      </w:pPr>
      <w:r w:rsidRPr="0077418A">
        <w:rPr>
          <w:rFonts w:ascii="Lato Light" w:hAnsi="Lato Light" w:cs="Times New Roman"/>
          <w:bCs/>
          <w:sz w:val="20"/>
          <w:szCs w:val="20"/>
        </w:rPr>
        <w:t>publicznych (</w:t>
      </w:r>
      <w:proofErr w:type="spellStart"/>
      <w:r w:rsidRPr="0077418A">
        <w:rPr>
          <w:rFonts w:ascii="Lato Light" w:hAnsi="Lato Light" w:cs="Times New Roman"/>
          <w:bCs/>
          <w:sz w:val="20"/>
          <w:szCs w:val="20"/>
        </w:rPr>
        <w:t>Dz.U.z</w:t>
      </w:r>
      <w:proofErr w:type="spellEnd"/>
      <w:r w:rsidRPr="0077418A">
        <w:rPr>
          <w:rFonts w:ascii="Lato Light" w:hAnsi="Lato Light" w:cs="Times New Roman"/>
          <w:bCs/>
          <w:sz w:val="20"/>
          <w:szCs w:val="20"/>
        </w:rPr>
        <w:t xml:space="preserve"> 2021r.  poz. 1129  ze zm.), Zamawiający informuje, że w postępowaniu wpłynęły </w:t>
      </w:r>
    </w:p>
    <w:p w14:paraId="0888FDCD" w14:textId="72A630A2" w:rsidR="007A53CC" w:rsidRPr="0077418A" w:rsidRDefault="0077418A" w:rsidP="0077418A">
      <w:pPr>
        <w:rPr>
          <w:rFonts w:ascii="Lato Light" w:hAnsi="Lato Light" w:cs="Times New Roman"/>
          <w:b/>
          <w:sz w:val="20"/>
          <w:szCs w:val="20"/>
        </w:rPr>
      </w:pPr>
      <w:r w:rsidRPr="0077418A">
        <w:rPr>
          <w:rFonts w:ascii="Lato Light" w:hAnsi="Lato Light" w:cs="Times New Roman"/>
          <w:bCs/>
          <w:sz w:val="20"/>
          <w:szCs w:val="20"/>
        </w:rPr>
        <w:t>następujące oferty</w:t>
      </w:r>
      <w:r w:rsidRPr="0077418A">
        <w:rPr>
          <w:rFonts w:ascii="Lato Light" w:hAnsi="Lato Light" w:cs="Times New Roman"/>
          <w:b/>
          <w:sz w:val="20"/>
          <w:szCs w:val="20"/>
        </w:rPr>
        <w:t>:</w:t>
      </w:r>
    </w:p>
    <w:p w14:paraId="0AA7AE9E" w14:textId="77777777" w:rsidR="007A53CC" w:rsidRPr="0077418A" w:rsidRDefault="007A53CC" w:rsidP="0077418A">
      <w:pPr>
        <w:rPr>
          <w:rFonts w:ascii="Lato Light" w:hAnsi="Lato Light" w:cs="Times New Roman"/>
          <w:sz w:val="20"/>
          <w:szCs w:val="20"/>
        </w:rPr>
      </w:pPr>
    </w:p>
    <w:p w14:paraId="3533D269" w14:textId="0169A5B4" w:rsidR="001B27B7" w:rsidRPr="0077418A" w:rsidRDefault="000378B9" w:rsidP="001B27B7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b/>
          <w:bCs/>
          <w:sz w:val="20"/>
          <w:szCs w:val="20"/>
        </w:rPr>
        <w:t xml:space="preserve">Oferty dla części I </w:t>
      </w:r>
      <w:r w:rsidR="00D640DF" w:rsidRPr="0077418A">
        <w:rPr>
          <w:rFonts w:ascii="Lato Light" w:hAnsi="Lato Light" w:cs="Times New Roman"/>
          <w:b/>
          <w:bCs/>
          <w:sz w:val="20"/>
          <w:szCs w:val="20"/>
        </w:rPr>
        <w:t xml:space="preserve">– </w:t>
      </w:r>
      <w:r w:rsidR="00B610A4" w:rsidRPr="0077418A">
        <w:rPr>
          <w:rFonts w:ascii="Lato Light" w:hAnsi="Lato Light" w:cs="Times New Roman"/>
          <w:sz w:val="20"/>
          <w:szCs w:val="20"/>
        </w:rPr>
        <w:t>obejmując</w:t>
      </w:r>
      <w:r w:rsidR="00D560E9" w:rsidRPr="0077418A">
        <w:rPr>
          <w:rFonts w:ascii="Lato Light" w:hAnsi="Lato Light" w:cs="Times New Roman"/>
          <w:sz w:val="20"/>
          <w:szCs w:val="20"/>
        </w:rPr>
        <w:t>e</w:t>
      </w:r>
      <w:r w:rsidR="00B610A4" w:rsidRPr="0077418A">
        <w:rPr>
          <w:rFonts w:ascii="Lato Light" w:hAnsi="Lato Light" w:cs="Times New Roman"/>
          <w:sz w:val="20"/>
          <w:szCs w:val="20"/>
        </w:rPr>
        <w:t xml:space="preserve"> r</w:t>
      </w:r>
      <w:r w:rsidR="00D640DF" w:rsidRPr="0077418A">
        <w:rPr>
          <w:rFonts w:ascii="Lato Light" w:hAnsi="Lato Light" w:cs="Times New Roman"/>
          <w:sz w:val="20"/>
          <w:szCs w:val="20"/>
        </w:rPr>
        <w:t>emont nawierzchni</w:t>
      </w:r>
      <w:r w:rsidR="007A53CC" w:rsidRPr="0077418A">
        <w:rPr>
          <w:rFonts w:ascii="Lato Light" w:hAnsi="Lato Light" w:cs="Times New Roman"/>
          <w:sz w:val="20"/>
          <w:szCs w:val="20"/>
        </w:rPr>
        <w:t xml:space="preserve"> bitumicznych i powierzchniowo - </w:t>
      </w:r>
      <w:r w:rsidR="00D640DF" w:rsidRPr="0077418A">
        <w:rPr>
          <w:rFonts w:ascii="Lato Light" w:hAnsi="Lato Light" w:cs="Times New Roman"/>
          <w:sz w:val="20"/>
          <w:szCs w:val="20"/>
        </w:rPr>
        <w:t xml:space="preserve"> </w:t>
      </w:r>
      <w:r w:rsidR="00B610A4" w:rsidRPr="0077418A">
        <w:rPr>
          <w:rFonts w:ascii="Lato Light" w:hAnsi="Lato Light" w:cs="Times New Roman"/>
          <w:sz w:val="20"/>
          <w:szCs w:val="20"/>
        </w:rPr>
        <w:t>utrwalonych</w:t>
      </w:r>
      <w:r w:rsidR="00D640DF" w:rsidRPr="0077418A">
        <w:rPr>
          <w:rFonts w:ascii="Lato Light" w:hAnsi="Lato Light" w:cs="Times New Roman"/>
          <w:sz w:val="20"/>
          <w:szCs w:val="20"/>
        </w:rPr>
        <w:t xml:space="preserve"> emulsją asfaltową i gresami na terenach wiejskich</w:t>
      </w:r>
      <w:r w:rsidR="00D560E9" w:rsidRPr="0077418A">
        <w:rPr>
          <w:rFonts w:ascii="Lato Light" w:hAnsi="Lato Light" w:cs="Times New Roman"/>
          <w:sz w:val="20"/>
          <w:szCs w:val="20"/>
        </w:rPr>
        <w:t>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4"/>
        <w:gridCol w:w="3454"/>
        <w:gridCol w:w="1984"/>
        <w:gridCol w:w="1701"/>
        <w:gridCol w:w="1701"/>
      </w:tblGrid>
      <w:tr w:rsidR="001D588A" w:rsidRPr="0077418A" w14:paraId="1750D375" w14:textId="77777777" w:rsidTr="001D588A">
        <w:trPr>
          <w:trHeight w:val="434"/>
        </w:trPr>
        <w:tc>
          <w:tcPr>
            <w:tcW w:w="794" w:type="dxa"/>
          </w:tcPr>
          <w:p w14:paraId="23A80720" w14:textId="6ABB5DD8" w:rsidR="000378B9" w:rsidRPr="0077418A" w:rsidRDefault="000378B9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54" w:type="dxa"/>
          </w:tcPr>
          <w:p w14:paraId="0026212F" w14:textId="2EB5BEA9" w:rsidR="000378B9" w:rsidRPr="0077418A" w:rsidRDefault="000378B9" w:rsidP="001D588A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984" w:type="dxa"/>
          </w:tcPr>
          <w:p w14:paraId="4D791D15" w14:textId="77777777" w:rsidR="000D66FB" w:rsidRDefault="000D66FB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  <w:p w14:paraId="31465565" w14:textId="3A07961D" w:rsidR="000D66FB" w:rsidRDefault="000D66FB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>C</w:t>
            </w:r>
            <w:r w:rsidRPr="000D66FB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ena jednostkowa za 1 m 2  brutto / cena całkowita brutto</w:t>
            </w:r>
          </w:p>
          <w:p w14:paraId="51D3B149" w14:textId="3A5D8865" w:rsidR="000D66FB" w:rsidRPr="0077418A" w:rsidRDefault="000D66FB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45139D" w14:textId="322CCA3F" w:rsidR="000378B9" w:rsidRPr="0077418A" w:rsidRDefault="000378B9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Okres gwarancji </w:t>
            </w:r>
          </w:p>
        </w:tc>
        <w:tc>
          <w:tcPr>
            <w:tcW w:w="1701" w:type="dxa"/>
          </w:tcPr>
          <w:p w14:paraId="120E4AF3" w14:textId="24D407BB" w:rsidR="000378B9" w:rsidRPr="0077418A" w:rsidRDefault="000378B9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Czas reakcji </w:t>
            </w:r>
            <w:r w:rsidR="008A0D08"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na zgłoszenie Zamawiającego </w:t>
            </w:r>
          </w:p>
        </w:tc>
      </w:tr>
      <w:tr w:rsidR="001D588A" w:rsidRPr="0077418A" w14:paraId="3098CABB" w14:textId="77777777" w:rsidTr="001D588A">
        <w:tc>
          <w:tcPr>
            <w:tcW w:w="794" w:type="dxa"/>
          </w:tcPr>
          <w:p w14:paraId="1B4C7683" w14:textId="42C2720A" w:rsidR="000378B9" w:rsidRPr="0077418A" w:rsidRDefault="00C36FF4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2</w:t>
            </w:r>
          </w:p>
        </w:tc>
        <w:tc>
          <w:tcPr>
            <w:tcW w:w="3454" w:type="dxa"/>
          </w:tcPr>
          <w:p w14:paraId="645606E6" w14:textId="7201A875" w:rsidR="000378B9" w:rsidRPr="0077418A" w:rsidRDefault="006147BB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 xml:space="preserve">Firma Usługowo-Handlowa </w:t>
            </w:r>
            <w:r w:rsidR="00494FDE" w:rsidRPr="0077418A">
              <w:rPr>
                <w:rFonts w:ascii="Lato Light" w:hAnsi="Lato Light" w:cs="Times New Roman"/>
                <w:sz w:val="20"/>
                <w:szCs w:val="20"/>
              </w:rPr>
              <w:t>„</w:t>
            </w:r>
            <w:r w:rsidRPr="0077418A">
              <w:rPr>
                <w:rFonts w:ascii="Lato Light" w:hAnsi="Lato Light" w:cs="Times New Roman"/>
                <w:sz w:val="20"/>
                <w:szCs w:val="20"/>
              </w:rPr>
              <w:t>ANNA</w:t>
            </w:r>
            <w:r w:rsidR="00494FDE" w:rsidRPr="0077418A">
              <w:rPr>
                <w:rFonts w:ascii="Lato Light" w:hAnsi="Lato Light" w:cs="Times New Roman"/>
                <w:sz w:val="20"/>
                <w:szCs w:val="20"/>
              </w:rPr>
              <w:t>”</w:t>
            </w:r>
            <w:r w:rsidRPr="0077418A">
              <w:rPr>
                <w:rFonts w:ascii="Lato Light" w:hAnsi="Lato Light" w:cs="Times New Roman"/>
                <w:sz w:val="20"/>
                <w:szCs w:val="20"/>
              </w:rPr>
              <w:t xml:space="preserve"> Anna Białobrzycka</w:t>
            </w:r>
          </w:p>
          <w:p w14:paraId="2828215C" w14:textId="1A37852B" w:rsidR="006147BB" w:rsidRPr="0077418A" w:rsidRDefault="00856009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u</w:t>
            </w:r>
            <w:r w:rsidR="006147BB" w:rsidRPr="0077418A">
              <w:rPr>
                <w:rFonts w:ascii="Lato Light" w:hAnsi="Lato Light" w:cs="Times New Roman"/>
                <w:sz w:val="20"/>
                <w:szCs w:val="20"/>
              </w:rPr>
              <w:t>l. Wodna 18</w:t>
            </w:r>
          </w:p>
          <w:p w14:paraId="5F6B3CF4" w14:textId="3210A236" w:rsidR="006147BB" w:rsidRPr="0077418A" w:rsidRDefault="006147BB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62-200 Gniezno</w:t>
            </w:r>
          </w:p>
        </w:tc>
        <w:tc>
          <w:tcPr>
            <w:tcW w:w="1984" w:type="dxa"/>
          </w:tcPr>
          <w:p w14:paraId="477276AB" w14:textId="77777777" w:rsidR="00B610A4" w:rsidRPr="0077418A" w:rsidRDefault="00B610A4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2C211D70" w14:textId="114566E1" w:rsidR="000378B9" w:rsidRDefault="000D66FB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44,16 </w:t>
            </w:r>
            <w:r w:rsidR="00824606" w:rsidRPr="0077418A">
              <w:rPr>
                <w:rFonts w:ascii="Lato Light" w:hAnsi="Lato Light" w:cs="Times New Roman"/>
                <w:sz w:val="20"/>
                <w:szCs w:val="20"/>
              </w:rPr>
              <w:t xml:space="preserve"> zł</w:t>
            </w:r>
            <w:r>
              <w:rPr>
                <w:rFonts w:ascii="Lato Light" w:hAnsi="Lato Light" w:cs="Times New Roman"/>
                <w:sz w:val="20"/>
                <w:szCs w:val="20"/>
              </w:rPr>
              <w:t>/</w:t>
            </w:r>
          </w:p>
          <w:p w14:paraId="2E887638" w14:textId="27654AB3" w:rsidR="000D66FB" w:rsidRDefault="000D66FB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207.415,10 zł </w:t>
            </w:r>
          </w:p>
          <w:p w14:paraId="300E53C7" w14:textId="1C20A9DC" w:rsidR="000D66FB" w:rsidRPr="0077418A" w:rsidRDefault="000D66FB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5EFD68" w14:textId="77777777" w:rsidR="00B610A4" w:rsidRPr="0077418A" w:rsidRDefault="00B610A4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30B0CBCA" w14:textId="49FE9601" w:rsidR="000378B9" w:rsidRPr="0077418A" w:rsidRDefault="006147BB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 xml:space="preserve">20 </w:t>
            </w:r>
            <w:r w:rsidR="00824606" w:rsidRPr="0077418A">
              <w:rPr>
                <w:rFonts w:ascii="Lato Light" w:hAnsi="Lato Light" w:cs="Times New Roman"/>
                <w:sz w:val="20"/>
                <w:szCs w:val="20"/>
              </w:rPr>
              <w:t>m-c</w:t>
            </w:r>
          </w:p>
        </w:tc>
        <w:tc>
          <w:tcPr>
            <w:tcW w:w="1701" w:type="dxa"/>
          </w:tcPr>
          <w:p w14:paraId="2D062B68" w14:textId="77777777" w:rsidR="00B610A4" w:rsidRPr="0077418A" w:rsidRDefault="00B610A4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0986DDB3" w14:textId="5D65FF76" w:rsidR="000378B9" w:rsidRPr="0077418A" w:rsidRDefault="008748D6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 xml:space="preserve">do </w:t>
            </w:r>
            <w:r w:rsidR="006147BB" w:rsidRPr="0077418A">
              <w:rPr>
                <w:rFonts w:ascii="Lato Light" w:hAnsi="Lato Light" w:cs="Times New Roman"/>
                <w:sz w:val="20"/>
                <w:szCs w:val="20"/>
              </w:rPr>
              <w:t>24 h</w:t>
            </w:r>
          </w:p>
        </w:tc>
      </w:tr>
      <w:tr w:rsidR="00DF499E" w:rsidRPr="0077418A" w14:paraId="5D9B862A" w14:textId="77777777" w:rsidTr="001D588A">
        <w:tc>
          <w:tcPr>
            <w:tcW w:w="794" w:type="dxa"/>
          </w:tcPr>
          <w:p w14:paraId="7081CF03" w14:textId="3276E5D4" w:rsidR="00DF499E" w:rsidRDefault="00DF499E" w:rsidP="00DF499E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3</w:t>
            </w:r>
          </w:p>
        </w:tc>
        <w:tc>
          <w:tcPr>
            <w:tcW w:w="3454" w:type="dxa"/>
          </w:tcPr>
          <w:p w14:paraId="0F0451CE" w14:textId="4658BBC4" w:rsidR="00DF499E" w:rsidRDefault="00DF499E" w:rsidP="00DF499E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ECOROAD SP.Z O.O. Sp. k. </w:t>
            </w:r>
          </w:p>
          <w:p w14:paraId="55282DE3" w14:textId="4B599476" w:rsidR="00DF499E" w:rsidRDefault="00DF499E" w:rsidP="00DF499E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Sikorowo 1</w:t>
            </w:r>
          </w:p>
          <w:p w14:paraId="46A14DE8" w14:textId="38694775" w:rsidR="00DF499E" w:rsidRDefault="00DF499E" w:rsidP="00DF499E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88-101 Inowrocław</w:t>
            </w:r>
          </w:p>
          <w:p w14:paraId="3EEF9642" w14:textId="592F84BE" w:rsidR="00DF499E" w:rsidRPr="0077418A" w:rsidRDefault="00DF499E" w:rsidP="00DF499E">
            <w:pPr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D954E9" w14:textId="77777777" w:rsidR="0069293F" w:rsidRDefault="00DF499E" w:rsidP="00DF499E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106,43zł/</w:t>
            </w:r>
          </w:p>
          <w:p w14:paraId="086438AC" w14:textId="530924E5" w:rsidR="00DF499E" w:rsidRPr="0077418A" w:rsidRDefault="00DF499E" w:rsidP="00DF499E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499.899,9</w:t>
            </w:r>
            <w:r w:rsidR="0069293F">
              <w:rPr>
                <w:rFonts w:ascii="Lato Light" w:hAnsi="Lato Light" w:cs="Times New Roman"/>
                <w:sz w:val="20"/>
                <w:szCs w:val="20"/>
              </w:rPr>
              <w:t>9</w:t>
            </w:r>
            <w:r>
              <w:rPr>
                <w:rFonts w:ascii="Lato Light" w:hAnsi="Lato Light" w:cs="Times New Roman"/>
                <w:sz w:val="20"/>
                <w:szCs w:val="20"/>
              </w:rPr>
              <w:t xml:space="preserve"> zł </w:t>
            </w:r>
          </w:p>
        </w:tc>
        <w:tc>
          <w:tcPr>
            <w:tcW w:w="1701" w:type="dxa"/>
          </w:tcPr>
          <w:p w14:paraId="67658C3B" w14:textId="77777777" w:rsidR="00DF499E" w:rsidRPr="0077418A" w:rsidRDefault="00DF499E" w:rsidP="00DF499E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07DED808" w14:textId="3DC19F7B" w:rsidR="00DF499E" w:rsidRPr="0077418A" w:rsidRDefault="00DF499E" w:rsidP="00DF499E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20 m-c</w:t>
            </w:r>
          </w:p>
        </w:tc>
        <w:tc>
          <w:tcPr>
            <w:tcW w:w="1701" w:type="dxa"/>
          </w:tcPr>
          <w:p w14:paraId="481008AD" w14:textId="77777777" w:rsidR="00DF499E" w:rsidRPr="0077418A" w:rsidRDefault="00DF499E" w:rsidP="00DF499E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0B127191" w14:textId="2A29AA44" w:rsidR="00DF499E" w:rsidRPr="0077418A" w:rsidRDefault="00DF499E" w:rsidP="00DF499E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do 24 h</w:t>
            </w:r>
          </w:p>
        </w:tc>
      </w:tr>
    </w:tbl>
    <w:p w14:paraId="248B82F1" w14:textId="01A10FCF" w:rsidR="007A0068" w:rsidRDefault="007A0068" w:rsidP="00F37F9A">
      <w:pPr>
        <w:rPr>
          <w:rFonts w:ascii="Lato Light" w:hAnsi="Lato Light" w:cs="Times New Roman"/>
          <w:sz w:val="20"/>
          <w:szCs w:val="20"/>
        </w:rPr>
      </w:pPr>
    </w:p>
    <w:p w14:paraId="1AE83951" w14:textId="59EB85FB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3B7FE44F" w14:textId="34667F12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5B259D3E" w14:textId="4D0E4D35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38B4C37F" w14:textId="09BC9F6E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243CEC98" w14:textId="504D4E72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40C75357" w14:textId="39D507F9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3C9FAD5B" w14:textId="54CA43FD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6E9F2922" w14:textId="6AF9F097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118FB8C9" w14:textId="51B0A819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51607FC9" w14:textId="7E1322F9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3F31AC4F" w14:textId="77777777" w:rsidR="00C36FF4" w:rsidRPr="0077418A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22ACB4E5" w14:textId="0D32F5AE" w:rsidR="000378B9" w:rsidRDefault="000378B9" w:rsidP="00D560E9">
      <w:pPr>
        <w:jc w:val="both"/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b/>
          <w:bCs/>
          <w:sz w:val="20"/>
          <w:szCs w:val="20"/>
        </w:rPr>
        <w:lastRenderedPageBreak/>
        <w:t xml:space="preserve">Oferty dla części II </w:t>
      </w:r>
      <w:r w:rsidR="008A0D08" w:rsidRPr="0077418A">
        <w:rPr>
          <w:rFonts w:ascii="Lato Light" w:hAnsi="Lato Light" w:cs="Times New Roman"/>
          <w:b/>
          <w:bCs/>
          <w:sz w:val="20"/>
          <w:szCs w:val="20"/>
        </w:rPr>
        <w:t xml:space="preserve">– </w:t>
      </w:r>
      <w:r w:rsidR="00B610A4" w:rsidRPr="0077418A">
        <w:rPr>
          <w:rFonts w:ascii="Lato Light" w:hAnsi="Lato Light" w:cs="Times New Roman"/>
          <w:sz w:val="20"/>
          <w:szCs w:val="20"/>
        </w:rPr>
        <w:t>obejmując</w:t>
      </w:r>
      <w:r w:rsidR="00D560E9" w:rsidRPr="0077418A">
        <w:rPr>
          <w:rFonts w:ascii="Lato Light" w:hAnsi="Lato Light" w:cs="Times New Roman"/>
          <w:sz w:val="20"/>
          <w:szCs w:val="20"/>
        </w:rPr>
        <w:t>e</w:t>
      </w:r>
      <w:r w:rsidR="00B610A4" w:rsidRPr="0077418A">
        <w:rPr>
          <w:rFonts w:ascii="Lato Light" w:hAnsi="Lato Light" w:cs="Times New Roman"/>
          <w:b/>
          <w:bCs/>
          <w:sz w:val="20"/>
          <w:szCs w:val="20"/>
        </w:rPr>
        <w:t xml:space="preserve"> </w:t>
      </w:r>
      <w:r w:rsidR="00B610A4" w:rsidRPr="0077418A">
        <w:rPr>
          <w:rFonts w:ascii="Lato Light" w:hAnsi="Lato Light" w:cs="Times New Roman"/>
          <w:sz w:val="20"/>
          <w:szCs w:val="20"/>
        </w:rPr>
        <w:t>r</w:t>
      </w:r>
      <w:r w:rsidR="008A0D08" w:rsidRPr="0077418A">
        <w:rPr>
          <w:rFonts w:ascii="Lato Light" w:hAnsi="Lato Light" w:cs="Times New Roman"/>
          <w:sz w:val="20"/>
          <w:szCs w:val="20"/>
        </w:rPr>
        <w:t>emont cząstkowy nawierzchni bitumicznej ulic</w:t>
      </w:r>
      <w:r w:rsidR="00B610A4" w:rsidRPr="0077418A">
        <w:rPr>
          <w:rFonts w:ascii="Lato Light" w:hAnsi="Lato Light" w:cs="Times New Roman"/>
          <w:sz w:val="20"/>
          <w:szCs w:val="20"/>
        </w:rPr>
        <w:t xml:space="preserve"> mieszanką mineralno-bitumiczną</w:t>
      </w:r>
      <w:r w:rsidR="00D560E9" w:rsidRPr="0077418A">
        <w:rPr>
          <w:rFonts w:ascii="Lato Light" w:hAnsi="Lato Light" w:cs="Times New Roman"/>
          <w:sz w:val="20"/>
          <w:szCs w:val="20"/>
        </w:rPr>
        <w:t xml:space="preserve"> na gorąco</w:t>
      </w:r>
      <w:r w:rsidR="00C36FF4">
        <w:rPr>
          <w:rFonts w:ascii="Lato Light" w:hAnsi="Lato Light" w:cs="Times New Roman"/>
          <w:sz w:val="20"/>
          <w:szCs w:val="20"/>
        </w:rPr>
        <w:t xml:space="preserve">, </w:t>
      </w:r>
      <w:r w:rsidR="00D560E9" w:rsidRPr="0077418A">
        <w:rPr>
          <w:rFonts w:ascii="Lato Light" w:hAnsi="Lato Light" w:cs="Times New Roman"/>
          <w:sz w:val="20"/>
          <w:szCs w:val="20"/>
        </w:rPr>
        <w:t>mas</w:t>
      </w:r>
      <w:r w:rsidR="00C36FF4">
        <w:rPr>
          <w:rFonts w:ascii="Lato Light" w:hAnsi="Lato Light" w:cs="Times New Roman"/>
          <w:sz w:val="20"/>
          <w:szCs w:val="20"/>
        </w:rPr>
        <w:t>ą</w:t>
      </w:r>
      <w:r w:rsidR="00D560E9" w:rsidRPr="0077418A">
        <w:rPr>
          <w:rFonts w:ascii="Lato Light" w:hAnsi="Lato Light" w:cs="Times New Roman"/>
          <w:sz w:val="20"/>
          <w:szCs w:val="20"/>
        </w:rPr>
        <w:t xml:space="preserve"> asfaltową z </w:t>
      </w:r>
      <w:proofErr w:type="spellStart"/>
      <w:r w:rsidR="00D560E9" w:rsidRPr="0077418A">
        <w:rPr>
          <w:rFonts w:ascii="Lato Light" w:hAnsi="Lato Light" w:cs="Times New Roman"/>
          <w:sz w:val="20"/>
          <w:szCs w:val="20"/>
        </w:rPr>
        <w:t>remontera</w:t>
      </w:r>
      <w:proofErr w:type="spellEnd"/>
      <w:r w:rsidR="00D560E9" w:rsidRPr="0077418A">
        <w:rPr>
          <w:rFonts w:ascii="Lato Light" w:hAnsi="Lato Light" w:cs="Times New Roman"/>
          <w:sz w:val="20"/>
          <w:szCs w:val="20"/>
        </w:rPr>
        <w:t xml:space="preserve"> wraz z obcięciem </w:t>
      </w:r>
      <w:r w:rsidR="00D560E9" w:rsidRPr="0077418A">
        <w:rPr>
          <w:rFonts w:ascii="Lato Light" w:hAnsi="Lato Light" w:cs="Times New Roman"/>
          <w:sz w:val="20"/>
          <w:szCs w:val="20"/>
        </w:rPr>
        <w:br/>
        <w:t>i posmarowaniem krawędzi</w:t>
      </w:r>
      <w:r w:rsidR="00C36FF4">
        <w:rPr>
          <w:rFonts w:ascii="Lato Light" w:hAnsi="Lato Light" w:cs="Times New Roman"/>
          <w:sz w:val="20"/>
          <w:szCs w:val="20"/>
        </w:rPr>
        <w:t xml:space="preserve">, </w:t>
      </w:r>
      <w:r w:rsidR="00D560E9" w:rsidRPr="0077418A">
        <w:rPr>
          <w:rFonts w:ascii="Lato Light" w:hAnsi="Lato Light" w:cs="Times New Roman"/>
          <w:sz w:val="20"/>
          <w:szCs w:val="20"/>
        </w:rPr>
        <w:t>a także regulacj</w:t>
      </w:r>
      <w:r w:rsidR="00E866AD" w:rsidRPr="0077418A">
        <w:rPr>
          <w:rFonts w:ascii="Lato Light" w:hAnsi="Lato Light" w:cs="Times New Roman"/>
          <w:sz w:val="20"/>
          <w:szCs w:val="20"/>
        </w:rPr>
        <w:t>ę</w:t>
      </w:r>
      <w:r w:rsidR="00D560E9" w:rsidRPr="0077418A">
        <w:rPr>
          <w:rFonts w:ascii="Lato Light" w:hAnsi="Lato Light" w:cs="Times New Roman"/>
          <w:sz w:val="20"/>
          <w:szCs w:val="20"/>
        </w:rPr>
        <w:t xml:space="preserve"> wysokościową urządzeń podziemnych w pasie drogowym.</w:t>
      </w:r>
    </w:p>
    <w:p w14:paraId="7707CF1A" w14:textId="77777777" w:rsidR="00C36FF4" w:rsidRPr="0077418A" w:rsidRDefault="00C36FF4" w:rsidP="00D560E9">
      <w:pPr>
        <w:jc w:val="both"/>
        <w:rPr>
          <w:rFonts w:ascii="Lato Light" w:hAnsi="Lato Light" w:cs="Times New Roman"/>
          <w:sz w:val="20"/>
          <w:szCs w:val="20"/>
        </w:rPr>
      </w:pPr>
    </w:p>
    <w:p w14:paraId="59723928" w14:textId="77777777" w:rsidR="007A53CC" w:rsidRPr="0077418A" w:rsidRDefault="007A53CC" w:rsidP="00D560E9">
      <w:pPr>
        <w:jc w:val="both"/>
        <w:rPr>
          <w:rFonts w:ascii="Lato Light" w:hAnsi="Lato Light" w:cs="Times New Roman"/>
          <w:sz w:val="20"/>
          <w:szCs w:val="20"/>
        </w:rPr>
      </w:pPr>
    </w:p>
    <w:tbl>
      <w:tblPr>
        <w:tblStyle w:val="Tabela-Siatka"/>
        <w:tblW w:w="9707" w:type="dxa"/>
        <w:tblLayout w:type="fixed"/>
        <w:tblLook w:val="04A0" w:firstRow="1" w:lastRow="0" w:firstColumn="1" w:lastColumn="0" w:noHBand="0" w:noVBand="1"/>
      </w:tblPr>
      <w:tblGrid>
        <w:gridCol w:w="741"/>
        <w:gridCol w:w="2373"/>
        <w:gridCol w:w="1559"/>
        <w:gridCol w:w="1276"/>
        <w:gridCol w:w="1417"/>
        <w:gridCol w:w="1134"/>
        <w:gridCol w:w="1191"/>
        <w:gridCol w:w="16"/>
      </w:tblGrid>
      <w:tr w:rsidR="0003423D" w:rsidRPr="0077418A" w14:paraId="5C48337F" w14:textId="77777777" w:rsidTr="00824606">
        <w:trPr>
          <w:gridAfter w:val="1"/>
          <w:wAfter w:w="16" w:type="dxa"/>
          <w:trHeight w:val="434"/>
        </w:trPr>
        <w:tc>
          <w:tcPr>
            <w:tcW w:w="741" w:type="dxa"/>
            <w:vMerge w:val="restart"/>
          </w:tcPr>
          <w:p w14:paraId="6ADB9C67" w14:textId="3D87EB31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373" w:type="dxa"/>
            <w:vMerge w:val="restart"/>
          </w:tcPr>
          <w:p w14:paraId="64294FD2" w14:textId="62C1840B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gridSpan w:val="2"/>
          </w:tcPr>
          <w:p w14:paraId="05833996" w14:textId="75DFDADF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Cena brutto (cena jednostkowa za 1 m</w:t>
            </w: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/ cena całkowita brutto </w:t>
            </w:r>
          </w:p>
        </w:tc>
        <w:tc>
          <w:tcPr>
            <w:tcW w:w="1417" w:type="dxa"/>
          </w:tcPr>
          <w:p w14:paraId="68BC8BD6" w14:textId="6AD562F0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Cena </w:t>
            </w:r>
            <w:r w:rsidRPr="00DF499E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jednostkowa za 1 szt.   brutto / cena całkowita brutto</w:t>
            </w:r>
          </w:p>
        </w:tc>
        <w:tc>
          <w:tcPr>
            <w:tcW w:w="1134" w:type="dxa"/>
            <w:vMerge w:val="restart"/>
          </w:tcPr>
          <w:p w14:paraId="244D7BF7" w14:textId="470EB93C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Okres gwarancji </w:t>
            </w:r>
          </w:p>
        </w:tc>
        <w:tc>
          <w:tcPr>
            <w:tcW w:w="1191" w:type="dxa"/>
          </w:tcPr>
          <w:p w14:paraId="4B9989CC" w14:textId="59240030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Czas reakcji na zgłoszenie Zamawiają</w:t>
            </w: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cego</w:t>
            </w:r>
            <w:proofErr w:type="spellEnd"/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23D" w:rsidRPr="0077418A" w14:paraId="43CDAC66" w14:textId="77777777" w:rsidTr="00824606">
        <w:tc>
          <w:tcPr>
            <w:tcW w:w="741" w:type="dxa"/>
            <w:vMerge/>
          </w:tcPr>
          <w:p w14:paraId="148A6E31" w14:textId="77777777" w:rsidR="0003423D" w:rsidRPr="0077418A" w:rsidRDefault="0003423D" w:rsidP="00247D41">
            <w:pPr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2597B7F4" w14:textId="060BFA35" w:rsidR="0003423D" w:rsidRPr="0077418A" w:rsidRDefault="0003423D" w:rsidP="00247D41">
            <w:pPr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1B76C7" w14:textId="549DD33B" w:rsidR="0003423D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Mieszanka mineralno-bitumiczna na gorąco z wytwórni</w:t>
            </w:r>
          </w:p>
          <w:p w14:paraId="50C3EAB1" w14:textId="77777777" w:rsidR="0003423D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58EC678D" w14:textId="27DC971C" w:rsidR="0003423D" w:rsidRPr="0077418A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A4E97" w14:textId="77777777" w:rsidR="0003423D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Masa z remontera drogowego wraz z obcięciem i posmarowaniem krawędzi</w:t>
            </w:r>
          </w:p>
          <w:p w14:paraId="77D6808E" w14:textId="77777777" w:rsidR="0003423D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004D72F4" w14:textId="46BE9962" w:rsidR="0003423D" w:rsidRPr="0077418A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FCED86" w14:textId="77777777" w:rsidR="0003423D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Regulacja wysokościowa urządzeń podziemnych</w:t>
            </w:r>
          </w:p>
          <w:p w14:paraId="2142AA4A" w14:textId="77777777" w:rsidR="0003423D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363FAF3E" w14:textId="17418554" w:rsidR="0003423D" w:rsidRPr="0077418A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32A4A2" w14:textId="77777777" w:rsidR="0003423D" w:rsidRPr="0077418A" w:rsidRDefault="0003423D" w:rsidP="00247D41">
            <w:pPr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14:paraId="65E2AB2C" w14:textId="77777777" w:rsidR="0003423D" w:rsidRPr="0077418A" w:rsidRDefault="0003423D" w:rsidP="00247D41">
            <w:pPr>
              <w:rPr>
                <w:rFonts w:ascii="Lato Light" w:hAnsi="Lato Light" w:cs="Times New Roman"/>
                <w:sz w:val="20"/>
                <w:szCs w:val="20"/>
              </w:rPr>
            </w:pPr>
          </w:p>
        </w:tc>
      </w:tr>
      <w:tr w:rsidR="000D66FB" w:rsidRPr="0077418A" w14:paraId="74582765" w14:textId="77777777" w:rsidTr="00824606">
        <w:tc>
          <w:tcPr>
            <w:tcW w:w="741" w:type="dxa"/>
          </w:tcPr>
          <w:p w14:paraId="534EED2B" w14:textId="74EC3B3C" w:rsidR="000D66FB" w:rsidRPr="0077418A" w:rsidRDefault="000D66FB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14:paraId="64ABDB41" w14:textId="77777777" w:rsidR="000D66FB" w:rsidRDefault="000D66FB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PROJBUD DROGOWNICTWO Sp. z o.o. </w:t>
            </w:r>
          </w:p>
          <w:p w14:paraId="55FB1E89" w14:textId="187E4681" w:rsidR="000D66FB" w:rsidRDefault="000D66FB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ul. Jagiellońska 1</w:t>
            </w:r>
          </w:p>
          <w:p w14:paraId="15ED5C85" w14:textId="4B0F5744" w:rsidR="000D66FB" w:rsidRPr="0077418A" w:rsidRDefault="000D66FB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85-067 Bydgoszcz </w:t>
            </w:r>
          </w:p>
        </w:tc>
        <w:tc>
          <w:tcPr>
            <w:tcW w:w="1559" w:type="dxa"/>
          </w:tcPr>
          <w:p w14:paraId="3EEE32B4" w14:textId="77777777" w:rsidR="000D66FB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91,02 zł/</w:t>
            </w:r>
          </w:p>
          <w:p w14:paraId="4E03223F" w14:textId="6E03C6ED" w:rsidR="000D66FB" w:rsidRPr="0077418A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55.522,20 zł </w:t>
            </w:r>
          </w:p>
        </w:tc>
        <w:tc>
          <w:tcPr>
            <w:tcW w:w="1276" w:type="dxa"/>
          </w:tcPr>
          <w:p w14:paraId="2FB751FD" w14:textId="77777777" w:rsidR="000D66FB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89,79 zł /</w:t>
            </w:r>
          </w:p>
          <w:p w14:paraId="6945B31C" w14:textId="5AE2C930" w:rsidR="000D66FB" w:rsidRPr="0077418A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17.958,00 zł </w:t>
            </w:r>
          </w:p>
        </w:tc>
        <w:tc>
          <w:tcPr>
            <w:tcW w:w="1417" w:type="dxa"/>
          </w:tcPr>
          <w:p w14:paraId="4C809F7A" w14:textId="77777777" w:rsidR="000D66FB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369,00 zł/</w:t>
            </w:r>
          </w:p>
          <w:p w14:paraId="31F52C6A" w14:textId="582671EA" w:rsidR="000D66FB" w:rsidRPr="0077418A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7.380,00 </w:t>
            </w:r>
            <w:proofErr w:type="spellStart"/>
            <w:r>
              <w:rPr>
                <w:rFonts w:ascii="Lato Light" w:hAnsi="Lato Light" w:cs="Times New Roman"/>
                <w:sz w:val="20"/>
                <w:szCs w:val="20"/>
              </w:rPr>
              <w:t>zl</w:t>
            </w:r>
            <w:proofErr w:type="spellEnd"/>
            <w:r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2A981C5" w14:textId="77777777" w:rsidR="000D66FB" w:rsidRPr="0077418A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25B59FEC" w14:textId="1BE43F68" w:rsidR="000D66FB" w:rsidRPr="0077418A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20 m-c</w:t>
            </w:r>
          </w:p>
        </w:tc>
        <w:tc>
          <w:tcPr>
            <w:tcW w:w="1207" w:type="dxa"/>
            <w:gridSpan w:val="2"/>
          </w:tcPr>
          <w:p w14:paraId="1E612E48" w14:textId="77777777" w:rsidR="000D66FB" w:rsidRPr="0077418A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43C4EA2A" w14:textId="11394E29" w:rsidR="000D66FB" w:rsidRPr="0077418A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do 24 h</w:t>
            </w:r>
          </w:p>
        </w:tc>
      </w:tr>
      <w:tr w:rsidR="00C36FF4" w:rsidRPr="0077418A" w14:paraId="023F7BE3" w14:textId="77777777" w:rsidTr="00824606">
        <w:tc>
          <w:tcPr>
            <w:tcW w:w="741" w:type="dxa"/>
          </w:tcPr>
          <w:p w14:paraId="43121D2F" w14:textId="58806DD5" w:rsidR="00C36FF4" w:rsidRDefault="00C36FF4" w:rsidP="00C36FF4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2</w:t>
            </w:r>
          </w:p>
        </w:tc>
        <w:tc>
          <w:tcPr>
            <w:tcW w:w="2373" w:type="dxa"/>
          </w:tcPr>
          <w:p w14:paraId="36EB5FCE" w14:textId="77777777" w:rsidR="00C36FF4" w:rsidRPr="00C36FF4" w:rsidRDefault="00C36FF4" w:rsidP="00C36FF4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C36FF4">
              <w:rPr>
                <w:rFonts w:ascii="Lato Light" w:hAnsi="Lato Light" w:cs="Times New Roman"/>
                <w:sz w:val="20"/>
                <w:szCs w:val="20"/>
              </w:rPr>
              <w:t>Firma Usługowo-Handlowa „ANNA”</w:t>
            </w:r>
          </w:p>
          <w:p w14:paraId="7EC739E0" w14:textId="77777777" w:rsidR="00C36FF4" w:rsidRPr="00C36FF4" w:rsidRDefault="00C36FF4" w:rsidP="00C36FF4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C36FF4">
              <w:rPr>
                <w:rFonts w:ascii="Lato Light" w:hAnsi="Lato Light" w:cs="Times New Roman"/>
                <w:sz w:val="20"/>
                <w:szCs w:val="20"/>
              </w:rPr>
              <w:t xml:space="preserve">Anna </w:t>
            </w:r>
            <w:proofErr w:type="spellStart"/>
            <w:r w:rsidRPr="00C36FF4">
              <w:rPr>
                <w:rFonts w:ascii="Lato Light" w:hAnsi="Lato Light" w:cs="Times New Roman"/>
                <w:sz w:val="20"/>
                <w:szCs w:val="20"/>
              </w:rPr>
              <w:t>Białobrzycka</w:t>
            </w:r>
            <w:proofErr w:type="spellEnd"/>
          </w:p>
          <w:p w14:paraId="3C0430A0" w14:textId="77777777" w:rsidR="00C36FF4" w:rsidRPr="00C36FF4" w:rsidRDefault="00C36FF4" w:rsidP="00C36FF4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C36FF4">
              <w:rPr>
                <w:rFonts w:ascii="Lato Light" w:hAnsi="Lato Light" w:cs="Times New Roman"/>
                <w:sz w:val="20"/>
                <w:szCs w:val="20"/>
              </w:rPr>
              <w:t>ul. Wodna 18</w:t>
            </w:r>
          </w:p>
          <w:p w14:paraId="28F67974" w14:textId="07CA337C" w:rsidR="00C36FF4" w:rsidRDefault="00C36FF4" w:rsidP="00C36FF4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C36FF4">
              <w:rPr>
                <w:rFonts w:ascii="Lato Light" w:hAnsi="Lato Light" w:cs="Times New Roman"/>
                <w:sz w:val="20"/>
                <w:szCs w:val="20"/>
              </w:rPr>
              <w:t>62-200 Gniezno</w:t>
            </w:r>
          </w:p>
        </w:tc>
        <w:tc>
          <w:tcPr>
            <w:tcW w:w="1559" w:type="dxa"/>
          </w:tcPr>
          <w:p w14:paraId="5FAC1667" w14:textId="77777777" w:rsidR="0069293F" w:rsidRDefault="00C36FF4" w:rsidP="00C36FF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121,76</w:t>
            </w:r>
            <w:r w:rsidR="0069293F">
              <w:rPr>
                <w:rFonts w:ascii="Lato Light" w:hAnsi="Lato Light" w:cs="Times New Roman"/>
                <w:sz w:val="20"/>
                <w:szCs w:val="20"/>
              </w:rPr>
              <w:t xml:space="preserve"> zł/</w:t>
            </w:r>
          </w:p>
          <w:p w14:paraId="129E27C4" w14:textId="67E45091" w:rsidR="00C36FF4" w:rsidRDefault="00C36FF4" w:rsidP="00C36FF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74.273,60 zł </w:t>
            </w:r>
          </w:p>
        </w:tc>
        <w:tc>
          <w:tcPr>
            <w:tcW w:w="1276" w:type="dxa"/>
          </w:tcPr>
          <w:p w14:paraId="2534A7C4" w14:textId="77777777" w:rsidR="00C36FF4" w:rsidRDefault="00C36FF4" w:rsidP="00C36FF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117,93 zł/</w:t>
            </w:r>
          </w:p>
          <w:p w14:paraId="58684EC3" w14:textId="0E13E810" w:rsidR="00C36FF4" w:rsidRDefault="00C36FF4" w:rsidP="00C36FF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23.586,00 zł </w:t>
            </w:r>
          </w:p>
        </w:tc>
        <w:tc>
          <w:tcPr>
            <w:tcW w:w="1417" w:type="dxa"/>
          </w:tcPr>
          <w:p w14:paraId="34A27066" w14:textId="6A9666A4" w:rsidR="00C36FF4" w:rsidRDefault="00C36FF4" w:rsidP="00C36FF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676,55 zł</w:t>
            </w:r>
            <w:r w:rsidR="0069293F">
              <w:rPr>
                <w:rFonts w:ascii="Lato Light" w:hAnsi="Lato Light" w:cs="Times New Roman"/>
                <w:sz w:val="20"/>
                <w:szCs w:val="20"/>
              </w:rPr>
              <w:t>/</w:t>
            </w:r>
            <w:r>
              <w:rPr>
                <w:rFonts w:ascii="Lato Light" w:hAnsi="Lato Light" w:cs="Times New Roman"/>
                <w:sz w:val="20"/>
                <w:szCs w:val="20"/>
              </w:rPr>
              <w:t xml:space="preserve"> 13.531,00 zł </w:t>
            </w:r>
          </w:p>
        </w:tc>
        <w:tc>
          <w:tcPr>
            <w:tcW w:w="1134" w:type="dxa"/>
          </w:tcPr>
          <w:p w14:paraId="19A56C69" w14:textId="77777777" w:rsidR="00C36FF4" w:rsidRPr="0077418A" w:rsidRDefault="00C36FF4" w:rsidP="00C36FF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56BEBF90" w14:textId="7A3CBC1A" w:rsidR="00C36FF4" w:rsidRPr="0077418A" w:rsidRDefault="00C36FF4" w:rsidP="00C36FF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20 m-c</w:t>
            </w:r>
          </w:p>
        </w:tc>
        <w:tc>
          <w:tcPr>
            <w:tcW w:w="1207" w:type="dxa"/>
            <w:gridSpan w:val="2"/>
          </w:tcPr>
          <w:p w14:paraId="070927FC" w14:textId="77777777" w:rsidR="00C36FF4" w:rsidRPr="0077418A" w:rsidRDefault="00C36FF4" w:rsidP="00C36FF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6EC7CE3A" w14:textId="054FAFD0" w:rsidR="00C36FF4" w:rsidRPr="0077418A" w:rsidRDefault="00C36FF4" w:rsidP="00C36FF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do 24 h</w:t>
            </w:r>
          </w:p>
        </w:tc>
      </w:tr>
    </w:tbl>
    <w:p w14:paraId="17DFD3F6" w14:textId="77777777" w:rsidR="007A53CC" w:rsidRPr="0077418A" w:rsidRDefault="007A53CC" w:rsidP="00E866AD">
      <w:pPr>
        <w:rPr>
          <w:rFonts w:ascii="Lato Light" w:hAnsi="Lato Light" w:cs="Times New Roman"/>
          <w:sz w:val="20"/>
          <w:szCs w:val="20"/>
        </w:rPr>
      </w:pPr>
    </w:p>
    <w:p w14:paraId="65055020" w14:textId="60136511" w:rsidR="007A53CC" w:rsidRPr="0077418A" w:rsidRDefault="007A53CC" w:rsidP="00E866AD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b/>
          <w:bCs/>
          <w:sz w:val="20"/>
          <w:szCs w:val="20"/>
        </w:rPr>
        <w:t xml:space="preserve">Oferty dla części III – </w:t>
      </w:r>
      <w:r w:rsidRPr="0077418A">
        <w:rPr>
          <w:rFonts w:ascii="Lato Light" w:hAnsi="Lato Light" w:cs="Times New Roman"/>
          <w:sz w:val="20"/>
          <w:szCs w:val="20"/>
        </w:rPr>
        <w:t xml:space="preserve"> remont </w:t>
      </w:r>
      <w:r w:rsidR="000D66FB">
        <w:rPr>
          <w:rFonts w:ascii="Lato Light" w:hAnsi="Lato Light" w:cs="Times New Roman"/>
          <w:sz w:val="20"/>
          <w:szCs w:val="20"/>
        </w:rPr>
        <w:t xml:space="preserve">nawierzchni bitumicznej za pomocą rozściełacza 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742"/>
        <w:gridCol w:w="6346"/>
        <w:gridCol w:w="2693"/>
      </w:tblGrid>
      <w:tr w:rsidR="000D66FB" w:rsidRPr="0077418A" w14:paraId="4A23AAFB" w14:textId="77777777" w:rsidTr="000D66FB">
        <w:tc>
          <w:tcPr>
            <w:tcW w:w="742" w:type="dxa"/>
          </w:tcPr>
          <w:p w14:paraId="3839FF86" w14:textId="17F9D920" w:rsidR="000D66FB" w:rsidRPr="0077418A" w:rsidRDefault="000D66FB" w:rsidP="002A029D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6346" w:type="dxa"/>
          </w:tcPr>
          <w:p w14:paraId="240C866E" w14:textId="51528647" w:rsidR="000D66FB" w:rsidRPr="0077418A" w:rsidRDefault="000D66FB" w:rsidP="002A029D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693" w:type="dxa"/>
          </w:tcPr>
          <w:p w14:paraId="209C9D31" w14:textId="703D6132" w:rsidR="000D66FB" w:rsidRPr="0077418A" w:rsidRDefault="000D66FB" w:rsidP="002A029D">
            <w:pPr>
              <w:pStyle w:val="Akapitzlist"/>
              <w:ind w:left="0"/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Cena jednostkowa za 1 m </w:t>
            </w:r>
            <w:r>
              <w:rPr>
                <w:rFonts w:ascii="Lato Light" w:hAnsi="Lato Light" w:cs="Times New Roman"/>
                <w:b/>
                <w:bCs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 brutto / c</w:t>
            </w: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ena całkowita brutto</w:t>
            </w:r>
          </w:p>
        </w:tc>
      </w:tr>
      <w:tr w:rsidR="000D66FB" w:rsidRPr="0077418A" w14:paraId="27213AE4" w14:textId="77777777" w:rsidTr="000D66FB">
        <w:tc>
          <w:tcPr>
            <w:tcW w:w="742" w:type="dxa"/>
          </w:tcPr>
          <w:p w14:paraId="28C03EDD" w14:textId="40DD061C" w:rsidR="000D66FB" w:rsidRPr="0077418A" w:rsidRDefault="000D66FB" w:rsidP="00E866AD">
            <w:pPr>
              <w:pStyle w:val="Akapitzlist"/>
              <w:ind w:left="0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</w:t>
            </w:r>
          </w:p>
        </w:tc>
        <w:tc>
          <w:tcPr>
            <w:tcW w:w="6346" w:type="dxa"/>
          </w:tcPr>
          <w:p w14:paraId="31681E9D" w14:textId="77777777" w:rsidR="000D66FB" w:rsidRPr="000D66FB" w:rsidRDefault="000D66FB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0D66FB">
              <w:rPr>
                <w:rFonts w:ascii="Lato Light" w:hAnsi="Lato Light" w:cs="Times New Roman"/>
                <w:sz w:val="20"/>
                <w:szCs w:val="20"/>
              </w:rPr>
              <w:t xml:space="preserve">PROJBUD DROGOWNICTWO Sp. z o.o. </w:t>
            </w:r>
          </w:p>
          <w:p w14:paraId="026B374B" w14:textId="77777777" w:rsidR="000D66FB" w:rsidRPr="000D66FB" w:rsidRDefault="000D66FB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0D66FB">
              <w:rPr>
                <w:rFonts w:ascii="Lato Light" w:hAnsi="Lato Light" w:cs="Times New Roman"/>
                <w:sz w:val="20"/>
                <w:szCs w:val="20"/>
              </w:rPr>
              <w:t>ul. Jagiellońska 1</w:t>
            </w:r>
          </w:p>
          <w:p w14:paraId="723869BE" w14:textId="6634EBF2" w:rsidR="000D66FB" w:rsidRPr="0077418A" w:rsidRDefault="000D66FB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0D66FB">
              <w:rPr>
                <w:rFonts w:ascii="Lato Light" w:hAnsi="Lato Light" w:cs="Times New Roman"/>
                <w:sz w:val="20"/>
                <w:szCs w:val="20"/>
              </w:rPr>
              <w:t>85-067 Bydgoszcz</w:t>
            </w:r>
          </w:p>
        </w:tc>
        <w:tc>
          <w:tcPr>
            <w:tcW w:w="2693" w:type="dxa"/>
          </w:tcPr>
          <w:p w14:paraId="5D3E8025" w14:textId="193399E0" w:rsidR="000D66FB" w:rsidRDefault="00C36FF4" w:rsidP="00A451A6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196,80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 xml:space="preserve"> zł /</w:t>
            </w:r>
          </w:p>
          <w:p w14:paraId="793D8678" w14:textId="76450D8A" w:rsidR="000D66FB" w:rsidRPr="0077418A" w:rsidRDefault="000D66FB" w:rsidP="00A451A6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59.040,00 zł </w:t>
            </w:r>
          </w:p>
        </w:tc>
      </w:tr>
      <w:tr w:rsidR="00C36FF4" w:rsidRPr="0077418A" w14:paraId="48BC9BD3" w14:textId="77777777" w:rsidTr="000D66FB">
        <w:tc>
          <w:tcPr>
            <w:tcW w:w="742" w:type="dxa"/>
          </w:tcPr>
          <w:p w14:paraId="17E2CB7F" w14:textId="6C8A59F2" w:rsidR="00C36FF4" w:rsidRDefault="00C36FF4" w:rsidP="00E866AD">
            <w:pPr>
              <w:pStyle w:val="Akapitzlist"/>
              <w:ind w:left="0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2</w:t>
            </w:r>
          </w:p>
        </w:tc>
        <w:tc>
          <w:tcPr>
            <w:tcW w:w="6346" w:type="dxa"/>
          </w:tcPr>
          <w:p w14:paraId="5171900F" w14:textId="77777777" w:rsidR="00C36FF4" w:rsidRPr="00C36FF4" w:rsidRDefault="00C36FF4" w:rsidP="00C36FF4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C36FF4">
              <w:rPr>
                <w:rFonts w:ascii="Lato Light" w:hAnsi="Lato Light" w:cs="Times New Roman"/>
                <w:sz w:val="20"/>
                <w:szCs w:val="20"/>
              </w:rPr>
              <w:t xml:space="preserve">Firma Usługowo-Handlowa „ANNA” Anna </w:t>
            </w:r>
            <w:proofErr w:type="spellStart"/>
            <w:r w:rsidRPr="00C36FF4">
              <w:rPr>
                <w:rFonts w:ascii="Lato Light" w:hAnsi="Lato Light" w:cs="Times New Roman"/>
                <w:sz w:val="20"/>
                <w:szCs w:val="20"/>
              </w:rPr>
              <w:t>Białobrzycka</w:t>
            </w:r>
            <w:proofErr w:type="spellEnd"/>
          </w:p>
          <w:p w14:paraId="0CB07189" w14:textId="77777777" w:rsidR="00C36FF4" w:rsidRPr="00C36FF4" w:rsidRDefault="00C36FF4" w:rsidP="00C36FF4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C36FF4">
              <w:rPr>
                <w:rFonts w:ascii="Lato Light" w:hAnsi="Lato Light" w:cs="Times New Roman"/>
                <w:sz w:val="20"/>
                <w:szCs w:val="20"/>
              </w:rPr>
              <w:t>ul. Wodna 18</w:t>
            </w:r>
          </w:p>
          <w:p w14:paraId="72A57357" w14:textId="68003F54" w:rsidR="00C36FF4" w:rsidRPr="000D66FB" w:rsidRDefault="00C36FF4" w:rsidP="00C36FF4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C36FF4">
              <w:rPr>
                <w:rFonts w:ascii="Lato Light" w:hAnsi="Lato Light" w:cs="Times New Roman"/>
                <w:sz w:val="20"/>
                <w:szCs w:val="20"/>
              </w:rPr>
              <w:t>62-200 Gniezno</w:t>
            </w:r>
          </w:p>
        </w:tc>
        <w:tc>
          <w:tcPr>
            <w:tcW w:w="2693" w:type="dxa"/>
          </w:tcPr>
          <w:p w14:paraId="76C89693" w14:textId="4958B547" w:rsidR="00C36FF4" w:rsidRDefault="00C36FF4" w:rsidP="00A451A6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189,30 zł/</w:t>
            </w:r>
          </w:p>
          <w:p w14:paraId="5046D740" w14:textId="0E66097A" w:rsidR="00C36FF4" w:rsidRDefault="00C36FF4" w:rsidP="00A451A6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56.790,00 zł </w:t>
            </w:r>
          </w:p>
        </w:tc>
      </w:tr>
    </w:tbl>
    <w:p w14:paraId="3951E438" w14:textId="77777777" w:rsidR="00E866AD" w:rsidRPr="0077418A" w:rsidRDefault="00E866AD" w:rsidP="00A451A6">
      <w:pPr>
        <w:rPr>
          <w:rFonts w:ascii="Lato Light" w:hAnsi="Lato Light" w:cs="Times New Roman"/>
          <w:sz w:val="20"/>
          <w:szCs w:val="20"/>
        </w:rPr>
      </w:pPr>
    </w:p>
    <w:p w14:paraId="20CA2830" w14:textId="77777777" w:rsidR="0093031F" w:rsidRPr="0077418A" w:rsidRDefault="0093031F" w:rsidP="0093031F">
      <w:pPr>
        <w:pStyle w:val="Akapitzlist"/>
        <w:rPr>
          <w:rFonts w:ascii="Lato Light" w:hAnsi="Lato Light" w:cs="Times New Roman"/>
          <w:sz w:val="20"/>
          <w:szCs w:val="20"/>
        </w:rPr>
      </w:pPr>
    </w:p>
    <w:p w14:paraId="7CF1328C" w14:textId="77777777" w:rsidR="000378B9" w:rsidRPr="0077418A" w:rsidRDefault="000378B9" w:rsidP="00F37F9A">
      <w:pPr>
        <w:rPr>
          <w:rFonts w:ascii="Lato Light" w:hAnsi="Lato Light" w:cs="Times New Roman"/>
          <w:sz w:val="20"/>
          <w:szCs w:val="20"/>
        </w:rPr>
      </w:pPr>
    </w:p>
    <w:p w14:paraId="5119ADD8" w14:textId="77777777" w:rsidR="00F37F9A" w:rsidRPr="0077418A" w:rsidRDefault="00F37F9A" w:rsidP="00F37F9A">
      <w:pPr>
        <w:rPr>
          <w:rFonts w:ascii="Lato Light" w:hAnsi="Lato Light" w:cs="Times New Roman"/>
          <w:sz w:val="20"/>
          <w:szCs w:val="20"/>
        </w:rPr>
      </w:pPr>
    </w:p>
    <w:sectPr w:rsidR="00F37F9A" w:rsidRPr="0077418A" w:rsidSect="0003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EB0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1BE4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09"/>
    <w:rsid w:val="00016375"/>
    <w:rsid w:val="00023493"/>
    <w:rsid w:val="0003180D"/>
    <w:rsid w:val="0003423D"/>
    <w:rsid w:val="000367C8"/>
    <w:rsid w:val="000378B9"/>
    <w:rsid w:val="000B7634"/>
    <w:rsid w:val="000D66FB"/>
    <w:rsid w:val="001B27B7"/>
    <w:rsid w:val="001D588A"/>
    <w:rsid w:val="00277BE0"/>
    <w:rsid w:val="002A029D"/>
    <w:rsid w:val="00341709"/>
    <w:rsid w:val="003C7F1C"/>
    <w:rsid w:val="00424773"/>
    <w:rsid w:val="00494FDE"/>
    <w:rsid w:val="005527B7"/>
    <w:rsid w:val="005701AA"/>
    <w:rsid w:val="006147BB"/>
    <w:rsid w:val="00624F4C"/>
    <w:rsid w:val="0069293F"/>
    <w:rsid w:val="00713D35"/>
    <w:rsid w:val="00736DC0"/>
    <w:rsid w:val="00744A7B"/>
    <w:rsid w:val="0077418A"/>
    <w:rsid w:val="00797554"/>
    <w:rsid w:val="007A0068"/>
    <w:rsid w:val="007A53CC"/>
    <w:rsid w:val="007C2F2D"/>
    <w:rsid w:val="007F7770"/>
    <w:rsid w:val="00824606"/>
    <w:rsid w:val="00856009"/>
    <w:rsid w:val="008748D6"/>
    <w:rsid w:val="008A070C"/>
    <w:rsid w:val="008A0D08"/>
    <w:rsid w:val="0093031F"/>
    <w:rsid w:val="009A4DB6"/>
    <w:rsid w:val="00A33C1C"/>
    <w:rsid w:val="00A451A6"/>
    <w:rsid w:val="00A82B47"/>
    <w:rsid w:val="00AF2867"/>
    <w:rsid w:val="00B12506"/>
    <w:rsid w:val="00B610A4"/>
    <w:rsid w:val="00BF3E32"/>
    <w:rsid w:val="00C36FF4"/>
    <w:rsid w:val="00C76284"/>
    <w:rsid w:val="00D560E9"/>
    <w:rsid w:val="00D640DF"/>
    <w:rsid w:val="00D92F49"/>
    <w:rsid w:val="00DC5305"/>
    <w:rsid w:val="00DF499E"/>
    <w:rsid w:val="00E2275B"/>
    <w:rsid w:val="00E866AD"/>
    <w:rsid w:val="00F37F9A"/>
    <w:rsid w:val="00FE5345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C379"/>
  <w15:chartTrackingRefBased/>
  <w15:docId w15:val="{D1E12C1F-801C-4DD7-A9D5-B60DFD87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634"/>
    <w:pPr>
      <w:ind w:left="720"/>
      <w:contextualSpacing/>
    </w:pPr>
  </w:style>
  <w:style w:type="table" w:styleId="Tabela-Siatka">
    <w:name w:val="Table Grid"/>
    <w:basedOn w:val="Standardowy"/>
    <w:uiPriority w:val="39"/>
    <w:rsid w:val="001B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7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3</cp:revision>
  <cp:lastPrinted>2022-03-04T10:00:00Z</cp:lastPrinted>
  <dcterms:created xsi:type="dcterms:W3CDTF">2022-03-04T10:16:00Z</dcterms:created>
  <dcterms:modified xsi:type="dcterms:W3CDTF">2022-03-04T10:17:00Z</dcterms:modified>
</cp:coreProperties>
</file>