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F571" w14:textId="24D63C2E" w:rsidR="00A9650B" w:rsidRPr="00A9650B" w:rsidRDefault="00A9650B" w:rsidP="00A9650B">
      <w:pPr>
        <w:pStyle w:val="Style2"/>
        <w:widowControl/>
        <w:ind w:right="5"/>
        <w:jc w:val="right"/>
        <w:rPr>
          <w:rStyle w:val="FontStyle29"/>
          <w:rFonts w:ascii="Times New Roman" w:hAnsi="Times New Roman" w:cs="Times New Roman"/>
          <w:color w:val="auto"/>
          <w:sz w:val="22"/>
          <w:szCs w:val="22"/>
        </w:rPr>
      </w:pPr>
      <w:r w:rsidRPr="00A9650B">
        <w:rPr>
          <w:rStyle w:val="FontStyle29"/>
          <w:rFonts w:ascii="Times New Roman" w:hAnsi="Times New Roman" w:cs="Times New Roman"/>
          <w:color w:val="auto"/>
          <w:sz w:val="22"/>
          <w:szCs w:val="22"/>
        </w:rPr>
        <w:t>Załącznik nr 8 do SWZ</w:t>
      </w:r>
    </w:p>
    <w:p w14:paraId="2AC1262E" w14:textId="2FD9B547" w:rsidR="003969BA" w:rsidRPr="00A9650B" w:rsidRDefault="003C4C36" w:rsidP="003C4C36">
      <w:pPr>
        <w:pStyle w:val="Style3"/>
        <w:widowControl/>
        <w:tabs>
          <w:tab w:val="left" w:leader="dot" w:pos="6408"/>
        </w:tabs>
        <w:spacing w:before="58"/>
        <w:ind w:left="3787" w:right="3322"/>
        <w:rPr>
          <w:rStyle w:val="FontStyle32"/>
          <w:rFonts w:ascii="Times New Roman" w:hAnsi="Times New Roman" w:cs="Times New Roman"/>
          <w:color w:val="auto"/>
          <w:sz w:val="22"/>
          <w:szCs w:val="22"/>
        </w:rPr>
      </w:pPr>
      <w:r>
        <w:rPr>
          <w:rStyle w:val="FontStyle32"/>
          <w:rFonts w:ascii="Times New Roman" w:hAnsi="Times New Roman" w:cs="Times New Roman"/>
          <w:color w:val="auto"/>
          <w:sz w:val="22"/>
          <w:szCs w:val="22"/>
        </w:rPr>
        <w:t>- projekt -</w:t>
      </w:r>
      <w:r w:rsidR="003969BA" w:rsidRPr="00A9650B">
        <w:rPr>
          <w:rStyle w:val="FontStyle32"/>
          <w:rFonts w:ascii="Times New Roman" w:hAnsi="Times New Roman" w:cs="Times New Roman"/>
          <w:color w:val="auto"/>
          <w:sz w:val="22"/>
          <w:szCs w:val="22"/>
        </w:rPr>
        <w:br/>
        <w:t>UMOWA Nr</w:t>
      </w:r>
    </w:p>
    <w:p w14:paraId="4EE28009" w14:textId="77777777" w:rsidR="003969BA" w:rsidRPr="00A9650B" w:rsidRDefault="003969BA">
      <w:pPr>
        <w:pStyle w:val="Style5"/>
        <w:widowControl/>
        <w:spacing w:line="240" w:lineRule="exact"/>
        <w:ind w:left="470"/>
        <w:jc w:val="left"/>
        <w:rPr>
          <w:rFonts w:ascii="Times New Roman" w:hAnsi="Times New Roman" w:cs="Times New Roman"/>
          <w:sz w:val="22"/>
          <w:szCs w:val="22"/>
        </w:rPr>
      </w:pPr>
    </w:p>
    <w:p w14:paraId="6256C47D" w14:textId="77777777" w:rsidR="003969BA" w:rsidRPr="00A9650B" w:rsidRDefault="003969BA">
      <w:pPr>
        <w:pStyle w:val="Style5"/>
        <w:widowControl/>
        <w:tabs>
          <w:tab w:val="left" w:leader="dot" w:pos="3010"/>
        </w:tabs>
        <w:spacing w:before="34"/>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zawarta dnia</w:t>
      </w:r>
      <w:r w:rsidRPr="00A9650B">
        <w:rPr>
          <w:rStyle w:val="FontStyle31"/>
          <w:rFonts w:ascii="Times New Roman" w:hAnsi="Times New Roman" w:cs="Times New Roman"/>
          <w:color w:val="auto"/>
          <w:sz w:val="22"/>
          <w:szCs w:val="22"/>
        </w:rPr>
        <w:tab/>
        <w:t xml:space="preserve">w </w:t>
      </w:r>
      <w:r w:rsidR="00690B6D" w:rsidRPr="00A9650B">
        <w:rPr>
          <w:rStyle w:val="FontStyle31"/>
          <w:rFonts w:ascii="Times New Roman" w:hAnsi="Times New Roman" w:cs="Times New Roman"/>
          <w:color w:val="auto"/>
          <w:sz w:val="22"/>
          <w:szCs w:val="22"/>
        </w:rPr>
        <w:t>Głogówku</w:t>
      </w:r>
      <w:r w:rsidRPr="00A9650B">
        <w:rPr>
          <w:rStyle w:val="FontStyle31"/>
          <w:rFonts w:ascii="Times New Roman" w:hAnsi="Times New Roman" w:cs="Times New Roman"/>
          <w:color w:val="auto"/>
          <w:sz w:val="22"/>
          <w:szCs w:val="22"/>
        </w:rPr>
        <w:t xml:space="preserve"> pomiędzy:</w:t>
      </w:r>
    </w:p>
    <w:p w14:paraId="35BCECD7" w14:textId="6FC8110A" w:rsidR="003969BA" w:rsidRPr="00A9650B" w:rsidRDefault="003969BA">
      <w:pPr>
        <w:pStyle w:val="Style5"/>
        <w:widowControl/>
        <w:ind w:left="480"/>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Gminą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 ul. </w:t>
      </w:r>
      <w:r w:rsidR="00690B6D" w:rsidRPr="00A9650B">
        <w:rPr>
          <w:rStyle w:val="FontStyle31"/>
          <w:rFonts w:ascii="Times New Roman" w:hAnsi="Times New Roman" w:cs="Times New Roman"/>
          <w:color w:val="auto"/>
          <w:sz w:val="22"/>
          <w:szCs w:val="22"/>
        </w:rPr>
        <w:t>Rynek 1 48-250 Głogówek</w:t>
      </w:r>
      <w:r w:rsidRPr="00A9650B">
        <w:rPr>
          <w:rStyle w:val="FontStyle31"/>
          <w:rFonts w:ascii="Times New Roman" w:hAnsi="Times New Roman" w:cs="Times New Roman"/>
          <w:color w:val="auto"/>
          <w:sz w:val="22"/>
          <w:szCs w:val="22"/>
        </w:rPr>
        <w:t xml:space="preserve">, </w:t>
      </w:r>
      <w:r w:rsidRPr="00BE60DA">
        <w:rPr>
          <w:rStyle w:val="FontStyle31"/>
          <w:rFonts w:ascii="Times New Roman" w:hAnsi="Times New Roman" w:cs="Times New Roman"/>
          <w:color w:val="auto"/>
          <w:sz w:val="22"/>
          <w:szCs w:val="22"/>
        </w:rPr>
        <w:t xml:space="preserve">NIP: </w:t>
      </w:r>
      <w:r w:rsidR="00777340" w:rsidRPr="00BE60DA">
        <w:rPr>
          <w:rStyle w:val="FontStyle31"/>
          <w:rFonts w:ascii="Times New Roman" w:hAnsi="Times New Roman" w:cs="Times New Roman"/>
          <w:color w:val="auto"/>
          <w:sz w:val="22"/>
          <w:szCs w:val="22"/>
        </w:rPr>
        <w:t>755-19-08-182</w:t>
      </w:r>
      <w:r w:rsidRPr="00BE60DA">
        <w:rPr>
          <w:rStyle w:val="FontStyle31"/>
          <w:rFonts w:ascii="Times New Roman" w:hAnsi="Times New Roman" w:cs="Times New Roman"/>
          <w:color w:val="auto"/>
          <w:sz w:val="22"/>
          <w:szCs w:val="22"/>
        </w:rPr>
        <w:t xml:space="preserve">, REGON: </w:t>
      </w:r>
      <w:r w:rsidR="00777340" w:rsidRPr="00BE60DA">
        <w:rPr>
          <w:rStyle w:val="FontStyle31"/>
          <w:rFonts w:ascii="Times New Roman" w:hAnsi="Times New Roman" w:cs="Times New Roman"/>
          <w:color w:val="auto"/>
          <w:sz w:val="22"/>
          <w:szCs w:val="22"/>
        </w:rPr>
        <w:t>531413350</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reprezentowaną przez </w:t>
      </w:r>
      <w:r w:rsidR="00690B6D" w:rsidRPr="00A9650B">
        <w:rPr>
          <w:rStyle w:val="FontStyle31"/>
          <w:rFonts w:ascii="Times New Roman" w:hAnsi="Times New Roman" w:cs="Times New Roman"/>
          <w:color w:val="auto"/>
          <w:sz w:val="22"/>
          <w:szCs w:val="22"/>
        </w:rPr>
        <w:t xml:space="preserve">dr. Piotra Bujaka </w:t>
      </w:r>
      <w:r w:rsidRPr="00A9650B">
        <w:rPr>
          <w:rStyle w:val="FontStyle31"/>
          <w:rFonts w:ascii="Times New Roman" w:hAnsi="Times New Roman" w:cs="Times New Roman"/>
          <w:color w:val="auto"/>
          <w:sz w:val="22"/>
          <w:szCs w:val="22"/>
        </w:rPr>
        <w:t xml:space="preserve">- Burmistrza </w:t>
      </w:r>
      <w:r w:rsidR="00690B6D"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przy kontrasygnacie </w:t>
      </w:r>
      <w:r w:rsidR="00690B6D" w:rsidRPr="00A9650B">
        <w:rPr>
          <w:rStyle w:val="FontStyle31"/>
          <w:rFonts w:ascii="Times New Roman" w:hAnsi="Times New Roman" w:cs="Times New Roman"/>
          <w:color w:val="auto"/>
          <w:sz w:val="22"/>
          <w:szCs w:val="22"/>
        </w:rPr>
        <w:t>Aliny Janik</w:t>
      </w:r>
      <w:r w:rsidRPr="00A9650B">
        <w:rPr>
          <w:rStyle w:val="FontStyle31"/>
          <w:rFonts w:ascii="Times New Roman" w:hAnsi="Times New Roman" w:cs="Times New Roman"/>
          <w:color w:val="auto"/>
          <w:sz w:val="22"/>
          <w:szCs w:val="22"/>
        </w:rPr>
        <w:t xml:space="preserve"> - Skarbnika </w:t>
      </w:r>
      <w:r w:rsidR="00690B6D" w:rsidRPr="00A9650B">
        <w:rPr>
          <w:rStyle w:val="FontStyle31"/>
          <w:rFonts w:ascii="Times New Roman" w:hAnsi="Times New Roman" w:cs="Times New Roman"/>
          <w:color w:val="auto"/>
          <w:sz w:val="22"/>
          <w:szCs w:val="22"/>
        </w:rPr>
        <w:t>Gminy</w:t>
      </w:r>
      <w:r w:rsidR="005304FE" w:rsidRPr="00A9650B">
        <w:rPr>
          <w:rStyle w:val="FontStyle31"/>
          <w:rFonts w:ascii="Times New Roman" w:hAnsi="Times New Roman" w:cs="Times New Roman"/>
          <w:color w:val="auto"/>
          <w:sz w:val="22"/>
          <w:szCs w:val="22"/>
        </w:rPr>
        <w:t xml:space="preserve"> Głogówek</w:t>
      </w:r>
      <w:r w:rsidRPr="00A9650B">
        <w:rPr>
          <w:rStyle w:val="FontStyle31"/>
          <w:rFonts w:ascii="Times New Roman" w:hAnsi="Times New Roman" w:cs="Times New Roman"/>
          <w:color w:val="auto"/>
          <w:sz w:val="22"/>
          <w:szCs w:val="22"/>
        </w:rPr>
        <w:t xml:space="preserve">, zwaną dalej </w:t>
      </w:r>
      <w:r w:rsidRPr="00A9650B">
        <w:rPr>
          <w:rStyle w:val="FontStyle32"/>
          <w:rFonts w:ascii="Times New Roman" w:hAnsi="Times New Roman" w:cs="Times New Roman"/>
          <w:color w:val="auto"/>
          <w:sz w:val="22"/>
          <w:szCs w:val="22"/>
        </w:rPr>
        <w:t>"Zamawiającym",</w:t>
      </w:r>
    </w:p>
    <w:p w14:paraId="6B094A30" w14:textId="77777777" w:rsidR="003969BA" w:rsidRPr="00A9650B" w:rsidRDefault="003969BA">
      <w:pPr>
        <w:pStyle w:val="Style5"/>
        <w:widowControl/>
        <w:tabs>
          <w:tab w:val="left" w:leader="dot" w:pos="9461"/>
        </w:tabs>
        <w:spacing w:before="182"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a</w:t>
      </w:r>
      <w:r w:rsidRPr="00A9650B">
        <w:rPr>
          <w:rStyle w:val="FontStyle31"/>
          <w:rFonts w:ascii="Times New Roman" w:hAnsi="Times New Roman" w:cs="Times New Roman"/>
          <w:color w:val="auto"/>
          <w:sz w:val="22"/>
          <w:szCs w:val="22"/>
        </w:rPr>
        <w:tab/>
      </w:r>
    </w:p>
    <w:p w14:paraId="08DCF84D" w14:textId="32932B07" w:rsidR="003969BA" w:rsidRPr="00A9650B" w:rsidRDefault="003969BA" w:rsidP="00D200B3">
      <w:pPr>
        <w:pStyle w:val="Style5"/>
        <w:widowControl/>
        <w:tabs>
          <w:tab w:val="right" w:pos="9730"/>
        </w:tabs>
        <w:spacing w:before="206"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zwan</w:t>
      </w:r>
      <w:r w:rsidR="00A9650B">
        <w:rPr>
          <w:rStyle w:val="FontStyle31"/>
          <w:rFonts w:ascii="Times New Roman" w:hAnsi="Times New Roman" w:cs="Times New Roman"/>
          <w:color w:val="auto"/>
          <w:sz w:val="22"/>
          <w:szCs w:val="22"/>
        </w:rPr>
        <w:t>ym</w:t>
      </w:r>
      <w:r w:rsidRPr="00A9650B">
        <w:rPr>
          <w:rStyle w:val="FontStyle31"/>
          <w:rFonts w:ascii="Times New Roman" w:hAnsi="Times New Roman" w:cs="Times New Roman"/>
          <w:color w:val="auto"/>
          <w:sz w:val="22"/>
          <w:szCs w:val="22"/>
        </w:rPr>
        <w:t xml:space="preserve"> dalej </w:t>
      </w:r>
      <w:r w:rsidRPr="00A9650B">
        <w:rPr>
          <w:rStyle w:val="FontStyle32"/>
          <w:rFonts w:ascii="Times New Roman" w:hAnsi="Times New Roman" w:cs="Times New Roman"/>
          <w:color w:val="auto"/>
          <w:sz w:val="22"/>
          <w:szCs w:val="22"/>
        </w:rPr>
        <w:t xml:space="preserve">„Wykonawcą" </w:t>
      </w:r>
      <w:r w:rsidRPr="00A9650B">
        <w:rPr>
          <w:rStyle w:val="FontStyle31"/>
          <w:rFonts w:ascii="Times New Roman" w:hAnsi="Times New Roman" w:cs="Times New Roman"/>
          <w:color w:val="auto"/>
          <w:sz w:val="22"/>
          <w:szCs w:val="22"/>
        </w:rPr>
        <w:t>reprezentowanym przez:</w:t>
      </w:r>
      <w:r w:rsidR="00D200B3">
        <w:rPr>
          <w:rStyle w:val="FontStyle31"/>
          <w:rFonts w:ascii="Times New Roman" w:hAnsi="Times New Roman" w:cs="Times New Roman"/>
          <w:color w:val="auto"/>
          <w:sz w:val="22"/>
          <w:szCs w:val="22"/>
        </w:rPr>
        <w:tab/>
      </w:r>
    </w:p>
    <w:p w14:paraId="202E49B0" w14:textId="77777777" w:rsidR="003969BA" w:rsidRPr="00A9650B" w:rsidRDefault="003969BA">
      <w:pPr>
        <w:pStyle w:val="Style5"/>
        <w:widowControl/>
        <w:spacing w:line="240" w:lineRule="exact"/>
        <w:ind w:left="470"/>
        <w:rPr>
          <w:rFonts w:ascii="Times New Roman" w:hAnsi="Times New Roman" w:cs="Times New Roman"/>
          <w:sz w:val="22"/>
          <w:szCs w:val="22"/>
        </w:rPr>
      </w:pPr>
    </w:p>
    <w:p w14:paraId="2DE99A56" w14:textId="79E42092" w:rsidR="003969BA" w:rsidRPr="00A9650B" w:rsidRDefault="003969BA" w:rsidP="00A9650B">
      <w:pPr>
        <w:pStyle w:val="Style5"/>
        <w:widowControl/>
        <w:spacing w:before="211"/>
        <w:ind w:left="47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Niniejsza umowa, zwana dalej Umową, zostaje zawarta w wyniku rozstrzygnięcia postępowania o udzielenie zamówienia publicznego nr </w:t>
      </w:r>
      <w:r w:rsidR="00A9650B">
        <w:rPr>
          <w:rStyle w:val="FontStyle31"/>
          <w:rFonts w:ascii="Times New Roman" w:hAnsi="Times New Roman" w:cs="Times New Roman"/>
          <w:color w:val="auto"/>
          <w:sz w:val="22"/>
          <w:szCs w:val="22"/>
        </w:rPr>
        <w:t>GOK.III.271.</w:t>
      </w:r>
      <w:r w:rsidR="00A066D2">
        <w:rPr>
          <w:rStyle w:val="FontStyle31"/>
          <w:rFonts w:ascii="Times New Roman" w:hAnsi="Times New Roman" w:cs="Times New Roman"/>
          <w:color w:val="auto"/>
          <w:sz w:val="22"/>
          <w:szCs w:val="22"/>
        </w:rPr>
        <w:t>4</w:t>
      </w:r>
      <w:r w:rsidR="00A9650B">
        <w:rPr>
          <w:rStyle w:val="FontStyle31"/>
          <w:rFonts w:ascii="Times New Roman" w:hAnsi="Times New Roman" w:cs="Times New Roman"/>
          <w:color w:val="auto"/>
          <w:sz w:val="22"/>
          <w:szCs w:val="22"/>
        </w:rPr>
        <w:t>.202</w:t>
      </w:r>
      <w:r w:rsidR="00A066D2">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pn.: </w:t>
      </w:r>
      <w:r w:rsidRPr="00A9650B">
        <w:rPr>
          <w:rStyle w:val="FontStyle32"/>
          <w:rFonts w:ascii="Times New Roman" w:hAnsi="Times New Roman" w:cs="Times New Roman"/>
          <w:color w:val="auto"/>
          <w:sz w:val="22"/>
          <w:szCs w:val="22"/>
        </w:rPr>
        <w:t xml:space="preserve">„Odbiór i zagospodarowanie odpadów komunalnych z nieruchomości zamieszkałych </w:t>
      </w:r>
      <w:r w:rsidR="00690B6D" w:rsidRPr="00A9650B">
        <w:rPr>
          <w:rStyle w:val="FontStyle32"/>
          <w:rFonts w:ascii="Times New Roman" w:hAnsi="Times New Roman" w:cs="Times New Roman"/>
          <w:color w:val="auto"/>
          <w:sz w:val="22"/>
          <w:szCs w:val="22"/>
        </w:rPr>
        <w:t xml:space="preserve">oraz </w:t>
      </w:r>
      <w:r w:rsidR="0009544D" w:rsidRPr="00A9650B">
        <w:rPr>
          <w:rStyle w:val="FontStyle32"/>
          <w:rFonts w:ascii="Times New Roman" w:hAnsi="Times New Roman" w:cs="Times New Roman"/>
          <w:color w:val="auto"/>
          <w:sz w:val="22"/>
          <w:szCs w:val="22"/>
        </w:rPr>
        <w:t xml:space="preserve">z </w:t>
      </w:r>
      <w:r w:rsidR="00690B6D" w:rsidRPr="00A9650B">
        <w:rPr>
          <w:rStyle w:val="FontStyle32"/>
          <w:rFonts w:ascii="Times New Roman" w:hAnsi="Times New Roman" w:cs="Times New Roman"/>
          <w:color w:val="auto"/>
          <w:sz w:val="22"/>
          <w:szCs w:val="22"/>
        </w:rPr>
        <w:t xml:space="preserve">nieruchomości niezamieszkałych </w:t>
      </w:r>
      <w:r w:rsidRPr="00A9650B">
        <w:rPr>
          <w:rStyle w:val="FontStyle32"/>
          <w:rFonts w:ascii="Times New Roman" w:hAnsi="Times New Roman" w:cs="Times New Roman"/>
          <w:color w:val="auto"/>
          <w:sz w:val="22"/>
          <w:szCs w:val="22"/>
        </w:rPr>
        <w:t xml:space="preserve">położonych na terenie Gminy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prowadzonego w trybie przetargu nieograniczonego o </w:t>
      </w:r>
      <w:r w:rsidR="00A9650B" w:rsidRPr="00A9650B">
        <w:rPr>
          <w:rFonts w:ascii="Times New Roman" w:hAnsi="Times New Roman" w:cs="Times New Roman"/>
          <w:sz w:val="22"/>
          <w:szCs w:val="22"/>
        </w:rPr>
        <w:t xml:space="preserve">wartości zamówienia przekraczającej progi unijne, o jakich stanowi art. 3 ustawy </w:t>
      </w:r>
      <w:r w:rsidRPr="00A9650B">
        <w:rPr>
          <w:rStyle w:val="FontStyle31"/>
          <w:rFonts w:ascii="Times New Roman" w:hAnsi="Times New Roman" w:cs="Times New Roman"/>
          <w:color w:val="auto"/>
          <w:sz w:val="22"/>
          <w:szCs w:val="22"/>
        </w:rPr>
        <w:t xml:space="preserve">z dnia </w:t>
      </w:r>
      <w:r w:rsidR="00B6238E" w:rsidRPr="00A9650B">
        <w:rPr>
          <w:rStyle w:val="FontStyle31"/>
          <w:rFonts w:ascii="Times New Roman" w:hAnsi="Times New Roman" w:cs="Times New Roman"/>
          <w:color w:val="auto"/>
          <w:sz w:val="22"/>
          <w:szCs w:val="22"/>
        </w:rPr>
        <w:t>11 września</w:t>
      </w:r>
      <w:r w:rsidRPr="00A9650B">
        <w:rPr>
          <w:rStyle w:val="FontStyle31"/>
          <w:rFonts w:ascii="Times New Roman" w:hAnsi="Times New Roman" w:cs="Times New Roman"/>
          <w:color w:val="auto"/>
          <w:sz w:val="22"/>
          <w:szCs w:val="22"/>
        </w:rPr>
        <w:t xml:space="preserve"> </w:t>
      </w:r>
      <w:r w:rsidR="00B6238E" w:rsidRPr="00A9650B">
        <w:rPr>
          <w:rStyle w:val="FontStyle31"/>
          <w:rFonts w:ascii="Times New Roman" w:hAnsi="Times New Roman" w:cs="Times New Roman"/>
          <w:color w:val="auto"/>
          <w:sz w:val="22"/>
          <w:szCs w:val="22"/>
        </w:rPr>
        <w:t>2019r</w:t>
      </w:r>
      <w:r w:rsidRPr="00A9650B">
        <w:rPr>
          <w:rStyle w:val="FontStyle31"/>
          <w:rFonts w:ascii="Times New Roman" w:hAnsi="Times New Roman" w:cs="Times New Roman"/>
          <w:color w:val="auto"/>
          <w:sz w:val="22"/>
          <w:szCs w:val="22"/>
        </w:rPr>
        <w:t>. Prawo zamówień publicznych (</w:t>
      </w:r>
      <w:r w:rsidR="00690B6D" w:rsidRPr="00A9650B">
        <w:rPr>
          <w:rStyle w:val="FontStyle31"/>
          <w:rFonts w:ascii="Times New Roman" w:hAnsi="Times New Roman" w:cs="Times New Roman"/>
          <w:color w:val="auto"/>
          <w:sz w:val="22"/>
          <w:szCs w:val="22"/>
        </w:rPr>
        <w:t>Dz. U.</w:t>
      </w:r>
      <w:r w:rsidR="00A066D2">
        <w:rPr>
          <w:rStyle w:val="FontStyle31"/>
          <w:rFonts w:ascii="Times New Roman" w:hAnsi="Times New Roman" w:cs="Times New Roman"/>
          <w:color w:val="auto"/>
          <w:sz w:val="22"/>
          <w:szCs w:val="22"/>
        </w:rPr>
        <w:t xml:space="preserve"> z 2023 r. poz. 1605</w:t>
      </w:r>
      <w:r w:rsidR="00B6238E" w:rsidRPr="00A9650B">
        <w:rPr>
          <w:rStyle w:val="FontStyle31"/>
          <w:rFonts w:ascii="Times New Roman" w:hAnsi="Times New Roman" w:cs="Times New Roman"/>
          <w:color w:val="auto"/>
          <w:sz w:val="22"/>
          <w:szCs w:val="22"/>
        </w:rPr>
        <w:t xml:space="preserve"> </w:t>
      </w:r>
      <w:r w:rsidR="00A066D2">
        <w:rPr>
          <w:rStyle w:val="FontStyle31"/>
          <w:rFonts w:ascii="Times New Roman" w:hAnsi="Times New Roman" w:cs="Times New Roman"/>
          <w:color w:val="auto"/>
          <w:sz w:val="22"/>
          <w:szCs w:val="22"/>
        </w:rPr>
        <w:t xml:space="preserve">ze </w:t>
      </w:r>
      <w:r w:rsidR="00B6238E" w:rsidRPr="00A9650B">
        <w:rPr>
          <w:rStyle w:val="FontStyle31"/>
          <w:rFonts w:ascii="Times New Roman" w:hAnsi="Times New Roman" w:cs="Times New Roman"/>
          <w:color w:val="auto"/>
          <w:sz w:val="22"/>
          <w:szCs w:val="22"/>
        </w:rPr>
        <w:t>zm.</w:t>
      </w:r>
      <w:r w:rsidRPr="00A9650B">
        <w:rPr>
          <w:rStyle w:val="FontStyle31"/>
          <w:rFonts w:ascii="Times New Roman" w:hAnsi="Times New Roman" w:cs="Times New Roman"/>
          <w:color w:val="auto"/>
          <w:sz w:val="22"/>
          <w:szCs w:val="22"/>
        </w:rPr>
        <w:t>).</w:t>
      </w:r>
    </w:p>
    <w:p w14:paraId="75D28F02"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29C541A7"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0F747C50" w14:textId="20705ADC" w:rsidR="003969BA" w:rsidRPr="00A9650B" w:rsidRDefault="003969BA" w:rsidP="00A9650B">
      <w:pPr>
        <w:pStyle w:val="Style3"/>
        <w:widowControl/>
        <w:spacing w:before="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w:t>
      </w:r>
      <w:r w:rsidR="0069036A" w:rsidRPr="00A9650B">
        <w:rPr>
          <w:rStyle w:val="FontStyle32"/>
          <w:rFonts w:ascii="Times New Roman" w:hAnsi="Times New Roman" w:cs="Times New Roman"/>
          <w:color w:val="auto"/>
          <w:sz w:val="22"/>
          <w:szCs w:val="22"/>
        </w:rPr>
        <w:t>.</w:t>
      </w:r>
    </w:p>
    <w:p w14:paraId="02D1B7F9" w14:textId="77777777" w:rsidR="003969BA" w:rsidRPr="00A9650B" w:rsidRDefault="003969BA" w:rsidP="00A9650B">
      <w:pPr>
        <w:pStyle w:val="Style9"/>
        <w:widowControl/>
        <w:spacing w:before="2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Przedmiot Umowy</w:t>
      </w:r>
    </w:p>
    <w:p w14:paraId="7AE23BE5" w14:textId="4B8EFE16" w:rsidR="003969BA" w:rsidRPr="00A9650B" w:rsidRDefault="003969BA" w:rsidP="00E94B12">
      <w:pPr>
        <w:pStyle w:val="Style7"/>
        <w:widowControl/>
        <w:spacing w:before="125"/>
        <w:ind w:left="45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Zamawiający zleca, a Wykonawca przyjmuje do wykonania zamówienie, którego przedmiotem jest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w:t>
      </w:r>
    </w:p>
    <w:p w14:paraId="5420B4EE" w14:textId="47B67280" w:rsidR="003969BA" w:rsidRPr="00A9650B" w:rsidRDefault="003969BA" w:rsidP="00690B6D">
      <w:pPr>
        <w:pStyle w:val="Style6"/>
        <w:widowControl/>
        <w:numPr>
          <w:ilvl w:val="0"/>
          <w:numId w:val="1"/>
        </w:numPr>
        <w:tabs>
          <w:tab w:val="left" w:pos="830"/>
        </w:tabs>
        <w:ind w:left="8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odbiór i zagospodarowanie odpadów od właścicieli nieruchomości zamieszkałych </w:t>
      </w:r>
      <w:r w:rsidR="00690B6D" w:rsidRPr="00A9650B">
        <w:rPr>
          <w:rStyle w:val="FontStyle31"/>
          <w:rFonts w:ascii="Times New Roman" w:hAnsi="Times New Roman" w:cs="Times New Roman"/>
          <w:color w:val="auto"/>
          <w:sz w:val="22"/>
          <w:szCs w:val="22"/>
        </w:rPr>
        <w:t xml:space="preserve">oraz </w:t>
      </w:r>
      <w:r w:rsidR="003C4C36">
        <w:rPr>
          <w:rStyle w:val="FontStyle31"/>
          <w:rFonts w:ascii="Times New Roman" w:hAnsi="Times New Roman" w:cs="Times New Roman"/>
          <w:color w:val="auto"/>
          <w:sz w:val="22"/>
          <w:szCs w:val="22"/>
        </w:rPr>
        <w:br/>
      </w:r>
      <w:r w:rsidR="0009544D" w:rsidRPr="00A9650B">
        <w:rPr>
          <w:rStyle w:val="FontStyle31"/>
          <w:rFonts w:ascii="Times New Roman" w:hAnsi="Times New Roman" w:cs="Times New Roman"/>
          <w:color w:val="auto"/>
          <w:sz w:val="22"/>
          <w:szCs w:val="22"/>
        </w:rPr>
        <w:t xml:space="preserve">z </w:t>
      </w:r>
      <w:r w:rsidR="00690B6D" w:rsidRPr="00A9650B">
        <w:rPr>
          <w:rStyle w:val="FontStyle31"/>
          <w:rFonts w:ascii="Times New Roman" w:hAnsi="Times New Roman" w:cs="Times New Roman"/>
          <w:color w:val="auto"/>
          <w:sz w:val="22"/>
          <w:szCs w:val="22"/>
        </w:rPr>
        <w:t xml:space="preserve">nieruchomości niezamieszkałych, </w:t>
      </w:r>
      <w:r w:rsidRPr="00A9650B">
        <w:rPr>
          <w:rStyle w:val="FontStyle31"/>
          <w:rFonts w:ascii="Times New Roman" w:hAnsi="Times New Roman" w:cs="Times New Roman"/>
          <w:color w:val="auto"/>
          <w:sz w:val="22"/>
          <w:szCs w:val="22"/>
        </w:rPr>
        <w:t xml:space="preserve">położonych na terenie Gminy </w:t>
      </w:r>
      <w:r w:rsidR="00690B6D"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w:t>
      </w:r>
    </w:p>
    <w:p w14:paraId="2DE1A3A5" w14:textId="3D53708B" w:rsidR="003969BA" w:rsidRPr="00332987" w:rsidRDefault="003969BA" w:rsidP="00332987">
      <w:pPr>
        <w:pStyle w:val="Style6"/>
        <w:widowControl/>
        <w:numPr>
          <w:ilvl w:val="0"/>
          <w:numId w:val="2"/>
        </w:numPr>
        <w:tabs>
          <w:tab w:val="left" w:pos="754"/>
        </w:tabs>
        <w:ind w:left="754" w:hanging="278"/>
        <w:rPr>
          <w:rStyle w:val="FontStyle31"/>
          <w:rFonts w:ascii="Times New Roman" w:hAnsi="Times New Roman" w:cs="Times New Roman"/>
          <w:color w:val="auto"/>
          <w:sz w:val="22"/>
          <w:szCs w:val="22"/>
        </w:rPr>
        <w:sectPr w:rsidR="003969BA" w:rsidRPr="00332987" w:rsidSect="00F70A5D">
          <w:headerReference w:type="even" r:id="rId7"/>
          <w:headerReference w:type="default" r:id="rId8"/>
          <w:footerReference w:type="even" r:id="rId9"/>
          <w:footerReference w:type="default" r:id="rId10"/>
          <w:type w:val="continuous"/>
          <w:pgSz w:w="12240" w:h="15840"/>
          <w:pgMar w:top="1397" w:right="1411" w:bottom="1440" w:left="1099" w:header="708" w:footer="708" w:gutter="0"/>
          <w:cols w:space="60"/>
          <w:noEndnote/>
        </w:sectPr>
      </w:pPr>
      <w:r w:rsidRPr="00A9650B">
        <w:rPr>
          <w:rStyle w:val="FontStyle31"/>
          <w:rFonts w:ascii="Times New Roman" w:hAnsi="Times New Roman" w:cs="Times New Roman"/>
          <w:color w:val="auto"/>
          <w:sz w:val="22"/>
          <w:szCs w:val="22"/>
        </w:rPr>
        <w:t xml:space="preserve">wyposażenie wszystkich nieruchomości zamieszkałych </w:t>
      </w:r>
      <w:r w:rsidR="00690B6D" w:rsidRPr="00A9650B">
        <w:rPr>
          <w:rStyle w:val="FontStyle31"/>
          <w:rFonts w:ascii="Times New Roman" w:hAnsi="Times New Roman" w:cs="Times New Roman"/>
          <w:color w:val="auto"/>
          <w:sz w:val="22"/>
          <w:szCs w:val="22"/>
        </w:rPr>
        <w:t>oraz nieruchomości niezamieszkałych</w:t>
      </w:r>
      <w:r w:rsidR="00373D64"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w pojemniki oraz utrzymanie ich w odpowiednim stanie </w:t>
      </w:r>
      <w:r w:rsidR="003C4C36">
        <w:rPr>
          <w:rStyle w:val="FontStyle31"/>
          <w:rFonts w:ascii="Times New Roman" w:hAnsi="Times New Roman" w:cs="Times New Roman"/>
          <w:color w:val="auto"/>
          <w:sz w:val="22"/>
          <w:szCs w:val="22"/>
        </w:rPr>
        <w:t xml:space="preserve">sanitarnym, porządkowym i </w:t>
      </w:r>
      <w:r w:rsidRPr="00A9650B">
        <w:rPr>
          <w:rStyle w:val="FontStyle31"/>
          <w:rFonts w:ascii="Times New Roman" w:hAnsi="Times New Roman" w:cs="Times New Roman"/>
          <w:color w:val="auto"/>
          <w:sz w:val="22"/>
          <w:szCs w:val="22"/>
        </w:rPr>
        <w:t xml:space="preserve">technicznym i/lub worki do gromadzenia odpadów komunalnych, w ilości zgodnej z danymi przekazanymi przez Zamawiającego oraz pojemności i kolorystyce zgodnej z Regulaminem utrzymania czystości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porządku terenie Gminy </w:t>
      </w:r>
      <w:r w:rsidR="00373D64"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przyjętym uchwałą </w:t>
      </w:r>
      <w:r w:rsidR="0009544D" w:rsidRPr="00A9650B">
        <w:rPr>
          <w:rStyle w:val="FontStyle31"/>
          <w:rFonts w:ascii="Times New Roman" w:hAnsi="Times New Roman" w:cs="Times New Roman"/>
          <w:color w:val="auto"/>
          <w:sz w:val="22"/>
          <w:szCs w:val="22"/>
        </w:rPr>
        <w:t>Nr XXIV/247/2020 Rady Miejskiej w Głogówku z dnia 29 maja 2020 r. w sprawie Regulaminu utrzymania czystości i porządku terenie Gminy Głogówek</w:t>
      </w:r>
      <w:r w:rsidR="003C4C36">
        <w:rPr>
          <w:rStyle w:val="FontStyle31"/>
          <w:rFonts w:ascii="Times New Roman" w:hAnsi="Times New Roman" w:cs="Times New Roman"/>
          <w:color w:val="auto"/>
          <w:sz w:val="22"/>
          <w:szCs w:val="22"/>
        </w:rPr>
        <w:t xml:space="preserve"> oraz </w:t>
      </w:r>
      <w:r w:rsidR="003C4C36" w:rsidRPr="003C4C36">
        <w:rPr>
          <w:rStyle w:val="FontStyle31"/>
          <w:rFonts w:ascii="Times New Roman" w:hAnsi="Times New Roman" w:cs="Times New Roman"/>
          <w:color w:val="auto"/>
          <w:sz w:val="22"/>
          <w:szCs w:val="22"/>
        </w:rPr>
        <w:t>uchwał</w:t>
      </w:r>
      <w:r w:rsidR="003C4C36">
        <w:rPr>
          <w:rStyle w:val="FontStyle31"/>
          <w:rFonts w:ascii="Times New Roman" w:hAnsi="Times New Roman" w:cs="Times New Roman"/>
          <w:color w:val="auto"/>
          <w:sz w:val="22"/>
          <w:szCs w:val="22"/>
        </w:rPr>
        <w:t>ą</w:t>
      </w:r>
      <w:r w:rsidR="003C4C36" w:rsidRPr="003C4C36">
        <w:rPr>
          <w:rStyle w:val="FontStyle31"/>
          <w:rFonts w:ascii="Times New Roman" w:hAnsi="Times New Roman" w:cs="Times New Roman"/>
          <w:color w:val="auto"/>
          <w:sz w:val="22"/>
          <w:szCs w:val="22"/>
        </w:rPr>
        <w:t xml:space="preserve"> nr LXIV/558/2022 Rady Miejskiej w Głogówku z dnia 25 listopada 2022 r.  w sprawie zmiany uchwały  w sprawie uchwalenia Regulaminu utrzymania czystości </w:t>
      </w:r>
      <w:r w:rsidR="003C4C36">
        <w:rPr>
          <w:rStyle w:val="FontStyle31"/>
          <w:rFonts w:ascii="Times New Roman" w:hAnsi="Times New Roman" w:cs="Times New Roman"/>
          <w:color w:val="auto"/>
          <w:sz w:val="22"/>
          <w:szCs w:val="22"/>
        </w:rPr>
        <w:br/>
      </w:r>
      <w:r w:rsidR="003C4C36" w:rsidRPr="003C4C36">
        <w:rPr>
          <w:rStyle w:val="FontStyle31"/>
          <w:rFonts w:ascii="Times New Roman" w:hAnsi="Times New Roman" w:cs="Times New Roman"/>
          <w:color w:val="auto"/>
          <w:sz w:val="22"/>
          <w:szCs w:val="22"/>
        </w:rPr>
        <w:t>i porządku terenie Gminy Głogówek</w:t>
      </w:r>
      <w:r w:rsidR="007B2759">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t>
      </w:r>
      <w:r w:rsidR="003C4C36">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sidR="00332987">
        <w:rPr>
          <w:rStyle w:val="FontStyle31"/>
          <w:rFonts w:ascii="Times New Roman" w:hAnsi="Times New Roman" w:cs="Times New Roman"/>
          <w:color w:val="auto"/>
          <w:sz w:val="22"/>
          <w:szCs w:val="22"/>
        </w:rPr>
        <w:t>.</w:t>
      </w:r>
      <w:r w:rsidR="0033298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Zamawiający dopuszcza możliwość wyposażenia nieruchomości zamieszkałych w pojemniki o klapach odpowiadających kolorystyce poszczególnych frakcji odpadów komunalnych przy zachowaniu jednolitej kolorystyki pozostałych części pojemników z równoczesnym odpowiednim ich oznakowaniem. </w:t>
      </w:r>
    </w:p>
    <w:p w14:paraId="75B1E748" w14:textId="3E5F4761" w:rsidR="003F5610" w:rsidRPr="00A2297D" w:rsidRDefault="003F5610" w:rsidP="003F5610">
      <w:pPr>
        <w:pStyle w:val="Style6"/>
        <w:widowControl/>
        <w:numPr>
          <w:ilvl w:val="0"/>
          <w:numId w:val="3"/>
        </w:numPr>
        <w:tabs>
          <w:tab w:val="left" w:pos="278"/>
        </w:tabs>
        <w:ind w:left="278" w:hanging="278"/>
        <w:rPr>
          <w:rStyle w:val="FontStyle31"/>
          <w:rFonts w:ascii="Times New Roman" w:hAnsi="Times New Roman" w:cs="Times New Roman"/>
          <w:color w:val="auto"/>
          <w:sz w:val="22"/>
          <w:szCs w:val="22"/>
        </w:rPr>
      </w:pPr>
      <w:r w:rsidRPr="00A2297D">
        <w:rPr>
          <w:rStyle w:val="FontStyle31"/>
          <w:rFonts w:ascii="Times New Roman" w:hAnsi="Times New Roman" w:cs="Times New Roman"/>
          <w:color w:val="auto"/>
          <w:sz w:val="22"/>
          <w:szCs w:val="22"/>
        </w:rPr>
        <w:lastRenderedPageBreak/>
        <w:t>organizację w II półroczu każdego roku kalendarzowego akcyjnej zbiórki mebli i innych odpadów wielkogabarytowych oraz zużytego sprzętu elektrycznego i elektronicznego z nieruchomości położonych na terenie Gminy Głogówek,</w:t>
      </w:r>
    </w:p>
    <w:p w14:paraId="4411ED1B" w14:textId="3D5064CC" w:rsidR="003969BA" w:rsidRPr="003F5610" w:rsidRDefault="003969BA" w:rsidP="003F5610">
      <w:pPr>
        <w:pStyle w:val="Style6"/>
        <w:widowControl/>
        <w:numPr>
          <w:ilvl w:val="0"/>
          <w:numId w:val="3"/>
        </w:numPr>
        <w:tabs>
          <w:tab w:val="left" w:pos="278"/>
        </w:tabs>
        <w:ind w:left="278" w:hanging="278"/>
        <w:rPr>
          <w:rStyle w:val="FontStyle34"/>
          <w:color w:val="auto"/>
          <w:sz w:val="22"/>
          <w:szCs w:val="22"/>
        </w:rPr>
      </w:pPr>
      <w:r w:rsidRPr="003F5610">
        <w:rPr>
          <w:rStyle w:val="FontStyle31"/>
          <w:rFonts w:ascii="Times New Roman" w:hAnsi="Times New Roman" w:cs="Times New Roman"/>
          <w:color w:val="auto"/>
          <w:sz w:val="22"/>
          <w:szCs w:val="22"/>
        </w:rPr>
        <w:t>sporządzenie harmonogramów niezbędnych do świadczenia usług określonych w umowie oraz ich dystrybucja do właścicieli nieruchomości zamieszkałych</w:t>
      </w:r>
      <w:r w:rsidR="007A0DB5">
        <w:rPr>
          <w:rStyle w:val="FontStyle31"/>
          <w:rFonts w:ascii="Times New Roman" w:hAnsi="Times New Roman" w:cs="Times New Roman"/>
          <w:color w:val="auto"/>
          <w:sz w:val="22"/>
          <w:szCs w:val="22"/>
        </w:rPr>
        <w:t xml:space="preserve"> </w:t>
      </w:r>
      <w:r w:rsidR="0009544D" w:rsidRPr="003F5610">
        <w:rPr>
          <w:rStyle w:val="FontStyle31"/>
          <w:rFonts w:ascii="Times New Roman" w:hAnsi="Times New Roman" w:cs="Times New Roman"/>
          <w:color w:val="auto"/>
          <w:sz w:val="22"/>
          <w:szCs w:val="22"/>
        </w:rPr>
        <w:t>oraz nieruchomości niezamieszkałych</w:t>
      </w:r>
      <w:r w:rsidRPr="003F5610">
        <w:rPr>
          <w:rStyle w:val="FontStyle31"/>
          <w:rFonts w:ascii="Times New Roman" w:hAnsi="Times New Roman" w:cs="Times New Roman"/>
          <w:color w:val="auto"/>
          <w:sz w:val="22"/>
          <w:szCs w:val="22"/>
        </w:rPr>
        <w:t xml:space="preserve"> położonych na terenie Gminy </w:t>
      </w:r>
      <w:r w:rsidR="0009544D" w:rsidRPr="003F5610">
        <w:rPr>
          <w:rStyle w:val="FontStyle31"/>
          <w:rFonts w:ascii="Times New Roman" w:hAnsi="Times New Roman" w:cs="Times New Roman"/>
          <w:color w:val="auto"/>
          <w:sz w:val="22"/>
          <w:szCs w:val="22"/>
        </w:rPr>
        <w:t>Głogówek</w:t>
      </w:r>
      <w:r w:rsidRPr="003F5610">
        <w:rPr>
          <w:rStyle w:val="FontStyle31"/>
          <w:rFonts w:ascii="Times New Roman" w:hAnsi="Times New Roman" w:cs="Times New Roman"/>
          <w:color w:val="auto"/>
          <w:sz w:val="22"/>
          <w:szCs w:val="22"/>
        </w:rPr>
        <w:t>,</w:t>
      </w:r>
    </w:p>
    <w:p w14:paraId="1CEDE69C" w14:textId="688B69DC" w:rsidR="00313214" w:rsidRDefault="003969BA" w:rsidP="003C4C36">
      <w:pPr>
        <w:pStyle w:val="Style6"/>
        <w:widowControl/>
        <w:numPr>
          <w:ilvl w:val="0"/>
          <w:numId w:val="3"/>
        </w:numPr>
        <w:tabs>
          <w:tab w:val="left" w:pos="278"/>
        </w:tabs>
        <w:ind w:left="284" w:right="14" w:hanging="28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zapewnienie obsługi punktów zbiórki przeterminowanych leków obejmującą: odbiór, transport i utylizację przeterminowanych leków pochodzących z gospodarstw domowych, niezwiązanych z działalnością gospodarczą, zlokalizowanych w wybranych aptekach, punktach aptecznych i ośrodkach zdrowia na terenie Gminy </w:t>
      </w:r>
      <w:r w:rsidR="00932C9E"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których wykaz stanowi 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 </w:t>
      </w:r>
    </w:p>
    <w:p w14:paraId="6F52F31E" w14:textId="50A6BAAE" w:rsidR="00AE056D" w:rsidRPr="00A9650B" w:rsidRDefault="00AE056D"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Wykonawca zobowiązany jest do:</w:t>
      </w:r>
    </w:p>
    <w:p w14:paraId="5C45B83D"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a)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odbierania nie rzadziej niż raz na kwartał przeterminowanych leków z aptek, punktów aptecznych oraz ośrodków zdrowia, w których prowadzona jest ich zbiórka,</w:t>
      </w:r>
    </w:p>
    <w:p w14:paraId="79B9DD30"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b)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do interwencyjnego odbierania zgromadzonych w pojemnikach przeterminowanych leków każdorazowo po telefonicznym zgłoszeniu lub po uzyskaniu informacji e-mailem od Zamawiającego o napełnieniu pojemnika w ciągu 24 godzin od chwili otrzymania zgłoszenia,</w:t>
      </w:r>
    </w:p>
    <w:p w14:paraId="6A678341" w14:textId="77777777" w:rsidR="00AE056D" w:rsidRPr="00A9650B"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zagwarantowania utrzymania pojemników w odpowiednim stanie technicznym i sanitarnym. Mechaniczne uszkodzenia wynikłe z nieprawidłowego obchodzenia się z pojemnikami przez Wykonawcę, będą naprawiane przez Wykonawcę we własnym zakresie lub na jego koszt. Na czas naprawy, Wykonawca podstawi inny pojemnik bez obowiązku zapłaty przez Zamawiającego,</w:t>
      </w:r>
    </w:p>
    <w:p w14:paraId="11F25212" w14:textId="27547D07" w:rsidR="00A731A7"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niezwłocznego poinformowania Zamawiającego o wszelkich nieprawidłowościach związanych z utrudnieniami w odbiorze pojemników lub niewłaściwego ich stanu technicznego.</w:t>
      </w:r>
    </w:p>
    <w:p w14:paraId="6F4D4AE2" w14:textId="5682737C" w:rsidR="003C4C36" w:rsidRPr="00AE056D" w:rsidRDefault="003C4C36"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6) z</w:t>
      </w:r>
      <w:r w:rsidRPr="00A9650B">
        <w:rPr>
          <w:rStyle w:val="FontStyle31"/>
          <w:rFonts w:ascii="Times New Roman" w:hAnsi="Times New Roman" w:cs="Times New Roman"/>
          <w:color w:val="auto"/>
          <w:sz w:val="22"/>
          <w:szCs w:val="22"/>
        </w:rPr>
        <w:t>apewnienie obsługi</w:t>
      </w:r>
      <w:r w:rsidRPr="003C4C36">
        <w:rPr>
          <w:rStyle w:val="FontStyle31"/>
          <w:rFonts w:ascii="Times New Roman" w:hAnsi="Times New Roman" w:cs="Times New Roman"/>
          <w:color w:val="auto"/>
          <w:sz w:val="22"/>
          <w:szCs w:val="22"/>
        </w:rPr>
        <w:t xml:space="preserve"> punktów odbioru baterii oraz odbioru odpadów z MPE (Miejskiego Punktu Elektroodpadów)</w:t>
      </w: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których wykaz stanowi załącznik nr </w:t>
      </w:r>
      <w:r>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Pr>
          <w:rStyle w:val="FontStyle31"/>
          <w:rFonts w:ascii="Times New Roman" w:hAnsi="Times New Roman" w:cs="Times New Roman"/>
          <w:color w:val="auto"/>
          <w:sz w:val="22"/>
          <w:szCs w:val="22"/>
        </w:rPr>
        <w:t>.</w:t>
      </w:r>
    </w:p>
    <w:p w14:paraId="01641F63" w14:textId="7B82FA46" w:rsidR="00313214" w:rsidRPr="00BE60DA" w:rsidRDefault="003C4C36" w:rsidP="00B16CBB">
      <w:pPr>
        <w:pStyle w:val="Style6"/>
        <w:widowControl/>
        <w:tabs>
          <w:tab w:val="left" w:pos="278"/>
        </w:tabs>
        <w:ind w:left="284" w:right="14"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7</w:t>
      </w:r>
      <w:r w:rsidR="00313214" w:rsidRPr="007B2759">
        <w:rPr>
          <w:rStyle w:val="FontStyle31"/>
          <w:rFonts w:ascii="Times New Roman" w:hAnsi="Times New Roman" w:cs="Times New Roman"/>
          <w:color w:val="auto"/>
          <w:sz w:val="22"/>
          <w:szCs w:val="22"/>
        </w:rPr>
        <w:t>)</w:t>
      </w:r>
      <w:r w:rsidR="00313214" w:rsidRPr="007B2759">
        <w:t xml:space="preserve"> </w:t>
      </w:r>
      <w:bookmarkStart w:id="6" w:name="_Hlk65656718"/>
      <w:r w:rsidR="00313214" w:rsidRPr="00BE60DA">
        <w:rPr>
          <w:rStyle w:val="FontStyle31"/>
          <w:rFonts w:ascii="Times New Roman" w:hAnsi="Times New Roman" w:cs="Times New Roman"/>
          <w:color w:val="auto"/>
          <w:sz w:val="22"/>
          <w:szCs w:val="22"/>
        </w:rPr>
        <w:t>zagospodarowanie odebranych odpadów komunalnych z położon</w:t>
      </w:r>
      <w:r w:rsidR="00B16CBB" w:rsidRPr="00BE60DA">
        <w:rPr>
          <w:rStyle w:val="FontStyle31"/>
          <w:rFonts w:ascii="Times New Roman" w:hAnsi="Times New Roman" w:cs="Times New Roman"/>
          <w:color w:val="auto"/>
          <w:sz w:val="22"/>
          <w:szCs w:val="22"/>
        </w:rPr>
        <w:t>ego</w:t>
      </w:r>
      <w:r w:rsidR="00313214" w:rsidRPr="00BE60DA">
        <w:rPr>
          <w:rStyle w:val="FontStyle31"/>
          <w:rFonts w:ascii="Times New Roman" w:hAnsi="Times New Roman" w:cs="Times New Roman"/>
          <w:color w:val="auto"/>
          <w:sz w:val="22"/>
          <w:szCs w:val="22"/>
        </w:rPr>
        <w:t xml:space="preserve"> na terenie Gminy </w:t>
      </w:r>
      <w:r w:rsidR="00E72D59" w:rsidRPr="00BE60DA">
        <w:rPr>
          <w:rStyle w:val="FontStyle31"/>
          <w:rFonts w:ascii="Times New Roman" w:hAnsi="Times New Roman" w:cs="Times New Roman"/>
          <w:color w:val="auto"/>
          <w:sz w:val="22"/>
          <w:szCs w:val="22"/>
        </w:rPr>
        <w:t xml:space="preserve">Głogówek w m. Racławice Śląskie </w:t>
      </w:r>
      <w:r w:rsidR="00313214" w:rsidRPr="00BE60DA">
        <w:rPr>
          <w:rStyle w:val="FontStyle31"/>
          <w:rFonts w:ascii="Times New Roman" w:hAnsi="Times New Roman" w:cs="Times New Roman"/>
          <w:color w:val="auto"/>
          <w:sz w:val="22"/>
          <w:szCs w:val="22"/>
        </w:rPr>
        <w:t>punkt</w:t>
      </w:r>
      <w:r w:rsidR="00E72D59" w:rsidRPr="00BE60DA">
        <w:rPr>
          <w:rStyle w:val="FontStyle31"/>
          <w:rFonts w:ascii="Times New Roman" w:hAnsi="Times New Roman" w:cs="Times New Roman"/>
          <w:color w:val="auto"/>
          <w:sz w:val="22"/>
          <w:szCs w:val="22"/>
        </w:rPr>
        <w:t>u</w:t>
      </w:r>
      <w:r w:rsidR="00313214" w:rsidRPr="00BE60DA">
        <w:rPr>
          <w:rStyle w:val="FontStyle31"/>
          <w:rFonts w:ascii="Times New Roman" w:hAnsi="Times New Roman" w:cs="Times New Roman"/>
          <w:color w:val="auto"/>
          <w:sz w:val="22"/>
          <w:szCs w:val="22"/>
        </w:rPr>
        <w:t xml:space="preserve"> selektywnego zbierania odpadów komunalnych</w:t>
      </w:r>
      <w:r w:rsidR="00777340" w:rsidRPr="00BE60DA">
        <w:rPr>
          <w:rStyle w:val="FontStyle31"/>
          <w:rFonts w:ascii="Times New Roman" w:hAnsi="Times New Roman" w:cs="Times New Roman"/>
          <w:color w:val="auto"/>
          <w:sz w:val="22"/>
          <w:szCs w:val="22"/>
        </w:rPr>
        <w:t>( PSZOK)</w:t>
      </w:r>
      <w:r w:rsidR="00313214" w:rsidRPr="00BE60DA">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w:t>
      </w:r>
      <w:r w:rsidR="00313214" w:rsidRPr="00BE60DA">
        <w:rPr>
          <w:rStyle w:val="FontStyle31"/>
          <w:rFonts w:ascii="Times New Roman" w:hAnsi="Times New Roman" w:cs="Times New Roman"/>
          <w:color w:val="auto"/>
          <w:sz w:val="22"/>
          <w:szCs w:val="22"/>
        </w:rPr>
        <w:t xml:space="preserve">Wykonawca zobowiązany jest do ich odbioru w terminie </w:t>
      </w:r>
      <w:r w:rsidR="00054CEC" w:rsidRPr="00BE60DA">
        <w:rPr>
          <w:rStyle w:val="FontStyle31"/>
          <w:rFonts w:ascii="Times New Roman" w:hAnsi="Times New Roman" w:cs="Times New Roman"/>
          <w:color w:val="auto"/>
          <w:sz w:val="22"/>
          <w:szCs w:val="22"/>
        </w:rPr>
        <w:t>14</w:t>
      </w:r>
      <w:r w:rsidR="00B16CBB" w:rsidRPr="00BE60DA">
        <w:rPr>
          <w:rStyle w:val="FontStyle31"/>
          <w:rFonts w:ascii="Times New Roman" w:hAnsi="Times New Roman" w:cs="Times New Roman"/>
          <w:color w:val="auto"/>
          <w:sz w:val="22"/>
          <w:szCs w:val="22"/>
        </w:rPr>
        <w:t xml:space="preserve"> dni</w:t>
      </w:r>
      <w:r w:rsidR="00313214" w:rsidRPr="00BE60DA">
        <w:rPr>
          <w:rStyle w:val="FontStyle31"/>
          <w:rFonts w:ascii="Times New Roman" w:hAnsi="Times New Roman" w:cs="Times New Roman"/>
          <w:color w:val="auto"/>
          <w:sz w:val="22"/>
          <w:szCs w:val="22"/>
        </w:rPr>
        <w:t xml:space="preserve"> od zgłoszenia przez Zamawiającego w formie mailowej na adres wskazany w § 30 Umowy,</w:t>
      </w:r>
      <w:r w:rsidR="00E72D59" w:rsidRPr="00BE60DA">
        <w:rPr>
          <w:rStyle w:val="FontStyle31"/>
          <w:rFonts w:ascii="Times New Roman" w:hAnsi="Times New Roman" w:cs="Times New Roman"/>
          <w:color w:val="auto"/>
          <w:sz w:val="22"/>
          <w:szCs w:val="22"/>
        </w:rPr>
        <w:tab/>
      </w:r>
      <w:bookmarkEnd w:id="6"/>
    </w:p>
    <w:p w14:paraId="1F5965FC" w14:textId="3DA1C1B3" w:rsidR="00777340" w:rsidRPr="00BE60DA" w:rsidRDefault="00777340" w:rsidP="00B16CBB">
      <w:pPr>
        <w:pStyle w:val="Style6"/>
        <w:widowControl/>
        <w:tabs>
          <w:tab w:val="left" w:pos="278"/>
        </w:tabs>
        <w:ind w:left="284" w:right="14" w:hanging="284"/>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8) Wyposażenie PSZOK w kontenery do zbiórki typu KP-7 i KP-10.</w:t>
      </w:r>
    </w:p>
    <w:p w14:paraId="6D3AA85B" w14:textId="373AC50A" w:rsidR="003969BA" w:rsidRPr="00A9650B" w:rsidRDefault="00A731A7" w:rsidP="00A9650B">
      <w:pPr>
        <w:pStyle w:val="Style7"/>
        <w:widowControl/>
        <w:ind w:left="284" w:right="5"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3</w:t>
      </w:r>
      <w:r w:rsidR="003969BA" w:rsidRPr="00A9650B">
        <w:rPr>
          <w:rStyle w:val="FontStyle31"/>
          <w:rFonts w:ascii="Times New Roman" w:hAnsi="Times New Roman" w:cs="Times New Roman"/>
          <w:color w:val="auto"/>
          <w:sz w:val="22"/>
          <w:szCs w:val="22"/>
        </w:rPr>
        <w:t>. Szczegółowy sposób świadczenia Umowy zawiera opis przedmiotu zamówienia (OPZ), stanowiący załącznik nr 3 do Umowy i będący integralną częścią niniejszej Umowy.</w:t>
      </w:r>
    </w:p>
    <w:p w14:paraId="50F4FC1F" w14:textId="115A7BE6" w:rsidR="003969BA" w:rsidRPr="00A9650B" w:rsidRDefault="003969BA" w:rsidP="00A9650B">
      <w:pPr>
        <w:pStyle w:val="Style3"/>
        <w:widowControl/>
        <w:spacing w:before="22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w:t>
      </w:r>
      <w:r w:rsidR="0069036A" w:rsidRPr="00A9650B">
        <w:rPr>
          <w:rStyle w:val="FontStyle32"/>
          <w:rFonts w:ascii="Times New Roman" w:hAnsi="Times New Roman" w:cs="Times New Roman"/>
          <w:color w:val="auto"/>
          <w:sz w:val="22"/>
          <w:szCs w:val="22"/>
        </w:rPr>
        <w:t>.</w:t>
      </w:r>
    </w:p>
    <w:p w14:paraId="61790C4C" w14:textId="77777777" w:rsidR="003969BA" w:rsidRPr="00A9650B" w:rsidRDefault="003969BA" w:rsidP="00A9650B">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 obowiązywania Umowy</w:t>
      </w:r>
    </w:p>
    <w:p w14:paraId="7BD9B40B" w14:textId="77777777" w:rsidR="003969BA" w:rsidRPr="00A9650B" w:rsidRDefault="003969BA">
      <w:pPr>
        <w:pStyle w:val="Style19"/>
        <w:widowControl/>
        <w:spacing w:line="240" w:lineRule="exact"/>
        <w:jc w:val="both"/>
        <w:rPr>
          <w:rFonts w:ascii="Times New Roman" w:hAnsi="Times New Roman" w:cs="Times New Roman"/>
          <w:sz w:val="22"/>
          <w:szCs w:val="22"/>
        </w:rPr>
      </w:pPr>
    </w:p>
    <w:p w14:paraId="69DD1489" w14:textId="263951BE" w:rsidR="003969BA" w:rsidRPr="00A9650B" w:rsidRDefault="003969BA">
      <w:pPr>
        <w:pStyle w:val="Style19"/>
        <w:widowControl/>
        <w:spacing w:before="77"/>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Umowa obowiązuje w terminie </w:t>
      </w:r>
      <w:r w:rsidRPr="00A9650B">
        <w:rPr>
          <w:rStyle w:val="FontStyle32"/>
          <w:rFonts w:ascii="Times New Roman" w:hAnsi="Times New Roman" w:cs="Times New Roman"/>
          <w:color w:val="auto"/>
          <w:sz w:val="22"/>
          <w:szCs w:val="22"/>
        </w:rPr>
        <w:t xml:space="preserve">od </w:t>
      </w:r>
      <w:r w:rsidR="008E45DF" w:rsidRPr="00A9650B">
        <w:rPr>
          <w:rStyle w:val="FontStyle32"/>
          <w:rFonts w:ascii="Times New Roman" w:hAnsi="Times New Roman" w:cs="Times New Roman"/>
          <w:color w:val="auto"/>
          <w:sz w:val="22"/>
          <w:szCs w:val="22"/>
        </w:rPr>
        <w:t>1.07</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4</w:t>
      </w:r>
      <w:r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pacing w:val="-20"/>
          <w:sz w:val="22"/>
          <w:szCs w:val="22"/>
        </w:rPr>
        <w:t>r.</w:t>
      </w:r>
      <w:r w:rsidRPr="00A9650B">
        <w:rPr>
          <w:rStyle w:val="FontStyle32"/>
          <w:rFonts w:ascii="Times New Roman" w:hAnsi="Times New Roman" w:cs="Times New Roman"/>
          <w:color w:val="auto"/>
          <w:sz w:val="22"/>
          <w:szCs w:val="22"/>
        </w:rPr>
        <w:t xml:space="preserve"> do dnia 3</w:t>
      </w:r>
      <w:r w:rsidR="003C4C36">
        <w:rPr>
          <w:rStyle w:val="FontStyle32"/>
          <w:rFonts w:ascii="Times New Roman" w:hAnsi="Times New Roman" w:cs="Times New Roman"/>
          <w:color w:val="auto"/>
          <w:sz w:val="22"/>
          <w:szCs w:val="22"/>
        </w:rPr>
        <w:t>1</w:t>
      </w:r>
      <w:r w:rsidRPr="00A9650B">
        <w:rPr>
          <w:rStyle w:val="FontStyle32"/>
          <w:rFonts w:ascii="Times New Roman" w:hAnsi="Times New Roman" w:cs="Times New Roman"/>
          <w:color w:val="auto"/>
          <w:sz w:val="22"/>
          <w:szCs w:val="22"/>
        </w:rPr>
        <w:t>.</w:t>
      </w:r>
      <w:r w:rsidR="003C4C36">
        <w:rPr>
          <w:rStyle w:val="FontStyle32"/>
          <w:rFonts w:ascii="Times New Roman" w:hAnsi="Times New Roman" w:cs="Times New Roman"/>
          <w:color w:val="auto"/>
          <w:sz w:val="22"/>
          <w:szCs w:val="22"/>
        </w:rPr>
        <w:t>12</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7</w:t>
      </w:r>
      <w:r w:rsidRPr="00A9650B">
        <w:rPr>
          <w:rStyle w:val="FontStyle32"/>
          <w:rFonts w:ascii="Times New Roman" w:hAnsi="Times New Roman" w:cs="Times New Roman"/>
          <w:color w:val="auto"/>
          <w:sz w:val="22"/>
          <w:szCs w:val="22"/>
        </w:rPr>
        <w:t xml:space="preserve"> r</w:t>
      </w:r>
      <w:r w:rsidR="00096703">
        <w:rPr>
          <w:rStyle w:val="FontStyle32"/>
          <w:rFonts w:ascii="Times New Roman" w:hAnsi="Times New Roman" w:cs="Times New Roman"/>
          <w:color w:val="auto"/>
          <w:sz w:val="22"/>
          <w:szCs w:val="22"/>
        </w:rPr>
        <w:t>.</w:t>
      </w:r>
    </w:p>
    <w:p w14:paraId="6169C66D" w14:textId="77777777" w:rsidR="003969BA" w:rsidRPr="00A9650B" w:rsidRDefault="003969BA">
      <w:pPr>
        <w:pStyle w:val="Style3"/>
        <w:widowControl/>
        <w:spacing w:line="240" w:lineRule="exact"/>
        <w:ind w:left="490"/>
        <w:rPr>
          <w:rFonts w:ascii="Times New Roman" w:hAnsi="Times New Roman" w:cs="Times New Roman"/>
          <w:sz w:val="22"/>
          <w:szCs w:val="22"/>
        </w:rPr>
      </w:pPr>
    </w:p>
    <w:p w14:paraId="31EE2AB3" w14:textId="6DDFBE0F" w:rsidR="003969BA" w:rsidRPr="00A9650B" w:rsidRDefault="003969BA" w:rsidP="00A9650B">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w:t>
      </w:r>
      <w:r w:rsidR="0069036A" w:rsidRPr="00A9650B">
        <w:rPr>
          <w:rStyle w:val="FontStyle32"/>
          <w:rFonts w:ascii="Times New Roman" w:hAnsi="Times New Roman" w:cs="Times New Roman"/>
          <w:color w:val="auto"/>
          <w:sz w:val="22"/>
          <w:szCs w:val="22"/>
        </w:rPr>
        <w:t>.</w:t>
      </w:r>
    </w:p>
    <w:p w14:paraId="18E8EC79"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Wykonawcy</w:t>
      </w:r>
    </w:p>
    <w:p w14:paraId="3AC49076" w14:textId="77777777" w:rsidR="003969BA" w:rsidRPr="00A9650B" w:rsidRDefault="003969BA">
      <w:pPr>
        <w:pStyle w:val="Style17"/>
        <w:widowControl/>
        <w:spacing w:line="240" w:lineRule="exact"/>
        <w:ind w:right="10"/>
        <w:rPr>
          <w:rFonts w:ascii="Times New Roman" w:hAnsi="Times New Roman" w:cs="Times New Roman"/>
          <w:sz w:val="22"/>
          <w:szCs w:val="22"/>
        </w:rPr>
      </w:pPr>
    </w:p>
    <w:p w14:paraId="6D27EE70" w14:textId="7FFAE819" w:rsid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t xml:space="preserve">Wykonawca zobowiązany jest do wykonywania przedmiotu Umowy w sposób opisany w </w:t>
      </w:r>
      <w:r w:rsidR="00A9650B" w:rsidRPr="00430768">
        <w:rPr>
          <w:rStyle w:val="FontStyle31"/>
          <w:rFonts w:ascii="Times New Roman" w:hAnsi="Times New Roman" w:cs="Times New Roman"/>
          <w:color w:val="auto"/>
          <w:sz w:val="22"/>
          <w:szCs w:val="22"/>
        </w:rPr>
        <w:t>OPZ</w:t>
      </w:r>
      <w:r w:rsidRPr="00430768">
        <w:rPr>
          <w:rStyle w:val="FontStyle31"/>
          <w:rFonts w:ascii="Times New Roman" w:hAnsi="Times New Roman" w:cs="Times New Roman"/>
          <w:color w:val="auto"/>
          <w:sz w:val="22"/>
          <w:szCs w:val="22"/>
        </w:rPr>
        <w:t xml:space="preserve"> oraz zgodnie z niniejszą Umową i obowiązującymi przepisami prawa i z zachowaniem należyte</w:t>
      </w:r>
      <w:r w:rsidR="00D816C0">
        <w:rPr>
          <w:rStyle w:val="FontStyle31"/>
          <w:rFonts w:ascii="Times New Roman" w:hAnsi="Times New Roman" w:cs="Times New Roman"/>
          <w:color w:val="auto"/>
          <w:sz w:val="22"/>
          <w:szCs w:val="22"/>
        </w:rPr>
        <w:t>j</w:t>
      </w:r>
      <w:r w:rsidR="00A9650B" w:rsidRPr="00430768">
        <w:rPr>
          <w:rStyle w:val="FontStyle31"/>
          <w:rFonts w:ascii="Times New Roman" w:hAnsi="Times New Roman" w:cs="Times New Roman"/>
          <w:color w:val="auto"/>
          <w:sz w:val="22"/>
          <w:szCs w:val="22"/>
        </w:rPr>
        <w:t xml:space="preserve"> staranności.</w:t>
      </w:r>
    </w:p>
    <w:p w14:paraId="61D269D1" w14:textId="527BA9A5" w:rsidR="003969BA" w:rsidRP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lastRenderedPageBreak/>
        <w:t>Wykonawca zobowiązany jest do niezwłocznego przekazywania informacji dotyczących realizacji Umowy na każde wezwanie Zamawiającego, jednak nie później niż w terminie 3 dni roboczych od dnia otrzymania wezwania. W uzasadnionych przypadkach Zamawiający wyznacza inny termin przekazania informacji dotyczących realizacji Umowy. Zakres przekazywanych informacji określa Zamawiający w wezwaniu. Przekazanie przez Wykonawcę niekompletnych informacji traktowane będzie jako niedostarczenie informacji w terminie, a tym samym uchybienie terminowi przekazania informacji.</w:t>
      </w:r>
    </w:p>
    <w:p w14:paraId="60326871" w14:textId="7D5624F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zapewnić odpowiedni tabor pojazdów, w taki </w:t>
      </w:r>
      <w:r w:rsidR="00A9650B" w:rsidRPr="00A9650B">
        <w:rPr>
          <w:rStyle w:val="FontStyle31"/>
          <w:rFonts w:ascii="Times New Roman" w:hAnsi="Times New Roman" w:cs="Times New Roman"/>
          <w:color w:val="auto"/>
          <w:sz w:val="22"/>
          <w:szCs w:val="22"/>
        </w:rPr>
        <w:t>sposób,</w:t>
      </w:r>
      <w:r w:rsidRPr="00A9650B">
        <w:rPr>
          <w:rStyle w:val="FontStyle31"/>
          <w:rFonts w:ascii="Times New Roman" w:hAnsi="Times New Roman" w:cs="Times New Roman"/>
          <w:color w:val="auto"/>
          <w:sz w:val="22"/>
          <w:szCs w:val="22"/>
        </w:rPr>
        <w:t xml:space="preserve"> aby mógł należycie wykonywać usług</w:t>
      </w:r>
      <w:r w:rsidR="007958B2">
        <w:rPr>
          <w:rStyle w:val="FontStyle31"/>
          <w:rFonts w:ascii="Times New Roman" w:hAnsi="Times New Roman" w:cs="Times New Roman"/>
          <w:color w:val="auto"/>
          <w:sz w:val="22"/>
          <w:szCs w:val="22"/>
        </w:rPr>
        <w:t>ę</w:t>
      </w:r>
      <w:r w:rsidRPr="00A9650B">
        <w:rPr>
          <w:rStyle w:val="FontStyle31"/>
          <w:rFonts w:ascii="Times New Roman" w:hAnsi="Times New Roman" w:cs="Times New Roman"/>
          <w:color w:val="auto"/>
          <w:sz w:val="22"/>
          <w:szCs w:val="22"/>
        </w:rPr>
        <w:t xml:space="preserve"> objętą Umową również w miejscach o utrudnionym dojeździe </w:t>
      </w:r>
      <w:r w:rsidR="001C3AF1">
        <w:rPr>
          <w:rStyle w:val="FontStyle31"/>
          <w:rFonts w:ascii="Times New Roman" w:hAnsi="Times New Roman" w:cs="Times New Roman"/>
          <w:color w:val="auto"/>
          <w:sz w:val="22"/>
          <w:szCs w:val="22"/>
        </w:rPr>
        <w:t>oraz</w:t>
      </w:r>
      <w:r w:rsidRPr="00A9650B">
        <w:rPr>
          <w:rStyle w:val="FontStyle31"/>
          <w:rFonts w:ascii="Times New Roman" w:hAnsi="Times New Roman" w:cs="Times New Roman"/>
          <w:color w:val="auto"/>
          <w:sz w:val="22"/>
          <w:szCs w:val="22"/>
        </w:rPr>
        <w:t xml:space="preserve"> pracowników, </w:t>
      </w:r>
      <w:r w:rsidR="007958B2">
        <w:rPr>
          <w:rStyle w:val="FontStyle31"/>
          <w:rFonts w:ascii="Times New Roman" w:hAnsi="Times New Roman" w:cs="Times New Roman"/>
          <w:color w:val="auto"/>
          <w:sz w:val="22"/>
          <w:szCs w:val="22"/>
        </w:rPr>
        <w:t>odpowiedzialnych</w:t>
      </w:r>
      <w:r w:rsidRPr="00A9650B">
        <w:rPr>
          <w:rStyle w:val="FontStyle31"/>
          <w:rFonts w:ascii="Times New Roman" w:hAnsi="Times New Roman" w:cs="Times New Roman"/>
          <w:color w:val="auto"/>
          <w:sz w:val="22"/>
          <w:szCs w:val="22"/>
        </w:rPr>
        <w:t xml:space="preserve"> za zapewnienie sprawnego odbioru odpadów z miejsc o utrudnionym dojeździe.</w:t>
      </w:r>
    </w:p>
    <w:p w14:paraId="08DD9803"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Pojazdy odbierające odpady powinny posiadać konstrukcję uniemożliwiającą zanieczyszczenie środowiska w trakcie transportu odpadów.</w:t>
      </w:r>
    </w:p>
    <w:p w14:paraId="381D6037" w14:textId="77777777"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ponosi odpowiedzialność wobec osób trzecich za szkody na mieniu i zdrowiu tych osób trzecich, powstałe w związku z realizacją przedmiotu Umowy.</w:t>
      </w:r>
    </w:p>
    <w:p w14:paraId="5A00EF80" w14:textId="3552910F"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ponosi odpowiedzialność odszkodowawczą za naruszenie przepisów ochrony środowiska, </w:t>
      </w:r>
      <w:r w:rsidR="00A9650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 za zanieczyszczenie powietrza, wody i gruntu oraz za niewłaściwe postępowanie z odpadami w związku z realizacją przedmiotu Umowy.</w:t>
      </w:r>
    </w:p>
    <w:p w14:paraId="70F0F350" w14:textId="73168D25"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powierzenia elementów usługi objętej niniejszą Umową Podwykonawcom, Wykonawca obowiązany jest do wskazania na piśmie Podwykonawców Zamawiającemu, nie później niż 14 dni kalendarzowych przed rozpoczęciem działalności przez Podwykonawcę, wraz z zakresem powierzonych </w:t>
      </w:r>
      <w:r w:rsidR="001C3AF1">
        <w:rPr>
          <w:rStyle w:val="FontStyle31"/>
          <w:rFonts w:ascii="Times New Roman" w:hAnsi="Times New Roman" w:cs="Times New Roman"/>
          <w:color w:val="auto"/>
          <w:sz w:val="22"/>
          <w:szCs w:val="22"/>
        </w:rPr>
        <w:t>mu</w:t>
      </w:r>
      <w:r w:rsidRPr="00A9650B">
        <w:rPr>
          <w:rStyle w:val="FontStyle31"/>
          <w:rFonts w:ascii="Times New Roman" w:hAnsi="Times New Roman" w:cs="Times New Roman"/>
          <w:color w:val="auto"/>
          <w:sz w:val="22"/>
          <w:szCs w:val="22"/>
        </w:rPr>
        <w:t xml:space="preserve"> usług. Podwykonawcy obowiązani są świadczyć powierzone im usługi w sposób wskazany w niniejszej Umowie i zgodnie z OPZ oraz zapewniać dokumentowanie wykonywanych przez siebie usług w taki sam sposób jak Wykonawca (np. dostęp do GPS w przypadku odbioru odpadów przez Podwykonawcę).</w:t>
      </w:r>
    </w:p>
    <w:p w14:paraId="66B340E4" w14:textId="7777777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Na wniosek Zamawiającego, Wykonawca w terminie wskazanym we wniosku nie krótszym niż 3 dni dostarczy Zamawiającemu dodatkowe szczegółowe informacje lub odpowiednie dokumenty w szczególności: dokumenty potwierdzające posiadanie uprawnień Podwykonawców do wykonywania powierzonych im prac, oświadczenie lub inny dokument potwierdzający zapłatę Podwykonawcom należnego wynagrodzenia za wykonanie powierzonych usług.</w:t>
      </w:r>
    </w:p>
    <w:p w14:paraId="05CD5C59" w14:textId="77777777"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Zlecenie wykonania części prac Podwykonawcom nie zmienia zobowiązań Wykonawcy wobec Zamawiającego za wykonanie niniejszej Umowy. Wykonawca ponosi pełną odpowiedzialność za działania i zaniechania działania, uchybienia i zaniedbania Podwykonawców w takim stopniu, jakby to były działania, uchybienia lub zaniedbania jego własne lub jego pracowników.</w:t>
      </w:r>
    </w:p>
    <w:p w14:paraId="325C7CED" w14:textId="72E3AEBA"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 terminie określonym w § 17 ust. 1 Umowy </w:t>
      </w:r>
      <w:r w:rsidR="00776259"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z obsługi systemu GPS. W przypadku wprowadzenia istotnych zmian w ww. systemie Wykonawca zobowiązany jest do ponownego przeprowadzenia szkolenia obejmującego przedmiotowe zmiany.</w:t>
      </w:r>
    </w:p>
    <w:p w14:paraId="21316B96"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sporządzenia harmonogramu odbioru odpadów w terminach i na zasadach określonych w § 12 Umowy.</w:t>
      </w:r>
    </w:p>
    <w:p w14:paraId="7A17722C" w14:textId="2BE4981A" w:rsidR="003969BA" w:rsidRPr="00A9650B" w:rsidRDefault="003969BA" w:rsidP="00A9650B">
      <w:pPr>
        <w:pStyle w:val="Style6"/>
        <w:widowControl/>
        <w:numPr>
          <w:ilvl w:val="0"/>
          <w:numId w:val="4"/>
        </w:numPr>
        <w:tabs>
          <w:tab w:val="left" w:pos="418"/>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zobowiązuje się do przetwarzania danych osobowych na podstawie umowy</w:t>
      </w:r>
      <w:r w:rsidR="00A9650B">
        <w:rPr>
          <w:rStyle w:val="FontStyle31"/>
          <w:rFonts w:ascii="Times New Roman" w:hAnsi="Times New Roman" w:cs="Times New Roman"/>
          <w:color w:val="auto"/>
          <w:sz w:val="22"/>
          <w:szCs w:val="22"/>
        </w:rPr>
        <w:t xml:space="preserve"> powierzenia przetwarzania danych osobowych </w:t>
      </w:r>
      <w:r w:rsidRPr="00A9650B">
        <w:rPr>
          <w:rStyle w:val="FontStyle31"/>
          <w:rFonts w:ascii="Times New Roman" w:hAnsi="Times New Roman" w:cs="Times New Roman"/>
          <w:color w:val="auto"/>
          <w:sz w:val="22"/>
          <w:szCs w:val="22"/>
        </w:rPr>
        <w:t>stanowiącej załącznik nr 2 do niniejszej Umowy i będącej jej integralną częścią.</w:t>
      </w:r>
    </w:p>
    <w:p w14:paraId="7083F406" w14:textId="77777777" w:rsidR="003969BA" w:rsidRPr="00A9650B" w:rsidRDefault="003969BA" w:rsidP="003969BA">
      <w:pPr>
        <w:pStyle w:val="Style6"/>
        <w:widowControl/>
        <w:numPr>
          <w:ilvl w:val="0"/>
          <w:numId w:val="5"/>
        </w:numPr>
        <w:tabs>
          <w:tab w:val="left" w:pos="413"/>
        </w:tabs>
        <w:ind w:left="413" w:hanging="41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Zobowiązuje się Wykonawcę do przekazywania odpadów odebranych w zakresie niniejszej umowy do instalacji zgodnie z zapisami § 9 ust. 3 Umowy.</w:t>
      </w:r>
    </w:p>
    <w:p w14:paraId="113575B4" w14:textId="65F7454E" w:rsidR="003969BA" w:rsidRPr="003C4C36" w:rsidRDefault="003969BA" w:rsidP="003C4C36">
      <w:pPr>
        <w:pStyle w:val="Style6"/>
        <w:widowControl/>
        <w:numPr>
          <w:ilvl w:val="0"/>
          <w:numId w:val="5"/>
        </w:numPr>
        <w:tabs>
          <w:tab w:val="left" w:pos="413"/>
        </w:tabs>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Zamawiający wymaga zatrudnienia na podstawie umowy o pracę przez Wykonawcę lub podwykonawcę wszystkich osób zajmujących się realizacją zadań będących przedmiotem zamówienia w rozumieniu przepisów ustawy z dnia 26 czerwca 1974r. - Kodeks pracy (</w:t>
      </w:r>
      <w:r w:rsidR="003C4C36" w:rsidRPr="003C4C36">
        <w:rPr>
          <w:rStyle w:val="FontStyle31"/>
          <w:rFonts w:ascii="Times New Roman" w:hAnsi="Times New Roman" w:cs="Times New Roman"/>
          <w:color w:val="auto"/>
          <w:sz w:val="22"/>
          <w:szCs w:val="22"/>
        </w:rPr>
        <w:t>Dz. U. z 2023 r.</w:t>
      </w:r>
      <w:r w:rsidR="003C4C36">
        <w:rPr>
          <w:rStyle w:val="FontStyle31"/>
          <w:rFonts w:ascii="Times New Roman" w:hAnsi="Times New Roman" w:cs="Times New Roman"/>
          <w:color w:val="auto"/>
          <w:sz w:val="22"/>
          <w:szCs w:val="22"/>
        </w:rPr>
        <w:t xml:space="preserve"> </w:t>
      </w:r>
      <w:r w:rsidR="003C4C36" w:rsidRPr="003C4C36">
        <w:rPr>
          <w:rStyle w:val="FontStyle31"/>
          <w:rFonts w:ascii="Times New Roman" w:hAnsi="Times New Roman" w:cs="Times New Roman"/>
          <w:color w:val="auto"/>
          <w:sz w:val="22"/>
          <w:szCs w:val="22"/>
        </w:rPr>
        <w:t>poz. 1465</w:t>
      </w:r>
      <w:r w:rsidRPr="003C4C36">
        <w:rPr>
          <w:rStyle w:val="FontStyle31"/>
          <w:rFonts w:ascii="Times New Roman" w:hAnsi="Times New Roman" w:cs="Times New Roman"/>
          <w:color w:val="auto"/>
          <w:sz w:val="22"/>
          <w:szCs w:val="22"/>
        </w:rPr>
        <w:t>), a w szczególności wykonujących następujące czynności w trakcie realizacji zamówienia:</w:t>
      </w:r>
    </w:p>
    <w:p w14:paraId="253F43DE"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kierowców pojazdów odbierających odpady komunalne,</w:t>
      </w:r>
    </w:p>
    <w:p w14:paraId="071B7172"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prowadzących rozliczenia merytoryczno-finansowe przedmiotu zamówienia,</w:t>
      </w:r>
    </w:p>
    <w:p w14:paraId="42DBD511" w14:textId="5B324A16" w:rsidR="003969BA"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ładowaczy,</w:t>
      </w:r>
    </w:p>
    <w:p w14:paraId="33510403" w14:textId="7C1FDBAF" w:rsidR="00A9650B" w:rsidRPr="00A9650B" w:rsidRDefault="00A9650B"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do nadzoru i logistyki transportu realizacji przedmiotu zamówienia z ramienia Wykonawcy</w:t>
      </w:r>
    </w:p>
    <w:p w14:paraId="3A3716D3" w14:textId="77777777" w:rsidR="003969BA" w:rsidRPr="00A9650B" w:rsidRDefault="003969BA" w:rsidP="00A9650B">
      <w:pPr>
        <w:pStyle w:val="Style6"/>
        <w:widowControl/>
        <w:numPr>
          <w:ilvl w:val="0"/>
          <w:numId w:val="7"/>
        </w:numPr>
        <w:tabs>
          <w:tab w:val="left" w:pos="413"/>
        </w:tabs>
        <w:ind w:left="414" w:hanging="41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współpracy z Zamawiającym podczas prowadzenia kontroli w szczególności do udostępnienia pomieszczeń oraz dokumentacji związanej z usługą objętą niniejszą Umową.</w:t>
      </w:r>
    </w:p>
    <w:p w14:paraId="44EA53B4" w14:textId="77777777" w:rsidR="003969BA" w:rsidRPr="00A9650B" w:rsidRDefault="003969BA" w:rsidP="00A9650B">
      <w:pPr>
        <w:pStyle w:val="Style6"/>
        <w:widowControl/>
        <w:numPr>
          <w:ilvl w:val="0"/>
          <w:numId w:val="7"/>
        </w:numPr>
        <w:tabs>
          <w:tab w:val="left" w:pos="413"/>
        </w:tabs>
        <w:ind w:left="414" w:hanging="41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przechowywać i bezpłatnie udostępniać Zamawiającemu całą wytworzoną dokumentację związaną z realizacją przedmiotu Umowy przez okres 3 lat po zakończeniu trwania niniejszej Umowy.</w:t>
      </w:r>
    </w:p>
    <w:p w14:paraId="6C99F728" w14:textId="4B58A9A1" w:rsidR="003969BA" w:rsidRPr="00A9650B" w:rsidRDefault="003969BA" w:rsidP="00A9650B">
      <w:pPr>
        <w:pStyle w:val="Style3"/>
        <w:widowControl/>
        <w:spacing w:before="21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4</w:t>
      </w:r>
      <w:r w:rsidR="0069036A" w:rsidRPr="00A9650B">
        <w:rPr>
          <w:rStyle w:val="FontStyle32"/>
          <w:rFonts w:ascii="Times New Roman" w:hAnsi="Times New Roman" w:cs="Times New Roman"/>
          <w:color w:val="auto"/>
          <w:sz w:val="22"/>
          <w:szCs w:val="22"/>
        </w:rPr>
        <w:t>.</w:t>
      </w:r>
    </w:p>
    <w:p w14:paraId="69ABA068"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i uprawnienia Zamawiającego</w:t>
      </w:r>
    </w:p>
    <w:p w14:paraId="78359EC1" w14:textId="77777777" w:rsidR="003969BA" w:rsidRPr="00A9650B" w:rsidRDefault="003969BA">
      <w:pPr>
        <w:pStyle w:val="Style7"/>
        <w:widowControl/>
        <w:spacing w:line="240" w:lineRule="exact"/>
        <w:ind w:left="437" w:right="24" w:hanging="437"/>
        <w:rPr>
          <w:rFonts w:ascii="Times New Roman" w:hAnsi="Times New Roman" w:cs="Times New Roman"/>
          <w:sz w:val="22"/>
          <w:szCs w:val="22"/>
        </w:rPr>
      </w:pPr>
    </w:p>
    <w:p w14:paraId="3C183E4F" w14:textId="6ED378B1" w:rsidR="003969BA" w:rsidRPr="00A9650B" w:rsidRDefault="003969BA">
      <w:pPr>
        <w:pStyle w:val="Style7"/>
        <w:widowControl/>
        <w:numPr>
          <w:ilvl w:val="0"/>
          <w:numId w:val="46"/>
        </w:numPr>
        <w:spacing w:before="77"/>
        <w:ind w:left="426" w:right="24"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zobowiązuje się do współpracy z Wykonawcą w celu realizacji Umowy, w szczególności do:</w:t>
      </w:r>
    </w:p>
    <w:p w14:paraId="5DBCBDD8" w14:textId="3D3DE338"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przekazania Wykazu punktów adresowych w terminie </w:t>
      </w:r>
      <w:r w:rsidR="00780BC7" w:rsidRPr="00A9650B">
        <w:rPr>
          <w:rStyle w:val="FontStyle31"/>
          <w:rFonts w:ascii="Times New Roman" w:hAnsi="Times New Roman" w:cs="Times New Roman"/>
          <w:color w:val="auto"/>
          <w:sz w:val="22"/>
          <w:szCs w:val="22"/>
        </w:rPr>
        <w:t>14</w:t>
      </w:r>
      <w:r w:rsidRPr="00A9650B">
        <w:rPr>
          <w:rStyle w:val="FontStyle31"/>
          <w:rFonts w:ascii="Times New Roman" w:hAnsi="Times New Roman" w:cs="Times New Roman"/>
          <w:color w:val="auto"/>
          <w:sz w:val="22"/>
          <w:szCs w:val="22"/>
        </w:rPr>
        <w:t xml:space="preserve"> dni od daty podpisania Umowy, na podstawie której Wykonawca powinien wyposażyć nieruchomości w pojemniki/worki. W przypadku niedotrzymania przez Zamawiającego terminu</w:t>
      </w:r>
      <w:r w:rsid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przekazania Wykazu punktów adresowych wszelkie powiązane z nią terminy ulegają wydłużeniu o czas opóźnienia (Zamawiającego) w jego przekazaniu;</w:t>
      </w:r>
    </w:p>
    <w:p w14:paraId="2CCBE2CF" w14:textId="08DB4D7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przekazywania znajdujących się w posiadaniu Zamawiającego informacji niezbędnych do prawidłowego wykonywania przedmiotu Umowy;</w:t>
      </w:r>
    </w:p>
    <w:p w14:paraId="24C8E2C9" w14:textId="16169BD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osób oddelegowanych do szkolenia z systemu GPS, o którym mowa w § 3 ust. 10 i § 17 Umowy;</w:t>
      </w:r>
    </w:p>
    <w:p w14:paraId="49B10CB7" w14:textId="43281905"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danych kontaktowych w celu realizacji Umowy;</w:t>
      </w:r>
    </w:p>
    <w:p w14:paraId="28419E33" w14:textId="3DD96BB7" w:rsidR="003969BA" w:rsidRPr="00A9650B"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przekazywania Wykonawcy nie częściej niż raz w tygodniu Wykazu zmian punktów adresowych</w:t>
      </w:r>
      <w:r w:rsidR="00C86F1E">
        <w:rPr>
          <w:rStyle w:val="FontStyle31"/>
          <w:rFonts w:ascii="Times New Roman" w:hAnsi="Times New Roman" w:cs="Times New Roman"/>
          <w:color w:val="auto"/>
          <w:sz w:val="22"/>
          <w:szCs w:val="22"/>
        </w:rPr>
        <w:t>,</w:t>
      </w:r>
      <w:r w:rsidR="0040282A">
        <w:rPr>
          <w:rStyle w:val="FontStyle31"/>
          <w:rFonts w:ascii="Times New Roman" w:hAnsi="Times New Roman" w:cs="Times New Roman"/>
          <w:color w:val="auto"/>
          <w:sz w:val="22"/>
          <w:szCs w:val="22"/>
        </w:rPr>
        <w:t xml:space="preserve"> oraz związanych z tym</w:t>
      </w:r>
      <w:r w:rsidR="00C86F1E">
        <w:rPr>
          <w:rStyle w:val="FontStyle31"/>
          <w:rFonts w:ascii="Times New Roman" w:hAnsi="Times New Roman" w:cs="Times New Roman"/>
          <w:color w:val="auto"/>
          <w:sz w:val="22"/>
          <w:szCs w:val="22"/>
        </w:rPr>
        <w:t xml:space="preserve"> zmian dot. bieżącego zapotrzebowania na </w:t>
      </w:r>
      <w:r w:rsidR="0040282A">
        <w:rPr>
          <w:rStyle w:val="FontStyle31"/>
          <w:rFonts w:ascii="Times New Roman" w:hAnsi="Times New Roman" w:cs="Times New Roman"/>
          <w:color w:val="auto"/>
          <w:sz w:val="22"/>
          <w:szCs w:val="22"/>
        </w:rPr>
        <w:t>pojemniki</w:t>
      </w:r>
    </w:p>
    <w:p w14:paraId="785EDC92" w14:textId="77777777" w:rsidR="003969BA" w:rsidRPr="00A9650B" w:rsidRDefault="003969BA">
      <w:pPr>
        <w:pStyle w:val="Style7"/>
        <w:widowControl/>
        <w:ind w:left="422" w:hanging="422"/>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2.   Zamawiający zastrzega sobie prawo bieżącej kontroli Wykonawcy oraz Podwykonawców w zakresie wykonywania usług w trakcie trwania Umowy, w szczególności:</w:t>
      </w:r>
    </w:p>
    <w:p w14:paraId="6A40C945" w14:textId="77777777" w:rsidR="003969BA" w:rsidRPr="00A9650B" w:rsidRDefault="003969BA" w:rsidP="00320205">
      <w:pPr>
        <w:pStyle w:val="Style6"/>
        <w:widowControl/>
        <w:numPr>
          <w:ilvl w:val="0"/>
          <w:numId w:val="8"/>
        </w:numPr>
        <w:tabs>
          <w:tab w:val="left" w:pos="782"/>
        </w:tabs>
        <w:ind w:left="782" w:hanging="35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przeprowadzenia kontroli w zakresie wskazanym w § 3 oraz innych obowiązków Wykonawcy wynikających z niniejszej Umowy;</w:t>
      </w:r>
    </w:p>
    <w:p w14:paraId="52763C33"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dokumentów w postaci dowodów przyjęcia i przekazania odpadów;</w:t>
      </w:r>
    </w:p>
    <w:p w14:paraId="1CF04C18"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ewidencji przekazania odpadów do recyklingu i odzysku;</w:t>
      </w:r>
    </w:p>
    <w:p w14:paraId="49A3E6D8" w14:textId="77777777" w:rsidR="003969BA" w:rsidRPr="00A9650B" w:rsidRDefault="003969BA" w:rsidP="00320205">
      <w:pPr>
        <w:pStyle w:val="Style6"/>
        <w:widowControl/>
        <w:numPr>
          <w:ilvl w:val="0"/>
          <w:numId w:val="8"/>
        </w:numPr>
        <w:tabs>
          <w:tab w:val="left" w:pos="782"/>
        </w:tabs>
        <w:ind w:left="782" w:hanging="350"/>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posiadania przez Wykonawcę polisy ubezpieczeniowej w zakresie prowadzonej działalności gospodarczej przez cały okres realizacji Umowy, w zakresie wskazanym w § 20 Umowy.</w:t>
      </w:r>
    </w:p>
    <w:p w14:paraId="204D541A" w14:textId="77777777" w:rsidR="003969BA" w:rsidRPr="00A9650B" w:rsidRDefault="003969BA" w:rsidP="00320205">
      <w:pPr>
        <w:pStyle w:val="Style6"/>
        <w:widowControl/>
        <w:numPr>
          <w:ilvl w:val="0"/>
          <w:numId w:val="9"/>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Zamawiający uprawniony jest do wykonywania czynności kontrolnych wobec Wykonawcy odnośnie spełniania przez Wykonawcę lub Podwykonawcę wymogu zatrudnienia na podstawie umowy o pracę </w:t>
      </w:r>
      <w:r w:rsidRPr="00A9650B">
        <w:rPr>
          <w:rStyle w:val="FontStyle31"/>
          <w:rFonts w:ascii="Times New Roman" w:hAnsi="Times New Roman" w:cs="Times New Roman"/>
          <w:color w:val="auto"/>
          <w:sz w:val="22"/>
          <w:szCs w:val="22"/>
        </w:rPr>
        <w:lastRenderedPageBreak/>
        <w:t>osób wykonujących wskazane w § 3 ust. 14 Umowy czynności. Zamawiający uprawniony jest w szczególności do:</w:t>
      </w:r>
    </w:p>
    <w:p w14:paraId="0981D8E1" w14:textId="77777777" w:rsidR="003969BA" w:rsidRPr="00A9650B" w:rsidRDefault="003969BA" w:rsidP="00320205">
      <w:pPr>
        <w:pStyle w:val="Style6"/>
        <w:widowControl/>
        <w:numPr>
          <w:ilvl w:val="0"/>
          <w:numId w:val="10"/>
        </w:numPr>
        <w:tabs>
          <w:tab w:val="left" w:pos="993"/>
        </w:tabs>
        <w:ind w:left="709" w:hanging="284"/>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oświadczeń i dokumentów w zakresie potwierdzenia spełniania ww. wymogów i dokonywania ich oceny,</w:t>
      </w:r>
    </w:p>
    <w:p w14:paraId="5B71342F" w14:textId="09058EB8" w:rsidR="0069036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wyjaśnień w przypadku wątpliwości w zakresie potwierdzenia spełniania ww. wymogów,</w:t>
      </w:r>
    </w:p>
    <w:p w14:paraId="5C01D259" w14:textId="16003411" w:rsidR="003969B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przeprowadzania kontroli na miejscu wykonywania świadczenia.</w:t>
      </w:r>
    </w:p>
    <w:p w14:paraId="4CEF7EE4" w14:textId="77777777" w:rsidR="003969BA" w:rsidRPr="00A9650B" w:rsidRDefault="003969BA" w:rsidP="00320205">
      <w:pPr>
        <w:pStyle w:val="Style6"/>
        <w:widowControl/>
        <w:numPr>
          <w:ilvl w:val="0"/>
          <w:numId w:val="11"/>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3 ust. 14 Umowy czynności w trakcie realizacji zamówienia:</w:t>
      </w:r>
    </w:p>
    <w:p w14:paraId="31360489" w14:textId="77777777"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4C3C57" w14:textId="000A2DBD"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umowy/umów o pracę </w:t>
      </w:r>
      <w:r w:rsidRPr="00A9650B">
        <w:rPr>
          <w:rStyle w:val="FontStyle31"/>
          <w:rFonts w:ascii="Times New Roman" w:hAnsi="Times New Roman" w:cs="Times New Roman"/>
          <w:color w:val="auto"/>
          <w:sz w:val="22"/>
          <w:szCs w:val="22"/>
        </w:rPr>
        <w:t>osób wykonujących w trakcie realizacji</w:t>
      </w:r>
      <w:r w:rsidR="00A9650B">
        <w:rPr>
          <w:rStyle w:val="FontStyle31"/>
          <w:rFonts w:ascii="Times New Roman" w:hAnsi="Times New Roman" w:cs="Times New Roman"/>
          <w:color w:val="auto"/>
          <w:sz w:val="22"/>
          <w:szCs w:val="22"/>
        </w:rPr>
        <w:t xml:space="preserve"> z</w:t>
      </w:r>
      <w:r w:rsidRPr="00A9650B">
        <w:rPr>
          <w:rStyle w:val="FontStyle31"/>
          <w:rFonts w:ascii="Times New Roman" w:hAnsi="Times New Roman" w:cs="Times New Roman"/>
          <w:color w:val="auto"/>
          <w:sz w:val="22"/>
          <w:szCs w:val="22"/>
        </w:rPr>
        <w:t xml:space="preserve">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A9650B">
        <w:rPr>
          <w:rStyle w:val="FontStyle26"/>
          <w:rFonts w:ascii="Times New Roman" w:hAnsi="Times New Roman" w:cs="Times New Roman"/>
          <w:color w:val="auto"/>
          <w:sz w:val="22"/>
          <w:szCs w:val="22"/>
        </w:rPr>
        <w:t xml:space="preserve">o ochronie danych osobowych </w:t>
      </w:r>
      <w:r w:rsidRPr="00A9650B">
        <w:rPr>
          <w:rStyle w:val="FontStyle31"/>
          <w:rFonts w:ascii="Times New Roman" w:hAnsi="Times New Roman" w:cs="Times New Roman"/>
          <w:color w:val="auto"/>
          <w:sz w:val="22"/>
          <w:szCs w:val="22"/>
        </w:rPr>
        <w:t xml:space="preserve">(tj. w szczególności bez adresów, nr PESEL pracowników). 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w:t>
      </w:r>
      <w:proofErr w:type="spellStart"/>
      <w:r w:rsidRPr="00A9650B">
        <w:rPr>
          <w:rStyle w:val="FontStyle31"/>
          <w:rFonts w:ascii="Times New Roman" w:hAnsi="Times New Roman" w:cs="Times New Roman"/>
          <w:color w:val="auto"/>
          <w:sz w:val="22"/>
          <w:szCs w:val="22"/>
        </w:rPr>
        <w:t>anonimizacji</w:t>
      </w:r>
      <w:proofErr w:type="spellEnd"/>
      <w:r w:rsidRPr="00A9650B">
        <w:rPr>
          <w:rStyle w:val="FontStyle31"/>
          <w:rFonts w:ascii="Times New Roman" w:hAnsi="Times New Roman" w:cs="Times New Roman"/>
          <w:color w:val="auto"/>
          <w:sz w:val="22"/>
          <w:szCs w:val="22"/>
        </w:rPr>
        <w:t>. Informacje takie jak: data zawarcia umowy, rodzaj umowy o pracę i wymiar etatu powinny być możliwe do zidentyfikowania;</w:t>
      </w:r>
    </w:p>
    <w:p w14:paraId="60B3B25D" w14:textId="04257C8E"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zaświadczenie właściwego oddziału ZUS, </w:t>
      </w:r>
      <w:r w:rsidRPr="00A9650B">
        <w:rPr>
          <w:rStyle w:val="FontStyle31"/>
          <w:rFonts w:ascii="Times New Roman" w:hAnsi="Times New Roman" w:cs="Times New Roman"/>
          <w:color w:val="auto"/>
          <w:sz w:val="22"/>
          <w:szCs w:val="22"/>
        </w:rPr>
        <w:t>potwierdzające opłacanie przez Wykonawcę lub Podwykonawcę składek na ubezpieczenia społeczne i zdrowotne z tytułu zatrudnienia na podstawie umów o pracę za ostatni okres rozliczeniowy;</w:t>
      </w:r>
    </w:p>
    <w:p w14:paraId="68CE950A" w14:textId="1AB61F93"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dowodu potwierdzającego zgłoszenie pracownika przez pracodawcę do ubezpieczeń, </w:t>
      </w:r>
      <w:r w:rsidRPr="00A9650B">
        <w:rPr>
          <w:rStyle w:val="FontStyle31"/>
          <w:rFonts w:ascii="Times New Roman" w:hAnsi="Times New Roman" w:cs="Times New Roman"/>
          <w:color w:val="auto"/>
          <w:sz w:val="22"/>
          <w:szCs w:val="22"/>
        </w:rPr>
        <w:t xml:space="preserve">zanonimizowaną w sposób zapewniający ochronę danych osobowych pracowników, zgodnie z przepisami ustawy z dnia 29 sierpnia 1997 r. </w:t>
      </w:r>
      <w:r w:rsidRPr="00A9650B">
        <w:rPr>
          <w:rStyle w:val="FontStyle26"/>
          <w:rFonts w:ascii="Times New Roman" w:hAnsi="Times New Roman" w:cs="Times New Roman"/>
          <w:color w:val="auto"/>
          <w:sz w:val="22"/>
          <w:szCs w:val="22"/>
        </w:rPr>
        <w:t>o ochronie danych osobowych</w:t>
      </w:r>
      <w:r w:rsidR="00780BC7" w:rsidRPr="00A9650B">
        <w:rPr>
          <w:rStyle w:val="FontStyle26"/>
          <w:rFonts w:ascii="Times New Roman" w:hAnsi="Times New Roman" w:cs="Times New Roman"/>
          <w:color w:val="auto"/>
          <w:sz w:val="22"/>
          <w:szCs w:val="22"/>
        </w:rPr>
        <w:t xml:space="preserve"> (</w:t>
      </w:r>
      <w:proofErr w:type="spellStart"/>
      <w:r w:rsidR="00780BC7" w:rsidRPr="00A9650B">
        <w:rPr>
          <w:rStyle w:val="FontStyle26"/>
          <w:rFonts w:ascii="Times New Roman" w:hAnsi="Times New Roman" w:cs="Times New Roman"/>
          <w:color w:val="auto"/>
          <w:sz w:val="22"/>
          <w:szCs w:val="22"/>
        </w:rPr>
        <w:t>t.j</w:t>
      </w:r>
      <w:proofErr w:type="spellEnd"/>
      <w:r w:rsidR="00780BC7" w:rsidRPr="00A9650B">
        <w:rPr>
          <w:rStyle w:val="FontStyle26"/>
          <w:rFonts w:ascii="Times New Roman" w:hAnsi="Times New Roman" w:cs="Times New Roman"/>
          <w:color w:val="auto"/>
          <w:sz w:val="22"/>
          <w:szCs w:val="22"/>
        </w:rPr>
        <w:t xml:space="preserve">. Dz.  U.  z 2019 </w:t>
      </w:r>
      <w:proofErr w:type="spellStart"/>
      <w:r w:rsidR="00780BC7" w:rsidRPr="00A9650B">
        <w:rPr>
          <w:rStyle w:val="FontStyle26"/>
          <w:rFonts w:ascii="Times New Roman" w:hAnsi="Times New Roman" w:cs="Times New Roman"/>
          <w:color w:val="auto"/>
          <w:sz w:val="22"/>
          <w:szCs w:val="22"/>
        </w:rPr>
        <w:t>r.poz</w:t>
      </w:r>
      <w:proofErr w:type="spellEnd"/>
      <w:r w:rsidR="00780BC7" w:rsidRPr="00A9650B">
        <w:rPr>
          <w:rStyle w:val="FontStyle26"/>
          <w:rFonts w:ascii="Times New Roman" w:hAnsi="Times New Roman" w:cs="Times New Roman"/>
          <w:color w:val="auto"/>
          <w:sz w:val="22"/>
          <w:szCs w:val="22"/>
        </w:rPr>
        <w:t>. 1781)</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w:t>
      </w:r>
      <w:proofErr w:type="spellStart"/>
      <w:r w:rsidRPr="00A9650B">
        <w:rPr>
          <w:rStyle w:val="FontStyle31"/>
          <w:rFonts w:ascii="Times New Roman" w:hAnsi="Times New Roman" w:cs="Times New Roman"/>
          <w:color w:val="auto"/>
          <w:sz w:val="22"/>
          <w:szCs w:val="22"/>
        </w:rPr>
        <w:t>anonimizacji</w:t>
      </w:r>
      <w:proofErr w:type="spellEnd"/>
      <w:r w:rsidRPr="00A9650B">
        <w:rPr>
          <w:rStyle w:val="FontStyle31"/>
          <w:rFonts w:ascii="Times New Roman" w:hAnsi="Times New Roman" w:cs="Times New Roman"/>
          <w:color w:val="auto"/>
          <w:sz w:val="22"/>
          <w:szCs w:val="22"/>
        </w:rPr>
        <w:t>.</w:t>
      </w:r>
    </w:p>
    <w:p w14:paraId="5838991E" w14:textId="77777777" w:rsidR="003969BA" w:rsidRPr="00A9650B" w:rsidRDefault="003969BA">
      <w:pPr>
        <w:pStyle w:val="Style15"/>
        <w:widowControl/>
        <w:spacing w:before="115"/>
        <w:ind w:left="293" w:hanging="29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5. W przypadku uzasadnionych wątpliwości co do przestrzegania prawa pracy przez wykonawcę lub podwykonawcę, Zamawiający może zwrócić się o przeprowadzenie kontroli przez Państwową Inspekcję Pracy.</w:t>
      </w:r>
    </w:p>
    <w:p w14:paraId="5D7BF952" w14:textId="57730B39" w:rsidR="0040282A" w:rsidRDefault="0040282A" w:rsidP="00A9650B">
      <w:pPr>
        <w:pStyle w:val="Style3"/>
        <w:widowControl/>
        <w:spacing w:before="82" w:line="240" w:lineRule="auto"/>
        <w:rPr>
          <w:rStyle w:val="FontStyle32"/>
          <w:rFonts w:ascii="Times New Roman" w:hAnsi="Times New Roman" w:cs="Times New Roman"/>
          <w:color w:val="auto"/>
          <w:sz w:val="22"/>
          <w:szCs w:val="22"/>
        </w:rPr>
      </w:pPr>
    </w:p>
    <w:p w14:paraId="738262F2" w14:textId="6C1AC490" w:rsidR="009D0B5C" w:rsidRDefault="009D0B5C" w:rsidP="00A9650B">
      <w:pPr>
        <w:pStyle w:val="Style3"/>
        <w:widowControl/>
        <w:spacing w:before="82" w:line="240" w:lineRule="auto"/>
        <w:rPr>
          <w:rStyle w:val="FontStyle32"/>
          <w:rFonts w:ascii="Times New Roman" w:hAnsi="Times New Roman" w:cs="Times New Roman"/>
          <w:color w:val="auto"/>
          <w:sz w:val="22"/>
          <w:szCs w:val="22"/>
        </w:rPr>
      </w:pPr>
    </w:p>
    <w:p w14:paraId="59F3C2D2" w14:textId="77777777" w:rsidR="009D0B5C" w:rsidRDefault="009D0B5C" w:rsidP="00A9650B">
      <w:pPr>
        <w:pStyle w:val="Style3"/>
        <w:widowControl/>
        <w:spacing w:before="82" w:line="240" w:lineRule="auto"/>
        <w:rPr>
          <w:rStyle w:val="FontStyle32"/>
          <w:rFonts w:ascii="Times New Roman" w:hAnsi="Times New Roman" w:cs="Times New Roman"/>
          <w:color w:val="auto"/>
          <w:sz w:val="22"/>
          <w:szCs w:val="22"/>
        </w:rPr>
      </w:pPr>
    </w:p>
    <w:p w14:paraId="7E765956" w14:textId="77777777" w:rsidR="00342D4D" w:rsidRDefault="00342D4D" w:rsidP="00A9650B">
      <w:pPr>
        <w:pStyle w:val="Style3"/>
        <w:widowControl/>
        <w:spacing w:before="82" w:line="240" w:lineRule="auto"/>
        <w:rPr>
          <w:rStyle w:val="FontStyle32"/>
          <w:rFonts w:ascii="Times New Roman" w:hAnsi="Times New Roman" w:cs="Times New Roman"/>
          <w:color w:val="auto"/>
          <w:sz w:val="22"/>
          <w:szCs w:val="22"/>
        </w:rPr>
      </w:pPr>
    </w:p>
    <w:p w14:paraId="119D4AE6" w14:textId="70BF85A1" w:rsidR="003969BA" w:rsidRPr="00A9650B" w:rsidRDefault="003969BA" w:rsidP="00A9650B">
      <w:pPr>
        <w:pStyle w:val="Style3"/>
        <w:widowControl/>
        <w:spacing w:before="82"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5</w:t>
      </w:r>
      <w:r w:rsidR="0069036A" w:rsidRPr="00A9650B">
        <w:rPr>
          <w:rStyle w:val="FontStyle32"/>
          <w:rFonts w:ascii="Times New Roman" w:hAnsi="Times New Roman" w:cs="Times New Roman"/>
          <w:color w:val="auto"/>
          <w:sz w:val="22"/>
          <w:szCs w:val="22"/>
        </w:rPr>
        <w:t>.</w:t>
      </w:r>
    </w:p>
    <w:p w14:paraId="5A4F1067" w14:textId="77777777" w:rsidR="003969BA" w:rsidRPr="00A9650B" w:rsidRDefault="003969BA" w:rsidP="00A9650B">
      <w:pPr>
        <w:pStyle w:val="Style9"/>
        <w:widowControl/>
        <w:spacing w:before="2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Rodzaje oraz pojemności pojemników, worków</w:t>
      </w:r>
    </w:p>
    <w:p w14:paraId="263517C3" w14:textId="77777777" w:rsidR="003969BA" w:rsidRPr="00A9650B" w:rsidRDefault="003969BA">
      <w:pPr>
        <w:pStyle w:val="Style6"/>
        <w:widowControl/>
        <w:spacing w:line="240" w:lineRule="exact"/>
        <w:ind w:left="408" w:hanging="408"/>
        <w:jc w:val="left"/>
        <w:rPr>
          <w:rFonts w:ascii="Times New Roman" w:hAnsi="Times New Roman" w:cs="Times New Roman"/>
          <w:sz w:val="22"/>
          <w:szCs w:val="22"/>
        </w:rPr>
      </w:pPr>
    </w:p>
    <w:p w14:paraId="5DDD4D3C" w14:textId="5936DF1C" w:rsidR="003969BA" w:rsidRPr="00A9650B" w:rsidRDefault="003969BA">
      <w:pPr>
        <w:pStyle w:val="Style6"/>
        <w:widowControl/>
        <w:tabs>
          <w:tab w:val="left" w:pos="408"/>
        </w:tabs>
        <w:spacing w:before="82"/>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ab/>
        <w:t xml:space="preserve">Wykonawca realizując obowiązki wynikające z </w:t>
      </w:r>
      <w:r w:rsidR="00A9650B" w:rsidRPr="00A9650B">
        <w:rPr>
          <w:rStyle w:val="FontStyle31"/>
          <w:rFonts w:ascii="Times New Roman" w:hAnsi="Times New Roman" w:cs="Times New Roman"/>
          <w:color w:val="auto"/>
          <w:sz w:val="22"/>
          <w:szCs w:val="22"/>
        </w:rPr>
        <w:t>niniejszej Umowy</w:t>
      </w:r>
      <w:r w:rsidRPr="00A9650B">
        <w:rPr>
          <w:rStyle w:val="FontStyle31"/>
          <w:rFonts w:ascii="Times New Roman" w:hAnsi="Times New Roman" w:cs="Times New Roman"/>
          <w:color w:val="auto"/>
          <w:sz w:val="22"/>
          <w:szCs w:val="22"/>
        </w:rPr>
        <w:t xml:space="preserve"> zapewnia (dostarcza)</w:t>
      </w:r>
      <w:r w:rsidR="00780BC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wszystkie nieruchomości pojemniki</w:t>
      </w:r>
      <w:r w:rsidR="00054CEC">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i /lub worki</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odpady zmieszane i selektywnie zebrane:</w:t>
      </w:r>
    </w:p>
    <w:p w14:paraId="0DE8D5E2" w14:textId="03B41712"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 pojemności i rodzaju wskazanej przez Zamawiającego w Wykazie punktów adresowych, </w:t>
      </w:r>
    </w:p>
    <w:p w14:paraId="386205D6" w14:textId="6AA43DEC"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oznakowane czytelną wodoodporną etykietą zawierającą nazwę Wykonawcy oraz rodzaj odpadu zgodnie z Regulaminem utrzymania czystości i porządku terenie Gminy </w:t>
      </w:r>
      <w:r w:rsidR="00DE3BF6" w:rsidRPr="00643703">
        <w:rPr>
          <w:rStyle w:val="FontStyle31"/>
          <w:rFonts w:ascii="Times New Roman" w:hAnsi="Times New Roman" w:cs="Times New Roman"/>
          <w:color w:val="auto"/>
          <w:sz w:val="22"/>
          <w:szCs w:val="22"/>
        </w:rPr>
        <w:t xml:space="preserve">Głogówek </w:t>
      </w:r>
      <w:r w:rsidRPr="00643703">
        <w:rPr>
          <w:rStyle w:val="FontStyle31"/>
          <w:rFonts w:ascii="Times New Roman" w:hAnsi="Times New Roman" w:cs="Times New Roman"/>
          <w:color w:val="auto"/>
          <w:sz w:val="22"/>
          <w:szCs w:val="22"/>
        </w:rPr>
        <w:t xml:space="preserve">przyjętym uchwałą Nr </w:t>
      </w:r>
      <w:r w:rsidR="00DE3BF6" w:rsidRPr="00643703">
        <w:rPr>
          <w:rStyle w:val="FontStyle31"/>
          <w:rFonts w:ascii="Times New Roman" w:hAnsi="Times New Roman" w:cs="Times New Roman"/>
          <w:color w:val="auto"/>
          <w:sz w:val="22"/>
          <w:szCs w:val="22"/>
        </w:rPr>
        <w:t>XXIV/247/2020 Rady Miejskiej w Głogówku z dnia 29 maja 2020 r</w:t>
      </w:r>
      <w:r w:rsidRPr="00643703">
        <w:rPr>
          <w:rStyle w:val="FontStyle31"/>
          <w:rFonts w:ascii="Times New Roman" w:hAnsi="Times New Roman" w:cs="Times New Roman"/>
          <w:color w:val="auto"/>
          <w:sz w:val="22"/>
          <w:szCs w:val="22"/>
        </w:rPr>
        <w:t xml:space="preserve">. </w:t>
      </w:r>
    </w:p>
    <w:p w14:paraId="2386A834" w14:textId="77777777" w:rsidR="003969BA" w:rsidRPr="00643703"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Zamawiający dopuszcza możliwość wyposażenia nieruchomości zamieszkałych </w:t>
      </w:r>
      <w:r w:rsidR="00DE3BF6" w:rsidRPr="00643703">
        <w:rPr>
          <w:rStyle w:val="FontStyle31"/>
          <w:rFonts w:ascii="Times New Roman" w:hAnsi="Times New Roman" w:cs="Times New Roman"/>
          <w:color w:val="auto"/>
          <w:sz w:val="22"/>
          <w:szCs w:val="22"/>
        </w:rPr>
        <w:t xml:space="preserve">oraz nieruchomości niezamieszkałych </w:t>
      </w:r>
      <w:r w:rsidRPr="00643703">
        <w:rPr>
          <w:rStyle w:val="FontStyle31"/>
          <w:rFonts w:ascii="Times New Roman" w:hAnsi="Times New Roman" w:cs="Times New Roman"/>
          <w:color w:val="auto"/>
          <w:sz w:val="22"/>
          <w:szCs w:val="22"/>
        </w:rPr>
        <w:t>w pojemniki o klapach odpowiadających kolorystyce poszczególnych frakcji odpadów komunalnych przy zachowaniu jednolitej kolorystyki pozostałych części pojemników z równoczesnym odpowiednim ich oznakowaniem.</w:t>
      </w:r>
    </w:p>
    <w:p w14:paraId="25331C9B" w14:textId="77777777" w:rsidR="003969BA" w:rsidRPr="00A9650B" w:rsidRDefault="003969BA" w:rsidP="00320205">
      <w:pPr>
        <w:pStyle w:val="Style6"/>
        <w:widowControl/>
        <w:numPr>
          <w:ilvl w:val="0"/>
          <w:numId w:val="14"/>
        </w:numPr>
        <w:tabs>
          <w:tab w:val="left" w:pos="408"/>
        </w:tabs>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Wskazane w ust. 1 pojemniki do zbierania odpadów komunalnych muszą spełniać wymagania określone w ustawie o systemie oceny zgodności lub wymagania Polskich Norm.</w:t>
      </w:r>
    </w:p>
    <w:p w14:paraId="34DD1B6F" w14:textId="5510198E" w:rsidR="003969BA" w:rsidRDefault="003969B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realizując obowiązki wynikające z niniejszej Umowy zapewnia w zabudowie jednorodzinnej </w:t>
      </w:r>
      <w:bookmarkStart w:id="7" w:name="_Hlk62209166"/>
      <w:r w:rsidRPr="00A9650B">
        <w:rPr>
          <w:rStyle w:val="FontStyle31"/>
          <w:rFonts w:ascii="Times New Roman" w:hAnsi="Times New Roman" w:cs="Times New Roman"/>
          <w:color w:val="auto"/>
          <w:sz w:val="22"/>
          <w:szCs w:val="22"/>
        </w:rPr>
        <w:t xml:space="preserve">worki o </w:t>
      </w:r>
      <w:r w:rsidR="001D7A0F" w:rsidRPr="00A9650B">
        <w:rPr>
          <w:rStyle w:val="FontStyle31"/>
          <w:rFonts w:ascii="Times New Roman" w:hAnsi="Times New Roman" w:cs="Times New Roman"/>
          <w:color w:val="auto"/>
          <w:sz w:val="22"/>
          <w:szCs w:val="22"/>
        </w:rPr>
        <w:t>poj.</w:t>
      </w:r>
      <w:r w:rsidRPr="00A9650B">
        <w:rPr>
          <w:rStyle w:val="FontStyle31"/>
          <w:rFonts w:ascii="Times New Roman" w:hAnsi="Times New Roman" w:cs="Times New Roman"/>
          <w:color w:val="auto"/>
          <w:sz w:val="22"/>
          <w:szCs w:val="22"/>
        </w:rPr>
        <w:t>120l (na metale</w:t>
      </w:r>
      <w:r w:rsidR="0006018D">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 xml:space="preserve"> </w:t>
      </w:r>
      <w:r w:rsidR="0006018D" w:rsidRPr="00A9650B">
        <w:rPr>
          <w:rStyle w:val="FontStyle31"/>
          <w:rFonts w:ascii="Times New Roman" w:hAnsi="Times New Roman" w:cs="Times New Roman"/>
          <w:color w:val="auto"/>
          <w:sz w:val="22"/>
          <w:szCs w:val="22"/>
        </w:rPr>
        <w:t>opakowania wielomateriałowe</w:t>
      </w:r>
      <w:r w:rsidR="0006018D">
        <w:rPr>
          <w:rStyle w:val="FontStyle31"/>
          <w:rFonts w:ascii="Times New Roman" w:hAnsi="Times New Roman" w:cs="Times New Roman"/>
          <w:color w:val="auto"/>
          <w:sz w:val="22"/>
          <w:szCs w:val="22"/>
        </w:rPr>
        <w:t xml:space="preserve"> i</w:t>
      </w:r>
      <w:r w:rsidR="0006018D"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tworzywa sztuczne</w:t>
      </w:r>
      <w:r w:rsidR="00DE3BF6" w:rsidRPr="00A9650B">
        <w:rPr>
          <w:rStyle w:val="FontStyle31"/>
          <w:rFonts w:ascii="Times New Roman" w:hAnsi="Times New Roman" w:cs="Times New Roman"/>
          <w:color w:val="auto"/>
          <w:sz w:val="22"/>
          <w:szCs w:val="22"/>
        </w:rPr>
        <w:t>, szkło  oraz papier i tekturę) o grubości min. 0,04 mm, zapewniającej szczelność, wytrzymałość, odporność na przebicie, działanie promieni UV, niskich temperatur, z napisem określającym rodzaj zbieranych odpadów i oznakowanych zgodnie z Rozporządzeniem oraz zastosowanym rozwiązaniem, umożliwiającym wygodne zawiązanie worka po jego wypełnieniu.</w:t>
      </w:r>
    </w:p>
    <w:bookmarkEnd w:id="7"/>
    <w:p w14:paraId="45A8BCEA" w14:textId="7314E578" w:rsidR="001D7A0F" w:rsidRDefault="001D7A0F"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realizując obowiązki wynikające z niniejszej Umowy zapewnia na nieruchomościach niezamieszkałych, na których właściciel wybrał workowy</w:t>
      </w:r>
      <w:r w:rsidR="0042358A" w:rsidRPr="00643703">
        <w:rPr>
          <w:rStyle w:val="FontStyle31"/>
          <w:rFonts w:ascii="Times New Roman" w:hAnsi="Times New Roman" w:cs="Times New Roman"/>
          <w:color w:val="auto"/>
          <w:sz w:val="22"/>
          <w:szCs w:val="22"/>
        </w:rPr>
        <w:t xml:space="preserve">/ mieszany </w:t>
      </w:r>
      <w:r w:rsidRPr="00643703">
        <w:rPr>
          <w:rStyle w:val="FontStyle31"/>
          <w:rFonts w:ascii="Times New Roman" w:hAnsi="Times New Roman" w:cs="Times New Roman"/>
          <w:color w:val="auto"/>
          <w:sz w:val="22"/>
          <w:szCs w:val="22"/>
        </w:rPr>
        <w:t xml:space="preserve"> </w:t>
      </w:r>
      <w:r w:rsidR="0042358A" w:rsidRPr="00643703">
        <w:rPr>
          <w:rStyle w:val="FontStyle31"/>
          <w:rFonts w:ascii="Times New Roman" w:hAnsi="Times New Roman" w:cs="Times New Roman"/>
          <w:color w:val="auto"/>
          <w:sz w:val="22"/>
          <w:szCs w:val="22"/>
        </w:rPr>
        <w:t xml:space="preserve">system </w:t>
      </w:r>
      <w:r w:rsidRPr="00643703">
        <w:rPr>
          <w:rStyle w:val="FontStyle31"/>
          <w:rFonts w:ascii="Times New Roman" w:hAnsi="Times New Roman" w:cs="Times New Roman"/>
          <w:color w:val="auto"/>
          <w:sz w:val="22"/>
          <w:szCs w:val="22"/>
        </w:rPr>
        <w:t>zbiórki  odpadów komunalnych worki o poj.120l (na metale</w:t>
      </w:r>
      <w:r w:rsidR="0006018D">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 xml:space="preserve"> tworzywa sztuczne</w:t>
      </w:r>
      <w:r w:rsidR="0006018D" w:rsidRPr="0006018D">
        <w:rPr>
          <w:rStyle w:val="FontStyle31"/>
          <w:rFonts w:ascii="Times New Roman" w:hAnsi="Times New Roman" w:cs="Times New Roman"/>
          <w:color w:val="auto"/>
          <w:sz w:val="22"/>
          <w:szCs w:val="22"/>
        </w:rPr>
        <w:t xml:space="preserve"> </w:t>
      </w:r>
      <w:r w:rsidR="0006018D" w:rsidRPr="00643703">
        <w:rPr>
          <w:rStyle w:val="FontStyle31"/>
          <w:rFonts w:ascii="Times New Roman" w:hAnsi="Times New Roman" w:cs="Times New Roman"/>
          <w:color w:val="auto"/>
          <w:sz w:val="22"/>
          <w:szCs w:val="22"/>
        </w:rPr>
        <w:t>i opakowania wielomateriałowe</w:t>
      </w:r>
      <w:r w:rsidRPr="00643703">
        <w:rPr>
          <w:rStyle w:val="FontStyle31"/>
          <w:rFonts w:ascii="Times New Roman" w:hAnsi="Times New Roman" w:cs="Times New Roman"/>
          <w:color w:val="auto"/>
          <w:sz w:val="22"/>
          <w:szCs w:val="22"/>
        </w:rPr>
        <w:t>, szkło oraz papier i tekturę) o grubości min. 0,04 mm, zapewniającej szczelność, wytrzymałość, odporność na przebicie, działanie promieni UV, niskich temperatur, z napisem określającym rodzaj zbieranych odpadów i oznakowanych zgodnie z Rozporządzeniem oraz zastosowanym rozwiązaniem, umożliwiającym wygodne zawiązanie worka po jego wypełnieniu.</w:t>
      </w:r>
    </w:p>
    <w:p w14:paraId="75643007" w14:textId="77777777" w:rsidR="003969BA" w:rsidRPr="00643703" w:rsidRDefault="0042358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w:t>
      </w:r>
      <w:r w:rsidR="003969BA" w:rsidRPr="00643703">
        <w:rPr>
          <w:rStyle w:val="FontStyle31"/>
          <w:rFonts w:ascii="Times New Roman" w:hAnsi="Times New Roman" w:cs="Times New Roman"/>
          <w:color w:val="auto"/>
          <w:sz w:val="22"/>
          <w:szCs w:val="22"/>
        </w:rPr>
        <w:t xml:space="preserve"> przypadku stwierdzenia przez Wykonawcę braku oznakowania pojemnika, obowiązany jest on do jego uzupełnienia. W przypadku stwierdzenia przez Zamawiającego braku oznakowania pojemnika, Zamawiający poinformuje Wykonawcę o stwierdzonym fakcie i wyznaczy termin oznakowania pojemnika zgodnie z Umową jednak nie dłuższy niż 7 dni kalendarzowych od dnia zawiadomienia.</w:t>
      </w:r>
    </w:p>
    <w:p w14:paraId="73E12E46" w14:textId="2965B9B5" w:rsidR="003969BA" w:rsidRPr="00A9650B" w:rsidRDefault="003969BA" w:rsidP="00643703">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6</w:t>
      </w:r>
      <w:r w:rsidR="0069036A" w:rsidRPr="00A9650B">
        <w:rPr>
          <w:rStyle w:val="FontStyle32"/>
          <w:rFonts w:ascii="Times New Roman" w:hAnsi="Times New Roman" w:cs="Times New Roman"/>
          <w:color w:val="auto"/>
          <w:sz w:val="22"/>
          <w:szCs w:val="22"/>
        </w:rPr>
        <w:t>.</w:t>
      </w:r>
    </w:p>
    <w:p w14:paraId="20B93342"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Wyposażenie nieruchomości w pojemniki, worki</w:t>
      </w:r>
    </w:p>
    <w:p w14:paraId="4AE05F5B" w14:textId="3E1328A1" w:rsidR="003969BA" w:rsidRPr="00BE60DA" w:rsidRDefault="003969BA">
      <w:pPr>
        <w:pStyle w:val="Style5"/>
        <w:widowControl/>
        <w:numPr>
          <w:ilvl w:val="0"/>
          <w:numId w:val="48"/>
        </w:numPr>
        <w:spacing w:before="82" w:line="293" w:lineRule="exact"/>
        <w:ind w:left="426" w:hanging="426"/>
        <w:jc w:val="left"/>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Wykonawca w związku z realizacją niniejszej Umowy obowiązany jest do:</w:t>
      </w:r>
    </w:p>
    <w:p w14:paraId="1C1B471F" w14:textId="78E808A7" w:rsidR="006F185C" w:rsidRPr="00BE60DA" w:rsidRDefault="006F185C" w:rsidP="006F185C">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wyposażenia po raz pierwszy </w:t>
      </w:r>
      <w:r w:rsidR="000A150F" w:rsidRPr="00BE60DA">
        <w:rPr>
          <w:rStyle w:val="FontStyle31"/>
          <w:rFonts w:ascii="Times New Roman" w:hAnsi="Times New Roman" w:cs="Times New Roman"/>
          <w:color w:val="auto"/>
          <w:sz w:val="22"/>
          <w:szCs w:val="22"/>
        </w:rPr>
        <w:t xml:space="preserve">nieruchomości </w:t>
      </w:r>
      <w:r w:rsidRPr="00BE60DA">
        <w:rPr>
          <w:rStyle w:val="FontStyle31"/>
          <w:rFonts w:ascii="Times New Roman" w:hAnsi="Times New Roman" w:cs="Times New Roman"/>
          <w:color w:val="auto"/>
          <w:sz w:val="22"/>
          <w:szCs w:val="22"/>
        </w:rPr>
        <w:t xml:space="preserve"> w pakiet startowy, obejmujący po 3 sztuki każdego rodzaju worków przeznaczonych do selektywnej zbiórki odpadów komunalnych (papier, szkło, tworzywa sztuczne) najpóźniej do dnia </w:t>
      </w:r>
      <w:r w:rsidR="00282CA4" w:rsidRPr="00BE60DA">
        <w:rPr>
          <w:rStyle w:val="FontStyle31"/>
          <w:rFonts w:ascii="Times New Roman" w:hAnsi="Times New Roman" w:cs="Times New Roman"/>
          <w:color w:val="auto"/>
          <w:sz w:val="22"/>
          <w:szCs w:val="22"/>
        </w:rPr>
        <w:t>15</w:t>
      </w:r>
      <w:r w:rsidRPr="00BE60DA">
        <w:rPr>
          <w:rStyle w:val="FontStyle31"/>
          <w:rFonts w:ascii="Times New Roman" w:hAnsi="Times New Roman" w:cs="Times New Roman"/>
          <w:color w:val="auto"/>
          <w:sz w:val="22"/>
          <w:szCs w:val="22"/>
        </w:rPr>
        <w:t xml:space="preserve"> czerwca 202</w:t>
      </w:r>
      <w:r w:rsidR="009D0B5C" w:rsidRPr="00BE60DA">
        <w:rPr>
          <w:rStyle w:val="FontStyle31"/>
          <w:rFonts w:ascii="Times New Roman" w:hAnsi="Times New Roman" w:cs="Times New Roman"/>
          <w:color w:val="auto"/>
          <w:sz w:val="22"/>
          <w:szCs w:val="22"/>
        </w:rPr>
        <w:t>4</w:t>
      </w:r>
      <w:r w:rsidRPr="00BE60DA">
        <w:rPr>
          <w:rStyle w:val="FontStyle31"/>
          <w:rFonts w:ascii="Times New Roman" w:hAnsi="Times New Roman" w:cs="Times New Roman"/>
          <w:color w:val="auto"/>
          <w:sz w:val="22"/>
          <w:szCs w:val="22"/>
        </w:rPr>
        <w:t xml:space="preserve"> r., </w:t>
      </w:r>
      <w:r w:rsidR="000A150F" w:rsidRPr="00BE60DA">
        <w:rPr>
          <w:rStyle w:val="FontStyle31"/>
          <w:rFonts w:ascii="Times New Roman" w:hAnsi="Times New Roman" w:cs="Times New Roman"/>
          <w:color w:val="auto"/>
          <w:sz w:val="22"/>
          <w:szCs w:val="22"/>
        </w:rPr>
        <w:t xml:space="preserve">zgodnie z otrzymanym od Zamawiającego Wykazem punktów adresowych </w:t>
      </w:r>
      <w:r w:rsidRPr="00BE60DA">
        <w:rPr>
          <w:rStyle w:val="FontStyle31"/>
          <w:rFonts w:ascii="Times New Roman" w:hAnsi="Times New Roman" w:cs="Times New Roman"/>
          <w:color w:val="auto"/>
          <w:sz w:val="22"/>
          <w:szCs w:val="22"/>
        </w:rPr>
        <w:t xml:space="preserve">a następnie w trakcie trwania umowy pozostawiania na nieruchomości worków w zamian za udostępnione worki z odpadami w ilości </w:t>
      </w:r>
      <w:r w:rsidRPr="00BE60DA">
        <w:rPr>
          <w:rStyle w:val="FontStyle31"/>
          <w:rFonts w:ascii="Times New Roman" w:hAnsi="Times New Roman" w:cs="Times New Roman"/>
          <w:color w:val="auto"/>
          <w:sz w:val="22"/>
          <w:szCs w:val="22"/>
        </w:rPr>
        <w:lastRenderedPageBreak/>
        <w:t xml:space="preserve">wystawionych worków z odpadami oraz przekazywania na bieżąco </w:t>
      </w:r>
      <w:r w:rsidR="00342D4D" w:rsidRPr="00BE60DA">
        <w:rPr>
          <w:rStyle w:val="FontStyle31"/>
          <w:rFonts w:ascii="Times New Roman" w:hAnsi="Times New Roman" w:cs="Times New Roman"/>
          <w:color w:val="auto"/>
          <w:sz w:val="22"/>
          <w:szCs w:val="22"/>
        </w:rPr>
        <w:t xml:space="preserve">zapasu </w:t>
      </w:r>
      <w:r w:rsidRPr="00BE60DA">
        <w:rPr>
          <w:rStyle w:val="FontStyle31"/>
          <w:rFonts w:ascii="Times New Roman" w:hAnsi="Times New Roman" w:cs="Times New Roman"/>
          <w:color w:val="auto"/>
          <w:sz w:val="22"/>
          <w:szCs w:val="22"/>
        </w:rPr>
        <w:t xml:space="preserve">worków </w:t>
      </w:r>
      <w:r w:rsidR="00342D4D" w:rsidRPr="00BE60DA">
        <w:rPr>
          <w:rStyle w:val="FontStyle31"/>
          <w:rFonts w:ascii="Times New Roman" w:hAnsi="Times New Roman" w:cs="Times New Roman"/>
          <w:color w:val="auto"/>
          <w:sz w:val="22"/>
          <w:szCs w:val="22"/>
        </w:rPr>
        <w:t xml:space="preserve">dla odbieranych frakcji odpadów </w:t>
      </w:r>
      <w:r w:rsidRPr="00BE60DA">
        <w:rPr>
          <w:rStyle w:val="FontStyle31"/>
          <w:rFonts w:ascii="Times New Roman" w:hAnsi="Times New Roman" w:cs="Times New Roman"/>
          <w:color w:val="auto"/>
          <w:sz w:val="22"/>
          <w:szCs w:val="22"/>
        </w:rPr>
        <w:t xml:space="preserve">do siedziby </w:t>
      </w:r>
      <w:r w:rsidR="00342D4D" w:rsidRPr="00BE60DA">
        <w:rPr>
          <w:rStyle w:val="FontStyle31"/>
          <w:rFonts w:ascii="Times New Roman" w:hAnsi="Times New Roman" w:cs="Times New Roman"/>
          <w:color w:val="auto"/>
          <w:sz w:val="22"/>
          <w:szCs w:val="22"/>
        </w:rPr>
        <w:t>Zamawiającego.</w:t>
      </w:r>
    </w:p>
    <w:p w14:paraId="1CB710AF" w14:textId="641A3E5D" w:rsidR="003969BA" w:rsidRPr="000A150F" w:rsidRDefault="006F185C" w:rsidP="000A150F">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w:t>
      </w:r>
      <w:r w:rsidR="003969BA" w:rsidRPr="00BE60DA">
        <w:rPr>
          <w:rStyle w:val="FontStyle31"/>
          <w:rFonts w:ascii="Times New Roman" w:hAnsi="Times New Roman" w:cs="Times New Roman"/>
          <w:color w:val="auto"/>
          <w:sz w:val="22"/>
          <w:szCs w:val="22"/>
        </w:rPr>
        <w:t>yposażenia</w:t>
      </w:r>
      <w:r w:rsidRPr="00BE60DA">
        <w:rPr>
          <w:rStyle w:val="FontStyle31"/>
          <w:rFonts w:ascii="Times New Roman" w:hAnsi="Times New Roman" w:cs="Times New Roman"/>
          <w:color w:val="auto"/>
          <w:sz w:val="22"/>
          <w:szCs w:val="22"/>
        </w:rPr>
        <w:t xml:space="preserve"> po raz pierwszy </w:t>
      </w:r>
      <w:r w:rsidR="003969BA" w:rsidRPr="00BE60DA">
        <w:rPr>
          <w:rStyle w:val="FontStyle31"/>
          <w:rFonts w:ascii="Times New Roman" w:hAnsi="Times New Roman" w:cs="Times New Roman"/>
          <w:color w:val="auto"/>
          <w:sz w:val="22"/>
          <w:szCs w:val="22"/>
        </w:rPr>
        <w:t>nieruchomości w czyste pojemniki oznakowane i wyposażone w sposób określony w § 5 ust. 1 pkt 1, 2</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3 </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Umowy </w:t>
      </w:r>
      <w:r w:rsidR="003969BA" w:rsidRPr="00A9650B">
        <w:rPr>
          <w:rStyle w:val="FontStyle31"/>
          <w:rFonts w:ascii="Times New Roman" w:hAnsi="Times New Roman" w:cs="Times New Roman"/>
          <w:color w:val="auto"/>
          <w:sz w:val="22"/>
          <w:szCs w:val="22"/>
        </w:rPr>
        <w:t xml:space="preserve">i zgodnie z otrzymanym od Zamawiającego Wykazem punktów adresowych </w:t>
      </w:r>
      <w:r w:rsidRPr="006F185C">
        <w:rPr>
          <w:rStyle w:val="FontStyle31"/>
          <w:rFonts w:ascii="Times New Roman" w:hAnsi="Times New Roman" w:cs="Times New Roman"/>
          <w:color w:val="auto"/>
          <w:sz w:val="22"/>
          <w:szCs w:val="22"/>
        </w:rPr>
        <w:t xml:space="preserve">najpóźniej do </w:t>
      </w:r>
      <w:r>
        <w:rPr>
          <w:rStyle w:val="FontStyle31"/>
          <w:rFonts w:ascii="Times New Roman" w:hAnsi="Times New Roman" w:cs="Times New Roman"/>
          <w:color w:val="auto"/>
          <w:sz w:val="22"/>
          <w:szCs w:val="22"/>
        </w:rPr>
        <w:t xml:space="preserve"> dnia </w:t>
      </w:r>
      <w:r w:rsidRPr="006F185C">
        <w:rPr>
          <w:rStyle w:val="FontStyle31"/>
          <w:rFonts w:ascii="Times New Roman" w:hAnsi="Times New Roman" w:cs="Times New Roman"/>
          <w:color w:val="auto"/>
          <w:sz w:val="22"/>
          <w:szCs w:val="22"/>
        </w:rPr>
        <w:t>30 czerwca 202</w:t>
      </w:r>
      <w:r w:rsidR="009D0B5C">
        <w:rPr>
          <w:rStyle w:val="FontStyle31"/>
          <w:rFonts w:ascii="Times New Roman" w:hAnsi="Times New Roman" w:cs="Times New Roman"/>
          <w:color w:val="auto"/>
          <w:sz w:val="22"/>
          <w:szCs w:val="22"/>
        </w:rPr>
        <w:t>4</w:t>
      </w:r>
      <w:r w:rsidRPr="006F185C">
        <w:rPr>
          <w:rStyle w:val="FontStyle31"/>
          <w:rFonts w:ascii="Times New Roman" w:hAnsi="Times New Roman" w:cs="Times New Roman"/>
          <w:color w:val="auto"/>
          <w:sz w:val="22"/>
          <w:szCs w:val="22"/>
        </w:rPr>
        <w:t xml:space="preserve"> r.</w:t>
      </w:r>
    </w:p>
    <w:p w14:paraId="64A6EDF7" w14:textId="77777777"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wyposażania, wymiany lub odbioru pojemników z nieruchomości na podstawie Wykazu zmian punktów adresowych, otrzymywanego od Zamawiającego w trakcie realizacji Umowy;</w:t>
      </w:r>
    </w:p>
    <w:p w14:paraId="73041882" w14:textId="0A4FD9F3"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pisemnego poinformowania Zamawiającego (złożenia oświadczenia) w terminie do dnia </w:t>
      </w:r>
      <w:r w:rsidR="0042358A" w:rsidRPr="00A9650B">
        <w:rPr>
          <w:rStyle w:val="FontStyle31"/>
          <w:rFonts w:ascii="Times New Roman" w:hAnsi="Times New Roman" w:cs="Times New Roman"/>
          <w:color w:val="auto"/>
          <w:sz w:val="22"/>
          <w:szCs w:val="22"/>
        </w:rPr>
        <w:t>0</w:t>
      </w:r>
      <w:r w:rsidR="009D0B5C">
        <w:rPr>
          <w:rStyle w:val="FontStyle31"/>
          <w:rFonts w:ascii="Times New Roman" w:hAnsi="Times New Roman" w:cs="Times New Roman"/>
          <w:color w:val="auto"/>
          <w:sz w:val="22"/>
          <w:szCs w:val="22"/>
        </w:rPr>
        <w:t>8</w:t>
      </w:r>
      <w:r w:rsidR="0042358A" w:rsidRPr="00A9650B">
        <w:rPr>
          <w:rStyle w:val="FontStyle31"/>
          <w:rFonts w:ascii="Times New Roman" w:hAnsi="Times New Roman" w:cs="Times New Roman"/>
          <w:color w:val="auto"/>
          <w:sz w:val="22"/>
          <w:szCs w:val="22"/>
        </w:rPr>
        <w:t>.07</w:t>
      </w:r>
      <w:r w:rsidRPr="00A9650B">
        <w:rPr>
          <w:rStyle w:val="FontStyle31"/>
          <w:rFonts w:ascii="Times New Roman" w:hAnsi="Times New Roman" w:cs="Times New Roman"/>
          <w:color w:val="auto"/>
          <w:sz w:val="22"/>
          <w:szCs w:val="22"/>
        </w:rPr>
        <w:t>.202</w:t>
      </w:r>
      <w:r w:rsidR="009D0B5C">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r. o zakończeniu wyposażania nieruchomości w pojemniki zgodnie z Wykazem punktów adresowych wraz z wykazem nieruchomości, do których Wykonawca nie dostarczył pojemników, z uwagi na okoliczności nie leżące po stronie Wykonawcy;</w:t>
      </w:r>
    </w:p>
    <w:p w14:paraId="7F2D361F" w14:textId="3120FFCE"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 informacji (oświadczenia), o której mowa w § 6 ust. 1 pkt 4 należy dołączyć wykaz (plik) zapisany w formacie xls/</w:t>
      </w:r>
      <w:proofErr w:type="spellStart"/>
      <w:r w:rsidRPr="00A9650B">
        <w:rPr>
          <w:rStyle w:val="FontStyle31"/>
          <w:rFonts w:ascii="Times New Roman" w:hAnsi="Times New Roman" w:cs="Times New Roman"/>
          <w:color w:val="auto"/>
          <w:sz w:val="22"/>
          <w:szCs w:val="22"/>
        </w:rPr>
        <w:t>xlsx</w:t>
      </w:r>
      <w:proofErr w:type="spellEnd"/>
      <w:r w:rsidR="0042358A" w:rsidRPr="00A9650B">
        <w:rPr>
          <w:rStyle w:val="FontStyle31"/>
          <w:rFonts w:ascii="Times New Roman" w:hAnsi="Times New Roman" w:cs="Times New Roman"/>
          <w:color w:val="auto"/>
          <w:sz w:val="22"/>
          <w:szCs w:val="22"/>
        </w:rPr>
        <w:t>.</w:t>
      </w:r>
    </w:p>
    <w:p w14:paraId="0482500E" w14:textId="77777777" w:rsidR="003969BA" w:rsidRPr="00A9650B" w:rsidRDefault="003969BA">
      <w:pPr>
        <w:pStyle w:val="Style3"/>
        <w:widowControl/>
        <w:spacing w:line="240" w:lineRule="exact"/>
        <w:ind w:right="38"/>
        <w:rPr>
          <w:rFonts w:ascii="Times New Roman" w:hAnsi="Times New Roman" w:cs="Times New Roman"/>
          <w:sz w:val="22"/>
          <w:szCs w:val="22"/>
        </w:rPr>
      </w:pPr>
    </w:p>
    <w:p w14:paraId="1645E841" w14:textId="541617DC" w:rsidR="003969BA" w:rsidRPr="00A9650B" w:rsidRDefault="003969BA">
      <w:pPr>
        <w:pStyle w:val="Style3"/>
        <w:widowControl/>
        <w:spacing w:before="158" w:line="240" w:lineRule="auto"/>
        <w:ind w:right="3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7</w:t>
      </w:r>
      <w:r w:rsidR="0069036A" w:rsidRPr="00A9650B">
        <w:rPr>
          <w:rStyle w:val="FontStyle32"/>
          <w:rFonts w:ascii="Times New Roman" w:hAnsi="Times New Roman" w:cs="Times New Roman"/>
          <w:color w:val="auto"/>
          <w:sz w:val="22"/>
          <w:szCs w:val="22"/>
        </w:rPr>
        <w:t>.</w:t>
      </w:r>
    </w:p>
    <w:p w14:paraId="12EBBDD0"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Terminy na wyposażenie nieruchomości w pojemniki</w:t>
      </w:r>
    </w:p>
    <w:p w14:paraId="6A8067A7" w14:textId="77777777" w:rsidR="00643703" w:rsidRDefault="003969BA" w:rsidP="00643703">
      <w:pPr>
        <w:pStyle w:val="Style7"/>
        <w:widowControl/>
        <w:spacing w:before="82"/>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   Wykonawca obowiązany jest w trakcie realizacji Umowy do zachowania następujących terminów związanych z wyposażeniem oraz odbiorem pojemników z nieruchomości:</w:t>
      </w:r>
    </w:p>
    <w:p w14:paraId="6233ABB8" w14:textId="012F025B" w:rsidR="003969BA" w:rsidRDefault="003969BA">
      <w:pPr>
        <w:pStyle w:val="Style7"/>
        <w:widowControl/>
        <w:numPr>
          <w:ilvl w:val="0"/>
          <w:numId w:val="49"/>
        </w:numPr>
        <w:spacing w:before="82"/>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dostarczenie pojemników na nowe nieruchomości ujęte w Wykazie punktów adresowych w terminie wskazanym w formularzu ofertowym, nie dłuższym niż</w:t>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dni roboczych od dnia otrzymania Wykazu zmian punktów adresowych;</w:t>
      </w:r>
    </w:p>
    <w:p w14:paraId="58C00372" w14:textId="5BBE3075"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wymiana   uszkodzonych   </w:t>
      </w:r>
      <w:r w:rsidR="00643703" w:rsidRPr="00643703">
        <w:rPr>
          <w:rStyle w:val="FontStyle31"/>
          <w:rFonts w:ascii="Times New Roman" w:hAnsi="Times New Roman" w:cs="Times New Roman"/>
          <w:color w:val="auto"/>
          <w:sz w:val="22"/>
          <w:szCs w:val="22"/>
        </w:rPr>
        <w:t>pojemników na</w:t>
      </w:r>
      <w:r w:rsidRPr="00643703">
        <w:rPr>
          <w:rStyle w:val="FontStyle31"/>
          <w:rFonts w:ascii="Times New Roman" w:hAnsi="Times New Roman" w:cs="Times New Roman"/>
          <w:color w:val="auto"/>
          <w:sz w:val="22"/>
          <w:szCs w:val="22"/>
        </w:rPr>
        <w:t xml:space="preserve">   nieruchomościach zamieszkałych</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w terminie wskazanym w formularzu ofertowym, nie dłuższym niż</w:t>
      </w:r>
      <w:r w:rsidRPr="00643703">
        <w:rPr>
          <w:rStyle w:val="FontStyle31"/>
          <w:rFonts w:ascii="Times New Roman" w:hAnsi="Times New Roman" w:cs="Times New Roman"/>
          <w:color w:val="auto"/>
          <w:sz w:val="22"/>
          <w:szCs w:val="22"/>
        </w:rPr>
        <w:tab/>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dni</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roboczych od dnia otrzymania Wykazu zmian punktów adresowych;</w:t>
      </w:r>
    </w:p>
    <w:p w14:paraId="59512127" w14:textId="252CB7EA"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wymiana pojemników, w związku ze zmianą ilości osób zamieszkujących nieruchomość w terminie nie dłuższym niż 10 dni roboczych od dnia otrzymania Wykazu zmian punktów adresowych;</w:t>
      </w:r>
    </w:p>
    <w:p w14:paraId="1871AEDC" w14:textId="77777777" w:rsidR="003969BA" w:rsidRPr="00643703"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odbiór pojemników z nieruchomości z tytułu złożenia deklaracji „zerowej" w terminie nie dłuższym niż 10 dni roboczych od otrzymania zgłoszenia o konieczności odbioru pojemników z nieruchomości. Zgłoszenia dokonuje Zamawiający poprzez umieszczenie odpowiednich zapisów w Wykazie zmian punktów adresowych.</w:t>
      </w:r>
    </w:p>
    <w:p w14:paraId="5C4DF1A8" w14:textId="0E8047C7" w:rsidR="003969BA" w:rsidRPr="00A9650B" w:rsidRDefault="003969BA">
      <w:pPr>
        <w:pStyle w:val="Style7"/>
        <w:widowControl/>
        <w:numPr>
          <w:ilvl w:val="0"/>
          <w:numId w:val="48"/>
        </w:numPr>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Wymiana, o której mowa w ust. 1 pkt 2, dotyczy pojemników uszkodzonych w stopniu uniemożliwiającym zgodne z przepisami gromadzenie w nich odpadów oraz prawidłowy odbiór. Wymiany należy dokonać na pojemniki o tej samej pojemności oraz tego samego rodzaju lub tymczasowo, na okres nie dłuższy niż 30 dni, na pojemniki zastępcze o sumarycznej pojemności zgodnej z pojemnością uszkodzonych pojemników. Wykaz </w:t>
      </w:r>
      <w:r w:rsidR="00643703" w:rsidRPr="00A9650B">
        <w:rPr>
          <w:rStyle w:val="FontStyle31"/>
          <w:rFonts w:ascii="Times New Roman" w:hAnsi="Times New Roman" w:cs="Times New Roman"/>
          <w:color w:val="auto"/>
          <w:sz w:val="22"/>
          <w:szCs w:val="22"/>
        </w:rPr>
        <w:t>nieruchomości,</w:t>
      </w:r>
      <w:r w:rsidRPr="00A9650B">
        <w:rPr>
          <w:rStyle w:val="FontStyle31"/>
          <w:rFonts w:ascii="Times New Roman" w:hAnsi="Times New Roman" w:cs="Times New Roman"/>
          <w:color w:val="auto"/>
          <w:sz w:val="22"/>
          <w:szCs w:val="22"/>
        </w:rPr>
        <w:t xml:space="preserve"> na których pozostawiono pojemniki zastępcze Wykonawca przekazuje Zamawiającemu, jako załącznik do raportu miesięcznego, za miesiąc którego dotyczy.</w:t>
      </w:r>
    </w:p>
    <w:p w14:paraId="353C9BAA" w14:textId="77777777" w:rsidR="003969BA" w:rsidRPr="00A9650B" w:rsidRDefault="003969BA">
      <w:pPr>
        <w:pStyle w:val="Style3"/>
        <w:widowControl/>
        <w:spacing w:line="240" w:lineRule="exact"/>
        <w:ind w:right="53"/>
        <w:rPr>
          <w:rFonts w:ascii="Times New Roman" w:hAnsi="Times New Roman" w:cs="Times New Roman"/>
          <w:sz w:val="22"/>
          <w:szCs w:val="22"/>
        </w:rPr>
      </w:pPr>
    </w:p>
    <w:p w14:paraId="451C458C" w14:textId="77777777" w:rsidR="009B529B" w:rsidRDefault="009B529B">
      <w:pPr>
        <w:pStyle w:val="Style3"/>
        <w:widowControl/>
        <w:spacing w:before="163" w:line="240" w:lineRule="auto"/>
        <w:ind w:right="53"/>
        <w:rPr>
          <w:rStyle w:val="FontStyle32"/>
          <w:rFonts w:ascii="Times New Roman" w:hAnsi="Times New Roman" w:cs="Times New Roman"/>
          <w:color w:val="auto"/>
          <w:sz w:val="22"/>
          <w:szCs w:val="22"/>
        </w:rPr>
      </w:pPr>
    </w:p>
    <w:p w14:paraId="1954B278" w14:textId="77777777" w:rsidR="009B529B" w:rsidRDefault="009B529B">
      <w:pPr>
        <w:pStyle w:val="Style3"/>
        <w:widowControl/>
        <w:spacing w:before="163" w:line="240" w:lineRule="auto"/>
        <w:ind w:right="53"/>
        <w:rPr>
          <w:rStyle w:val="FontStyle32"/>
          <w:rFonts w:ascii="Times New Roman" w:hAnsi="Times New Roman" w:cs="Times New Roman"/>
          <w:color w:val="auto"/>
          <w:sz w:val="22"/>
          <w:szCs w:val="22"/>
        </w:rPr>
      </w:pPr>
    </w:p>
    <w:p w14:paraId="712C963B" w14:textId="68A4E792" w:rsidR="003969BA" w:rsidRPr="00A9650B" w:rsidRDefault="003969BA">
      <w:pPr>
        <w:pStyle w:val="Style3"/>
        <w:widowControl/>
        <w:spacing w:before="163" w:line="240" w:lineRule="auto"/>
        <w:ind w:right="53"/>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8</w:t>
      </w:r>
      <w:r w:rsidR="0069036A" w:rsidRPr="00A9650B">
        <w:rPr>
          <w:rStyle w:val="FontStyle32"/>
          <w:rFonts w:ascii="Times New Roman" w:hAnsi="Times New Roman" w:cs="Times New Roman"/>
          <w:color w:val="auto"/>
          <w:sz w:val="22"/>
          <w:szCs w:val="22"/>
        </w:rPr>
        <w:t>.</w:t>
      </w:r>
    </w:p>
    <w:p w14:paraId="568C4E97"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w wyposażeniu nieruchomości w pojemniki</w:t>
      </w:r>
    </w:p>
    <w:p w14:paraId="5FAFEC1E" w14:textId="1B27DB3B"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braku możliwości wyposażenia nieruchomości w pojemniki lub wymiany pojemników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z winy właściciela nieruchomości, Wykonawca obowiązany jest pozostawić na nieruchomości, np.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w skrzynce pocztowej informację z danymi kontaktowymi w sprawie wyposażenia nieruchomości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pojemniki z prośbą o kontakt, ze wskazaniem daty ponownej próby dostarczenia pojemników.</w:t>
      </w:r>
    </w:p>
    <w:p w14:paraId="1B6C369E" w14:textId="73A22C66"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podjąć każdorazowo trzykrotną próbę (w odstępach czasowych nie krótszych niż 24 godziny i nie dłuższych niż 3 dni robocze) wyposażenia nieruchomości w pojemniki.</w:t>
      </w:r>
    </w:p>
    <w:p w14:paraId="2178095E" w14:textId="69D9BCCE"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wyposażenia nieruchomości w pojemniki z Wykazu punktów adresowych i Wykazu zmian punktów adresowych, wskazując adresy nieruchomości, które nie zostały wyposażone w pojemniki wraz z podaniem przyczyn niewyposażenia w pojemniki.</w:t>
      </w:r>
    </w:p>
    <w:p w14:paraId="45BADD2C" w14:textId="5FC31668" w:rsid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 sytuacji braku pojemnika o odpowiedniej pojemności Wykonawca ma obowiązek dostarczyć pojemniki zastępcze w terminie określonym w § 7 ust. 1 pkt 1 i 2, w taki </w:t>
      </w:r>
      <w:r w:rsidR="00643703" w:rsidRPr="00643703">
        <w:rPr>
          <w:rStyle w:val="FontStyle31"/>
          <w:rFonts w:ascii="Times New Roman" w:hAnsi="Times New Roman" w:cs="Times New Roman"/>
          <w:color w:val="auto"/>
          <w:sz w:val="22"/>
          <w:szCs w:val="22"/>
        </w:rPr>
        <w:t>sposób,</w:t>
      </w:r>
      <w:r w:rsidRPr="00643703">
        <w:rPr>
          <w:rStyle w:val="FontStyle31"/>
          <w:rFonts w:ascii="Times New Roman" w:hAnsi="Times New Roman" w:cs="Times New Roman"/>
          <w:color w:val="auto"/>
          <w:sz w:val="22"/>
          <w:szCs w:val="22"/>
        </w:rPr>
        <w:t xml:space="preserve"> aby sumaryczna pojemność zastępczych pojemników była zgodna z pojemnością pojemników przekazaną w</w:t>
      </w:r>
      <w:r w:rsidR="00BC2757" w:rsidRPr="00643703">
        <w:rPr>
          <w:rStyle w:val="FontStyle31"/>
          <w:rFonts w:ascii="Times New Roman" w:hAnsi="Times New Roman" w:cs="Times New Roman"/>
          <w:color w:val="auto"/>
          <w:sz w:val="22"/>
          <w:szCs w:val="22"/>
        </w:rPr>
        <w:t xml:space="preserve"> wykazie zmian punktów adresowyc</w:t>
      </w:r>
      <w:r w:rsidR="00643703" w:rsidRPr="00643703">
        <w:rPr>
          <w:rStyle w:val="FontStyle31"/>
          <w:rFonts w:ascii="Times New Roman" w:hAnsi="Times New Roman" w:cs="Times New Roman"/>
          <w:color w:val="auto"/>
          <w:sz w:val="22"/>
          <w:szCs w:val="22"/>
        </w:rPr>
        <w:t>h.</w:t>
      </w:r>
    </w:p>
    <w:p w14:paraId="0BD8F372" w14:textId="1EBFF8DC" w:rsidR="003969BA" w:rsidRP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zabrania pojemnika z nieruchomości z Wykazu punktów adresowych i Wykazu zmian punktów adresowych, wskazując adres nieruchomości, z których nie zostały zabrane pojemniki wraz z podaniem przyczyn niezależnych od Wykonawcy.</w:t>
      </w:r>
    </w:p>
    <w:p w14:paraId="1D00125D" w14:textId="4398787D" w:rsidR="003969BA" w:rsidRPr="00A9650B" w:rsidRDefault="003969BA" w:rsidP="00643703">
      <w:pPr>
        <w:pStyle w:val="Style3"/>
        <w:widowControl/>
        <w:spacing w:before="6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9</w:t>
      </w:r>
      <w:r w:rsidR="0069036A" w:rsidRPr="00A9650B">
        <w:rPr>
          <w:rStyle w:val="FontStyle32"/>
          <w:rFonts w:ascii="Times New Roman" w:hAnsi="Times New Roman" w:cs="Times New Roman"/>
          <w:color w:val="auto"/>
          <w:sz w:val="22"/>
          <w:szCs w:val="22"/>
        </w:rPr>
        <w:t>.</w:t>
      </w:r>
    </w:p>
    <w:p w14:paraId="26CD4B3C" w14:textId="77777777" w:rsidR="003969BA" w:rsidRPr="00A9650B" w:rsidRDefault="003969BA" w:rsidP="00643703">
      <w:pPr>
        <w:pStyle w:val="Style9"/>
        <w:widowControl/>
        <w:spacing w:before="1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nieruchomości</w:t>
      </w:r>
    </w:p>
    <w:p w14:paraId="2CCC0148" w14:textId="408841F0"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mieszać w jednym pojeździe i przewozić jednym transportem odpadów komunalnych objętych niniejszą Umową z innymi odpadami zbieranymi poza niniejszą Umową.</w:t>
      </w:r>
    </w:p>
    <w:p w14:paraId="295A01BF" w14:textId="7282C894"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na koniec każdego dnia, w którym był wykonywany odbiór odpadów przekazać odebrane odpady selektywnie zebrane, odpady zmieszane, do właściwej instalacji. Ponadto Wykonawca obowiązany jest na koniec każdego dnia do opróżnienia wszystkich pojazdów z odpadów.</w:t>
      </w:r>
    </w:p>
    <w:p w14:paraId="7D01C703" w14:textId="63121F61" w:rsidR="003969BA" w:rsidRPr="00643703"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obowiązany jest do przekazywania odpadów komunalnych do instalacji wskazanych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w formularzu ofertowym, stanowiącym załącznik nr 1 do niniejszej Umowy.</w:t>
      </w:r>
    </w:p>
    <w:p w14:paraId="363729A3" w14:textId="77777777" w:rsidR="00643703" w:rsidRPr="00A9650B" w:rsidRDefault="00643703">
      <w:pPr>
        <w:pStyle w:val="Style3"/>
        <w:widowControl/>
        <w:spacing w:line="240" w:lineRule="exact"/>
        <w:rPr>
          <w:rFonts w:ascii="Times New Roman" w:hAnsi="Times New Roman" w:cs="Times New Roman"/>
          <w:sz w:val="22"/>
          <w:szCs w:val="22"/>
        </w:rPr>
      </w:pPr>
    </w:p>
    <w:p w14:paraId="62E10171" w14:textId="601D64FF" w:rsidR="003969BA" w:rsidRPr="00A9650B" w:rsidRDefault="003969BA">
      <w:pPr>
        <w:pStyle w:val="Style3"/>
        <w:widowControl/>
        <w:spacing w:before="3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10</w:t>
      </w:r>
      <w:r w:rsidR="0069036A" w:rsidRPr="00A9650B">
        <w:rPr>
          <w:rStyle w:val="FontStyle32"/>
          <w:rFonts w:ascii="Times New Roman" w:hAnsi="Times New Roman" w:cs="Times New Roman"/>
          <w:color w:val="auto"/>
          <w:sz w:val="22"/>
          <w:szCs w:val="22"/>
        </w:rPr>
        <w:t>.</w:t>
      </w:r>
    </w:p>
    <w:p w14:paraId="6D012C08" w14:textId="77777777" w:rsidR="003969BA" w:rsidRPr="00A9650B" w:rsidRDefault="003969BA">
      <w:pPr>
        <w:pStyle w:val="Style9"/>
        <w:widowControl/>
        <w:spacing w:before="38"/>
        <w:ind w:left="37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pojemników i worków</w:t>
      </w:r>
    </w:p>
    <w:p w14:paraId="610322E5" w14:textId="276B9F5D" w:rsidR="00BC2757" w:rsidRDefault="003969BA" w:rsidP="00320205">
      <w:pPr>
        <w:pStyle w:val="Style6"/>
        <w:widowControl/>
        <w:numPr>
          <w:ilvl w:val="0"/>
          <w:numId w:val="18"/>
        </w:numPr>
        <w:tabs>
          <w:tab w:val="left" w:pos="408"/>
        </w:tabs>
        <w:spacing w:before="240"/>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odbioru odpadów komunalnych gromadzonych na nieruchomościach zamieszkałych</w:t>
      </w:r>
      <w:r w:rsidR="00BC2757" w:rsidRPr="00A9650B">
        <w:rPr>
          <w:rStyle w:val="FontStyle31"/>
          <w:rFonts w:ascii="Times New Roman" w:hAnsi="Times New Roman" w:cs="Times New Roman"/>
          <w:color w:val="auto"/>
          <w:sz w:val="22"/>
          <w:szCs w:val="22"/>
        </w:rPr>
        <w:t xml:space="preserve"> oraz nieruchomościach niezamieszkałych</w:t>
      </w:r>
      <w:r w:rsidRPr="00A9650B">
        <w:rPr>
          <w:rStyle w:val="FontStyle31"/>
          <w:rFonts w:ascii="Times New Roman" w:hAnsi="Times New Roman" w:cs="Times New Roman"/>
          <w:color w:val="auto"/>
          <w:sz w:val="22"/>
          <w:szCs w:val="22"/>
        </w:rPr>
        <w:t xml:space="preserve"> z częstotliwością określoną w uchwale </w:t>
      </w:r>
      <w:r w:rsidR="00BC275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w:t>
      </w:r>
      <w:r w:rsidR="009D0B5C">
        <w:rPr>
          <w:rStyle w:val="FontStyle31"/>
          <w:rFonts w:ascii="Times New Roman" w:hAnsi="Times New Roman" w:cs="Times New Roman"/>
          <w:color w:val="auto"/>
          <w:sz w:val="22"/>
          <w:szCs w:val="22"/>
        </w:rPr>
        <w:t xml:space="preserve">i oraz </w:t>
      </w:r>
      <w:r w:rsidR="009D0B5C" w:rsidRPr="009D0B5C">
        <w:rPr>
          <w:rStyle w:val="FontStyle31"/>
          <w:rFonts w:ascii="Times New Roman" w:hAnsi="Times New Roman" w:cs="Times New Roman"/>
          <w:color w:val="auto"/>
          <w:sz w:val="22"/>
          <w:szCs w:val="22"/>
        </w:rPr>
        <w:t>uchwał</w:t>
      </w:r>
      <w:r w:rsidR="009D0B5C">
        <w:rPr>
          <w:rStyle w:val="FontStyle31"/>
          <w:rFonts w:ascii="Times New Roman" w:hAnsi="Times New Roman" w:cs="Times New Roman"/>
          <w:color w:val="auto"/>
          <w:sz w:val="22"/>
          <w:szCs w:val="22"/>
        </w:rPr>
        <w:t>ą</w:t>
      </w:r>
      <w:r w:rsidR="009D0B5C" w:rsidRPr="009D0B5C">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w:t>
      </w:r>
      <w:r w:rsidR="009D0B5C" w:rsidRPr="009D0B5C">
        <w:rPr>
          <w:rStyle w:val="FontStyle31"/>
          <w:rFonts w:ascii="Times New Roman" w:hAnsi="Times New Roman" w:cs="Times New Roman"/>
          <w:color w:val="auto"/>
          <w:sz w:val="22"/>
          <w:szCs w:val="22"/>
        </w:rPr>
        <w:lastRenderedPageBreak/>
        <w:t>przez właściciela nieruchomości opłatę za gospodarowanie odpadami komunalnymi</w:t>
      </w:r>
      <w:r w:rsidR="009D0B5C">
        <w:rPr>
          <w:rStyle w:val="FontStyle31"/>
          <w:rFonts w:ascii="Times New Roman" w:hAnsi="Times New Roman" w:cs="Times New Roman"/>
          <w:color w:val="auto"/>
          <w:sz w:val="22"/>
          <w:szCs w:val="22"/>
        </w:rPr>
        <w:t xml:space="preserve"> -</w:t>
      </w:r>
      <w:r w:rsidRPr="00A9650B">
        <w:rPr>
          <w:rStyle w:val="FontStyle26"/>
          <w:rFonts w:ascii="Times New Roman" w:hAnsi="Times New Roman" w:cs="Times New Roman"/>
          <w:color w:val="auto"/>
          <w:sz w:val="22"/>
          <w:szCs w:val="22"/>
        </w:rPr>
        <w:t xml:space="preserve"> </w:t>
      </w:r>
      <w:r w:rsidRPr="00025FDC">
        <w:rPr>
          <w:rStyle w:val="FontStyle31"/>
          <w:rFonts w:ascii="Times New Roman" w:hAnsi="Times New Roman" w:cs="Times New Roman"/>
          <w:color w:val="auto"/>
          <w:sz w:val="22"/>
          <w:szCs w:val="22"/>
        </w:rPr>
        <w:t xml:space="preserve">stanowiącej załącznik nr </w:t>
      </w:r>
      <w:r w:rsidR="00A2297D">
        <w:rPr>
          <w:rStyle w:val="FontStyle31"/>
          <w:rFonts w:ascii="Times New Roman" w:hAnsi="Times New Roman" w:cs="Times New Roman"/>
          <w:color w:val="auto"/>
          <w:sz w:val="22"/>
          <w:szCs w:val="22"/>
        </w:rPr>
        <w:t>9</w:t>
      </w:r>
      <w:r w:rsidRPr="00025FDC">
        <w:rPr>
          <w:rStyle w:val="FontStyle31"/>
          <w:rFonts w:ascii="Times New Roman" w:hAnsi="Times New Roman" w:cs="Times New Roman"/>
          <w:color w:val="auto"/>
          <w:sz w:val="22"/>
          <w:szCs w:val="22"/>
        </w:rPr>
        <w:t xml:space="preserve"> do SWZ. </w:t>
      </w:r>
    </w:p>
    <w:p w14:paraId="505E8BEC" w14:textId="494AA7E0"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Zwiększenie częstotliwości odbioru zmieszanych odpadów komunalnych oraz odpadów zbieranych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sposób selektywny może nastąpić w zakresie i na warunkach określonych w Regulaminie utrzymania czystości i porządku na terenie Gminy </w:t>
      </w:r>
      <w:r w:rsidR="00BC2757" w:rsidRPr="00643703">
        <w:rPr>
          <w:rStyle w:val="FontStyle31"/>
          <w:rFonts w:ascii="Times New Roman" w:hAnsi="Times New Roman" w:cs="Times New Roman"/>
          <w:color w:val="auto"/>
          <w:sz w:val="22"/>
          <w:szCs w:val="22"/>
        </w:rPr>
        <w:t>Głogówek.</w:t>
      </w:r>
    </w:p>
    <w:p w14:paraId="562AC9AE" w14:textId="4361FF37"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zobowiązany jest do dotarcia do każdej nieruchomości, położonej na terenie Gminy </w:t>
      </w:r>
      <w:r w:rsidR="000437CE"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w terminie określonym w harmonogramie.</w:t>
      </w:r>
    </w:p>
    <w:p w14:paraId="4287F619" w14:textId="58ABBCA1"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w przypadku braku możliwości dojazdu do nieruchomości (ze szczególnym uwzględnieniem nieruchomości, o których mowa w SWZ) jest zobowiązany odebrać pojemnik sprzed posesji, opróżnić go i odstawić na miejsce.</w:t>
      </w:r>
    </w:p>
    <w:p w14:paraId="0BD2882E" w14:textId="1FC9B870"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przypadkach, kiedy dojazd do punktów zbiórki odpadów komunalnych będzie znacznie utrudniony z powodu prowadzonych remontów dróg, dojazdów, itp. Wykonawcy nie przysługują roszczenia z tytułu wzrostu kosztów realizacji przedmiotu umowy.</w:t>
      </w:r>
    </w:p>
    <w:p w14:paraId="09C4741C" w14:textId="5AE039C5"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 wykonaniu odbioru odpadów odstawić pojemniki w miejsce ich udostępnienia.</w:t>
      </w:r>
    </w:p>
    <w:p w14:paraId="50A71DE1" w14:textId="79B63D49"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przypadku niedostarczenia pojemników w terminach określonych Umową oraz od momentu otrzymania Wykazu zmian punktów adresowych Wykonawca obowiązany jest do czasu dostarczenia pojemników odbierać odpady w workach udostępnionych przez właściciela nieruchomości w dniu wywozu odpadów.</w:t>
      </w:r>
    </w:p>
    <w:p w14:paraId="3632140F" w14:textId="77777777" w:rsidR="003969BA" w:rsidRPr="00643703" w:rsidRDefault="003969BA" w:rsidP="00320205">
      <w:pPr>
        <w:pStyle w:val="Style6"/>
        <w:widowControl/>
        <w:numPr>
          <w:ilvl w:val="0"/>
          <w:numId w:val="18"/>
        </w:numPr>
        <w:tabs>
          <w:tab w:val="left" w:pos="408"/>
        </w:tabs>
        <w:ind w:left="425" w:hanging="425"/>
        <w:rPr>
          <w:rStyle w:val="FontStyle22"/>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do uprzątnięcia odpadów, które zostały rozsypane podczas opróżniania pojemników oraz do usunięcia wylanych podczas opróżniania pojemnika cieczy oraz usunięcia zabrudzeń z nawierzchni, które powstały w związku z odbiorem odpadów.</w:t>
      </w:r>
    </w:p>
    <w:p w14:paraId="15879214" w14:textId="77777777" w:rsidR="00632341" w:rsidRPr="00A9650B" w:rsidRDefault="00632341">
      <w:pPr>
        <w:pStyle w:val="Style3"/>
        <w:widowControl/>
        <w:spacing w:line="240" w:lineRule="exact"/>
        <w:ind w:left="302"/>
        <w:rPr>
          <w:rFonts w:ascii="Times New Roman" w:hAnsi="Times New Roman" w:cs="Times New Roman"/>
          <w:sz w:val="22"/>
          <w:szCs w:val="22"/>
        </w:rPr>
      </w:pPr>
    </w:p>
    <w:p w14:paraId="42F81EDA" w14:textId="58469EBB" w:rsidR="003969BA" w:rsidRPr="00A9650B" w:rsidRDefault="003969BA" w:rsidP="00643703">
      <w:pPr>
        <w:pStyle w:val="Style3"/>
        <w:widowControl/>
        <w:spacing w:before="1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11</w:t>
      </w:r>
      <w:r w:rsidR="0069036A" w:rsidRPr="00A9650B">
        <w:rPr>
          <w:rStyle w:val="FontStyle32"/>
          <w:rFonts w:ascii="Times New Roman" w:hAnsi="Times New Roman" w:cs="Times New Roman"/>
          <w:color w:val="auto"/>
          <w:sz w:val="22"/>
          <w:szCs w:val="22"/>
        </w:rPr>
        <w:t>.</w:t>
      </w:r>
    </w:p>
    <w:p w14:paraId="43C45C6C"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związane z odbiorem odpadów</w:t>
      </w:r>
    </w:p>
    <w:p w14:paraId="5F1A8329" w14:textId="77777777" w:rsidR="003969BA" w:rsidRPr="00A9650B" w:rsidRDefault="003969BA" w:rsidP="00320205">
      <w:pPr>
        <w:pStyle w:val="Style6"/>
        <w:widowControl/>
        <w:numPr>
          <w:ilvl w:val="0"/>
          <w:numId w:val="19"/>
        </w:numPr>
        <w:tabs>
          <w:tab w:val="left" w:pos="288"/>
        </w:tabs>
        <w:spacing w:before="317"/>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zaprzestać odbioru odpadów z żadnej nieruchomości.</w:t>
      </w:r>
    </w:p>
    <w:p w14:paraId="17269344" w14:textId="77777777" w:rsidR="003969BA" w:rsidRPr="00A9650B" w:rsidRDefault="003969BA" w:rsidP="00320205">
      <w:pPr>
        <w:pStyle w:val="Style6"/>
        <w:widowControl/>
        <w:numPr>
          <w:ilvl w:val="0"/>
          <w:numId w:val="19"/>
        </w:numPr>
        <w:tabs>
          <w:tab w:val="left" w:pos="288"/>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ma obowiązek poinformować Zamawiającego o utrudnieniach związanych z odbiorem odpadów na nieruchomościach. Zgłoszenie powinno zawierać adres nieruchomości (ulica numer nieruchomości) oraz opis utrudnienia lub nieprawidłowości.</w:t>
      </w:r>
    </w:p>
    <w:p w14:paraId="3DEC433D" w14:textId="290E906B"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nieruchomości zamieszkałej </w:t>
      </w:r>
      <w:r w:rsidR="00952E67" w:rsidRPr="00A9650B">
        <w:rPr>
          <w:rStyle w:val="FontStyle31"/>
          <w:rFonts w:ascii="Times New Roman" w:hAnsi="Times New Roman" w:cs="Times New Roman"/>
          <w:color w:val="auto"/>
          <w:sz w:val="22"/>
          <w:szCs w:val="22"/>
        </w:rPr>
        <w:t xml:space="preserve">lub/i nieruchomości niezamieszkałej </w:t>
      </w:r>
      <w:r w:rsidRPr="00A9650B">
        <w:rPr>
          <w:rStyle w:val="FontStyle31"/>
          <w:rFonts w:ascii="Times New Roman" w:hAnsi="Times New Roman" w:cs="Times New Roman"/>
          <w:color w:val="auto"/>
          <w:sz w:val="22"/>
          <w:szCs w:val="22"/>
        </w:rPr>
        <w:t xml:space="preserve">wyposażonej w </w:t>
      </w:r>
      <w:r w:rsidR="00643703" w:rsidRPr="00A9650B">
        <w:rPr>
          <w:rStyle w:val="FontStyle31"/>
          <w:rFonts w:ascii="Times New Roman" w:hAnsi="Times New Roman" w:cs="Times New Roman"/>
          <w:color w:val="auto"/>
          <w:sz w:val="22"/>
          <w:szCs w:val="22"/>
        </w:rPr>
        <w:t>pojemniki,</w:t>
      </w:r>
      <w:r w:rsidRPr="00A9650B">
        <w:rPr>
          <w:rStyle w:val="FontStyle31"/>
          <w:rFonts w:ascii="Times New Roman" w:hAnsi="Times New Roman" w:cs="Times New Roman"/>
          <w:color w:val="auto"/>
          <w:sz w:val="22"/>
          <w:szCs w:val="22"/>
        </w:rPr>
        <w:t xml:space="preserve"> lecz nie ujętej w Wykazie punktów adresowych i Wykazie zmian punktów adresowych Wykonawca zobowiązany jest do odbioru odpadów zgromadzonych w pojemnikach/workach na tej nieruchomości oraz powiadomienia Zamawiającego w terminie 48 godzin od odbioru odpadów, drogą elektroniczną.</w:t>
      </w:r>
    </w:p>
    <w:p w14:paraId="2BDC4318" w14:textId="77777777"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przypadku prowadzonego remontu drogi, który utrudnia lub uniemożliwia dostęp do pojemników Wykonawca obowiązany jest do współpracy z wykonawcą remontu drogi. Wykonawca obowiązany jest w powyższym zakresie ustalić z wykonawcą robót termin odbioru odpadów oraz miejsce udostępnienia pojemników w celu odbioru.</w:t>
      </w:r>
    </w:p>
    <w:p w14:paraId="3C06B195"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6037E6FF" w14:textId="77777777" w:rsidR="00D840F9" w:rsidRDefault="00D840F9" w:rsidP="00643703">
      <w:pPr>
        <w:pStyle w:val="Style3"/>
        <w:widowControl/>
        <w:spacing w:before="154" w:line="240" w:lineRule="auto"/>
        <w:rPr>
          <w:rStyle w:val="FontStyle32"/>
          <w:rFonts w:ascii="Times New Roman" w:hAnsi="Times New Roman" w:cs="Times New Roman"/>
          <w:color w:val="auto"/>
          <w:sz w:val="22"/>
          <w:szCs w:val="22"/>
        </w:rPr>
      </w:pPr>
    </w:p>
    <w:p w14:paraId="7B6463FF" w14:textId="77777777" w:rsidR="00D840F9" w:rsidRDefault="00D840F9" w:rsidP="00643703">
      <w:pPr>
        <w:pStyle w:val="Style3"/>
        <w:widowControl/>
        <w:spacing w:before="154" w:line="240" w:lineRule="auto"/>
        <w:rPr>
          <w:rStyle w:val="FontStyle32"/>
          <w:rFonts w:ascii="Times New Roman" w:hAnsi="Times New Roman" w:cs="Times New Roman"/>
          <w:color w:val="auto"/>
          <w:sz w:val="22"/>
          <w:szCs w:val="22"/>
        </w:rPr>
      </w:pPr>
    </w:p>
    <w:p w14:paraId="67D76E01" w14:textId="5BA59C27" w:rsidR="003969BA" w:rsidRPr="00A9650B" w:rsidRDefault="003969BA" w:rsidP="00643703">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12</w:t>
      </w:r>
      <w:r w:rsidR="0069036A" w:rsidRPr="00A9650B">
        <w:rPr>
          <w:rStyle w:val="FontStyle32"/>
          <w:rFonts w:ascii="Times New Roman" w:hAnsi="Times New Roman" w:cs="Times New Roman"/>
          <w:color w:val="auto"/>
          <w:sz w:val="22"/>
          <w:szCs w:val="22"/>
        </w:rPr>
        <w:t>.</w:t>
      </w:r>
    </w:p>
    <w:p w14:paraId="4EA40423" w14:textId="77777777" w:rsidR="003969BA" w:rsidRPr="00A9650B" w:rsidRDefault="003969BA" w:rsidP="00643703">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Harmonogram odbioru odpadów</w:t>
      </w:r>
    </w:p>
    <w:p w14:paraId="053FA283" w14:textId="77777777" w:rsidR="003969BA" w:rsidRPr="00A9650B" w:rsidRDefault="003969BA">
      <w:pPr>
        <w:pStyle w:val="Style15"/>
        <w:widowControl/>
        <w:spacing w:line="240" w:lineRule="exact"/>
        <w:ind w:left="283" w:hanging="283"/>
        <w:rPr>
          <w:rFonts w:ascii="Times New Roman" w:hAnsi="Times New Roman" w:cs="Times New Roman"/>
          <w:sz w:val="22"/>
          <w:szCs w:val="22"/>
        </w:rPr>
      </w:pPr>
    </w:p>
    <w:p w14:paraId="754A2F5D" w14:textId="5DB9684A" w:rsidR="003969BA" w:rsidRPr="00A9650B" w:rsidRDefault="003969BA" w:rsidP="00643703">
      <w:pPr>
        <w:pStyle w:val="Style15"/>
        <w:widowControl/>
        <w:spacing w:before="82"/>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w:t>
      </w:r>
      <w:r w:rsidR="00643703">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Odbiór odpadów komunalnych będzie się odbywał na podstawie ustalonego z Zamawiającym harmonogram</w:t>
      </w:r>
      <w:r w:rsidR="00952E67" w:rsidRPr="00A9650B">
        <w:rPr>
          <w:rStyle w:val="FontStyle31"/>
          <w:rFonts w:ascii="Times New Roman" w:hAnsi="Times New Roman" w:cs="Times New Roman"/>
          <w:color w:val="auto"/>
          <w:sz w:val="22"/>
          <w:szCs w:val="22"/>
        </w:rPr>
        <w:t>em</w:t>
      </w:r>
      <w:r w:rsidRPr="00A9650B">
        <w:rPr>
          <w:rStyle w:val="FontStyle31"/>
          <w:rFonts w:ascii="Times New Roman" w:hAnsi="Times New Roman" w:cs="Times New Roman"/>
          <w:color w:val="auto"/>
          <w:sz w:val="22"/>
          <w:szCs w:val="22"/>
        </w:rPr>
        <w:t xml:space="preserve">, który Wykonawca zobowiązany jest do opracowania z uwzględnieniem poszczególnych rodzajów odpadów komunalnych oraz wymagań określonych w </w:t>
      </w:r>
      <w:r w:rsidR="00952E6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2915DB">
        <w:rPr>
          <w:rStyle w:val="FontStyle31"/>
          <w:rFonts w:ascii="Times New Roman" w:hAnsi="Times New Roman" w:cs="Times New Roman"/>
          <w:color w:val="auto"/>
          <w:sz w:val="22"/>
          <w:szCs w:val="22"/>
        </w:rPr>
        <w:t xml:space="preserve"> oraz </w:t>
      </w:r>
      <w:r w:rsidR="002915DB" w:rsidRPr="002915DB">
        <w:rPr>
          <w:rStyle w:val="FontStyle31"/>
          <w:rFonts w:ascii="Times New Roman" w:hAnsi="Times New Roman" w:cs="Times New Roman"/>
          <w:color w:val="auto"/>
          <w:sz w:val="22"/>
          <w:szCs w:val="22"/>
        </w:rPr>
        <w:t>uchwał</w:t>
      </w:r>
      <w:r w:rsidR="002915DB">
        <w:rPr>
          <w:rStyle w:val="FontStyle31"/>
          <w:rFonts w:ascii="Times New Roman" w:hAnsi="Times New Roman" w:cs="Times New Roman"/>
          <w:color w:val="auto"/>
          <w:sz w:val="22"/>
          <w:szCs w:val="22"/>
        </w:rPr>
        <w:t>ą</w:t>
      </w:r>
      <w:r w:rsidR="002915DB" w:rsidRPr="002915DB">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 szczególności biorąc pod uwagę, iż odbiór odpadów nie może następować w dni wolne od pracy. Harmonogram powinien być sporządzony zgodnie z poniżej określonymi wytycznymi:</w:t>
      </w:r>
    </w:p>
    <w:p w14:paraId="3A07F055" w14:textId="49DC398D" w:rsidR="003969BA" w:rsidRPr="00A9650B" w:rsidRDefault="003969BA" w:rsidP="00320205">
      <w:pPr>
        <w:pStyle w:val="Style6"/>
        <w:widowControl/>
        <w:numPr>
          <w:ilvl w:val="0"/>
          <w:numId w:val="20"/>
        </w:numPr>
        <w:tabs>
          <w:tab w:val="left" w:pos="851"/>
        </w:tabs>
        <w:spacing w:before="154"/>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odbioru odpadów komunalnych na rok 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powinien zostać opracowany </w:t>
      </w:r>
      <w:r w:rsidR="002915D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przedłożony Zamawiającemu </w:t>
      </w:r>
      <w:r w:rsidR="002915DB" w:rsidRPr="002915DB">
        <w:rPr>
          <w:rFonts w:ascii="Times New Roman" w:hAnsi="Times New Roman" w:cs="Times New Roman"/>
          <w:sz w:val="22"/>
          <w:szCs w:val="22"/>
          <w:highlight w:val="yellow"/>
        </w:rPr>
        <w:t xml:space="preserve">w terminie </w:t>
      </w:r>
      <w:r w:rsidR="002915DB" w:rsidRPr="002915DB">
        <w:rPr>
          <w:rFonts w:ascii="Times New Roman" w:hAnsi="Times New Roman" w:cs="Times New Roman"/>
          <w:b/>
          <w:bCs/>
          <w:sz w:val="22"/>
          <w:szCs w:val="22"/>
          <w:highlight w:val="yellow"/>
        </w:rPr>
        <w:t>5 dni</w:t>
      </w:r>
      <w:r w:rsidR="002915DB" w:rsidRPr="002915DB">
        <w:rPr>
          <w:rFonts w:ascii="Times New Roman" w:hAnsi="Times New Roman" w:cs="Times New Roman"/>
          <w:sz w:val="22"/>
          <w:szCs w:val="22"/>
          <w:highlight w:val="yellow"/>
        </w:rPr>
        <w:t xml:space="preserve"> od dnia podpisania Umowy</w:t>
      </w:r>
      <w:r w:rsidR="002915DB">
        <w:rPr>
          <w:rFonts w:ascii="Times New Roman" w:hAnsi="Times New Roman" w:cs="Times New Roman"/>
          <w:sz w:val="22"/>
          <w:szCs w:val="22"/>
        </w:rPr>
        <w:t>,</w:t>
      </w:r>
      <w:r w:rsidR="002915DB" w:rsidRPr="002915DB">
        <w:rPr>
          <w:rFonts w:ascii="Times New Roman" w:hAnsi="Times New Roman" w:cs="Times New Roman"/>
          <w:sz w:val="22"/>
          <w:szCs w:val="22"/>
        </w:rPr>
        <w:t xml:space="preserve"> nie później niż</w:t>
      </w:r>
      <w:r w:rsidR="002915DB">
        <w:rPr>
          <w:rFonts w:ascii="Times New Roman" w:hAnsi="Times New Roman" w:cs="Times New Roman"/>
          <w:sz w:val="22"/>
          <w:szCs w:val="22"/>
        </w:rPr>
        <w:t xml:space="preserve"> 15.06.2024 r.</w:t>
      </w:r>
      <w:r w:rsidR="002915DB">
        <w:rPr>
          <w:rFonts w:ascii="Times New Roman" w:hAnsi="Times New Roman" w:cs="Times New Roman"/>
          <w:b/>
          <w:bCs/>
          <w:sz w:val="22"/>
          <w:szCs w:val="22"/>
        </w:rPr>
        <w:t>,</w:t>
      </w:r>
    </w:p>
    <w:p w14:paraId="5D9BB5EF" w14:textId="465D4D4D"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który Wykonawca przekazuje w formie pisemnej i elektronicznej Zamawiającemu wymaga przez niego zatwierdzenia w terminie 7 dni roboczych od dnia jego otrzymania. W przypadku uwag ze strony Zamawiającego Wykonawca w terminie 3 dni wprowadzi je do harmonogramu, po czym ponownie przedstawi harmonogram do akceptacji Zamawiającemu,</w:t>
      </w:r>
    </w:p>
    <w:p w14:paraId="399F6F7C" w14:textId="1A7BE3A9"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przypadku gdy ustalony dzień tygodnia przypada na dzień ustawowo wolny od pracy, Wykonawca zapewni odbiór odpadów komunalnych w następnym dniu nie będącym dniem ustawowo wolnym od pracy,</w:t>
      </w:r>
    </w:p>
    <w:p w14:paraId="3484C3D6" w14:textId="08528226"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zadaniem Wykonawcy jest sporządzenie harmonogramu, który zapewni regularność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i powtarzalność odbierania odpadów komunalnych zmieszanych oraz selektywnie zbieranych,</w:t>
      </w:r>
    </w:p>
    <w:p w14:paraId="6459AFC6" w14:textId="0AF1F04D"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powinien umieścić harmonogram na swojej stronie internetowej w terminie 7 dni od dnia zatwierdzenia go przez Zamawiającego i eksponować go przez cały okres na jaki został przygotowany oraz dostarczyć go w formie papierowej: 1 egzemplarz dla każdego właściciela nieruchomości zamieszkałej </w:t>
      </w:r>
      <w:r w:rsidR="0001281A">
        <w:rPr>
          <w:rStyle w:val="FontStyle31"/>
          <w:rFonts w:ascii="Times New Roman" w:hAnsi="Times New Roman" w:cs="Times New Roman"/>
          <w:color w:val="auto"/>
          <w:sz w:val="22"/>
          <w:szCs w:val="22"/>
        </w:rPr>
        <w:t xml:space="preserve">oraz </w:t>
      </w:r>
      <w:r w:rsidR="0001281A" w:rsidRPr="007B2759">
        <w:rPr>
          <w:rStyle w:val="FontStyle31"/>
          <w:rFonts w:ascii="Times New Roman" w:hAnsi="Times New Roman" w:cs="Times New Roman"/>
          <w:color w:val="auto"/>
          <w:sz w:val="22"/>
          <w:szCs w:val="22"/>
        </w:rPr>
        <w:t xml:space="preserve">nieruchomości niezamieszkałej </w:t>
      </w:r>
      <w:r w:rsidRPr="00643703">
        <w:rPr>
          <w:rStyle w:val="FontStyle31"/>
          <w:rFonts w:ascii="Times New Roman" w:hAnsi="Times New Roman" w:cs="Times New Roman"/>
          <w:color w:val="auto"/>
          <w:sz w:val="22"/>
          <w:szCs w:val="22"/>
        </w:rPr>
        <w:t xml:space="preserve">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terminie do dnia </w:t>
      </w:r>
      <w:r w:rsidR="00EE4CE8" w:rsidRPr="00BE60DA">
        <w:rPr>
          <w:rStyle w:val="FontStyle31"/>
          <w:rFonts w:ascii="Times New Roman" w:hAnsi="Times New Roman" w:cs="Times New Roman"/>
          <w:b/>
          <w:bCs/>
          <w:color w:val="auto"/>
          <w:sz w:val="22"/>
          <w:szCs w:val="22"/>
        </w:rPr>
        <w:t>30</w:t>
      </w:r>
      <w:r w:rsidRPr="00643703">
        <w:rPr>
          <w:rStyle w:val="FontStyle31"/>
          <w:rFonts w:ascii="Times New Roman" w:hAnsi="Times New Roman" w:cs="Times New Roman"/>
          <w:b/>
          <w:bCs/>
          <w:color w:val="auto"/>
          <w:sz w:val="22"/>
          <w:szCs w:val="22"/>
        </w:rPr>
        <w:t xml:space="preserve"> </w:t>
      </w:r>
      <w:r w:rsidR="00DD6770" w:rsidRPr="00643703">
        <w:rPr>
          <w:rStyle w:val="FontStyle31"/>
          <w:rFonts w:ascii="Times New Roman" w:hAnsi="Times New Roman" w:cs="Times New Roman"/>
          <w:b/>
          <w:bCs/>
          <w:color w:val="auto"/>
          <w:sz w:val="22"/>
          <w:szCs w:val="22"/>
        </w:rPr>
        <w:t>czerwca 202</w:t>
      </w:r>
      <w:r w:rsidR="002915DB">
        <w:rPr>
          <w:rStyle w:val="FontStyle31"/>
          <w:rFonts w:ascii="Times New Roman" w:hAnsi="Times New Roman" w:cs="Times New Roman"/>
          <w:b/>
          <w:bCs/>
          <w:color w:val="auto"/>
          <w:sz w:val="22"/>
          <w:szCs w:val="22"/>
        </w:rPr>
        <w:t>4</w:t>
      </w:r>
      <w:r w:rsidRPr="00643703">
        <w:rPr>
          <w:rStyle w:val="FontStyle31"/>
          <w:rFonts w:ascii="Times New Roman" w:hAnsi="Times New Roman" w:cs="Times New Roman"/>
          <w:b/>
          <w:bCs/>
          <w:color w:val="auto"/>
          <w:sz w:val="22"/>
          <w:szCs w:val="22"/>
        </w:rPr>
        <w:t xml:space="preserve"> roku,</w:t>
      </w:r>
    </w:p>
    <w:p w14:paraId="5FB92043" w14:textId="0E180F85"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istnieje możliwość zmiany obowiązującego harmonogramu, w sytuacjach nadzwyczajnych, tj. pojawienia się szczególnych okoliczności uzasadniających takie działanie. Niemniej, w każdym przypadku, wymaga to pisemnej zgody Zamawiającego i na Wykonawcy spoczywa obowiązek poinformowania właścicieli nieruchomości zamieszkałych 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o każdej jego zmianie,</w:t>
      </w:r>
    </w:p>
    <w:p w14:paraId="5C17824E" w14:textId="227B27A1"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przedłożyć Zamawiającemu harmonogram odbioru odpadów komunalnych na lata 202</w:t>
      </w:r>
      <w:r w:rsidR="002915DB">
        <w:rPr>
          <w:rStyle w:val="FontStyle31"/>
          <w:rFonts w:ascii="Times New Roman" w:hAnsi="Times New Roman" w:cs="Times New Roman"/>
          <w:color w:val="auto"/>
          <w:sz w:val="22"/>
          <w:szCs w:val="22"/>
        </w:rPr>
        <w:t>5</w:t>
      </w:r>
      <w:r w:rsidRPr="00643703">
        <w:rPr>
          <w:rStyle w:val="FontStyle31"/>
          <w:rFonts w:ascii="Times New Roman" w:hAnsi="Times New Roman" w:cs="Times New Roman"/>
          <w:color w:val="auto"/>
          <w:sz w:val="22"/>
          <w:szCs w:val="22"/>
        </w:rPr>
        <w:t>, 202</w:t>
      </w:r>
      <w:r w:rsidR="002915DB">
        <w:rPr>
          <w:rStyle w:val="FontStyle31"/>
          <w:rFonts w:ascii="Times New Roman" w:hAnsi="Times New Roman" w:cs="Times New Roman"/>
          <w:color w:val="auto"/>
          <w:sz w:val="22"/>
          <w:szCs w:val="22"/>
        </w:rPr>
        <w:t>6</w:t>
      </w:r>
      <w:r w:rsidRPr="00643703">
        <w:rPr>
          <w:rStyle w:val="FontStyle31"/>
          <w:rFonts w:ascii="Times New Roman" w:hAnsi="Times New Roman" w:cs="Times New Roman"/>
          <w:color w:val="auto"/>
          <w:sz w:val="22"/>
          <w:szCs w:val="22"/>
        </w:rPr>
        <w:t xml:space="preserve"> i 202</w:t>
      </w:r>
      <w:r w:rsidR="002915DB">
        <w:rPr>
          <w:rStyle w:val="FontStyle31"/>
          <w:rFonts w:ascii="Times New Roman" w:hAnsi="Times New Roman" w:cs="Times New Roman"/>
          <w:color w:val="auto"/>
          <w:sz w:val="22"/>
          <w:szCs w:val="22"/>
        </w:rPr>
        <w:t>7</w:t>
      </w:r>
      <w:r w:rsidRPr="00643703">
        <w:rPr>
          <w:rStyle w:val="FontStyle31"/>
          <w:rFonts w:ascii="Times New Roman" w:hAnsi="Times New Roman" w:cs="Times New Roman"/>
          <w:color w:val="auto"/>
          <w:sz w:val="22"/>
          <w:szCs w:val="22"/>
        </w:rPr>
        <w:t xml:space="preserve"> najpóźniej do dnia </w:t>
      </w:r>
      <w:r w:rsidR="00DD6770" w:rsidRPr="00643703">
        <w:rPr>
          <w:rStyle w:val="FontStyle31"/>
          <w:rFonts w:ascii="Times New Roman" w:hAnsi="Times New Roman" w:cs="Times New Roman"/>
          <w:b/>
          <w:bCs/>
          <w:color w:val="auto"/>
          <w:sz w:val="22"/>
          <w:szCs w:val="22"/>
        </w:rPr>
        <w:t>15 listopada</w:t>
      </w:r>
      <w:r w:rsidRPr="00643703">
        <w:rPr>
          <w:rStyle w:val="FontStyle31"/>
          <w:rFonts w:ascii="Times New Roman" w:hAnsi="Times New Roman" w:cs="Times New Roman"/>
          <w:color w:val="auto"/>
          <w:sz w:val="22"/>
          <w:szCs w:val="22"/>
        </w:rPr>
        <w:t xml:space="preserve"> roku poprzedzającego rok, którego harmonogram dotyczy, a po jego akceptacji przez Zamawiającego dostarczyć </w:t>
      </w:r>
      <w:r w:rsidRPr="00643703">
        <w:rPr>
          <w:rStyle w:val="FontStyle31"/>
          <w:rFonts w:ascii="Times New Roman" w:hAnsi="Times New Roman" w:cs="Times New Roman"/>
          <w:color w:val="auto"/>
          <w:sz w:val="22"/>
          <w:szCs w:val="22"/>
        </w:rPr>
        <w:lastRenderedPageBreak/>
        <w:t>właścicielom nieruchomości zamieszkałych</w:t>
      </w:r>
      <w:r w:rsidR="0001281A">
        <w:rPr>
          <w:rStyle w:val="FontStyle31"/>
          <w:rFonts w:ascii="Times New Roman" w:hAnsi="Times New Roman" w:cs="Times New Roman"/>
          <w:color w:val="auto"/>
          <w:sz w:val="22"/>
          <w:szCs w:val="22"/>
        </w:rPr>
        <w:t xml:space="preserve"> oraz nieruchomości niezamieszkałych</w:t>
      </w:r>
      <w:r w:rsidRPr="00643703">
        <w:rPr>
          <w:rStyle w:val="FontStyle31"/>
          <w:rFonts w:ascii="Times New Roman" w:hAnsi="Times New Roman" w:cs="Times New Roman"/>
          <w:color w:val="auto"/>
          <w:sz w:val="22"/>
          <w:szCs w:val="22"/>
        </w:rPr>
        <w:t xml:space="preserve"> do</w:t>
      </w:r>
      <w:r w:rsidR="00DD6770" w:rsidRPr="00643703">
        <w:rPr>
          <w:rStyle w:val="FontStyle31"/>
          <w:rFonts w:ascii="Times New Roman" w:hAnsi="Times New Roman" w:cs="Times New Roman"/>
          <w:color w:val="auto"/>
          <w:sz w:val="22"/>
          <w:szCs w:val="22"/>
        </w:rPr>
        <w:t xml:space="preserve"> </w:t>
      </w:r>
      <w:r w:rsidR="00DD6770" w:rsidRPr="00643703">
        <w:rPr>
          <w:rStyle w:val="FontStyle31"/>
          <w:rFonts w:ascii="Times New Roman" w:hAnsi="Times New Roman" w:cs="Times New Roman"/>
          <w:b/>
          <w:bCs/>
          <w:color w:val="auto"/>
          <w:sz w:val="22"/>
          <w:szCs w:val="22"/>
        </w:rPr>
        <w:t>15 grudnia</w:t>
      </w:r>
      <w:r w:rsidRPr="00643703">
        <w:rPr>
          <w:rStyle w:val="FontStyle31"/>
          <w:rFonts w:ascii="Times New Roman" w:hAnsi="Times New Roman" w:cs="Times New Roman"/>
          <w:b/>
          <w:bCs/>
          <w:color w:val="auto"/>
          <w:sz w:val="22"/>
          <w:szCs w:val="22"/>
        </w:rPr>
        <w:t xml:space="preserve"> </w:t>
      </w:r>
      <w:r w:rsidRPr="00643703">
        <w:rPr>
          <w:rStyle w:val="FontStyle31"/>
          <w:rFonts w:ascii="Times New Roman" w:hAnsi="Times New Roman" w:cs="Times New Roman"/>
          <w:color w:val="auto"/>
          <w:sz w:val="22"/>
          <w:szCs w:val="22"/>
        </w:rPr>
        <w:t>każdego roku.</w:t>
      </w:r>
    </w:p>
    <w:p w14:paraId="495CEB6E" w14:textId="77777777" w:rsidR="003969BA" w:rsidRPr="00A9650B" w:rsidRDefault="003969BA" w:rsidP="00320205">
      <w:pPr>
        <w:pStyle w:val="Style6"/>
        <w:widowControl/>
        <w:numPr>
          <w:ilvl w:val="0"/>
          <w:numId w:val="21"/>
        </w:numPr>
        <w:tabs>
          <w:tab w:val="left" w:pos="278"/>
        </w:tabs>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dystrybucji (dostarczenia) harmonogramów odbioru odpadów dostarczając je właścicielom nieruchomości np. do skrzynek pocztowych.</w:t>
      </w:r>
    </w:p>
    <w:p w14:paraId="198AB734" w14:textId="77777777" w:rsidR="002915DB" w:rsidRPr="00A9650B" w:rsidRDefault="002915DB" w:rsidP="00C1463B">
      <w:pPr>
        <w:pStyle w:val="Style6"/>
        <w:widowControl/>
        <w:tabs>
          <w:tab w:val="left" w:pos="278"/>
        </w:tabs>
        <w:ind w:firstLine="0"/>
        <w:jc w:val="left"/>
        <w:rPr>
          <w:rStyle w:val="FontStyle31"/>
          <w:rFonts w:ascii="Times New Roman" w:hAnsi="Times New Roman" w:cs="Times New Roman"/>
          <w:color w:val="auto"/>
          <w:sz w:val="22"/>
          <w:szCs w:val="22"/>
        </w:rPr>
      </w:pPr>
    </w:p>
    <w:p w14:paraId="14638CE1" w14:textId="600179E8" w:rsidR="00C1463B" w:rsidRPr="00A9650B" w:rsidRDefault="00C1463B" w:rsidP="00C1463B">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13</w:t>
      </w:r>
      <w:r w:rsidR="0069036A" w:rsidRPr="00A9650B">
        <w:rPr>
          <w:rStyle w:val="FontStyle32"/>
          <w:rFonts w:ascii="Times New Roman" w:hAnsi="Times New Roman" w:cs="Times New Roman"/>
          <w:color w:val="auto"/>
          <w:sz w:val="22"/>
          <w:szCs w:val="22"/>
        </w:rPr>
        <w:t>.</w:t>
      </w:r>
    </w:p>
    <w:p w14:paraId="4A20541A"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Reklamacje dotyczące braku odbioru odpadów</w:t>
      </w:r>
    </w:p>
    <w:p w14:paraId="55474468"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p>
    <w:p w14:paraId="2A183741" w14:textId="77777777" w:rsidR="00C1463B" w:rsidRPr="00A9650B" w:rsidRDefault="00C1463B" w:rsidP="00C1463B">
      <w:pPr>
        <w:pStyle w:val="Style6"/>
        <w:widowControl/>
        <w:tabs>
          <w:tab w:val="left" w:pos="1066"/>
        </w:tabs>
        <w:ind w:firstLine="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w:t>
      </w:r>
    </w:p>
    <w:p w14:paraId="33619BA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nie później niż w terminie 1 dnia roboczego od dnia otrzymania informacji o reklamacji, do złożenia w uzgodniony z Zamawiającym sposób wyjaśnień dotyczących przyjmowanych przez Zamawiającego reklamacji związanych z brakiem odbioru odpadów zgodnie z harmonogramem.</w:t>
      </w:r>
    </w:p>
    <w:p w14:paraId="429D0FF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składając wyjaśnienia dotyczące przyjętych reklamacji obowiązany jest wskazać Zamawiającemu przyczyny braku odbioru odpadów zgodnie z harmonogramem, w taki sposób aby Zamawiający mógł w sposób pełny dokonać oceny złożonej reklamacji. Ponadto w przypadku braku odbioru odpadów z przyczyn leżących po stronie Wykonawcy obowiązany jest on wskazać termin jednak nie dłuższy niż 48 godzin od zgłoszenia reklamacji realizacji odbioru odpadów oraz osoby odpowiedzialnej za udzielenie odpowiedzi na reklamację.</w:t>
      </w:r>
    </w:p>
    <w:p w14:paraId="1E7A3659"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color w:val="000000"/>
          <w:sz w:val="22"/>
          <w:szCs w:val="22"/>
        </w:rPr>
      </w:pPr>
      <w:r w:rsidRPr="00743479">
        <w:rPr>
          <w:rFonts w:ascii="Times New Roman" w:eastAsia="Times New Roman" w:hAnsi="Times New Roman" w:cs="Times New Roman"/>
          <w:color w:val="000000"/>
          <w:sz w:val="22"/>
          <w:szCs w:val="22"/>
        </w:rPr>
        <w:t>W przypadku reklamacji niezasadnych tj. niewykonania odbioru odpadów z przyczyn leżących po stronie właściciela nieruchomości np. braku wystawienia pojemnika, Wykonawca obowiązany jest w następnym przewidzianym w harmonogramie terminie do jednorazowego odbioru nadmiaru odpadów zgromadzonych w workach.</w:t>
      </w:r>
    </w:p>
    <w:p w14:paraId="34A13AE8" w14:textId="1F60352D" w:rsidR="003969BA" w:rsidRDefault="003969BA">
      <w:pPr>
        <w:pStyle w:val="Style3"/>
        <w:widowControl/>
        <w:spacing w:line="240" w:lineRule="exact"/>
        <w:ind w:left="4786"/>
        <w:jc w:val="left"/>
        <w:rPr>
          <w:rFonts w:ascii="Times New Roman" w:hAnsi="Times New Roman" w:cs="Times New Roman"/>
          <w:sz w:val="22"/>
          <w:szCs w:val="22"/>
        </w:rPr>
      </w:pPr>
    </w:p>
    <w:p w14:paraId="2BDE9695" w14:textId="0B115EC8" w:rsidR="003969BA" w:rsidRPr="00A9650B" w:rsidRDefault="003969BA" w:rsidP="00643703">
      <w:pPr>
        <w:pStyle w:val="Style3"/>
        <w:widowControl/>
        <w:spacing w:before="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14</w:t>
      </w:r>
      <w:r w:rsidR="0069036A" w:rsidRPr="00A9650B">
        <w:rPr>
          <w:rStyle w:val="FontStyle32"/>
          <w:rFonts w:ascii="Times New Roman" w:hAnsi="Times New Roman" w:cs="Times New Roman"/>
          <w:color w:val="auto"/>
          <w:sz w:val="22"/>
          <w:szCs w:val="22"/>
        </w:rPr>
        <w:t>.</w:t>
      </w:r>
    </w:p>
    <w:p w14:paraId="1543AB72"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Sprawdzanie poprawności segregacji</w:t>
      </w:r>
    </w:p>
    <w:p w14:paraId="6014FBAB" w14:textId="77777777" w:rsidR="003969BA" w:rsidRPr="00A9650B" w:rsidRDefault="003969BA">
      <w:pPr>
        <w:pStyle w:val="Style7"/>
        <w:widowControl/>
        <w:spacing w:line="240" w:lineRule="exact"/>
        <w:ind w:left="360" w:hanging="360"/>
        <w:jc w:val="left"/>
        <w:rPr>
          <w:rFonts w:ascii="Times New Roman" w:hAnsi="Times New Roman" w:cs="Times New Roman"/>
          <w:sz w:val="22"/>
          <w:szCs w:val="22"/>
        </w:rPr>
      </w:pPr>
    </w:p>
    <w:p w14:paraId="2007C55C" w14:textId="5CD4E28B" w:rsidR="003969BA" w:rsidRPr="00A9650B" w:rsidRDefault="003969BA">
      <w:pPr>
        <w:pStyle w:val="Style7"/>
        <w:widowControl/>
        <w:numPr>
          <w:ilvl w:val="6"/>
          <w:numId w:val="49"/>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ramach czynności odbioru odpadów winien sprawdzić poprawność segregacji przeznaczonych do odbioru odpadów, poprzez skontrolowanie, czy w pojemniku:</w:t>
      </w:r>
    </w:p>
    <w:p w14:paraId="652B2606"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podlegające selektywnej zbiórce znajduje się dedykowana dla tego pojemnika frakcja odpadów,</w:t>
      </w:r>
    </w:p>
    <w:p w14:paraId="435E9895"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zmieszane (niesegregowane) znajdują się odpady z frakcji podlegającej selektywnej zbiórce.</w:t>
      </w:r>
    </w:p>
    <w:p w14:paraId="1F107541" w14:textId="21B5510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razie stwierdzenia nieprawidłowej segregacji, pojemnik przeznaczony na odpady podlegające selektywnej zbiórce, w którym stwierdzono nieprawidłową segregację oznacza czerwoną naklejką w kształcie trójkąta o rozmiarze nie mniejszym niż 8cm x 8cm x 8cm z napisem "ZŁA SEGREGACJA". Niewłaściwie posegregowane odpady Wykonawca winien traktować jako zmieszane odpady komunalne. Odpady z pojemnika oznaczonego czerwoną naklejką Wykonawca odbiera w najbliższym przewidzianym w harmonogramie terminie</w:t>
      </w:r>
      <w:r w:rsidR="00C1463B"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odbioru odpadów zmieszanych. Po opróżnieniu pojemnika Wykonawca odkleja czerwoną naklejkę.</w:t>
      </w:r>
    </w:p>
    <w:p w14:paraId="556F1262" w14:textId="39847B2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lastRenderedPageBreak/>
        <w:t xml:space="preserve">Wykonawca obowiązany jest przekazać informację o miejscach i adresach punktów odbioru, z których odpady nie zostały odebrane w sposób selektywny z uwagi na niepoprawną segregację oraz pojemnikach przeznaczonych na pozostałości po segregacji, w których znajdowały się odpady z frakcji podlegającej selektywnej zbiórce wraz z dokumentacją zdjęciową odpadów zgromadzonych w pojemniku. </w:t>
      </w:r>
      <w:bookmarkStart w:id="8" w:name="_Hlk161753370"/>
      <w:r w:rsidRPr="00643703">
        <w:rPr>
          <w:rStyle w:val="FontStyle31"/>
          <w:rFonts w:ascii="Times New Roman" w:hAnsi="Times New Roman" w:cs="Times New Roman"/>
          <w:color w:val="auto"/>
          <w:sz w:val="22"/>
          <w:szCs w:val="22"/>
        </w:rPr>
        <w:t xml:space="preserve">Wykonawca przekazuje Zamawiającemu informację drogą elektroniczną najpóźniej </w:t>
      </w:r>
      <w:bookmarkStart w:id="9" w:name="_Hlk161751833"/>
      <w:r w:rsidRPr="00643703">
        <w:rPr>
          <w:rStyle w:val="FontStyle31"/>
          <w:rFonts w:ascii="Times New Roman" w:hAnsi="Times New Roman" w:cs="Times New Roman"/>
          <w:color w:val="auto"/>
          <w:sz w:val="22"/>
          <w:szCs w:val="22"/>
        </w:rPr>
        <w:t xml:space="preserve">do godz. 10:00 pierwszego dnia roboczego następującego po dniu, w którym stwierdzono niepoprawną segregację </w:t>
      </w:r>
      <w:bookmarkEnd w:id="8"/>
      <w:r w:rsidRPr="00643703">
        <w:rPr>
          <w:rStyle w:val="FontStyle31"/>
          <w:rFonts w:ascii="Times New Roman" w:hAnsi="Times New Roman" w:cs="Times New Roman"/>
          <w:color w:val="auto"/>
          <w:sz w:val="22"/>
          <w:szCs w:val="22"/>
        </w:rPr>
        <w:t>za dany dzień</w:t>
      </w:r>
      <w:bookmarkEnd w:id="9"/>
      <w:r w:rsidRPr="00643703">
        <w:rPr>
          <w:rStyle w:val="FontStyle31"/>
          <w:rFonts w:ascii="Times New Roman" w:hAnsi="Times New Roman" w:cs="Times New Roman"/>
          <w:color w:val="auto"/>
          <w:sz w:val="22"/>
          <w:szCs w:val="22"/>
        </w:rPr>
        <w:t>, na wskazany przez Zamawiającego w § 30 Umowy adres e-mail. Informacja, o której mowa powyżej zawiera w szczególności datę stwierdzenia nieprawidłowości, adres punktu odbioru, w którym znajdował się pojemnik, kolor pojemnika, pojemność pojemnika, rodzaj zabudowy nieruchomości, do której przypisany jest pojemnik, numer rejestracyjny pojazdu, którego załoga stwierdziła niepoprawność segregacji oraz opis, na czym polegała nieprawidłowość w segregacji. Opis powinien zawierać wskazanie rodzaju odpadów, które znajdowały się w pojemniku, a pojemnik nie był przeznaczony na dany rodzaj odpadów.</w:t>
      </w:r>
    </w:p>
    <w:p w14:paraId="2121164A" w14:textId="2150D465"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przekazać Zamawiającemu dokumentację zdjęciową przypadków niepoprawnej segregacji ujętych w informacji, o której mowa w ust. 3</w:t>
      </w:r>
      <w:bookmarkStart w:id="10" w:name="_Hlk161753583"/>
      <w:r w:rsidR="00BE60DA">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Dokumentacja zdjęciowa powinna być sporządzona w sposób umożliwiający powiązanie poszczególnych fotografii z danymi, o których mowa w</w:t>
      </w:r>
      <w:bookmarkEnd w:id="10"/>
      <w:r w:rsidRPr="00643703">
        <w:rPr>
          <w:rStyle w:val="FontStyle31"/>
          <w:rFonts w:ascii="Times New Roman" w:hAnsi="Times New Roman" w:cs="Times New Roman"/>
          <w:color w:val="auto"/>
          <w:sz w:val="22"/>
          <w:szCs w:val="22"/>
        </w:rPr>
        <w:t xml:space="preserve"> § 14 ust. 3 Umowy.</w:t>
      </w:r>
    </w:p>
    <w:p w14:paraId="0D60E2D0" w14:textId="77777777" w:rsidR="003969BA" w:rsidRPr="00643703"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Postanowienia niniejszego paragrafu stosuje się odpowiednio do worków.</w:t>
      </w:r>
    </w:p>
    <w:p w14:paraId="58E9F571" w14:textId="77777777" w:rsidR="003969BA" w:rsidRPr="00A9650B" w:rsidRDefault="003969BA">
      <w:pPr>
        <w:pStyle w:val="Style3"/>
        <w:widowControl/>
        <w:spacing w:line="240" w:lineRule="exact"/>
        <w:rPr>
          <w:rFonts w:ascii="Times New Roman" w:hAnsi="Times New Roman" w:cs="Times New Roman"/>
          <w:sz w:val="22"/>
          <w:szCs w:val="22"/>
        </w:rPr>
      </w:pPr>
    </w:p>
    <w:p w14:paraId="32A34427" w14:textId="4FE968E9" w:rsidR="003969BA" w:rsidRPr="00A9650B" w:rsidRDefault="003969BA">
      <w:pPr>
        <w:pStyle w:val="Style3"/>
        <w:widowControl/>
        <w:spacing w:before="1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15</w:t>
      </w:r>
      <w:r w:rsidR="0069036A" w:rsidRPr="00A9650B">
        <w:rPr>
          <w:rStyle w:val="FontStyle32"/>
          <w:rFonts w:ascii="Times New Roman" w:hAnsi="Times New Roman" w:cs="Times New Roman"/>
          <w:color w:val="auto"/>
          <w:sz w:val="22"/>
          <w:szCs w:val="22"/>
        </w:rPr>
        <w:t>.</w:t>
      </w:r>
    </w:p>
    <w:p w14:paraId="3C7A4FD4" w14:textId="77777777" w:rsidR="003969BA" w:rsidRPr="00A9650B" w:rsidRDefault="003969BA">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System GPS</w:t>
      </w:r>
    </w:p>
    <w:p w14:paraId="3B5552AE" w14:textId="04BFF873" w:rsidR="003969BA" w:rsidRDefault="003969BA">
      <w:pPr>
        <w:pStyle w:val="Style6"/>
        <w:widowControl/>
        <w:numPr>
          <w:ilvl w:val="0"/>
          <w:numId w:val="24"/>
        </w:numPr>
        <w:tabs>
          <w:tab w:val="left" w:pos="293"/>
        </w:tabs>
        <w:spacing w:before="326"/>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zapewnia wyposażenie wszystkich pojazdów (w tym pojazdów służących do zastępczej obsługi np. podczas awarii pojazdu standardowo świadczącego usługę) wykorzystywanych do realizacji przedmiotu Umowy w urządzenia monitorujące GPS umożliwiające automatyczne zapisywanie w nieulotnej pamięci, na trwałych nośnikach danych, informacji o czasie pracy pojazdu, aktualnej lokalizacji i przebytej drogi pojazdów w czasie rzeczywistym, prędkości poruszania się pojazdów z jednoznacznie wykazanym wykonywaniem czynności (załadunek odpadów, wyładunek odpadów/ otwarcie odwłoka) po zaistnieniu określonego zdarzenia</w:t>
      </w:r>
      <w:r w:rsidR="00CE68F3">
        <w:rPr>
          <w:rStyle w:val="FontStyle31"/>
          <w:rFonts w:ascii="Times New Roman" w:hAnsi="Times New Roman" w:cs="Times New Roman"/>
          <w:color w:val="auto"/>
          <w:sz w:val="22"/>
          <w:szCs w:val="22"/>
        </w:rPr>
        <w:t>.</w:t>
      </w:r>
    </w:p>
    <w:p w14:paraId="5351AECF" w14:textId="53AB0F4F" w:rsidR="003969BA" w:rsidRPr="00BE60DA" w:rsidRDefault="003969BA">
      <w:pPr>
        <w:pStyle w:val="Style6"/>
        <w:widowControl/>
        <w:numPr>
          <w:ilvl w:val="0"/>
          <w:numId w:val="24"/>
        </w:numPr>
        <w:tabs>
          <w:tab w:val="left" w:pos="293"/>
        </w:tabs>
        <w:ind w:left="567" w:hanging="567"/>
        <w:rPr>
          <w:rStyle w:val="FontStyle25"/>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Pamięć danych powinna być przechowywana na serwerze, w sposób umożliwiający jej odczytanie przez cały okres Umowy, przy czym odczytanie danych nie może powodować kasowania zawartości pamięci urządzenia monitorującego.</w:t>
      </w:r>
    </w:p>
    <w:p w14:paraId="7FAC0D9E" w14:textId="77777777" w:rsidR="003969BA" w:rsidRPr="00A9650B" w:rsidRDefault="003969BA">
      <w:pPr>
        <w:pStyle w:val="Style3"/>
        <w:widowControl/>
        <w:spacing w:line="240" w:lineRule="exact"/>
        <w:ind w:left="4728"/>
        <w:jc w:val="left"/>
        <w:rPr>
          <w:rFonts w:ascii="Times New Roman" w:hAnsi="Times New Roman" w:cs="Times New Roman"/>
          <w:sz w:val="22"/>
          <w:szCs w:val="22"/>
        </w:rPr>
      </w:pPr>
    </w:p>
    <w:p w14:paraId="06935F1D" w14:textId="486A8A63" w:rsidR="003969BA" w:rsidRPr="00A9650B" w:rsidRDefault="003969BA">
      <w:pPr>
        <w:pStyle w:val="Style3"/>
        <w:widowControl/>
        <w:spacing w:before="173" w:line="240" w:lineRule="auto"/>
        <w:ind w:left="4728"/>
        <w:jc w:val="left"/>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16</w:t>
      </w:r>
      <w:r w:rsidR="0069036A" w:rsidRPr="00A9650B">
        <w:rPr>
          <w:rStyle w:val="FontStyle32"/>
          <w:rFonts w:ascii="Times New Roman" w:hAnsi="Times New Roman" w:cs="Times New Roman"/>
          <w:color w:val="auto"/>
          <w:sz w:val="22"/>
          <w:szCs w:val="22"/>
        </w:rPr>
        <w:t>.</w:t>
      </w:r>
    </w:p>
    <w:p w14:paraId="5EB480A0" w14:textId="77777777" w:rsidR="003969BA" w:rsidRPr="00A9650B" w:rsidRDefault="003969BA">
      <w:pPr>
        <w:pStyle w:val="Style5"/>
        <w:widowControl/>
        <w:spacing w:line="240" w:lineRule="exact"/>
        <w:ind w:left="293"/>
        <w:rPr>
          <w:rFonts w:ascii="Times New Roman" w:hAnsi="Times New Roman" w:cs="Times New Roman"/>
          <w:sz w:val="22"/>
          <w:szCs w:val="22"/>
        </w:rPr>
      </w:pPr>
    </w:p>
    <w:p w14:paraId="23D10DBF" w14:textId="4F502E67" w:rsidR="002A7C9A" w:rsidRPr="007B2759" w:rsidRDefault="002A7C9A">
      <w:pPr>
        <w:pStyle w:val="Akapitzlist"/>
        <w:widowControl/>
        <w:numPr>
          <w:ilvl w:val="0"/>
          <w:numId w:val="59"/>
        </w:numPr>
        <w:spacing w:line="252" w:lineRule="exact"/>
        <w:ind w:left="426" w:hanging="426"/>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zapewnia dostęp online Zamawiającemu przez cały okres świadczenia</w:t>
      </w:r>
      <w:r w:rsidR="000E518A" w:rsidRPr="007B2759">
        <w:rPr>
          <w:rFonts w:ascii="Times New Roman" w:hAnsi="Times New Roman" w:cs="Times New Roman"/>
          <w:color w:val="000000"/>
          <w:sz w:val="22"/>
          <w:szCs w:val="22"/>
        </w:rPr>
        <w:t xml:space="preserve"> </w:t>
      </w:r>
      <w:r w:rsidRPr="007B2759">
        <w:rPr>
          <w:rFonts w:ascii="Times New Roman" w:hAnsi="Times New Roman" w:cs="Times New Roman"/>
          <w:color w:val="000000"/>
          <w:sz w:val="22"/>
          <w:szCs w:val="22"/>
        </w:rPr>
        <w:t>usługi do systemu monitorowania pracy sprzętu obejmującego:</w:t>
      </w:r>
    </w:p>
    <w:p w14:paraId="26091C20" w14:textId="77777777" w:rsidR="002A7C9A" w:rsidRPr="002A7C9A" w:rsidRDefault="002A7C9A">
      <w:pPr>
        <w:widowControl/>
        <w:numPr>
          <w:ilvl w:val="0"/>
          <w:numId w:val="57"/>
        </w:numPr>
        <w:spacing w:line="252" w:lineRule="exact"/>
        <w:ind w:left="993" w:hanging="426"/>
        <w:rPr>
          <w:rFonts w:ascii="Times New Roman" w:hAnsi="Times New Roman" w:cs="Times New Roman"/>
          <w:color w:val="000000"/>
          <w:sz w:val="22"/>
          <w:szCs w:val="22"/>
        </w:rPr>
      </w:pPr>
      <w:r w:rsidRPr="002A7C9A">
        <w:rPr>
          <w:rFonts w:ascii="Times New Roman" w:hAnsi="Times New Roman" w:cs="Times New Roman"/>
          <w:color w:val="000000"/>
          <w:sz w:val="22"/>
          <w:szCs w:val="22"/>
        </w:rPr>
        <w:t>bieżące śledzenie pozycji pojazdów świadczących usługę;</w:t>
      </w:r>
    </w:p>
    <w:p w14:paraId="4688B2E5"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raporty załadunku odpadów oraz wyładunku odpadów/otwarcia odwłoka powinny zawierać informacje o: miejscu (współrzędne geograficzne), dacie i godzinie załadunku i rozładunku odpadów;</w:t>
      </w:r>
    </w:p>
    <w:p w14:paraId="0543C8AC" w14:textId="77777777" w:rsidR="002A7C9A" w:rsidRPr="002A7C9A" w:rsidRDefault="002A7C9A">
      <w:pPr>
        <w:widowControl/>
        <w:numPr>
          <w:ilvl w:val="0"/>
          <w:numId w:val="57"/>
        </w:numPr>
        <w:spacing w:before="7"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system GPS powinien umożliwić wizualizację powyższych raportów (załadunek odpadów, zestawienia miejsc wyładunku odpadów) na mapie cyfrowej;</w:t>
      </w:r>
    </w:p>
    <w:p w14:paraId="14761AEB"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lastRenderedPageBreak/>
        <w:t>odwzorowanie aktualnej pozycji i przebytej trasy pojazdu służącego do realizacji zamówienia na mapie cyfrowej, z dokładnością umożliwiającą jednoznaczne określenie miejsca (adresu) wykonywania prac (załadowanie odpadów, wyładowanie odpadów/otwarcie odwłoka);</w:t>
      </w:r>
    </w:p>
    <w:p w14:paraId="2238EEB6" w14:textId="77777777" w:rsidR="007B2759"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odtwarzanie i analizę „historii" - informacji o których mowa w § 16 ust. 1 pkt 1-4 pracy sprzętu z okresu realizacji umowy oraz prowadzenie jej rozliczenia na podstawie danych odczytanych z urządzeń monitorujących pracę sprzętu;</w:t>
      </w:r>
    </w:p>
    <w:p w14:paraId="56C0A258" w14:textId="0AC14A8D" w:rsidR="002A7C9A"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utworzy dostęp dla 2 użytkowników wskazanych przez Zamawiającego. Zamawiający nie może ponosić żadnych dodatkowych kosztów z tytułu eksploatacji ww. systemu lub jakiejkolwiek jego części przez cały okres eksploatacji tego systemu;</w:t>
      </w:r>
    </w:p>
    <w:p w14:paraId="3720EDD9" w14:textId="681C7039" w:rsidR="002A7C9A" w:rsidRPr="007B2759"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 xml:space="preserve">W przypadku stwierdzenia przez Zamawiającego braku którejkolwiek informacji w raportach, </w:t>
      </w:r>
      <w:r w:rsidR="002915DB">
        <w:rPr>
          <w:rFonts w:ascii="Times New Roman" w:hAnsi="Times New Roman" w:cs="Times New Roman"/>
          <w:color w:val="000000"/>
          <w:sz w:val="22"/>
          <w:szCs w:val="22"/>
        </w:rPr>
        <w:br/>
      </w:r>
      <w:r w:rsidRPr="007B2759">
        <w:rPr>
          <w:rFonts w:ascii="Times New Roman" w:hAnsi="Times New Roman" w:cs="Times New Roman"/>
          <w:color w:val="000000"/>
          <w:sz w:val="22"/>
          <w:szCs w:val="22"/>
        </w:rPr>
        <w:t>o których mowa w § 16 ust. 1 pkt 2 oraz w przypadku braku wizualizacji raportów, o których mowa w § 16 ust. 1 pkt 3 każdorazowo Zamawiający wzywa Wykonawcę do uzupełnienia tych danych w terminie 7 dni kalendarzowych. Nieuzupełnienie raportów o informacje wskazane przez Zamawiającego skutkuje naliczeniem kary zgodnie z § 23 ust. 1 pkt 22 Umowy."</w:t>
      </w:r>
    </w:p>
    <w:p w14:paraId="42704709" w14:textId="77777777" w:rsidR="003969BA" w:rsidRPr="00A9650B" w:rsidRDefault="003969BA">
      <w:pPr>
        <w:pStyle w:val="Style3"/>
        <w:widowControl/>
        <w:spacing w:line="240" w:lineRule="exact"/>
        <w:ind w:left="288"/>
        <w:rPr>
          <w:rFonts w:ascii="Times New Roman" w:hAnsi="Times New Roman" w:cs="Times New Roman"/>
          <w:sz w:val="22"/>
          <w:szCs w:val="22"/>
        </w:rPr>
      </w:pPr>
    </w:p>
    <w:p w14:paraId="6862091F" w14:textId="3A4BC657" w:rsidR="003969BA" w:rsidRPr="00A9650B" w:rsidRDefault="003969BA">
      <w:pPr>
        <w:pStyle w:val="Style3"/>
        <w:widowControl/>
        <w:spacing w:before="134"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17</w:t>
      </w:r>
      <w:r w:rsidR="0069036A" w:rsidRPr="00A9650B">
        <w:rPr>
          <w:rStyle w:val="FontStyle32"/>
          <w:rFonts w:ascii="Times New Roman" w:hAnsi="Times New Roman" w:cs="Times New Roman"/>
          <w:color w:val="auto"/>
          <w:sz w:val="22"/>
          <w:szCs w:val="22"/>
        </w:rPr>
        <w:t>.</w:t>
      </w:r>
    </w:p>
    <w:p w14:paraId="1404D6D6" w14:textId="6C38EB3A" w:rsidR="003969BA" w:rsidRPr="00A9650B" w:rsidRDefault="003969BA">
      <w:pPr>
        <w:pStyle w:val="Style6"/>
        <w:widowControl/>
        <w:numPr>
          <w:ilvl w:val="0"/>
          <w:numId w:val="25"/>
        </w:numPr>
        <w:spacing w:before="379"/>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w zakresie obsługi programu GPS do dnia 15 </w:t>
      </w:r>
      <w:r w:rsidR="00EF36B2" w:rsidRPr="00A9650B">
        <w:rPr>
          <w:rStyle w:val="FontStyle31"/>
          <w:rFonts w:ascii="Times New Roman" w:hAnsi="Times New Roman" w:cs="Times New Roman"/>
          <w:color w:val="auto"/>
          <w:sz w:val="22"/>
          <w:szCs w:val="22"/>
        </w:rPr>
        <w:t>czerwca 202</w:t>
      </w:r>
      <w:r w:rsidR="002915DB">
        <w:rPr>
          <w:rStyle w:val="FontStyle31"/>
          <w:rFonts w:ascii="Times New Roman" w:hAnsi="Times New Roman" w:cs="Times New Roman"/>
          <w:color w:val="auto"/>
          <w:sz w:val="22"/>
          <w:szCs w:val="22"/>
        </w:rPr>
        <w:t>4</w:t>
      </w:r>
      <w:r w:rsidR="00EF36B2" w:rsidRPr="00A9650B">
        <w:rPr>
          <w:rStyle w:val="FontStyle31"/>
          <w:rFonts w:ascii="Times New Roman" w:hAnsi="Times New Roman" w:cs="Times New Roman"/>
          <w:color w:val="auto"/>
          <w:sz w:val="22"/>
          <w:szCs w:val="22"/>
        </w:rPr>
        <w:t xml:space="preserve"> r.</w:t>
      </w:r>
    </w:p>
    <w:p w14:paraId="18B28ACA" w14:textId="7B09DACB" w:rsidR="003969BA" w:rsidRPr="00A9650B" w:rsidRDefault="003969BA">
      <w:pPr>
        <w:pStyle w:val="Style6"/>
        <w:widowControl/>
        <w:numPr>
          <w:ilvl w:val="0"/>
          <w:numId w:val="25"/>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przekazania najpóźniej do dnia 15</w:t>
      </w:r>
      <w:r w:rsidR="0069036A" w:rsidRPr="00A9650B">
        <w:rPr>
          <w:rStyle w:val="FontStyle31"/>
          <w:rFonts w:ascii="Times New Roman" w:hAnsi="Times New Roman" w:cs="Times New Roman"/>
          <w:color w:val="auto"/>
          <w:sz w:val="22"/>
          <w:szCs w:val="22"/>
        </w:rPr>
        <w:t xml:space="preserve"> </w:t>
      </w:r>
      <w:r w:rsidR="00EF36B2" w:rsidRPr="00A9650B">
        <w:rPr>
          <w:rStyle w:val="FontStyle31"/>
          <w:rFonts w:ascii="Times New Roman" w:hAnsi="Times New Roman" w:cs="Times New Roman"/>
          <w:color w:val="auto"/>
          <w:sz w:val="22"/>
          <w:szCs w:val="22"/>
        </w:rPr>
        <w:t xml:space="preserve">czerwca </w:t>
      </w:r>
      <w:r w:rsidRPr="00A9650B">
        <w:rPr>
          <w:rStyle w:val="FontStyle31"/>
          <w:rFonts w:ascii="Times New Roman" w:hAnsi="Times New Roman" w:cs="Times New Roman"/>
          <w:color w:val="auto"/>
          <w:sz w:val="22"/>
          <w:szCs w:val="22"/>
        </w:rPr>
        <w:t>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r. Zamawiającemu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loginów oraz haseł do obsługi systemów GPS.</w:t>
      </w:r>
    </w:p>
    <w:p w14:paraId="14831FF5" w14:textId="0CFBD3F9" w:rsidR="003969BA" w:rsidRDefault="003969BA">
      <w:pPr>
        <w:pStyle w:val="Style3"/>
        <w:widowControl/>
        <w:spacing w:line="240" w:lineRule="exact"/>
        <w:ind w:left="307"/>
        <w:rPr>
          <w:rFonts w:ascii="Times New Roman" w:hAnsi="Times New Roman" w:cs="Times New Roman"/>
          <w:sz w:val="22"/>
          <w:szCs w:val="22"/>
        </w:rPr>
      </w:pPr>
    </w:p>
    <w:p w14:paraId="056DB2CE" w14:textId="3BDE1458" w:rsidR="003969BA" w:rsidRPr="00A9650B" w:rsidRDefault="003969BA">
      <w:pPr>
        <w:pStyle w:val="Style3"/>
        <w:widowControl/>
        <w:spacing w:before="149" w:line="240" w:lineRule="auto"/>
        <w:ind w:left="30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18</w:t>
      </w:r>
      <w:r w:rsidR="0069036A" w:rsidRPr="00A9650B">
        <w:rPr>
          <w:rStyle w:val="FontStyle32"/>
          <w:rFonts w:ascii="Times New Roman" w:hAnsi="Times New Roman" w:cs="Times New Roman"/>
          <w:color w:val="auto"/>
          <w:sz w:val="22"/>
          <w:szCs w:val="22"/>
        </w:rPr>
        <w:t>.</w:t>
      </w:r>
    </w:p>
    <w:p w14:paraId="5C71302C" w14:textId="77777777" w:rsidR="003969BA" w:rsidRPr="00A9650B" w:rsidRDefault="003969BA">
      <w:pPr>
        <w:pStyle w:val="Style9"/>
        <w:widowControl/>
        <w:spacing w:before="43"/>
        <w:ind w:left="336"/>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Pojazdy</w:t>
      </w:r>
    </w:p>
    <w:p w14:paraId="4B64F566" w14:textId="104B9064" w:rsidR="003969BA" w:rsidRPr="00E1382F" w:rsidRDefault="003969BA">
      <w:pPr>
        <w:pStyle w:val="Style15"/>
        <w:widowControl/>
        <w:numPr>
          <w:ilvl w:val="0"/>
          <w:numId w:val="26"/>
        </w:numPr>
        <w:spacing w:before="77"/>
        <w:ind w:left="426" w:right="5" w:hanging="426"/>
        <w:rPr>
          <w:rStyle w:val="FontStyle23"/>
          <w:rFonts w:ascii="Times New Roman" w:hAnsi="Times New Roman" w:cs="Times New Roman"/>
          <w:i w:val="0"/>
          <w:iCs w:val="0"/>
          <w:color w:val="auto"/>
          <w:sz w:val="22"/>
          <w:szCs w:val="22"/>
        </w:rPr>
      </w:pPr>
      <w:r w:rsidRPr="00A9650B">
        <w:rPr>
          <w:rStyle w:val="FontStyle31"/>
          <w:rFonts w:ascii="Times New Roman" w:hAnsi="Times New Roman" w:cs="Times New Roman"/>
          <w:color w:val="auto"/>
          <w:sz w:val="22"/>
          <w:szCs w:val="22"/>
        </w:rPr>
        <w:t>Wykonawca obowiązany jest do przekazania Zamawiającemu w terminie 14 dni przed rozpoczęciem realizacji Umowy w zakresie odbioru odpadów, listy pojazdów odbierających odpady zgodnie z niniejszą Umową, do których przekazano dostęp GPS z numerami rejestracyjnymi. Podana lista pojazdów odbierających odpady powinna być zapisana w formacie xls/</w:t>
      </w:r>
      <w:proofErr w:type="spellStart"/>
      <w:r w:rsidRPr="00A9650B">
        <w:rPr>
          <w:rStyle w:val="FontStyle31"/>
          <w:rFonts w:ascii="Times New Roman" w:hAnsi="Times New Roman" w:cs="Times New Roman"/>
          <w:color w:val="auto"/>
          <w:sz w:val="22"/>
          <w:szCs w:val="22"/>
        </w:rPr>
        <w:t>xlsx</w:t>
      </w:r>
      <w:proofErr w:type="spellEnd"/>
      <w:r w:rsidRPr="00A9650B">
        <w:rPr>
          <w:rStyle w:val="FontStyle31"/>
          <w:rFonts w:ascii="Times New Roman" w:hAnsi="Times New Roman" w:cs="Times New Roman"/>
          <w:color w:val="auto"/>
          <w:sz w:val="22"/>
          <w:szCs w:val="22"/>
        </w:rPr>
        <w:t xml:space="preserve"> oraz zawierać</w:t>
      </w:r>
      <w:r w:rsidR="00FD4CC2"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informacje, które pojazdy prowadzą odbiór selektywnej zbiórki odpadów. Ponadto lista pojazdów powinna zwierać wskazanie bazy magazynowo - transportowej, spełniającej wymogi </w:t>
      </w:r>
      <w:r w:rsidRPr="00A9650B">
        <w:rPr>
          <w:rStyle w:val="FontStyle28"/>
          <w:rFonts w:ascii="Times New Roman" w:hAnsi="Times New Roman" w:cs="Times New Roman"/>
          <w:color w:val="auto"/>
          <w:sz w:val="22"/>
          <w:szCs w:val="22"/>
        </w:rPr>
        <w:t xml:space="preserve">Rozporządzenia Ministra Środowiska z dnia 11 stycznia 2013r. </w:t>
      </w:r>
      <w:r w:rsidRPr="00A9650B">
        <w:rPr>
          <w:rStyle w:val="FontStyle23"/>
          <w:rFonts w:ascii="Times New Roman" w:hAnsi="Times New Roman" w:cs="Times New Roman"/>
          <w:color w:val="auto"/>
          <w:sz w:val="22"/>
          <w:szCs w:val="22"/>
        </w:rPr>
        <w:t>w sprawie szczegółowych wymagań w zakresie odbierania odpadów komunalnych od właścicieli nieruchomości.</w:t>
      </w:r>
    </w:p>
    <w:p w14:paraId="7B272863" w14:textId="7AFDDC75"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zmiany listy pojazdów, o której mowa w § 18 ust. 1 Wykonawca obowiązany jest do aktualizacji listy pojazdów najpóźniej na dzień przed dostarczeniem odpadów do właściwej instalacji. W przypadku awarii pojazdu odbierającego odpady Wykonawca obowiązany jest zawiadomić pocztą elektroniczną Zamawiającego o zmianie pojazdu odbierającego odpady.</w:t>
      </w:r>
    </w:p>
    <w:p w14:paraId="2845521B" w14:textId="45A01C2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Zamawiający, w przypadku stwierdzenia dostarczenia odebranych odpadów samochodem, do którego Zamawiający nie miał dostępu do systemu GPS z winy Wykonawcy i nie udokumentuje on źródła pochodzenia tych odpadów to Zamawiający informuje Wykonawcę o konieczności pomniejszenia wynagrodzenia miesięcznego o koszt zagospodarowania tych odpadów w kolejnym miesiącu za miesiąc, w którym stwierdzono przypadek dostarczenia odebranych odpadów samochodem, do którego Zamawiający nie miał dostępu do systemu GPS. Wyliczenie kosztu zagospodarowania odpadów o jaki Wykonawca zobowiązany będzie pomniejszyć wynagrodzenie Zamawiający wyliczy jako iloczyn ilości </w:t>
      </w:r>
      <w:r w:rsidRPr="00E1382F">
        <w:rPr>
          <w:rStyle w:val="FontStyle31"/>
          <w:rFonts w:ascii="Times New Roman" w:hAnsi="Times New Roman" w:cs="Times New Roman"/>
          <w:color w:val="auto"/>
          <w:sz w:val="22"/>
          <w:szCs w:val="22"/>
        </w:rPr>
        <w:lastRenderedPageBreak/>
        <w:t>odpadów dostarczonych na instalację samochodem, do którego nie miał dostępu pomnożone przez stawkę opłaty za Mg danego rodzaju odpadów, wynikającą z Formularza ofertowego.</w:t>
      </w:r>
    </w:p>
    <w:p w14:paraId="066B9E45" w14:textId="70C71F9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obowiązany jest prowadzić odbiór odpadów pojazdem czytelnie oznakowanym w widocznym miejscu: nazwą oraz danymi adresowymi przedsiębiorcy odbierającego odpady, numerem jego telefonu oraz rodzajem selektywnie odbieranych odpadów.</w:t>
      </w:r>
    </w:p>
    <w:p w14:paraId="69A362FA" w14:textId="77777777" w:rsidR="003969BA" w:rsidRPr="00E1382F"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O zmianie lokalizacji bazy magazynowo - transportowej, o której mowa w § 18 ust. 1 Wykonawca zobowiązany jest do poinformowania Zamawiającego najpóźniej na dzień przed rozpoczęciem z niej korzystania/użytkowania. Nowa baza magazynowo - transportowa winna spełniać wymagania </w:t>
      </w:r>
      <w:r w:rsidRPr="00E1382F">
        <w:rPr>
          <w:rStyle w:val="FontStyle28"/>
          <w:rFonts w:ascii="Times New Roman" w:hAnsi="Times New Roman" w:cs="Times New Roman"/>
          <w:color w:val="auto"/>
          <w:sz w:val="22"/>
          <w:szCs w:val="22"/>
        </w:rPr>
        <w:t xml:space="preserve">Rozporządzenia Ministra Środowiska z dnia 11 stycznia 2013r. </w:t>
      </w:r>
      <w:r w:rsidRPr="00E1382F">
        <w:rPr>
          <w:rStyle w:val="FontStyle23"/>
          <w:rFonts w:ascii="Times New Roman" w:hAnsi="Times New Roman" w:cs="Times New Roman"/>
          <w:color w:val="auto"/>
          <w:sz w:val="22"/>
          <w:szCs w:val="22"/>
        </w:rPr>
        <w:t>w sprawie szczegółowych wymagań w zakresie odbierania odpadów komunalnych od właścicieli nieruchomości.</w:t>
      </w:r>
    </w:p>
    <w:p w14:paraId="282AAACD" w14:textId="51BF5599" w:rsidR="003969BA" w:rsidRPr="00A9650B" w:rsidRDefault="003969BA">
      <w:pPr>
        <w:pStyle w:val="Style3"/>
        <w:widowControl/>
        <w:spacing w:before="154" w:line="240" w:lineRule="auto"/>
        <w:ind w:right="6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19</w:t>
      </w:r>
      <w:r w:rsidR="0069036A" w:rsidRPr="00A9650B">
        <w:rPr>
          <w:rStyle w:val="FontStyle32"/>
          <w:rFonts w:ascii="Times New Roman" w:hAnsi="Times New Roman" w:cs="Times New Roman"/>
          <w:color w:val="auto"/>
          <w:sz w:val="22"/>
          <w:szCs w:val="22"/>
        </w:rPr>
        <w:t>.</w:t>
      </w:r>
    </w:p>
    <w:p w14:paraId="07E7519E" w14:textId="77777777" w:rsidR="003969BA" w:rsidRPr="00A9650B" w:rsidRDefault="003969BA">
      <w:pPr>
        <w:pStyle w:val="Style9"/>
        <w:widowControl/>
        <w:spacing w:before="43"/>
        <w:ind w:left="28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Dokumentacja związana z realizacją umowy oraz inne postanowienia</w:t>
      </w:r>
    </w:p>
    <w:p w14:paraId="497DEB9F" w14:textId="7355BA88" w:rsidR="003969BA" w:rsidRPr="00A9650B" w:rsidRDefault="003969BA">
      <w:pPr>
        <w:pStyle w:val="Style15"/>
        <w:widowControl/>
        <w:numPr>
          <w:ilvl w:val="0"/>
          <w:numId w:val="50"/>
        </w:numPr>
        <w:spacing w:before="125"/>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ramach zamówienia Wykonawca zobowiązany będzie prowadzić dokumentację w zakresie określonym poniżej:</w:t>
      </w:r>
    </w:p>
    <w:p w14:paraId="006E5A84" w14:textId="309FD200" w:rsidR="003969BA" w:rsidRPr="00E1382F" w:rsidRDefault="00E1382F">
      <w:pPr>
        <w:pStyle w:val="Style6"/>
        <w:widowControl/>
        <w:numPr>
          <w:ilvl w:val="0"/>
          <w:numId w:val="51"/>
        </w:numPr>
        <w:tabs>
          <w:tab w:val="left" w:pos="709"/>
        </w:tabs>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s</w:t>
      </w:r>
      <w:r w:rsidR="003969BA" w:rsidRPr="00E1382F">
        <w:rPr>
          <w:rStyle w:val="FontStyle31"/>
          <w:rFonts w:ascii="Times New Roman" w:hAnsi="Times New Roman" w:cs="Times New Roman"/>
          <w:color w:val="auto"/>
          <w:sz w:val="22"/>
          <w:szCs w:val="22"/>
        </w:rPr>
        <w:t>porządzenie i przedkładanie Zamawiającemu, po zakończeniu każdego miesiąca, w</w:t>
      </w:r>
      <w:r>
        <w:rPr>
          <w:rStyle w:val="FontStyle31"/>
          <w:rFonts w:ascii="Times New Roman" w:hAnsi="Times New Roman" w:cs="Times New Roman"/>
          <w:color w:val="auto"/>
          <w:sz w:val="22"/>
          <w:szCs w:val="22"/>
        </w:rPr>
        <w:t xml:space="preserve"> </w:t>
      </w:r>
      <w:r w:rsidR="003969BA" w:rsidRPr="00E1382F">
        <w:rPr>
          <w:rStyle w:val="FontStyle31"/>
          <w:rFonts w:ascii="Times New Roman" w:hAnsi="Times New Roman" w:cs="Times New Roman"/>
          <w:color w:val="auto"/>
          <w:sz w:val="22"/>
          <w:szCs w:val="22"/>
        </w:rPr>
        <w:t>terminie 7 dni kalendarzowych po jego upływie, raportów miesięcznych z realizacji usług, zawierającego następujące dane:</w:t>
      </w:r>
    </w:p>
    <w:p w14:paraId="24931E5F" w14:textId="3B640B86" w:rsidR="003969BA" w:rsidRDefault="003969BA">
      <w:pPr>
        <w:pStyle w:val="Style6"/>
        <w:widowControl/>
        <w:numPr>
          <w:ilvl w:val="0"/>
          <w:numId w:val="27"/>
        </w:numPr>
        <w:tabs>
          <w:tab w:val="left" w:pos="1418"/>
        </w:tabs>
        <w:ind w:left="1276"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masę odebranych zmieszanych odpadów komunalnych od właścicieli nieruchomości [Mg],</w:t>
      </w:r>
    </w:p>
    <w:p w14:paraId="3B00E0A1" w14:textId="56D5C146" w:rsidR="003969BA" w:rsidRDefault="003969BA">
      <w:pPr>
        <w:pStyle w:val="Style6"/>
        <w:widowControl/>
        <w:numPr>
          <w:ilvl w:val="0"/>
          <w:numId w:val="27"/>
        </w:numPr>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odebranych odpadów ze szkła od właścicieli nieruchomości [Mg],</w:t>
      </w:r>
    </w:p>
    <w:p w14:paraId="2BB655B9" w14:textId="22109EBB"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łącznie odebranych metali, tworzyw sztucznych, opakowań wielomateriałowych od</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właścicieli nieruchomości [Mg],</w:t>
      </w:r>
    </w:p>
    <w:p w14:paraId="0D03521B" w14:textId="7848E864"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papieru [Mg],</w:t>
      </w:r>
    </w:p>
    <w:p w14:paraId="489225D3" w14:textId="5AF1D6BD"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popiołu [Mg],</w:t>
      </w:r>
    </w:p>
    <w:p w14:paraId="0AC7F1CF" w14:textId="4237D501"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odebranych mebli i innych odpadów wielkogabarytowych oraz zużytego sprzętu elektrycznego i elektronicznego od właścicieli nieruchomości w ramach akcyjnej zbiórki </w:t>
      </w:r>
      <w:r w:rsidRPr="002D09F3">
        <w:rPr>
          <w:rStyle w:val="FontStyle31"/>
          <w:rFonts w:ascii="Times New Roman" w:hAnsi="Times New Roman" w:cs="Times New Roman"/>
          <w:color w:val="auto"/>
          <w:sz w:val="22"/>
          <w:szCs w:val="22"/>
        </w:rPr>
        <w:t>[Mg],</w:t>
      </w:r>
    </w:p>
    <w:p w14:paraId="16B44375" w14:textId="5CD68B9E"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poszczególnych odpadów komunalnych selektywnie zebranych i odebranych z PSZOK-u </w:t>
      </w:r>
      <w:r w:rsidRPr="002D09F3">
        <w:rPr>
          <w:rStyle w:val="FontStyle31"/>
          <w:rFonts w:ascii="Times New Roman" w:hAnsi="Times New Roman" w:cs="Times New Roman"/>
          <w:color w:val="auto"/>
          <w:sz w:val="22"/>
          <w:szCs w:val="22"/>
        </w:rPr>
        <w:t>[Mg],</w:t>
      </w:r>
    </w:p>
    <w:p w14:paraId="29C1F3FC" w14:textId="6FCF4DF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sposobie zagospodarowania poszczególnych odpadów komunalnych</w:t>
      </w:r>
      <w:r w:rsidRPr="00E1382F">
        <w:rPr>
          <w:rStyle w:val="FontStyle31"/>
          <w:rFonts w:ascii="Times New Roman" w:hAnsi="Times New Roman" w:cs="Times New Roman"/>
          <w:color w:val="auto"/>
          <w:sz w:val="22"/>
          <w:szCs w:val="22"/>
        </w:rPr>
        <w:br/>
        <w:t>wraz ze wskazaniem instalacji, do której zostały przekazane,</w:t>
      </w:r>
    </w:p>
    <w:p w14:paraId="41FACF7F" w14:textId="73722998"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właścicielach nieruchomości, którzy nie wypełniają obowiązku w zakresie selektywnego zbierania odpadów komunalnych zgodnie z art. 6ka ustawy o utrzymaniu czystości i porządku w gminach wraz z dokumentacją fotograficzną (o ile nie została przekazana Zamawiającemu wcześniej, zgodnie z zapisem § 14, ust. 2),</w:t>
      </w:r>
    </w:p>
    <w:p w14:paraId="4DF71773" w14:textId="44C0568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nieruchomościach, na których brak jest pojemników na odpady komunalne tj. w przypadku stwierdzenia nowopowstałej nieruchomości, nie objętej systemem odbioru odpadów komunalnych,</w:t>
      </w:r>
    </w:p>
    <w:p w14:paraId="1B4B683A" w14:textId="531FC753"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przyczynach nieodebrania odpadów komunalnych zgodnie z zatwierdzonym przez Zamawiającego harmonogramem, zmianach w zakresie pojazdów świadczących przedmiotowe usługi o ile nastąpiły zmiany w stosunku do danych zawartych w raportach dziennych oraz powodów nie przekazania odebranych od właścicieli nieruchomości zmieszanych opadów komunalnych do instalacji komunalnej,</w:t>
      </w:r>
    </w:p>
    <w:p w14:paraId="36EA3D8E" w14:textId="3FDC079F" w:rsidR="003969BA" w:rsidRPr="00E1382F" w:rsidRDefault="003969BA">
      <w:pPr>
        <w:pStyle w:val="Style6"/>
        <w:widowControl/>
        <w:numPr>
          <w:ilvl w:val="0"/>
          <w:numId w:val="27"/>
        </w:numPr>
        <w:tabs>
          <w:tab w:val="left" w:pos="1282"/>
        </w:tabs>
        <w:ind w:left="1276" w:hanging="425"/>
        <w:rPr>
          <w:rStyle w:val="FontStyle24"/>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lastRenderedPageBreak/>
        <w:t xml:space="preserve">karty ewidencji odpadu oraz karty przekazania odpadów </w:t>
      </w:r>
      <w:r w:rsidRPr="00E1382F">
        <w:rPr>
          <w:rStyle w:val="FontStyle24"/>
          <w:rFonts w:ascii="Times New Roman" w:hAnsi="Times New Roman" w:cs="Times New Roman"/>
          <w:color w:val="auto"/>
          <w:sz w:val="22"/>
          <w:szCs w:val="22"/>
        </w:rPr>
        <w:t>(w odniesieniu do odpadów odebranych „u źródła").</w:t>
      </w:r>
    </w:p>
    <w:p w14:paraId="1778C7FB" w14:textId="14F51238" w:rsidR="00BA04E0"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Raport, o którym mowa w §19 ust. 1, pkt </w:t>
      </w:r>
      <w:r w:rsidR="00504328">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 xml:space="preserve"> będzie stanowił podstawę do wystawienia faktury. Weryfikacja raportu przez Zamawiającego nastąpi w terminie 14 dni od dnia jego dostarczenia, o ile raport będzie kompletny i prawidłowo sporządzony. W</w:t>
      </w:r>
      <w:r w:rsidR="00BA04E0" w:rsidRPr="00A9650B">
        <w:rPr>
          <w:rStyle w:val="FontStyle31"/>
          <w:rFonts w:ascii="Times New Roman" w:hAnsi="Times New Roman" w:cs="Times New Roman"/>
          <w:color w:val="auto"/>
          <w:sz w:val="22"/>
          <w:szCs w:val="22"/>
        </w:rPr>
        <w:t xml:space="preserve"> przypadku wątpliwości Zamawiającego, co do danych zawartych w raporcie, Wykonawca jest zobowiązany złożyć stosowne wyjaśnienia w terminie 3 dni roboczych od otrzymania zapytań od Zamawiającego drogą elektroniczną ma adres wskazany w § 30 Umowy.</w:t>
      </w:r>
    </w:p>
    <w:p w14:paraId="0F9C985E" w14:textId="6C82C209" w:rsidR="003969BA" w:rsidRDefault="00BA04E0">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przekazywania Zamawiającemu raportów miesięcznych także w wersji elektronicznej w formie pliku edytowalnego oraz pdf.</w:t>
      </w:r>
    </w:p>
    <w:p w14:paraId="058DF9C3" w14:textId="6FFA0945"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konieczności dostarczenia odpadów do instalacji zastępczej zgodnej z Wojewódzkim Planem Gospodarki Odpadami, Wykonawca obowiązany jest zawiadomić telefonicznie właściwą instalację oraz zgłosić Zamawiającemu pisemnie dostarczenie odpadów do instalacji zastępczej.</w:t>
      </w:r>
    </w:p>
    <w:p w14:paraId="32B35661" w14:textId="08EB2AF1"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Wykonawca zobowiązuje się do przestrzegania poufności, co do informacji pozyskanych w związku z realizacją Umowy, w szczególności do przestrzegania przepisów o ochronie danych osobowych oraz do podpisania </w:t>
      </w:r>
      <w:r w:rsidR="00E1382F" w:rsidRPr="00E1382F">
        <w:rPr>
          <w:rStyle w:val="FontStyle31"/>
          <w:rFonts w:ascii="Times New Roman" w:hAnsi="Times New Roman" w:cs="Times New Roman"/>
          <w:color w:val="auto"/>
          <w:sz w:val="22"/>
          <w:szCs w:val="22"/>
        </w:rPr>
        <w:t>umowy,</w:t>
      </w:r>
      <w:r w:rsidRPr="00E1382F">
        <w:rPr>
          <w:rStyle w:val="FontStyle31"/>
          <w:rFonts w:ascii="Times New Roman" w:hAnsi="Times New Roman" w:cs="Times New Roman"/>
          <w:color w:val="auto"/>
          <w:sz w:val="22"/>
          <w:szCs w:val="22"/>
        </w:rPr>
        <w:t xml:space="preserve"> o której mowa w § 3 ust. 12 Umowy. W przypadku pozyskania danych, Wykonawca nie może wykorzystywać ich w żadnym innym celu niż do realizacji Umowy.</w:t>
      </w:r>
    </w:p>
    <w:p w14:paraId="250584FB" w14:textId="6656FC8C"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przypadku, gdy wpisy do rejestrów działalności regulowanej w zakresie odbierania odpadów komunalnych od właścicieli nieruchomości z terenu Gminy </w:t>
      </w:r>
      <w:r w:rsidR="00BA04E0" w:rsidRPr="00E1382F">
        <w:rPr>
          <w:rStyle w:val="FontStyle31"/>
          <w:rFonts w:ascii="Times New Roman" w:hAnsi="Times New Roman" w:cs="Times New Roman"/>
          <w:color w:val="auto"/>
          <w:sz w:val="22"/>
          <w:szCs w:val="22"/>
        </w:rPr>
        <w:t>Głogówek</w:t>
      </w:r>
      <w:r w:rsidRPr="00E1382F">
        <w:rPr>
          <w:rStyle w:val="FontStyle31"/>
          <w:rFonts w:ascii="Times New Roman" w:hAnsi="Times New Roman" w:cs="Times New Roman"/>
          <w:color w:val="auto"/>
          <w:sz w:val="22"/>
          <w:szCs w:val="22"/>
        </w:rPr>
        <w:t xml:space="preserve"> lub inne zezwolenia tracą moc obowiązującą Wykonawca obowiązany jest do uzyskania nowych wpisów lub zezwoleń oraz przekazania kopii tych dokumentów na wezwanie Zamawiającego w terminie 7 dni roboczych od dnia wezwania.</w:t>
      </w:r>
    </w:p>
    <w:p w14:paraId="5FCB5E6F" w14:textId="4216A69D"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przypadku niedopełnienia przez Wykonawcę obowiązku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xml:space="preserve">, Zamawiającemu przysługuje uprawnienie do odstąpienia od Umowy w terminie 60 dni od dnia </w:t>
      </w:r>
      <w:r w:rsidR="00BA04E0" w:rsidRPr="00E1382F">
        <w:rPr>
          <w:rStyle w:val="FontStyle31"/>
          <w:rFonts w:ascii="Times New Roman" w:hAnsi="Times New Roman" w:cs="Times New Roman"/>
          <w:color w:val="auto"/>
          <w:sz w:val="22"/>
          <w:szCs w:val="22"/>
        </w:rPr>
        <w:t>powzięcia informacji</w:t>
      </w:r>
      <w:r w:rsidRPr="00E1382F">
        <w:rPr>
          <w:rStyle w:val="FontStyle31"/>
          <w:rFonts w:ascii="Times New Roman" w:hAnsi="Times New Roman" w:cs="Times New Roman"/>
          <w:color w:val="auto"/>
          <w:sz w:val="22"/>
          <w:szCs w:val="22"/>
        </w:rPr>
        <w:t xml:space="preserve"> o niedopełnieniu przez Wykonawcę terminu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W takim przypadku § 28 ust. 1 Umowy stosuje się odpowiednio.</w:t>
      </w:r>
    </w:p>
    <w:p w14:paraId="17F2AC95" w14:textId="77777777" w:rsidR="003969BA" w:rsidRPr="00E1382F"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zapewnia, iż realizując obowiązki wynikające z niniejszej Umowy w żaden sposób nie narusza praw osób trzecich.</w:t>
      </w:r>
    </w:p>
    <w:p w14:paraId="53D384F4" w14:textId="77777777" w:rsidR="003969BA" w:rsidRPr="00A9650B" w:rsidRDefault="003969BA">
      <w:pPr>
        <w:pStyle w:val="Style3"/>
        <w:widowControl/>
        <w:spacing w:line="240" w:lineRule="exact"/>
        <w:rPr>
          <w:rFonts w:ascii="Times New Roman" w:hAnsi="Times New Roman" w:cs="Times New Roman"/>
          <w:sz w:val="22"/>
          <w:szCs w:val="22"/>
        </w:rPr>
      </w:pPr>
    </w:p>
    <w:p w14:paraId="74A060A6" w14:textId="26867C08" w:rsidR="003969BA" w:rsidRPr="00A9650B" w:rsidRDefault="003969BA">
      <w:pPr>
        <w:pStyle w:val="Style3"/>
        <w:widowControl/>
        <w:spacing w:before="125"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20</w:t>
      </w:r>
      <w:r w:rsidR="0069036A" w:rsidRPr="00A9650B">
        <w:rPr>
          <w:rStyle w:val="FontStyle32"/>
          <w:rFonts w:ascii="Times New Roman" w:hAnsi="Times New Roman" w:cs="Times New Roman"/>
          <w:color w:val="auto"/>
          <w:sz w:val="22"/>
          <w:szCs w:val="22"/>
        </w:rPr>
        <w:t>.</w:t>
      </w:r>
    </w:p>
    <w:p w14:paraId="47A8C29B" w14:textId="77777777" w:rsidR="003969BA" w:rsidRPr="00A9650B" w:rsidRDefault="003969BA" w:rsidP="00E1382F">
      <w:pPr>
        <w:pStyle w:val="Style9"/>
        <w:widowControl/>
        <w:spacing w:before="48"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Ubezpieczenie</w:t>
      </w:r>
    </w:p>
    <w:p w14:paraId="303E895A" w14:textId="0A2FB049" w:rsidR="00FD4CC2"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6A2821C0" w14:textId="260E872A" w:rsidR="00BA04E0"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Najpóźniej z dniem podpisania Umowy Wykonawca przekaże Zamawiającemu kopię umowy ubezpieczenia (lub polisy) obowiązującej przez cały okres realizacji Umowy począwszy od dnia jej podpisania. Wykonawca obowiązany jest do zachowania ciągłości ubezpieczenia na</w:t>
      </w:r>
      <w:r w:rsidR="00BA04E0" w:rsidRPr="00E1382F">
        <w:rPr>
          <w:rStyle w:val="FontStyle31"/>
          <w:rFonts w:ascii="Times New Roman" w:hAnsi="Times New Roman" w:cs="Times New Roman"/>
          <w:color w:val="auto"/>
          <w:sz w:val="22"/>
          <w:szCs w:val="22"/>
        </w:rPr>
        <w:t xml:space="preserve"> wymaganą kwotę przez cały okres realizacji Umowy oraz przedkładania kopii aneksów bądź nowych umów (polis) w terminie 2 dni od ich zawarcia, pod rygorem zawarcia ubezpieczenia na koszt Wykonawcy przez Zamawiającego.</w:t>
      </w:r>
    </w:p>
    <w:p w14:paraId="20A3BDB6" w14:textId="34C5CE23"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lastRenderedPageBreak/>
        <w:t>Ubezpieczeniu podlegają w szczególności: pojemniki, urządzenia, mienie ruchome związane z prowadzeniem usług Ubezpieczenie od zdarzeń losowych, odpowiedzialności cywilnej za szkody oraz następstwa nieszczęśliwych wypadków dotyczące pracowników i osób trzecich powstałe w związku z prowadzonymi usługami, w tym także ruchem pojazdów mechanicznych, z minimalną sumą ubezpieczenia 1.000.000 zł od jednego i wszystkich zdarzeń.</w:t>
      </w:r>
    </w:p>
    <w:p w14:paraId="44B1A55E" w14:textId="1BDEC24D"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Koszty ubezpieczenia, o których mowa w ust. 1 powyżej ponosi Wykonawca.</w:t>
      </w:r>
    </w:p>
    <w:p w14:paraId="6E21CE1A" w14:textId="77777777" w:rsidR="00BA04E0" w:rsidRPr="00E1382F" w:rsidRDefault="00BA04E0">
      <w:pPr>
        <w:pStyle w:val="Style6"/>
        <w:widowControl/>
        <w:numPr>
          <w:ilvl w:val="0"/>
          <w:numId w:val="29"/>
        </w:numPr>
        <w:tabs>
          <w:tab w:val="left" w:pos="567"/>
        </w:tabs>
        <w:ind w:left="426" w:hanging="426"/>
        <w:rPr>
          <w:rStyle w:val="FontStyle27"/>
          <w:color w:val="auto"/>
        </w:rPr>
      </w:pPr>
      <w:r w:rsidRPr="00E1382F">
        <w:rPr>
          <w:rStyle w:val="FontStyle31"/>
          <w:rFonts w:ascii="Times New Roman" w:hAnsi="Times New Roman" w:cs="Times New Roman"/>
          <w:color w:val="auto"/>
          <w:sz w:val="22"/>
          <w:szCs w:val="22"/>
        </w:rPr>
        <w:t>Wykonawca jest zobowiązany do przedstawienia na każde żądanie Zamawiającego polisy ubezpieczeniowej oraz dowodów opłacania składek.</w:t>
      </w:r>
    </w:p>
    <w:p w14:paraId="147618FE" w14:textId="77777777" w:rsidR="00E77921" w:rsidRDefault="00E77921">
      <w:pPr>
        <w:pStyle w:val="Style3"/>
        <w:widowControl/>
        <w:spacing w:before="134" w:line="240" w:lineRule="auto"/>
        <w:rPr>
          <w:rStyle w:val="FontStyle32"/>
          <w:rFonts w:ascii="Times New Roman" w:hAnsi="Times New Roman" w:cs="Times New Roman"/>
          <w:color w:val="auto"/>
          <w:sz w:val="22"/>
          <w:szCs w:val="22"/>
        </w:rPr>
      </w:pPr>
    </w:p>
    <w:p w14:paraId="57DB9B0B" w14:textId="75B0A350" w:rsidR="003969BA" w:rsidRPr="00A9650B" w:rsidRDefault="003969BA">
      <w:pPr>
        <w:pStyle w:val="Style3"/>
        <w:widowControl/>
        <w:spacing w:before="1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21</w:t>
      </w:r>
      <w:r w:rsidR="0069036A" w:rsidRPr="00A9650B">
        <w:rPr>
          <w:rStyle w:val="FontStyle32"/>
          <w:rFonts w:ascii="Times New Roman" w:hAnsi="Times New Roman" w:cs="Times New Roman"/>
          <w:color w:val="auto"/>
          <w:sz w:val="22"/>
          <w:szCs w:val="22"/>
        </w:rPr>
        <w:t>.</w:t>
      </w:r>
    </w:p>
    <w:p w14:paraId="1ED7CF37" w14:textId="77777777" w:rsidR="003969BA" w:rsidRPr="00A9650B" w:rsidRDefault="003969BA">
      <w:pPr>
        <w:pStyle w:val="Style9"/>
        <w:widowControl/>
        <w:spacing w:before="3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Wynagrodzenie</w:t>
      </w:r>
    </w:p>
    <w:p w14:paraId="0E24A882" w14:textId="426F69E2" w:rsidR="003969BA" w:rsidRDefault="003969BA">
      <w:pPr>
        <w:pStyle w:val="Style6"/>
        <w:widowControl/>
        <w:numPr>
          <w:ilvl w:val="0"/>
          <w:numId w:val="52"/>
        </w:numPr>
        <w:tabs>
          <w:tab w:val="left" w:pos="269"/>
        </w:tabs>
        <w:spacing w:before="317"/>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 wykonanie przedmiotu umowy strony ustalają wynagrodzenie w wysokości netto</w:t>
      </w:r>
      <w:r w:rsidR="00E1382F">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ab/>
        <w:t xml:space="preserve"> + podatek VAT (8%) </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brutto</w:t>
      </w:r>
      <w:r w:rsidR="00E1382F">
        <w:rPr>
          <w:rStyle w:val="FontStyle31"/>
          <w:rFonts w:ascii="Times New Roman" w:hAnsi="Times New Roman" w:cs="Times New Roman"/>
          <w:color w:val="auto"/>
          <w:sz w:val="22"/>
          <w:szCs w:val="22"/>
        </w:rPr>
        <w:t xml:space="preserve"> ………. </w:t>
      </w:r>
      <w:r w:rsidRPr="00E1382F">
        <w:rPr>
          <w:rStyle w:val="FontStyle31"/>
          <w:rFonts w:ascii="Times New Roman" w:hAnsi="Times New Roman" w:cs="Times New Roman"/>
          <w:color w:val="auto"/>
          <w:sz w:val="22"/>
          <w:szCs w:val="22"/>
        </w:rPr>
        <w:t>zł</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(słownie złotych:</w:t>
      </w:r>
      <w:r w:rsid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/100), zgodnie z</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Formularzem ofertowym stanowiącym załącznik nr 1 do Umowy.</w:t>
      </w:r>
    </w:p>
    <w:p w14:paraId="2F612DF0" w14:textId="351C6529" w:rsidR="003969BA" w:rsidRPr="00E1382F" w:rsidRDefault="003969BA">
      <w:pPr>
        <w:pStyle w:val="Style6"/>
        <w:widowControl/>
        <w:numPr>
          <w:ilvl w:val="0"/>
          <w:numId w:val="52"/>
        </w:numPr>
        <w:tabs>
          <w:tab w:val="left" w:pos="283"/>
        </w:tabs>
        <w:ind w:left="425"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Wartości jednostkowe dla pozycji wyszczególnionych w Formularzu ofertowym, uwzględniają wszystkie koszty związane z realizacją zadania, tym całkowite koszty związane z transportem i zagospodarowaniem odpadów komunalnych, wyposażeniem właścicieli nieruchomości zamieszkałych w pojemniki lub worki na odpady komunalne oraz utrzymywaniem pojemników w odpowiednim stanie technicznym, wszystkie pozostałe koszty zamówienia, w tym koszty wydruków harmonogramów odbioru odpadów komunalnych oraz ewentualne ich zmiany, jak również koszty ich dostarczenia właścicielom w/w nieruchomości. Ponadto cena zawiera również opłatę za przyjęcie odpadów przez komunalną instalację, podatek VAT oraz wszelkie inne koszty, bez których nie jest możliwe wykonanie zamówienia, w tym w szczególności:</w:t>
      </w:r>
    </w:p>
    <w:p w14:paraId="3CA8FEFF" w14:textId="77EEC22D"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zachowanie właściwego stanu sanitarnego użytkowanych pojazdów,</w:t>
      </w:r>
    </w:p>
    <w:p w14:paraId="3A4B4565" w14:textId="1666F598"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porządkowanie terenu zanieczyszczonego odpadami komunalnymi na skutek działań Wykonawcy,</w:t>
      </w:r>
    </w:p>
    <w:p w14:paraId="74B1F57A" w14:textId="20207211" w:rsidR="003969BA" w:rsidRPr="00E1382F"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naprawianie lub ponoszenie </w:t>
      </w:r>
      <w:r w:rsidR="00E1382F" w:rsidRPr="00E1382F">
        <w:rPr>
          <w:rStyle w:val="FontStyle31"/>
          <w:rFonts w:ascii="Times New Roman" w:hAnsi="Times New Roman" w:cs="Times New Roman"/>
          <w:color w:val="auto"/>
          <w:sz w:val="22"/>
          <w:szCs w:val="22"/>
        </w:rPr>
        <w:t>kosztów naprawy</w:t>
      </w:r>
      <w:r w:rsidRP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szkód wyrządzonych</w:t>
      </w:r>
      <w:r w:rsidRPr="00E1382F">
        <w:rPr>
          <w:rStyle w:val="FontStyle31"/>
          <w:rFonts w:ascii="Times New Roman" w:hAnsi="Times New Roman" w:cs="Times New Roman"/>
          <w:color w:val="auto"/>
          <w:sz w:val="22"/>
          <w:szCs w:val="22"/>
        </w:rPr>
        <w:t xml:space="preserve"> podczas wykonywania usługi.</w:t>
      </w:r>
    </w:p>
    <w:p w14:paraId="6A233597" w14:textId="20720CFD"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uwzględnił w kosztach wykonania przedmiotu umowy, o których mowa w Formularzu ofertowym, wpływy z tytułu uzyskanych zysków ze sprzedaży zebranych surowców wtórnych.</w:t>
      </w:r>
    </w:p>
    <w:p w14:paraId="63CBCDD3" w14:textId="289DFCB5"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Podana cena nie stanowi ostatecznego wynagrodzenia Wykonawcy. Cena, jaką zapłaci Zamawiający Wykonawcy będzie wynikać z ilości faktycznie odebranych i zagospodarowanych przez Wykonawcę odpadów komunalnych w ramach realizowanego zamówienia przy zastosowaniu cen wynikających z Formularza ofertowego.</w:t>
      </w:r>
    </w:p>
    <w:p w14:paraId="1CA40E0B" w14:textId="4F46C74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Zobowiązanie Zamawiającego wynikające z realizacji niniejszej umowy nie może przekroczyć kwot przeznaczonych w budżecie Zamawiającego na ten cel.</w:t>
      </w:r>
    </w:p>
    <w:p w14:paraId="5CBB6F2C" w14:textId="1DF7FD5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będzie otrzymywał Wynagrodzenie miesięcznie, które będzie płatne po zakończeniu danego miesiąca świadczenia usługi, na podstawie prawidłowo wystawionej faktury VAT, po zaakceptowaniu przez Zamawiającego raportu miesięcznego.</w:t>
      </w:r>
    </w:p>
    <w:p w14:paraId="1DA4C726" w14:textId="0D372D74"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toku realizacji niniejszej umowy Zamawiający rozliczać się będzie z Wykonawcą za faktycznie wykonane usługi w oparciu o zatwierdzone przez Zamawiającego raporty miesięczne odebranych od </w:t>
      </w:r>
      <w:r w:rsidRPr="00E1382F">
        <w:rPr>
          <w:rStyle w:val="FontStyle31"/>
          <w:rFonts w:ascii="Times New Roman" w:hAnsi="Times New Roman" w:cs="Times New Roman"/>
          <w:color w:val="auto"/>
          <w:sz w:val="22"/>
          <w:szCs w:val="22"/>
        </w:rPr>
        <w:lastRenderedPageBreak/>
        <w:t>właścicieli nieruchomości odpadów komunalnych i cen jednostkowych wynikających z Formularza ofertowego.</w:t>
      </w:r>
    </w:p>
    <w:p w14:paraId="5578C050" w14:textId="2578FCA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Sprawdzenie i zatwierdzenie (lub wezwanie Wykonawcy do złożenia wyjaśnień) przez Zamawiającego raportu miesięcznego nastąpi w ciągu 14 dni, o ile złożony raport miesięczny będzie kompletny i prawidłowo sporządzony.</w:t>
      </w:r>
    </w:p>
    <w:p w14:paraId="2850A202" w14:textId="28356202"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Należność będzie uregulowana z konta Zamawiającego na konto Wykonawcy podane na fakturze, w terminie </w:t>
      </w:r>
      <w:r w:rsidR="006B043C">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 xml:space="preserve"> dni od otrzymania prawidłowo wystawionej faktury VAT.</w:t>
      </w:r>
    </w:p>
    <w:p w14:paraId="3863F866" w14:textId="45C77AED" w:rsidR="00EE596D"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Dzień obciążenia rachunku bankowego Zamawiającego uznaje się za dzień zapłaty.</w:t>
      </w:r>
    </w:p>
    <w:p w14:paraId="3DF7F5A4" w14:textId="1AA0DEAF"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Faktury wystawiane będą na:</w:t>
      </w:r>
      <w:r w:rsidR="00FD4CC2" w:rsidRPr="00E1382F">
        <w:rPr>
          <w:rStyle w:val="FontStyle31"/>
          <w:rFonts w:ascii="Times New Roman" w:hAnsi="Times New Roman" w:cs="Times New Roman"/>
          <w:color w:val="auto"/>
          <w:sz w:val="22"/>
          <w:szCs w:val="22"/>
        </w:rPr>
        <w:t xml:space="preserve"> Gmina Głogówek Rynek 1, 48-250 Głogówek </w:t>
      </w:r>
      <w:r w:rsidR="00EE596D" w:rsidRPr="00E1382F">
        <w:rPr>
          <w:rStyle w:val="FontStyle31"/>
          <w:rFonts w:ascii="Times New Roman" w:hAnsi="Times New Roman" w:cs="Times New Roman"/>
          <w:color w:val="auto"/>
          <w:sz w:val="22"/>
          <w:szCs w:val="22"/>
        </w:rPr>
        <w:t>NIP: 755-19-08-182</w:t>
      </w:r>
      <w:r w:rsidR="00E1382F">
        <w:rPr>
          <w:rStyle w:val="FontStyle31"/>
          <w:rFonts w:ascii="Times New Roman" w:hAnsi="Times New Roman" w:cs="Times New Roman"/>
          <w:color w:val="auto"/>
          <w:sz w:val="22"/>
          <w:szCs w:val="22"/>
        </w:rPr>
        <w:t xml:space="preserve"> </w:t>
      </w:r>
      <w:r w:rsidR="00EE596D" w:rsidRPr="00E1382F">
        <w:rPr>
          <w:rStyle w:val="FontStyle31"/>
          <w:rFonts w:ascii="Times New Roman" w:hAnsi="Times New Roman" w:cs="Times New Roman"/>
          <w:color w:val="auto"/>
          <w:sz w:val="22"/>
          <w:szCs w:val="22"/>
        </w:rPr>
        <w:t>REGON: 531413350</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po wykonaniu i odbiorze usługi w oparciu o zatwierdzony przez Zamawiającego raport miesięczny.</w:t>
      </w:r>
    </w:p>
    <w:p w14:paraId="6C976054" w14:textId="06FBD5EC"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wystawienia przez Wykonawcę faktury VAT niezgodnie z umową, w tym bez zatwierdzonego raportu miesięcznego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065768DC" w14:textId="1C703BE4"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Wszelkie kwoty należne Zamawiającemu, w szczególności z tytułu kar umownych, mogą być potrącane z płatności realizowanych na rzecz Wykonawcy, bez uprzedniego wezwania do ich zapłaty. Roszczenie o zapłatę kary umownej staje się wymagalne w dniu wystawienia przez Zamawiającego noty obciążeniowej.</w:t>
      </w:r>
    </w:p>
    <w:p w14:paraId="625E7A97" w14:textId="665DEDCD"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oświadcza, że numer rachunku bankowego wskazany na fakturze, wystawionej w związku z realizacj</w:t>
      </w:r>
      <w:r w:rsidR="00E67904">
        <w:rPr>
          <w:rStyle w:val="FontStyle31"/>
          <w:rFonts w:ascii="Times New Roman" w:hAnsi="Times New Roman" w:cs="Times New Roman"/>
          <w:color w:val="auto"/>
          <w:sz w:val="22"/>
          <w:szCs w:val="22"/>
        </w:rPr>
        <w:t>ą</w:t>
      </w:r>
      <w:r w:rsidRPr="00E1382F">
        <w:rPr>
          <w:rStyle w:val="FontStyle31"/>
          <w:rFonts w:ascii="Times New Roman" w:hAnsi="Times New Roman" w:cs="Times New Roman"/>
          <w:color w:val="auto"/>
          <w:sz w:val="22"/>
          <w:szCs w:val="22"/>
        </w:rPr>
        <w:t xml:space="preserve"> niniejszej Umowy, jest numerem właściwym dla dokonania rozliczeń na zasadach podzielnej płatności (</w:t>
      </w:r>
      <w:proofErr w:type="spellStart"/>
      <w:r w:rsidRPr="00E1382F">
        <w:rPr>
          <w:rStyle w:val="FontStyle31"/>
          <w:rFonts w:ascii="Times New Roman" w:hAnsi="Times New Roman" w:cs="Times New Roman"/>
          <w:color w:val="auto"/>
          <w:sz w:val="22"/>
          <w:szCs w:val="22"/>
        </w:rPr>
        <w:t>split</w:t>
      </w:r>
      <w:proofErr w:type="spellEnd"/>
      <w:r w:rsidRPr="00E1382F">
        <w:rPr>
          <w:rStyle w:val="FontStyle31"/>
          <w:rFonts w:ascii="Times New Roman" w:hAnsi="Times New Roman" w:cs="Times New Roman"/>
          <w:color w:val="auto"/>
          <w:sz w:val="22"/>
          <w:szCs w:val="22"/>
        </w:rPr>
        <w:t xml:space="preserve"> </w:t>
      </w:r>
      <w:proofErr w:type="spellStart"/>
      <w:r w:rsidR="0069036A" w:rsidRPr="00E1382F">
        <w:rPr>
          <w:rStyle w:val="FontStyle31"/>
          <w:rFonts w:ascii="Times New Roman" w:hAnsi="Times New Roman" w:cs="Times New Roman"/>
          <w:color w:val="auto"/>
          <w:sz w:val="22"/>
          <w:szCs w:val="22"/>
        </w:rPr>
        <w:t>payment</w:t>
      </w:r>
      <w:proofErr w:type="spellEnd"/>
      <w:r w:rsidRPr="00E1382F">
        <w:rPr>
          <w:rStyle w:val="FontStyle31"/>
          <w:rFonts w:ascii="Times New Roman" w:hAnsi="Times New Roman" w:cs="Times New Roman"/>
          <w:color w:val="auto"/>
          <w:sz w:val="22"/>
          <w:szCs w:val="22"/>
        </w:rPr>
        <w:t>).</w:t>
      </w:r>
    </w:p>
    <w:p w14:paraId="5D91D54F" w14:textId="77777777" w:rsidR="003969BA" w:rsidRPr="00E1382F"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Zamawiający wskazuje, że identyfikatorem Zamawiającego jako adresata ustrukturyzowanych faktur elektronicznych na platformie e-fakturowania w rozumieniu</w:t>
      </w:r>
      <w:r w:rsidR="005568BA"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xml:space="preserve">ustawy o elektronicznym fakturowaniu w zamówieniach publicznych jest adres platformy i numer NIP Gminy </w:t>
      </w:r>
      <w:r w:rsidR="005568BA" w:rsidRPr="00E1382F">
        <w:rPr>
          <w:rStyle w:val="FontStyle31"/>
          <w:rFonts w:ascii="Times New Roman" w:hAnsi="Times New Roman" w:cs="Times New Roman"/>
          <w:color w:val="auto"/>
          <w:sz w:val="22"/>
          <w:szCs w:val="22"/>
        </w:rPr>
        <w:t>Głogówek.</w:t>
      </w:r>
    </w:p>
    <w:p w14:paraId="3EB12B77" w14:textId="77777777" w:rsidR="003969BA" w:rsidRPr="00A9650B" w:rsidRDefault="003969BA">
      <w:pPr>
        <w:pStyle w:val="Style9"/>
        <w:widowControl/>
        <w:spacing w:line="240" w:lineRule="exact"/>
        <w:ind w:left="259"/>
        <w:rPr>
          <w:rFonts w:ascii="Times New Roman" w:hAnsi="Times New Roman" w:cs="Times New Roman"/>
          <w:sz w:val="22"/>
          <w:szCs w:val="22"/>
        </w:rPr>
      </w:pPr>
    </w:p>
    <w:p w14:paraId="2DDD400F" w14:textId="7B7EDF92" w:rsidR="003969BA" w:rsidRPr="00A9650B" w:rsidRDefault="003969BA" w:rsidP="00E1382F">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22</w:t>
      </w:r>
      <w:r w:rsidR="0069036A" w:rsidRPr="00A9650B">
        <w:rPr>
          <w:rStyle w:val="FontStyle30"/>
          <w:rFonts w:ascii="Times New Roman" w:hAnsi="Times New Roman" w:cs="Times New Roman"/>
          <w:color w:val="auto"/>
          <w:sz w:val="22"/>
          <w:szCs w:val="22"/>
        </w:rPr>
        <w:t>.</w:t>
      </w:r>
    </w:p>
    <w:p w14:paraId="1BEF5266" w14:textId="77777777" w:rsidR="003969BA" w:rsidRPr="00A9650B" w:rsidRDefault="003969BA" w:rsidP="00E1382F">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Zabezpieczenie należytego wykonania Umowy</w:t>
      </w:r>
    </w:p>
    <w:p w14:paraId="4738C974" w14:textId="2AB6E33A" w:rsidR="003969BA" w:rsidRDefault="003969BA">
      <w:pPr>
        <w:pStyle w:val="Style6"/>
        <w:widowControl/>
        <w:numPr>
          <w:ilvl w:val="0"/>
          <w:numId w:val="32"/>
        </w:numPr>
        <w:tabs>
          <w:tab w:val="left" w:pos="426"/>
        </w:tabs>
        <w:spacing w:before="240"/>
        <w:ind w:left="552" w:hanging="552"/>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wnosi zabezpieczenie należytego wykonania Umowy w wysokości </w:t>
      </w:r>
      <w:r w:rsidRPr="00A9650B">
        <w:rPr>
          <w:rStyle w:val="FontStyle30"/>
          <w:rFonts w:ascii="Times New Roman" w:hAnsi="Times New Roman" w:cs="Times New Roman"/>
          <w:color w:val="auto"/>
          <w:sz w:val="22"/>
          <w:szCs w:val="22"/>
        </w:rPr>
        <w:t xml:space="preserve">3% </w:t>
      </w:r>
      <w:r w:rsidRPr="00A9650B">
        <w:rPr>
          <w:rStyle w:val="FontStyle31"/>
          <w:rFonts w:ascii="Times New Roman" w:hAnsi="Times New Roman" w:cs="Times New Roman"/>
          <w:color w:val="auto"/>
          <w:sz w:val="22"/>
          <w:szCs w:val="22"/>
        </w:rPr>
        <w:t>ceny brutto przedmiotu zamówienia.</w:t>
      </w:r>
    </w:p>
    <w:p w14:paraId="68953C08" w14:textId="5462F211" w:rsidR="003969BA"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Zabezpieczenie należytego wykonania Umowy zostanie zwolnione w 100% wniesionego zabezpieczenia w terminie 30 dni licząc od dnia rozliczenia przez Zamawiającego za należycie wykonaną Umowę.</w:t>
      </w:r>
    </w:p>
    <w:p w14:paraId="402CF764" w14:textId="258DFDEC" w:rsidR="003969BA" w:rsidRPr="00E1382F"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Do wniesionego przez Wykonawcę zabezpieczenia należytego wykonania Umowy, o którym mowa w ust. 1 zastosowanie mają art. </w:t>
      </w:r>
      <w:r w:rsidR="00CD7710" w:rsidRPr="00CD7710">
        <w:rPr>
          <w:rStyle w:val="FontStyle31"/>
          <w:rFonts w:ascii="Times New Roman" w:hAnsi="Times New Roman" w:cs="Times New Roman"/>
          <w:color w:val="auto"/>
          <w:sz w:val="22"/>
          <w:szCs w:val="22"/>
        </w:rPr>
        <w:t xml:space="preserve">449-453 </w:t>
      </w:r>
      <w:r w:rsidRPr="00E1382F">
        <w:rPr>
          <w:rStyle w:val="FontStyle31"/>
          <w:rFonts w:ascii="Times New Roman" w:hAnsi="Times New Roman" w:cs="Times New Roman"/>
          <w:color w:val="auto"/>
          <w:sz w:val="22"/>
          <w:szCs w:val="22"/>
        </w:rPr>
        <w:t>ustawy Prawo zamówień publicznych.</w:t>
      </w:r>
    </w:p>
    <w:p w14:paraId="181B942B" w14:textId="77777777" w:rsidR="003969BA" w:rsidRPr="00A9650B" w:rsidRDefault="003969BA">
      <w:pPr>
        <w:pStyle w:val="Style9"/>
        <w:widowControl/>
        <w:spacing w:line="240" w:lineRule="exact"/>
        <w:ind w:left="4118" w:right="3835"/>
        <w:rPr>
          <w:rFonts w:ascii="Times New Roman" w:hAnsi="Times New Roman" w:cs="Times New Roman"/>
          <w:sz w:val="22"/>
          <w:szCs w:val="22"/>
        </w:rPr>
      </w:pPr>
    </w:p>
    <w:p w14:paraId="750FEB1E" w14:textId="48529E33" w:rsidR="003E1E5E"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23</w:t>
      </w:r>
      <w:r w:rsidR="0069036A" w:rsidRPr="00A9650B">
        <w:rPr>
          <w:rStyle w:val="FontStyle30"/>
          <w:rFonts w:ascii="Times New Roman" w:hAnsi="Times New Roman" w:cs="Times New Roman"/>
          <w:color w:val="auto"/>
          <w:sz w:val="22"/>
          <w:szCs w:val="22"/>
        </w:rPr>
        <w:t>.</w:t>
      </w:r>
    </w:p>
    <w:p w14:paraId="7EBBD242" w14:textId="77777777" w:rsidR="003969BA"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Kary</w:t>
      </w:r>
      <w:r w:rsidR="003E1E5E" w:rsidRPr="00A9650B">
        <w:rPr>
          <w:rStyle w:val="FontStyle30"/>
          <w:rFonts w:ascii="Times New Roman" w:hAnsi="Times New Roman" w:cs="Times New Roman"/>
          <w:color w:val="auto"/>
          <w:sz w:val="22"/>
          <w:szCs w:val="22"/>
        </w:rPr>
        <w:t xml:space="preserve"> </w:t>
      </w:r>
      <w:r w:rsidR="005568BA" w:rsidRPr="00A9650B">
        <w:rPr>
          <w:rStyle w:val="FontStyle30"/>
          <w:rFonts w:ascii="Times New Roman" w:hAnsi="Times New Roman" w:cs="Times New Roman"/>
          <w:color w:val="auto"/>
          <w:sz w:val="22"/>
          <w:szCs w:val="22"/>
        </w:rPr>
        <w:t>umowne</w:t>
      </w:r>
    </w:p>
    <w:p w14:paraId="3242A683" w14:textId="08DACE8C" w:rsidR="003969BA" w:rsidRPr="00A9650B" w:rsidRDefault="003969BA">
      <w:pPr>
        <w:pStyle w:val="Style5"/>
        <w:widowControl/>
        <w:numPr>
          <w:ilvl w:val="0"/>
          <w:numId w:val="53"/>
        </w:numPr>
        <w:spacing w:before="67" w:line="293" w:lineRule="exact"/>
        <w:ind w:left="567" w:hanging="567"/>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zapłaty na rzecz Zamawiającego kary umownej:</w:t>
      </w:r>
    </w:p>
    <w:p w14:paraId="41FAABD5" w14:textId="1D1321BE"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ujawniony przypadek niewykonania obowiązku wyposażenia nieruchomości z Wykazu punktów adresowych w pojemniki w ilości zgodnej ze wspomnianym </w:t>
      </w:r>
      <w:r w:rsidRPr="00A9650B">
        <w:rPr>
          <w:rStyle w:val="FontStyle31"/>
          <w:rFonts w:ascii="Times New Roman" w:hAnsi="Times New Roman" w:cs="Times New Roman"/>
          <w:color w:val="auto"/>
          <w:sz w:val="22"/>
          <w:szCs w:val="22"/>
        </w:rPr>
        <w:lastRenderedPageBreak/>
        <w:t xml:space="preserve">Wykazem, w terminie wskazanym w § </w:t>
      </w:r>
      <w:r w:rsidR="00675E5A">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ust. 1 pkt 2. Kara naliczana będzie </w:t>
      </w:r>
      <w:r w:rsidR="00E1382F" w:rsidRPr="00A9650B">
        <w:rPr>
          <w:rStyle w:val="FontStyle31"/>
          <w:rFonts w:ascii="Times New Roman" w:hAnsi="Times New Roman" w:cs="Times New Roman"/>
          <w:color w:val="auto"/>
          <w:sz w:val="22"/>
          <w:szCs w:val="22"/>
        </w:rPr>
        <w:t>miesięcznie</w:t>
      </w:r>
      <w:r w:rsidRPr="00A9650B">
        <w:rPr>
          <w:rStyle w:val="FontStyle31"/>
          <w:rFonts w:ascii="Times New Roman" w:hAnsi="Times New Roman" w:cs="Times New Roman"/>
          <w:color w:val="auto"/>
          <w:sz w:val="22"/>
          <w:szCs w:val="22"/>
        </w:rPr>
        <w:t xml:space="preserve"> jako iloczyn wysokości kary oraz sumy wszystkich niedostarczonych przez Wykonawcę pojemników - zgodnie z Wykazem punktów adresowych. Jeżeli pomimo ujawnienia przez Zamawiającego przypadku niewykonania przez Wykonawcę powyższego obowiązku w terminie, Wykonawca w dalszym ciągu nie wyposaży nieruchomości w pojemniki, naliczana będzie dalsza kara umowna - w wysokości 20,00 zł za każdy dzień opóźnienia w wyposażeniu nieruchomości w pojemniki, liczone dla każdej nieruchomości oddzielnie - kara naliczana będzie począwszy od pierwszego dnia roboczego, następującego po dniu, w którym Zamawiający po raz pierwszy ujawnił przypadek niewykonania obowiązku;</w:t>
      </w:r>
    </w:p>
    <w:p w14:paraId="489EE5B7" w14:textId="77777777"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wyposażenia nieruchomości z Wykazu zmian punktów adresowych w pojemniki w ilości zgodnej ze wspomnianym Wykazem, w terminach, o których mowa w § 7 ust. 1 pkt 1-4. Kara naliczana będzie miesięcznie, jako iloczyn wysokości kary oraz sumy wszystkich niedostarczonych przez Wykonawcę pojemników - zgodnie z Wykazem zmian punktów adresowych, z zastrzeżeniem odpowiedniego stosowania zapisów pkt 1 w zakresie dodatkowej kary umownej, zastrzeżonej na wypadek dalszego niewyposażania nieruchomości w pojemniki;</w:t>
      </w:r>
    </w:p>
    <w:p w14:paraId="3523C2D5" w14:textId="6B79433E" w:rsidR="00EE61F3" w:rsidRPr="00B8022A" w:rsidRDefault="00EE61F3">
      <w:pPr>
        <w:pStyle w:val="Akapitzlist"/>
        <w:numPr>
          <w:ilvl w:val="0"/>
          <w:numId w:val="33"/>
        </w:numPr>
        <w:ind w:left="993" w:hanging="426"/>
        <w:rPr>
          <w:rStyle w:val="FontStyle31"/>
          <w:rFonts w:ascii="Times New Roman" w:hAnsi="Times New Roman" w:cs="Times New Roman"/>
          <w:color w:val="auto"/>
          <w:sz w:val="22"/>
          <w:szCs w:val="22"/>
        </w:rPr>
      </w:pPr>
      <w:r w:rsidRPr="00B8022A">
        <w:rPr>
          <w:rStyle w:val="FontStyle31"/>
          <w:rFonts w:ascii="Times New Roman" w:hAnsi="Times New Roman" w:cs="Times New Roman"/>
          <w:color w:val="auto"/>
          <w:sz w:val="22"/>
          <w:szCs w:val="22"/>
        </w:rPr>
        <w:t>w wysokości 100,00 zł za każdy dzień, w którym nie nastąpił odbiór odpadów komunalnych z punkt</w:t>
      </w:r>
      <w:r w:rsidR="00B8022A" w:rsidRPr="00B8022A">
        <w:rPr>
          <w:rStyle w:val="FontStyle31"/>
          <w:rFonts w:ascii="Times New Roman" w:hAnsi="Times New Roman" w:cs="Times New Roman"/>
          <w:color w:val="auto"/>
          <w:sz w:val="22"/>
          <w:szCs w:val="22"/>
        </w:rPr>
        <w:t>u</w:t>
      </w:r>
      <w:r w:rsidRPr="00B8022A">
        <w:rPr>
          <w:rStyle w:val="FontStyle31"/>
          <w:rFonts w:ascii="Times New Roman" w:hAnsi="Times New Roman" w:cs="Times New Roman"/>
          <w:color w:val="auto"/>
          <w:sz w:val="22"/>
          <w:szCs w:val="22"/>
        </w:rPr>
        <w:t xml:space="preserve"> selektywnego zbierania odpadów komunalnych w terminie określonym w § 1 ust. 1 pk</w:t>
      </w:r>
      <w:r w:rsidR="007B2759">
        <w:rPr>
          <w:rStyle w:val="FontStyle31"/>
          <w:rFonts w:ascii="Times New Roman" w:hAnsi="Times New Roman" w:cs="Times New Roman"/>
          <w:color w:val="auto"/>
          <w:sz w:val="22"/>
          <w:szCs w:val="22"/>
        </w:rPr>
        <w:t xml:space="preserve">t. </w:t>
      </w:r>
      <w:r w:rsidRPr="00B8022A">
        <w:rPr>
          <w:rStyle w:val="FontStyle31"/>
          <w:rFonts w:ascii="Times New Roman" w:hAnsi="Times New Roman" w:cs="Times New Roman"/>
          <w:color w:val="auto"/>
          <w:sz w:val="22"/>
          <w:szCs w:val="22"/>
        </w:rPr>
        <w:t xml:space="preserve">Kara będzie naliczana jako iloczyn kwoty </w:t>
      </w:r>
      <w:r w:rsidR="00B8022A" w:rsidRPr="00B8022A">
        <w:rPr>
          <w:rStyle w:val="FontStyle31"/>
          <w:rFonts w:ascii="Times New Roman" w:hAnsi="Times New Roman" w:cs="Times New Roman"/>
          <w:color w:val="auto"/>
          <w:sz w:val="22"/>
          <w:szCs w:val="22"/>
        </w:rPr>
        <w:t>100</w:t>
      </w:r>
      <w:r w:rsidRPr="00B8022A">
        <w:rPr>
          <w:rStyle w:val="FontStyle31"/>
          <w:rFonts w:ascii="Times New Roman" w:hAnsi="Times New Roman" w:cs="Times New Roman"/>
          <w:color w:val="auto"/>
          <w:sz w:val="22"/>
          <w:szCs w:val="22"/>
        </w:rPr>
        <w:t>,00 zł</w:t>
      </w:r>
      <w:r w:rsidR="00B8022A" w:rsidRPr="00B8022A">
        <w:rPr>
          <w:rStyle w:val="FontStyle31"/>
          <w:rFonts w:ascii="Times New Roman" w:hAnsi="Times New Roman" w:cs="Times New Roman"/>
          <w:color w:val="auto"/>
          <w:sz w:val="22"/>
          <w:szCs w:val="22"/>
        </w:rPr>
        <w:t xml:space="preserve"> i</w:t>
      </w:r>
      <w:r w:rsidRPr="00B8022A">
        <w:rPr>
          <w:rStyle w:val="FontStyle31"/>
          <w:rFonts w:ascii="Times New Roman" w:hAnsi="Times New Roman" w:cs="Times New Roman"/>
          <w:color w:val="auto"/>
          <w:sz w:val="22"/>
          <w:szCs w:val="22"/>
        </w:rPr>
        <w:t xml:space="preserve"> liczby dni opóźnienia</w:t>
      </w:r>
      <w:r w:rsidR="00B8022A">
        <w:rPr>
          <w:rStyle w:val="FontStyle31"/>
          <w:rFonts w:ascii="Times New Roman" w:hAnsi="Times New Roman" w:cs="Times New Roman"/>
          <w:color w:val="auto"/>
          <w:sz w:val="22"/>
          <w:szCs w:val="22"/>
        </w:rPr>
        <w:t>.</w:t>
      </w:r>
    </w:p>
    <w:p w14:paraId="5FB1B4BF"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związanego z naprawą lub wymianą pojemników określonego w § 7 ust. 2 Umowy;</w:t>
      </w:r>
    </w:p>
    <w:p w14:paraId="3F6FFBCC"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0,50 zł za każdy dzień opóźnienia w oznakowaniu pojemnika zapewniającego identyfikacje użytkownika. Kara naliczana będzie jako iloczyn kwoty 0,50 zł, liczby nieoznakowanych pojemników oraz dni opóźnienia;</w:t>
      </w:r>
    </w:p>
    <w:p w14:paraId="461B96F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dziennie za każdy pojemnik odebrany przed upływem okresu trwania niniejszej umowy. Kara będzie naliczana za każdy dzień braku pojemnika przypadający w okresie realizacji umowy;</w:t>
      </w:r>
    </w:p>
    <w:p w14:paraId="489FB076" w14:textId="1761FFD9"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dzień zwłoki w złożeniu raportu miesięcznego, o którym mowa w § 19 ust. 1 pkt </w:t>
      </w:r>
      <w:r w:rsidR="00B8022A">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w:t>
      </w:r>
    </w:p>
    <w:p w14:paraId="31417F9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w którym nie nastąpił odbiór odpadów komunalnych zgodnie z zatwierdzonym harmonogramem. Kara będzie naliczana jako iloczyn kwoty 50,00 zł, liczby dni opóźnienia oraz ilości nieruchomości, z których odpady nie zostały odebrane;</w:t>
      </w:r>
    </w:p>
    <w:p w14:paraId="38C8FD87"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za każdy przypadek stwierdzenia, ze pojazd Wykonawcy nie jest czytelnie oznaczony zgodnie z § 18 ust. 4;</w:t>
      </w:r>
    </w:p>
    <w:p w14:paraId="11B301EE"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1 000,00 zł za każdy ujawniony przypadek zmieszania odpadów komunalnych odebranych z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z odpadami komunalnymi spoza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w trakcie odbioru odpadów;</w:t>
      </w:r>
    </w:p>
    <w:p w14:paraId="1B5DD1CB"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1 000,00 zł za każdy ujawniony przypadek zmieszania odpadów komunalnych odebranych w ramach Umowy z odpadami, których odbiór nie jest objęty niniejszą umową;</w:t>
      </w:r>
    </w:p>
    <w:p w14:paraId="79461369"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300,00 zł za każdy ujawniony przypadek niezgłoszenia odbioru odpadów z nieruchomości nieujętej w Wykazie punktów adresowych lub w Wykazie zmian punktów adresowych zgodnie z § 11 ust. 3 Umowy, kara będzie naliczana jako suma ujawnionych przypadków pomnożona przez wysokość kary;</w:t>
      </w:r>
    </w:p>
    <w:p w14:paraId="1063ABF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w wysokości 50,00 zł za każdy dzień zwłoki w dostarczeniu Zamawiającemu harmonogramu odbioru odpadów zgodnie z § 12 ust. 1 lit. a) i g) Umowy;</w:t>
      </w:r>
    </w:p>
    <w:p w14:paraId="5AC8F04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zwłoki w naniesieniu zmian w harmonogramie odbioru odpadów wskazanych przez Zamawiającego zgodnie z § 12 ust. 1 lit. b) Umowy;</w:t>
      </w:r>
    </w:p>
    <w:p w14:paraId="69B6D3EB" w14:textId="22977F8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niedostarczenia właścicielom nieruchomości zamieszkałych harmonogramu, o którym mowa w § 12 ust. 1 lit. e) i g). Niedostarczenie harmonogramu nastąpi wtedy, gdy spośród 100 wybranych właścicieli nieruchomości 30 oświadczy, że harmonogramu nie otrzymało;</w:t>
      </w:r>
    </w:p>
    <w:p w14:paraId="25ECCF71" w14:textId="5727FB4F"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2 000,00 zł za każdy przypadek przekazania odpadów zmieszanych do instalacji innej niż wskazana w Formularzu ofertowym;</w:t>
      </w:r>
    </w:p>
    <w:p w14:paraId="08DED934" w14:textId="4B734A31"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wysokości 100,00 zł za każde nieuporządkowanie terenu zanieczyszczonego odpadami i innymi zanieczyszczeniami wysypanymi lub wylanymi z pojemników i pojazdów w trakcie opróżniania </w:t>
      </w:r>
      <w:r w:rsidR="00E1382F" w:rsidRPr="00E1382F">
        <w:rPr>
          <w:rStyle w:val="FontStyle31"/>
          <w:rFonts w:ascii="Times New Roman" w:hAnsi="Times New Roman" w:cs="Times New Roman"/>
          <w:color w:val="auto"/>
          <w:sz w:val="22"/>
          <w:szCs w:val="22"/>
        </w:rPr>
        <w:t>pojemników,</w:t>
      </w:r>
      <w:r w:rsidRPr="00E1382F">
        <w:rPr>
          <w:rStyle w:val="FontStyle31"/>
          <w:rFonts w:ascii="Times New Roman" w:hAnsi="Times New Roman" w:cs="Times New Roman"/>
          <w:color w:val="auto"/>
          <w:sz w:val="22"/>
          <w:szCs w:val="22"/>
        </w:rPr>
        <w:t xml:space="preserve"> o których mowa w § 10 ust. 8 Umowy;</w:t>
      </w:r>
    </w:p>
    <w:p w14:paraId="683F4760" w14:textId="6E7007AE"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w którym w godzinach od 6.00 do 2</w:t>
      </w:r>
      <w:r w:rsidR="007A35E3">
        <w:rPr>
          <w:rStyle w:val="FontStyle31"/>
          <w:rFonts w:ascii="Times New Roman" w:hAnsi="Times New Roman" w:cs="Times New Roman"/>
          <w:color w:val="auto"/>
          <w:sz w:val="22"/>
          <w:szCs w:val="22"/>
        </w:rPr>
        <w:t>0</w:t>
      </w:r>
      <w:r w:rsidRPr="00E1382F">
        <w:rPr>
          <w:rStyle w:val="FontStyle31"/>
          <w:rFonts w:ascii="Times New Roman" w:hAnsi="Times New Roman" w:cs="Times New Roman"/>
          <w:color w:val="auto"/>
          <w:sz w:val="22"/>
          <w:szCs w:val="22"/>
        </w:rPr>
        <w:t>.00, z przyczyn nie leżących po stronie Zamawiającego, system monitorowania pracy sprzętu odbierającego odpady nie działał lub w którym niemożliwe było bieżące kontrolowanie przez Zamawiającego pracy sprzętu wykorzystywanego do wykonywania usług związanych z odbieraniem i zagospodarowaniem odpadów, trwające łącznie w danym dniu co najmniej 2 godziny;</w:t>
      </w:r>
    </w:p>
    <w:p w14:paraId="5EA22383" w14:textId="43F6B089"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dzień, w którym niemożliwe było korzystanie przez Zamawiającego z funkcji systemu umożliwiającej kontrolę pracy sprzętu zgodnie z wytycznymi zawartymi w § 16 i 17 Umowy;</w:t>
      </w:r>
    </w:p>
    <w:p w14:paraId="0D39392D" w14:textId="657A2A8C"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przypadek, braku danych w systemie GPS lub w raporcie, o których mowa w § 16 Umowy;</w:t>
      </w:r>
    </w:p>
    <w:p w14:paraId="67532BFE" w14:textId="1C7CB268"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500,00 zł za każdy dzień zwłoki w przekazaniu loginów i haseł do sytemu obsługi GPS zgodnie z § 17 Umowy;</w:t>
      </w:r>
    </w:p>
    <w:p w14:paraId="7CCB9566" w14:textId="0079E3D3"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zwłoki w dostarczeniu Zamawiającemu informacji lub przekazanie niekompletnej informacji, o której mowa w § 3 ust. 2 Umowy. Kara będzie naliczana za każdy dzień uchybienia terminowi wskazanemu przez Zamawiającego w wezwaniu;</w:t>
      </w:r>
    </w:p>
    <w:p w14:paraId="292F5A00" w14:textId="6FC48BD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200,00 zł za każdy dzień w przypadku stwierdzenia odbioru odpadów pojazdem, którego system GPS jest niedostępny w trybie on-line dla Zamawiającego;</w:t>
      </w:r>
    </w:p>
    <w:p w14:paraId="189C73DD" w14:textId="0348FF0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przypadek dostarczenia odpadów do instalacji pojazdem nieujętym na liście pojazdów, o której mowa w § 18 ust. 1 Umowy;</w:t>
      </w:r>
    </w:p>
    <w:p w14:paraId="6C60B6AB" w14:textId="4FFABDDE" w:rsidR="003969BA" w:rsidRPr="002020CD"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3 000,00 zł za każdy stwierdzony przypadek niedopełnienia przez Wykonawcę obowiązku opisanego w § 3 ust. 1</w:t>
      </w:r>
      <w:r w:rsidR="007A35E3">
        <w:rPr>
          <w:rStyle w:val="FontStyle31"/>
          <w:rFonts w:ascii="Times New Roman" w:hAnsi="Times New Roman" w:cs="Times New Roman"/>
          <w:color w:val="auto"/>
          <w:sz w:val="22"/>
          <w:szCs w:val="22"/>
        </w:rPr>
        <w:t>7</w:t>
      </w:r>
      <w:r w:rsidR="002020CD">
        <w:rPr>
          <w:rStyle w:val="FontStyle31"/>
          <w:rFonts w:ascii="Times New Roman" w:hAnsi="Times New Roman" w:cs="Times New Roman"/>
          <w:color w:val="auto"/>
          <w:sz w:val="22"/>
          <w:szCs w:val="22"/>
        </w:rPr>
        <w:t xml:space="preserve"> </w:t>
      </w:r>
      <w:r w:rsidRPr="002020CD">
        <w:rPr>
          <w:rStyle w:val="FontStyle31"/>
          <w:rFonts w:ascii="Times New Roman" w:hAnsi="Times New Roman" w:cs="Times New Roman"/>
          <w:color w:val="auto"/>
          <w:sz w:val="22"/>
          <w:szCs w:val="22"/>
        </w:rPr>
        <w:t>niniejszej umowy;</w:t>
      </w:r>
    </w:p>
    <w:p w14:paraId="325A7EB4" w14:textId="77777777" w:rsidR="00E1382F"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5 % wynagrodzenia brutto określonego w § 21 ust. 1 Umowy, w przypadku odstąpienia od Umowy przez którąkolwiek ze Stron z przyczyn leżących po stronie Wykonawcy.</w:t>
      </w:r>
    </w:p>
    <w:p w14:paraId="4049ACFD" w14:textId="3D9B668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zapłaty kar pieniężnych na rzecz Zamawiającego w przypadkach określonych w art. 9x ustawy z dnia września 1996 roku o utrzymaniu czystości i porządku w gminach.</w:t>
      </w:r>
    </w:p>
    <w:p w14:paraId="34DC9764" w14:textId="073CC1D8"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Ewentualne kary związane z zanieczyszczeniem środowiska oraz niewłaściwym postępowaniem</w:t>
      </w:r>
      <w:r w:rsidR="00632341"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z odpadami, wynikające z działalności Wykonawcy ponosi Wykonawca.</w:t>
      </w:r>
    </w:p>
    <w:p w14:paraId="0DA8B31E" w14:textId="752666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zastrzega sobie prawo do dochodzenia odszkodowania przewyższającego wysokość zastrzeżonych kar umownych, do wysokości rzeczywiście poniesionej szkody, na zasadach ogólnych uregulowanych w Kodeksie Cywilnym.</w:t>
      </w:r>
    </w:p>
    <w:p w14:paraId="1BEC4CEF" w14:textId="769617F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lastRenderedPageBreak/>
        <w:t xml:space="preserve">Zamawiający jest zobowiązany do zapłaty Wykonawcy kary umownej z tytułu odstąpienia od Umowy z przyczyn zawinionych przez Zamawiającego w wysokości 1% wynagrodzenia brutto należnego od momentu wygaśnięcia Umowy do końca jej pierwotnego obowiązywania. Kara ta nie obowiązuje, jeżeli odstąpienie od umowy nastąpi na podstawie przepisu art. </w:t>
      </w:r>
      <w:r w:rsidR="0069036A" w:rsidRPr="00632341">
        <w:rPr>
          <w:rStyle w:val="FontStyle31"/>
          <w:rFonts w:ascii="Times New Roman" w:hAnsi="Times New Roman" w:cs="Times New Roman"/>
          <w:color w:val="auto"/>
          <w:sz w:val="22"/>
          <w:szCs w:val="22"/>
        </w:rPr>
        <w:t xml:space="preserve">456 </w:t>
      </w:r>
      <w:r w:rsidRPr="00632341">
        <w:rPr>
          <w:rStyle w:val="FontStyle31"/>
          <w:rFonts w:ascii="Times New Roman" w:hAnsi="Times New Roman" w:cs="Times New Roman"/>
          <w:color w:val="auto"/>
          <w:sz w:val="22"/>
          <w:szCs w:val="22"/>
        </w:rPr>
        <w:t>ustawy Prawo Zamówień Publicznych.</w:t>
      </w:r>
    </w:p>
    <w:p w14:paraId="535027CB" w14:textId="03A598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niewykonania lub nienależytego wykonania dwukrotnie czynności wchodzących w zakres przedmiotu Umowy, Zamawiający niezależnie od prawa do naliczania kar będzie miał prawo zlecenia prac objętych niniejszą Umową innemu podmiotowi przy zastosowaniu procedur obowiązujących w Gminie </w:t>
      </w:r>
      <w:r w:rsidR="00053317" w:rsidRPr="00632341">
        <w:rPr>
          <w:rStyle w:val="FontStyle31"/>
          <w:rFonts w:ascii="Times New Roman" w:hAnsi="Times New Roman" w:cs="Times New Roman"/>
          <w:color w:val="auto"/>
          <w:sz w:val="22"/>
          <w:szCs w:val="22"/>
        </w:rPr>
        <w:t>Głogówek</w:t>
      </w:r>
      <w:r w:rsidRPr="00632341">
        <w:rPr>
          <w:rStyle w:val="FontStyle31"/>
          <w:rFonts w:ascii="Times New Roman" w:hAnsi="Times New Roman" w:cs="Times New Roman"/>
          <w:color w:val="auto"/>
          <w:sz w:val="22"/>
          <w:szCs w:val="22"/>
        </w:rPr>
        <w:t xml:space="preserve"> określających zasady udzielania zamówień o wartości nieprzekraczającej </w:t>
      </w:r>
      <w:r w:rsidR="0069036A" w:rsidRPr="00632341">
        <w:rPr>
          <w:rStyle w:val="FontStyle31"/>
          <w:rFonts w:ascii="Times New Roman" w:hAnsi="Times New Roman" w:cs="Times New Roman"/>
          <w:color w:val="auto"/>
          <w:sz w:val="22"/>
          <w:szCs w:val="22"/>
        </w:rPr>
        <w:t>130.000 zł</w:t>
      </w:r>
      <w:r w:rsidRPr="00632341">
        <w:rPr>
          <w:rStyle w:val="FontStyle31"/>
          <w:rFonts w:ascii="Times New Roman" w:hAnsi="Times New Roman" w:cs="Times New Roman"/>
          <w:color w:val="auto"/>
          <w:sz w:val="22"/>
          <w:szCs w:val="22"/>
        </w:rPr>
        <w:t xml:space="preserve"> netto i potrącenia kosztów poniesionych z tego tytułu z wynagrodzenia Wykonawcy. Zlecenie wykonania zastępczego, o którym mowa w zdaniu poprzedzającym, nastąpi bez uzyskiwania zgody sądu na zastępcze wykonanie zobowiązania. Celem uniknięcia wątpliwości interpretacyjnych strony wskazują, iż niniejsze postanowienie umowne wyłącza regulację z art. 480 § 1 k.c. w zakresie obowiązku uzyskania zgody sądu na wykonanie zastępcze. Niewywiązanie się przez Wykonawcę z zakresu objętego Umową będzie potwierdzone protokołem sporządzonym przez Zamawiającego.</w:t>
      </w:r>
    </w:p>
    <w:p w14:paraId="45136EB6" w14:textId="77777777" w:rsidR="003969BA" w:rsidRPr="00632341" w:rsidRDefault="003969BA">
      <w:pPr>
        <w:pStyle w:val="Style20"/>
        <w:widowControl/>
        <w:numPr>
          <w:ilvl w:val="0"/>
          <w:numId w:val="34"/>
        </w:numPr>
        <w:tabs>
          <w:tab w:val="left" w:pos="984"/>
        </w:tabs>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 tytułu niespełnienia przez Wykonawcę lub Podwykonawcę wymogu zatrudnienia na podstawie umowy o pracę osób wykonujących wskazane w § 3 ust. 14 Umowy czynności Zamawiający przewiduje sankcję w postaci obowiązku zapłaty przez Wykonawcę kary umownej w wysokości 500,00 zł za każde stwierdzone naruszenie. Niezłożenie przez Wykonawcę w wyznaczonym przez Zamawiającego terminie żądanych przez Zamawiającego dowodów w celu potwierdzenia spełnienia przez Wykonawcę lub Podwykonawcę wymogu zatrudnienia na podstawie umowy o pracę, określonych w § 4 ust. 3-4 niniejszej Umowy, traktowane będzie jako niespełnienie przez Wykonawcę lub Podwykonawcę wymogu zatrudnienia na podstawie umowy o pracę osób wykonujących wskazane czynności i będzie skutkować nałożeniem na Wykonawcę kary umownej, określonej w zdaniu poprzedzającym.</w:t>
      </w:r>
    </w:p>
    <w:p w14:paraId="158B1F66" w14:textId="77777777" w:rsidR="003969BA" w:rsidRPr="00A9650B" w:rsidRDefault="003969BA">
      <w:pPr>
        <w:pStyle w:val="Style3"/>
        <w:widowControl/>
        <w:spacing w:line="240" w:lineRule="exact"/>
        <w:ind w:left="4896"/>
        <w:jc w:val="left"/>
        <w:rPr>
          <w:rFonts w:ascii="Times New Roman" w:hAnsi="Times New Roman" w:cs="Times New Roman"/>
          <w:sz w:val="22"/>
          <w:szCs w:val="22"/>
        </w:rPr>
      </w:pPr>
    </w:p>
    <w:p w14:paraId="15405962" w14:textId="113CEEC8" w:rsidR="003969BA" w:rsidRPr="00A9650B" w:rsidRDefault="003969BA" w:rsidP="00632341">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24</w:t>
      </w:r>
      <w:r w:rsidR="0069036A" w:rsidRPr="00A9650B">
        <w:rPr>
          <w:rStyle w:val="FontStyle32"/>
          <w:rFonts w:ascii="Times New Roman" w:hAnsi="Times New Roman" w:cs="Times New Roman"/>
          <w:color w:val="auto"/>
          <w:sz w:val="22"/>
          <w:szCs w:val="22"/>
        </w:rPr>
        <w:t>.</w:t>
      </w:r>
    </w:p>
    <w:p w14:paraId="60B1C976" w14:textId="77777777" w:rsidR="003969BA" w:rsidRPr="00A9650B" w:rsidRDefault="003969BA">
      <w:pPr>
        <w:pStyle w:val="Style15"/>
        <w:widowControl/>
        <w:spacing w:line="240" w:lineRule="exact"/>
        <w:ind w:left="586" w:hanging="283"/>
        <w:jc w:val="left"/>
        <w:rPr>
          <w:rFonts w:ascii="Times New Roman" w:hAnsi="Times New Roman" w:cs="Times New Roman"/>
          <w:sz w:val="22"/>
          <w:szCs w:val="22"/>
        </w:rPr>
      </w:pPr>
    </w:p>
    <w:p w14:paraId="1F8A8AF0" w14:textId="31AF4A42"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Łączna kwota naliczonych kar z tytułów określonych w § 23 w danym miesiącu nie może przekroczyć pełnego miesięcznego wynagrodzenia za dany miesiąc.</w:t>
      </w:r>
    </w:p>
    <w:p w14:paraId="2100CF37" w14:textId="7BEE00D1"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Całkowita suma kar umownych naliczonych na podstawie § 23 Umowy nie może przekroczyć 25 % wartości łącznego wynagrodzenia brutto określonego w § 21 ust.1 Umowy.</w:t>
      </w:r>
    </w:p>
    <w:p w14:paraId="371A2309" w14:textId="3A1ADE65"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 każdym przypadku stwierdzenia podstaw do nałożenia kary umownej na Wykonawcę, Zamawiający na dowód istnienia tych podstaw poinformuje o tym Wykonawcę na piśmie, przedstawiając mu jednocześnie dowody potwierdzające podstawy zgłaszanego roszczenia i wyznaczy mu odpowiedni termin, nie krótszy niż 3 dni robocze na ustosunkowanie się do argumentów Zamawiającego, przemawiających za</w:t>
      </w:r>
      <w:r w:rsidR="00053317"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nałożeniem kary umownej.</w:t>
      </w:r>
    </w:p>
    <w:p w14:paraId="1FF06609" w14:textId="73B547A6"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uznania wyjaśnień Wykonawcy Zamawiający oświadczy o odstąpieniu od nałożenia kary umownej o czym poinformuje Wykonawcę pisemnie w ciągu 7 dni roboczych. W przypadku </w:t>
      </w:r>
      <w:r w:rsidR="00632341" w:rsidRPr="00632341">
        <w:rPr>
          <w:rStyle w:val="FontStyle31"/>
          <w:rFonts w:ascii="Times New Roman" w:hAnsi="Times New Roman" w:cs="Times New Roman"/>
          <w:color w:val="auto"/>
          <w:sz w:val="22"/>
          <w:szCs w:val="22"/>
        </w:rPr>
        <w:t>nieuznania</w:t>
      </w:r>
      <w:r w:rsidRPr="00632341">
        <w:rPr>
          <w:rStyle w:val="FontStyle31"/>
          <w:rFonts w:ascii="Times New Roman" w:hAnsi="Times New Roman" w:cs="Times New Roman"/>
          <w:color w:val="auto"/>
          <w:sz w:val="22"/>
          <w:szCs w:val="22"/>
        </w:rPr>
        <w:t xml:space="preserve"> wyjaśnień lub ich </w:t>
      </w:r>
      <w:r w:rsidR="00632341" w:rsidRPr="00632341">
        <w:rPr>
          <w:rStyle w:val="FontStyle31"/>
          <w:rFonts w:ascii="Times New Roman" w:hAnsi="Times New Roman" w:cs="Times New Roman"/>
          <w:color w:val="auto"/>
          <w:sz w:val="22"/>
          <w:szCs w:val="22"/>
        </w:rPr>
        <w:t>nieotrzymania</w:t>
      </w:r>
      <w:r w:rsidRPr="00632341">
        <w:rPr>
          <w:rStyle w:val="FontStyle31"/>
          <w:rFonts w:ascii="Times New Roman" w:hAnsi="Times New Roman" w:cs="Times New Roman"/>
          <w:color w:val="auto"/>
          <w:sz w:val="22"/>
          <w:szCs w:val="22"/>
        </w:rPr>
        <w:t xml:space="preserve"> we wskazanym terminie Zamawiający wystawi notę obciążeniową, o czym powiadomi Wykonawcę, informując go o wysokości naliczonej kary umownej.</w:t>
      </w:r>
    </w:p>
    <w:p w14:paraId="648734B5" w14:textId="531A709F"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dochodzić odszkodowania na zasadach ogólnych w przypadku, gdy poniesiona przez niego szkoda przekroczy wysokość kar umownych.</w:t>
      </w:r>
    </w:p>
    <w:p w14:paraId="31FDE640" w14:textId="77777777" w:rsidR="003969BA" w:rsidRPr="00632341"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lastRenderedPageBreak/>
        <w:t>Strony zgodnie postanawiają, że Zamawiający może egzekwować należne od Wykonawcy kary umowne poprzez dokonanie potrącenia (obniżenia) wynagrodzenia należnego Wykonawcy objętego fakturą VAT, bez konieczności uprzedniego wezwania do zapłaty kar umownych. Wykonawca wyraża zgodę na kompensatę wzajemnych roszczeń.</w:t>
      </w:r>
    </w:p>
    <w:p w14:paraId="7476E2FD" w14:textId="3957F038" w:rsidR="003969BA" w:rsidRDefault="003969BA">
      <w:pPr>
        <w:pStyle w:val="Style3"/>
        <w:widowControl/>
        <w:spacing w:line="240" w:lineRule="exact"/>
        <w:rPr>
          <w:rFonts w:ascii="Times New Roman" w:hAnsi="Times New Roman" w:cs="Times New Roman"/>
          <w:sz w:val="22"/>
          <w:szCs w:val="22"/>
        </w:rPr>
      </w:pPr>
    </w:p>
    <w:p w14:paraId="0FEEF787" w14:textId="69A123EE" w:rsidR="003969BA" w:rsidRPr="00A9650B" w:rsidRDefault="003969BA">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25</w:t>
      </w:r>
      <w:r w:rsidR="0069036A" w:rsidRPr="00A9650B">
        <w:rPr>
          <w:rStyle w:val="FontStyle32"/>
          <w:rFonts w:ascii="Times New Roman" w:hAnsi="Times New Roman" w:cs="Times New Roman"/>
          <w:color w:val="auto"/>
          <w:sz w:val="22"/>
          <w:szCs w:val="22"/>
        </w:rPr>
        <w:t>.</w:t>
      </w:r>
    </w:p>
    <w:p w14:paraId="5D9AB402" w14:textId="77777777" w:rsidR="003969BA" w:rsidRPr="00A9650B" w:rsidRDefault="003969BA">
      <w:pPr>
        <w:pStyle w:val="Style9"/>
        <w:widowControl/>
        <w:spacing w:before="38"/>
        <w:ind w:right="5"/>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Cesja</w:t>
      </w:r>
    </w:p>
    <w:p w14:paraId="12F892E3" w14:textId="77777777" w:rsidR="003969BA" w:rsidRPr="00A9650B" w:rsidRDefault="003969BA">
      <w:pPr>
        <w:pStyle w:val="Style5"/>
        <w:widowControl/>
        <w:spacing w:line="240" w:lineRule="exact"/>
        <w:rPr>
          <w:rFonts w:ascii="Times New Roman" w:hAnsi="Times New Roman" w:cs="Times New Roman"/>
          <w:sz w:val="22"/>
          <w:szCs w:val="22"/>
        </w:rPr>
      </w:pPr>
    </w:p>
    <w:p w14:paraId="6527BFFE" w14:textId="77777777" w:rsidR="003969BA" w:rsidRPr="00A9650B" w:rsidRDefault="003969BA">
      <w:pPr>
        <w:pStyle w:val="Style5"/>
        <w:widowControl/>
        <w:spacing w:before="58" w:line="293" w:lineRule="exac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nie wyraża bez pisemnej zgody Zamawiającego, wyrażonej pod rygorem nieważności, na przeniesienie wierzytelności z tytułu Umowy na osoby trzecie, z wyjątkiem banków, które udzieliły Wykonawcy kredytu na realizację przedmiotu zamówienia. Wysokość cesji nie może obejmować prac w podwykonawstwie.</w:t>
      </w:r>
    </w:p>
    <w:p w14:paraId="50E2FEF0" w14:textId="65EC40EB"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26</w:t>
      </w:r>
      <w:r w:rsidR="0069036A" w:rsidRPr="00A9650B">
        <w:rPr>
          <w:rStyle w:val="FontStyle32"/>
          <w:rFonts w:ascii="Times New Roman" w:hAnsi="Times New Roman" w:cs="Times New Roman"/>
          <w:color w:val="auto"/>
          <w:sz w:val="22"/>
          <w:szCs w:val="22"/>
        </w:rPr>
        <w:t>.</w:t>
      </w:r>
    </w:p>
    <w:p w14:paraId="2F5B2809" w14:textId="77777777" w:rsidR="003969BA" w:rsidRPr="00A9650B" w:rsidRDefault="003969BA" w:rsidP="00632341">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Zmiana Umowy</w:t>
      </w:r>
    </w:p>
    <w:p w14:paraId="571BBBDB" w14:textId="77777777" w:rsidR="003969BA" w:rsidRPr="00A9650B" w:rsidRDefault="003969BA">
      <w:pPr>
        <w:pStyle w:val="Style5"/>
        <w:widowControl/>
        <w:spacing w:line="240" w:lineRule="exact"/>
        <w:ind w:left="298"/>
        <w:jc w:val="left"/>
        <w:rPr>
          <w:rFonts w:ascii="Times New Roman" w:hAnsi="Times New Roman" w:cs="Times New Roman"/>
          <w:sz w:val="22"/>
          <w:szCs w:val="22"/>
        </w:rPr>
      </w:pPr>
    </w:p>
    <w:p w14:paraId="0CF28BE5" w14:textId="77777777" w:rsidR="005E20E2" w:rsidRPr="00BE60DA" w:rsidRDefault="005E20E2">
      <w:pPr>
        <w:pStyle w:val="Style6"/>
        <w:numPr>
          <w:ilvl w:val="0"/>
          <w:numId w:val="60"/>
        </w:numPr>
        <w:rPr>
          <w:rFonts w:ascii="Times New Roman" w:hAnsi="Times New Roman" w:cs="Times New Roman"/>
          <w:bCs/>
          <w:sz w:val="22"/>
          <w:szCs w:val="22"/>
        </w:rPr>
      </w:pPr>
      <w:r w:rsidRPr="00BE60DA">
        <w:rPr>
          <w:rFonts w:ascii="Times New Roman" w:hAnsi="Times New Roman" w:cs="Times New Roman"/>
          <w:bCs/>
          <w:sz w:val="22"/>
          <w:szCs w:val="22"/>
        </w:rPr>
        <w:t>Zamawiający dopuszcza zmiany umowy:</w:t>
      </w:r>
    </w:p>
    <w:p w14:paraId="4FED8D68" w14:textId="77777777" w:rsidR="005E20E2" w:rsidRPr="00BE60DA" w:rsidRDefault="005E20E2">
      <w:pPr>
        <w:pStyle w:val="Style6"/>
        <w:numPr>
          <w:ilvl w:val="1"/>
          <w:numId w:val="61"/>
        </w:numPr>
        <w:rPr>
          <w:rFonts w:ascii="Times New Roman" w:hAnsi="Times New Roman" w:cs="Times New Roman"/>
          <w:sz w:val="22"/>
          <w:szCs w:val="22"/>
        </w:rPr>
      </w:pPr>
      <w:r w:rsidRPr="00BE60DA">
        <w:rPr>
          <w:rFonts w:ascii="Times New Roman" w:hAnsi="Times New Roman" w:cs="Times New Roman"/>
          <w:sz w:val="22"/>
          <w:szCs w:val="22"/>
        </w:rPr>
        <w:t xml:space="preserve">Zmiany terminu realizacji zadania: </w:t>
      </w:r>
    </w:p>
    <w:p w14:paraId="6756B7FA"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zmiana ustawowych przepisów powodujących konieczność przyjęcia innych rozwiązań niż zakładano w umowie,</w:t>
      </w:r>
    </w:p>
    <w:p w14:paraId="04DCF2E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zmiana ustawowych przepisów powodujących konieczność uzyskania dokumentów, które</w:t>
      </w:r>
      <w:r w:rsidRPr="00BE60DA">
        <w:rPr>
          <w:rFonts w:ascii="Times New Roman" w:hAnsi="Times New Roman" w:cs="Times New Roman"/>
          <w:bCs/>
          <w:sz w:val="22"/>
          <w:szCs w:val="22"/>
        </w:rPr>
        <w:br/>
        <w:t>te przepisy</w:t>
      </w:r>
      <w:r w:rsidRPr="00BE60DA">
        <w:rPr>
          <w:rFonts w:ascii="Times New Roman" w:hAnsi="Times New Roman" w:cs="Times New Roman"/>
          <w:sz w:val="22"/>
          <w:szCs w:val="22"/>
        </w:rPr>
        <w:t xml:space="preserve"> narzucają,</w:t>
      </w:r>
    </w:p>
    <w:p w14:paraId="2B60204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zmiany obowiązków Wykonawcy (zakresu zamówienia) i wynagrodzenia Wykonawcy, o którym mowa w § 3 ust. 1 Umowy dopuszczalna jest w szczególności w przypadku ograniczenia przez Zamawiającego zakresu zamówienia, pod warunkiem wystąpienia okoliczności, które powodują, że wykonanie przedmiotu zamówienia bez ograniczenia przez Zamawiającego zakresu zamówienia, powodowałoby dla Zamawiającego niekorzystne skutki z uwagi na zamierzony cel realizacji przedmiotu zamówienia i związane z tym racjonalne wydatkowanie środków publicznych.</w:t>
      </w:r>
    </w:p>
    <w:p w14:paraId="21C3F846"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Zmian osobowych:</w:t>
      </w:r>
    </w:p>
    <w:p w14:paraId="76186826"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 xml:space="preserve">zmiana podwykonawcy, przy pomocy którego Wykonawca wykonuje przedmiot umowy; zmiana jest możliwa tylko w przypadku, gdy nowy podwykonawca posiada tożsamą wiedzę i doświadczenie zawodowe, potencjał techniczny oraz osoby zdolne do wykonania Zamówienia, jak dotychczasowy podwykonawca, jeśli ocena spełniania tego warunku miała wpływ na ocenę oferty Wykonawcy,  </w:t>
      </w:r>
    </w:p>
    <w:p w14:paraId="21606807"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rozszerzenie zakresu podwykonawstwa w porównaniu do wskazanego w ofercie Wykonawcy, o ile posłużenie się podwykonawcą doprowadzi do zastosowania przy wykonaniu przedmiotu umowy bardziej zaawansowanych rozwiązań technologicznych</w:t>
      </w:r>
      <w:r w:rsidRPr="00BE60DA">
        <w:rPr>
          <w:rFonts w:ascii="Times New Roman" w:hAnsi="Times New Roman" w:cs="Times New Roman"/>
          <w:bCs/>
          <w:sz w:val="22"/>
          <w:szCs w:val="22"/>
        </w:rPr>
        <w:br/>
        <w:t>w porównaniu do</w:t>
      </w:r>
      <w:r w:rsidRPr="00BE60DA">
        <w:rPr>
          <w:rFonts w:ascii="Times New Roman" w:hAnsi="Times New Roman" w:cs="Times New Roman"/>
          <w:sz w:val="22"/>
          <w:szCs w:val="22"/>
        </w:rPr>
        <w:t xml:space="preserve"> wskazanych w SWZ. </w:t>
      </w:r>
    </w:p>
    <w:p w14:paraId="0A838F84"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 xml:space="preserve">Pozostałych zmian: </w:t>
      </w:r>
    </w:p>
    <w:p w14:paraId="74256C8E"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w przypadku zmiany powszechnie obowiązujących przepisów prawa mających wpływ na realizację przedmiotu umowy albo świadczenia jednej lub obu stron,</w:t>
      </w:r>
    </w:p>
    <w:p w14:paraId="5AC266D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 xml:space="preserve">w przypadku, gdy zaistnieje niemożliwa do przewidzenia okoliczność prawna, ekonomiczna lub techniczna, za którą żadna ze stron nie ponosi odpowiedzialności, skutkująca brakiem </w:t>
      </w:r>
      <w:r w:rsidRPr="00BE60DA">
        <w:rPr>
          <w:rFonts w:ascii="Times New Roman" w:hAnsi="Times New Roman" w:cs="Times New Roman"/>
          <w:bCs/>
          <w:sz w:val="22"/>
          <w:szCs w:val="22"/>
        </w:rPr>
        <w:lastRenderedPageBreak/>
        <w:t>możliwości należytego wykonania umowy zgodnie z zawartą umową,</w:t>
      </w:r>
    </w:p>
    <w:p w14:paraId="6EF1200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każdym przypadku, gdy zmiana jest korzystna dla Zamawiającego (powoduje zmniejszenie wartości zamówienia),</w:t>
      </w:r>
    </w:p>
    <w:p w14:paraId="33675E8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przypadku urzędowej zmiany wysokości stawki podatku VAT, dopuszcza się możliwość sporządzenia aneksu do umowy uwzględniającego zmianę wartości umowy z tego tytułu; wynagrodzenie Wykonawcy będzie naliczane od wartości netto wynikającej z oferty, </w:t>
      </w:r>
    </w:p>
    <w:p w14:paraId="1FA31A2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przypadkach losowych (kataklizmy lub inne czynniki zewnętrzne, zgony i niemożliwe do przewidzenia wydarzenia), które będą miały wpływ na treść zawartej umowy i terminy realizacji i odbiorów usług, </w:t>
      </w:r>
    </w:p>
    <w:p w14:paraId="4F2FC062"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razie zmiany: ustawy o utrzymaniu czystości i porządku w gminach, ustawy</w:t>
      </w:r>
      <w:r w:rsidRPr="00BE60DA">
        <w:rPr>
          <w:rFonts w:ascii="Times New Roman" w:hAnsi="Times New Roman" w:cs="Times New Roman"/>
          <w:sz w:val="22"/>
          <w:szCs w:val="22"/>
        </w:rPr>
        <w:br/>
        <w:t>o odpadach oraz wydania rozporządzeń wykonawczych do tych ustaw, Regulaminu utrzymania czystości i porządku na terenie Gminy Strzeleczki, 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 oraz innych uchwał dotyczących prowadzenia gospodarki odpadami w Gminie Strzeleczki,</w:t>
      </w:r>
    </w:p>
    <w:p w14:paraId="75F4447E"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konieczności zrealizowania przedmiotu zamówienia przy zastosowaniu innych rozwiązań technicznych niż wskazane w SWZ, w sytuacji gdyby zastosowanie przewidzianych rozwiązań groziło niewykonaniem lub wadliwym wykonaniem przedmiotu umowy,</w:t>
      </w:r>
    </w:p>
    <w:p w14:paraId="36F48E42"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wykonania usług zamiennych, gdy wykonanie tych usług będzie niezbędne do przeprowadzenia prawidłowego wykonania umowy,</w:t>
      </w:r>
    </w:p>
    <w:p w14:paraId="5F0256D0"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nadzwyczajnych warunków nieprzewidzianych w SWZ, z przyczyn zewnętrznych niezależnych od Zamawiającego oraz Wykonawcy skutkujących niemożliwością prowadzenia prac (usług) przewidzianych umową,</w:t>
      </w:r>
    </w:p>
    <w:p w14:paraId="77C9456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jeżeli konieczność wprowadzenia takiej zmiany wynika z okoliczności, których nie można było przewidzieć w ogłoszeniu o zamówieniu lub SWZ, mimo zachowania należytej staranności przez Zamawiającego,</w:t>
      </w:r>
    </w:p>
    <w:p w14:paraId="7F793498"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przypadku nierozstrzygnięcia przez Zamawiającego postępowania o udzielenie zamówienia publicznego na odbiór i/lub zagospodarowanie odpadów komunalnych i/lub zagrożenia niepodpisania przez Zamawiającego kolejnej umowy na odbiór i/lub zagospodarowanie odpadów komunalnych lub niewykonania przez Zamawiającego skutecznie innej czynności gwarantującej ciągłość usługi odbioru i/lub zagospodarowania odpadów komunalnych od dnia 01.01.2024 r.</w:t>
      </w:r>
    </w:p>
    <w:p w14:paraId="67E3AEDE" w14:textId="77777777" w:rsidR="005E20E2" w:rsidRPr="00BE60DA" w:rsidRDefault="005E20E2">
      <w:pPr>
        <w:pStyle w:val="Style6"/>
        <w:numPr>
          <w:ilvl w:val="0"/>
          <w:numId w:val="62"/>
        </w:numPr>
        <w:rPr>
          <w:rFonts w:ascii="Times New Roman" w:hAnsi="Times New Roman" w:cs="Times New Roman"/>
          <w:sz w:val="22"/>
          <w:szCs w:val="22"/>
        </w:rPr>
      </w:pPr>
      <w:r w:rsidRPr="00BE60DA">
        <w:rPr>
          <w:rFonts w:ascii="Times New Roman" w:hAnsi="Times New Roman" w:cs="Times New Roman"/>
          <w:sz w:val="22"/>
          <w:szCs w:val="22"/>
        </w:rPr>
        <w:t xml:space="preserve">Zmiana umowy nastąpić może z inicjatywy Zamawiającego albo Wykonawcy poprzez przedstawienie drugiej stronie propozycji zmian w formie pisemnej, które powinny zawierać: </w:t>
      </w:r>
    </w:p>
    <w:p w14:paraId="24B85A09"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opis zmiany,</w:t>
      </w:r>
    </w:p>
    <w:p w14:paraId="4F62C783"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uzasadnienie zmiany,</w:t>
      </w:r>
    </w:p>
    <w:p w14:paraId="1B8CC7EE"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koszt zmiany oraz jego wpływ na wysokość wynagrodzenia,</w:t>
      </w:r>
    </w:p>
    <w:p w14:paraId="02DEB90D"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czas wykonania zmiany oraz wpływ zmiany na termin zakończenia umowy.</w:t>
      </w:r>
    </w:p>
    <w:p w14:paraId="43DFBD89" w14:textId="77777777" w:rsidR="00E77921" w:rsidRPr="00BE60DA" w:rsidRDefault="00E77921" w:rsidP="00E77921">
      <w:pPr>
        <w:pStyle w:val="Style6"/>
        <w:widowControl/>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 </w:t>
      </w:r>
    </w:p>
    <w:p w14:paraId="67950405" w14:textId="067FD77E" w:rsidR="00E77921" w:rsidRPr="00BE60DA" w:rsidRDefault="005E20E2" w:rsidP="005E20E2">
      <w:pPr>
        <w:pStyle w:val="Style6"/>
        <w:widowControl/>
        <w:ind w:firstLine="0"/>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lastRenderedPageBreak/>
        <w:t>3.</w:t>
      </w:r>
      <w:r w:rsidR="00E77921" w:rsidRPr="00BE60DA">
        <w:rPr>
          <w:rStyle w:val="FontStyle31"/>
          <w:rFonts w:ascii="Times New Roman" w:hAnsi="Times New Roman" w:cs="Times New Roman"/>
          <w:color w:val="auto"/>
          <w:sz w:val="22"/>
          <w:szCs w:val="22"/>
        </w:rPr>
        <w:t xml:space="preserve">Zmiany do umowy będą ponadto możliwe, w przypadku zaistnienia którejkolwiek okoliczności, o której mowa w art. 445 ustawy </w:t>
      </w:r>
      <w:proofErr w:type="spellStart"/>
      <w:r w:rsidR="00E77921" w:rsidRPr="00BE60DA">
        <w:rPr>
          <w:rStyle w:val="FontStyle31"/>
          <w:rFonts w:ascii="Times New Roman" w:hAnsi="Times New Roman" w:cs="Times New Roman"/>
          <w:color w:val="auto"/>
          <w:sz w:val="22"/>
          <w:szCs w:val="22"/>
        </w:rPr>
        <w:t>p.z.p</w:t>
      </w:r>
      <w:proofErr w:type="spellEnd"/>
      <w:r w:rsidR="00E77921" w:rsidRPr="00BE60DA">
        <w:rPr>
          <w:rStyle w:val="FontStyle31"/>
          <w:rFonts w:ascii="Times New Roman" w:hAnsi="Times New Roman" w:cs="Times New Roman"/>
          <w:color w:val="auto"/>
          <w:sz w:val="22"/>
          <w:szCs w:val="22"/>
        </w:rPr>
        <w:t>.</w:t>
      </w:r>
    </w:p>
    <w:p w14:paraId="4A5E7992" w14:textId="256AAE4E" w:rsidR="00E77921" w:rsidRPr="00BE60DA" w:rsidRDefault="00E77921" w:rsidP="00E77921">
      <w:pPr>
        <w:pStyle w:val="Style6"/>
        <w:widowControl/>
        <w:ind w:firstLine="0"/>
        <w:rPr>
          <w:rStyle w:val="FontStyle31"/>
          <w:rFonts w:ascii="Times New Roman" w:hAnsi="Times New Roman" w:cs="Times New Roman"/>
          <w:color w:val="auto"/>
          <w:sz w:val="22"/>
          <w:szCs w:val="22"/>
        </w:rPr>
      </w:pPr>
    </w:p>
    <w:p w14:paraId="696329C0" w14:textId="3A392277" w:rsidR="003F038D" w:rsidRPr="00BE60DA" w:rsidRDefault="003F038D" w:rsidP="003F038D">
      <w:pPr>
        <w:keepNext/>
        <w:widowControl/>
        <w:autoSpaceDE/>
        <w:autoSpaceDN/>
        <w:adjustRightInd/>
        <w:spacing w:before="180" w:after="180"/>
        <w:jc w:val="center"/>
        <w:outlineLvl w:val="0"/>
        <w:rPr>
          <w:rFonts w:ascii="Times New Roman" w:eastAsia="Times New Roman" w:hAnsi="Times New Roman" w:cs="Times New Roman"/>
          <w:b/>
          <w:sz w:val="22"/>
        </w:rPr>
      </w:pPr>
      <w:bookmarkStart w:id="11" w:name="_Hlk151108016"/>
      <w:r w:rsidRPr="00BE60DA">
        <w:rPr>
          <w:rFonts w:ascii="Times New Roman" w:eastAsia="Times New Roman" w:hAnsi="Times New Roman" w:cs="Times New Roman"/>
          <w:b/>
          <w:sz w:val="22"/>
        </w:rPr>
        <w:t>§ 27 Zmiana wysokości wynagrodzenia</w:t>
      </w:r>
    </w:p>
    <w:p w14:paraId="1C458CAF"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bookmarkStart w:id="12" w:name="_Hlk161819376"/>
      <w:r w:rsidRPr="00BE60DA">
        <w:rPr>
          <w:rFonts w:ascii="Times New Roman" w:eastAsia="Calibri" w:hAnsi="Times New Roman" w:cs="Times New Roman"/>
          <w:sz w:val="22"/>
          <w:szCs w:val="22"/>
          <w:lang w:eastAsia="en-US"/>
        </w:rPr>
        <w:t>Wysokość wynagrodzenia należnego Wykonawcy, o którym mowa w § 3 ust. 1 Umowy może ulec zmianie, w przypadku zmiany:</w:t>
      </w:r>
    </w:p>
    <w:p w14:paraId="3332D890" w14:textId="77777777" w:rsidR="003F038D" w:rsidRPr="00BE60DA" w:rsidRDefault="003F038D">
      <w:pPr>
        <w:widowControl/>
        <w:numPr>
          <w:ilvl w:val="1"/>
          <w:numId w:val="65"/>
        </w:numPr>
        <w:autoSpaceDE/>
        <w:autoSpaceDN/>
        <w:adjustRightInd/>
        <w:ind w:left="1288" w:hanging="1004"/>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stawki podatku od towarów i usług,</w:t>
      </w:r>
    </w:p>
    <w:p w14:paraId="40AACEA0"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wysokości minimalnego wynagrodzenia za pracę albo wysokości minimalnej stawki godzinowej, ustalonych na podstawie przepisów ustawy z dnia 10 października 2002 r.</w:t>
      </w:r>
      <w:r w:rsidRPr="00BE60DA">
        <w:rPr>
          <w:rFonts w:ascii="Times New Roman" w:eastAsia="Times New Roman" w:hAnsi="Times New Roman" w:cs="Times New Roman"/>
          <w:sz w:val="22"/>
          <w:szCs w:val="22"/>
        </w:rPr>
        <w:br/>
        <w:t>o minimalnym wynagrodzeniu za pracę (Dz. U. z 2020 r. poz. 2207),</w:t>
      </w:r>
    </w:p>
    <w:p w14:paraId="73C5A072"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zasad podlegania ubezpieczeniom społecznym lub ubezpieczeniu zdrowotnemu lub wysokości stawki składki na ubezpieczenia społeczne lub zdrowotne, </w:t>
      </w:r>
    </w:p>
    <w:p w14:paraId="7FA92AD3"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zasad gromadzenia i wysokości wpłat do pracowniczych planów kapitałowych, o których mowa w ustawie z dnia 4 października 2018 r. o pracowniczych planach kapitałowych (Dz.U. 2023 r. poz. 46),</w:t>
      </w:r>
    </w:p>
    <w:p w14:paraId="17DCD2C5" w14:textId="77777777" w:rsidR="003F038D" w:rsidRPr="00BE60DA" w:rsidRDefault="003F038D" w:rsidP="003F038D">
      <w:pPr>
        <w:widowControl/>
        <w:autoSpaceDE/>
        <w:autoSpaceDN/>
        <w:adjustRightInd/>
        <w:ind w:left="357"/>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jeżeli zmiany te będą miały wpływ na koszty wykonania zamówienia przez Wykonawcę.</w:t>
      </w:r>
    </w:p>
    <w:p w14:paraId="0D8E9B9F"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Wykonawca w terminie do 30 dni roboczych od podpisania Umowy przedstawi Zamawiającemu szczegółową kalkulację cen jednostkowych wynagrodzenia o którym mowa w § 3 ust. 1 Umowy</w:t>
      </w:r>
      <w:r w:rsidRPr="00BE60DA">
        <w:rPr>
          <w:rFonts w:ascii="Times New Roman" w:eastAsia="Calibri" w:hAnsi="Times New Roman" w:cs="Times New Roman"/>
          <w:sz w:val="22"/>
          <w:szCs w:val="22"/>
          <w:lang w:eastAsia="en-US"/>
        </w:rPr>
        <w:br/>
        <w:t>z uwzględnieniem czynników określonych w ust. 1, w szczególności:</w:t>
      </w:r>
    </w:p>
    <w:p w14:paraId="32F4E440"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pracowników świadczących usługi w ramach niniejszej Umowy wraz z nadanymi stałymi numerami identyfikacyjnymi pracowników z określeniem części etatu, w jakim wykonują oni prace bezpośrednio związane z realizacją Umowy oraz części wynagrodzenia odpowiadającej temu zakresowi w całym okresie realizacji przedmiotu Umowy;</w:t>
      </w:r>
    </w:p>
    <w:p w14:paraId="77E53BA5"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pracowników świadczących usługi wraz z kwotami składek uiszczanych do Zakładu Ubezpieczeń Społecznych/Kasy Rolniczego Ubezpieczenia Społecznego w części finansowanej przez Wykonawcę, z określeniem części etatu w jakim wykonują oni prace bezpośrednio związane z realizacją przedmiotu Umowy oraz części wynagrodzenia  odpowiadającej temu zakresowi w całym okresie realizacji przedmiotu Umowy.</w:t>
      </w:r>
    </w:p>
    <w:p w14:paraId="302E2553" w14:textId="77777777" w:rsidR="003F038D" w:rsidRPr="00BE60DA" w:rsidRDefault="003F038D" w:rsidP="003F038D">
      <w:pPr>
        <w:widowControl/>
        <w:autoSpaceDE/>
        <w:autoSpaceDN/>
        <w:adjustRightInd/>
        <w:ind w:left="357"/>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 jeżeli dokumenty, o których mowa w pkt 1 i 2 naruszają postanowienia dotyczące ochrony danych osobowych to wymagają stosownej </w:t>
      </w:r>
      <w:proofErr w:type="spellStart"/>
      <w:r w:rsidRPr="00BE60DA">
        <w:rPr>
          <w:rFonts w:ascii="Times New Roman" w:eastAsia="Times New Roman" w:hAnsi="Times New Roman" w:cs="Times New Roman"/>
          <w:sz w:val="22"/>
          <w:szCs w:val="22"/>
        </w:rPr>
        <w:t>anonimizacji</w:t>
      </w:r>
      <w:proofErr w:type="spellEnd"/>
      <w:r w:rsidRPr="00BE60DA">
        <w:rPr>
          <w:rFonts w:ascii="Times New Roman" w:eastAsia="Times New Roman" w:hAnsi="Times New Roman" w:cs="Times New Roman"/>
          <w:sz w:val="22"/>
          <w:szCs w:val="22"/>
        </w:rPr>
        <w:t xml:space="preserve">. </w:t>
      </w:r>
    </w:p>
    <w:p w14:paraId="755AA8B5"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Wynagrodzenie Wykonawcy, o którym mowa w § 3 ust. 1 Umowy może ulec jedynie zmianie</w:t>
      </w:r>
      <w:r w:rsidRPr="00BE60DA">
        <w:rPr>
          <w:rFonts w:ascii="Times New Roman" w:eastAsia="Calibri" w:hAnsi="Times New Roman" w:cs="Times New Roman"/>
          <w:sz w:val="22"/>
          <w:szCs w:val="22"/>
          <w:lang w:eastAsia="en-US"/>
        </w:rPr>
        <w:br/>
        <w:t xml:space="preserve">w przypadku zmiany elementów cenotwórczych określonych w ust. 1. Kwota wynagrodzenia może ulec zmianie jedynie o różnicę jaka powstanie pomiędzy tymi składnikami cenotwórczymi przyjętymi przez Wykonawcę do wyliczenia kwoty za usługę w dniu podpisania niniejszej Umowy, a zmienionymi składnikami cenotwórczymi na podstawie odrębnych przepisów. </w:t>
      </w:r>
    </w:p>
    <w:p w14:paraId="3207138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Zmiana wysokości wynagrodzenia, o której mowa w ust. 1 pkt 1 należnego Wykonawcy  będzie odnosić się wyłącznie do części przedmiotu Umowy zrealizowanej, zgodnie z terminami ustalonymi Umową, po dniu wejścia w życie przepisów zmieniających stawkę podatku</w:t>
      </w:r>
      <w:r w:rsidRPr="00BE60DA">
        <w:rPr>
          <w:rFonts w:ascii="Times New Roman" w:eastAsia="Calibri" w:hAnsi="Times New Roman" w:cs="Times New Roman"/>
          <w:sz w:val="22"/>
          <w:szCs w:val="22"/>
          <w:lang w:eastAsia="en-US"/>
        </w:rPr>
        <w:br/>
        <w:t xml:space="preserve">od towarów i usług oraz wyłącznie do części przedmiotu Umowy, do której zastosowanie znajdzie zmiana stawki podatku od towarów i usług. </w:t>
      </w:r>
    </w:p>
    <w:p w14:paraId="5483F72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1, wartość netto wynagrodzenia nie zmieni się,</w:t>
      </w:r>
      <w:r w:rsidRPr="00BE60DA">
        <w:rPr>
          <w:rFonts w:ascii="Times New Roman" w:eastAsia="Calibri" w:hAnsi="Times New Roman" w:cs="Times New Roman"/>
          <w:sz w:val="22"/>
          <w:szCs w:val="22"/>
          <w:lang w:eastAsia="en-US"/>
        </w:rPr>
        <w:br/>
        <w:t xml:space="preserve">a wartość wynagrodzenia brutto zostanie wyliczona na podstawie nowych przepisów. </w:t>
      </w:r>
    </w:p>
    <w:p w14:paraId="65ACA0D3"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Zmiana wysokości wynagrodzenia w przypadku zaistnienia przesłanki, o której mowa w ust. 1 pkt. 2 i 3 będzie obejmować wyłącznie część wynagrodzenia należnego Wykonawcy,</w:t>
      </w:r>
      <w:r w:rsidRPr="00BE60DA">
        <w:rPr>
          <w:rFonts w:ascii="Times New Roman" w:eastAsia="Calibri" w:hAnsi="Times New Roman" w:cs="Times New Roman"/>
          <w:sz w:val="22"/>
          <w:szCs w:val="22"/>
          <w:lang w:eastAsia="en-US"/>
        </w:rPr>
        <w:br/>
        <w:t xml:space="preserve">w odniesieniu do której nastąpiła zmiana wysokości kosztów wykonania Umowy przez Wykonawcę w związku z wejściem w życie przepisów odpowiednio zmieniających wysokość minimalnego wynagrodzenia za pracę lub minimalnej stawki godzinowej lub dokonujących zmian w zakresie zasad </w:t>
      </w:r>
      <w:r w:rsidRPr="00BE60DA">
        <w:rPr>
          <w:rFonts w:ascii="Times New Roman" w:eastAsia="Calibri" w:hAnsi="Times New Roman" w:cs="Times New Roman"/>
          <w:sz w:val="22"/>
          <w:szCs w:val="22"/>
          <w:lang w:eastAsia="en-US"/>
        </w:rPr>
        <w:lastRenderedPageBreak/>
        <w:t>podlegania ubezpieczeniom społecznym lub ubezpieczeniu zdrowotnemu</w:t>
      </w:r>
      <w:r w:rsidRPr="00BE60DA">
        <w:rPr>
          <w:rFonts w:ascii="Times New Roman" w:eastAsia="Calibri" w:hAnsi="Times New Roman" w:cs="Times New Roman"/>
          <w:sz w:val="22"/>
          <w:szCs w:val="22"/>
          <w:lang w:eastAsia="en-US"/>
        </w:rPr>
        <w:br/>
        <w:t xml:space="preserve">lub w  zakresie wysokości stawki składki na ubezpieczenie społeczne lub zdrowotne. </w:t>
      </w:r>
    </w:p>
    <w:p w14:paraId="2AA2B7D0"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2 wynagrodzenie Wykonawcy ulegnie zmianie</w:t>
      </w:r>
      <w:r w:rsidRPr="00BE60DA">
        <w:rPr>
          <w:rFonts w:ascii="Times New Roman" w:eastAsia="Calibri" w:hAnsi="Times New Roman" w:cs="Times New Roman"/>
          <w:sz w:val="22"/>
          <w:szCs w:val="22"/>
          <w:lang w:eastAsia="en-US"/>
        </w:rPr>
        <w:br/>
        <w:t>o kwotę odpowiadającą wzrostowi kosztu Wykonawcy w związku ze zwiększeniem wysokości wynagrodzeń pracowników świadczących usługi w ramach niniejszej umowy do aktualnie obowiązującego minimalnego wynagrodzenia za pracę lub minimalnej stawki godzinowej,</w:t>
      </w:r>
      <w:r w:rsidRPr="00BE60DA">
        <w:rPr>
          <w:rFonts w:ascii="Times New Roman" w:eastAsia="Calibri" w:hAnsi="Times New Roman" w:cs="Times New Roman"/>
          <w:sz w:val="22"/>
          <w:szCs w:val="22"/>
          <w:lang w:eastAsia="en-US"/>
        </w:rPr>
        <w:br/>
        <w:t xml:space="preserve">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którym mowa w zdaniu poprzedzającym, odpowiadającej zakresowi, w jakim wykonują oni prace bezpośrednio związane z realizacją przedmiotu Umowy. </w:t>
      </w:r>
    </w:p>
    <w:p w14:paraId="3F727563"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50E341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celu zawarcia aneksu w związku ze zmianami, o których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14:paraId="2CF19AD2"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 o których mowa w ust. 1 pkt 2 lub 3, jeżeli z wnioskiem występuje Wykonawca, jest on zobowiązany dołączyć do wniosku dokumenty, z których będzie wynikać,</w:t>
      </w:r>
      <w:r w:rsidRPr="00BE60DA">
        <w:rPr>
          <w:rFonts w:ascii="Times New Roman" w:eastAsia="Calibri" w:hAnsi="Times New Roman" w:cs="Times New Roman"/>
          <w:sz w:val="22"/>
          <w:szCs w:val="22"/>
          <w:lang w:eastAsia="en-US"/>
        </w:rPr>
        <w:br/>
        <w:t>w jakim zakresie zmiany te mają wpływ na koszty wykonania Umowy, w szczególności:</w:t>
      </w:r>
    </w:p>
    <w:p w14:paraId="4BCD27CE"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 całym okresie realizacji przedmiotu Umowy – w przypadku zmiany, o której mowa w ust. 1 pkt 2, lub</w:t>
      </w:r>
    </w:p>
    <w:p w14:paraId="187CE88C"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w:t>
      </w:r>
    </w:p>
    <w:p w14:paraId="0AF20D1E"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przypadku zmian,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zestawienie wynagrodzeń, o którym mowa w ust. 10. </w:t>
      </w:r>
    </w:p>
    <w:p w14:paraId="02EDEB9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terminie 30 dni roboczych od dnia przekazania wniosku, o którym mowa w ust. 9 powyżej Strona, która otrzymała wniosek, przekaże drugiej Stronie informacje o zakresie, w jakim zatwierdza wniosek oraz wskaże kwotę, o którą wynagrodzenie należne Wykonawcy powinno ulec zmianie, albo informację o niezatwierdzeniu wniosku wraz z uzasadnieniem. </w:t>
      </w:r>
    </w:p>
    <w:p w14:paraId="7C743328"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otrzymania przez Stronę informacji o niezatwierdzeniu wniosku lub częściowym zatwierdzeniu wniosku, Strona ta może ponownie wystąpić w wnioskiem, o którym mowa</w:t>
      </w:r>
      <w:r w:rsidRPr="00BE60DA">
        <w:rPr>
          <w:rFonts w:ascii="Times New Roman" w:eastAsia="Calibri" w:hAnsi="Times New Roman" w:cs="Times New Roman"/>
          <w:sz w:val="22"/>
          <w:szCs w:val="22"/>
          <w:lang w:eastAsia="en-US"/>
        </w:rPr>
        <w:br/>
        <w:t>w ust. 9. W takim przypadku przepisy ust. 10-12 i 14 stosuje się odpowiednio.</w:t>
      </w:r>
    </w:p>
    <w:p w14:paraId="10DB78ED"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Zawarcie pisemnego aneksu do Umowy nastąpi nie później niż w terminie 15 dni roboczych od dnia zatwierdzenia wniosku o dokonanie zmiany wysokości wynagrodzenia należnego Wykonawcy. Zmiana może nastąpić w przypadku, gdy jej wprowadzenie jest konieczne dla prawidłowej realizacji zamówienia i Strony Umowy wyrażą na nią zgodę.</w:t>
      </w:r>
    </w:p>
    <w:p w14:paraId="4EBADC29"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lastRenderedPageBreak/>
        <w:t xml:space="preserve">W trakcie realizacji niniejszej Umowy Zamawiający uprawniony jest do wykonywania czynności kontrolnych wobec Wykonawcy odnośnie spełniania przez Wykonawcę lub Podwykonawcę wymogu zatrudnienia na podstawie umowy o pracę osób wykonujących zadania objęte niniejszą Umową. Zamawiający uprawniony jest w szczególności do: </w:t>
      </w:r>
    </w:p>
    <w:p w14:paraId="719CF658" w14:textId="77777777" w:rsidR="003F038D" w:rsidRPr="00BE60DA" w:rsidRDefault="003F038D">
      <w:pPr>
        <w:widowControl/>
        <w:numPr>
          <w:ilvl w:val="1"/>
          <w:numId w:val="64"/>
        </w:numPr>
        <w:tabs>
          <w:tab w:val="left" w:pos="425"/>
        </w:tabs>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żądania oświadczeń i dokumentów w zakresie potwierdzenia spełniania ww. wymogów</w:t>
      </w:r>
      <w:r w:rsidRPr="00BE60DA">
        <w:rPr>
          <w:rFonts w:ascii="Times New Roman" w:eastAsia="Calibri" w:hAnsi="Times New Roman" w:cs="Times New Roman"/>
          <w:sz w:val="22"/>
          <w:szCs w:val="22"/>
          <w:lang w:eastAsia="en-US"/>
        </w:rPr>
        <w:br/>
        <w:t>i dokonywania ich oceny,</w:t>
      </w:r>
    </w:p>
    <w:p w14:paraId="2DA38BED"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żądania wyjaśnień w przypadku wątpliwości w zakresie potwierdzenia spełniania ww. wymogów,</w:t>
      </w:r>
    </w:p>
    <w:p w14:paraId="763BC39C" w14:textId="77777777" w:rsidR="003F038D" w:rsidRPr="00BE60DA" w:rsidRDefault="003F038D">
      <w:pPr>
        <w:widowControl/>
        <w:numPr>
          <w:ilvl w:val="1"/>
          <w:numId w:val="64"/>
        </w:numPr>
        <w:autoSpaceDE/>
        <w:autoSpaceDN/>
        <w:adjustRightInd/>
        <w:ind w:left="714" w:hanging="357"/>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przeprowadzania kontroli na miejscu wykonywania świadczenia.</w:t>
      </w:r>
    </w:p>
    <w:p w14:paraId="6DCC2092"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trakcie realizacji niniejszej Umowy na każde wezwanie Zamawiającego w wyznaczonym</w:t>
      </w:r>
      <w:r w:rsidRPr="00BE60DA">
        <w:rPr>
          <w:rFonts w:ascii="Times New Roman" w:eastAsia="Calibri" w:hAnsi="Times New Roman" w:cs="Times New Roman"/>
          <w:sz w:val="22"/>
          <w:szCs w:val="22"/>
          <w:lang w:eastAsia="en-US"/>
        </w:rPr>
        <w:br/>
        <w:t>w tym wezwaniu terminie, Wykonawca przedłoży Zamawiającemu wskazane poniżej dokumenty w celu potwierdzenia spełnienia wymogu zatrudnienia na podstawie umowy o pracę przez Wykonawcę lub Podwykonawcę osób wykonujących czynności w trakcie realizacji zamówienia:</w:t>
      </w:r>
    </w:p>
    <w:p w14:paraId="4B0A6644"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oświadczenie Wykonawcy lub Podwykonawcy o zatrudnieniu na podstawie umowy o pracę osób wykonujących czynności, których dotyczy wezwanie Zamawiającego. Oświadczenie</w:t>
      </w:r>
      <w:r w:rsidRPr="00BE60DA">
        <w:rPr>
          <w:rFonts w:ascii="Times New Roman" w:eastAsia="Calibri" w:hAnsi="Times New Roman" w:cs="Times New Roman"/>
          <w:sz w:val="22"/>
          <w:szCs w:val="22"/>
          <w:lang w:eastAsia="en-US"/>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90227D3"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zapisami Rozporządzenia Parlamentu Europejskiego i Rady (UE) 2016/679 z dnia</w:t>
      </w:r>
      <w:r w:rsidRPr="00BE60DA">
        <w:rPr>
          <w:rFonts w:ascii="Times New Roman" w:eastAsia="Calibri" w:hAnsi="Times New Roman" w:cs="Times New Roman"/>
          <w:sz w:val="22"/>
          <w:szCs w:val="22"/>
          <w:lang w:eastAsia="en-US"/>
        </w:rPr>
        <w:br/>
        <w:t>27 kwietnia 2016 r. w sprawie ochrony osób fizycznych w związku z przetwarzaniem danych osobowych i w sprawie swobodnego przepływu takich danych oraz uchylenia dyrektywy 95/46/WE (ogólne rozporządzenie o ochronie danych) tj. w szczególności bez adresów,</w:t>
      </w:r>
      <w:r w:rsidRPr="00BE60DA">
        <w:rPr>
          <w:rFonts w:ascii="Times New Roman" w:eastAsia="Calibri" w:hAnsi="Times New Roman" w:cs="Times New Roman"/>
          <w:sz w:val="22"/>
          <w:szCs w:val="22"/>
          <w:lang w:eastAsia="en-US"/>
        </w:rPr>
        <w:br/>
        <w:t xml:space="preserve">nr PESEL pracowników. Imię i nazwisko pracownika nie podlega </w:t>
      </w:r>
      <w:proofErr w:type="spellStart"/>
      <w:r w:rsidRPr="00BE60DA">
        <w:rPr>
          <w:rFonts w:ascii="Times New Roman" w:eastAsia="Calibri" w:hAnsi="Times New Roman" w:cs="Times New Roman"/>
          <w:sz w:val="22"/>
          <w:szCs w:val="22"/>
          <w:lang w:eastAsia="en-US"/>
        </w:rPr>
        <w:t>anonimizacji</w:t>
      </w:r>
      <w:proofErr w:type="spellEnd"/>
      <w:r w:rsidRPr="00BE60DA">
        <w:rPr>
          <w:rFonts w:ascii="Times New Roman" w:eastAsia="Calibri" w:hAnsi="Times New Roman" w:cs="Times New Roman"/>
          <w:sz w:val="22"/>
          <w:szCs w:val="22"/>
          <w:lang w:eastAsia="en-US"/>
        </w:rPr>
        <w:t>. Informacje takie jak: data zawarcia umowy, rodzaj umowy o pracę i wymiar etatu powinny być możliwe</w:t>
      </w:r>
      <w:r w:rsidRPr="00BE60DA">
        <w:rPr>
          <w:rFonts w:ascii="Times New Roman" w:eastAsia="Calibri" w:hAnsi="Times New Roman" w:cs="Times New Roman"/>
          <w:sz w:val="22"/>
          <w:szCs w:val="22"/>
          <w:lang w:eastAsia="en-US"/>
        </w:rPr>
        <w:br/>
        <w:t>do zidentyfikowania;</w:t>
      </w:r>
    </w:p>
    <w:p w14:paraId="12BEC3CA"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3B69D2B5" w14:textId="77777777" w:rsidR="003F038D" w:rsidRPr="00BE60DA" w:rsidRDefault="003F038D">
      <w:pPr>
        <w:widowControl/>
        <w:numPr>
          <w:ilvl w:val="1"/>
          <w:numId w:val="64"/>
        </w:numPr>
        <w:autoSpaceDE/>
        <w:autoSpaceDN/>
        <w:adjustRightInd/>
        <w:ind w:left="567" w:hanging="283"/>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BE60DA">
        <w:rPr>
          <w:rFonts w:ascii="Times New Roman" w:eastAsia="Calibri" w:hAnsi="Times New Roman" w:cs="Times New Roman"/>
          <w:sz w:val="22"/>
          <w:szCs w:val="22"/>
          <w:lang w:eastAsia="en-US"/>
        </w:rPr>
        <w:br/>
        <w:t>z przepisami Rozporządzenia Parlamentu Europejskiego i Rady (UE) 2016/679 z dnia</w:t>
      </w:r>
      <w:r w:rsidRPr="00BE60DA">
        <w:rPr>
          <w:rFonts w:ascii="Times New Roman" w:eastAsia="Calibri" w:hAnsi="Times New Roman" w:cs="Times New Roman"/>
          <w:sz w:val="22"/>
          <w:szCs w:val="22"/>
          <w:lang w:eastAsia="en-US"/>
        </w:rPr>
        <w:br/>
        <w:t xml:space="preserve">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BE60DA">
        <w:rPr>
          <w:rFonts w:ascii="Times New Roman" w:eastAsia="Calibri" w:hAnsi="Times New Roman" w:cs="Times New Roman"/>
          <w:sz w:val="22"/>
          <w:szCs w:val="22"/>
          <w:lang w:eastAsia="en-US"/>
        </w:rPr>
        <w:t>anonimizacji</w:t>
      </w:r>
      <w:proofErr w:type="spellEnd"/>
      <w:r w:rsidRPr="00BE60DA">
        <w:rPr>
          <w:rFonts w:ascii="Times New Roman" w:eastAsia="Calibri" w:hAnsi="Times New Roman" w:cs="Times New Roman"/>
          <w:sz w:val="22"/>
          <w:szCs w:val="22"/>
          <w:lang w:eastAsia="en-US"/>
        </w:rPr>
        <w:t>.</w:t>
      </w:r>
    </w:p>
    <w:p w14:paraId="65C537AD"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Najpóźniej do 10 dni roboczych od podpisania Umowy Wykonawca dostarczy Zamawiającemu listę z wykazem osób, które będą przeznaczone do obsługi niniejszej Umowy z nazwą stanowisk</w:t>
      </w:r>
      <w:r w:rsidRPr="00BE60DA">
        <w:rPr>
          <w:rFonts w:ascii="Times New Roman" w:eastAsia="Calibri" w:hAnsi="Times New Roman" w:cs="Times New Roman"/>
          <w:sz w:val="22"/>
          <w:szCs w:val="22"/>
          <w:lang w:eastAsia="en-US"/>
        </w:rPr>
        <w:br/>
        <w:t>i rodzajem umowy o pracę i terminem jej obowiązywania.</w:t>
      </w:r>
    </w:p>
    <w:p w14:paraId="59F5E474"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uzasadnionych wątpliwości co do przestrzegania przepisów prawa pracy przez Wykonawcę lub Podwykonawcę, Zamawiający może zwrócić się o przeprowadzenie kontroli przez Państwową Inspekcję Pracy.</w:t>
      </w:r>
    </w:p>
    <w:p w14:paraId="253CBD4A" w14:textId="23EBDFD4" w:rsidR="005E20E2" w:rsidRPr="00BE60DA" w:rsidRDefault="003F038D">
      <w:pPr>
        <w:widowControl/>
        <w:numPr>
          <w:ilvl w:val="0"/>
          <w:numId w:val="64"/>
        </w:numPr>
        <w:autoSpaceDE/>
        <w:autoSpaceDN/>
        <w:adjustRightInd/>
        <w:contextualSpacing/>
        <w:jc w:val="both"/>
        <w:rPr>
          <w:rStyle w:val="FontStyle32"/>
          <w:rFonts w:ascii="Times New Roman" w:eastAsia="Calibri" w:hAnsi="Times New Roman" w:cs="Times New Roman"/>
          <w:b w:val="0"/>
          <w:bCs w:val="0"/>
          <w:color w:val="auto"/>
          <w:sz w:val="22"/>
          <w:szCs w:val="22"/>
          <w:lang w:eastAsia="en-US"/>
        </w:rPr>
      </w:pPr>
      <w:r w:rsidRPr="00BE60DA">
        <w:rPr>
          <w:rFonts w:ascii="Times New Roman" w:eastAsia="Calibri" w:hAnsi="Times New Roman" w:cs="Times New Roman"/>
          <w:sz w:val="22"/>
          <w:szCs w:val="22"/>
          <w:lang w:eastAsia="en-US"/>
        </w:rPr>
        <w:t xml:space="preserve">Wszelkie zmiany wynagrodzenia (zwiększenie lub zmniejszenie) odbędą się zgodnie z art. 439 ustawy </w:t>
      </w:r>
      <w:proofErr w:type="spellStart"/>
      <w:r w:rsidRPr="00BE60DA">
        <w:rPr>
          <w:rFonts w:ascii="Times New Roman" w:eastAsia="Calibri" w:hAnsi="Times New Roman" w:cs="Times New Roman"/>
          <w:sz w:val="22"/>
          <w:szCs w:val="22"/>
          <w:lang w:eastAsia="en-US"/>
        </w:rPr>
        <w:t>Pzp</w:t>
      </w:r>
      <w:proofErr w:type="spellEnd"/>
      <w:r w:rsidRPr="00BE60DA">
        <w:rPr>
          <w:rFonts w:ascii="Times New Roman" w:eastAsia="Calibri" w:hAnsi="Times New Roman" w:cs="Times New Roman"/>
          <w:sz w:val="22"/>
          <w:szCs w:val="22"/>
          <w:lang w:eastAsia="en-US"/>
        </w:rPr>
        <w:t>.</w:t>
      </w:r>
      <w:bookmarkEnd w:id="11"/>
      <w:bookmarkEnd w:id="12"/>
    </w:p>
    <w:p w14:paraId="0B1B9B4E" w14:textId="2F4FD8CB"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28</w:t>
      </w:r>
      <w:r w:rsidR="00407345" w:rsidRPr="00A9650B">
        <w:rPr>
          <w:rStyle w:val="FontStyle32"/>
          <w:rFonts w:ascii="Times New Roman" w:hAnsi="Times New Roman" w:cs="Times New Roman"/>
          <w:color w:val="auto"/>
          <w:sz w:val="22"/>
          <w:szCs w:val="22"/>
        </w:rPr>
        <w:t>.</w:t>
      </w:r>
    </w:p>
    <w:p w14:paraId="3D21C6E5"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Odstąpienie od Umowy</w:t>
      </w:r>
    </w:p>
    <w:p w14:paraId="53D80493" w14:textId="1DD0D5D1" w:rsidR="003969BA"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ma prawo odstąpić od Umowy, jeżeli Wykonawca narusza w sposób istotny</w:t>
      </w:r>
      <w:r w:rsidR="005745A9"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postanowienia Umowy w terminie 60 dni od dnia </w:t>
      </w:r>
      <w:r w:rsidR="005745A9" w:rsidRPr="00A9650B">
        <w:rPr>
          <w:rStyle w:val="FontStyle31"/>
          <w:rFonts w:ascii="Times New Roman" w:hAnsi="Times New Roman" w:cs="Times New Roman"/>
          <w:color w:val="auto"/>
          <w:sz w:val="22"/>
          <w:szCs w:val="22"/>
        </w:rPr>
        <w:t>powzięcia informacji</w:t>
      </w:r>
      <w:r w:rsidRPr="00A9650B">
        <w:rPr>
          <w:rStyle w:val="FontStyle31"/>
          <w:rFonts w:ascii="Times New Roman" w:hAnsi="Times New Roman" w:cs="Times New Roman"/>
          <w:color w:val="auto"/>
          <w:sz w:val="22"/>
          <w:szCs w:val="22"/>
        </w:rPr>
        <w:t xml:space="preserve"> o wystąpieniu istotnych naruszeń postanowień umowy, o których mowa w ust. 2. </w:t>
      </w:r>
    </w:p>
    <w:p w14:paraId="21345CE3" w14:textId="77777777" w:rsidR="003969BA" w:rsidRPr="00632341"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Istotne naruszenia, o których mowa w ust. 1 obejmują w szczególności przypadki:</w:t>
      </w:r>
    </w:p>
    <w:p w14:paraId="4A2A7167"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utraty przez Wykonawcę uprawnień do wykonywania działalności będącej przedmiotem Umowy;</w:t>
      </w:r>
    </w:p>
    <w:p w14:paraId="594D4A91"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utraty wpisu do rejestru działalności regulowanej w zakresie odbierania odpadów komunalnych prowadzonego przez Burmistrza </w:t>
      </w:r>
      <w:r w:rsidR="005304FE"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lub nie wykonywanie przez Wykonawcę obowiązków wynikających z ustawy z dnia 13 września 1996 r. o utrzymaniu czystości i porządku w gminach;</w:t>
      </w:r>
    </w:p>
    <w:p w14:paraId="053287D4"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gdy zostanie wydany nakaz zajęcia majątku Wykonawcy lub gdy zostanie wszczęte postępowanie egzekucyjne w stopniu uniemożliwiającym realizację Umowy;</w:t>
      </w:r>
    </w:p>
    <w:p w14:paraId="7E9179BF"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 rozpoczęcia wykonywania przedmiotu Umowy bez uzasadnionej przyczyny pomimo wezwania Zamawiającego;</w:t>
      </w:r>
    </w:p>
    <w:p w14:paraId="2DF89B42" w14:textId="77777777" w:rsidR="003969BA" w:rsidRPr="00A9650B" w:rsidRDefault="003969BA">
      <w:pPr>
        <w:pStyle w:val="Style6"/>
        <w:widowControl/>
        <w:numPr>
          <w:ilvl w:val="0"/>
          <w:numId w:val="36"/>
        </w:numPr>
        <w:tabs>
          <w:tab w:val="left" w:pos="851"/>
        </w:tabs>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przerwania wykonywania przedmiotu Umowy na okres dłuższy niż 3 dni;</w:t>
      </w:r>
    </w:p>
    <w:p w14:paraId="35690B05" w14:textId="4C9868A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niepodpisania przez Wykonawcę umowy o przetwarzaniu danych osobowych, o której mowa w § 3 pkt 12 Umowy.</w:t>
      </w:r>
    </w:p>
    <w:p w14:paraId="221AFC99" w14:textId="654E6F35"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Warunkiem odstąpienia przez Zamawiającego od Umowy w przypadkach opisanych w ust. 2 pkt 5 i 6 jest uprzednie wezwanie Wykonawcy do wykonania swoich obowiązków oraz wyznaczenie w tym celu dodatkowego 3 dniowego terminu.</w:t>
      </w:r>
    </w:p>
    <w:p w14:paraId="00593ED2" w14:textId="71FDA829"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odstąpić od Umowy w sytuacji, gdy wykonanie Umowy nie będzie służyło interesowi publicznemu, czego nie można było przewidzieć w chwili zawarcia Umowy. W takim wypadku Wykonawca może żądać jedynie wynagrodzenia z tytułu wykonanej części Umowy.</w:t>
      </w:r>
    </w:p>
    <w:p w14:paraId="7ACBAB78" w14:textId="2B7B57AF"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powinno nastąpić na piśmie pod rygorem nieważności oraz zawierać uzasadnienie. Odstąpienie od Umowy wywiera skutek od momentu doręczenia.</w:t>
      </w:r>
    </w:p>
    <w:p w14:paraId="727E08BD" w14:textId="5572B7B7"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Wykonawca uprawniony jest do odstąpienia od </w:t>
      </w:r>
      <w:r w:rsidR="00632341" w:rsidRPr="00632341">
        <w:rPr>
          <w:rStyle w:val="FontStyle31"/>
          <w:rFonts w:ascii="Times New Roman" w:hAnsi="Times New Roman" w:cs="Times New Roman"/>
          <w:color w:val="auto"/>
          <w:sz w:val="22"/>
          <w:szCs w:val="22"/>
        </w:rPr>
        <w:t>Umowy,</w:t>
      </w:r>
      <w:r w:rsidRPr="00632341">
        <w:rPr>
          <w:rStyle w:val="FontStyle31"/>
          <w:rFonts w:ascii="Times New Roman" w:hAnsi="Times New Roman" w:cs="Times New Roman"/>
          <w:color w:val="auto"/>
          <w:sz w:val="22"/>
          <w:szCs w:val="22"/>
        </w:rPr>
        <w:t xml:space="preserve"> jeżeli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doręczenia wezwania.</w:t>
      </w:r>
    </w:p>
    <w:p w14:paraId="68222355" w14:textId="77777777" w:rsidR="003969BA" w:rsidRPr="00632341"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nie pozbawia strony uprawnionej do dochodzenia kar umownych z tego tytułu od strony zobowiązanej do ich ponoszenia.</w:t>
      </w:r>
    </w:p>
    <w:p w14:paraId="00B26AA5"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57B1EB98" w14:textId="440582AD" w:rsidR="003969BA" w:rsidRPr="00A9650B" w:rsidRDefault="003969BA" w:rsidP="00632341">
      <w:pPr>
        <w:pStyle w:val="Style3"/>
        <w:widowControl/>
        <w:spacing w:before="10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29</w:t>
      </w:r>
      <w:r w:rsidR="00407345" w:rsidRPr="00A9650B">
        <w:rPr>
          <w:rStyle w:val="FontStyle32"/>
          <w:rFonts w:ascii="Times New Roman" w:hAnsi="Times New Roman" w:cs="Times New Roman"/>
          <w:color w:val="auto"/>
          <w:sz w:val="22"/>
          <w:szCs w:val="22"/>
        </w:rPr>
        <w:t>.</w:t>
      </w:r>
    </w:p>
    <w:p w14:paraId="5FA81423" w14:textId="77777777" w:rsidR="003969BA" w:rsidRPr="00A9650B" w:rsidRDefault="003969BA" w:rsidP="00632341">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Wypowiedzenie Umowy</w:t>
      </w:r>
    </w:p>
    <w:p w14:paraId="42675290" w14:textId="347BF75A" w:rsidR="003969BA" w:rsidRPr="00A9650B" w:rsidRDefault="003969BA">
      <w:pPr>
        <w:pStyle w:val="Style6"/>
        <w:widowControl/>
        <w:numPr>
          <w:ilvl w:val="0"/>
          <w:numId w:val="54"/>
        </w:numPr>
        <w:tabs>
          <w:tab w:val="left" w:pos="274"/>
        </w:tabs>
        <w:spacing w:before="130" w:line="240" w:lineRule="auto"/>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Zamawiający ma prawo wypowiedzieć Umowę w </w:t>
      </w:r>
      <w:r w:rsidR="00632341" w:rsidRPr="00A9650B">
        <w:rPr>
          <w:rStyle w:val="FontStyle31"/>
          <w:rFonts w:ascii="Times New Roman" w:hAnsi="Times New Roman" w:cs="Times New Roman"/>
          <w:color w:val="auto"/>
          <w:sz w:val="22"/>
          <w:szCs w:val="22"/>
        </w:rPr>
        <w:t>sytuacji,</w:t>
      </w:r>
      <w:r w:rsidRPr="00A9650B">
        <w:rPr>
          <w:rStyle w:val="FontStyle31"/>
          <w:rFonts w:ascii="Times New Roman" w:hAnsi="Times New Roman" w:cs="Times New Roman"/>
          <w:color w:val="auto"/>
          <w:sz w:val="22"/>
          <w:szCs w:val="22"/>
        </w:rPr>
        <w:t xml:space="preserve"> gdy:</w:t>
      </w:r>
    </w:p>
    <w:p w14:paraId="10D73382" w14:textId="38FE8D00" w:rsidR="003969BA" w:rsidRPr="00A9650B" w:rsidRDefault="003969BA">
      <w:pPr>
        <w:pStyle w:val="Style6"/>
        <w:widowControl/>
        <w:numPr>
          <w:ilvl w:val="0"/>
          <w:numId w:val="38"/>
        </w:numPr>
        <w:tabs>
          <w:tab w:val="left" w:pos="709"/>
        </w:tabs>
        <w:spacing w:before="10"/>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wykonuje Umowy lub wykonuje ją nienależycie, w szczególności w wypadku co</w:t>
      </w:r>
      <w:r w:rsidR="00DE3FC2">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najmniej pięciokrotnego stwierdzenia realizacji obowiązków wynikających z Umowy z opóźnieniem powyżej </w:t>
      </w:r>
      <w:r w:rsidR="006638D3" w:rsidRPr="00A9650B">
        <w:rPr>
          <w:rStyle w:val="FontStyle31"/>
          <w:rFonts w:ascii="Times New Roman" w:hAnsi="Times New Roman" w:cs="Times New Roman"/>
          <w:color w:val="auto"/>
          <w:sz w:val="22"/>
          <w:szCs w:val="22"/>
        </w:rPr>
        <w:t xml:space="preserve">7 </w:t>
      </w:r>
      <w:r w:rsidRPr="00A9650B">
        <w:rPr>
          <w:rStyle w:val="FontStyle31"/>
          <w:rFonts w:ascii="Times New Roman" w:hAnsi="Times New Roman" w:cs="Times New Roman"/>
          <w:color w:val="auto"/>
          <w:sz w:val="22"/>
          <w:szCs w:val="22"/>
        </w:rPr>
        <w:t>dni w stosunku do któregokolwiek z terminów określonych w Umowie, wypowiedzenie może nastąpić ze skutkiem natychmiastowym;</w:t>
      </w:r>
    </w:p>
    <w:p w14:paraId="2ADFC9DC" w14:textId="77777777" w:rsidR="003969BA" w:rsidRPr="00A9650B" w:rsidRDefault="003969BA">
      <w:pPr>
        <w:pStyle w:val="Style6"/>
        <w:widowControl/>
        <w:numPr>
          <w:ilvl w:val="0"/>
          <w:numId w:val="38"/>
        </w:numPr>
        <w:tabs>
          <w:tab w:val="left" w:pos="709"/>
        </w:tabs>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 xml:space="preserve">pięciokrotnie naliczono Wykonawcy kary umowne z tytułu nienależytego wykonania obowiązków wynikających z Umowy, wypowiedzenie następuje z zachowaniem </w:t>
      </w:r>
      <w:r w:rsidR="006638D3" w:rsidRPr="00A9650B">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miesięcznego okresu wypowiedzenia, ze skutkiem na koniec miesiąca;</w:t>
      </w:r>
    </w:p>
    <w:p w14:paraId="1DE95FCB" w14:textId="42C1C84B" w:rsidR="003969BA"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Wypowiedzenie Umowy wymaga formy pisemnej pod rygorem nieważności, do wypowiedzenia należy dołączyć pisemne uzasadnienie.</w:t>
      </w:r>
    </w:p>
    <w:p w14:paraId="1D0CAEAA" w14:textId="13248647" w:rsidR="006638D3"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Każda ze stron może wypowiedzieć Umowę z zachowaniem 6 miesięcznego okresu wypowiedzenia, jednakże nie wcześniej niż po upływie 6 miesięcy od dnia podpisania umowy ze skutkiem na koniec miesiąca. Wypowiedzenie wymaga formy pisemnej pod rygorem nieważności, do wypowiedzenia należy dołączyć pisemne uzasadnienie.</w:t>
      </w:r>
    </w:p>
    <w:p w14:paraId="0A9560EA" w14:textId="77777777" w:rsidR="003969BA" w:rsidRPr="00632341" w:rsidRDefault="003969BA">
      <w:pPr>
        <w:pStyle w:val="Style6"/>
        <w:widowControl/>
        <w:numPr>
          <w:ilvl w:val="0"/>
          <w:numId w:val="39"/>
        </w:numPr>
        <w:tabs>
          <w:tab w:val="left" w:pos="426"/>
        </w:tabs>
        <w:ind w:left="288" w:hanging="288"/>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Wypowiedzenie Umowy nie pozbawia strony uprawnionej do dochodzenia kar umownych.</w:t>
      </w:r>
    </w:p>
    <w:p w14:paraId="1FB3AA7B"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74D5557C" w14:textId="227307BB" w:rsidR="003969BA" w:rsidRPr="00A9650B" w:rsidRDefault="003969BA" w:rsidP="00632341">
      <w:pPr>
        <w:pStyle w:val="Style3"/>
        <w:widowControl/>
        <w:spacing w:before="10"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30</w:t>
      </w:r>
      <w:r w:rsidR="00407345" w:rsidRPr="00A9650B">
        <w:rPr>
          <w:rStyle w:val="FontStyle32"/>
          <w:rFonts w:ascii="Times New Roman" w:hAnsi="Times New Roman" w:cs="Times New Roman"/>
          <w:color w:val="auto"/>
          <w:sz w:val="22"/>
          <w:szCs w:val="22"/>
        </w:rPr>
        <w:t>.</w:t>
      </w:r>
    </w:p>
    <w:p w14:paraId="373D623F"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Porozumiewanie się Stron</w:t>
      </w:r>
    </w:p>
    <w:p w14:paraId="48EEC974" w14:textId="3D4EFBC6"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Wszelkie zawiadomienia, zapytania lub informacje odnoszące się do lub wynikające z realizacji przedmiotu Umowy, wymagają formy pisemnej.</w:t>
      </w:r>
    </w:p>
    <w:p w14:paraId="0BB33452" w14:textId="11AF058E"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Pisma Stron powinny powoływać się na numer Umowy i jej tytuł. Za datę otrzymania dokumentów, o których mowa w ust. 1 powyżej, Strony uznają dzień ich otrzymania pocztą lub faksem, jeżeli ich treść zostanie niezwłocznie potwierdzona pisemnie, chyba że postanowienia Umowy stanowią inaczej.</w:t>
      </w:r>
    </w:p>
    <w:p w14:paraId="74EAE4B5" w14:textId="77777777" w:rsidR="003969BA" w:rsidRPr="00632341" w:rsidRDefault="003969BA">
      <w:pPr>
        <w:pStyle w:val="Style6"/>
        <w:widowControl/>
        <w:numPr>
          <w:ilvl w:val="0"/>
          <w:numId w:val="40"/>
        </w:numPr>
        <w:tabs>
          <w:tab w:val="left" w:pos="274"/>
        </w:tabs>
        <w:ind w:firstLine="0"/>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Korespondencję należy kierować na wskazane adresy:</w:t>
      </w:r>
    </w:p>
    <w:p w14:paraId="11832B55" w14:textId="77777777" w:rsidR="003969BA" w:rsidRPr="00A9650B" w:rsidRDefault="003969BA" w:rsidP="00632341">
      <w:pPr>
        <w:pStyle w:val="Style19"/>
        <w:widowControl/>
        <w:spacing w:before="115"/>
        <w:ind w:left="426"/>
        <w:jc w:val="both"/>
        <w:rPr>
          <w:rStyle w:val="FontStyle31"/>
          <w:rFonts w:ascii="Times New Roman" w:hAnsi="Times New Roman" w:cs="Times New Roman"/>
          <w:color w:val="auto"/>
          <w:sz w:val="22"/>
          <w:szCs w:val="22"/>
          <w:u w:val="single"/>
        </w:rPr>
      </w:pPr>
      <w:r w:rsidRPr="00A9650B">
        <w:rPr>
          <w:rStyle w:val="FontStyle31"/>
          <w:rFonts w:ascii="Times New Roman" w:hAnsi="Times New Roman" w:cs="Times New Roman"/>
          <w:color w:val="auto"/>
          <w:sz w:val="22"/>
          <w:szCs w:val="22"/>
          <w:u w:val="single"/>
        </w:rPr>
        <w:t>Korespondencja kierowana do Zamawiającego:</w:t>
      </w:r>
    </w:p>
    <w:p w14:paraId="7022260E"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Imię i Nazwisko:</w:t>
      </w:r>
    </w:p>
    <w:p w14:paraId="691AE08B"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Ad</w:t>
      </w:r>
      <w:proofErr w:type="spellStart"/>
      <w:r w:rsidRPr="00A9650B">
        <w:rPr>
          <w:rStyle w:val="FontStyle31"/>
          <w:rFonts w:ascii="Times New Roman" w:hAnsi="Times New Roman" w:cs="Times New Roman"/>
          <w:color w:val="auto"/>
          <w:sz w:val="22"/>
          <w:szCs w:val="22"/>
          <w:lang w:val="de-DE"/>
        </w:rPr>
        <w:t>res</w:t>
      </w:r>
      <w:proofErr w:type="spellEnd"/>
      <w:r w:rsidRPr="00A9650B">
        <w:rPr>
          <w:rStyle w:val="FontStyle31"/>
          <w:rFonts w:ascii="Times New Roman" w:hAnsi="Times New Roman" w:cs="Times New Roman"/>
          <w:color w:val="auto"/>
          <w:sz w:val="22"/>
          <w:szCs w:val="22"/>
          <w:lang w:val="de-DE"/>
        </w:rPr>
        <w:t>:</w:t>
      </w:r>
    </w:p>
    <w:p w14:paraId="47251F45"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Telefon:</w:t>
      </w:r>
    </w:p>
    <w:p w14:paraId="762D6DAF" w14:textId="13E4D4A8" w:rsidR="003969BA"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e-mail:</w:t>
      </w:r>
    </w:p>
    <w:p w14:paraId="4CBEE302" w14:textId="77777777" w:rsidR="00632341" w:rsidRPr="00A9650B" w:rsidRDefault="00632341">
      <w:pPr>
        <w:pStyle w:val="Style19"/>
        <w:widowControl/>
        <w:ind w:left="278"/>
        <w:rPr>
          <w:rStyle w:val="FontStyle31"/>
          <w:rFonts w:ascii="Times New Roman" w:hAnsi="Times New Roman" w:cs="Times New Roman"/>
          <w:color w:val="auto"/>
          <w:sz w:val="22"/>
          <w:szCs w:val="22"/>
        </w:rPr>
      </w:pPr>
    </w:p>
    <w:p w14:paraId="47D5C7B0" w14:textId="77777777" w:rsidR="003969BA" w:rsidRPr="00A9650B" w:rsidRDefault="003969BA">
      <w:pPr>
        <w:pStyle w:val="Style19"/>
        <w:widowControl/>
        <w:ind w:left="274" w:right="485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u w:val="single"/>
        </w:rPr>
        <w:t xml:space="preserve">Korespondencja kierowana do Wykonawcy: </w:t>
      </w:r>
      <w:r w:rsidRPr="00A9650B">
        <w:rPr>
          <w:rStyle w:val="FontStyle31"/>
          <w:rFonts w:ascii="Times New Roman" w:hAnsi="Times New Roman" w:cs="Times New Roman"/>
          <w:color w:val="auto"/>
          <w:sz w:val="22"/>
          <w:szCs w:val="22"/>
        </w:rPr>
        <w:t>Imię i Nazwisko: Adres:</w:t>
      </w:r>
    </w:p>
    <w:p w14:paraId="6F5A812D" w14:textId="77777777" w:rsidR="003969BA" w:rsidRPr="00A9650B" w:rsidRDefault="003969BA">
      <w:pPr>
        <w:pStyle w:val="Style19"/>
        <w:widowControl/>
        <w:ind w:left="278" w:right="7949"/>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 xml:space="preserve">Telefon kom.: </w:t>
      </w:r>
      <w:r w:rsidRPr="00A9650B">
        <w:rPr>
          <w:rStyle w:val="FontStyle31"/>
          <w:rFonts w:ascii="Times New Roman" w:hAnsi="Times New Roman" w:cs="Times New Roman"/>
          <w:color w:val="auto"/>
          <w:sz w:val="22"/>
          <w:szCs w:val="22"/>
          <w:lang w:val="de-DE"/>
        </w:rPr>
        <w:t xml:space="preserve">Fax: </w:t>
      </w:r>
      <w:proofErr w:type="spellStart"/>
      <w:r w:rsidRPr="00A9650B">
        <w:rPr>
          <w:rStyle w:val="FontStyle31"/>
          <w:rFonts w:ascii="Times New Roman" w:hAnsi="Times New Roman" w:cs="Times New Roman"/>
          <w:color w:val="auto"/>
          <w:sz w:val="22"/>
          <w:szCs w:val="22"/>
          <w:lang w:val="de-DE"/>
        </w:rPr>
        <w:t>e-mail</w:t>
      </w:r>
      <w:proofErr w:type="spellEnd"/>
      <w:r w:rsidRPr="00A9650B">
        <w:rPr>
          <w:rStyle w:val="FontStyle31"/>
          <w:rFonts w:ascii="Times New Roman" w:hAnsi="Times New Roman" w:cs="Times New Roman"/>
          <w:color w:val="auto"/>
          <w:sz w:val="22"/>
          <w:szCs w:val="22"/>
          <w:lang w:val="de-DE"/>
        </w:rPr>
        <w:t>:</w:t>
      </w:r>
    </w:p>
    <w:p w14:paraId="5E32DD84" w14:textId="31FC6574" w:rsidR="003969BA" w:rsidRPr="00A9650B" w:rsidRDefault="003969BA">
      <w:pPr>
        <w:pStyle w:val="Style3"/>
        <w:widowControl/>
        <w:spacing w:before="120"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31</w:t>
      </w:r>
      <w:r w:rsidR="00407345" w:rsidRPr="00A9650B">
        <w:rPr>
          <w:rStyle w:val="FontStyle32"/>
          <w:rFonts w:ascii="Times New Roman" w:hAnsi="Times New Roman" w:cs="Times New Roman"/>
          <w:color w:val="auto"/>
          <w:sz w:val="22"/>
          <w:szCs w:val="22"/>
        </w:rPr>
        <w:t>.</w:t>
      </w:r>
    </w:p>
    <w:p w14:paraId="376E181B" w14:textId="77777777" w:rsidR="003969BA" w:rsidRPr="00A9650B" w:rsidRDefault="003969BA" w:rsidP="00632341">
      <w:pPr>
        <w:pStyle w:val="Style9"/>
        <w:widowControl/>
        <w:spacing w:before="24" w:after="240"/>
        <w:ind w:left="301"/>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Rozstrzyganie sporów</w:t>
      </w:r>
    </w:p>
    <w:p w14:paraId="159F8406" w14:textId="5E8E4C7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sprawach nieuregulowanych niniejszą Umową mają zastosowanie przepisy ustawy Prawo zamówień publicznych, Kodeksu </w:t>
      </w:r>
      <w:r w:rsidR="00407345" w:rsidRPr="00A9650B">
        <w:rPr>
          <w:rStyle w:val="FontStyle31"/>
          <w:rFonts w:ascii="Times New Roman" w:hAnsi="Times New Roman" w:cs="Times New Roman"/>
          <w:color w:val="auto"/>
          <w:sz w:val="22"/>
          <w:szCs w:val="22"/>
        </w:rPr>
        <w:t>cywilnego</w:t>
      </w:r>
      <w:r w:rsidRPr="00A9650B">
        <w:rPr>
          <w:rStyle w:val="FontStyle31"/>
          <w:rFonts w:ascii="Times New Roman" w:hAnsi="Times New Roman" w:cs="Times New Roman"/>
          <w:color w:val="auto"/>
          <w:sz w:val="22"/>
          <w:szCs w:val="22"/>
        </w:rPr>
        <w:t xml:space="preserve">, o ile ustawa Prawo </w:t>
      </w:r>
      <w:r w:rsidR="00407345" w:rsidRPr="00A9650B">
        <w:rPr>
          <w:rStyle w:val="FontStyle31"/>
          <w:rFonts w:ascii="Times New Roman" w:hAnsi="Times New Roman" w:cs="Times New Roman"/>
          <w:color w:val="auto"/>
          <w:sz w:val="22"/>
          <w:szCs w:val="22"/>
        </w:rPr>
        <w:t xml:space="preserve">zamówień publicznych </w:t>
      </w:r>
      <w:r w:rsidRPr="00A9650B">
        <w:rPr>
          <w:rStyle w:val="FontStyle31"/>
          <w:rFonts w:ascii="Times New Roman" w:hAnsi="Times New Roman" w:cs="Times New Roman"/>
          <w:color w:val="auto"/>
          <w:sz w:val="22"/>
          <w:szCs w:val="22"/>
        </w:rPr>
        <w:t>nie stanowi inaczej oraz przepisy powszechnie obowiązującego prawa.</w:t>
      </w:r>
    </w:p>
    <w:p w14:paraId="2398A735" w14:textId="6492D0B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i Wykonawca podejmą starania, by rozstrzygnąć ewentualne spory i nieporozumienia wynikające z Umowy ugodowo</w:t>
      </w:r>
      <w:r w:rsidR="00AA4E12" w:rsidRPr="00632341">
        <w:rPr>
          <w:rStyle w:val="FontStyle31"/>
          <w:rFonts w:ascii="Times New Roman" w:hAnsi="Times New Roman" w:cs="Times New Roman"/>
          <w:color w:val="auto"/>
          <w:sz w:val="22"/>
          <w:szCs w:val="22"/>
        </w:rPr>
        <w:t xml:space="preserve">, w drodze </w:t>
      </w:r>
      <w:r w:rsidRPr="00632341">
        <w:rPr>
          <w:rStyle w:val="FontStyle31"/>
          <w:rFonts w:ascii="Times New Roman" w:hAnsi="Times New Roman" w:cs="Times New Roman"/>
          <w:color w:val="auto"/>
          <w:sz w:val="22"/>
          <w:szCs w:val="22"/>
        </w:rPr>
        <w:t>mediacj</w:t>
      </w:r>
      <w:r w:rsidR="00AA4E12" w:rsidRPr="00632341">
        <w:rPr>
          <w:rStyle w:val="FontStyle31"/>
          <w:rFonts w:ascii="Times New Roman" w:hAnsi="Times New Roman" w:cs="Times New Roman"/>
          <w:color w:val="auto"/>
          <w:sz w:val="22"/>
          <w:szCs w:val="22"/>
        </w:rPr>
        <w:t>i</w:t>
      </w:r>
      <w:r w:rsidRPr="00632341">
        <w:rPr>
          <w:rStyle w:val="FontStyle31"/>
          <w:rFonts w:ascii="Times New Roman" w:hAnsi="Times New Roman" w:cs="Times New Roman"/>
          <w:color w:val="auto"/>
          <w:sz w:val="22"/>
          <w:szCs w:val="22"/>
        </w:rPr>
        <w:t>.</w:t>
      </w:r>
    </w:p>
    <w:p w14:paraId="32536B9B" w14:textId="77777777" w:rsidR="003969BA" w:rsidRPr="00AD3BB3" w:rsidRDefault="00AA4E12">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t>W</w:t>
      </w:r>
      <w:r w:rsidR="003969BA" w:rsidRPr="00AD3BB3">
        <w:rPr>
          <w:rStyle w:val="FontStyle31"/>
          <w:rFonts w:ascii="Times New Roman" w:hAnsi="Times New Roman" w:cs="Times New Roman"/>
          <w:color w:val="auto"/>
          <w:sz w:val="22"/>
          <w:szCs w:val="22"/>
        </w:rPr>
        <w:t xml:space="preserve"> przypadku braku możliwości polubownego zakończenia sporu powstałego na tle realizacji niniejszej Umowy, sądem właściwym do rozstrzygnięcia sporu będzie sąd powszechny właściwy dla siedziby Zamawiającego.</w:t>
      </w:r>
    </w:p>
    <w:p w14:paraId="3CF21506" w14:textId="12C0FD55" w:rsidR="003969BA" w:rsidRPr="00A9650B" w:rsidRDefault="003969BA" w:rsidP="00632341">
      <w:pPr>
        <w:pStyle w:val="Style3"/>
        <w:widowControl/>
        <w:spacing w:before="101" w:after="240" w:line="240" w:lineRule="auto"/>
        <w:ind w:right="79"/>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32</w:t>
      </w:r>
      <w:r w:rsidR="00407345" w:rsidRPr="00A9650B">
        <w:rPr>
          <w:rStyle w:val="FontStyle32"/>
          <w:rFonts w:ascii="Times New Roman" w:hAnsi="Times New Roman" w:cs="Times New Roman"/>
          <w:color w:val="auto"/>
          <w:sz w:val="22"/>
          <w:szCs w:val="22"/>
        </w:rPr>
        <w:t>.</w:t>
      </w:r>
    </w:p>
    <w:p w14:paraId="3A0598A2" w14:textId="496C2D22" w:rsidR="003969BA" w:rsidRPr="00A9650B" w:rsidRDefault="003969BA">
      <w:pPr>
        <w:pStyle w:val="Style6"/>
        <w:widowControl/>
        <w:numPr>
          <w:ilvl w:val="0"/>
          <w:numId w:val="55"/>
        </w:numPr>
        <w:spacing w:before="62"/>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Następujące dokumenty stanowią integralną część Umowy:</w:t>
      </w:r>
    </w:p>
    <w:p w14:paraId="03BD5253" w14:textId="3CA3F0BB" w:rsidR="003969BA" w:rsidRPr="00A9650B" w:rsidRDefault="003969BA">
      <w:pPr>
        <w:pStyle w:val="Style11"/>
        <w:widowControl/>
        <w:numPr>
          <w:ilvl w:val="0"/>
          <w:numId w:val="42"/>
        </w:numPr>
        <w:tabs>
          <w:tab w:val="left" w:pos="709"/>
        </w:tabs>
        <w:ind w:left="709"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Formularz ofertowy Wykonawcy - załącznik nr 1,</w:t>
      </w:r>
    </w:p>
    <w:p w14:paraId="110BFAF8"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Umowa powierzenia przetwarzania danych osobowych - załącznik nr 2,</w:t>
      </w:r>
    </w:p>
    <w:p w14:paraId="13A7B425"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Opis Przedmiotu Zamówienia (OPZ) - załącznik nr 3.</w:t>
      </w:r>
    </w:p>
    <w:p w14:paraId="2FD16BD7" w14:textId="57F0BA9E" w:rsidR="003969BA"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Strony ustalają, iż w przypadku zmian przepisów mających wpływ na realizację niniejszej Umowy, zastosowanie </w:t>
      </w:r>
      <w:r w:rsidR="00407345" w:rsidRPr="00A9650B">
        <w:rPr>
          <w:rStyle w:val="FontStyle31"/>
          <w:rFonts w:ascii="Times New Roman" w:hAnsi="Times New Roman" w:cs="Times New Roman"/>
          <w:color w:val="auto"/>
          <w:sz w:val="22"/>
          <w:szCs w:val="22"/>
        </w:rPr>
        <w:t xml:space="preserve">mają </w:t>
      </w:r>
      <w:r w:rsidRPr="00A9650B">
        <w:rPr>
          <w:rStyle w:val="FontStyle31"/>
          <w:rFonts w:ascii="Times New Roman" w:hAnsi="Times New Roman" w:cs="Times New Roman"/>
          <w:color w:val="auto"/>
          <w:sz w:val="22"/>
          <w:szCs w:val="22"/>
        </w:rPr>
        <w:t>aktualne w danej materii akty prawne.</w:t>
      </w:r>
    </w:p>
    <w:p w14:paraId="1022D5D3" w14:textId="77777777" w:rsidR="003969BA" w:rsidRPr="00AD3BB3"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t>Umowę sporządzono w 3 jednobrzmiących egzemplarzach, z czego jeden egzemplarz dla Wykonawcy i dwa egzemplarze dla Zamawiającego.</w:t>
      </w:r>
    </w:p>
    <w:p w14:paraId="2371B467"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5C22A876"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38A596ED"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39BD6B1"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C8820E9" w14:textId="77777777" w:rsidR="003969BA" w:rsidRPr="00A9650B" w:rsidRDefault="003969BA" w:rsidP="0077009D">
      <w:pPr>
        <w:pStyle w:val="Style3"/>
        <w:widowControl/>
        <w:spacing w:before="14" w:line="240" w:lineRule="auto"/>
        <w:jc w:val="both"/>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ZAMAWIAJĄCY</w:t>
      </w:r>
      <w:r w:rsidR="00AA4E12"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z w:val="22"/>
          <w:szCs w:val="22"/>
        </w:rPr>
        <w:t>WYKONAWCA</w:t>
      </w:r>
    </w:p>
    <w:sectPr w:rsidR="003969BA" w:rsidRPr="00A9650B">
      <w:headerReference w:type="even" r:id="rId11"/>
      <w:headerReference w:type="default" r:id="rId12"/>
      <w:footerReference w:type="even" r:id="rId13"/>
      <w:footerReference w:type="default" r:id="rId14"/>
      <w:pgSz w:w="12240" w:h="15840"/>
      <w:pgMar w:top="1397" w:right="1411" w:bottom="1440" w:left="129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5ED4" w14:textId="77777777" w:rsidR="007E27AD" w:rsidRDefault="007E27AD">
      <w:r>
        <w:separator/>
      </w:r>
    </w:p>
  </w:endnote>
  <w:endnote w:type="continuationSeparator" w:id="0">
    <w:p w14:paraId="395EAAA1" w14:textId="77777777" w:rsidR="007E27AD" w:rsidRDefault="007E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0DE" w14:textId="23EB2F7E" w:rsidR="00E1382F" w:rsidRDefault="00E1382F">
    <w:pPr>
      <w:pStyle w:val="Style4"/>
      <w:widowControl/>
      <w:ind w:right="19"/>
      <w:jc w:val="right"/>
      <w:rPr>
        <w:rStyle w:val="FontStyle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7096" w14:textId="2E0D2F5C" w:rsidR="00E1382F" w:rsidRDefault="00E1382F">
    <w:pPr>
      <w:pStyle w:val="Style4"/>
      <w:widowControl/>
      <w:ind w:right="19"/>
      <w:jc w:val="right"/>
      <w:rPr>
        <w:rStyle w:val="FontStyle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573410"/>
      <w:docPartObj>
        <w:docPartGallery w:val="Page Numbers (Bottom of Page)"/>
        <w:docPartUnique/>
      </w:docPartObj>
    </w:sdtPr>
    <w:sdtEndPr>
      <w:rPr>
        <w:rFonts w:ascii="Times New Roman" w:hAnsi="Times New Roman" w:cs="Times New Roman"/>
        <w:sz w:val="20"/>
        <w:szCs w:val="20"/>
      </w:rPr>
    </w:sdtEndPr>
    <w:sdtContent>
      <w:p w14:paraId="63C7B8FA" w14:textId="09EB8AEE" w:rsidR="00632341" w:rsidRPr="00632341" w:rsidRDefault="00632341">
        <w:pPr>
          <w:pStyle w:val="Stopka"/>
          <w:jc w:val="right"/>
          <w:rPr>
            <w:rFonts w:ascii="Times New Roman" w:hAnsi="Times New Roman" w:cs="Times New Roman"/>
            <w:sz w:val="20"/>
            <w:szCs w:val="20"/>
          </w:rPr>
        </w:pPr>
        <w:r w:rsidRPr="00632341">
          <w:rPr>
            <w:rFonts w:ascii="Times New Roman" w:hAnsi="Times New Roman" w:cs="Times New Roman"/>
            <w:sz w:val="20"/>
            <w:szCs w:val="20"/>
          </w:rPr>
          <w:fldChar w:fldCharType="begin"/>
        </w:r>
        <w:r w:rsidRPr="00632341">
          <w:rPr>
            <w:rFonts w:ascii="Times New Roman" w:hAnsi="Times New Roman" w:cs="Times New Roman"/>
            <w:sz w:val="20"/>
            <w:szCs w:val="20"/>
          </w:rPr>
          <w:instrText>PAGE   \* MERGEFORMAT</w:instrText>
        </w:r>
        <w:r w:rsidRPr="00632341">
          <w:rPr>
            <w:rFonts w:ascii="Times New Roman" w:hAnsi="Times New Roman" w:cs="Times New Roman"/>
            <w:sz w:val="20"/>
            <w:szCs w:val="20"/>
          </w:rPr>
          <w:fldChar w:fldCharType="separate"/>
        </w:r>
        <w:r w:rsidRPr="00632341">
          <w:rPr>
            <w:rFonts w:ascii="Times New Roman" w:hAnsi="Times New Roman" w:cs="Times New Roman"/>
            <w:sz w:val="20"/>
            <w:szCs w:val="20"/>
          </w:rPr>
          <w:t>2</w:t>
        </w:r>
        <w:r w:rsidRPr="00632341">
          <w:rPr>
            <w:rFonts w:ascii="Times New Roman" w:hAnsi="Times New Roman" w:cs="Times New Roman"/>
            <w:sz w:val="20"/>
            <w:szCs w:val="20"/>
          </w:rPr>
          <w:fldChar w:fldCharType="end"/>
        </w:r>
      </w:p>
    </w:sdtContent>
  </w:sdt>
  <w:p w14:paraId="3C87FC51" w14:textId="66C5715E" w:rsidR="00E1382F" w:rsidRDefault="00E1382F">
    <w:pPr>
      <w:pStyle w:val="Style4"/>
      <w:widowControl/>
      <w:ind w:right="19"/>
      <w:jc w:val="right"/>
      <w:rPr>
        <w:rStyle w:val="FontStyle3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2552"/>
      <w:docPartObj>
        <w:docPartGallery w:val="Page Numbers (Bottom of Page)"/>
        <w:docPartUnique/>
      </w:docPartObj>
    </w:sdtPr>
    <w:sdtEndPr>
      <w:rPr>
        <w:rFonts w:ascii="Times New Roman" w:hAnsi="Times New Roman" w:cs="Times New Roman"/>
        <w:sz w:val="20"/>
        <w:szCs w:val="20"/>
      </w:rPr>
    </w:sdtEndPr>
    <w:sdtContent>
      <w:p w14:paraId="63CBA2A7" w14:textId="28E664A6" w:rsidR="007B2759" w:rsidRPr="007B2759" w:rsidRDefault="007B2759">
        <w:pPr>
          <w:pStyle w:val="Stopka"/>
          <w:jc w:val="right"/>
          <w:rPr>
            <w:rFonts w:ascii="Times New Roman" w:hAnsi="Times New Roman" w:cs="Times New Roman"/>
            <w:sz w:val="20"/>
            <w:szCs w:val="20"/>
          </w:rPr>
        </w:pPr>
        <w:r w:rsidRPr="007B2759">
          <w:rPr>
            <w:rFonts w:ascii="Times New Roman" w:hAnsi="Times New Roman" w:cs="Times New Roman"/>
            <w:sz w:val="20"/>
            <w:szCs w:val="20"/>
          </w:rPr>
          <w:fldChar w:fldCharType="begin"/>
        </w:r>
        <w:r w:rsidRPr="007B2759">
          <w:rPr>
            <w:rFonts w:ascii="Times New Roman" w:hAnsi="Times New Roman" w:cs="Times New Roman"/>
            <w:sz w:val="20"/>
            <w:szCs w:val="20"/>
          </w:rPr>
          <w:instrText>PAGE   \* MERGEFORMAT</w:instrText>
        </w:r>
        <w:r w:rsidRPr="007B2759">
          <w:rPr>
            <w:rFonts w:ascii="Times New Roman" w:hAnsi="Times New Roman" w:cs="Times New Roman"/>
            <w:sz w:val="20"/>
            <w:szCs w:val="20"/>
          </w:rPr>
          <w:fldChar w:fldCharType="separate"/>
        </w:r>
        <w:r w:rsidRPr="007B2759">
          <w:rPr>
            <w:rFonts w:ascii="Times New Roman" w:hAnsi="Times New Roman" w:cs="Times New Roman"/>
            <w:sz w:val="20"/>
            <w:szCs w:val="20"/>
          </w:rPr>
          <w:t>2</w:t>
        </w:r>
        <w:r w:rsidRPr="007B2759">
          <w:rPr>
            <w:rFonts w:ascii="Times New Roman" w:hAnsi="Times New Roman" w:cs="Times New Roman"/>
            <w:sz w:val="20"/>
            <w:szCs w:val="20"/>
          </w:rPr>
          <w:fldChar w:fldCharType="end"/>
        </w:r>
      </w:p>
    </w:sdtContent>
  </w:sdt>
  <w:p w14:paraId="173C5661" w14:textId="2B267C5C" w:rsidR="00E1382F" w:rsidRDefault="00E1382F">
    <w:pPr>
      <w:pStyle w:val="Style4"/>
      <w:widowControl/>
      <w:ind w:right="19"/>
      <w:jc w:val="right"/>
      <w:rPr>
        <w:rStyle w:val="FontStyle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3E7" w14:textId="77777777" w:rsidR="007E27AD" w:rsidRDefault="007E27AD">
      <w:r>
        <w:separator/>
      </w:r>
    </w:p>
  </w:footnote>
  <w:footnote w:type="continuationSeparator" w:id="0">
    <w:p w14:paraId="06D3EFA4" w14:textId="77777777" w:rsidR="007E27AD" w:rsidRDefault="007E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7C8" w14:textId="77777777" w:rsidR="00E1382F" w:rsidRPr="00A9650B" w:rsidRDefault="00E1382F" w:rsidP="00A9650B">
    <w:pPr>
      <w:widowControl/>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Zamawiający: Gmina Głogówek</w:t>
    </w:r>
  </w:p>
  <w:p w14:paraId="47CD36A3"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iCs/>
        <w:sz w:val="20"/>
        <w:szCs w:val="20"/>
      </w:rPr>
    </w:pPr>
    <w:r w:rsidRPr="00A9650B">
      <w:rPr>
        <w:rFonts w:ascii="Times New Roman" w:eastAsia="Times New Roman" w:hAnsi="Times New Roman" w:cs="Times New Roman"/>
        <w:bCs/>
        <w:iCs/>
        <w:sz w:val="20"/>
        <w:szCs w:val="20"/>
      </w:rPr>
      <w:t>Odbiór i zagospodarowanie odpadów komunalnych z nieruchomości zamieszkałych i nieruchomości niezamieszkałych położonych na terenie Gminy Głogówek</w:t>
    </w:r>
  </w:p>
  <w:p w14:paraId="26B5E308"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Sygnatura akt: GOK.III.271.1.2021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9D3C" w14:textId="77777777" w:rsidR="00E1382F" w:rsidRPr="00A066D2" w:rsidRDefault="00E1382F" w:rsidP="00A9650B">
    <w:pPr>
      <w:widowControl/>
      <w:tabs>
        <w:tab w:val="center" w:pos="4536"/>
        <w:tab w:val="right" w:pos="9072"/>
      </w:tabs>
      <w:autoSpaceDE/>
      <w:autoSpaceDN/>
      <w:adjustRightInd/>
      <w:rPr>
        <w:rFonts w:ascii="Times New Roman" w:eastAsia="Times New Roman" w:hAnsi="Times New Roman" w:cs="Times New Roman"/>
        <w:b/>
        <w:sz w:val="20"/>
        <w:szCs w:val="20"/>
      </w:rPr>
    </w:pPr>
    <w:bookmarkStart w:id="0" w:name="_Hlk63754518"/>
    <w:bookmarkStart w:id="1" w:name="_Hlk63754519"/>
    <w:bookmarkStart w:id="2" w:name="_Hlk63754520"/>
    <w:bookmarkStart w:id="3" w:name="_Hlk63754521"/>
    <w:bookmarkStart w:id="4" w:name="_Hlk63754522"/>
    <w:bookmarkStart w:id="5" w:name="_Hlk63754523"/>
    <w:r w:rsidRPr="00A066D2">
      <w:rPr>
        <w:rFonts w:ascii="Times New Roman" w:eastAsia="Times New Roman" w:hAnsi="Times New Roman" w:cs="Times New Roman"/>
        <w:b/>
        <w:sz w:val="20"/>
        <w:szCs w:val="20"/>
      </w:rPr>
      <w:t>Zamawiający: Gmina Głogówek</w:t>
    </w:r>
  </w:p>
  <w:p w14:paraId="4574C24A" w14:textId="77777777"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A066D2">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B4E7344" w14:textId="615D6CE9"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A066D2">
      <w:rPr>
        <w:rFonts w:ascii="Times New Roman" w:eastAsia="Times New Roman" w:hAnsi="Times New Roman" w:cs="Times New Roman"/>
        <w:b/>
        <w:sz w:val="20"/>
        <w:szCs w:val="20"/>
      </w:rPr>
      <w:t>Sygnatura akt: GOK.III.271.</w:t>
    </w:r>
    <w:r w:rsidR="00A066D2">
      <w:rPr>
        <w:rFonts w:ascii="Times New Roman" w:eastAsia="Times New Roman" w:hAnsi="Times New Roman" w:cs="Times New Roman"/>
        <w:b/>
        <w:sz w:val="20"/>
        <w:szCs w:val="20"/>
      </w:rPr>
      <w:t>4</w:t>
    </w:r>
    <w:r w:rsidRPr="00A066D2">
      <w:rPr>
        <w:rFonts w:ascii="Times New Roman" w:eastAsia="Times New Roman" w:hAnsi="Times New Roman" w:cs="Times New Roman"/>
        <w:b/>
        <w:sz w:val="20"/>
        <w:szCs w:val="20"/>
      </w:rPr>
      <w:t>.202</w:t>
    </w:r>
    <w:bookmarkEnd w:id="0"/>
    <w:bookmarkEnd w:id="1"/>
    <w:bookmarkEnd w:id="2"/>
    <w:bookmarkEnd w:id="3"/>
    <w:bookmarkEnd w:id="4"/>
    <w:bookmarkEnd w:id="5"/>
    <w:r w:rsidR="00A066D2">
      <w:rPr>
        <w:rFonts w:ascii="Times New Roman" w:eastAsia="Times New Roman" w:hAnsi="Times New Roman" w:cs="Times New Roman"/>
        <w:b/>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9B9B" w14:textId="77777777" w:rsidR="00632341" w:rsidRPr="002915DB" w:rsidRDefault="00632341" w:rsidP="00632341">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55F16EFC" w14:textId="7777777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A3BA61F" w14:textId="3EBD751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w:t>
    </w:r>
    <w:r w:rsidR="002915DB" w:rsidRPr="002915DB">
      <w:rPr>
        <w:rFonts w:ascii="Times New Roman" w:eastAsia="Times New Roman" w:hAnsi="Times New Roman" w:cs="Times New Roman"/>
        <w:b/>
        <w:sz w:val="20"/>
        <w:szCs w:val="20"/>
      </w:rPr>
      <w:t>4</w:t>
    </w:r>
    <w:r w:rsidRPr="002915DB">
      <w:rPr>
        <w:rFonts w:ascii="Times New Roman" w:eastAsia="Times New Roman" w:hAnsi="Times New Roman" w:cs="Times New Roman"/>
        <w:b/>
        <w:sz w:val="20"/>
        <w:szCs w:val="20"/>
      </w:rPr>
      <w:t>.202</w:t>
    </w:r>
    <w:r w:rsidR="002915DB" w:rsidRPr="002915DB">
      <w:rPr>
        <w:rFonts w:ascii="Times New Roman" w:eastAsia="Times New Roman" w:hAnsi="Times New Roman" w:cs="Times New Roman"/>
        <w:b/>
        <w:sz w:val="20"/>
        <w:szCs w:val="20"/>
      </w:rPr>
      <w:t>4</w:t>
    </w:r>
  </w:p>
  <w:p w14:paraId="6D97B909" w14:textId="2495B6D8" w:rsidR="00E1382F" w:rsidRDefault="00E1382F">
    <w:pPr>
      <w:pStyle w:val="Style1"/>
      <w:widowControl/>
      <w:ind w:left="2395"/>
      <w:rPr>
        <w:rStyle w:val="FontStyle2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4539" w14:textId="77777777" w:rsidR="002915DB" w:rsidRPr="002915DB" w:rsidRDefault="002915DB" w:rsidP="002915DB">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691E88BA" w14:textId="77777777" w:rsidR="002915DB"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313B78B6" w14:textId="1167F7AE" w:rsidR="00632341"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DA"/>
    <w:multiLevelType w:val="hybridMultilevel"/>
    <w:tmpl w:val="F80EB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91577"/>
    <w:multiLevelType w:val="singleLevel"/>
    <w:tmpl w:val="9A16EE0A"/>
    <w:lvl w:ilvl="0">
      <w:start w:val="2"/>
      <w:numFmt w:val="decimal"/>
      <w:lvlText w:val="%1."/>
      <w:legacy w:legacy="1" w:legacySpace="0" w:legacyIndent="274"/>
      <w:lvlJc w:val="left"/>
      <w:rPr>
        <w:rFonts w:ascii="Calibri" w:hAnsi="Calibri" w:cs="Calibri" w:hint="default"/>
      </w:rPr>
    </w:lvl>
  </w:abstractNum>
  <w:abstractNum w:abstractNumId="2" w15:restartNumberingAfterBreak="0">
    <w:nsid w:val="006A06DC"/>
    <w:multiLevelType w:val="singleLevel"/>
    <w:tmpl w:val="DA9E6F7A"/>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1263573"/>
    <w:multiLevelType w:val="singleLevel"/>
    <w:tmpl w:val="6D885FE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3434A86"/>
    <w:multiLevelType w:val="singleLevel"/>
    <w:tmpl w:val="1E8AE320"/>
    <w:lvl w:ilvl="0">
      <w:start w:val="2"/>
      <w:numFmt w:val="decimal"/>
      <w:lvlText w:val="%1."/>
      <w:legacy w:legacy="1" w:legacySpace="0" w:legacyIndent="278"/>
      <w:lvlJc w:val="left"/>
      <w:rPr>
        <w:rFonts w:ascii="Times New Roman" w:hAnsi="Times New Roman" w:cs="Times New Roman" w:hint="default"/>
      </w:rPr>
    </w:lvl>
  </w:abstractNum>
  <w:abstractNum w:abstractNumId="5" w15:restartNumberingAfterBreak="0">
    <w:nsid w:val="03493292"/>
    <w:multiLevelType w:val="singleLevel"/>
    <w:tmpl w:val="504281A4"/>
    <w:lvl w:ilvl="0">
      <w:start w:val="1"/>
      <w:numFmt w:val="decimal"/>
      <w:lvlText w:val="%1."/>
      <w:legacy w:legacy="1" w:legacySpace="0" w:legacyIndent="264"/>
      <w:lvlJc w:val="left"/>
      <w:rPr>
        <w:rFonts w:ascii="Times New Roman" w:eastAsiaTheme="minorEastAsia" w:hAnsi="Times New Roman" w:cs="Times New Roman"/>
      </w:rPr>
    </w:lvl>
  </w:abstractNum>
  <w:abstractNum w:abstractNumId="6" w15:restartNumberingAfterBreak="0">
    <w:nsid w:val="06C611F2"/>
    <w:multiLevelType w:val="singleLevel"/>
    <w:tmpl w:val="CC4E5406"/>
    <w:lvl w:ilvl="0">
      <w:start w:val="1"/>
      <w:numFmt w:val="decimal"/>
      <w:lvlText w:val="%1."/>
      <w:legacy w:legacy="1" w:legacySpace="0" w:legacyIndent="278"/>
      <w:lvlJc w:val="left"/>
      <w:rPr>
        <w:rFonts w:ascii="Times New Roman" w:hAnsi="Times New Roman" w:cs="Times New Roman" w:hint="default"/>
      </w:rPr>
    </w:lvl>
  </w:abstractNum>
  <w:abstractNum w:abstractNumId="7" w15:restartNumberingAfterBreak="0">
    <w:nsid w:val="081A0D04"/>
    <w:multiLevelType w:val="singleLevel"/>
    <w:tmpl w:val="BD62E810"/>
    <w:lvl w:ilvl="0">
      <w:start w:val="2"/>
      <w:numFmt w:val="decimal"/>
      <w:lvlText w:val="%1."/>
      <w:legacy w:legacy="1" w:legacySpace="0" w:legacyIndent="408"/>
      <w:lvlJc w:val="left"/>
      <w:rPr>
        <w:rFonts w:ascii="Times New Roman" w:hAnsi="Times New Roman" w:cs="Times New Roman" w:hint="default"/>
      </w:rPr>
    </w:lvl>
  </w:abstractNum>
  <w:abstractNum w:abstractNumId="8" w15:restartNumberingAfterBreak="0">
    <w:nsid w:val="08AC5CEC"/>
    <w:multiLevelType w:val="singleLevel"/>
    <w:tmpl w:val="55EE23B4"/>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1227B70"/>
    <w:multiLevelType w:val="hybridMultilevel"/>
    <w:tmpl w:val="3CC00B60"/>
    <w:lvl w:ilvl="0" w:tplc="67F24AD2">
      <w:start w:val="1"/>
      <w:numFmt w:val="decimal"/>
      <w:lvlText w:val="%1)"/>
      <w:lvlJc w:val="left"/>
      <w:pPr>
        <w:ind w:left="786" w:hanging="360"/>
      </w:pPr>
      <w:rPr>
        <w:rFonts w:hint="default"/>
      </w:rPr>
    </w:lvl>
    <w:lvl w:ilvl="1" w:tplc="CE264384">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C60E6"/>
    <w:multiLevelType w:val="hybridMultilevel"/>
    <w:tmpl w:val="0B0C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35003"/>
    <w:multiLevelType w:val="singleLevel"/>
    <w:tmpl w:val="F6689B4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12" w15:restartNumberingAfterBreak="0">
    <w:nsid w:val="13DA58AA"/>
    <w:multiLevelType w:val="multilevel"/>
    <w:tmpl w:val="6D7EE8E0"/>
    <w:numStyleLink w:val="Styl1"/>
  </w:abstractNum>
  <w:abstractNum w:abstractNumId="13" w15:restartNumberingAfterBreak="0">
    <w:nsid w:val="17AF5333"/>
    <w:multiLevelType w:val="singleLevel"/>
    <w:tmpl w:val="8244E33C"/>
    <w:lvl w:ilvl="0">
      <w:start w:val="13"/>
      <w:numFmt w:val="decimal"/>
      <w:lvlText w:val="%1."/>
      <w:legacy w:legacy="1" w:legacySpace="0" w:legacyIndent="413"/>
      <w:lvlJc w:val="left"/>
      <w:rPr>
        <w:rFonts w:ascii="Times New Roman" w:hAnsi="Times New Roman" w:cs="Times New Roman" w:hint="default"/>
      </w:rPr>
    </w:lvl>
  </w:abstractNum>
  <w:abstractNum w:abstractNumId="14" w15:restartNumberingAfterBreak="0">
    <w:nsid w:val="1A93359C"/>
    <w:multiLevelType w:val="hybridMultilevel"/>
    <w:tmpl w:val="57F4B36A"/>
    <w:lvl w:ilvl="0" w:tplc="8466B6A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C895A36"/>
    <w:multiLevelType w:val="singleLevel"/>
    <w:tmpl w:val="D2802E14"/>
    <w:lvl w:ilvl="0">
      <w:start w:val="2"/>
      <w:numFmt w:val="decimal"/>
      <w:lvlText w:val="%1."/>
      <w:legacy w:legacy="1" w:legacySpace="0" w:legacyIndent="283"/>
      <w:lvlJc w:val="left"/>
      <w:rPr>
        <w:rFonts w:ascii="Times New Roman" w:hAnsi="Times New Roman" w:cs="Times New Roman" w:hint="default"/>
      </w:rPr>
    </w:lvl>
  </w:abstractNum>
  <w:abstractNum w:abstractNumId="16" w15:restartNumberingAfterBreak="0">
    <w:nsid w:val="1E304873"/>
    <w:multiLevelType w:val="singleLevel"/>
    <w:tmpl w:val="E7868136"/>
    <w:lvl w:ilvl="0">
      <w:start w:val="1"/>
      <w:numFmt w:val="lowerLetter"/>
      <w:lvlText w:val="%1)"/>
      <w:legacy w:legacy="1" w:legacySpace="0" w:legacyIndent="355"/>
      <w:lvlJc w:val="left"/>
      <w:rPr>
        <w:rFonts w:ascii="Times New Roman" w:hAnsi="Times New Roman" w:cs="Times New Roman" w:hint="default"/>
      </w:rPr>
    </w:lvl>
  </w:abstractNum>
  <w:abstractNum w:abstractNumId="17" w15:restartNumberingAfterBreak="0">
    <w:nsid w:val="208A792E"/>
    <w:multiLevelType w:val="multilevel"/>
    <w:tmpl w:val="F5D44ECA"/>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538C6"/>
    <w:multiLevelType w:val="singleLevel"/>
    <w:tmpl w:val="D988C588"/>
    <w:lvl w:ilvl="0">
      <w:start w:val="1"/>
      <w:numFmt w:val="decimal"/>
      <w:lvlText w:val="%1."/>
      <w:legacy w:legacy="1" w:legacySpace="0" w:legacyIndent="408"/>
      <w:lvlJc w:val="left"/>
      <w:rPr>
        <w:rFonts w:ascii="Times New Roman" w:eastAsiaTheme="minorEastAsia" w:hAnsi="Times New Roman" w:cs="Times New Roman"/>
      </w:rPr>
    </w:lvl>
  </w:abstractNum>
  <w:abstractNum w:abstractNumId="19" w15:restartNumberingAfterBreak="0">
    <w:nsid w:val="22386505"/>
    <w:multiLevelType w:val="singleLevel"/>
    <w:tmpl w:val="3FE4A2BC"/>
    <w:lvl w:ilvl="0">
      <w:start w:val="1"/>
      <w:numFmt w:val="lowerLetter"/>
      <w:lvlText w:val="%1)"/>
      <w:legacy w:legacy="1" w:legacySpace="0" w:legacyIndent="361"/>
      <w:lvlJc w:val="left"/>
      <w:rPr>
        <w:rFonts w:ascii="Calibri" w:hAnsi="Calibri" w:cs="Calibri" w:hint="default"/>
      </w:rPr>
    </w:lvl>
  </w:abstractNum>
  <w:abstractNum w:abstractNumId="20" w15:restartNumberingAfterBreak="0">
    <w:nsid w:val="2578195B"/>
    <w:multiLevelType w:val="singleLevel"/>
    <w:tmpl w:val="4344F21E"/>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27AA713F"/>
    <w:multiLevelType w:val="singleLevel"/>
    <w:tmpl w:val="81F07806"/>
    <w:lvl w:ilvl="0">
      <w:start w:val="2"/>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A096072"/>
    <w:multiLevelType w:val="singleLevel"/>
    <w:tmpl w:val="26305232"/>
    <w:lvl w:ilvl="0">
      <w:start w:val="1"/>
      <w:numFmt w:val="lowerLetter"/>
      <w:lvlText w:val="%1)"/>
      <w:legacy w:legacy="1" w:legacySpace="0" w:legacyIndent="350"/>
      <w:lvlJc w:val="left"/>
      <w:rPr>
        <w:rFonts w:ascii="Times New Roman" w:hAnsi="Times New Roman" w:cs="Times New Roman" w:hint="default"/>
      </w:rPr>
    </w:lvl>
  </w:abstractNum>
  <w:abstractNum w:abstractNumId="23" w15:restartNumberingAfterBreak="0">
    <w:nsid w:val="2A165610"/>
    <w:multiLevelType w:val="singleLevel"/>
    <w:tmpl w:val="B84E403E"/>
    <w:lvl w:ilvl="0">
      <w:start w:val="2"/>
      <w:numFmt w:val="decimal"/>
      <w:lvlText w:val="%1."/>
      <w:legacy w:legacy="1" w:legacySpace="0" w:legacyIndent="346"/>
      <w:lvlJc w:val="left"/>
      <w:rPr>
        <w:rFonts w:ascii="Times New Roman" w:hAnsi="Times New Roman" w:cs="Times New Roman" w:hint="default"/>
      </w:rPr>
    </w:lvl>
  </w:abstractNum>
  <w:abstractNum w:abstractNumId="24" w15:restartNumberingAfterBreak="0">
    <w:nsid w:val="2B6153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B71319"/>
    <w:multiLevelType w:val="singleLevel"/>
    <w:tmpl w:val="F5C65BF6"/>
    <w:lvl w:ilvl="0">
      <w:start w:val="3"/>
      <w:numFmt w:val="decimal"/>
      <w:lvlText w:val="%1."/>
      <w:legacy w:legacy="1" w:legacySpace="0" w:legacyIndent="283"/>
      <w:lvlJc w:val="left"/>
      <w:rPr>
        <w:rFonts w:ascii="Times New Roman" w:hAnsi="Times New Roman" w:cs="Times New Roman" w:hint="default"/>
      </w:rPr>
    </w:lvl>
  </w:abstractNum>
  <w:abstractNum w:abstractNumId="26" w15:restartNumberingAfterBreak="0">
    <w:nsid w:val="2E4B3ADD"/>
    <w:multiLevelType w:val="hybridMultilevel"/>
    <w:tmpl w:val="AFAA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D674B"/>
    <w:multiLevelType w:val="multilevel"/>
    <w:tmpl w:val="6D7EE8E0"/>
    <w:styleLink w:val="Styl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714" w:hanging="357"/>
      </w:pPr>
      <w:rPr>
        <w:rFonts w:hint="default"/>
        <w:b w:val="0"/>
        <w:bCs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00490D"/>
    <w:multiLevelType w:val="singleLevel"/>
    <w:tmpl w:val="EE46952A"/>
    <w:lvl w:ilvl="0">
      <w:start w:val="1"/>
      <w:numFmt w:val="decimal"/>
      <w:lvlText w:val="%1)"/>
      <w:legacy w:legacy="1" w:legacySpace="0" w:legacyIndent="350"/>
      <w:lvlJc w:val="left"/>
      <w:rPr>
        <w:rFonts w:ascii="Times New Roman" w:hAnsi="Times New Roman" w:cs="Times New Roman" w:hint="default"/>
      </w:rPr>
    </w:lvl>
  </w:abstractNum>
  <w:abstractNum w:abstractNumId="29" w15:restartNumberingAfterBreak="0">
    <w:nsid w:val="35BE7930"/>
    <w:multiLevelType w:val="singleLevel"/>
    <w:tmpl w:val="F0AC7CA4"/>
    <w:lvl w:ilvl="0">
      <w:start w:val="1"/>
      <w:numFmt w:val="decimal"/>
      <w:lvlText w:val="%1)"/>
      <w:legacy w:legacy="1" w:legacySpace="0" w:legacyIndent="706"/>
      <w:lvlJc w:val="left"/>
      <w:rPr>
        <w:rFonts w:ascii="Times New Roman" w:eastAsiaTheme="minorEastAsia" w:hAnsi="Times New Roman" w:cs="Times New Roman"/>
      </w:rPr>
    </w:lvl>
  </w:abstractNum>
  <w:abstractNum w:abstractNumId="30" w15:restartNumberingAfterBreak="0">
    <w:nsid w:val="380551C2"/>
    <w:multiLevelType w:val="singleLevel"/>
    <w:tmpl w:val="44780C00"/>
    <w:lvl w:ilvl="0">
      <w:start w:val="1"/>
      <w:numFmt w:val="decimal"/>
      <w:lvlText w:val="%1)"/>
      <w:legacy w:legacy="1" w:legacySpace="0" w:legacyIndent="437"/>
      <w:lvlJc w:val="left"/>
      <w:rPr>
        <w:rFonts w:ascii="Times New Roman" w:hAnsi="Times New Roman" w:cs="Times New Roman" w:hint="default"/>
      </w:rPr>
    </w:lvl>
  </w:abstractNum>
  <w:abstractNum w:abstractNumId="31" w15:restartNumberingAfterBreak="0">
    <w:nsid w:val="3AE108BE"/>
    <w:multiLevelType w:val="hybridMultilevel"/>
    <w:tmpl w:val="7E3C6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B4AD2"/>
    <w:multiLevelType w:val="multilevel"/>
    <w:tmpl w:val="F4DA04EC"/>
    <w:lvl w:ilvl="0">
      <w:start w:val="1"/>
      <w:numFmt w:val="decimal"/>
      <w:lvlText w:val="%1."/>
      <w:lvlJc w:val="left"/>
      <w:pPr>
        <w:ind w:left="480" w:hanging="480"/>
      </w:pPr>
      <w:rPr>
        <w:rFonts w:hint="default"/>
      </w:rPr>
    </w:lvl>
    <w:lvl w:ilvl="1">
      <w:start w:val="1"/>
      <w:numFmt w:val="decimal"/>
      <w:lvlText w:val="%2)"/>
      <w:lvlJc w:val="left"/>
      <w:pPr>
        <w:ind w:left="1288" w:hanging="720"/>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0140C6"/>
    <w:multiLevelType w:val="singleLevel"/>
    <w:tmpl w:val="A03ED8DA"/>
    <w:lvl w:ilvl="0">
      <w:start w:val="1"/>
      <w:numFmt w:val="decimal"/>
      <w:lvlText w:val="%1."/>
      <w:legacy w:legacy="1" w:legacySpace="0" w:legacyIndent="350"/>
      <w:lvlJc w:val="left"/>
      <w:rPr>
        <w:rFonts w:ascii="Times New Roman" w:eastAsiaTheme="minorEastAsia" w:hAnsi="Times New Roman" w:cs="Times New Roman"/>
      </w:rPr>
    </w:lvl>
  </w:abstractNum>
  <w:abstractNum w:abstractNumId="34" w15:restartNumberingAfterBreak="0">
    <w:nsid w:val="3F8C1098"/>
    <w:multiLevelType w:val="multilevel"/>
    <w:tmpl w:val="B008A4A4"/>
    <w:lvl w:ilvl="0">
      <w:start w:val="1"/>
      <w:numFmt w:val="decimal"/>
      <w:lvlText w:val="%1."/>
      <w:lvlJc w:val="left"/>
      <w:pPr>
        <w:ind w:left="480" w:hanging="480"/>
      </w:pPr>
      <w:rPr>
        <w:rFonts w:hint="default"/>
      </w:rPr>
    </w:lvl>
    <w:lvl w:ilvl="1">
      <w:start w:val="1"/>
      <w:numFmt w:val="decimal"/>
      <w:lvlText w:val="%2)"/>
      <w:lvlJc w:val="left"/>
      <w:pPr>
        <w:ind w:left="720" w:hanging="360"/>
      </w:p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90146"/>
    <w:multiLevelType w:val="hybridMultilevel"/>
    <w:tmpl w:val="51FCB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C853F7"/>
    <w:multiLevelType w:val="singleLevel"/>
    <w:tmpl w:val="34C4B4D8"/>
    <w:lvl w:ilvl="0">
      <w:start w:val="3"/>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463B035E"/>
    <w:multiLevelType w:val="hybridMultilevel"/>
    <w:tmpl w:val="29CE0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A15F08"/>
    <w:multiLevelType w:val="hybridMultilevel"/>
    <w:tmpl w:val="CBBC95AC"/>
    <w:lvl w:ilvl="0" w:tplc="796C985E">
      <w:start w:val="1"/>
      <w:numFmt w:val="decimal"/>
      <w:lvlText w:val="%1."/>
      <w:lvlJc w:val="left"/>
      <w:pPr>
        <w:ind w:left="663" w:hanging="360"/>
      </w:pPr>
      <w:rPr>
        <w:rFonts w:ascii="Times New Roman" w:eastAsiaTheme="minorEastAsia" w:hAnsi="Times New Roman" w:cs="Times New Roman"/>
      </w:rPr>
    </w:lvl>
    <w:lvl w:ilvl="1" w:tplc="04150019" w:tentative="1">
      <w:start w:val="1"/>
      <w:numFmt w:val="lowerLetter"/>
      <w:lvlText w:val="%2."/>
      <w:lvlJc w:val="left"/>
      <w:pPr>
        <w:ind w:left="1383" w:hanging="360"/>
      </w:pPr>
      <w:rPr>
        <w:rFonts w:cs="Times New Roman"/>
      </w:rPr>
    </w:lvl>
    <w:lvl w:ilvl="2" w:tplc="0415001B" w:tentative="1">
      <w:start w:val="1"/>
      <w:numFmt w:val="lowerRoman"/>
      <w:lvlText w:val="%3."/>
      <w:lvlJc w:val="right"/>
      <w:pPr>
        <w:ind w:left="2103" w:hanging="180"/>
      </w:pPr>
      <w:rPr>
        <w:rFonts w:cs="Times New Roman"/>
      </w:rPr>
    </w:lvl>
    <w:lvl w:ilvl="3" w:tplc="0415000F" w:tentative="1">
      <w:start w:val="1"/>
      <w:numFmt w:val="decimal"/>
      <w:lvlText w:val="%4."/>
      <w:lvlJc w:val="left"/>
      <w:pPr>
        <w:ind w:left="2823" w:hanging="360"/>
      </w:pPr>
      <w:rPr>
        <w:rFonts w:cs="Times New Roman"/>
      </w:rPr>
    </w:lvl>
    <w:lvl w:ilvl="4" w:tplc="04150019" w:tentative="1">
      <w:start w:val="1"/>
      <w:numFmt w:val="lowerLetter"/>
      <w:lvlText w:val="%5."/>
      <w:lvlJc w:val="left"/>
      <w:pPr>
        <w:ind w:left="3543" w:hanging="360"/>
      </w:pPr>
      <w:rPr>
        <w:rFonts w:cs="Times New Roman"/>
      </w:rPr>
    </w:lvl>
    <w:lvl w:ilvl="5" w:tplc="0415001B" w:tentative="1">
      <w:start w:val="1"/>
      <w:numFmt w:val="lowerRoman"/>
      <w:lvlText w:val="%6."/>
      <w:lvlJc w:val="right"/>
      <w:pPr>
        <w:ind w:left="4263" w:hanging="180"/>
      </w:pPr>
      <w:rPr>
        <w:rFonts w:cs="Times New Roman"/>
      </w:rPr>
    </w:lvl>
    <w:lvl w:ilvl="6" w:tplc="0415000F" w:tentative="1">
      <w:start w:val="1"/>
      <w:numFmt w:val="decimal"/>
      <w:lvlText w:val="%7."/>
      <w:lvlJc w:val="left"/>
      <w:pPr>
        <w:ind w:left="4983" w:hanging="360"/>
      </w:pPr>
      <w:rPr>
        <w:rFonts w:cs="Times New Roman"/>
      </w:rPr>
    </w:lvl>
    <w:lvl w:ilvl="7" w:tplc="04150019" w:tentative="1">
      <w:start w:val="1"/>
      <w:numFmt w:val="lowerLetter"/>
      <w:lvlText w:val="%8."/>
      <w:lvlJc w:val="left"/>
      <w:pPr>
        <w:ind w:left="5703" w:hanging="360"/>
      </w:pPr>
      <w:rPr>
        <w:rFonts w:cs="Times New Roman"/>
      </w:rPr>
    </w:lvl>
    <w:lvl w:ilvl="8" w:tplc="0415001B" w:tentative="1">
      <w:start w:val="1"/>
      <w:numFmt w:val="lowerRoman"/>
      <w:lvlText w:val="%9."/>
      <w:lvlJc w:val="right"/>
      <w:pPr>
        <w:ind w:left="6423" w:hanging="180"/>
      </w:pPr>
      <w:rPr>
        <w:rFonts w:cs="Times New Roman"/>
      </w:rPr>
    </w:lvl>
  </w:abstractNum>
  <w:abstractNum w:abstractNumId="39" w15:restartNumberingAfterBreak="0">
    <w:nsid w:val="4A4864A3"/>
    <w:multiLevelType w:val="hybridMultilevel"/>
    <w:tmpl w:val="399A4CFE"/>
    <w:lvl w:ilvl="0" w:tplc="B7385B90">
      <w:start w:val="3"/>
      <w:numFmt w:val="lowerLetter"/>
      <w:lvlText w:val="%1)"/>
      <w:lvlJc w:val="left"/>
      <w:pPr>
        <w:ind w:left="1395" w:hanging="360"/>
      </w:pPr>
      <w:rPr>
        <w:rFonts w:cs="Times New Roman" w:hint="default"/>
      </w:rPr>
    </w:lvl>
    <w:lvl w:ilvl="1" w:tplc="04150019" w:tentative="1">
      <w:start w:val="1"/>
      <w:numFmt w:val="lowerLetter"/>
      <w:lvlText w:val="%2."/>
      <w:lvlJc w:val="left"/>
      <w:pPr>
        <w:ind w:left="2115" w:hanging="360"/>
      </w:pPr>
      <w:rPr>
        <w:rFonts w:cs="Times New Roman"/>
      </w:rPr>
    </w:lvl>
    <w:lvl w:ilvl="2" w:tplc="0415001B" w:tentative="1">
      <w:start w:val="1"/>
      <w:numFmt w:val="lowerRoman"/>
      <w:lvlText w:val="%3."/>
      <w:lvlJc w:val="right"/>
      <w:pPr>
        <w:ind w:left="2835" w:hanging="180"/>
      </w:pPr>
      <w:rPr>
        <w:rFonts w:cs="Times New Roman"/>
      </w:rPr>
    </w:lvl>
    <w:lvl w:ilvl="3" w:tplc="0415000F" w:tentative="1">
      <w:start w:val="1"/>
      <w:numFmt w:val="decimal"/>
      <w:lvlText w:val="%4."/>
      <w:lvlJc w:val="left"/>
      <w:pPr>
        <w:ind w:left="3555" w:hanging="360"/>
      </w:pPr>
      <w:rPr>
        <w:rFonts w:cs="Times New Roman"/>
      </w:rPr>
    </w:lvl>
    <w:lvl w:ilvl="4" w:tplc="04150019" w:tentative="1">
      <w:start w:val="1"/>
      <w:numFmt w:val="lowerLetter"/>
      <w:lvlText w:val="%5."/>
      <w:lvlJc w:val="left"/>
      <w:pPr>
        <w:ind w:left="4275" w:hanging="360"/>
      </w:pPr>
      <w:rPr>
        <w:rFonts w:cs="Times New Roman"/>
      </w:rPr>
    </w:lvl>
    <w:lvl w:ilvl="5" w:tplc="0415001B" w:tentative="1">
      <w:start w:val="1"/>
      <w:numFmt w:val="lowerRoman"/>
      <w:lvlText w:val="%6."/>
      <w:lvlJc w:val="right"/>
      <w:pPr>
        <w:ind w:left="4995" w:hanging="180"/>
      </w:pPr>
      <w:rPr>
        <w:rFonts w:cs="Times New Roman"/>
      </w:rPr>
    </w:lvl>
    <w:lvl w:ilvl="6" w:tplc="0415000F" w:tentative="1">
      <w:start w:val="1"/>
      <w:numFmt w:val="decimal"/>
      <w:lvlText w:val="%7."/>
      <w:lvlJc w:val="left"/>
      <w:pPr>
        <w:ind w:left="5715" w:hanging="360"/>
      </w:pPr>
      <w:rPr>
        <w:rFonts w:cs="Times New Roman"/>
      </w:rPr>
    </w:lvl>
    <w:lvl w:ilvl="7" w:tplc="04150019" w:tentative="1">
      <w:start w:val="1"/>
      <w:numFmt w:val="lowerLetter"/>
      <w:lvlText w:val="%8."/>
      <w:lvlJc w:val="left"/>
      <w:pPr>
        <w:ind w:left="6435" w:hanging="360"/>
      </w:pPr>
      <w:rPr>
        <w:rFonts w:cs="Times New Roman"/>
      </w:rPr>
    </w:lvl>
    <w:lvl w:ilvl="8" w:tplc="0415001B" w:tentative="1">
      <w:start w:val="1"/>
      <w:numFmt w:val="lowerRoman"/>
      <w:lvlText w:val="%9."/>
      <w:lvlJc w:val="right"/>
      <w:pPr>
        <w:ind w:left="7155" w:hanging="180"/>
      </w:pPr>
      <w:rPr>
        <w:rFonts w:cs="Times New Roman"/>
      </w:rPr>
    </w:lvl>
  </w:abstractNum>
  <w:abstractNum w:abstractNumId="40" w15:restartNumberingAfterBreak="0">
    <w:nsid w:val="4D31250E"/>
    <w:multiLevelType w:val="hybridMultilevel"/>
    <w:tmpl w:val="AA7245C0"/>
    <w:lvl w:ilvl="0" w:tplc="0415000F">
      <w:start w:val="1"/>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1" w15:restartNumberingAfterBreak="0">
    <w:nsid w:val="51463022"/>
    <w:multiLevelType w:val="singleLevel"/>
    <w:tmpl w:val="079C5C60"/>
    <w:lvl w:ilvl="0">
      <w:start w:val="1"/>
      <w:numFmt w:val="decimal"/>
      <w:lvlText w:val="%1."/>
      <w:legacy w:legacy="1" w:legacySpace="0" w:legacyIndent="293"/>
      <w:lvlJc w:val="left"/>
      <w:rPr>
        <w:rFonts w:ascii="Times New Roman" w:eastAsiaTheme="minorEastAsia" w:hAnsi="Times New Roman" w:cs="Times New Roman"/>
      </w:rPr>
    </w:lvl>
  </w:abstractNum>
  <w:abstractNum w:abstractNumId="42" w15:restartNumberingAfterBreak="0">
    <w:nsid w:val="518055FC"/>
    <w:multiLevelType w:val="singleLevel"/>
    <w:tmpl w:val="CCC09A6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43" w15:restartNumberingAfterBreak="0">
    <w:nsid w:val="521070E8"/>
    <w:multiLevelType w:val="hybridMultilevel"/>
    <w:tmpl w:val="71B6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0B2EC4"/>
    <w:multiLevelType w:val="hybridMultilevel"/>
    <w:tmpl w:val="04DE0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DA7BA6"/>
    <w:multiLevelType w:val="singleLevel"/>
    <w:tmpl w:val="1B528332"/>
    <w:lvl w:ilvl="0">
      <w:start w:val="1"/>
      <w:numFmt w:val="lowerLetter"/>
      <w:lvlText w:val="%1)"/>
      <w:legacy w:legacy="1" w:legacySpace="0" w:legacyIndent="221"/>
      <w:lvlJc w:val="left"/>
      <w:rPr>
        <w:rFonts w:ascii="Times New Roman" w:hAnsi="Times New Roman" w:cs="Times New Roman" w:hint="default"/>
      </w:rPr>
    </w:lvl>
  </w:abstractNum>
  <w:abstractNum w:abstractNumId="46" w15:restartNumberingAfterBreak="0">
    <w:nsid w:val="5B6F0855"/>
    <w:multiLevelType w:val="singleLevel"/>
    <w:tmpl w:val="89F2842E"/>
    <w:lvl w:ilvl="0">
      <w:start w:val="1"/>
      <w:numFmt w:val="decimal"/>
      <w:lvlText w:val="%1)"/>
      <w:legacy w:legacy="1" w:legacySpace="0" w:legacyIndent="365"/>
      <w:lvlJc w:val="left"/>
      <w:rPr>
        <w:rFonts w:ascii="Times New Roman" w:hAnsi="Times New Roman" w:cs="Times New Roman" w:hint="default"/>
      </w:rPr>
    </w:lvl>
  </w:abstractNum>
  <w:abstractNum w:abstractNumId="47" w15:restartNumberingAfterBreak="0">
    <w:nsid w:val="5CD34E4A"/>
    <w:multiLevelType w:val="singleLevel"/>
    <w:tmpl w:val="B1E06F4A"/>
    <w:lvl w:ilvl="0">
      <w:start w:val="3"/>
      <w:numFmt w:val="decimal"/>
      <w:lvlText w:val="%1."/>
      <w:legacy w:legacy="1" w:legacySpace="0" w:legacyIndent="278"/>
      <w:lvlJc w:val="left"/>
      <w:rPr>
        <w:rFonts w:ascii="Times New Roman" w:hAnsi="Times New Roman" w:cs="Times New Roman" w:hint="default"/>
      </w:rPr>
    </w:lvl>
  </w:abstractNum>
  <w:abstractNum w:abstractNumId="48" w15:restartNumberingAfterBreak="0">
    <w:nsid w:val="5DC91FAD"/>
    <w:multiLevelType w:val="singleLevel"/>
    <w:tmpl w:val="765AC596"/>
    <w:lvl w:ilvl="0">
      <w:start w:val="1"/>
      <w:numFmt w:val="lowerLetter"/>
      <w:lvlText w:val="%1)"/>
      <w:legacy w:legacy="1" w:legacySpace="0" w:legacyIndent="360"/>
      <w:lvlJc w:val="left"/>
      <w:rPr>
        <w:rFonts w:ascii="Times New Roman" w:hAnsi="Times New Roman" w:cs="Times New Roman" w:hint="default"/>
      </w:rPr>
    </w:lvl>
  </w:abstractNum>
  <w:abstractNum w:abstractNumId="49" w15:restartNumberingAfterBreak="0">
    <w:nsid w:val="5FD66D09"/>
    <w:multiLevelType w:val="singleLevel"/>
    <w:tmpl w:val="B10A6D6A"/>
    <w:lvl w:ilvl="0">
      <w:start w:val="1"/>
      <w:numFmt w:val="decimal"/>
      <w:lvlText w:val="%1)"/>
      <w:legacy w:legacy="1" w:legacySpace="0" w:legacyIndent="355"/>
      <w:lvlJc w:val="left"/>
      <w:rPr>
        <w:rFonts w:ascii="Times New Roman" w:hAnsi="Times New Roman" w:cs="Times New Roman" w:hint="default"/>
      </w:rPr>
    </w:lvl>
  </w:abstractNum>
  <w:abstractNum w:abstractNumId="50" w15:restartNumberingAfterBreak="0">
    <w:nsid w:val="61001A9F"/>
    <w:multiLevelType w:val="singleLevel"/>
    <w:tmpl w:val="8E96801C"/>
    <w:lvl w:ilvl="0">
      <w:start w:val="1"/>
      <w:numFmt w:val="decimal"/>
      <w:lvlText w:val="%1."/>
      <w:legacy w:legacy="1" w:legacySpace="0" w:legacyIndent="283"/>
      <w:lvlJc w:val="left"/>
      <w:rPr>
        <w:rFonts w:ascii="Times New Roman" w:hAnsi="Times New Roman" w:cs="Times New Roman" w:hint="default"/>
      </w:rPr>
    </w:lvl>
  </w:abstractNum>
  <w:abstractNum w:abstractNumId="51" w15:restartNumberingAfterBreak="0">
    <w:nsid w:val="636D0700"/>
    <w:multiLevelType w:val="singleLevel"/>
    <w:tmpl w:val="0B0043B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52" w15:restartNumberingAfterBreak="0">
    <w:nsid w:val="659667CB"/>
    <w:multiLevelType w:val="singleLevel"/>
    <w:tmpl w:val="46C422B6"/>
    <w:lvl w:ilvl="0">
      <w:start w:val="15"/>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66871C37"/>
    <w:multiLevelType w:val="singleLevel"/>
    <w:tmpl w:val="19226D06"/>
    <w:lvl w:ilvl="0">
      <w:start w:val="1"/>
      <w:numFmt w:val="decimal"/>
      <w:lvlText w:val="%1."/>
      <w:legacy w:legacy="1" w:legacySpace="0" w:legacyIndent="346"/>
      <w:lvlJc w:val="left"/>
      <w:rPr>
        <w:rFonts w:ascii="Times New Roman" w:hAnsi="Times New Roman" w:cs="Times New Roman" w:hint="default"/>
      </w:rPr>
    </w:lvl>
  </w:abstractNum>
  <w:abstractNum w:abstractNumId="54" w15:restartNumberingAfterBreak="0">
    <w:nsid w:val="69A81852"/>
    <w:multiLevelType w:val="singleLevel"/>
    <w:tmpl w:val="17E4E9B6"/>
    <w:lvl w:ilvl="0">
      <w:start w:val="1"/>
      <w:numFmt w:val="lowerLetter"/>
      <w:lvlText w:val="%1)"/>
      <w:legacy w:legacy="1" w:legacySpace="0" w:legacyIndent="274"/>
      <w:lvlJc w:val="left"/>
      <w:rPr>
        <w:rFonts w:ascii="Times New Roman" w:hAnsi="Times New Roman" w:cs="Times New Roman" w:hint="default"/>
      </w:rPr>
    </w:lvl>
  </w:abstractNum>
  <w:abstractNum w:abstractNumId="55" w15:restartNumberingAfterBreak="0">
    <w:nsid w:val="701F1D41"/>
    <w:multiLevelType w:val="hybridMultilevel"/>
    <w:tmpl w:val="E1005EA2"/>
    <w:lvl w:ilvl="0" w:tplc="E37A4EE6">
      <w:start w:val="1"/>
      <w:numFmt w:val="decimal"/>
      <w:lvlText w:val="%1."/>
      <w:lvlJc w:val="left"/>
      <w:pPr>
        <w:tabs>
          <w:tab w:val="num" w:pos="360"/>
        </w:tabs>
        <w:ind w:left="360" w:hanging="360"/>
      </w:pPr>
      <w:rPr>
        <w:rFonts w:hint="default"/>
        <w:b w:val="0"/>
        <w:i w:val="0"/>
      </w:rPr>
    </w:lvl>
    <w:lvl w:ilvl="1" w:tplc="1E7E4D8C">
      <w:start w:val="14"/>
      <w:numFmt w:val="lowerLetter"/>
      <w:lvlText w:val="%2)"/>
      <w:lvlJc w:val="left"/>
      <w:pPr>
        <w:tabs>
          <w:tab w:val="num" w:pos="1080"/>
        </w:tabs>
        <w:ind w:left="1080" w:hanging="360"/>
      </w:pPr>
      <w:rPr>
        <w:rFonts w:hint="default"/>
      </w:rPr>
    </w:lvl>
    <w:lvl w:ilvl="2" w:tplc="E396827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45F1F56"/>
    <w:multiLevelType w:val="singleLevel"/>
    <w:tmpl w:val="229AE11C"/>
    <w:lvl w:ilvl="0">
      <w:start w:val="1"/>
      <w:numFmt w:val="decimal"/>
      <w:lvlText w:val="%1."/>
      <w:legacy w:legacy="1" w:legacySpace="0" w:legacyIndent="283"/>
      <w:lvlJc w:val="left"/>
      <w:rPr>
        <w:rFonts w:ascii="Times New Roman" w:hAnsi="Times New Roman" w:cs="Times New Roman" w:hint="default"/>
      </w:rPr>
    </w:lvl>
  </w:abstractNum>
  <w:abstractNum w:abstractNumId="57" w15:restartNumberingAfterBreak="0">
    <w:nsid w:val="749F4132"/>
    <w:multiLevelType w:val="singleLevel"/>
    <w:tmpl w:val="9B7A3530"/>
    <w:lvl w:ilvl="0">
      <w:start w:val="1"/>
      <w:numFmt w:val="decimal"/>
      <w:lvlText w:val="%1."/>
      <w:legacy w:legacy="1" w:legacySpace="0" w:legacyIndent="418"/>
      <w:lvlJc w:val="left"/>
      <w:rPr>
        <w:rFonts w:ascii="Times New Roman" w:eastAsiaTheme="minorEastAsia" w:hAnsi="Times New Roman" w:cs="Times New Roman"/>
      </w:rPr>
    </w:lvl>
  </w:abstractNum>
  <w:abstractNum w:abstractNumId="58" w15:restartNumberingAfterBreak="0">
    <w:nsid w:val="76B25BD4"/>
    <w:multiLevelType w:val="singleLevel"/>
    <w:tmpl w:val="410A8C46"/>
    <w:lvl w:ilvl="0">
      <w:start w:val="1"/>
      <w:numFmt w:val="decimal"/>
      <w:lvlText w:val="%1)"/>
      <w:legacy w:legacy="1" w:legacySpace="0" w:legacyIndent="418"/>
      <w:lvlJc w:val="left"/>
      <w:rPr>
        <w:rFonts w:ascii="Times New Roman" w:eastAsiaTheme="minorEastAsia" w:hAnsi="Times New Roman" w:cs="Times New Roman"/>
      </w:rPr>
    </w:lvl>
  </w:abstractNum>
  <w:abstractNum w:abstractNumId="59" w15:restartNumberingAfterBreak="0">
    <w:nsid w:val="783974EE"/>
    <w:multiLevelType w:val="singleLevel"/>
    <w:tmpl w:val="136A0F7C"/>
    <w:lvl w:ilvl="0">
      <w:start w:val="2"/>
      <w:numFmt w:val="decimal"/>
      <w:lvlText w:val="%1."/>
      <w:legacy w:legacy="1" w:legacySpace="0" w:legacyIndent="278"/>
      <w:lvlJc w:val="left"/>
      <w:rPr>
        <w:rFonts w:ascii="Times New Roman" w:hAnsi="Times New Roman" w:cs="Times New Roman" w:hint="default"/>
      </w:rPr>
    </w:lvl>
  </w:abstractNum>
  <w:abstractNum w:abstractNumId="60" w15:restartNumberingAfterBreak="0">
    <w:nsid w:val="79101B5F"/>
    <w:multiLevelType w:val="singleLevel"/>
    <w:tmpl w:val="A576522A"/>
    <w:lvl w:ilvl="0">
      <w:start w:val="3"/>
      <w:numFmt w:val="decimal"/>
      <w:lvlText w:val="%1)"/>
      <w:legacy w:legacy="1" w:legacySpace="0" w:legacyIndent="278"/>
      <w:lvlJc w:val="left"/>
      <w:rPr>
        <w:rFonts w:ascii="Times New Roman" w:hAnsi="Times New Roman" w:cs="Times New Roman" w:hint="default"/>
      </w:rPr>
    </w:lvl>
  </w:abstractNum>
  <w:abstractNum w:abstractNumId="61" w15:restartNumberingAfterBreak="0">
    <w:nsid w:val="7E2475A1"/>
    <w:multiLevelType w:val="singleLevel"/>
    <w:tmpl w:val="A02095C4"/>
    <w:lvl w:ilvl="0">
      <w:start w:val="1"/>
      <w:numFmt w:val="lowerLetter"/>
      <w:lvlText w:val="%1)"/>
      <w:legacy w:legacy="1" w:legacySpace="0" w:legacyIndent="360"/>
      <w:lvlJc w:val="left"/>
      <w:rPr>
        <w:rFonts w:ascii="Times New Roman" w:eastAsiaTheme="minorEastAsia" w:hAnsi="Times New Roman" w:cs="Times New Roman"/>
      </w:rPr>
    </w:lvl>
  </w:abstractNum>
  <w:abstractNum w:abstractNumId="62" w15:restartNumberingAfterBreak="0">
    <w:nsid w:val="7F924C7F"/>
    <w:multiLevelType w:val="singleLevel"/>
    <w:tmpl w:val="0C14AE14"/>
    <w:lvl w:ilvl="0">
      <w:start w:val="4"/>
      <w:numFmt w:val="decimal"/>
      <w:lvlText w:val="%1."/>
      <w:legacy w:legacy="1" w:legacySpace="0" w:legacyIndent="283"/>
      <w:lvlJc w:val="left"/>
      <w:rPr>
        <w:rFonts w:ascii="Times New Roman" w:hAnsi="Times New Roman" w:cs="Times New Roman" w:hint="default"/>
      </w:rPr>
    </w:lvl>
  </w:abstractNum>
  <w:abstractNum w:abstractNumId="63" w15:restartNumberingAfterBreak="0">
    <w:nsid w:val="7FC21801"/>
    <w:multiLevelType w:val="singleLevel"/>
    <w:tmpl w:val="7BA85246"/>
    <w:lvl w:ilvl="0">
      <w:start w:val="2"/>
      <w:numFmt w:val="decimal"/>
      <w:lvlText w:val="%1."/>
      <w:legacy w:legacy="1" w:legacySpace="0" w:legacyIndent="278"/>
      <w:lvlJc w:val="left"/>
      <w:rPr>
        <w:rFonts w:ascii="Times New Roman" w:hAnsi="Times New Roman" w:cs="Times New Roman" w:hint="default"/>
      </w:rPr>
    </w:lvl>
  </w:abstractNum>
  <w:num w:numId="1" w16cid:durableId="1855147158">
    <w:abstractNumId w:val="8"/>
  </w:num>
  <w:num w:numId="2" w16cid:durableId="811404822">
    <w:abstractNumId w:val="8"/>
    <w:lvlOverride w:ilvl="0">
      <w:lvl w:ilvl="0">
        <w:start w:val="1"/>
        <w:numFmt w:val="decimal"/>
        <w:lvlText w:val="%1)"/>
        <w:legacy w:legacy="1" w:legacySpace="0" w:legacyIndent="278"/>
        <w:lvlJc w:val="left"/>
        <w:rPr>
          <w:rFonts w:ascii="Times New Roman" w:hAnsi="Times New Roman" w:cs="Times New Roman" w:hint="default"/>
        </w:rPr>
      </w:lvl>
    </w:lvlOverride>
  </w:num>
  <w:num w:numId="3" w16cid:durableId="1153638040">
    <w:abstractNumId w:val="60"/>
  </w:num>
  <w:num w:numId="4" w16cid:durableId="1408264114">
    <w:abstractNumId w:val="57"/>
  </w:num>
  <w:num w:numId="5" w16cid:durableId="1457068587">
    <w:abstractNumId w:val="13"/>
  </w:num>
  <w:num w:numId="6" w16cid:durableId="472217657">
    <w:abstractNumId w:val="45"/>
  </w:num>
  <w:num w:numId="7" w16cid:durableId="1147091566">
    <w:abstractNumId w:val="52"/>
  </w:num>
  <w:num w:numId="8" w16cid:durableId="423844382">
    <w:abstractNumId w:val="28"/>
  </w:num>
  <w:num w:numId="9" w16cid:durableId="1458915866">
    <w:abstractNumId w:val="25"/>
  </w:num>
  <w:num w:numId="10" w16cid:durableId="1481577212">
    <w:abstractNumId w:val="48"/>
  </w:num>
  <w:num w:numId="11" w16cid:durableId="1323312650">
    <w:abstractNumId w:val="62"/>
  </w:num>
  <w:num w:numId="12" w16cid:durableId="1679310783">
    <w:abstractNumId w:val="16"/>
  </w:num>
  <w:num w:numId="13" w16cid:durableId="1051492134">
    <w:abstractNumId w:val="58"/>
  </w:num>
  <w:num w:numId="14" w16cid:durableId="614752202">
    <w:abstractNumId w:val="7"/>
  </w:num>
  <w:num w:numId="15" w16cid:durableId="268318626">
    <w:abstractNumId w:val="46"/>
  </w:num>
  <w:num w:numId="16" w16cid:durableId="1793086169">
    <w:abstractNumId w:val="53"/>
  </w:num>
  <w:num w:numId="17" w16cid:durableId="1424642847">
    <w:abstractNumId w:val="6"/>
  </w:num>
  <w:num w:numId="18" w16cid:durableId="1498381102">
    <w:abstractNumId w:val="18"/>
  </w:num>
  <w:num w:numId="19" w16cid:durableId="1606695106">
    <w:abstractNumId w:val="2"/>
  </w:num>
  <w:num w:numId="20" w16cid:durableId="834153887">
    <w:abstractNumId w:val="54"/>
  </w:num>
  <w:num w:numId="21" w16cid:durableId="378167549">
    <w:abstractNumId w:val="4"/>
  </w:num>
  <w:num w:numId="22" w16cid:durableId="1657414191">
    <w:abstractNumId w:val="22"/>
  </w:num>
  <w:num w:numId="23" w16cid:durableId="1645744243">
    <w:abstractNumId w:val="15"/>
  </w:num>
  <w:num w:numId="24" w16cid:durableId="2069913067">
    <w:abstractNumId w:val="41"/>
  </w:num>
  <w:num w:numId="25" w16cid:durableId="1033962915">
    <w:abstractNumId w:val="51"/>
  </w:num>
  <w:num w:numId="26" w16cid:durableId="119424798">
    <w:abstractNumId w:val="56"/>
  </w:num>
  <w:num w:numId="27" w16cid:durableId="1180120583">
    <w:abstractNumId w:val="19"/>
    <w:lvlOverride w:ilvl="0">
      <w:lvl w:ilvl="0">
        <w:start w:val="1"/>
        <w:numFmt w:val="lowerLetter"/>
        <w:lvlText w:val="%1)"/>
        <w:legacy w:legacy="1" w:legacySpace="0" w:legacyIndent="351"/>
        <w:lvlJc w:val="left"/>
        <w:rPr>
          <w:rFonts w:ascii="Times New Roman" w:hAnsi="Times New Roman" w:cs="Times New Roman" w:hint="default"/>
        </w:rPr>
      </w:lvl>
    </w:lvlOverride>
  </w:num>
  <w:num w:numId="28" w16cid:durableId="358773367">
    <w:abstractNumId w:val="21"/>
  </w:num>
  <w:num w:numId="29" w16cid:durableId="978076155">
    <w:abstractNumId w:val="5"/>
  </w:num>
  <w:num w:numId="30" w16cid:durableId="1371346266">
    <w:abstractNumId w:val="61"/>
  </w:num>
  <w:num w:numId="31" w16cid:durableId="1586186159">
    <w:abstractNumId w:val="36"/>
  </w:num>
  <w:num w:numId="32" w16cid:durableId="1494178034">
    <w:abstractNumId w:val="33"/>
  </w:num>
  <w:num w:numId="33" w16cid:durableId="1072502626">
    <w:abstractNumId w:val="30"/>
  </w:num>
  <w:num w:numId="34" w16cid:durableId="932666033">
    <w:abstractNumId w:val="59"/>
  </w:num>
  <w:num w:numId="35" w16cid:durableId="1450976596">
    <w:abstractNumId w:val="50"/>
  </w:num>
  <w:num w:numId="36" w16cid:durableId="9331412">
    <w:abstractNumId w:val="20"/>
  </w:num>
  <w:num w:numId="37" w16cid:durableId="800268272">
    <w:abstractNumId w:val="47"/>
  </w:num>
  <w:num w:numId="38" w16cid:durableId="1586959147">
    <w:abstractNumId w:val="49"/>
  </w:num>
  <w:num w:numId="39" w16cid:durableId="1487822277">
    <w:abstractNumId w:val="1"/>
    <w:lvlOverride w:ilvl="0">
      <w:lvl w:ilvl="0">
        <w:start w:val="2"/>
        <w:numFmt w:val="decimal"/>
        <w:lvlText w:val="%1."/>
        <w:legacy w:legacy="1" w:legacySpace="0" w:legacyIndent="288"/>
        <w:lvlJc w:val="left"/>
        <w:rPr>
          <w:rFonts w:ascii="Times New Roman" w:hAnsi="Times New Roman" w:cs="Times New Roman" w:hint="default"/>
        </w:rPr>
      </w:lvl>
    </w:lvlOverride>
  </w:num>
  <w:num w:numId="40" w16cid:durableId="2071733535">
    <w:abstractNumId w:val="11"/>
  </w:num>
  <w:num w:numId="41" w16cid:durableId="1138303523">
    <w:abstractNumId w:val="42"/>
  </w:num>
  <w:num w:numId="42" w16cid:durableId="1323315470">
    <w:abstractNumId w:val="29"/>
  </w:num>
  <w:num w:numId="43" w16cid:durableId="1012681879">
    <w:abstractNumId w:val="63"/>
  </w:num>
  <w:num w:numId="44" w16cid:durableId="1320576695">
    <w:abstractNumId w:val="39"/>
  </w:num>
  <w:num w:numId="45" w16cid:durableId="315576495">
    <w:abstractNumId w:val="38"/>
  </w:num>
  <w:num w:numId="46" w16cid:durableId="1353726807">
    <w:abstractNumId w:val="35"/>
  </w:num>
  <w:num w:numId="47" w16cid:durableId="1155301369">
    <w:abstractNumId w:val="37"/>
  </w:num>
  <w:num w:numId="48" w16cid:durableId="61484690">
    <w:abstractNumId w:val="0"/>
  </w:num>
  <w:num w:numId="49" w16cid:durableId="1722821537">
    <w:abstractNumId w:val="24"/>
  </w:num>
  <w:num w:numId="50" w16cid:durableId="1584336335">
    <w:abstractNumId w:val="31"/>
  </w:num>
  <w:num w:numId="51" w16cid:durableId="732314192">
    <w:abstractNumId w:val="9"/>
  </w:num>
  <w:num w:numId="52" w16cid:durableId="2049601545">
    <w:abstractNumId w:val="26"/>
  </w:num>
  <w:num w:numId="53" w16cid:durableId="1199392479">
    <w:abstractNumId w:val="40"/>
  </w:num>
  <w:num w:numId="54" w16cid:durableId="685789290">
    <w:abstractNumId w:val="10"/>
  </w:num>
  <w:num w:numId="55" w16cid:durableId="1220441048">
    <w:abstractNumId w:val="44"/>
  </w:num>
  <w:num w:numId="56" w16cid:durableId="904028727">
    <w:abstractNumId w:val="14"/>
  </w:num>
  <w:num w:numId="57" w16cid:durableId="1086194554">
    <w:abstractNumId w:val="3"/>
  </w:num>
  <w:num w:numId="58" w16cid:durableId="22367049">
    <w:abstractNumId w:val="23"/>
  </w:num>
  <w:num w:numId="59" w16cid:durableId="2019497179">
    <w:abstractNumId w:val="43"/>
  </w:num>
  <w:num w:numId="60" w16cid:durableId="979505882">
    <w:abstractNumId w:val="55"/>
  </w:num>
  <w:num w:numId="61" w16cid:durableId="2068332137">
    <w:abstractNumId w:val="17"/>
  </w:num>
  <w:num w:numId="62" w16cid:durableId="91513410">
    <w:abstractNumId w:val="32"/>
  </w:num>
  <w:num w:numId="63" w16cid:durableId="764156410">
    <w:abstractNumId w:val="27"/>
  </w:num>
  <w:num w:numId="64" w16cid:durableId="891118715">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5" w16cid:durableId="1798571831">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6D"/>
    <w:rsid w:val="0001281A"/>
    <w:rsid w:val="00025FDC"/>
    <w:rsid w:val="000437CE"/>
    <w:rsid w:val="00050449"/>
    <w:rsid w:val="00053317"/>
    <w:rsid w:val="00054CEC"/>
    <w:rsid w:val="0006018D"/>
    <w:rsid w:val="0009544D"/>
    <w:rsid w:val="00096703"/>
    <w:rsid w:val="000A150F"/>
    <w:rsid w:val="000D385B"/>
    <w:rsid w:val="000E518A"/>
    <w:rsid w:val="000F1AE8"/>
    <w:rsid w:val="001202A4"/>
    <w:rsid w:val="001C3AF1"/>
    <w:rsid w:val="001D7A0F"/>
    <w:rsid w:val="001E334D"/>
    <w:rsid w:val="002020CD"/>
    <w:rsid w:val="00232D6D"/>
    <w:rsid w:val="00232E5E"/>
    <w:rsid w:val="002455B1"/>
    <w:rsid w:val="00251142"/>
    <w:rsid w:val="00282CA4"/>
    <w:rsid w:val="00283946"/>
    <w:rsid w:val="002915DB"/>
    <w:rsid w:val="00297350"/>
    <w:rsid w:val="002A7C9A"/>
    <w:rsid w:val="002C68C4"/>
    <w:rsid w:val="002D09F3"/>
    <w:rsid w:val="002E319E"/>
    <w:rsid w:val="002E3FBD"/>
    <w:rsid w:val="002F6310"/>
    <w:rsid w:val="00313214"/>
    <w:rsid w:val="00320205"/>
    <w:rsid w:val="00332987"/>
    <w:rsid w:val="003375FD"/>
    <w:rsid w:val="00342D4D"/>
    <w:rsid w:val="00373D64"/>
    <w:rsid w:val="00375510"/>
    <w:rsid w:val="00380A14"/>
    <w:rsid w:val="003920DD"/>
    <w:rsid w:val="003969BA"/>
    <w:rsid w:val="003A1F89"/>
    <w:rsid w:val="003C4C36"/>
    <w:rsid w:val="003E1E5E"/>
    <w:rsid w:val="003F038D"/>
    <w:rsid w:val="003F5610"/>
    <w:rsid w:val="0040282A"/>
    <w:rsid w:val="00407345"/>
    <w:rsid w:val="00417A4F"/>
    <w:rsid w:val="0042358A"/>
    <w:rsid w:val="004271A0"/>
    <w:rsid w:val="00430768"/>
    <w:rsid w:val="00445350"/>
    <w:rsid w:val="00472A59"/>
    <w:rsid w:val="00490ECD"/>
    <w:rsid w:val="004D7730"/>
    <w:rsid w:val="00504328"/>
    <w:rsid w:val="0051729B"/>
    <w:rsid w:val="0052687F"/>
    <w:rsid w:val="005304FE"/>
    <w:rsid w:val="00553297"/>
    <w:rsid w:val="005568BA"/>
    <w:rsid w:val="005745A9"/>
    <w:rsid w:val="005B4A52"/>
    <w:rsid w:val="005B5DCF"/>
    <w:rsid w:val="005E20E2"/>
    <w:rsid w:val="005E5B1E"/>
    <w:rsid w:val="00602445"/>
    <w:rsid w:val="00615034"/>
    <w:rsid w:val="00620313"/>
    <w:rsid w:val="00626BA8"/>
    <w:rsid w:val="00632341"/>
    <w:rsid w:val="00643703"/>
    <w:rsid w:val="00643A00"/>
    <w:rsid w:val="00653D9B"/>
    <w:rsid w:val="00661313"/>
    <w:rsid w:val="006638D3"/>
    <w:rsid w:val="00675E5A"/>
    <w:rsid w:val="006832EC"/>
    <w:rsid w:val="0069036A"/>
    <w:rsid w:val="00690B6D"/>
    <w:rsid w:val="006B043C"/>
    <w:rsid w:val="006E28EA"/>
    <w:rsid w:val="006F185C"/>
    <w:rsid w:val="006F7F25"/>
    <w:rsid w:val="00743479"/>
    <w:rsid w:val="007641EF"/>
    <w:rsid w:val="0077009D"/>
    <w:rsid w:val="00776259"/>
    <w:rsid w:val="00777340"/>
    <w:rsid w:val="00780BC7"/>
    <w:rsid w:val="00786783"/>
    <w:rsid w:val="007958B2"/>
    <w:rsid w:val="007A0DB5"/>
    <w:rsid w:val="007A35E3"/>
    <w:rsid w:val="007B2088"/>
    <w:rsid w:val="007B2759"/>
    <w:rsid w:val="007E27AD"/>
    <w:rsid w:val="008131F0"/>
    <w:rsid w:val="00824CC3"/>
    <w:rsid w:val="00831703"/>
    <w:rsid w:val="00886BF2"/>
    <w:rsid w:val="008C68DF"/>
    <w:rsid w:val="008C69C5"/>
    <w:rsid w:val="008E26D0"/>
    <w:rsid w:val="008E45DF"/>
    <w:rsid w:val="00902DF0"/>
    <w:rsid w:val="009159B1"/>
    <w:rsid w:val="00930339"/>
    <w:rsid w:val="00932C9E"/>
    <w:rsid w:val="00952E67"/>
    <w:rsid w:val="0097066F"/>
    <w:rsid w:val="00982D4D"/>
    <w:rsid w:val="009B40E9"/>
    <w:rsid w:val="009B529B"/>
    <w:rsid w:val="009D0B5C"/>
    <w:rsid w:val="009D29C1"/>
    <w:rsid w:val="009D540D"/>
    <w:rsid w:val="009E745D"/>
    <w:rsid w:val="009F6E69"/>
    <w:rsid w:val="00A066D2"/>
    <w:rsid w:val="00A0756D"/>
    <w:rsid w:val="00A2297D"/>
    <w:rsid w:val="00A30AA2"/>
    <w:rsid w:val="00A731A7"/>
    <w:rsid w:val="00A841F8"/>
    <w:rsid w:val="00A870B9"/>
    <w:rsid w:val="00A9650B"/>
    <w:rsid w:val="00AA4E12"/>
    <w:rsid w:val="00AD3BB3"/>
    <w:rsid w:val="00AE056D"/>
    <w:rsid w:val="00B01650"/>
    <w:rsid w:val="00B031A3"/>
    <w:rsid w:val="00B16CBB"/>
    <w:rsid w:val="00B6238E"/>
    <w:rsid w:val="00B8022A"/>
    <w:rsid w:val="00BA04E0"/>
    <w:rsid w:val="00BC2757"/>
    <w:rsid w:val="00BE592C"/>
    <w:rsid w:val="00BE60DA"/>
    <w:rsid w:val="00C10832"/>
    <w:rsid w:val="00C1463B"/>
    <w:rsid w:val="00C86F1E"/>
    <w:rsid w:val="00CA6C6C"/>
    <w:rsid w:val="00CD7710"/>
    <w:rsid w:val="00CE68F3"/>
    <w:rsid w:val="00D15858"/>
    <w:rsid w:val="00D1634F"/>
    <w:rsid w:val="00D200B3"/>
    <w:rsid w:val="00D455B7"/>
    <w:rsid w:val="00D816C0"/>
    <w:rsid w:val="00D840F9"/>
    <w:rsid w:val="00DD1423"/>
    <w:rsid w:val="00DD6770"/>
    <w:rsid w:val="00DE3BF6"/>
    <w:rsid w:val="00DE3FC2"/>
    <w:rsid w:val="00E1382F"/>
    <w:rsid w:val="00E67904"/>
    <w:rsid w:val="00E72D59"/>
    <w:rsid w:val="00E77921"/>
    <w:rsid w:val="00E94B12"/>
    <w:rsid w:val="00EC51A3"/>
    <w:rsid w:val="00EE4CE8"/>
    <w:rsid w:val="00EE596D"/>
    <w:rsid w:val="00EE61F3"/>
    <w:rsid w:val="00EF36B2"/>
    <w:rsid w:val="00EF4FFD"/>
    <w:rsid w:val="00F70A5D"/>
    <w:rsid w:val="00FB233D"/>
    <w:rsid w:val="00FD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5B36D"/>
  <w14:defaultImageDpi w14:val="0"/>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30" w:lineRule="exact"/>
      <w:ind w:hanging="2112"/>
    </w:pPr>
  </w:style>
  <w:style w:type="paragraph" w:customStyle="1" w:styleId="Style2">
    <w:name w:val="Style2"/>
    <w:basedOn w:val="Normalny"/>
    <w:uiPriority w:val="99"/>
  </w:style>
  <w:style w:type="paragraph" w:customStyle="1" w:styleId="Style3">
    <w:name w:val="Style3"/>
    <w:basedOn w:val="Normalny"/>
    <w:uiPriority w:val="99"/>
    <w:pPr>
      <w:spacing w:line="667" w:lineRule="exact"/>
      <w:jc w:val="center"/>
    </w:pPr>
  </w:style>
  <w:style w:type="paragraph" w:customStyle="1" w:styleId="Style4">
    <w:name w:val="Style4"/>
    <w:basedOn w:val="Normalny"/>
    <w:uiPriority w:val="99"/>
  </w:style>
  <w:style w:type="paragraph" w:customStyle="1" w:styleId="Style5">
    <w:name w:val="Style5"/>
    <w:basedOn w:val="Normalny"/>
    <w:uiPriority w:val="99"/>
    <w:pPr>
      <w:spacing w:line="336" w:lineRule="exact"/>
      <w:jc w:val="both"/>
    </w:pPr>
  </w:style>
  <w:style w:type="paragraph" w:customStyle="1" w:styleId="Style6">
    <w:name w:val="Style6"/>
    <w:basedOn w:val="Normalny"/>
    <w:uiPriority w:val="99"/>
    <w:pPr>
      <w:spacing w:line="293" w:lineRule="exact"/>
      <w:ind w:hanging="331"/>
      <w:jc w:val="both"/>
    </w:pPr>
  </w:style>
  <w:style w:type="paragraph" w:customStyle="1" w:styleId="Style7">
    <w:name w:val="Style7"/>
    <w:basedOn w:val="Normalny"/>
    <w:uiPriority w:val="99"/>
    <w:pPr>
      <w:spacing w:line="293" w:lineRule="exact"/>
      <w:ind w:hanging="456"/>
      <w:jc w:val="both"/>
    </w:pPr>
  </w:style>
  <w:style w:type="paragraph" w:customStyle="1" w:styleId="Style8">
    <w:name w:val="Style8"/>
    <w:basedOn w:val="Normalny"/>
    <w:uiPriority w:val="99"/>
    <w:pPr>
      <w:spacing w:line="293" w:lineRule="exact"/>
      <w:jc w:val="both"/>
    </w:pPr>
  </w:style>
  <w:style w:type="paragraph" w:customStyle="1" w:styleId="Style9">
    <w:name w:val="Style9"/>
    <w:basedOn w:val="Normalny"/>
    <w:uiPriority w:val="99"/>
    <w:pPr>
      <w:jc w:val="center"/>
    </w:pPr>
  </w:style>
  <w:style w:type="paragraph" w:customStyle="1" w:styleId="Style10">
    <w:name w:val="Style10"/>
    <w:basedOn w:val="Normalny"/>
    <w:uiPriority w:val="99"/>
    <w:pPr>
      <w:spacing w:line="293" w:lineRule="exact"/>
      <w:ind w:firstLine="355"/>
      <w:jc w:val="both"/>
    </w:pPr>
  </w:style>
  <w:style w:type="paragraph" w:customStyle="1" w:styleId="Style11">
    <w:name w:val="Style11"/>
    <w:basedOn w:val="Normalny"/>
    <w:uiPriority w:val="99"/>
    <w:pPr>
      <w:spacing w:line="293" w:lineRule="exact"/>
      <w:jc w:val="both"/>
    </w:pPr>
  </w:style>
  <w:style w:type="paragraph" w:customStyle="1" w:styleId="Style12">
    <w:name w:val="Style12"/>
    <w:basedOn w:val="Normalny"/>
    <w:uiPriority w:val="99"/>
    <w:pPr>
      <w:spacing w:line="293" w:lineRule="exact"/>
      <w:jc w:val="right"/>
    </w:pPr>
  </w:style>
  <w:style w:type="paragraph" w:customStyle="1" w:styleId="Style13">
    <w:name w:val="Style13"/>
    <w:basedOn w:val="Normalny"/>
    <w:uiPriority w:val="99"/>
    <w:pPr>
      <w:spacing w:line="293" w:lineRule="exact"/>
      <w:ind w:hanging="278"/>
      <w:jc w:val="both"/>
    </w:pPr>
  </w:style>
  <w:style w:type="paragraph" w:customStyle="1" w:styleId="Style14">
    <w:name w:val="Style14"/>
    <w:basedOn w:val="Normalny"/>
    <w:uiPriority w:val="99"/>
    <w:pPr>
      <w:spacing w:line="293" w:lineRule="exact"/>
      <w:ind w:hanging="77"/>
    </w:pPr>
  </w:style>
  <w:style w:type="paragraph" w:customStyle="1" w:styleId="Style15">
    <w:name w:val="Style15"/>
    <w:basedOn w:val="Normalny"/>
    <w:uiPriority w:val="99"/>
    <w:pPr>
      <w:spacing w:line="293" w:lineRule="exact"/>
      <w:ind w:hanging="288"/>
      <w:jc w:val="both"/>
    </w:pPr>
  </w:style>
  <w:style w:type="paragraph" w:customStyle="1" w:styleId="Style16">
    <w:name w:val="Style16"/>
    <w:basedOn w:val="Normalny"/>
    <w:uiPriority w:val="99"/>
    <w:pPr>
      <w:spacing w:line="293" w:lineRule="exact"/>
      <w:ind w:hanging="418"/>
      <w:jc w:val="both"/>
    </w:pPr>
  </w:style>
  <w:style w:type="paragraph" w:customStyle="1" w:styleId="Style17">
    <w:name w:val="Style17"/>
    <w:basedOn w:val="Normalny"/>
    <w:uiPriority w:val="99"/>
    <w:pPr>
      <w:spacing w:line="293" w:lineRule="exact"/>
      <w:jc w:val="right"/>
    </w:pPr>
  </w:style>
  <w:style w:type="paragraph" w:customStyle="1" w:styleId="Style18">
    <w:name w:val="Style18"/>
    <w:basedOn w:val="Normalny"/>
    <w:uiPriority w:val="99"/>
    <w:pPr>
      <w:spacing w:line="230" w:lineRule="exact"/>
      <w:ind w:hanging="1906"/>
    </w:pPr>
  </w:style>
  <w:style w:type="paragraph" w:customStyle="1" w:styleId="Style19">
    <w:name w:val="Style19"/>
    <w:basedOn w:val="Normalny"/>
    <w:uiPriority w:val="99"/>
    <w:pPr>
      <w:spacing w:line="293" w:lineRule="exact"/>
    </w:pPr>
  </w:style>
  <w:style w:type="paragraph" w:customStyle="1" w:styleId="Style20">
    <w:name w:val="Style20"/>
    <w:basedOn w:val="Normalny"/>
    <w:uiPriority w:val="99"/>
    <w:pPr>
      <w:spacing w:line="293" w:lineRule="exact"/>
      <w:ind w:hanging="427"/>
      <w:jc w:val="both"/>
    </w:pPr>
  </w:style>
  <w:style w:type="character" w:customStyle="1" w:styleId="FontStyle22">
    <w:name w:val="Font Style22"/>
    <w:basedOn w:val="Domylnaczcionkaakapitu"/>
    <w:uiPriority w:val="99"/>
    <w:rPr>
      <w:rFonts w:ascii="Calibri" w:hAnsi="Calibri" w:cs="Calibri"/>
      <w:color w:val="000000"/>
      <w:sz w:val="20"/>
      <w:szCs w:val="20"/>
    </w:rPr>
  </w:style>
  <w:style w:type="character" w:customStyle="1" w:styleId="FontStyle23">
    <w:name w:val="Font Style23"/>
    <w:basedOn w:val="Domylnaczcionkaakapitu"/>
    <w:uiPriority w:val="99"/>
    <w:rPr>
      <w:rFonts w:ascii="Calibri" w:hAnsi="Calibri" w:cs="Calibri"/>
      <w:i/>
      <w:iCs/>
      <w:color w:val="000000"/>
      <w:sz w:val="20"/>
      <w:szCs w:val="20"/>
    </w:rPr>
  </w:style>
  <w:style w:type="character" w:customStyle="1" w:styleId="FontStyle24">
    <w:name w:val="Font Style24"/>
    <w:basedOn w:val="Domylnaczcionkaakapitu"/>
    <w:uiPriority w:val="99"/>
    <w:rPr>
      <w:rFonts w:ascii="Calibri" w:hAnsi="Calibri" w:cs="Calibri"/>
      <w:color w:val="000000"/>
      <w:sz w:val="18"/>
      <w:szCs w:val="18"/>
    </w:rPr>
  </w:style>
  <w:style w:type="character" w:customStyle="1" w:styleId="FontStyle25">
    <w:name w:val="Font Style25"/>
    <w:basedOn w:val="Domylnaczcionkaakapitu"/>
    <w:uiPriority w:val="99"/>
    <w:rPr>
      <w:rFonts w:ascii="Calibri" w:hAnsi="Calibri" w:cs="Calibri"/>
      <w:color w:val="000000"/>
      <w:sz w:val="20"/>
      <w:szCs w:val="20"/>
    </w:rPr>
  </w:style>
  <w:style w:type="character" w:customStyle="1" w:styleId="FontStyle26">
    <w:name w:val="Font Style26"/>
    <w:basedOn w:val="Domylnaczcionkaakapitu"/>
    <w:uiPriority w:val="99"/>
    <w:rPr>
      <w:rFonts w:ascii="Calibri" w:hAnsi="Calibri" w:cs="Calibri"/>
      <w:i/>
      <w:iCs/>
      <w:color w:val="000000"/>
      <w:sz w:val="20"/>
      <w:szCs w:val="20"/>
    </w:rPr>
  </w:style>
  <w:style w:type="character" w:customStyle="1" w:styleId="FontStyle27">
    <w:name w:val="Font Style27"/>
    <w:basedOn w:val="Domylnaczcionkaakapitu"/>
    <w:uiPriority w:val="99"/>
    <w:rPr>
      <w:rFonts w:ascii="Times New Roman" w:hAnsi="Times New Roman" w:cs="Times New Roman"/>
      <w:color w:val="000000"/>
      <w:sz w:val="22"/>
      <w:szCs w:val="22"/>
    </w:rPr>
  </w:style>
  <w:style w:type="character" w:customStyle="1" w:styleId="FontStyle28">
    <w:name w:val="Font Style28"/>
    <w:basedOn w:val="Domylnaczcionkaakapitu"/>
    <w:uiPriority w:val="99"/>
    <w:rPr>
      <w:rFonts w:ascii="Calibri" w:hAnsi="Calibri" w:cs="Calibri"/>
      <w:color w:val="000000"/>
      <w:sz w:val="20"/>
      <w:szCs w:val="20"/>
    </w:rPr>
  </w:style>
  <w:style w:type="character" w:customStyle="1" w:styleId="FontStyle29">
    <w:name w:val="Font Style29"/>
    <w:basedOn w:val="Domylnaczcionkaakapitu"/>
    <w:uiPriority w:val="99"/>
    <w:rPr>
      <w:rFonts w:ascii="Arial" w:hAnsi="Arial" w:cs="Arial"/>
      <w:color w:val="000000"/>
      <w:sz w:val="16"/>
      <w:szCs w:val="16"/>
    </w:rPr>
  </w:style>
  <w:style w:type="character" w:customStyle="1" w:styleId="FontStyle30">
    <w:name w:val="Font Style30"/>
    <w:basedOn w:val="Domylnaczcionkaakapitu"/>
    <w:uiPriority w:val="99"/>
    <w:rPr>
      <w:rFonts w:ascii="Calibri" w:hAnsi="Calibri" w:cs="Calibri"/>
      <w:b/>
      <w:bCs/>
      <w:color w:val="000000"/>
      <w:sz w:val="26"/>
      <w:szCs w:val="26"/>
    </w:rPr>
  </w:style>
  <w:style w:type="character" w:customStyle="1" w:styleId="FontStyle31">
    <w:name w:val="Font Style31"/>
    <w:basedOn w:val="Domylnaczcionkaakapitu"/>
    <w:uiPriority w:val="99"/>
    <w:rPr>
      <w:rFonts w:ascii="Calibri" w:hAnsi="Calibri" w:cs="Calibri"/>
      <w:color w:val="000000"/>
      <w:sz w:val="20"/>
      <w:szCs w:val="20"/>
    </w:rPr>
  </w:style>
  <w:style w:type="character" w:customStyle="1" w:styleId="FontStyle32">
    <w:name w:val="Font Style32"/>
    <w:basedOn w:val="Domylnaczcionkaakapitu"/>
    <w:uiPriority w:val="99"/>
    <w:rPr>
      <w:rFonts w:ascii="Calibri" w:hAnsi="Calibri" w:cs="Calibri"/>
      <w:b/>
      <w:bCs/>
      <w:color w:val="000000"/>
      <w:sz w:val="20"/>
      <w:szCs w:val="20"/>
    </w:rPr>
  </w:style>
  <w:style w:type="character" w:customStyle="1" w:styleId="FontStyle33">
    <w:name w:val="Font Style33"/>
    <w:basedOn w:val="Domylnaczcionkaakapitu"/>
    <w:uiPriority w:val="99"/>
    <w:rPr>
      <w:rFonts w:ascii="Times New Roman" w:hAnsi="Times New Roman" w:cs="Times New Roman"/>
      <w:b/>
      <w:bCs/>
      <w:color w:val="000000"/>
      <w:sz w:val="20"/>
      <w:szCs w:val="20"/>
    </w:rPr>
  </w:style>
  <w:style w:type="character" w:customStyle="1" w:styleId="FontStyle34">
    <w:name w:val="Font Style34"/>
    <w:basedOn w:val="Domylnaczcionkaakapitu"/>
    <w:uiPriority w:val="99"/>
    <w:rPr>
      <w:rFonts w:ascii="Times New Roman" w:hAnsi="Times New Roman" w:cs="Times New Roman"/>
      <w:color w:val="000000"/>
      <w:sz w:val="20"/>
      <w:szCs w:val="20"/>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690B6D"/>
    <w:pPr>
      <w:tabs>
        <w:tab w:val="center" w:pos="4536"/>
        <w:tab w:val="right" w:pos="9072"/>
      </w:tabs>
    </w:pPr>
  </w:style>
  <w:style w:type="character" w:customStyle="1" w:styleId="NagwekZnak">
    <w:name w:val="Nagłówek Znak"/>
    <w:basedOn w:val="Domylnaczcionkaakapitu"/>
    <w:link w:val="Nagwek"/>
    <w:uiPriority w:val="99"/>
    <w:locked/>
    <w:rsid w:val="00690B6D"/>
    <w:rPr>
      <w:rFonts w:hAnsi="Arial" w:cs="Arial"/>
      <w:sz w:val="24"/>
      <w:szCs w:val="24"/>
    </w:rPr>
  </w:style>
  <w:style w:type="paragraph" w:styleId="Stopka">
    <w:name w:val="footer"/>
    <w:basedOn w:val="Normalny"/>
    <w:link w:val="StopkaZnak"/>
    <w:uiPriority w:val="99"/>
    <w:unhideWhenUsed/>
    <w:rsid w:val="00690B6D"/>
    <w:pPr>
      <w:tabs>
        <w:tab w:val="center" w:pos="4536"/>
        <w:tab w:val="right" w:pos="9072"/>
      </w:tabs>
    </w:pPr>
  </w:style>
  <w:style w:type="character" w:customStyle="1" w:styleId="StopkaZnak">
    <w:name w:val="Stopka Znak"/>
    <w:basedOn w:val="Domylnaczcionkaakapitu"/>
    <w:link w:val="Stopka"/>
    <w:uiPriority w:val="99"/>
    <w:locked/>
    <w:rsid w:val="00690B6D"/>
    <w:rPr>
      <w:rFonts w:hAnsi="Arial" w:cs="Arial"/>
      <w:sz w:val="24"/>
      <w:szCs w:val="24"/>
    </w:rPr>
  </w:style>
  <w:style w:type="character" w:styleId="Odwoaniedokomentarza">
    <w:name w:val="annotation reference"/>
    <w:basedOn w:val="Domylnaczcionkaakapitu"/>
    <w:uiPriority w:val="99"/>
    <w:semiHidden/>
    <w:unhideWhenUsed/>
    <w:rsid w:val="007B2088"/>
    <w:rPr>
      <w:rFonts w:cs="Times New Roman"/>
      <w:sz w:val="16"/>
      <w:szCs w:val="16"/>
    </w:rPr>
  </w:style>
  <w:style w:type="paragraph" w:styleId="Tekstkomentarza">
    <w:name w:val="annotation text"/>
    <w:basedOn w:val="Normalny"/>
    <w:link w:val="TekstkomentarzaZnak"/>
    <w:uiPriority w:val="99"/>
    <w:semiHidden/>
    <w:unhideWhenUsed/>
    <w:rsid w:val="007B2088"/>
    <w:rPr>
      <w:sz w:val="20"/>
      <w:szCs w:val="20"/>
    </w:rPr>
  </w:style>
  <w:style w:type="character" w:customStyle="1" w:styleId="TekstkomentarzaZnak">
    <w:name w:val="Tekst komentarza Znak"/>
    <w:basedOn w:val="Domylnaczcionkaakapitu"/>
    <w:link w:val="Tekstkomentarza"/>
    <w:uiPriority w:val="99"/>
    <w:semiHidden/>
    <w:locked/>
    <w:rsid w:val="007B2088"/>
    <w:rPr>
      <w:rFonts w:hAnsi="Arial" w:cs="Arial"/>
      <w:sz w:val="20"/>
      <w:szCs w:val="20"/>
    </w:rPr>
  </w:style>
  <w:style w:type="paragraph" w:styleId="Tematkomentarza">
    <w:name w:val="annotation subject"/>
    <w:basedOn w:val="Tekstkomentarza"/>
    <w:next w:val="Tekstkomentarza"/>
    <w:link w:val="TematkomentarzaZnak"/>
    <w:uiPriority w:val="99"/>
    <w:semiHidden/>
    <w:unhideWhenUsed/>
    <w:rsid w:val="007B2088"/>
    <w:rPr>
      <w:b/>
      <w:bCs/>
    </w:rPr>
  </w:style>
  <w:style w:type="character" w:customStyle="1" w:styleId="TematkomentarzaZnak">
    <w:name w:val="Temat komentarza Znak"/>
    <w:basedOn w:val="TekstkomentarzaZnak"/>
    <w:link w:val="Tematkomentarza"/>
    <w:uiPriority w:val="99"/>
    <w:semiHidden/>
    <w:locked/>
    <w:rsid w:val="007B2088"/>
    <w:rPr>
      <w:rFonts w:hAnsi="Arial" w:cs="Arial"/>
      <w:b/>
      <w:bCs/>
      <w:sz w:val="20"/>
      <w:szCs w:val="20"/>
    </w:rPr>
  </w:style>
  <w:style w:type="paragraph" w:styleId="Tekstdymka">
    <w:name w:val="Balloon Text"/>
    <w:basedOn w:val="Normalny"/>
    <w:link w:val="TekstdymkaZnak"/>
    <w:uiPriority w:val="99"/>
    <w:semiHidden/>
    <w:unhideWhenUsed/>
    <w:rsid w:val="00A965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50B"/>
    <w:rPr>
      <w:rFonts w:ascii="Segoe UI" w:hAnsi="Segoe UI" w:cs="Segoe UI"/>
      <w:sz w:val="18"/>
      <w:szCs w:val="18"/>
    </w:rPr>
  </w:style>
  <w:style w:type="paragraph" w:styleId="Akapitzlist">
    <w:name w:val="List Paragraph"/>
    <w:basedOn w:val="Normalny"/>
    <w:uiPriority w:val="34"/>
    <w:qFormat/>
    <w:rsid w:val="00EE61F3"/>
    <w:pPr>
      <w:ind w:left="720"/>
      <w:contextualSpacing/>
    </w:pPr>
  </w:style>
  <w:style w:type="numbering" w:customStyle="1" w:styleId="Styl1">
    <w:name w:val="Styl1"/>
    <w:uiPriority w:val="99"/>
    <w:rsid w:val="005E20E2"/>
    <w:pPr>
      <w:numPr>
        <w:numId w:val="63"/>
      </w:numPr>
    </w:pPr>
  </w:style>
  <w:style w:type="numbering" w:customStyle="1" w:styleId="Styl11">
    <w:name w:val="Styl11"/>
    <w:uiPriority w:val="99"/>
    <w:rsid w:val="003F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98296">
      <w:bodyDiv w:val="1"/>
      <w:marLeft w:val="0"/>
      <w:marRight w:val="0"/>
      <w:marTop w:val="0"/>
      <w:marBottom w:val="0"/>
      <w:divBdr>
        <w:top w:val="none" w:sz="0" w:space="0" w:color="auto"/>
        <w:left w:val="none" w:sz="0" w:space="0" w:color="auto"/>
        <w:bottom w:val="none" w:sz="0" w:space="0" w:color="auto"/>
        <w:right w:val="none" w:sz="0" w:space="0" w:color="auto"/>
      </w:divBdr>
    </w:div>
    <w:div w:id="1566186410">
      <w:bodyDiv w:val="1"/>
      <w:marLeft w:val="0"/>
      <w:marRight w:val="0"/>
      <w:marTop w:val="0"/>
      <w:marBottom w:val="0"/>
      <w:divBdr>
        <w:top w:val="none" w:sz="0" w:space="0" w:color="auto"/>
        <w:left w:val="none" w:sz="0" w:space="0" w:color="auto"/>
        <w:bottom w:val="none" w:sz="0" w:space="0" w:color="auto"/>
        <w:right w:val="none" w:sz="0" w:space="0" w:color="auto"/>
      </w:divBdr>
    </w:div>
    <w:div w:id="1817913104">
      <w:bodyDiv w:val="1"/>
      <w:marLeft w:val="0"/>
      <w:marRight w:val="0"/>
      <w:marTop w:val="0"/>
      <w:marBottom w:val="0"/>
      <w:divBdr>
        <w:top w:val="none" w:sz="0" w:space="0" w:color="auto"/>
        <w:left w:val="none" w:sz="0" w:space="0" w:color="auto"/>
        <w:bottom w:val="none" w:sz="0" w:space="0" w:color="auto"/>
        <w:right w:val="none" w:sz="0" w:space="0" w:color="auto"/>
      </w:divBdr>
      <w:divsChild>
        <w:div w:id="2104958515">
          <w:marLeft w:val="0"/>
          <w:marRight w:val="0"/>
          <w:marTop w:val="0"/>
          <w:marBottom w:val="0"/>
          <w:divBdr>
            <w:top w:val="none" w:sz="0" w:space="0" w:color="auto"/>
            <w:left w:val="none" w:sz="0" w:space="0" w:color="auto"/>
            <w:bottom w:val="none" w:sz="0" w:space="0" w:color="auto"/>
            <w:right w:val="none" w:sz="0" w:space="0" w:color="auto"/>
          </w:divBdr>
          <w:divsChild>
            <w:div w:id="2066101638">
              <w:marLeft w:val="0"/>
              <w:marRight w:val="0"/>
              <w:marTop w:val="0"/>
              <w:marBottom w:val="0"/>
              <w:divBdr>
                <w:top w:val="none" w:sz="0" w:space="0" w:color="auto"/>
                <w:left w:val="none" w:sz="0" w:space="0" w:color="auto"/>
                <w:bottom w:val="none" w:sz="0" w:space="0" w:color="auto"/>
                <w:right w:val="none" w:sz="0" w:space="0" w:color="auto"/>
              </w:divBdr>
            </w:div>
          </w:divsChild>
        </w:div>
        <w:div w:id="941106351">
          <w:marLeft w:val="0"/>
          <w:marRight w:val="0"/>
          <w:marTop w:val="0"/>
          <w:marBottom w:val="0"/>
          <w:divBdr>
            <w:top w:val="none" w:sz="0" w:space="0" w:color="auto"/>
            <w:left w:val="none" w:sz="0" w:space="0" w:color="auto"/>
            <w:bottom w:val="none" w:sz="0" w:space="0" w:color="auto"/>
            <w:right w:val="none" w:sz="0" w:space="0" w:color="auto"/>
          </w:divBdr>
          <w:divsChild>
            <w:div w:id="159078652">
              <w:marLeft w:val="0"/>
              <w:marRight w:val="0"/>
              <w:marTop w:val="0"/>
              <w:marBottom w:val="0"/>
              <w:divBdr>
                <w:top w:val="none" w:sz="0" w:space="0" w:color="auto"/>
                <w:left w:val="none" w:sz="0" w:space="0" w:color="auto"/>
                <w:bottom w:val="none" w:sz="0" w:space="0" w:color="auto"/>
                <w:right w:val="none" w:sz="0" w:space="0" w:color="auto"/>
              </w:divBdr>
            </w:div>
            <w:div w:id="581334488">
              <w:marLeft w:val="0"/>
              <w:marRight w:val="0"/>
              <w:marTop w:val="0"/>
              <w:marBottom w:val="0"/>
              <w:divBdr>
                <w:top w:val="none" w:sz="0" w:space="0" w:color="auto"/>
                <w:left w:val="none" w:sz="0" w:space="0" w:color="auto"/>
                <w:bottom w:val="none" w:sz="0" w:space="0" w:color="auto"/>
                <w:right w:val="none" w:sz="0" w:space="0" w:color="auto"/>
              </w:divBdr>
              <w:divsChild>
                <w:div w:id="1604722117">
                  <w:marLeft w:val="0"/>
                  <w:marRight w:val="0"/>
                  <w:marTop w:val="0"/>
                  <w:marBottom w:val="0"/>
                  <w:divBdr>
                    <w:top w:val="none" w:sz="0" w:space="0" w:color="auto"/>
                    <w:left w:val="none" w:sz="0" w:space="0" w:color="auto"/>
                    <w:bottom w:val="none" w:sz="0" w:space="0" w:color="auto"/>
                    <w:right w:val="none" w:sz="0" w:space="0" w:color="auto"/>
                  </w:divBdr>
                </w:div>
              </w:divsChild>
            </w:div>
            <w:div w:id="1231303766">
              <w:marLeft w:val="0"/>
              <w:marRight w:val="0"/>
              <w:marTop w:val="0"/>
              <w:marBottom w:val="0"/>
              <w:divBdr>
                <w:top w:val="none" w:sz="0" w:space="0" w:color="auto"/>
                <w:left w:val="none" w:sz="0" w:space="0" w:color="auto"/>
                <w:bottom w:val="none" w:sz="0" w:space="0" w:color="auto"/>
                <w:right w:val="none" w:sz="0" w:space="0" w:color="auto"/>
              </w:divBdr>
              <w:divsChild>
                <w:div w:id="440144596">
                  <w:marLeft w:val="0"/>
                  <w:marRight w:val="0"/>
                  <w:marTop w:val="0"/>
                  <w:marBottom w:val="0"/>
                  <w:divBdr>
                    <w:top w:val="none" w:sz="0" w:space="0" w:color="auto"/>
                    <w:left w:val="none" w:sz="0" w:space="0" w:color="auto"/>
                    <w:bottom w:val="none" w:sz="0" w:space="0" w:color="auto"/>
                    <w:right w:val="none" w:sz="0" w:space="0" w:color="auto"/>
                  </w:divBdr>
                </w:div>
              </w:divsChild>
            </w:div>
            <w:div w:id="1237666705">
              <w:marLeft w:val="0"/>
              <w:marRight w:val="0"/>
              <w:marTop w:val="0"/>
              <w:marBottom w:val="0"/>
              <w:divBdr>
                <w:top w:val="none" w:sz="0" w:space="0" w:color="auto"/>
                <w:left w:val="none" w:sz="0" w:space="0" w:color="auto"/>
                <w:bottom w:val="none" w:sz="0" w:space="0" w:color="auto"/>
                <w:right w:val="none" w:sz="0" w:space="0" w:color="auto"/>
              </w:divBdr>
              <w:divsChild>
                <w:div w:id="1559508811">
                  <w:marLeft w:val="0"/>
                  <w:marRight w:val="0"/>
                  <w:marTop w:val="0"/>
                  <w:marBottom w:val="0"/>
                  <w:divBdr>
                    <w:top w:val="none" w:sz="0" w:space="0" w:color="auto"/>
                    <w:left w:val="none" w:sz="0" w:space="0" w:color="auto"/>
                    <w:bottom w:val="none" w:sz="0" w:space="0" w:color="auto"/>
                    <w:right w:val="none" w:sz="0" w:space="0" w:color="auto"/>
                  </w:divBdr>
                </w:div>
              </w:divsChild>
            </w:div>
            <w:div w:id="2028363031">
              <w:marLeft w:val="0"/>
              <w:marRight w:val="0"/>
              <w:marTop w:val="0"/>
              <w:marBottom w:val="0"/>
              <w:divBdr>
                <w:top w:val="none" w:sz="0" w:space="0" w:color="auto"/>
                <w:left w:val="none" w:sz="0" w:space="0" w:color="auto"/>
                <w:bottom w:val="none" w:sz="0" w:space="0" w:color="auto"/>
                <w:right w:val="none" w:sz="0" w:space="0" w:color="auto"/>
              </w:divBdr>
              <w:divsChild>
                <w:div w:id="658579418">
                  <w:marLeft w:val="0"/>
                  <w:marRight w:val="0"/>
                  <w:marTop w:val="0"/>
                  <w:marBottom w:val="0"/>
                  <w:divBdr>
                    <w:top w:val="none" w:sz="0" w:space="0" w:color="auto"/>
                    <w:left w:val="none" w:sz="0" w:space="0" w:color="auto"/>
                    <w:bottom w:val="none" w:sz="0" w:space="0" w:color="auto"/>
                    <w:right w:val="none" w:sz="0" w:space="0" w:color="auto"/>
                  </w:divBdr>
                </w:div>
              </w:divsChild>
            </w:div>
            <w:div w:id="1809668437">
              <w:marLeft w:val="0"/>
              <w:marRight w:val="0"/>
              <w:marTop w:val="0"/>
              <w:marBottom w:val="0"/>
              <w:divBdr>
                <w:top w:val="none" w:sz="0" w:space="0" w:color="auto"/>
                <w:left w:val="none" w:sz="0" w:space="0" w:color="auto"/>
                <w:bottom w:val="none" w:sz="0" w:space="0" w:color="auto"/>
                <w:right w:val="none" w:sz="0" w:space="0" w:color="auto"/>
              </w:divBdr>
              <w:divsChild>
                <w:div w:id="1454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11509</Words>
  <Characters>69059</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Grzesiak</dc:creator>
  <cp:keywords/>
  <dc:description/>
  <cp:lastModifiedBy>Dawid</cp:lastModifiedBy>
  <cp:revision>2</cp:revision>
  <cp:lastPrinted>2021-02-26T12:10:00Z</cp:lastPrinted>
  <dcterms:created xsi:type="dcterms:W3CDTF">2024-03-21T10:01:00Z</dcterms:created>
  <dcterms:modified xsi:type="dcterms:W3CDTF">2024-03-21T10:01:00Z</dcterms:modified>
</cp:coreProperties>
</file>