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2C0B5C65" w14:textId="77777777" w:rsidR="00214690" w:rsidRDefault="00214690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50B43D30" w14:textId="77777777" w:rsidR="00735607" w:rsidRPr="00704D16" w:rsidRDefault="00735607" w:rsidP="0021469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Default="00735607" w:rsidP="00214690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DD12D74" w14:textId="77777777" w:rsidR="00214690" w:rsidRPr="00DA2BC8" w:rsidRDefault="00214690" w:rsidP="00214690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449C57C0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3675E4">
        <w:rPr>
          <w:rFonts w:eastAsia="Times New Roman" w:cstheme="minorHAnsi"/>
          <w:b/>
          <w:lang w:eastAsia="zh-CN"/>
        </w:rPr>
        <w:t>43</w:t>
      </w:r>
      <w:r w:rsidR="00956E5B">
        <w:rPr>
          <w:rFonts w:eastAsia="Times New Roman" w:cstheme="minorHAnsi"/>
          <w:b/>
          <w:lang w:eastAsia="zh-CN"/>
        </w:rPr>
        <w:t>.202</w:t>
      </w:r>
      <w:r w:rsidR="002972A7">
        <w:rPr>
          <w:rFonts w:eastAsia="Times New Roman" w:cstheme="minorHAnsi"/>
          <w:b/>
          <w:lang w:eastAsia="zh-CN"/>
        </w:rPr>
        <w:t>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3675E4">
        <w:rPr>
          <w:rFonts w:cstheme="minorHAnsi"/>
          <w:b/>
        </w:rPr>
        <w:t>9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</w:t>
      </w:r>
      <w:r w:rsidR="00D1530B" w:rsidRPr="00D1530B">
        <w:rPr>
          <w:rFonts w:eastAsia="Times New Roman" w:cstheme="minorHAnsi"/>
          <w:lang w:eastAsia="zh-CN"/>
        </w:rPr>
        <w:t>:</w:t>
      </w:r>
    </w:p>
    <w:p w14:paraId="2493D57F" w14:textId="77777777" w:rsidR="0028105B" w:rsidRDefault="003675E4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Część 1</w:t>
      </w:r>
      <w:r w:rsidR="006569C9" w:rsidRPr="00D5027A">
        <w:rPr>
          <w:rFonts w:eastAsia="Times New Roman" w:cstheme="minorHAnsi"/>
          <w:b/>
          <w:sz w:val="28"/>
          <w:szCs w:val="28"/>
          <w:lang w:eastAsia="ar-SA"/>
        </w:rPr>
        <w:t xml:space="preserve">: </w:t>
      </w:r>
      <w:proofErr w:type="spellStart"/>
      <w:r w:rsidR="00F367B4">
        <w:rPr>
          <w:rFonts w:eastAsia="Times New Roman" w:cstheme="minorHAnsi"/>
          <w:b/>
          <w:sz w:val="28"/>
          <w:szCs w:val="28"/>
          <w:lang w:eastAsia="ar-SA"/>
        </w:rPr>
        <w:t>T</w:t>
      </w:r>
      <w:r w:rsidR="00F367B4" w:rsidRPr="00F367B4">
        <w:rPr>
          <w:rFonts w:eastAsia="Times New Roman" w:cstheme="minorHAnsi"/>
          <w:b/>
          <w:sz w:val="28"/>
          <w:szCs w:val="28"/>
          <w:lang w:eastAsia="ar-SA"/>
        </w:rPr>
        <w:t>ermocykler</w:t>
      </w:r>
      <w:proofErr w:type="spellEnd"/>
      <w:r w:rsidR="00F367B4" w:rsidRPr="00F367B4">
        <w:rPr>
          <w:rFonts w:eastAsia="Times New Roman" w:cstheme="minorHAnsi"/>
          <w:b/>
          <w:sz w:val="28"/>
          <w:szCs w:val="28"/>
          <w:lang w:eastAsia="ar-SA"/>
        </w:rPr>
        <w:t xml:space="preserve"> (Typ A) – 1 szt.</w:t>
      </w:r>
      <w:r w:rsidR="0028105B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</w:p>
    <w:p w14:paraId="42643E84" w14:textId="567220A8" w:rsidR="00253F68" w:rsidRPr="0028105B" w:rsidRDefault="0028105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="00253F68"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="00253F68" w:rsidRPr="0028105B">
        <w:rPr>
          <w:rFonts w:eastAsia="Times New Roman" w:cstheme="minorHAnsi"/>
          <w:b/>
          <w:lang w:eastAsia="zh-CN"/>
        </w:rPr>
        <w:t>PLN</w:t>
      </w:r>
    </w:p>
    <w:p w14:paraId="735BBDB8" w14:textId="77777777" w:rsidR="0028105B" w:rsidRDefault="00253F68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  <w:r w:rsidR="00184228" w:rsidRPr="0028105B">
        <w:rPr>
          <w:rFonts w:eastAsia="Times New Roman" w:cstheme="minorHAnsi"/>
          <w:b/>
          <w:lang w:eastAsia="zh-CN"/>
        </w:rPr>
        <w:t xml:space="preserve">, </w:t>
      </w:r>
    </w:p>
    <w:p w14:paraId="1ABF1C08" w14:textId="218A433E" w:rsidR="00253F68" w:rsidRDefault="0028105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92"/>
        <w:gridCol w:w="1474"/>
        <w:gridCol w:w="1726"/>
        <w:gridCol w:w="1785"/>
      </w:tblGrid>
      <w:tr w:rsidR="004D012F" w14:paraId="0D2AA4C8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0AB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391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180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2747656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8FC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7EDDDF6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FE2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0CB25EB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FF0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2C2E742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598FDF4B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515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4C4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46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1AF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B73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D2D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39FD4324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21E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proofErr w:type="spellStart"/>
            <w:r>
              <w:rPr>
                <w:lang w:eastAsia="zh-CN"/>
              </w:rPr>
              <w:t>Termocykler</w:t>
            </w:r>
            <w:proofErr w:type="spellEnd"/>
            <w:r>
              <w:rPr>
                <w:lang w:eastAsia="zh-CN"/>
              </w:rPr>
              <w:t xml:space="preserve"> (Typ A)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823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4AE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42E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A6B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7C1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2A8798B7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33CE3C55" w14:textId="635A98BB" w:rsidR="00E6073B" w:rsidRPr="001871D5" w:rsidRDefault="00253F68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AD5AFB">
        <w:rPr>
          <w:rFonts w:eastAsia="Times New Roman" w:cstheme="minorHAnsi"/>
          <w:b/>
          <w:sz w:val="28"/>
          <w:szCs w:val="28"/>
          <w:lang w:eastAsia="ar-SA"/>
        </w:rPr>
        <w:t>Część 2</w:t>
      </w:r>
      <w:r w:rsidR="006569C9" w:rsidRPr="00D5027A">
        <w:rPr>
          <w:rFonts w:eastAsia="Times New Roman" w:cstheme="minorHAnsi"/>
          <w:b/>
          <w:sz w:val="28"/>
          <w:szCs w:val="28"/>
          <w:lang w:eastAsia="ar-SA"/>
        </w:rPr>
        <w:t xml:space="preserve">: </w:t>
      </w:r>
      <w:proofErr w:type="spellStart"/>
      <w:r w:rsidR="0028105B" w:rsidRPr="001871D5">
        <w:rPr>
          <w:rFonts w:eastAsia="Times New Roman" w:cstheme="minorHAnsi"/>
          <w:b/>
          <w:sz w:val="28"/>
          <w:szCs w:val="28"/>
          <w:lang w:eastAsia="ar-SA"/>
        </w:rPr>
        <w:t>Termocykler</w:t>
      </w:r>
      <w:proofErr w:type="spellEnd"/>
      <w:r w:rsidR="0028105B" w:rsidRPr="001871D5">
        <w:rPr>
          <w:rFonts w:eastAsia="Times New Roman" w:cstheme="minorHAnsi"/>
          <w:b/>
          <w:sz w:val="28"/>
          <w:szCs w:val="28"/>
          <w:lang w:eastAsia="ar-SA"/>
        </w:rPr>
        <w:t xml:space="preserve"> (Typ B) – 2 szt.</w:t>
      </w:r>
    </w:p>
    <w:p w14:paraId="39B5C0A2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0CABDD66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38593DA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92"/>
        <w:gridCol w:w="1474"/>
        <w:gridCol w:w="1670"/>
        <w:gridCol w:w="1841"/>
      </w:tblGrid>
      <w:tr w:rsidR="004D012F" w14:paraId="54750E0D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C64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5B4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2DA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24DC2F8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8D0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5889461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BB5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71E8FFE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DC7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32F0A19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0CED89FE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F8E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197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035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84D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EA5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164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2C2DE2B0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889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proofErr w:type="spellStart"/>
            <w:r>
              <w:rPr>
                <w:lang w:eastAsia="zh-CN"/>
              </w:rPr>
              <w:t>Termocykler</w:t>
            </w:r>
            <w:proofErr w:type="spellEnd"/>
            <w:r>
              <w:rPr>
                <w:lang w:eastAsia="zh-CN"/>
              </w:rPr>
              <w:t xml:space="preserve"> (Typ B)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3FA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 xml:space="preserve"> …………...... PLN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D7D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46F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4B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08F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779F6A16" w14:textId="77777777" w:rsidR="00D1530B" w:rsidRDefault="00D1530B" w:rsidP="0028105B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</w:p>
    <w:p w14:paraId="776D6518" w14:textId="531C901D" w:rsidR="0028105B" w:rsidRDefault="00253F68" w:rsidP="00E6073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 w:rsidR="00E6073B" w:rsidRPr="00D5027A">
        <w:rPr>
          <w:rFonts w:eastAsia="Times New Roman" w:cstheme="minorHAnsi"/>
          <w:b/>
          <w:sz w:val="28"/>
          <w:szCs w:val="28"/>
          <w:lang w:eastAsia="zh-CN"/>
        </w:rPr>
        <w:t>3</w:t>
      </w:r>
      <w:r w:rsidR="006569C9"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28105B" w:rsidRPr="0028105B">
        <w:rPr>
          <w:rFonts w:eastAsia="Times New Roman" w:cstheme="minorHAnsi"/>
          <w:b/>
          <w:sz w:val="28"/>
          <w:szCs w:val="28"/>
          <w:lang w:eastAsia="zh-CN"/>
        </w:rPr>
        <w:t>Chłodziarka laboratoryjna jednodrzwiowa</w:t>
      </w:r>
      <w:r w:rsidR="0028105B">
        <w:rPr>
          <w:rFonts w:eastAsia="Times New Roman" w:cstheme="minorHAnsi"/>
          <w:b/>
          <w:sz w:val="28"/>
          <w:szCs w:val="28"/>
          <w:lang w:eastAsia="zh-CN"/>
        </w:rPr>
        <w:t xml:space="preserve"> – </w:t>
      </w:r>
      <w:r w:rsidR="001871D5">
        <w:rPr>
          <w:rFonts w:eastAsia="Times New Roman" w:cstheme="minorHAnsi"/>
          <w:b/>
          <w:sz w:val="28"/>
          <w:szCs w:val="28"/>
          <w:lang w:eastAsia="zh-CN"/>
        </w:rPr>
        <w:t xml:space="preserve"> </w:t>
      </w:r>
      <w:r w:rsidR="0028105B">
        <w:rPr>
          <w:rFonts w:eastAsia="Times New Roman" w:cstheme="minorHAnsi"/>
          <w:b/>
          <w:sz w:val="28"/>
          <w:szCs w:val="28"/>
          <w:lang w:eastAsia="zh-CN"/>
        </w:rPr>
        <w:t>2</w:t>
      </w:r>
      <w:r w:rsidR="006129A2">
        <w:rPr>
          <w:rFonts w:eastAsia="Times New Roman" w:cstheme="minorHAnsi"/>
          <w:b/>
          <w:sz w:val="28"/>
          <w:szCs w:val="28"/>
          <w:lang w:eastAsia="zh-CN"/>
        </w:rPr>
        <w:t xml:space="preserve"> </w:t>
      </w:r>
      <w:r w:rsidR="0028105B">
        <w:rPr>
          <w:rFonts w:eastAsia="Times New Roman" w:cstheme="minorHAnsi"/>
          <w:b/>
          <w:sz w:val="28"/>
          <w:szCs w:val="28"/>
          <w:lang w:eastAsia="zh-CN"/>
        </w:rPr>
        <w:t>szt.</w:t>
      </w:r>
    </w:p>
    <w:p w14:paraId="0F92374D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77603779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lastRenderedPageBreak/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413D0721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92"/>
        <w:gridCol w:w="1474"/>
        <w:gridCol w:w="1670"/>
        <w:gridCol w:w="1841"/>
      </w:tblGrid>
      <w:tr w:rsidR="004D012F" w14:paraId="1B36E299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9E5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B38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B4F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353F169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9F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5BF4654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BF1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5AF7AF1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DCD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349A36D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661CF5E3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12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9F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846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06B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3CC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3F4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2950AC6C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F6E9" w14:textId="51EA64D9" w:rsidR="004D012F" w:rsidRDefault="004D012F" w:rsidP="00D850E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 xml:space="preserve">Chłodziarka </w:t>
            </w:r>
            <w:bookmarkStart w:id="0" w:name="_GoBack"/>
            <w:bookmarkEnd w:id="0"/>
            <w:r>
              <w:rPr>
                <w:lang w:eastAsia="zh-CN"/>
              </w:rPr>
              <w:t>laboratoryjna jednodrzwiowa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FC4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C2A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45A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291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93D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13CC9548" w14:textId="77777777" w:rsidR="009F127A" w:rsidRDefault="009F127A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6B0A8829" w14:textId="6C1ACB8C" w:rsidR="001964C3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4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Chłodziarka laboratoryjna dwudrzwiowa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2 szt.</w:t>
      </w:r>
    </w:p>
    <w:p w14:paraId="1713FB15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749423AD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722995E3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67"/>
        <w:gridCol w:w="1499"/>
        <w:gridCol w:w="1670"/>
        <w:gridCol w:w="1841"/>
      </w:tblGrid>
      <w:tr w:rsidR="004D012F" w14:paraId="62BA1CC1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733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F8A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7D4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3265D9A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36C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2E52489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94D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0ED5904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2ED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186E839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0CDFB997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21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F0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7D3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5D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18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139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6CEF20FA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83A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Chłodziarka laboratoryjna dwudrzwiowa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DD6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B21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429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9AD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C08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40A84E31" w14:textId="77777777" w:rsidR="009F127A" w:rsidRDefault="009F127A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6BD5FF61" w14:textId="70F375C0" w:rsidR="0028105B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5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 xml:space="preserve">Chłodziarka laboratoryjna niska  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>- 1 szt.</w:t>
      </w:r>
    </w:p>
    <w:p w14:paraId="7360868F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5917152F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65948204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79"/>
        <w:gridCol w:w="1487"/>
        <w:gridCol w:w="1670"/>
        <w:gridCol w:w="1841"/>
      </w:tblGrid>
      <w:tr w:rsidR="004D012F" w14:paraId="166AD427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97C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EDA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441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2F9B9B2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46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15CA040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2FF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35823C7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BFB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7B0553C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309053E0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A91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D2A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C94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76C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00D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F8F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7357BAC5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8AC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Chłodziarka laboratoryjna niska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867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01E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0AC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44E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89D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406810FD" w14:textId="77777777" w:rsidR="00D1530B" w:rsidRDefault="00D1530B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36CDD30C" w14:textId="25800C09" w:rsidR="001964C3" w:rsidRDefault="001964C3" w:rsidP="001964C3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6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System uzdatniania wody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1 szt.</w:t>
      </w:r>
    </w:p>
    <w:p w14:paraId="5397F149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07105EA1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1A0B098D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79"/>
        <w:gridCol w:w="1487"/>
        <w:gridCol w:w="1670"/>
        <w:gridCol w:w="1841"/>
      </w:tblGrid>
      <w:tr w:rsidR="004D012F" w14:paraId="75AC2752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E5D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6D0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0D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263CD90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276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687875C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7D2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1B0D38E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D9F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5052058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2BDC00F3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75F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644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4EE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073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F3F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11C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14A447AF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407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lastRenderedPageBreak/>
              <w:t>System uzdatniania wody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2AE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9C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A64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C41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3E5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689443EE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785AD777" w14:textId="25E0E0D9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7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Wytwornica lodu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1 szt. </w:t>
      </w:r>
    </w:p>
    <w:p w14:paraId="4E7D3411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34433F9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12EBBF1B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92"/>
        <w:gridCol w:w="1474"/>
        <w:gridCol w:w="1670"/>
        <w:gridCol w:w="1841"/>
      </w:tblGrid>
      <w:tr w:rsidR="004D012F" w14:paraId="2895D88C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85F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0EC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9F8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2F6B85D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5E8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28673D5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E3B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12D8433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7D5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07B0E6E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09F31573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D0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BB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794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18B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DB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CB4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2493DDEA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882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Wytwornica lodu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6D4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20B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FEF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5EE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034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7D4C0622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511A6A80" w14:textId="491F414D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8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System uzdatniania wody (dejonizator)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4 szt. </w:t>
      </w:r>
    </w:p>
    <w:p w14:paraId="542D417E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673667BF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2D36F696" w14:textId="77777777" w:rsidR="00D1530B" w:rsidRP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79"/>
        <w:gridCol w:w="1487"/>
        <w:gridCol w:w="1670"/>
        <w:gridCol w:w="1841"/>
      </w:tblGrid>
      <w:tr w:rsidR="004D012F" w14:paraId="6B3D5B2D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4F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864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E4C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1D142BA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20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56B4114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6C6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3F334C1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C95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090A4D1F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27685139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C10A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617E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5D7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157D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5B3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272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2B34528C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BED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System uzdatniania wody (dejonizator)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19D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072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60B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43B0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B6C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4C9EA5D0" w14:textId="77777777" w:rsidR="009F127A" w:rsidRDefault="009F127A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</w:p>
    <w:p w14:paraId="40732C80" w14:textId="7955401B" w:rsidR="0028105B" w:rsidRDefault="0028105B" w:rsidP="0028105B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zh-CN"/>
        </w:rPr>
      </w:pP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9</w:t>
      </w:r>
      <w:r w:rsidRPr="00D5027A">
        <w:rPr>
          <w:rFonts w:eastAsia="Times New Roman" w:cstheme="minorHAnsi"/>
          <w:b/>
          <w:sz w:val="28"/>
          <w:szCs w:val="28"/>
          <w:lang w:eastAsia="zh-CN"/>
        </w:rPr>
        <w:t xml:space="preserve">: </w:t>
      </w:r>
      <w:r w:rsidR="00D1530B" w:rsidRPr="00D1530B">
        <w:rPr>
          <w:rFonts w:eastAsia="Times New Roman" w:cstheme="minorHAnsi"/>
          <w:b/>
          <w:sz w:val="28"/>
          <w:szCs w:val="28"/>
          <w:lang w:eastAsia="zh-CN"/>
        </w:rPr>
        <w:t>Zamrażarka laboratoryjna dwudrzwiowa</w:t>
      </w:r>
      <w:r w:rsidR="00D1530B">
        <w:rPr>
          <w:rFonts w:eastAsia="Times New Roman" w:cstheme="minorHAnsi"/>
          <w:b/>
          <w:sz w:val="28"/>
          <w:szCs w:val="28"/>
          <w:lang w:eastAsia="zh-CN"/>
        </w:rPr>
        <w:t xml:space="preserve"> – 3 szt.</w:t>
      </w:r>
    </w:p>
    <w:p w14:paraId="4F15E7A0" w14:textId="77777777" w:rsidR="00D1530B" w:rsidRPr="0028105B" w:rsidRDefault="00D1530B" w:rsidP="00D1530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28105B">
        <w:rPr>
          <w:rFonts w:eastAsia="Times New Roman" w:cstheme="minorHAnsi"/>
          <w:b/>
          <w:lang w:eastAsia="ar-SA"/>
        </w:rPr>
        <w:t xml:space="preserve">za cenę ofertową brutto: </w:t>
      </w:r>
      <w:r w:rsidRPr="0028105B">
        <w:rPr>
          <w:rFonts w:eastAsia="Times New Roman" w:cstheme="minorHAnsi"/>
          <w:b/>
          <w:lang w:val="x-none" w:eastAsia="zh-CN"/>
        </w:rPr>
        <w:t xml:space="preserve">......................... </w:t>
      </w:r>
      <w:r w:rsidRPr="0028105B">
        <w:rPr>
          <w:rFonts w:eastAsia="Times New Roman" w:cstheme="minorHAnsi"/>
          <w:b/>
          <w:lang w:eastAsia="zh-CN"/>
        </w:rPr>
        <w:t>PLN</w:t>
      </w:r>
    </w:p>
    <w:p w14:paraId="1663C26A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28105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28105B">
        <w:rPr>
          <w:rFonts w:eastAsia="Times New Roman" w:cstheme="minorHAnsi"/>
          <w:b/>
          <w:lang w:eastAsia="zh-CN"/>
        </w:rPr>
        <w:t xml:space="preserve">PLN, </w:t>
      </w:r>
    </w:p>
    <w:p w14:paraId="0C261575" w14:textId="77777777" w:rsidR="00D1530B" w:rsidRDefault="00D1530B" w:rsidP="00D1530B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1530B">
        <w:rPr>
          <w:rFonts w:eastAsia="Times New Roman" w:cstheme="minorHAnsi"/>
          <w:lang w:eastAsia="zh-CN"/>
        </w:rPr>
        <w:t>obliczoną wg poniższej tabeli:</w:t>
      </w:r>
    </w:p>
    <w:tbl>
      <w:tblPr>
        <w:tblW w:w="93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667"/>
        <w:gridCol w:w="1499"/>
        <w:gridCol w:w="1670"/>
        <w:gridCol w:w="1841"/>
      </w:tblGrid>
      <w:tr w:rsidR="004D012F" w14:paraId="581E5A49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AB8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t>Przedmiot zamówienia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887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jednostkowa netto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5EA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Ilość</w:t>
            </w:r>
          </w:p>
          <w:p w14:paraId="5814BD7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(szt.)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FF16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Wartość netto</w:t>
            </w:r>
          </w:p>
          <w:p w14:paraId="1707BBF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2 x kol. 3)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FB4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Podatek VAT wg stawki ………%</w:t>
            </w:r>
            <w:r>
              <w:rPr>
                <w:b/>
                <w:lang w:eastAsia="zh-CN"/>
              </w:rPr>
              <w:t>*</w:t>
            </w:r>
            <w:r>
              <w:rPr>
                <w:lang w:eastAsia="zh-CN"/>
              </w:rPr>
              <w:t>/</w:t>
            </w:r>
          </w:p>
          <w:p w14:paraId="12D257E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zw. z VAT</w:t>
            </w:r>
            <w:r>
              <w:rPr>
                <w:b/>
                <w:lang w:eastAsia="zh-CN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ACE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Cena ofertowa brutto</w:t>
            </w:r>
          </w:p>
          <w:p w14:paraId="188C4421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(kol. 4 + kol. 5)</w:t>
            </w:r>
          </w:p>
        </w:tc>
      </w:tr>
      <w:tr w:rsidR="004D012F" w14:paraId="7635AB52" w14:textId="77777777" w:rsidTr="00795857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A7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331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52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7AE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0C24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B692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4D012F" w14:paraId="6F5A3B80" w14:textId="77777777" w:rsidTr="004D012F">
        <w:trPr>
          <w:cantSplit/>
          <w:trHeight w:val="567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500B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Zamrażarka laboratoryjna dwudrzwiowa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7529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</w:pPr>
            <w:r>
              <w:rPr>
                <w:lang w:eastAsia="zh-CN"/>
              </w:rPr>
              <w:t>…………...... PLN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8475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center"/>
            </w:pPr>
            <w:r>
              <w:rPr>
                <w:lang w:eastAsia="zh-CN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38D3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B298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 PLN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570C" w14:textId="77777777" w:rsidR="004D012F" w:rsidRDefault="004D012F" w:rsidP="00795857">
            <w:pPr>
              <w:pStyle w:val="Standard"/>
              <w:tabs>
                <w:tab w:val="left" w:pos="1276"/>
                <w:tab w:val="right" w:leader="dot" w:pos="9356"/>
              </w:tabs>
              <w:spacing w:after="0" w:line="240" w:lineRule="auto"/>
              <w:jc w:val="right"/>
            </w:pPr>
            <w:r>
              <w:rPr>
                <w:lang w:eastAsia="zh-CN"/>
              </w:rPr>
              <w:t>………………… PLN</w:t>
            </w:r>
          </w:p>
        </w:tc>
      </w:tr>
    </w:tbl>
    <w:p w14:paraId="3A702D8E" w14:textId="77777777" w:rsidR="009F127A" w:rsidRDefault="009F127A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9F127A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F127A">
        <w:rPr>
          <w:rFonts w:eastAsia="Times New Roman" w:cstheme="minorHAnsi"/>
          <w:lang w:eastAsia="zh-CN"/>
        </w:rPr>
        <w:lastRenderedPageBreak/>
        <w:t xml:space="preserve">Oświadczamy, że spełniamy wszystkie wymagania określone w Załączniku nr 5 do SWZ (Warunki gwarancji, rękojmi i serwisu gwarancyjnego) – </w:t>
      </w:r>
      <w:r w:rsidRPr="009F127A">
        <w:rPr>
          <w:rFonts w:eastAsia="Times New Roman" w:cstheme="minorHAnsi"/>
          <w:strike/>
          <w:lang w:eastAsia="zh-CN"/>
        </w:rPr>
        <w:t>jeśli dotyczy danej części</w:t>
      </w:r>
      <w:r w:rsidRPr="009F127A">
        <w:rPr>
          <w:rFonts w:eastAsia="Times New Roman" w:cstheme="minorHAnsi"/>
          <w:lang w:eastAsia="zh-CN"/>
        </w:rPr>
        <w:t xml:space="preserve"> oraz w Załączniku nr 6 do SWZ (Procedura dostawy i odbioru urządzeni</w:t>
      </w:r>
      <w:r w:rsidR="00217A5C" w:rsidRPr="009F127A">
        <w:rPr>
          <w:rFonts w:eastAsia="Times New Roman" w:cstheme="minorHAnsi"/>
          <w:lang w:eastAsia="zh-CN"/>
        </w:rPr>
        <w:t>a) –</w:t>
      </w:r>
      <w:r w:rsidR="00C62B05" w:rsidRPr="009F127A">
        <w:rPr>
          <w:rFonts w:eastAsia="Times New Roman" w:cstheme="minorHAnsi"/>
          <w:lang w:eastAsia="zh-CN"/>
        </w:rPr>
        <w:t xml:space="preserve"> </w:t>
      </w:r>
      <w:r w:rsidRPr="009F127A">
        <w:rPr>
          <w:rFonts w:eastAsia="Times New Roman" w:cstheme="minorHAnsi"/>
          <w:strike/>
          <w:lang w:eastAsia="zh-CN"/>
        </w:rPr>
        <w:t>jeśli dotyczy danej części.</w:t>
      </w:r>
      <w:r w:rsidRPr="009F127A">
        <w:rPr>
          <w:rFonts w:eastAsia="Times New Roman" w:cstheme="minorHAnsi"/>
          <w:lang w:eastAsia="zh-CN"/>
        </w:rPr>
        <w:t xml:space="preserve">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E751E90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  <w:r w:rsidR="009F127A">
        <w:rPr>
          <w:rFonts w:eastAsia="Times New Roman" w:cstheme="minorHAnsi"/>
          <w:b/>
          <w:lang w:eastAsia="ar-SA"/>
        </w:rPr>
        <w:t>*</w:t>
      </w:r>
    </w:p>
    <w:p w14:paraId="4AB5A1BF" w14:textId="2E2258A6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</w:t>
      </w:r>
      <w:r w:rsidR="009F127A">
        <w:rPr>
          <w:rFonts w:asciiTheme="minorHAnsi" w:hAnsiTheme="minorHAnsi" w:cstheme="minorHAnsi"/>
          <w:sz w:val="22"/>
          <w:szCs w:val="22"/>
        </w:rPr>
        <w:t>*</w:t>
      </w:r>
      <w:r w:rsidRPr="00704D16">
        <w:rPr>
          <w:rFonts w:asciiTheme="minorHAnsi" w:hAnsiTheme="minorHAnsi" w:cstheme="minorHAnsi"/>
          <w:sz w:val="22"/>
          <w:szCs w:val="22"/>
        </w:rPr>
        <w:t>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</w:t>
      </w:r>
      <w:r w:rsidRPr="00011B2E">
        <w:rPr>
          <w:rFonts w:cstheme="minorHAnsi"/>
          <w:color w:val="000000"/>
          <w:lang w:eastAsia="ar-SA"/>
        </w:rPr>
        <w:lastRenderedPageBreak/>
        <w:t>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981045" w:rsidRDefault="00735607" w:rsidP="00704D16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981045">
        <w:rPr>
          <w:rFonts w:eastAsia="Arial" w:cstheme="minorHAnsi"/>
          <w:b/>
          <w:i/>
          <w:lang w:eastAsia="zh-CN"/>
        </w:rPr>
        <w:t xml:space="preserve">                                                                                     </w:t>
      </w:r>
      <w:r w:rsidRPr="00981045">
        <w:rPr>
          <w:rFonts w:eastAsia="Times New Roman" w:cstheme="minorHAnsi"/>
          <w:b/>
          <w:i/>
          <w:lang w:eastAsia="zh-CN"/>
        </w:rPr>
        <w:t>kwalifikowany</w:t>
      </w:r>
      <w:r w:rsidR="004554EF" w:rsidRPr="00981045">
        <w:rPr>
          <w:rFonts w:eastAsia="Times New Roman" w:cstheme="minorHAnsi"/>
          <w:b/>
          <w:i/>
          <w:lang w:eastAsia="zh-CN"/>
        </w:rPr>
        <w:t xml:space="preserve"> podpis elektroniczny Wykonawcy</w:t>
      </w:r>
    </w:p>
    <w:p w14:paraId="36876BAC" w14:textId="77777777" w:rsidR="000B3A51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AFA614" w14:textId="2A5E8D76" w:rsidR="009F127A" w:rsidRPr="001964C3" w:rsidRDefault="009F127A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D7618B">
        <w:rPr>
          <w:rFonts w:cstheme="minorHAnsi"/>
          <w:b/>
          <w:color w:val="000000" w:themeColor="text1"/>
          <w:sz w:val="16"/>
          <w:szCs w:val="16"/>
        </w:rPr>
        <w:t>*</w:t>
      </w:r>
      <w:r>
        <w:rPr>
          <w:rFonts w:cstheme="minorHAnsi"/>
          <w:color w:val="000000" w:themeColor="text1"/>
          <w:sz w:val="16"/>
          <w:szCs w:val="16"/>
        </w:rPr>
        <w:t xml:space="preserve"> Niepotrzebne skreślić</w:t>
      </w:r>
    </w:p>
    <w:p w14:paraId="15000E14" w14:textId="0865B2E0" w:rsidR="000D393A" w:rsidRPr="001964C3" w:rsidRDefault="009F127A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E05FCF"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08BE808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="009F127A"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Pr="00D7618B">
        <w:rPr>
          <w:rFonts w:eastAsia="Arial Unicode MS" w:cstheme="minorHAnsi"/>
          <w:b/>
          <w:color w:val="000000" w:themeColor="text1"/>
          <w:sz w:val="16"/>
          <w:szCs w:val="16"/>
        </w:rPr>
        <w:t>*</w:t>
      </w:r>
      <w:r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1964C3">
      <w:headerReference w:type="default" r:id="rId9"/>
      <w:footerReference w:type="default" r:id="rId10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6630D" w14:textId="77777777" w:rsidR="008F79FB" w:rsidRDefault="008F79FB" w:rsidP="007D0747">
      <w:pPr>
        <w:spacing w:after="0" w:line="240" w:lineRule="auto"/>
      </w:pPr>
      <w:r>
        <w:separator/>
      </w:r>
    </w:p>
  </w:endnote>
  <w:endnote w:type="continuationSeparator" w:id="0">
    <w:p w14:paraId="17B99E4C" w14:textId="77777777" w:rsidR="008F79FB" w:rsidRDefault="008F79FB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EC13" w14:textId="77777777" w:rsidR="004C2E3C" w:rsidRPr="000F5E14" w:rsidRDefault="004C2E3C" w:rsidP="00253F68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14:paraId="323F5F15" w14:textId="77777777" w:rsidR="004C2E3C" w:rsidRPr="000F5E14" w:rsidRDefault="004C2E3C" w:rsidP="00253F68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14:paraId="5EB3EF80" w14:textId="6CAA52E7" w:rsidR="004C2E3C" w:rsidRPr="00253F68" w:rsidRDefault="004C2E3C" w:rsidP="00253F68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bookmarkEnd w:id="1"/>
  <w:bookmarkEnd w:id="2"/>
  <w:p w14:paraId="55FAE2E4" w14:textId="77777777" w:rsidR="004C2E3C" w:rsidRDefault="004C2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2B98" w14:textId="77777777" w:rsidR="008F79FB" w:rsidRDefault="008F79FB" w:rsidP="007D0747">
      <w:pPr>
        <w:spacing w:after="0" w:line="240" w:lineRule="auto"/>
      </w:pPr>
      <w:r>
        <w:separator/>
      </w:r>
    </w:p>
  </w:footnote>
  <w:footnote w:type="continuationSeparator" w:id="0">
    <w:p w14:paraId="7DCC5EAE" w14:textId="77777777" w:rsidR="008F79FB" w:rsidRDefault="008F79FB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702E635F" w:rsidR="004C2E3C" w:rsidRDefault="008F79FB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4C2E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C2E3C" w:rsidRDefault="004C2E3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850E7" w:rsidRPr="00D850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C2E3C" w:rsidRDefault="004C2E3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850E7" w:rsidRPr="00D850E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2E3C" w:rsidRPr="008771CD">
      <w:rPr>
        <w:noProof/>
        <w:lang w:eastAsia="pl-PL"/>
      </w:rPr>
      <w:drawing>
        <wp:inline distT="0" distB="0" distL="0" distR="0" wp14:anchorId="3EA7324A" wp14:editId="2F41279C">
          <wp:extent cx="5762625" cy="466725"/>
          <wp:effectExtent l="0" t="0" r="0" b="0"/>
          <wp:docPr id="9" name="Obraz 9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8828BD"/>
    <w:multiLevelType w:val="hybridMultilevel"/>
    <w:tmpl w:val="3072CF7E"/>
    <w:lvl w:ilvl="0" w:tplc="A71C50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 w:numId="7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46773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1D5"/>
    <w:rsid w:val="001875CD"/>
    <w:rsid w:val="00191BCE"/>
    <w:rsid w:val="00194313"/>
    <w:rsid w:val="001964C3"/>
    <w:rsid w:val="001A1276"/>
    <w:rsid w:val="001A1378"/>
    <w:rsid w:val="001A423C"/>
    <w:rsid w:val="001A627E"/>
    <w:rsid w:val="001B07DC"/>
    <w:rsid w:val="001B12D6"/>
    <w:rsid w:val="001B3FDE"/>
    <w:rsid w:val="001B4102"/>
    <w:rsid w:val="001C03E0"/>
    <w:rsid w:val="001C1A08"/>
    <w:rsid w:val="001C1DE1"/>
    <w:rsid w:val="001D72C6"/>
    <w:rsid w:val="001F042B"/>
    <w:rsid w:val="00200223"/>
    <w:rsid w:val="00206446"/>
    <w:rsid w:val="00214690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105B"/>
    <w:rsid w:val="002853C2"/>
    <w:rsid w:val="00287391"/>
    <w:rsid w:val="00292FF5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2C0D"/>
    <w:rsid w:val="00353100"/>
    <w:rsid w:val="00355CC9"/>
    <w:rsid w:val="00357E57"/>
    <w:rsid w:val="003675E4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4AB7"/>
    <w:rsid w:val="004A7B6F"/>
    <w:rsid w:val="004B4C1B"/>
    <w:rsid w:val="004B55DA"/>
    <w:rsid w:val="004B58D8"/>
    <w:rsid w:val="004C1BE4"/>
    <w:rsid w:val="004C2E3C"/>
    <w:rsid w:val="004C5A43"/>
    <w:rsid w:val="004C6030"/>
    <w:rsid w:val="004D012F"/>
    <w:rsid w:val="004D0BB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86121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29A2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2FC9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359"/>
    <w:rsid w:val="008E356F"/>
    <w:rsid w:val="008E46DC"/>
    <w:rsid w:val="008E55C6"/>
    <w:rsid w:val="008F0227"/>
    <w:rsid w:val="008F31C5"/>
    <w:rsid w:val="008F4AB3"/>
    <w:rsid w:val="008F79FB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1045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127A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1A0"/>
    <w:rsid w:val="00A60B15"/>
    <w:rsid w:val="00A75205"/>
    <w:rsid w:val="00A821EF"/>
    <w:rsid w:val="00A82A3C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A8D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24FC5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0724F"/>
    <w:rsid w:val="00D10959"/>
    <w:rsid w:val="00D1171F"/>
    <w:rsid w:val="00D1530B"/>
    <w:rsid w:val="00D267A3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7618B"/>
    <w:rsid w:val="00D81ACF"/>
    <w:rsid w:val="00D850E7"/>
    <w:rsid w:val="00D86522"/>
    <w:rsid w:val="00D874C2"/>
    <w:rsid w:val="00D87539"/>
    <w:rsid w:val="00D94B21"/>
    <w:rsid w:val="00D96E3A"/>
    <w:rsid w:val="00DA2BC8"/>
    <w:rsid w:val="00DA3740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5E4B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682C"/>
    <w:rsid w:val="00F17979"/>
    <w:rsid w:val="00F17C35"/>
    <w:rsid w:val="00F21B9E"/>
    <w:rsid w:val="00F25C6D"/>
    <w:rsid w:val="00F33251"/>
    <w:rsid w:val="00F367B4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A7F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C2FE-9309-4B53-A9D2-9D9BE68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82</cp:revision>
  <cp:lastPrinted>2023-03-08T11:46:00Z</cp:lastPrinted>
  <dcterms:created xsi:type="dcterms:W3CDTF">2021-05-17T09:59:00Z</dcterms:created>
  <dcterms:modified xsi:type="dcterms:W3CDTF">2023-07-06T07:13:00Z</dcterms:modified>
</cp:coreProperties>
</file>