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5F048" w14:textId="6C6BB006" w:rsidR="00461AE5" w:rsidRPr="00461AE5" w:rsidRDefault="00461AE5" w:rsidP="00461A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461AE5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Załącznik nr </w:t>
      </w:r>
      <w:r w:rsidRPr="00461AE5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3</w:t>
      </w:r>
      <w:r w:rsidRPr="00461AE5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SWZ</w:t>
      </w:r>
    </w:p>
    <w:p w14:paraId="7CDFB3EC" w14:textId="77777777" w:rsidR="00461AE5" w:rsidRPr="00461AE5" w:rsidRDefault="00461AE5" w:rsidP="00461AE5">
      <w:pPr>
        <w:ind w:left="6372"/>
        <w:jc w:val="right"/>
        <w:rPr>
          <w:b/>
          <w:sz w:val="24"/>
          <w:szCs w:val="24"/>
        </w:rPr>
      </w:pPr>
      <w:r w:rsidRPr="00461AE5">
        <w:rPr>
          <w:bCs/>
          <w:sz w:val="24"/>
          <w:szCs w:val="24"/>
        </w:rPr>
        <w:t>Znak sprawy:</w:t>
      </w:r>
      <w:r w:rsidRPr="00461AE5">
        <w:rPr>
          <w:b/>
          <w:sz w:val="24"/>
          <w:szCs w:val="24"/>
        </w:rPr>
        <w:t xml:space="preserve"> </w:t>
      </w:r>
      <w:r w:rsidRPr="00461AE5">
        <w:rPr>
          <w:b/>
          <w:color w:val="000000"/>
          <w:sz w:val="24"/>
          <w:szCs w:val="24"/>
        </w:rPr>
        <w:t>GKR.272.3.2024.TG</w:t>
      </w:r>
    </w:p>
    <w:p w14:paraId="3A503F38" w14:textId="119E6304" w:rsidR="00375781" w:rsidRDefault="00461AE5" w:rsidP="00375781">
      <w:pPr>
        <w:rPr>
          <w:sz w:val="24"/>
          <w:szCs w:val="24"/>
        </w:rPr>
      </w:pPr>
      <w:r>
        <w:rPr>
          <w:sz w:val="24"/>
          <w:szCs w:val="24"/>
        </w:rPr>
        <w:t>………………………….</w:t>
      </w:r>
    </w:p>
    <w:p w14:paraId="08CE5E00" w14:textId="2EFEC045" w:rsidR="00461AE5" w:rsidRDefault="00461AE5" w:rsidP="00375781">
      <w:pPr>
        <w:rPr>
          <w:sz w:val="24"/>
          <w:szCs w:val="24"/>
        </w:rPr>
      </w:pPr>
      <w:r>
        <w:rPr>
          <w:sz w:val="24"/>
          <w:szCs w:val="24"/>
        </w:rPr>
        <w:t>………………………….</w:t>
      </w:r>
    </w:p>
    <w:p w14:paraId="1DCB8298" w14:textId="2813A181" w:rsidR="00461AE5" w:rsidRPr="00461AE5" w:rsidRDefault="00461AE5" w:rsidP="00375781">
      <w:pPr>
        <w:rPr>
          <w:sz w:val="22"/>
          <w:szCs w:val="22"/>
        </w:rPr>
      </w:pPr>
      <w:r w:rsidRPr="00461AE5">
        <w:rPr>
          <w:sz w:val="22"/>
          <w:szCs w:val="22"/>
        </w:rPr>
        <w:t>(dane Wykonawcy)</w:t>
      </w:r>
    </w:p>
    <w:p w14:paraId="1F585B64" w14:textId="77777777" w:rsidR="0031364B" w:rsidRPr="00AD5091" w:rsidRDefault="0031364B">
      <w:pPr>
        <w:rPr>
          <w:sz w:val="24"/>
          <w:szCs w:val="24"/>
        </w:rPr>
      </w:pPr>
    </w:p>
    <w:tbl>
      <w:tblPr>
        <w:tblStyle w:val="Tabela-Siatka"/>
        <w:tblW w:w="9908" w:type="dxa"/>
        <w:tblLook w:val="04A0" w:firstRow="1" w:lastRow="0" w:firstColumn="1" w:lastColumn="0" w:noHBand="0" w:noVBand="1"/>
      </w:tblPr>
      <w:tblGrid>
        <w:gridCol w:w="9908"/>
      </w:tblGrid>
      <w:tr w:rsidR="0031364B" w:rsidRPr="00AD5091" w14:paraId="7DD00467" w14:textId="77777777" w:rsidTr="00375781">
        <w:tc>
          <w:tcPr>
            <w:tcW w:w="9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</w:tcPr>
          <w:p w14:paraId="1BB6BE5B" w14:textId="77777777" w:rsidR="0031364B" w:rsidRPr="00AD5091" w:rsidRDefault="008A393E">
            <w:pPr>
              <w:pStyle w:val="Nagwek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D5091">
              <w:rPr>
                <w:rFonts w:ascii="Times New Roman" w:hAnsi="Times New Roman" w:cs="Times New Roman"/>
                <w:b/>
              </w:rPr>
              <w:t xml:space="preserve">Oświadczenia Wykonawcy </w:t>
            </w:r>
          </w:p>
          <w:p w14:paraId="4CB17749" w14:textId="21293330" w:rsidR="0031364B" w:rsidRPr="00AD5091" w:rsidRDefault="008A393E">
            <w:pPr>
              <w:pStyle w:val="Nagwek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D5091">
              <w:rPr>
                <w:rFonts w:ascii="Times New Roman" w:hAnsi="Times New Roman" w:cs="Times New Roman"/>
                <w:b/>
              </w:rPr>
              <w:t xml:space="preserve">składane na podstawie art. 125 ust. 1 ustawy z dnia 11 września 2019 r. Prawo zamówień publicznych dotyczące podstaw do wykluczenia </w:t>
            </w:r>
            <w:r w:rsidR="007F6F4B">
              <w:rPr>
                <w:rFonts w:ascii="Times New Roman" w:hAnsi="Times New Roman" w:cs="Times New Roman"/>
                <w:b/>
              </w:rPr>
              <w:br/>
            </w:r>
            <w:r w:rsidRPr="00AD5091">
              <w:rPr>
                <w:rFonts w:ascii="Times New Roman" w:hAnsi="Times New Roman" w:cs="Times New Roman"/>
                <w:b/>
              </w:rPr>
              <w:t>z postępowania</w:t>
            </w:r>
          </w:p>
          <w:p w14:paraId="4F39F745" w14:textId="77777777" w:rsidR="0031364B" w:rsidRPr="00AD5091" w:rsidRDefault="0031364B">
            <w:pPr>
              <w:rPr>
                <w:sz w:val="24"/>
                <w:szCs w:val="24"/>
              </w:rPr>
            </w:pPr>
          </w:p>
        </w:tc>
      </w:tr>
    </w:tbl>
    <w:p w14:paraId="3045EAAA" w14:textId="77777777" w:rsidR="0031364B" w:rsidRPr="00AD5091" w:rsidRDefault="0031364B">
      <w:pPr>
        <w:rPr>
          <w:sz w:val="24"/>
          <w:szCs w:val="24"/>
        </w:rPr>
      </w:pPr>
    </w:p>
    <w:p w14:paraId="0548505B" w14:textId="77777777" w:rsidR="0031364B" w:rsidRPr="00AD5091" w:rsidRDefault="0031364B">
      <w:pPr>
        <w:spacing w:line="360" w:lineRule="auto"/>
        <w:jc w:val="both"/>
        <w:rPr>
          <w:b/>
          <w:sz w:val="24"/>
          <w:szCs w:val="24"/>
        </w:rPr>
      </w:pPr>
    </w:p>
    <w:p w14:paraId="5811A548" w14:textId="26B3CC42" w:rsidR="007B39ED" w:rsidRPr="00C358C6" w:rsidRDefault="008A393E" w:rsidP="00137311">
      <w:pPr>
        <w:jc w:val="both"/>
        <w:rPr>
          <w:b/>
          <w:bCs/>
          <w:sz w:val="24"/>
          <w:szCs w:val="24"/>
        </w:rPr>
      </w:pPr>
      <w:r w:rsidRPr="0041634D">
        <w:rPr>
          <w:sz w:val="24"/>
          <w:szCs w:val="24"/>
        </w:rPr>
        <w:t xml:space="preserve">Na potrzeby postępowania o udzielenie zamówienia publicznego </w:t>
      </w:r>
      <w:r w:rsidR="00AD5091" w:rsidRPr="0041634D">
        <w:rPr>
          <w:sz w:val="24"/>
          <w:szCs w:val="24"/>
        </w:rPr>
        <w:t xml:space="preserve">pn. </w:t>
      </w:r>
      <w:r w:rsidR="00461AE5" w:rsidRPr="00461AE5">
        <w:rPr>
          <w:sz w:val="24"/>
          <w:szCs w:val="24"/>
        </w:rPr>
        <w:t>„</w:t>
      </w:r>
      <w:r w:rsidR="00461AE5" w:rsidRPr="00461AE5">
        <w:rPr>
          <w:b/>
          <w:bCs/>
          <w:sz w:val="24"/>
          <w:szCs w:val="24"/>
        </w:rPr>
        <w:t>Dostawa sprzętu turystycznego i sportowego (III postępowanie)”</w:t>
      </w:r>
      <w:r w:rsidR="00461AE5">
        <w:rPr>
          <w:sz w:val="24"/>
          <w:szCs w:val="24"/>
        </w:rPr>
        <w:t xml:space="preserve"> – Część 1 – Sprzęt rowerowy/ Część 2 – Stacja samoobsługowa do rowerów</w:t>
      </w:r>
      <w:r w:rsidR="00461AE5">
        <w:rPr>
          <w:rStyle w:val="Odwoanieprzypisudolnego"/>
          <w:sz w:val="24"/>
          <w:szCs w:val="24"/>
        </w:rPr>
        <w:footnoteReference w:id="1"/>
      </w:r>
      <w:r w:rsidR="001B7F4B" w:rsidRPr="00C358C6">
        <w:rPr>
          <w:b/>
          <w:bCs/>
          <w:sz w:val="24"/>
          <w:szCs w:val="24"/>
        </w:rPr>
        <w:t>:</w:t>
      </w:r>
    </w:p>
    <w:p w14:paraId="1277DBC8" w14:textId="37FEA7F4" w:rsidR="0031364B" w:rsidRPr="007B39ED" w:rsidRDefault="008A393E" w:rsidP="007B39ED">
      <w:pPr>
        <w:pStyle w:val="Standard"/>
        <w:tabs>
          <w:tab w:val="center" w:pos="4536"/>
          <w:tab w:val="right" w:pos="9072"/>
        </w:tabs>
        <w:spacing w:after="0" w:line="240" w:lineRule="auto"/>
        <w:contextualSpacing/>
        <w:jc w:val="both"/>
        <w:rPr>
          <w:sz w:val="24"/>
          <w:szCs w:val="24"/>
        </w:rPr>
      </w:pPr>
      <w:r w:rsidRPr="007B39ED">
        <w:rPr>
          <w:sz w:val="24"/>
          <w:szCs w:val="24"/>
        </w:rPr>
        <w:t xml:space="preserve">                                      </w:t>
      </w:r>
    </w:p>
    <w:p w14:paraId="1B374433" w14:textId="77777777" w:rsidR="0031364B" w:rsidRPr="00AD5091" w:rsidRDefault="0031364B">
      <w:pPr>
        <w:jc w:val="center"/>
        <w:rPr>
          <w:b/>
          <w:sz w:val="24"/>
          <w:szCs w:val="24"/>
        </w:rPr>
      </w:pPr>
    </w:p>
    <w:p w14:paraId="32402960" w14:textId="580D7EFB" w:rsidR="0031364B" w:rsidRPr="00AD5091" w:rsidRDefault="001B7F4B" w:rsidP="00DA14E8">
      <w:p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8A393E" w:rsidRPr="00AD5091">
        <w:rPr>
          <w:sz w:val="24"/>
          <w:szCs w:val="24"/>
        </w:rPr>
        <w:t xml:space="preserve">świadczam/my, że </w:t>
      </w:r>
      <w:r w:rsidR="008A393E" w:rsidRPr="00AD5091">
        <w:rPr>
          <w:b/>
          <w:sz w:val="24"/>
          <w:szCs w:val="24"/>
        </w:rPr>
        <w:t>nie podlegam wykluczeniu</w:t>
      </w:r>
      <w:r w:rsidR="008A393E" w:rsidRPr="00AD5091">
        <w:rPr>
          <w:sz w:val="24"/>
          <w:szCs w:val="24"/>
        </w:rPr>
        <w:t xml:space="preserve"> z postępowania na podstawie art. 108 ust. 1</w:t>
      </w:r>
      <w:r w:rsidR="003A3319">
        <w:rPr>
          <w:sz w:val="24"/>
          <w:szCs w:val="24"/>
        </w:rPr>
        <w:t xml:space="preserve"> </w:t>
      </w:r>
      <w:proofErr w:type="spellStart"/>
      <w:r w:rsidR="008A393E" w:rsidRPr="00AD5091">
        <w:rPr>
          <w:sz w:val="24"/>
          <w:szCs w:val="24"/>
        </w:rPr>
        <w:t>Pzp</w:t>
      </w:r>
      <w:proofErr w:type="spellEnd"/>
      <w:r w:rsidR="00DA14E8">
        <w:rPr>
          <w:sz w:val="24"/>
          <w:szCs w:val="24"/>
        </w:rPr>
        <w:t xml:space="preserve"> </w:t>
      </w:r>
      <w:r w:rsidR="00F671D6">
        <w:rPr>
          <w:sz w:val="24"/>
          <w:szCs w:val="24"/>
        </w:rPr>
        <w:br/>
      </w:r>
      <w:r w:rsidR="00DA14E8" w:rsidRPr="00DA14E8">
        <w:rPr>
          <w:sz w:val="24"/>
          <w:szCs w:val="24"/>
        </w:rPr>
        <w:t xml:space="preserve">i art. 7 ust. 1 ustawy z dnia 15 kwietnia 2022 r. o szczególnych rozwiązaniach w zakresie przeciwdziałania wspieraniu agresji na Ukrainę oraz służących ochronie bezpieczeństwa narodowego (Dz. U. </w:t>
      </w:r>
      <w:r w:rsidR="00137311">
        <w:rPr>
          <w:sz w:val="24"/>
          <w:szCs w:val="24"/>
        </w:rPr>
        <w:t xml:space="preserve">2023 r. </w:t>
      </w:r>
      <w:r w:rsidR="00DA14E8" w:rsidRPr="00DA14E8">
        <w:rPr>
          <w:sz w:val="24"/>
          <w:szCs w:val="24"/>
        </w:rPr>
        <w:t xml:space="preserve">poz. </w:t>
      </w:r>
      <w:r w:rsidR="00137311">
        <w:rPr>
          <w:sz w:val="24"/>
          <w:szCs w:val="24"/>
        </w:rPr>
        <w:t>1497</w:t>
      </w:r>
      <w:r w:rsidR="00DA14E8" w:rsidRPr="00DA14E8">
        <w:rPr>
          <w:sz w:val="24"/>
          <w:szCs w:val="24"/>
        </w:rPr>
        <w:t>).</w:t>
      </w:r>
    </w:p>
    <w:p w14:paraId="62802156" w14:textId="77777777" w:rsidR="0031364B" w:rsidRPr="00AD5091" w:rsidRDefault="0031364B">
      <w:pPr>
        <w:jc w:val="both"/>
        <w:rPr>
          <w:sz w:val="24"/>
          <w:szCs w:val="24"/>
        </w:rPr>
      </w:pPr>
    </w:p>
    <w:p w14:paraId="688BDBCC" w14:textId="77777777" w:rsidR="0031364B" w:rsidRPr="00AD5091" w:rsidRDefault="0031364B">
      <w:pPr>
        <w:rPr>
          <w:sz w:val="24"/>
          <w:szCs w:val="24"/>
        </w:rPr>
      </w:pPr>
    </w:p>
    <w:p w14:paraId="587C0F1A" w14:textId="77777777" w:rsidR="0031364B" w:rsidRPr="00AD5091" w:rsidRDefault="008A393E">
      <w:pPr>
        <w:jc w:val="both"/>
        <w:rPr>
          <w:b/>
          <w:sz w:val="24"/>
          <w:szCs w:val="24"/>
        </w:rPr>
      </w:pPr>
      <w:r w:rsidRPr="00AD5091">
        <w:rPr>
          <w:b/>
          <w:sz w:val="24"/>
          <w:szCs w:val="24"/>
        </w:rPr>
        <w:t>___________________________________________________________________________</w:t>
      </w:r>
    </w:p>
    <w:p w14:paraId="2A5C4B2A" w14:textId="77777777" w:rsidR="0031364B" w:rsidRPr="00AD5091" w:rsidRDefault="0031364B">
      <w:pPr>
        <w:jc w:val="both"/>
        <w:rPr>
          <w:sz w:val="24"/>
          <w:szCs w:val="24"/>
        </w:rPr>
      </w:pPr>
    </w:p>
    <w:p w14:paraId="317F33ED" w14:textId="77777777" w:rsidR="00375781" w:rsidRDefault="008A393E">
      <w:pPr>
        <w:jc w:val="both"/>
        <w:rPr>
          <w:sz w:val="24"/>
          <w:szCs w:val="24"/>
        </w:rPr>
      </w:pPr>
      <w:r w:rsidRPr="00AD5091">
        <w:rPr>
          <w:sz w:val="24"/>
          <w:szCs w:val="24"/>
        </w:rPr>
        <w:t xml:space="preserve">*Oświadczam/my, że </w:t>
      </w:r>
      <w:r w:rsidRPr="00AD5091">
        <w:rPr>
          <w:b/>
          <w:sz w:val="24"/>
          <w:szCs w:val="24"/>
        </w:rPr>
        <w:t>zachodzą w stosunku do mnie podstawy wykluczenia</w:t>
      </w:r>
      <w:r w:rsidRPr="00AD5091">
        <w:rPr>
          <w:sz w:val="24"/>
          <w:szCs w:val="24"/>
        </w:rPr>
        <w:t xml:space="preserve"> z postępowania </w:t>
      </w:r>
      <w:r w:rsidRPr="00AD5091">
        <w:rPr>
          <w:sz w:val="24"/>
          <w:szCs w:val="24"/>
        </w:rPr>
        <w:br/>
        <w:t>na podstawie</w:t>
      </w:r>
      <w:r w:rsidR="00375781">
        <w:rPr>
          <w:sz w:val="24"/>
          <w:szCs w:val="24"/>
        </w:rPr>
        <w:t>:</w:t>
      </w:r>
    </w:p>
    <w:p w14:paraId="70F91CCE" w14:textId="4AAD8179" w:rsidR="00375781" w:rsidRDefault="00375781">
      <w:pPr>
        <w:jc w:val="both"/>
        <w:rPr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</w:t>
      </w:r>
      <w:r w:rsidR="008A393E" w:rsidRPr="00AD5091">
        <w:rPr>
          <w:sz w:val="24"/>
          <w:szCs w:val="24"/>
        </w:rPr>
        <w:t xml:space="preserve"> art. </w:t>
      </w:r>
      <w:proofErr w:type="gramStart"/>
      <w:r w:rsidR="008A393E" w:rsidRPr="00AD5091">
        <w:rPr>
          <w:sz w:val="24"/>
          <w:szCs w:val="24"/>
        </w:rPr>
        <w:t>…….</w:t>
      </w:r>
      <w:proofErr w:type="gramEnd"/>
      <w:r w:rsidR="008A393E" w:rsidRPr="00AD5091">
        <w:rPr>
          <w:sz w:val="24"/>
          <w:szCs w:val="24"/>
        </w:rPr>
        <w:t xml:space="preserve">.… </w:t>
      </w:r>
      <w:proofErr w:type="spellStart"/>
      <w:r w:rsidR="008A393E" w:rsidRPr="00AD5091">
        <w:rPr>
          <w:sz w:val="24"/>
          <w:szCs w:val="24"/>
        </w:rPr>
        <w:t>Pzp</w:t>
      </w:r>
      <w:proofErr w:type="spellEnd"/>
      <w:r w:rsidR="008A393E" w:rsidRPr="00AD5091">
        <w:rPr>
          <w:sz w:val="24"/>
          <w:szCs w:val="24"/>
        </w:rPr>
        <w:t xml:space="preserve"> </w:t>
      </w:r>
      <w:r w:rsidR="008A393E" w:rsidRPr="00AD5091">
        <w:rPr>
          <w:i/>
          <w:sz w:val="24"/>
          <w:szCs w:val="24"/>
        </w:rPr>
        <w:t xml:space="preserve">(podać mającą zastosowanie podstawę wykluczenia spośród wymienionych w art. 108 ust. </w:t>
      </w:r>
      <w:r>
        <w:rPr>
          <w:i/>
          <w:sz w:val="24"/>
          <w:szCs w:val="24"/>
        </w:rPr>
        <w:t>1</w:t>
      </w:r>
      <w:r w:rsidR="00137311">
        <w:rPr>
          <w:i/>
          <w:sz w:val="24"/>
          <w:szCs w:val="24"/>
        </w:rPr>
        <w:t xml:space="preserve"> </w:t>
      </w:r>
      <w:proofErr w:type="spellStart"/>
      <w:r w:rsidR="008A393E" w:rsidRPr="00AD5091">
        <w:rPr>
          <w:i/>
          <w:sz w:val="24"/>
          <w:szCs w:val="24"/>
        </w:rPr>
        <w:t>Pzp</w:t>
      </w:r>
      <w:proofErr w:type="spellEnd"/>
      <w:r w:rsidR="008A393E" w:rsidRPr="00AD5091">
        <w:rPr>
          <w:i/>
          <w:sz w:val="24"/>
          <w:szCs w:val="24"/>
        </w:rPr>
        <w:t>)</w:t>
      </w:r>
    </w:p>
    <w:p w14:paraId="5CE5B81C" w14:textId="7A8490A2" w:rsidR="00375781" w:rsidRDefault="00375781">
      <w:pPr>
        <w:jc w:val="both"/>
        <w:rPr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 </w:t>
      </w:r>
      <w:r w:rsidR="00DA14E8" w:rsidRPr="00DA14E8">
        <w:rPr>
          <w:sz w:val="24"/>
          <w:szCs w:val="24"/>
        </w:rPr>
        <w:t xml:space="preserve">art. 7 ust. 1 ustawy z dnia 15 kwietnia 2022 r. o szczególnych rozwiązaniach w zakresie przeciwdziałania wspieraniu agresji na Ukrainę oraz służących ochronie bezpieczeństwa narodowego (Dz. U. </w:t>
      </w:r>
      <w:r w:rsidR="00137311">
        <w:rPr>
          <w:sz w:val="24"/>
          <w:szCs w:val="24"/>
        </w:rPr>
        <w:t xml:space="preserve">2023 r. </w:t>
      </w:r>
      <w:r w:rsidR="00DA14E8" w:rsidRPr="00DA14E8">
        <w:rPr>
          <w:sz w:val="24"/>
          <w:szCs w:val="24"/>
        </w:rPr>
        <w:t xml:space="preserve">poz. </w:t>
      </w:r>
      <w:r w:rsidR="00137311">
        <w:rPr>
          <w:sz w:val="24"/>
          <w:szCs w:val="24"/>
        </w:rPr>
        <w:t>1497</w:t>
      </w:r>
      <w:r w:rsidR="00DA14E8" w:rsidRPr="00DA14E8">
        <w:rPr>
          <w:sz w:val="24"/>
          <w:szCs w:val="24"/>
        </w:rPr>
        <w:t>)</w:t>
      </w:r>
    </w:p>
    <w:p w14:paraId="4A334DA4" w14:textId="77777777" w:rsidR="00375781" w:rsidRDefault="00375781">
      <w:pPr>
        <w:jc w:val="both"/>
        <w:rPr>
          <w:sz w:val="24"/>
          <w:szCs w:val="24"/>
        </w:rPr>
      </w:pPr>
    </w:p>
    <w:p w14:paraId="1993F919" w14:textId="03A2DD77" w:rsidR="00375781" w:rsidRDefault="00375781">
      <w:pPr>
        <w:jc w:val="both"/>
        <w:rPr>
          <w:sz w:val="24"/>
          <w:szCs w:val="24"/>
        </w:rPr>
      </w:pPr>
      <w:r>
        <w:rPr>
          <w:sz w:val="24"/>
          <w:szCs w:val="24"/>
        </w:rPr>
        <w:t>*zaznaczyć właściwe i uzupełnić</w:t>
      </w:r>
      <w:r w:rsidR="00DA14E8" w:rsidRPr="00DA14E8">
        <w:rPr>
          <w:sz w:val="24"/>
          <w:szCs w:val="24"/>
        </w:rPr>
        <w:t xml:space="preserve">. </w:t>
      </w:r>
    </w:p>
    <w:p w14:paraId="31BC4142" w14:textId="15E6806D" w:rsidR="0031364B" w:rsidRPr="00AD5091" w:rsidRDefault="00375781">
      <w:pPr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8A393E" w:rsidRPr="00AD5091">
        <w:rPr>
          <w:sz w:val="24"/>
          <w:szCs w:val="24"/>
        </w:rPr>
        <w:t xml:space="preserve">ednocześnie oświadczam/my, że w związku z ww. okolicznością, na podstawie art. 110 ust. 2 </w:t>
      </w:r>
      <w:proofErr w:type="spellStart"/>
      <w:r w:rsidR="008A393E" w:rsidRPr="00AD5091">
        <w:rPr>
          <w:sz w:val="24"/>
          <w:szCs w:val="24"/>
        </w:rPr>
        <w:t>Pzp</w:t>
      </w:r>
      <w:proofErr w:type="spellEnd"/>
      <w:r w:rsidR="008A393E" w:rsidRPr="00AD50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(dot. podstawy </w:t>
      </w:r>
      <w:r w:rsidRPr="00375781">
        <w:rPr>
          <w:sz w:val="24"/>
          <w:szCs w:val="24"/>
        </w:rPr>
        <w:t>wykluczenia, o której mowa w art. 108 ust. 1 pkt 1, 2 i 5</w:t>
      </w:r>
      <w:r w:rsidR="003A3319">
        <w:rPr>
          <w:sz w:val="24"/>
          <w:szCs w:val="24"/>
        </w:rPr>
        <w:t xml:space="preserve"> </w:t>
      </w:r>
      <w:proofErr w:type="spellStart"/>
      <w:r w:rsidRPr="00375781">
        <w:rPr>
          <w:sz w:val="24"/>
          <w:szCs w:val="24"/>
        </w:rPr>
        <w:t>Pzp</w:t>
      </w:r>
      <w:proofErr w:type="spellEnd"/>
      <w:r w:rsidRPr="00375781">
        <w:rPr>
          <w:sz w:val="24"/>
          <w:szCs w:val="24"/>
        </w:rPr>
        <w:t>)</w:t>
      </w:r>
      <w:r>
        <w:t xml:space="preserve"> </w:t>
      </w:r>
      <w:r w:rsidR="008A393E" w:rsidRPr="00AD5091">
        <w:rPr>
          <w:sz w:val="24"/>
          <w:szCs w:val="24"/>
        </w:rPr>
        <w:t>podjąłem/podjęliśmy następujące środki naprawcze:</w:t>
      </w:r>
    </w:p>
    <w:p w14:paraId="1E2040E5" w14:textId="77777777" w:rsidR="0031364B" w:rsidRPr="00AD5091" w:rsidRDefault="0031364B">
      <w:pPr>
        <w:jc w:val="both"/>
        <w:rPr>
          <w:sz w:val="24"/>
          <w:szCs w:val="24"/>
        </w:rPr>
      </w:pPr>
    </w:p>
    <w:p w14:paraId="56664258" w14:textId="77777777" w:rsidR="0031364B" w:rsidRPr="00AD5091" w:rsidRDefault="008A393E">
      <w:pPr>
        <w:jc w:val="both"/>
        <w:rPr>
          <w:sz w:val="24"/>
          <w:szCs w:val="24"/>
        </w:rPr>
      </w:pPr>
      <w:r w:rsidRPr="00AD509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8574A8" w14:textId="7D4CEB13" w:rsidR="0031364B" w:rsidRPr="00AD5091" w:rsidRDefault="00375781">
      <w:pPr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8A393E" w:rsidRPr="00AD5091">
        <w:rPr>
          <w:sz w:val="24"/>
          <w:szCs w:val="24"/>
        </w:rPr>
        <w:t xml:space="preserve">* </w:t>
      </w:r>
      <w:r w:rsidR="008A393E" w:rsidRPr="00AD5091">
        <w:t>jeżeli nie dotyczy proszę przekreślić</w:t>
      </w:r>
    </w:p>
    <w:p w14:paraId="74D916DD" w14:textId="77777777" w:rsidR="0031364B" w:rsidRPr="00AD5091" w:rsidRDefault="008A393E">
      <w:pPr>
        <w:jc w:val="both"/>
        <w:rPr>
          <w:sz w:val="24"/>
          <w:szCs w:val="24"/>
        </w:rPr>
      </w:pPr>
      <w:r w:rsidRPr="00AD5091">
        <w:rPr>
          <w:sz w:val="24"/>
          <w:szCs w:val="24"/>
        </w:rPr>
        <w:t xml:space="preserve">Oświadczam/my, że wszystkie informacje podane w powyższych oświadczeniach są aktualne </w:t>
      </w:r>
      <w:r w:rsidRPr="00AD5091">
        <w:rPr>
          <w:sz w:val="24"/>
          <w:szCs w:val="24"/>
        </w:rPr>
        <w:br/>
        <w:t>i zgodne z prawdą oraz zostały przedstawione z pełną świadomością konsekwencji wprowadzenia zamawiającego w błąd przy przedstawieniu informacji.</w:t>
      </w:r>
    </w:p>
    <w:p w14:paraId="212183B1" w14:textId="77777777" w:rsidR="0031364B" w:rsidRPr="00AD5091" w:rsidRDefault="0031364B">
      <w:pPr>
        <w:jc w:val="both"/>
        <w:rPr>
          <w:sz w:val="24"/>
          <w:szCs w:val="24"/>
        </w:rPr>
      </w:pPr>
    </w:p>
    <w:p w14:paraId="1DC5D221" w14:textId="6A20DCE1" w:rsidR="0031364B" w:rsidRPr="00AD5091" w:rsidRDefault="008A393E">
      <w:pPr>
        <w:jc w:val="right"/>
        <w:rPr>
          <w:sz w:val="24"/>
          <w:szCs w:val="24"/>
        </w:rPr>
      </w:pPr>
      <w:r w:rsidRPr="00AD5091">
        <w:rPr>
          <w:sz w:val="24"/>
          <w:szCs w:val="24"/>
        </w:rPr>
        <w:tab/>
      </w:r>
      <w:r w:rsidRPr="00AD5091">
        <w:rPr>
          <w:sz w:val="24"/>
          <w:szCs w:val="24"/>
        </w:rPr>
        <w:tab/>
      </w:r>
      <w:r w:rsidRPr="00AD5091">
        <w:rPr>
          <w:sz w:val="24"/>
          <w:szCs w:val="24"/>
        </w:rPr>
        <w:tab/>
        <w:t>………………………………………………………..</w:t>
      </w:r>
    </w:p>
    <w:p w14:paraId="29B4D627" w14:textId="34C11B0E" w:rsidR="0031364B" w:rsidRPr="00375781" w:rsidRDefault="00375781" w:rsidP="00375781">
      <w:pPr>
        <w:ind w:left="3540"/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 w:rsidRPr="00375781">
        <w:rPr>
          <w:sz w:val="18"/>
          <w:szCs w:val="18"/>
        </w:rPr>
        <w:t>(kwalifikowany podpis elektroniczny, podpis zaufany lub podpis osobisty)</w:t>
      </w:r>
    </w:p>
    <w:sectPr w:rsidR="0031364B" w:rsidRPr="00375781">
      <w:headerReference w:type="default" r:id="rId7"/>
      <w:footerReference w:type="default" r:id="rId8"/>
      <w:pgSz w:w="11906" w:h="16838"/>
      <w:pgMar w:top="1418" w:right="851" w:bottom="1418" w:left="1134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2EE4E" w14:textId="77777777" w:rsidR="0038368A" w:rsidRDefault="0038368A">
      <w:r>
        <w:separator/>
      </w:r>
    </w:p>
  </w:endnote>
  <w:endnote w:type="continuationSeparator" w:id="0">
    <w:p w14:paraId="47B6092E" w14:textId="77777777" w:rsidR="0038368A" w:rsidRDefault="00383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EB5F8" w14:textId="77777777" w:rsidR="0031364B" w:rsidRDefault="0031364B">
    <w:pPr>
      <w:pStyle w:val="Stopka"/>
      <w:jc w:val="right"/>
    </w:pPr>
  </w:p>
  <w:p w14:paraId="37E7A3AA" w14:textId="77777777" w:rsidR="0031364B" w:rsidRDefault="0031364B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AEBC2" w14:textId="77777777" w:rsidR="0038368A" w:rsidRDefault="0038368A">
      <w:r>
        <w:separator/>
      </w:r>
    </w:p>
  </w:footnote>
  <w:footnote w:type="continuationSeparator" w:id="0">
    <w:p w14:paraId="291A4FFA" w14:textId="77777777" w:rsidR="0038368A" w:rsidRDefault="0038368A">
      <w:r>
        <w:continuationSeparator/>
      </w:r>
    </w:p>
  </w:footnote>
  <w:footnote w:id="1">
    <w:p w14:paraId="5AAFCA61" w14:textId="2AB1BBAA" w:rsidR="00461AE5" w:rsidRDefault="00461AE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BFFAD" w14:textId="0212C2E2" w:rsidR="000E474F" w:rsidRDefault="000E474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4CB0AFB" wp14:editId="4DC3467D">
          <wp:simplePos x="0" y="0"/>
          <wp:positionH relativeFrom="column">
            <wp:posOffset>1011677</wp:posOffset>
          </wp:positionH>
          <wp:positionV relativeFrom="paragraph">
            <wp:posOffset>146050</wp:posOffset>
          </wp:positionV>
          <wp:extent cx="4510405" cy="749300"/>
          <wp:effectExtent l="0" t="0" r="0" b="0"/>
          <wp:wrapTight wrapText="bothSides">
            <wp:wrapPolygon edited="0">
              <wp:start x="0" y="0"/>
              <wp:lineTo x="0" y="21234"/>
              <wp:lineTo x="21530" y="21234"/>
              <wp:lineTo x="21530" y="0"/>
              <wp:lineTo x="0" y="0"/>
            </wp:wrapPolygon>
          </wp:wrapTight>
          <wp:docPr id="4" name="Obraz 1" descr="C:\Users\User\AppData\Local\Temp\pid-12196\logotypy_kw_prow.png-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ser\AppData\Local\Temp\pid-12196\logotypy_kw_prow.png-1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0405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64B"/>
    <w:rsid w:val="00000624"/>
    <w:rsid w:val="000351F9"/>
    <w:rsid w:val="000C748E"/>
    <w:rsid w:val="000E474F"/>
    <w:rsid w:val="00137311"/>
    <w:rsid w:val="001B7F4B"/>
    <w:rsid w:val="0027145B"/>
    <w:rsid w:val="002C017A"/>
    <w:rsid w:val="002C5A73"/>
    <w:rsid w:val="0031364B"/>
    <w:rsid w:val="003141EC"/>
    <w:rsid w:val="00375781"/>
    <w:rsid w:val="0038368A"/>
    <w:rsid w:val="003A3319"/>
    <w:rsid w:val="003C4ABC"/>
    <w:rsid w:val="00413527"/>
    <w:rsid w:val="0041634D"/>
    <w:rsid w:val="00432297"/>
    <w:rsid w:val="00441939"/>
    <w:rsid w:val="00461AE5"/>
    <w:rsid w:val="005279A2"/>
    <w:rsid w:val="005C6E8D"/>
    <w:rsid w:val="00780742"/>
    <w:rsid w:val="007A4EE6"/>
    <w:rsid w:val="007B39ED"/>
    <w:rsid w:val="007E368F"/>
    <w:rsid w:val="007F6F4B"/>
    <w:rsid w:val="008A393E"/>
    <w:rsid w:val="008C2C33"/>
    <w:rsid w:val="00900C8B"/>
    <w:rsid w:val="00917032"/>
    <w:rsid w:val="00A559A3"/>
    <w:rsid w:val="00AD5091"/>
    <w:rsid w:val="00AE46A7"/>
    <w:rsid w:val="00B3303D"/>
    <w:rsid w:val="00BF68B6"/>
    <w:rsid w:val="00C12EF7"/>
    <w:rsid w:val="00C358C6"/>
    <w:rsid w:val="00C61589"/>
    <w:rsid w:val="00CA5056"/>
    <w:rsid w:val="00DA14E8"/>
    <w:rsid w:val="00E10D9D"/>
    <w:rsid w:val="00F43459"/>
    <w:rsid w:val="00F671D6"/>
    <w:rsid w:val="00F944F5"/>
    <w:rsid w:val="00FA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3B36B"/>
  <w15:docId w15:val="{A4E51659-B189-2B48-A477-B9E2AAA8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158"/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11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7D115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D115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7D1158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pPr>
      <w:suppressAutoHyphens/>
      <w:spacing w:after="160" w:line="259" w:lineRule="auto"/>
      <w:textAlignment w:val="baseline"/>
    </w:pPr>
    <w:rPr>
      <w:rFonts w:cs="Tahoma"/>
      <w:sz w:val="22"/>
    </w:rPr>
  </w:style>
  <w:style w:type="paragraph" w:styleId="Akapitzlist">
    <w:name w:val="List Paragraph"/>
    <w:basedOn w:val="Normalny"/>
    <w:qFormat/>
    <w:pPr>
      <w:spacing w:after="160"/>
      <w:ind w:left="720"/>
      <w:contextualSpacing/>
    </w:pPr>
  </w:style>
  <w:style w:type="table" w:styleId="Tabela-Siatka">
    <w:name w:val="Table Grid"/>
    <w:basedOn w:val="Standardowy"/>
    <w:uiPriority w:val="39"/>
    <w:rsid w:val="007D1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7D11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rsid w:val="007D115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Poprawka">
    <w:name w:val="Revision"/>
    <w:hidden/>
    <w:uiPriority w:val="99"/>
    <w:semiHidden/>
    <w:rsid w:val="003141EC"/>
    <w:rPr>
      <w:rFonts w:ascii="Times New Roman" w:eastAsia="Times New Roman" w:hAnsi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46A7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6A7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FR3">
    <w:name w:val="FR3"/>
    <w:rsid w:val="00461AE5"/>
    <w:pPr>
      <w:widowControl w:val="0"/>
      <w:suppressAutoHyphens/>
      <w:autoSpaceDE w:val="0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1AE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1AE5"/>
    <w:rPr>
      <w:rFonts w:ascii="Times New Roman" w:eastAsia="Times New Roman" w:hAnsi="Times New Roman" w:cs="Times New Roman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1A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F60DA3-F250-6E40-8302-26BBBD4F4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dc:description/>
  <cp:lastModifiedBy>Kamil Grzymkowski</cp:lastModifiedBy>
  <cp:revision>4</cp:revision>
  <dcterms:created xsi:type="dcterms:W3CDTF">2024-02-15T20:38:00Z</dcterms:created>
  <dcterms:modified xsi:type="dcterms:W3CDTF">2024-02-15T20:41:00Z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