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AF" w:rsidRDefault="00EF15AF" w:rsidP="007920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Manowo, dnia  14.11.2023r.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EF15AF" w:rsidRDefault="00EF15AF" w:rsidP="00EF15AF">
      <w:pPr>
        <w:spacing w:after="0" w:line="276" w:lineRule="auto"/>
        <w:ind w:left="-28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PZD 261.20.2023.GBP</w:t>
      </w:r>
    </w:p>
    <w:p w:rsidR="00EF15AF" w:rsidRDefault="00EF15AF" w:rsidP="00EF15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15AF" w:rsidRDefault="00EF15AF" w:rsidP="00EF1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Dot.  postępowania  o   udzielenie   zamówienia   publicznego   prowadzonego                           w  trybie podstawowym </w:t>
      </w:r>
      <w:proofErr w:type="spellStart"/>
      <w:r>
        <w:rPr>
          <w:rFonts w:ascii="Arial" w:hAnsi="Arial" w:cs="Arial"/>
          <w:sz w:val="24"/>
          <w:szCs w:val="24"/>
        </w:rPr>
        <w:t>ozn</w:t>
      </w:r>
      <w:proofErr w:type="spellEnd"/>
      <w:r>
        <w:rPr>
          <w:rFonts w:ascii="Arial" w:hAnsi="Arial" w:cs="Arial"/>
          <w:sz w:val="24"/>
          <w:szCs w:val="24"/>
        </w:rPr>
        <w:t xml:space="preserve">. PZD 261.20.2023.GBP </w:t>
      </w:r>
      <w:proofErr w:type="spellStart"/>
      <w:r>
        <w:rPr>
          <w:rFonts w:ascii="Arial" w:hAnsi="Arial" w:cs="Arial"/>
          <w:sz w:val="24"/>
          <w:szCs w:val="24"/>
        </w:rPr>
        <w:t>pn</w:t>
      </w:r>
      <w:proofErr w:type="spellEnd"/>
      <w:r>
        <w:rPr>
          <w:rFonts w:ascii="Arial" w:hAnsi="Arial" w:cs="Arial"/>
          <w:sz w:val="24"/>
          <w:szCs w:val="24"/>
        </w:rPr>
        <w:t>:  „Poprawa bezpieczeństwa pieszych dla drogi 3545Z w m. Węgorzewo”</w:t>
      </w:r>
    </w:p>
    <w:p w:rsidR="005A5078" w:rsidRDefault="005A5078" w:rsidP="00EF15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15AF" w:rsidRDefault="00C63440" w:rsidP="00E2049B">
      <w:pPr>
        <w:suppressAutoHyphens/>
        <w:spacing w:after="200" w:line="276" w:lineRule="auto"/>
        <w:rPr>
          <w:rFonts w:ascii="Arial" w:eastAsia="Lucida Sans Unicode" w:hAnsi="Arial" w:cs="Arial"/>
          <w:color w:val="00000A"/>
          <w:sz w:val="24"/>
          <w:szCs w:val="24"/>
        </w:rPr>
      </w:pPr>
      <w:r>
        <w:rPr>
          <w:rFonts w:ascii="Arial" w:eastAsia="Lucida Sans Unicode" w:hAnsi="Arial" w:cs="Arial"/>
          <w:color w:val="00000A"/>
          <w:sz w:val="24"/>
          <w:szCs w:val="24"/>
        </w:rPr>
        <w:t xml:space="preserve">Zamawiający: Powiatowy </w:t>
      </w:r>
      <w:r w:rsidR="00EF15AF">
        <w:rPr>
          <w:rFonts w:ascii="Arial" w:eastAsia="Lucida Sans Unicode" w:hAnsi="Arial" w:cs="Arial"/>
          <w:color w:val="00000A"/>
          <w:sz w:val="24"/>
          <w:szCs w:val="24"/>
        </w:rPr>
        <w:t xml:space="preserve">Zarząd </w:t>
      </w:r>
      <w:r w:rsidR="005A5078"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r w:rsidR="00E2049B">
        <w:rPr>
          <w:rFonts w:ascii="Arial" w:eastAsia="Lucida Sans Unicode" w:hAnsi="Arial" w:cs="Arial"/>
          <w:color w:val="00000A"/>
          <w:sz w:val="24"/>
          <w:szCs w:val="24"/>
        </w:rPr>
        <w:t>Dróg</w:t>
      </w:r>
      <w:r w:rsidR="00EF15AF">
        <w:rPr>
          <w:rFonts w:ascii="Arial" w:eastAsia="Lucida Sans Unicode" w:hAnsi="Arial" w:cs="Arial"/>
          <w:color w:val="00000A"/>
          <w:sz w:val="24"/>
          <w:szCs w:val="24"/>
        </w:rPr>
        <w:t xml:space="preserve"> w Koszalinie, </w:t>
      </w:r>
      <w:r w:rsidR="005A5078"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r w:rsidR="00E2049B">
        <w:rPr>
          <w:rFonts w:ascii="Arial" w:eastAsia="Lucida Sans Unicode" w:hAnsi="Arial" w:cs="Arial"/>
          <w:color w:val="00000A"/>
          <w:sz w:val="24"/>
          <w:szCs w:val="24"/>
        </w:rPr>
        <w:t xml:space="preserve">ul. Cisowa </w:t>
      </w:r>
      <w:r w:rsidR="00EF15AF">
        <w:rPr>
          <w:rFonts w:ascii="Arial" w:eastAsia="Lucida Sans Unicode" w:hAnsi="Arial" w:cs="Arial"/>
          <w:color w:val="00000A"/>
          <w:sz w:val="24"/>
          <w:szCs w:val="24"/>
        </w:rPr>
        <w:t xml:space="preserve">21,   </w:t>
      </w:r>
      <w:r w:rsidR="008013FD">
        <w:rPr>
          <w:rFonts w:ascii="Arial" w:eastAsia="Lucida Sans Unicode" w:hAnsi="Arial" w:cs="Arial"/>
          <w:color w:val="00000A"/>
          <w:sz w:val="24"/>
          <w:szCs w:val="24"/>
        </w:rPr>
        <w:t xml:space="preserve">                </w:t>
      </w:r>
      <w:r>
        <w:rPr>
          <w:rFonts w:ascii="Arial" w:eastAsia="Lucida Sans Unicode" w:hAnsi="Arial" w:cs="Arial"/>
          <w:color w:val="00000A"/>
          <w:sz w:val="24"/>
          <w:szCs w:val="24"/>
        </w:rPr>
        <w:t xml:space="preserve">                </w:t>
      </w:r>
      <w:r w:rsidR="005A5078"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r w:rsidR="00EF15AF">
        <w:rPr>
          <w:rFonts w:ascii="Arial" w:eastAsia="Lucida Sans Unicode" w:hAnsi="Arial" w:cs="Arial"/>
          <w:color w:val="00000A"/>
          <w:sz w:val="24"/>
          <w:szCs w:val="24"/>
        </w:rPr>
        <w:t xml:space="preserve">76 – 015 Manowo </w:t>
      </w:r>
    </w:p>
    <w:p w:rsidR="008D282F" w:rsidRPr="00E15E88" w:rsidRDefault="005079F4" w:rsidP="00FB39F8">
      <w:pPr>
        <w:spacing w:line="256" w:lineRule="auto"/>
        <w:rPr>
          <w:rFonts w:ascii="Open Sans" w:hAnsi="Open Sans" w:cs="Open San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dniu </w:t>
      </w:r>
      <w:r w:rsidR="00EF15AF" w:rsidRPr="008D282F">
        <w:rPr>
          <w:rFonts w:ascii="Arial" w:hAnsi="Arial" w:cs="Arial"/>
          <w:sz w:val="24"/>
          <w:szCs w:val="24"/>
        </w:rPr>
        <w:t>10.11.2023 r. wpłynęły  do   Zamawiającego  następujące pytania dotyczące treści specyfikacji  warunków zamówienia:</w:t>
      </w:r>
      <w:r w:rsidR="008D282F" w:rsidRPr="008D282F">
        <w:rPr>
          <w:rFonts w:ascii="Arial" w:hAnsi="Arial" w:cs="Arial"/>
          <w:sz w:val="24"/>
          <w:szCs w:val="24"/>
        </w:rPr>
        <w:br/>
      </w:r>
      <w:r w:rsidR="008D282F" w:rsidRPr="008D282F">
        <w:rPr>
          <w:rFonts w:ascii="Arial" w:hAnsi="Arial" w:cs="Arial"/>
          <w:sz w:val="24"/>
          <w:szCs w:val="24"/>
        </w:rPr>
        <w:br/>
      </w:r>
      <w:r w:rsidR="004038FF" w:rsidRPr="00A17001">
        <w:rPr>
          <w:rFonts w:ascii="Open Sans" w:eastAsia="Times New Roman" w:hAnsi="Open Sans" w:cs="Open Sans"/>
          <w:b/>
          <w:color w:val="333333"/>
          <w:sz w:val="24"/>
          <w:szCs w:val="24"/>
          <w:lang w:eastAsia="pl-PL"/>
        </w:rPr>
        <w:t>1.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Prosimy </w:t>
      </w:r>
      <w:r w:rsidR="00283FBA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o</w:t>
      </w:r>
      <w:r w:rsidR="00283FBA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potwierdzenie, </w:t>
      </w:r>
      <w:r w:rsidR="00283FBA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że</w:t>
      </w:r>
      <w:r w:rsidR="00283FBA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Zamawiający</w:t>
      </w:r>
      <w:r w:rsidR="00283FBA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posiada </w:t>
      </w:r>
      <w:r w:rsidR="00283FBA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wszystkie </w:t>
      </w:r>
      <w:r w:rsidR="00283FBA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aktualne i ważne dokumenty formalne ze swojej strony tj. uzgodnienia, umowy i pozwolenia – aby bez przeszkód rozpocząć realizację prac po podpisaniu umowy z wybranym </w:t>
      </w:r>
      <w:r w:rsidR="00A1700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wykonawcą</w:t>
      </w:r>
      <w:r w:rsidR="00A1700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i przekazaniu placu budowy ?</w:t>
      </w:r>
      <w:r w:rsidR="002311B8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br/>
      </w:r>
      <w:r w:rsidR="002311B8" w:rsidRPr="002311B8">
        <w:rPr>
          <w:rFonts w:ascii="Open Sans" w:eastAsia="Times New Roman" w:hAnsi="Open Sans" w:cs="Open Sans"/>
          <w:b/>
          <w:color w:val="333333"/>
          <w:sz w:val="24"/>
          <w:szCs w:val="24"/>
          <w:lang w:eastAsia="pl-PL"/>
        </w:rPr>
        <w:t>Ad1)</w:t>
      </w:r>
      <w:r w:rsidR="00024079" w:rsidRPr="000240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24079" w:rsidRPr="00C5375F">
        <w:rPr>
          <w:rFonts w:ascii="Arial" w:eastAsia="Times New Roman" w:hAnsi="Arial" w:cs="Arial"/>
          <w:sz w:val="24"/>
          <w:szCs w:val="24"/>
          <w:lang w:eastAsia="pl-PL"/>
        </w:rPr>
        <w:t>Zamawiający</w:t>
      </w:r>
      <w:r w:rsidR="000240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24079" w:rsidRPr="00C5375F">
        <w:rPr>
          <w:rFonts w:ascii="Arial" w:eastAsia="Times New Roman" w:hAnsi="Arial" w:cs="Arial"/>
          <w:sz w:val="24"/>
          <w:szCs w:val="24"/>
          <w:lang w:eastAsia="pl-PL"/>
        </w:rPr>
        <w:t xml:space="preserve"> posiada </w:t>
      </w:r>
      <w:r w:rsidR="000240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24079" w:rsidRPr="00C5375F">
        <w:rPr>
          <w:rFonts w:ascii="Arial" w:eastAsia="Times New Roman" w:hAnsi="Arial" w:cs="Arial"/>
          <w:sz w:val="24"/>
          <w:szCs w:val="24"/>
          <w:lang w:eastAsia="pl-PL"/>
        </w:rPr>
        <w:t xml:space="preserve">wszystkie dokumenty </w:t>
      </w:r>
      <w:r w:rsidR="00024079">
        <w:rPr>
          <w:rFonts w:ascii="Arial" w:eastAsia="Times New Roman" w:hAnsi="Arial" w:cs="Arial"/>
          <w:sz w:val="24"/>
          <w:szCs w:val="24"/>
          <w:lang w:eastAsia="pl-PL"/>
        </w:rPr>
        <w:t>aby rozpocząć</w:t>
      </w:r>
      <w:r w:rsidR="00024079" w:rsidRPr="00627DB5">
        <w:rPr>
          <w:rFonts w:ascii="Arial" w:eastAsia="Times New Roman" w:hAnsi="Arial" w:cs="Arial"/>
          <w:sz w:val="24"/>
          <w:szCs w:val="24"/>
          <w:lang w:eastAsia="pl-PL"/>
        </w:rPr>
        <w:t xml:space="preserve"> realizację prac po podpisaniu umowy z wybranym wykona</w:t>
      </w:r>
      <w:r w:rsidR="00024079">
        <w:rPr>
          <w:rFonts w:ascii="Arial" w:eastAsia="Times New Roman" w:hAnsi="Arial" w:cs="Arial"/>
          <w:sz w:val="24"/>
          <w:szCs w:val="24"/>
          <w:lang w:eastAsia="pl-PL"/>
        </w:rPr>
        <w:t>wcą i przekazaniu placu budowy z wyjątkiem projektu   tymczasowej   organizacji   ruchu,   przygotowanie   którego  spoczywa  na Wykonawcy.</w:t>
      </w:r>
      <w:r w:rsidR="002311B8">
        <w:rPr>
          <w:rFonts w:ascii="Open Sans" w:hAnsi="Open Sans" w:cs="Open Sans"/>
          <w:b/>
          <w:sz w:val="24"/>
          <w:szCs w:val="24"/>
        </w:rPr>
        <w:br/>
      </w:r>
      <w:r w:rsidR="004038FF" w:rsidRPr="00A17001">
        <w:rPr>
          <w:rFonts w:ascii="Open Sans" w:eastAsia="Times New Roman" w:hAnsi="Open Sans" w:cs="Open Sans"/>
          <w:b/>
          <w:color w:val="333333"/>
          <w:sz w:val="24"/>
          <w:szCs w:val="24"/>
          <w:lang w:eastAsia="pl-PL"/>
        </w:rPr>
        <w:t>2.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Prosimy </w:t>
      </w:r>
      <w:r w:rsidR="00A1700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o </w:t>
      </w:r>
      <w:r w:rsidR="00A1700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potwierdzenie, </w:t>
      </w:r>
      <w:r w:rsidR="00A1700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czy</w:t>
      </w:r>
      <w:r w:rsidR="00A1700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wszystkie (dotychczasowe i przyszłe)</w:t>
      </w:r>
      <w:r w:rsidR="00A1700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odpowiedzi Zamawiającego na pytania dotyczące niniejszego postępowania stanowią</w:t>
      </w:r>
      <w:r w:rsidR="00C70854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integralną część</w:t>
      </w:r>
      <w:r w:rsidR="00A1700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C70854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SIWZ</w:t>
      </w:r>
      <w:r w:rsidR="00C70854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i </w:t>
      </w:r>
      <w:r w:rsidR="00C70854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należy</w:t>
      </w:r>
      <w:r w:rsidR="00C70854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je </w:t>
      </w:r>
      <w:r w:rsidR="00C70854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wykorzystać </w:t>
      </w:r>
      <w:r w:rsidR="00C70854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podczas</w:t>
      </w:r>
      <w:r w:rsidR="00C70854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sporządzania</w:t>
      </w:r>
      <w:r w:rsidR="00C70854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ofert,</w:t>
      </w:r>
      <w:r w:rsidR="00C70854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w</w:t>
      </w:r>
      <w:r w:rsidR="00C70854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tym</w:t>
      </w:r>
      <w:r w:rsidR="00C70854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także podczas</w:t>
      </w:r>
      <w:r w:rsidR="00FB39F8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 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wypełniania</w:t>
      </w:r>
      <w:r w:rsidR="00FB39F8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FB39F8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załączników</w:t>
      </w:r>
      <w:r w:rsidR="00FB39F8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i </w:t>
      </w:r>
      <w:r w:rsidR="00FB39F8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 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druków </w:t>
      </w:r>
      <w:r w:rsidR="00FB39F8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oraz </w:t>
      </w:r>
      <w:r w:rsidR="00FB39F8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  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kosztorysów </w:t>
      </w:r>
      <w:r w:rsidR="00FB39F8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 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ofertowych</w:t>
      </w:r>
      <w:r w:rsidR="00C70854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                      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(w przypadku, gdy są wymagane)?</w:t>
      </w:r>
      <w:r w:rsidR="002311B8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br/>
      </w:r>
      <w:r w:rsidR="002311B8" w:rsidRPr="002311B8">
        <w:rPr>
          <w:rFonts w:ascii="Open Sans" w:eastAsia="Times New Roman" w:hAnsi="Open Sans" w:cs="Open Sans"/>
          <w:b/>
          <w:color w:val="333333"/>
          <w:sz w:val="24"/>
          <w:szCs w:val="24"/>
          <w:lang w:eastAsia="pl-PL"/>
        </w:rPr>
        <w:t>Ad2)</w:t>
      </w:r>
      <w:r w:rsidR="00E15E88" w:rsidRPr="00E15E88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Tak</w:t>
      </w:r>
      <w:r w:rsidR="00E15E88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</w:t>
      </w:r>
    </w:p>
    <w:p w:rsidR="008D282F" w:rsidRPr="002311B8" w:rsidRDefault="004038FF" w:rsidP="00411CF6">
      <w:pPr>
        <w:pStyle w:val="Akapitzlist"/>
        <w:spacing w:after="160" w:line="256" w:lineRule="auto"/>
        <w:ind w:left="0"/>
        <w:rPr>
          <w:rFonts w:ascii="Open Sans" w:hAnsi="Open Sans" w:cs="Open Sans"/>
          <w:b/>
          <w:sz w:val="24"/>
          <w:szCs w:val="24"/>
        </w:rPr>
      </w:pPr>
      <w:r w:rsidRPr="00A17001">
        <w:rPr>
          <w:rFonts w:ascii="Open Sans" w:eastAsia="Times New Roman" w:hAnsi="Open Sans" w:cs="Open Sans"/>
          <w:b/>
          <w:color w:val="333333"/>
          <w:sz w:val="24"/>
          <w:szCs w:val="24"/>
          <w:lang w:eastAsia="pl-PL"/>
        </w:rPr>
        <w:t>3.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Zgodnie </w:t>
      </w:r>
      <w:r w:rsidR="005A5078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z</w:t>
      </w:r>
      <w:r w:rsidR="005A5078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SWZ</w:t>
      </w:r>
      <w:r w:rsidR="00411CF6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rozdział </w:t>
      </w:r>
      <w:r w:rsidR="00411CF6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27 przed</w:t>
      </w:r>
      <w:r w:rsidR="00411CF6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podpisaniem</w:t>
      </w:r>
      <w:r w:rsidR="00411CF6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411CF6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umowy </w:t>
      </w:r>
      <w:r w:rsidR="00411CF6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Zamawiający</w:t>
      </w:r>
      <w:r w:rsidR="00411CF6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będzie wymagał </w:t>
      </w:r>
      <w:r w:rsidR="00411CF6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dostarczenia </w:t>
      </w:r>
      <w:r w:rsidR="00411CF6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przez</w:t>
      </w:r>
      <w:r w:rsidR="00411CF6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wykonawcę</w:t>
      </w:r>
      <w:r w:rsidR="00411CF6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kosztorysów</w:t>
      </w:r>
      <w:r w:rsidR="00411CF6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ofertowych. Jaką rolę będą pełnić </w:t>
      </w:r>
      <w:r w:rsidR="00411CF6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dostarczone</w:t>
      </w:r>
      <w:r w:rsidR="00411CF6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przez </w:t>
      </w:r>
      <w:r w:rsidR="00411CF6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wykonawcę</w:t>
      </w:r>
      <w:r w:rsidR="00411CF6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kosztorysy  i</w:t>
      </w:r>
      <w:r w:rsidR="00411CF6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w</w:t>
      </w:r>
      <w:r w:rsidR="00411CF6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jaki </w:t>
      </w:r>
      <w:r w:rsidR="00411CF6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sposób </w:t>
      </w:r>
      <w:r w:rsidR="00411CF6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 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Zamawiający będzie je wykorzystywał w trakcie realizacji robót?</w:t>
      </w:r>
      <w:r w:rsidR="002311B8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br/>
      </w:r>
      <w:r w:rsidR="002311B8" w:rsidRPr="002311B8">
        <w:rPr>
          <w:rFonts w:ascii="Open Sans" w:eastAsia="Times New Roman" w:hAnsi="Open Sans" w:cs="Open Sans"/>
          <w:b/>
          <w:color w:val="333333"/>
          <w:sz w:val="24"/>
          <w:szCs w:val="24"/>
          <w:lang w:eastAsia="pl-PL"/>
        </w:rPr>
        <w:t>Ad3)</w:t>
      </w:r>
      <w:r w:rsidR="00E15E88">
        <w:rPr>
          <w:rFonts w:ascii="Arial" w:hAnsi="Arial" w:cs="Arial"/>
          <w:color w:val="333333"/>
          <w:sz w:val="24"/>
          <w:szCs w:val="24"/>
        </w:rPr>
        <w:t xml:space="preserve">Kosztorys  ofertowy  </w:t>
      </w:r>
      <w:r w:rsidR="00E15E88" w:rsidRPr="00195167">
        <w:rPr>
          <w:rFonts w:ascii="Arial" w:hAnsi="Arial" w:cs="Arial"/>
          <w:color w:val="333333"/>
          <w:sz w:val="24"/>
          <w:szCs w:val="24"/>
        </w:rPr>
        <w:t>stanowić</w:t>
      </w:r>
      <w:r w:rsidR="00E15E88">
        <w:rPr>
          <w:rFonts w:ascii="Arial" w:hAnsi="Arial" w:cs="Arial"/>
          <w:color w:val="333333"/>
          <w:sz w:val="24"/>
          <w:szCs w:val="24"/>
        </w:rPr>
        <w:t xml:space="preserve">  będzie </w:t>
      </w:r>
      <w:r w:rsidR="00E15E88" w:rsidRPr="00195167">
        <w:rPr>
          <w:rFonts w:ascii="Arial" w:hAnsi="Arial" w:cs="Arial"/>
          <w:color w:val="333333"/>
          <w:sz w:val="24"/>
          <w:szCs w:val="24"/>
        </w:rPr>
        <w:t xml:space="preserve"> element</w:t>
      </w:r>
      <w:r w:rsidR="00E15E88">
        <w:rPr>
          <w:rFonts w:ascii="Arial" w:hAnsi="Arial" w:cs="Arial"/>
          <w:color w:val="333333"/>
          <w:sz w:val="24"/>
          <w:szCs w:val="24"/>
        </w:rPr>
        <w:t xml:space="preserve"> </w:t>
      </w:r>
      <w:r w:rsidR="00E15E88" w:rsidRPr="00195167">
        <w:rPr>
          <w:rFonts w:ascii="Arial" w:hAnsi="Arial" w:cs="Arial"/>
          <w:color w:val="333333"/>
          <w:sz w:val="24"/>
          <w:szCs w:val="24"/>
        </w:rPr>
        <w:t xml:space="preserve"> rozliczenia</w:t>
      </w:r>
      <w:r w:rsidR="00E15E88">
        <w:rPr>
          <w:rFonts w:ascii="Arial" w:hAnsi="Arial" w:cs="Arial"/>
          <w:color w:val="333333"/>
          <w:sz w:val="24"/>
          <w:szCs w:val="24"/>
        </w:rPr>
        <w:t xml:space="preserve"> </w:t>
      </w:r>
      <w:r w:rsidR="00E15E88" w:rsidRPr="00195167">
        <w:rPr>
          <w:rFonts w:ascii="Arial" w:hAnsi="Arial" w:cs="Arial"/>
          <w:color w:val="333333"/>
          <w:sz w:val="24"/>
          <w:szCs w:val="24"/>
        </w:rPr>
        <w:t xml:space="preserve"> zadania</w:t>
      </w:r>
      <w:r w:rsidR="00E15E88">
        <w:rPr>
          <w:rFonts w:ascii="Arial" w:hAnsi="Arial" w:cs="Arial"/>
          <w:color w:val="333333"/>
          <w:sz w:val="24"/>
          <w:szCs w:val="24"/>
        </w:rPr>
        <w:t xml:space="preserve"> </w:t>
      </w:r>
      <w:r w:rsidR="00E15E88" w:rsidRPr="00195167">
        <w:rPr>
          <w:rFonts w:ascii="Arial" w:hAnsi="Arial" w:cs="Arial"/>
          <w:color w:val="333333"/>
          <w:sz w:val="24"/>
          <w:szCs w:val="24"/>
        </w:rPr>
        <w:t xml:space="preserve"> w ramach </w:t>
      </w:r>
      <w:r w:rsidR="00E15E88">
        <w:rPr>
          <w:rFonts w:ascii="Arial" w:hAnsi="Arial" w:cs="Arial"/>
          <w:color w:val="333333"/>
          <w:sz w:val="24"/>
          <w:szCs w:val="24"/>
        </w:rPr>
        <w:t>uzyskanych środków pomocowych.</w:t>
      </w:r>
    </w:p>
    <w:p w:rsidR="008D282F" w:rsidRPr="002311B8" w:rsidRDefault="004038FF" w:rsidP="008D282F">
      <w:pPr>
        <w:spacing w:line="256" w:lineRule="auto"/>
        <w:rPr>
          <w:rFonts w:ascii="Open Sans" w:hAnsi="Open Sans" w:cs="Open Sans"/>
          <w:b/>
          <w:sz w:val="24"/>
          <w:szCs w:val="24"/>
        </w:rPr>
      </w:pPr>
      <w:r w:rsidRPr="00A17001">
        <w:rPr>
          <w:rFonts w:ascii="Open Sans" w:eastAsia="Times New Roman" w:hAnsi="Open Sans" w:cs="Open Sans"/>
          <w:b/>
          <w:color w:val="333333"/>
          <w:sz w:val="24"/>
          <w:szCs w:val="24"/>
          <w:lang w:eastAsia="pl-PL"/>
        </w:rPr>
        <w:t>4</w:t>
      </w:r>
      <w:r w:rsidR="00A17001" w:rsidRPr="00A17001">
        <w:rPr>
          <w:rFonts w:ascii="Open Sans" w:eastAsia="Times New Roman" w:hAnsi="Open Sans" w:cs="Open Sans"/>
          <w:b/>
          <w:color w:val="333333"/>
          <w:sz w:val="24"/>
          <w:szCs w:val="24"/>
          <w:lang w:eastAsia="pl-PL"/>
        </w:rPr>
        <w:t>.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Czy załączone przedmiary robót wskazują prawidłową ilość robót do wykonania?</w:t>
      </w:r>
      <w:r w:rsidR="002311B8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br/>
      </w:r>
      <w:r w:rsidR="002311B8" w:rsidRPr="002311B8">
        <w:rPr>
          <w:rFonts w:ascii="Open Sans" w:eastAsia="Times New Roman" w:hAnsi="Open Sans" w:cs="Open Sans"/>
          <w:b/>
          <w:color w:val="333333"/>
          <w:sz w:val="24"/>
          <w:szCs w:val="24"/>
          <w:lang w:eastAsia="pl-PL"/>
        </w:rPr>
        <w:t>Ad4)</w:t>
      </w:r>
      <w:r w:rsidR="002322A4" w:rsidRPr="002322A4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Tak</w:t>
      </w:r>
    </w:p>
    <w:p w:rsidR="008D282F" w:rsidRPr="002322A4" w:rsidRDefault="004038FF" w:rsidP="002311B8">
      <w:pPr>
        <w:spacing w:line="256" w:lineRule="auto"/>
        <w:rPr>
          <w:rFonts w:ascii="Open Sans" w:hAnsi="Open Sans" w:cs="Open Sans"/>
          <w:sz w:val="24"/>
          <w:szCs w:val="24"/>
        </w:rPr>
      </w:pPr>
      <w:r w:rsidRPr="00A17001">
        <w:rPr>
          <w:rFonts w:ascii="Open Sans" w:eastAsia="Times New Roman" w:hAnsi="Open Sans" w:cs="Open Sans"/>
          <w:b/>
          <w:color w:val="333333"/>
          <w:sz w:val="24"/>
          <w:szCs w:val="24"/>
          <w:lang w:eastAsia="pl-PL"/>
        </w:rPr>
        <w:t>5.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Czy wykonawca może samodzielnie modyfikować załączone przez Zamawiające przedmiary</w:t>
      </w:r>
      <w:r w:rsidR="00A1700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2311B8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jeśli</w:t>
      </w:r>
      <w:r w:rsidR="00A1700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2311B8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uzna </w:t>
      </w:r>
      <w:r w:rsidR="002311B8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iż</w:t>
      </w:r>
      <w:r w:rsidR="00A1700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należy</w:t>
      </w:r>
      <w:r w:rsidR="002311B8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je </w:t>
      </w:r>
      <w:r w:rsidR="002311B8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zmodyfikować</w:t>
      </w:r>
      <w:r w:rsidR="002311B8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ponieważ </w:t>
      </w:r>
      <w:r w:rsidR="002311B8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zawierają</w:t>
      </w:r>
      <w:r w:rsidR="002311B8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błędy dotyczące ilości i zakresu robót do wykonania?</w:t>
      </w:r>
      <w:r w:rsidR="002311B8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br/>
      </w:r>
      <w:r w:rsidR="002311B8" w:rsidRPr="002311B8">
        <w:rPr>
          <w:rFonts w:ascii="Open Sans" w:eastAsia="Times New Roman" w:hAnsi="Open Sans" w:cs="Open Sans"/>
          <w:b/>
          <w:color w:val="333333"/>
          <w:sz w:val="24"/>
          <w:szCs w:val="24"/>
          <w:lang w:eastAsia="pl-PL"/>
        </w:rPr>
        <w:t>Ad5)</w:t>
      </w:r>
      <w:r w:rsidR="002322A4" w:rsidRPr="002322A4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Nie</w:t>
      </w:r>
      <w:r w:rsidR="002322A4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</w:t>
      </w:r>
    </w:p>
    <w:p w:rsidR="00E2049B" w:rsidRPr="0056087E" w:rsidRDefault="004038FF" w:rsidP="008D282F">
      <w:pPr>
        <w:spacing w:after="120" w:line="240" w:lineRule="auto"/>
        <w:rPr>
          <w:rFonts w:ascii="Open Sans" w:hAnsi="Open Sans" w:cs="Open Sans"/>
          <w:color w:val="333333"/>
          <w:sz w:val="24"/>
          <w:szCs w:val="24"/>
        </w:rPr>
      </w:pPr>
      <w:r w:rsidRPr="00A17001">
        <w:rPr>
          <w:rFonts w:ascii="Open Sans" w:hAnsi="Open Sans" w:cs="Open Sans"/>
          <w:b/>
          <w:color w:val="333333"/>
          <w:sz w:val="24"/>
          <w:szCs w:val="24"/>
        </w:rPr>
        <w:t>6</w:t>
      </w:r>
      <w:r>
        <w:rPr>
          <w:rFonts w:ascii="Open Sans" w:hAnsi="Open Sans" w:cs="Open Sans"/>
          <w:color w:val="333333"/>
          <w:sz w:val="24"/>
          <w:szCs w:val="24"/>
        </w:rPr>
        <w:t>.</w:t>
      </w:r>
      <w:r w:rsidR="008D282F" w:rsidRPr="001670D3">
        <w:rPr>
          <w:rFonts w:ascii="Open Sans" w:hAnsi="Open Sans" w:cs="Open Sans"/>
          <w:color w:val="333333"/>
          <w:sz w:val="24"/>
          <w:szCs w:val="24"/>
        </w:rPr>
        <w:t xml:space="preserve">Prosimy o informację które z materiałów rozbiórkowych wskazanych poniżej należy przekazać </w:t>
      </w:r>
      <w:r w:rsidR="00C05432">
        <w:rPr>
          <w:rFonts w:ascii="Open Sans" w:hAnsi="Open Sans" w:cs="Open Sans"/>
          <w:color w:val="333333"/>
          <w:sz w:val="24"/>
          <w:szCs w:val="24"/>
        </w:rPr>
        <w:t xml:space="preserve"> </w:t>
      </w:r>
      <w:r w:rsidR="008D282F" w:rsidRPr="001670D3">
        <w:rPr>
          <w:rFonts w:ascii="Open Sans" w:hAnsi="Open Sans" w:cs="Open Sans"/>
          <w:color w:val="333333"/>
          <w:sz w:val="24"/>
          <w:szCs w:val="24"/>
        </w:rPr>
        <w:t>Inwestorowi</w:t>
      </w:r>
      <w:r w:rsidR="00C05432">
        <w:rPr>
          <w:rFonts w:ascii="Open Sans" w:hAnsi="Open Sans" w:cs="Open Sans"/>
          <w:color w:val="333333"/>
          <w:sz w:val="24"/>
          <w:szCs w:val="24"/>
        </w:rPr>
        <w:t xml:space="preserve"> </w:t>
      </w:r>
      <w:r w:rsidR="008D282F" w:rsidRPr="001670D3">
        <w:rPr>
          <w:rFonts w:ascii="Open Sans" w:hAnsi="Open Sans" w:cs="Open Sans"/>
          <w:color w:val="333333"/>
          <w:sz w:val="24"/>
          <w:szCs w:val="24"/>
        </w:rPr>
        <w:t xml:space="preserve"> a które</w:t>
      </w:r>
      <w:r w:rsidR="00C05432">
        <w:rPr>
          <w:rFonts w:ascii="Open Sans" w:hAnsi="Open Sans" w:cs="Open Sans"/>
          <w:color w:val="333333"/>
          <w:sz w:val="24"/>
          <w:szCs w:val="24"/>
        </w:rPr>
        <w:t xml:space="preserve"> </w:t>
      </w:r>
      <w:r w:rsidR="008D282F" w:rsidRPr="001670D3">
        <w:rPr>
          <w:rFonts w:ascii="Open Sans" w:hAnsi="Open Sans" w:cs="Open Sans"/>
          <w:color w:val="333333"/>
          <w:sz w:val="24"/>
          <w:szCs w:val="24"/>
        </w:rPr>
        <w:t xml:space="preserve"> wykonawca</w:t>
      </w:r>
      <w:r w:rsidR="00C05432">
        <w:rPr>
          <w:rFonts w:ascii="Open Sans" w:hAnsi="Open Sans" w:cs="Open Sans"/>
          <w:color w:val="333333"/>
          <w:sz w:val="24"/>
          <w:szCs w:val="24"/>
        </w:rPr>
        <w:t xml:space="preserve"> </w:t>
      </w:r>
      <w:r w:rsidR="008D282F" w:rsidRPr="001670D3">
        <w:rPr>
          <w:rFonts w:ascii="Open Sans" w:hAnsi="Open Sans" w:cs="Open Sans"/>
          <w:color w:val="333333"/>
          <w:sz w:val="24"/>
          <w:szCs w:val="24"/>
        </w:rPr>
        <w:t xml:space="preserve"> musi </w:t>
      </w:r>
      <w:r w:rsidR="00C05432">
        <w:rPr>
          <w:rFonts w:ascii="Open Sans" w:hAnsi="Open Sans" w:cs="Open Sans"/>
          <w:color w:val="333333"/>
          <w:sz w:val="24"/>
          <w:szCs w:val="24"/>
        </w:rPr>
        <w:t xml:space="preserve"> </w:t>
      </w:r>
      <w:r w:rsidR="008D282F" w:rsidRPr="001670D3">
        <w:rPr>
          <w:rFonts w:ascii="Open Sans" w:hAnsi="Open Sans" w:cs="Open Sans"/>
          <w:color w:val="333333"/>
          <w:sz w:val="24"/>
          <w:szCs w:val="24"/>
        </w:rPr>
        <w:t xml:space="preserve">zutylizować w własnym zakresie?                                                                                                                                           – materiał z rozbiórki /frezowania/ nawierzchni asfaltowych  </w:t>
      </w:r>
      <w:r w:rsidR="001670D3">
        <w:rPr>
          <w:rFonts w:ascii="Open Sans" w:hAnsi="Open Sans" w:cs="Open Sans"/>
          <w:color w:val="333333"/>
          <w:sz w:val="24"/>
          <w:szCs w:val="24"/>
        </w:rPr>
        <w:br/>
      </w:r>
      <w:r w:rsidR="008D282F" w:rsidRPr="001670D3">
        <w:rPr>
          <w:rFonts w:ascii="Open Sans" w:hAnsi="Open Sans" w:cs="Open Sans"/>
          <w:color w:val="333333"/>
          <w:sz w:val="24"/>
          <w:szCs w:val="24"/>
        </w:rPr>
        <w:t>– kostka brukowa betonowa</w:t>
      </w:r>
      <w:r w:rsidR="001670D3">
        <w:rPr>
          <w:rFonts w:ascii="Open Sans" w:hAnsi="Open Sans" w:cs="Open Sans"/>
          <w:color w:val="333333"/>
          <w:sz w:val="24"/>
          <w:szCs w:val="24"/>
        </w:rPr>
        <w:br/>
      </w:r>
      <w:r w:rsidR="008D282F" w:rsidRPr="001670D3">
        <w:rPr>
          <w:rFonts w:ascii="Open Sans" w:hAnsi="Open Sans" w:cs="Open Sans"/>
          <w:color w:val="333333"/>
          <w:sz w:val="24"/>
          <w:szCs w:val="24"/>
        </w:rPr>
        <w:t>- krawężniki betonowe</w:t>
      </w:r>
      <w:r w:rsidR="001670D3">
        <w:rPr>
          <w:rFonts w:ascii="Open Sans" w:hAnsi="Open Sans" w:cs="Open Sans"/>
          <w:color w:val="333333"/>
          <w:sz w:val="24"/>
          <w:szCs w:val="24"/>
        </w:rPr>
        <w:br/>
      </w:r>
      <w:r w:rsidR="008D282F" w:rsidRPr="001670D3">
        <w:rPr>
          <w:rFonts w:ascii="Open Sans" w:hAnsi="Open Sans" w:cs="Open Sans"/>
          <w:color w:val="333333"/>
          <w:sz w:val="24"/>
          <w:szCs w:val="24"/>
        </w:rPr>
        <w:t xml:space="preserve">- krawężniki kamienne                                                                                                                                                                  </w:t>
      </w:r>
      <w:r w:rsidR="008D282F" w:rsidRPr="001670D3">
        <w:rPr>
          <w:rFonts w:ascii="Open Sans" w:hAnsi="Open Sans" w:cs="Open Sans"/>
          <w:color w:val="333333"/>
          <w:sz w:val="24"/>
          <w:szCs w:val="24"/>
        </w:rPr>
        <w:lastRenderedPageBreak/>
        <w:t>- obrzeża betonowe</w:t>
      </w:r>
      <w:r w:rsidR="00E2049B">
        <w:rPr>
          <w:rFonts w:ascii="Open Sans" w:hAnsi="Open Sans" w:cs="Open Sans"/>
          <w:color w:val="333333"/>
          <w:sz w:val="24"/>
          <w:szCs w:val="24"/>
        </w:rPr>
        <w:br/>
      </w:r>
      <w:r w:rsidR="00E2049B" w:rsidRPr="00E2049B">
        <w:rPr>
          <w:rFonts w:ascii="Open Sans" w:hAnsi="Open Sans" w:cs="Open Sans"/>
          <w:b/>
          <w:color w:val="333333"/>
          <w:sz w:val="24"/>
          <w:szCs w:val="24"/>
        </w:rPr>
        <w:t>Ad6)</w:t>
      </w:r>
      <w:r w:rsidR="0056087E" w:rsidRPr="0056087E">
        <w:rPr>
          <w:rFonts w:ascii="Open Sans" w:hAnsi="Open Sans" w:cs="Open Sans"/>
          <w:color w:val="333333"/>
          <w:sz w:val="24"/>
          <w:szCs w:val="24"/>
        </w:rPr>
        <w:t xml:space="preserve">Materiał </w:t>
      </w:r>
      <w:r w:rsidR="00BC7168">
        <w:rPr>
          <w:rFonts w:ascii="Open Sans" w:hAnsi="Open Sans" w:cs="Open Sans"/>
          <w:color w:val="333333"/>
          <w:sz w:val="24"/>
          <w:szCs w:val="24"/>
        </w:rPr>
        <w:t xml:space="preserve"> </w:t>
      </w:r>
      <w:r w:rsidR="0056087E" w:rsidRPr="0056087E">
        <w:rPr>
          <w:rFonts w:ascii="Open Sans" w:hAnsi="Open Sans" w:cs="Open Sans"/>
          <w:color w:val="333333"/>
          <w:sz w:val="24"/>
          <w:szCs w:val="24"/>
        </w:rPr>
        <w:t>z</w:t>
      </w:r>
      <w:r w:rsidR="00BC7168">
        <w:rPr>
          <w:rFonts w:ascii="Open Sans" w:hAnsi="Open Sans" w:cs="Open Sans"/>
          <w:color w:val="333333"/>
          <w:sz w:val="24"/>
          <w:szCs w:val="24"/>
        </w:rPr>
        <w:t xml:space="preserve"> </w:t>
      </w:r>
      <w:r w:rsidR="0056087E" w:rsidRPr="0056087E">
        <w:rPr>
          <w:rFonts w:ascii="Open Sans" w:hAnsi="Open Sans" w:cs="Open Sans"/>
          <w:color w:val="333333"/>
          <w:sz w:val="24"/>
          <w:szCs w:val="24"/>
        </w:rPr>
        <w:t xml:space="preserve"> rozbiórki (frezowania) </w:t>
      </w:r>
      <w:r w:rsidR="00BC7168">
        <w:rPr>
          <w:rFonts w:ascii="Open Sans" w:hAnsi="Open Sans" w:cs="Open Sans"/>
          <w:color w:val="333333"/>
          <w:sz w:val="24"/>
          <w:szCs w:val="24"/>
        </w:rPr>
        <w:t xml:space="preserve"> </w:t>
      </w:r>
      <w:r w:rsidR="0056087E" w:rsidRPr="0056087E">
        <w:rPr>
          <w:rFonts w:ascii="Open Sans" w:hAnsi="Open Sans" w:cs="Open Sans"/>
          <w:color w:val="333333"/>
          <w:sz w:val="24"/>
          <w:szCs w:val="24"/>
        </w:rPr>
        <w:t xml:space="preserve">nawierzchni </w:t>
      </w:r>
      <w:r w:rsidR="00BC7168">
        <w:rPr>
          <w:rFonts w:ascii="Open Sans" w:hAnsi="Open Sans" w:cs="Open Sans"/>
          <w:color w:val="333333"/>
          <w:sz w:val="24"/>
          <w:szCs w:val="24"/>
        </w:rPr>
        <w:t xml:space="preserve"> </w:t>
      </w:r>
      <w:r w:rsidR="0056087E">
        <w:rPr>
          <w:rFonts w:ascii="Open Sans" w:hAnsi="Open Sans" w:cs="Open Sans"/>
          <w:color w:val="333333"/>
          <w:sz w:val="24"/>
          <w:szCs w:val="24"/>
        </w:rPr>
        <w:t>należy</w:t>
      </w:r>
      <w:r w:rsidR="00BC7168">
        <w:rPr>
          <w:rFonts w:ascii="Open Sans" w:hAnsi="Open Sans" w:cs="Open Sans"/>
          <w:color w:val="333333"/>
          <w:sz w:val="24"/>
          <w:szCs w:val="24"/>
        </w:rPr>
        <w:t xml:space="preserve"> </w:t>
      </w:r>
      <w:r w:rsidR="0056087E">
        <w:rPr>
          <w:rFonts w:ascii="Open Sans" w:hAnsi="Open Sans" w:cs="Open Sans"/>
          <w:color w:val="333333"/>
          <w:sz w:val="24"/>
          <w:szCs w:val="24"/>
        </w:rPr>
        <w:t xml:space="preserve"> wbudować </w:t>
      </w:r>
      <w:r w:rsidR="00BC7168">
        <w:rPr>
          <w:rFonts w:ascii="Open Sans" w:hAnsi="Open Sans" w:cs="Open Sans"/>
          <w:color w:val="333333"/>
          <w:sz w:val="24"/>
          <w:szCs w:val="24"/>
        </w:rPr>
        <w:t xml:space="preserve"> </w:t>
      </w:r>
      <w:r w:rsidR="0056087E">
        <w:rPr>
          <w:rFonts w:ascii="Open Sans" w:hAnsi="Open Sans" w:cs="Open Sans"/>
          <w:color w:val="333333"/>
          <w:sz w:val="24"/>
          <w:szCs w:val="24"/>
        </w:rPr>
        <w:t xml:space="preserve">w </w:t>
      </w:r>
      <w:r w:rsidR="00BC7168">
        <w:rPr>
          <w:rFonts w:ascii="Open Sans" w:hAnsi="Open Sans" w:cs="Open Sans"/>
          <w:color w:val="333333"/>
          <w:sz w:val="24"/>
          <w:szCs w:val="24"/>
        </w:rPr>
        <w:t xml:space="preserve"> </w:t>
      </w:r>
      <w:r w:rsidR="0056087E">
        <w:rPr>
          <w:rFonts w:ascii="Open Sans" w:hAnsi="Open Sans" w:cs="Open Sans"/>
          <w:color w:val="333333"/>
          <w:sz w:val="24"/>
          <w:szCs w:val="24"/>
        </w:rPr>
        <w:t xml:space="preserve">pobocze. Pozostały materiał (całe elementy) należy </w:t>
      </w:r>
      <w:proofErr w:type="spellStart"/>
      <w:r w:rsidR="0056087E">
        <w:rPr>
          <w:rFonts w:ascii="Open Sans" w:hAnsi="Open Sans" w:cs="Open Sans"/>
          <w:color w:val="333333"/>
          <w:sz w:val="24"/>
          <w:szCs w:val="24"/>
        </w:rPr>
        <w:t>spaletować</w:t>
      </w:r>
      <w:proofErr w:type="spellEnd"/>
      <w:r w:rsidR="0056087E">
        <w:rPr>
          <w:rFonts w:ascii="Open Sans" w:hAnsi="Open Sans" w:cs="Open Sans"/>
          <w:color w:val="333333"/>
          <w:sz w:val="24"/>
          <w:szCs w:val="24"/>
        </w:rPr>
        <w:t xml:space="preserve"> i złożyć przy świetlicy wiejskiej.</w:t>
      </w:r>
    </w:p>
    <w:p w:rsidR="008D282F" w:rsidRPr="0056087E" w:rsidRDefault="004038FF" w:rsidP="008D282F">
      <w:pPr>
        <w:spacing w:after="12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A17001">
        <w:rPr>
          <w:rFonts w:ascii="Open Sans" w:eastAsia="Times New Roman" w:hAnsi="Open Sans" w:cs="Open Sans"/>
          <w:b/>
          <w:color w:val="333333"/>
          <w:sz w:val="24"/>
          <w:szCs w:val="24"/>
          <w:lang w:eastAsia="pl-PL"/>
        </w:rPr>
        <w:t>7.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Jeśli</w:t>
      </w:r>
      <w:r w:rsidR="00BC7168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materiały</w:t>
      </w:r>
      <w:r w:rsidR="00BC7168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rozbiórkowe</w:t>
      </w:r>
      <w:r w:rsidR="00BC7168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typu </w:t>
      </w:r>
      <w:r w:rsidR="00BC7168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kostka brukowa betonowa należy przekazać po rozbiórce</w:t>
      </w:r>
      <w:r w:rsidR="00BC7168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Inwestorowi </w:t>
      </w:r>
      <w:r w:rsidR="00BC7168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to</w:t>
      </w:r>
      <w:r w:rsidR="00BC7168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czy</w:t>
      </w:r>
      <w:r w:rsidR="00BC7168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mają </w:t>
      </w:r>
      <w:r w:rsidR="00BC7168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one</w:t>
      </w:r>
      <w:r w:rsidR="00BC7168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być przekazane w formie </w:t>
      </w:r>
      <w:proofErr w:type="spellStart"/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spaletowania</w:t>
      </w:r>
      <w:proofErr w:type="spellEnd"/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na paletach dostarczonych przez wykonawcę?</w:t>
      </w:r>
      <w:r w:rsidR="00E2049B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br/>
      </w:r>
      <w:r w:rsidR="00E2049B" w:rsidRPr="00E2049B">
        <w:rPr>
          <w:rFonts w:ascii="Open Sans" w:eastAsia="Times New Roman" w:hAnsi="Open Sans" w:cs="Open Sans"/>
          <w:b/>
          <w:color w:val="333333"/>
          <w:sz w:val="24"/>
          <w:szCs w:val="24"/>
          <w:lang w:eastAsia="pl-PL"/>
        </w:rPr>
        <w:t>Ad7)</w:t>
      </w:r>
      <w:r w:rsidR="0056087E" w:rsidRPr="0056087E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Tak</w:t>
      </w:r>
      <w:r w:rsidR="0056087E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</w:t>
      </w:r>
    </w:p>
    <w:p w:rsidR="008D282F" w:rsidRPr="0056087E" w:rsidRDefault="004038FF" w:rsidP="008D282F">
      <w:pPr>
        <w:spacing w:after="12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5A5078">
        <w:rPr>
          <w:rFonts w:ascii="Open Sans" w:eastAsia="Times New Roman" w:hAnsi="Open Sans" w:cs="Open Sans"/>
          <w:b/>
          <w:color w:val="333333"/>
          <w:sz w:val="24"/>
          <w:szCs w:val="24"/>
          <w:lang w:eastAsia="pl-PL"/>
        </w:rPr>
        <w:t>8.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Zgodnie z pozycją 75 załączonego przedmiaru należy wykonać remont p</w:t>
      </w:r>
      <w:r w:rsid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rzepustu drogowego.</w:t>
      </w:r>
      <w:r w:rsidR="00C63440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Prosimy o podanie km na którym znajduje się w/w przepust</w:t>
      </w:r>
      <w:r w:rsidR="00C63440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</w:t>
      </w:r>
      <w:r w:rsidR="00E2049B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br/>
      </w:r>
      <w:r w:rsidR="00E2049B" w:rsidRPr="00E2049B">
        <w:rPr>
          <w:rFonts w:ascii="Open Sans" w:eastAsia="Times New Roman" w:hAnsi="Open Sans" w:cs="Open Sans"/>
          <w:b/>
          <w:color w:val="333333"/>
          <w:sz w:val="24"/>
          <w:szCs w:val="24"/>
          <w:lang w:eastAsia="pl-PL"/>
        </w:rPr>
        <w:t>Ad8)</w:t>
      </w:r>
      <w:r w:rsidR="0056087E">
        <w:rPr>
          <w:rFonts w:ascii="Open Sans" w:eastAsia="Times New Roman" w:hAnsi="Open Sans" w:cs="Open Sans"/>
          <w:b/>
          <w:color w:val="333333"/>
          <w:sz w:val="24"/>
          <w:szCs w:val="24"/>
          <w:lang w:eastAsia="pl-PL"/>
        </w:rPr>
        <w:t xml:space="preserve"> </w:t>
      </w:r>
      <w:r w:rsidR="0056087E" w:rsidRPr="0056087E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0+034 km</w:t>
      </w:r>
    </w:p>
    <w:p w:rsidR="008D282F" w:rsidRPr="001670D3" w:rsidRDefault="004038FF" w:rsidP="008D282F">
      <w:pPr>
        <w:spacing w:after="12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5A5078">
        <w:rPr>
          <w:rFonts w:ascii="Open Sans" w:eastAsia="Times New Roman" w:hAnsi="Open Sans" w:cs="Open Sans"/>
          <w:b/>
          <w:color w:val="333333"/>
          <w:sz w:val="24"/>
          <w:szCs w:val="24"/>
          <w:lang w:eastAsia="pl-PL"/>
        </w:rPr>
        <w:t>9.</w:t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Zgodnie z pozycją 75 załączonego przedmiaru należy wykonać remont przepustu drogowego w tym remont ścianek czołowych.                                                                                                                                             Prosimy o odpowiedź na poniższe pytania:</w:t>
      </w:r>
      <w:r w:rsidR="005079F4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br/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- jaka jest średnica przepustu?</w:t>
      </w:r>
      <w:r w:rsidR="005079F4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br/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- jaka jest długość przepustu?</w:t>
      </w:r>
      <w:r w:rsidR="005079F4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br/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- jaki jest materiał z którego jest wykonany: beton, PVC, PEHD ?</w:t>
      </w:r>
      <w:r w:rsidR="005079F4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br/>
      </w:r>
      <w:r w:rsidR="008D282F"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- na czym ma polegać jego remont przepustu oraz jego ścianek czołowych</w:t>
      </w:r>
    </w:p>
    <w:p w:rsidR="008D282F" w:rsidRPr="005A1275" w:rsidRDefault="008D282F" w:rsidP="008D282F">
      <w:pPr>
        <w:spacing w:after="12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1670D3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Prosimy o precyzyjne określenie zakresu remontu oraz z jakiego materiału mają być wykonane ścianki oporowe np. bloczki betonowe</w:t>
      </w:r>
      <w:r w:rsidR="00E2049B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br/>
      </w:r>
      <w:r w:rsidR="00E2049B" w:rsidRPr="00E2049B">
        <w:rPr>
          <w:rFonts w:ascii="Open Sans" w:eastAsia="Times New Roman" w:hAnsi="Open Sans" w:cs="Open Sans"/>
          <w:b/>
          <w:color w:val="333333"/>
          <w:sz w:val="24"/>
          <w:szCs w:val="24"/>
          <w:lang w:eastAsia="pl-PL"/>
        </w:rPr>
        <w:t>Ad9)</w:t>
      </w:r>
      <w:r w:rsidR="005A1275">
        <w:rPr>
          <w:rFonts w:ascii="Open Sans" w:eastAsia="Times New Roman" w:hAnsi="Open Sans" w:cs="Open Sans"/>
          <w:b/>
          <w:color w:val="333333"/>
          <w:sz w:val="24"/>
          <w:szCs w:val="24"/>
          <w:lang w:eastAsia="pl-PL"/>
        </w:rPr>
        <w:t xml:space="preserve"> </w:t>
      </w:r>
      <w:r w:rsidR="005A1275" w:rsidRPr="005A1275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Należy wykonać remont wyłącznie </w:t>
      </w:r>
      <w:r w:rsidR="005A1275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ścianek czołowych przepustu  polegający na wymianie</w:t>
      </w:r>
      <w:r w:rsidR="00A15392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 </w:t>
      </w:r>
      <w:r w:rsidR="005A1275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uszkodzonych</w:t>
      </w:r>
      <w:r w:rsidR="00A15392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   </w:t>
      </w:r>
      <w:r w:rsidR="005A1275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elementów,</w:t>
      </w:r>
      <w:r w:rsidR="00A15392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  </w:t>
      </w:r>
      <w:r w:rsidR="005A1275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iniekcji</w:t>
      </w:r>
      <w:r w:rsidR="00A15392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   (uzupełnieniu)    ubytków</w:t>
      </w:r>
      <w:r w:rsidR="00BC7168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A15392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 </w:t>
      </w:r>
      <w:r w:rsidR="00BC7168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A15392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BC7168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oraz  pomalowaniu </w:t>
      </w:r>
      <w:r w:rsidR="005A1275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ścianek </w:t>
      </w:r>
      <w:r w:rsidR="00BC7168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 </w:t>
      </w:r>
      <w:r w:rsidR="005A1275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farbą.</w:t>
      </w:r>
    </w:p>
    <w:p w:rsidR="008D282F" w:rsidRPr="001670D3" w:rsidRDefault="008D282F" w:rsidP="008D282F">
      <w:pPr>
        <w:spacing w:line="240" w:lineRule="auto"/>
        <w:ind w:left="720"/>
        <w:rPr>
          <w:rFonts w:cs="Calibri"/>
          <w:sz w:val="24"/>
          <w:szCs w:val="24"/>
        </w:rPr>
      </w:pPr>
    </w:p>
    <w:p w:rsidR="00EF15AF" w:rsidRDefault="00792088" w:rsidP="00EF1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Mieczysław Zwoliński </w:t>
      </w:r>
      <w:r>
        <w:rPr>
          <w:rFonts w:ascii="Arial" w:hAnsi="Arial" w:cs="Arial"/>
          <w:sz w:val="24"/>
          <w:szCs w:val="24"/>
        </w:rPr>
        <w:br/>
        <w:t>Dyrektor</w:t>
      </w:r>
      <w:r>
        <w:rPr>
          <w:rFonts w:ascii="Arial" w:hAnsi="Arial" w:cs="Arial"/>
          <w:sz w:val="24"/>
          <w:szCs w:val="24"/>
        </w:rPr>
        <w:br/>
        <w:t xml:space="preserve">Powiatowego  Zarządu Dróg </w:t>
      </w:r>
      <w:r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w Koszalinie</w:t>
      </w:r>
    </w:p>
    <w:p w:rsidR="005A6867" w:rsidRDefault="005A6867"/>
    <w:sectPr w:rsidR="005A6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37484"/>
    <w:multiLevelType w:val="hybridMultilevel"/>
    <w:tmpl w:val="77F68648"/>
    <w:lvl w:ilvl="0" w:tplc="E3B8C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2C"/>
    <w:rsid w:val="00024079"/>
    <w:rsid w:val="001670D3"/>
    <w:rsid w:val="002311B8"/>
    <w:rsid w:val="002322A4"/>
    <w:rsid w:val="00283FBA"/>
    <w:rsid w:val="004038FF"/>
    <w:rsid w:val="00411CF6"/>
    <w:rsid w:val="005079F4"/>
    <w:rsid w:val="0056087E"/>
    <w:rsid w:val="005A1275"/>
    <w:rsid w:val="005A5078"/>
    <w:rsid w:val="005A6867"/>
    <w:rsid w:val="00792088"/>
    <w:rsid w:val="008013FD"/>
    <w:rsid w:val="008D282F"/>
    <w:rsid w:val="00A15392"/>
    <w:rsid w:val="00A17001"/>
    <w:rsid w:val="00BC7168"/>
    <w:rsid w:val="00C05432"/>
    <w:rsid w:val="00C63440"/>
    <w:rsid w:val="00C70854"/>
    <w:rsid w:val="00D6632C"/>
    <w:rsid w:val="00E15E88"/>
    <w:rsid w:val="00E2049B"/>
    <w:rsid w:val="00EF15AF"/>
    <w:rsid w:val="00FB39F8"/>
    <w:rsid w:val="00F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2C744-60B1-40C8-9614-8EAAAB2C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5A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D28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8D282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2023-11-14T08:29:00Z</cp:lastPrinted>
  <dcterms:created xsi:type="dcterms:W3CDTF">2023-11-14T07:25:00Z</dcterms:created>
  <dcterms:modified xsi:type="dcterms:W3CDTF">2023-11-14T12:53:00Z</dcterms:modified>
</cp:coreProperties>
</file>