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FA3C" w14:textId="7CC59BCD" w:rsidR="004E2EB9" w:rsidRPr="004E2EB9" w:rsidRDefault="004E2EB9" w:rsidP="004E2EB9">
      <w:pPr>
        <w:ind w:left="-426" w:right="-709"/>
        <w:jc w:val="right"/>
        <w:rPr>
          <w:rFonts w:ascii="Arial" w:hAnsi="Arial" w:cs="Arial"/>
          <w:b/>
          <w:bCs/>
          <w:lang w:eastAsia="pl-PL"/>
        </w:rPr>
      </w:pPr>
      <w:r w:rsidRPr="004E2EB9">
        <w:rPr>
          <w:rFonts w:ascii="Arial" w:hAnsi="Arial" w:cs="Arial"/>
          <w:b/>
          <w:bCs/>
          <w:lang w:eastAsia="pl-PL"/>
        </w:rPr>
        <w:t xml:space="preserve">[Nr postępowania: </w:t>
      </w:r>
      <w:r>
        <w:rPr>
          <w:rFonts w:ascii="Arial" w:hAnsi="Arial" w:cs="Arial"/>
          <w:b/>
          <w:bCs/>
          <w:lang w:eastAsia="pl-PL"/>
        </w:rPr>
        <w:t>52</w:t>
      </w:r>
      <w:r w:rsidRPr="004E2EB9">
        <w:rPr>
          <w:rFonts w:ascii="Arial" w:hAnsi="Arial" w:cs="Arial"/>
          <w:b/>
          <w:bCs/>
          <w:lang w:eastAsia="pl-PL"/>
        </w:rPr>
        <w:t>/ZP/202</w:t>
      </w:r>
      <w:r>
        <w:rPr>
          <w:rFonts w:ascii="Arial" w:hAnsi="Arial" w:cs="Arial"/>
          <w:b/>
          <w:bCs/>
          <w:lang w:eastAsia="pl-PL"/>
        </w:rPr>
        <w:t>3</w:t>
      </w:r>
      <w:r w:rsidRPr="004E2EB9">
        <w:rPr>
          <w:rFonts w:ascii="Arial" w:hAnsi="Arial" w:cs="Arial"/>
          <w:b/>
          <w:bCs/>
          <w:lang w:eastAsia="pl-PL"/>
        </w:rPr>
        <w:t>]</w:t>
      </w:r>
    </w:p>
    <w:p w14:paraId="38589747" w14:textId="77777777" w:rsidR="004E2EB9" w:rsidRPr="004E2EB9" w:rsidRDefault="004E2EB9" w:rsidP="004E2EB9">
      <w:pPr>
        <w:ind w:left="-426" w:righ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77E67D65" w14:textId="01C0221C" w:rsidR="00274D14" w:rsidRPr="00274D14" w:rsidRDefault="004E2EB9" w:rsidP="004E2EB9">
      <w:pPr>
        <w:ind w:right="-709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2EB9">
        <w:rPr>
          <w:rFonts w:ascii="Arial" w:hAnsi="Arial" w:cs="Arial"/>
          <w:b/>
          <w:bCs/>
          <w:lang w:eastAsia="pl-PL"/>
        </w:rPr>
        <w:t>Załącznik nr 2c</w:t>
      </w:r>
      <w:r w:rsidRPr="004E2EB9">
        <w:rPr>
          <w:rFonts w:ascii="Arial" w:hAnsi="Arial" w:cs="Arial"/>
          <w:b/>
          <w:bCs/>
          <w:lang w:eastAsia="pl-PL"/>
        </w:rPr>
        <w:t xml:space="preserve"> do SWZ</w:t>
      </w:r>
      <w:r w:rsidRPr="004E2EB9">
        <w:rPr>
          <w:rFonts w:ascii="Arial" w:hAnsi="Arial" w:cs="Arial"/>
          <w:b/>
          <w:bCs/>
          <w:lang w:eastAsia="pl-PL"/>
        </w:rPr>
        <w:t xml:space="preserve">  - opis konstrukcji budynków </w:t>
      </w:r>
      <w:r w:rsidRPr="007D6FE8">
        <w:rPr>
          <w:rFonts w:ascii="Arial" w:hAnsi="Arial" w:cs="Arial"/>
          <w:b/>
          <w:bCs/>
          <w:lang w:eastAsia="pl-PL"/>
        </w:rPr>
        <w:t>i budowli</w:t>
      </w:r>
      <w:r w:rsidR="00274D14" w:rsidRPr="00274D1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60659662" w14:textId="77777777" w:rsidR="00274D14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4470FD5" w14:textId="77777777" w:rsidR="00274D14" w:rsidRPr="00BE43FE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– opis konstrukcji</w:t>
      </w:r>
    </w:p>
    <w:p w14:paraId="25373D3D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81"/>
        <w:gridCol w:w="1362"/>
        <w:gridCol w:w="761"/>
        <w:gridCol w:w="1191"/>
        <w:gridCol w:w="1832"/>
        <w:gridCol w:w="315"/>
        <w:gridCol w:w="886"/>
        <w:gridCol w:w="1892"/>
      </w:tblGrid>
      <w:tr w:rsidR="00274D14" w:rsidRPr="00B91E3D" w14:paraId="20FC841A" w14:textId="77777777" w:rsidTr="00675628">
        <w:trPr>
          <w:trHeight w:val="1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255A" w14:textId="77777777" w:rsidR="00274D14" w:rsidRPr="00B91E3D" w:rsidRDefault="00274D14" w:rsidP="00675628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BF8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1248" w14:textId="77777777" w:rsidR="00274D14" w:rsidRPr="00B91E3D" w:rsidRDefault="00274D14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1A2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A39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501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53D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74D14" w:rsidRPr="00B91E3D" w14:paraId="1328D38D" w14:textId="77777777" w:rsidTr="0067562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648BE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656CD3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B0BA3B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forma władania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893F9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rok budowy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FD2883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powierzchnia całkowita                  (w m²)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C012C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rodzaj materiału z którego został wykonany budynek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59E092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konstrukcja dachu oraz rodzaj materiału, z którego został wykonany dach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D11BE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odległość od zbiornika wodnego (rzeki, jeziora)</w:t>
            </w:r>
          </w:p>
        </w:tc>
      </w:tr>
      <w:tr w:rsidR="00274D14" w:rsidRPr="00B91E3D" w14:paraId="72EBE2B2" w14:textId="77777777" w:rsidTr="00675628">
        <w:trPr>
          <w:trHeight w:val="3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F2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DC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Hoża 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A6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76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C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91E3D">
              <w:rPr>
                <w:rFonts w:ascii="Calibri" w:hAnsi="Calibri" w:cs="Calibri"/>
                <w:sz w:val="22"/>
                <w:szCs w:val="22"/>
                <w:lang w:eastAsia="pl-PL"/>
              </w:rPr>
              <w:t>4094 m</w:t>
            </w:r>
            <w:r w:rsidRPr="00B91E3D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36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z cegły, podpiwniczone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Hoża 56 – ściany z pełnej cegły, stropy Kleinego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3D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Hoża 56 – stropodach,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28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km - rzeka Wisła</w:t>
            </w:r>
          </w:p>
        </w:tc>
      </w:tr>
      <w:tr w:rsidR="00274D14" w:rsidRPr="00B91E3D" w14:paraId="53BFFBC1" w14:textId="77777777" w:rsidTr="00675628">
        <w:trPr>
          <w:trHeight w:val="1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0F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E8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9D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DE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85CA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2E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ściany – parter pełna cegła, piętra z dziurawki,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7B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Poznańska 22 – stropy Akermana, prefabrykaty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2D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744C838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04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B1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D5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CC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8E53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A6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DBD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F4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6CB6261" w14:textId="77777777" w:rsidTr="00495777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4C1DA1E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7BD99F90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AA9F885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1E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1A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ul.Sosnkowskiego 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E9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9F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B1B" w14:textId="4C298DCD" w:rsidR="00274D14" w:rsidRPr="00B91E3D" w:rsidRDefault="00274D14" w:rsidP="004E2EB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251 m</w:t>
            </w:r>
            <w:r w:rsidR="004E2EB9">
              <w:rPr>
                <w:rFonts w:ascii="Arial" w:hAnsi="Arial" w:cs="Arial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76B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jednokondygnacyjny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25B" w14:textId="17E9886E" w:rsidR="00274D14" w:rsidRPr="00B91E3D" w:rsidRDefault="001F594B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stropodach </w:t>
            </w:r>
            <w:r w:rsidR="00274D14"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62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 m Park Czechowicki</w:t>
            </w:r>
          </w:p>
        </w:tc>
      </w:tr>
      <w:tr w:rsidR="00274D14" w:rsidRPr="00B91E3D" w14:paraId="440E50C8" w14:textId="77777777" w:rsidTr="00630A0C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5AFE28D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7932C10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41D9B70" w14:textId="77777777" w:rsidTr="00675628">
        <w:trPr>
          <w:trHeight w:val="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2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32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garażowo -warsztatowy ul.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71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0F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01D" w14:textId="20F7EF37" w:rsidR="00274D14" w:rsidRPr="00B91E3D" w:rsidRDefault="00274D14" w:rsidP="004E2EB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19 776 m</w:t>
            </w:r>
            <w:r w:rsidR="004E2EB9">
              <w:rPr>
                <w:rFonts w:ascii="Arial" w:hAnsi="Arial" w:cs="Arial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875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czterokondygnacyjne żelbetonowe, podpiwniczone, ściany żelbetonowe,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EC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żelbetonowe, dach żelbetonowy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65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1,5 km - Zespół Przyrodniczo - Krajobrazowy Arkadia</w:t>
            </w:r>
          </w:p>
        </w:tc>
      </w:tr>
      <w:tr w:rsidR="00274D14" w:rsidRPr="00B91E3D" w14:paraId="1F1E935A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FF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0C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stacji paliw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FC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2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2D2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23E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C3D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Konstrukcja stalowa</w:t>
            </w:r>
          </w:p>
          <w:p w14:paraId="763E04A3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blacha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14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7744A86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A6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1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Kontener porierini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3C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80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46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5E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98D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Papa</w:t>
            </w:r>
          </w:p>
          <w:p w14:paraId="273E769E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Dach z blachy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08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BC34EA7" w14:textId="77777777" w:rsidTr="005F5B95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5BE8F3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180465D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149053E" w14:textId="77777777" w:rsidTr="00675628">
        <w:trPr>
          <w:trHeight w:val="12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84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0B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 magazynowy Otwock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F6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B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8A7" w14:textId="504C63C2" w:rsidR="00274D14" w:rsidRPr="00B91E3D" w:rsidRDefault="00274D14" w:rsidP="004E2EB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6 888 m</w:t>
            </w:r>
            <w:r w:rsidR="004E2EB9">
              <w:rPr>
                <w:rFonts w:ascii="Arial" w:hAnsi="Arial" w:cs="Arial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70E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jednopiętrowe podpiw.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66A" w14:textId="6614EB85" w:rsidR="00B37CFF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Poz.1 strop drewniany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blachą </w:t>
            </w:r>
            <w:r w:rsidR="00D33C03">
              <w:rPr>
                <w:rFonts w:ascii="Arial" w:hAnsi="Arial" w:cs="Arial"/>
                <w:sz w:val="18"/>
                <w:szCs w:val="18"/>
                <w:lang w:eastAsia="pl-PL"/>
              </w:rPr>
              <w:t>trapezową</w:t>
            </w:r>
          </w:p>
          <w:p w14:paraId="47BEE8B3" w14:textId="77777777" w:rsidR="00B37CFF" w:rsidRPr="00D33C03" w:rsidRDefault="00B37CFF" w:rsidP="00B37CFF">
            <w:pPr>
              <w:suppressAutoHyphens w:val="0"/>
              <w:autoSpaceDE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  <w:p w14:paraId="01F1ECDA" w14:textId="4B9C462D" w:rsidR="00B37CFF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Poz.</w:t>
            </w:r>
            <w:r w:rsidR="001F594B">
              <w:rPr>
                <w:rFonts w:ascii="Arial" w:hAnsi="Arial" w:cs="Arial"/>
                <w:sz w:val="18"/>
                <w:szCs w:val="18"/>
                <w:lang w:eastAsia="pl-PL"/>
              </w:rPr>
              <w:t>2-3</w:t>
            </w:r>
          </w:p>
          <w:p w14:paraId="3C5ED49E" w14:textId="77777777" w:rsidR="001F594B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stropy </w:t>
            </w:r>
            <w:r w:rsidR="00274D14"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drewniane, dach drewniany – kryty pap</w:t>
            </w:r>
            <w:r w:rsidR="001F594B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</w:p>
          <w:p w14:paraId="39182829" w14:textId="5FDC1F93" w:rsidR="00274D14" w:rsidRPr="00B91E3D" w:rsidRDefault="00B37CFF" w:rsidP="00D33C03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F594B">
              <w:rPr>
                <w:rFonts w:ascii="Arial" w:hAnsi="Arial" w:cs="Arial"/>
                <w:sz w:val="18"/>
                <w:szCs w:val="18"/>
                <w:lang w:eastAsia="pl-PL"/>
              </w:rPr>
              <w:t>poz. 4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F594B">
              <w:rPr>
                <w:rFonts w:ascii="Arial" w:hAnsi="Arial" w:cs="Arial"/>
                <w:sz w:val="18"/>
                <w:szCs w:val="18"/>
                <w:lang w:eastAsia="pl-PL"/>
              </w:rPr>
              <w:t xml:space="preserve">dach drewniany papa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blachą </w:t>
            </w:r>
            <w:r w:rsidR="00D33C03">
              <w:rPr>
                <w:rFonts w:ascii="Arial" w:hAnsi="Arial" w:cs="Arial"/>
                <w:sz w:val="18"/>
                <w:szCs w:val="18"/>
                <w:lang w:eastAsia="pl-PL"/>
              </w:rPr>
              <w:t>trapezową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2E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 km rzeka Świder</w:t>
            </w:r>
          </w:p>
        </w:tc>
      </w:tr>
      <w:tr w:rsidR="00274D14" w:rsidRPr="00B91E3D" w14:paraId="44CC000B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DC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3F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Portiernia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FA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52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43F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B4ADA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9FC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82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00E5B66F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D0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FA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warsztatowy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6A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E7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D75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5775A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7F5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66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CD75389" w14:textId="77777777" w:rsidTr="00675628">
        <w:trPr>
          <w:trHeight w:val="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3D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CB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warszatatowo garażowy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2A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78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30B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34ECE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016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22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5BBB087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02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62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tecgniczny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17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B9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1D1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BD36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B3F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DE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F590CEA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D64" w14:textId="77777777" w:rsidR="00274D14" w:rsidRPr="00B91E3D" w:rsidRDefault="00B37CFF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0B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Stacja paliw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F40" w14:textId="77777777" w:rsidR="00274D14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  <w:p w14:paraId="3CA48FB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84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4F9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2E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Budynek murowany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5A3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Stropodach</w:t>
            </w:r>
          </w:p>
          <w:p w14:paraId="60E4C2C6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77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5F4088A" w14:textId="77777777" w:rsidTr="00274D14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6516A4A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C67675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3B85DB0" w14:textId="77777777" w:rsidTr="00274D14">
        <w:trPr>
          <w:trHeight w:val="1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5B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26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6A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C9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4B5" w14:textId="7F6F8C46" w:rsidR="00274D14" w:rsidRPr="00B91E3D" w:rsidRDefault="00274D14" w:rsidP="004E2EB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2 811 m</w:t>
            </w:r>
            <w:r w:rsidR="004E2EB9">
              <w:rPr>
                <w:rFonts w:ascii="Arial" w:hAnsi="Arial" w:cs="Arial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B6B2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jednokondygnacyjne,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7A7" w14:textId="77777777" w:rsidR="00274D14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dach drewniany -  kryty papą</w:t>
            </w:r>
            <w:r w:rsidR="001F594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blachą trapezową</w:t>
            </w:r>
          </w:p>
          <w:p w14:paraId="195AE1B5" w14:textId="70DE8B55" w:rsidR="001F594B" w:rsidRPr="00B91E3D" w:rsidRDefault="001F594B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poz. 5 dach drewniany kryty papą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01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0,3 km Kanał Nowa Ulga</w:t>
            </w:r>
          </w:p>
        </w:tc>
      </w:tr>
      <w:tr w:rsidR="00274D14" w:rsidRPr="00B91E3D" w14:paraId="38B5FD11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B0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FB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61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7D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E9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24E33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61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08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187DD9D9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B5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47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Wiata garażowa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6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CB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33E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033D4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381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B8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BF39B95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65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62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A6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9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F27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4A95E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388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23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98B5204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30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D4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portierni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4B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C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420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4F20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88F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C8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242C5E4" w14:textId="77777777" w:rsidTr="00C82B4B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0D64C47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8391E0D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E6ED763" w14:textId="77777777" w:rsidTr="00675628">
        <w:trPr>
          <w:trHeight w:val="1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E9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C7B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biurowy Wołomin ul. 1-go Maja 36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CB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37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22D" w14:textId="74BAE2F0" w:rsidR="00274D14" w:rsidRPr="00B91E3D" w:rsidRDefault="00274D14" w:rsidP="004E2EB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2 510 m</w:t>
            </w:r>
            <w:r w:rsidR="004E2EB9">
              <w:rPr>
                <w:rFonts w:ascii="Arial" w:hAnsi="Arial" w:cs="Arial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202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96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Stropodach więźba dachowa kryty blachą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8F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km Ośrodek Sportu i rekreacji</w:t>
            </w:r>
          </w:p>
        </w:tc>
      </w:tr>
      <w:tr w:rsidR="00274D14" w:rsidRPr="00B91E3D" w14:paraId="12BA19E1" w14:textId="77777777" w:rsidTr="00675628">
        <w:trPr>
          <w:trHeight w:val="1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F4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D6D" w14:textId="1F9C5EAD" w:rsidR="00274D14" w:rsidRPr="00B91E3D" w:rsidRDefault="00D33C03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Garaże blaszane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Wołominie  (</w:t>
            </w:r>
            <w:r w:rsidR="00274D14" w:rsidRPr="00B91E3D">
              <w:rPr>
                <w:rFonts w:ascii="Arial" w:hAnsi="Arial" w:cs="Arial"/>
                <w:sz w:val="18"/>
                <w:szCs w:val="18"/>
                <w:lang w:eastAsia="pl-PL"/>
              </w:rPr>
              <w:t>12 sztuk)</w:t>
            </w:r>
            <w:r w:rsidR="00274D14"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ul.3-go Maja 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C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ED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626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E44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4B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BC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087F80E5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1E8079FE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41D4C839" w14:textId="77777777" w:rsidR="00842063" w:rsidRDefault="00842063"/>
    <w:sectPr w:rsidR="00842063" w:rsidSect="0007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4"/>
    <w:rsid w:val="0007364F"/>
    <w:rsid w:val="001F594B"/>
    <w:rsid w:val="00212211"/>
    <w:rsid w:val="00274D14"/>
    <w:rsid w:val="003550CD"/>
    <w:rsid w:val="00421976"/>
    <w:rsid w:val="004E2EB9"/>
    <w:rsid w:val="00682F36"/>
    <w:rsid w:val="006E5BF4"/>
    <w:rsid w:val="00842063"/>
    <w:rsid w:val="008E3368"/>
    <w:rsid w:val="00A97001"/>
    <w:rsid w:val="00AD44A0"/>
    <w:rsid w:val="00B37CFF"/>
    <w:rsid w:val="00D33C03"/>
    <w:rsid w:val="00DE01D8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616"/>
  <w15:docId w15:val="{2D734E58-DBAD-4BB9-A233-0E1EB290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Konto Microsoft</cp:lastModifiedBy>
  <cp:revision>4</cp:revision>
  <dcterms:created xsi:type="dcterms:W3CDTF">2023-11-08T11:14:00Z</dcterms:created>
  <dcterms:modified xsi:type="dcterms:W3CDTF">2023-11-14T07:16:00Z</dcterms:modified>
</cp:coreProperties>
</file>