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Default="00061B86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455CA9A2" w14:textId="77777777" w:rsidR="00326BE2" w:rsidRPr="00AC77A1" w:rsidRDefault="00326BE2">
      <w:pPr>
        <w:pStyle w:val="Nagwek1"/>
        <w:spacing w:line="360" w:lineRule="auto"/>
        <w:ind w:left="6480"/>
        <w:rPr>
          <w:lang w:val="pl-PL"/>
        </w:rPr>
      </w:pP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proofErr w:type="spellStart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</w:t>
            </w:r>
            <w:proofErr w:type="spellEnd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0052BC78" w14:textId="77777777" w:rsidR="009C36FB" w:rsidRDefault="005838D1" w:rsidP="005838D1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5838D1">
        <w:rPr>
          <w:rFonts w:ascii="Calibri" w:hAnsi="Calibri" w:cs="Calibri"/>
          <w:sz w:val="24"/>
          <w:szCs w:val="24"/>
          <w:lang w:val="pl-PL"/>
        </w:rPr>
        <w:t xml:space="preserve">„Budowa budynku remizy Ochotniczej Straży Pożarnej zlokalizowanego na działce nr 277/1 </w:t>
      </w:r>
    </w:p>
    <w:p w14:paraId="5A480663" w14:textId="12667993" w:rsidR="005838D1" w:rsidRDefault="005838D1" w:rsidP="005838D1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5838D1">
        <w:rPr>
          <w:rFonts w:ascii="Calibri" w:hAnsi="Calibri" w:cs="Calibri"/>
          <w:sz w:val="24"/>
          <w:szCs w:val="24"/>
          <w:lang w:val="pl-PL"/>
        </w:rPr>
        <w:t>w Jodłówce Tuchowskiej”</w:t>
      </w:r>
    </w:p>
    <w:p w14:paraId="7E37AA4C" w14:textId="4EE51DC9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</w:t>
      </w:r>
      <w:r w:rsidR="005838D1">
        <w:rPr>
          <w:rFonts w:ascii="Calibri" w:hAnsi="Calibri" w:cs="Calibri"/>
          <w:bCs w:val="0"/>
          <w:sz w:val="24"/>
          <w:szCs w:val="24"/>
          <w:lang w:val="pl-PL"/>
        </w:rPr>
        <w:t>7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>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687E1182" w:rsidR="00F83010" w:rsidRPr="001F074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47728A28" w14:textId="77777777" w:rsidR="001F0741" w:rsidRPr="00AC77A1" w:rsidRDefault="001F0741" w:rsidP="001F0741">
      <w:pPr>
        <w:pStyle w:val="Standard"/>
        <w:spacing w:line="360" w:lineRule="auto"/>
        <w:ind w:left="720"/>
        <w:rPr>
          <w:lang w:val="pl-PL"/>
        </w:rPr>
      </w:pPr>
    </w:p>
    <w:p w14:paraId="62372995" w14:textId="23D16102" w:rsidR="00F83010" w:rsidRPr="00EF606C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2F4A159" w14:textId="77777777" w:rsidR="00EF606C" w:rsidRDefault="00EF606C" w:rsidP="00EF60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>wadium:</w:t>
      </w:r>
    </w:p>
    <w:p w14:paraId="2DDED017" w14:textId="77777777" w:rsidR="00EF606C" w:rsidRDefault="00EF606C" w:rsidP="00EF606C">
      <w:pPr>
        <w:pStyle w:val="Standard"/>
        <w:spacing w:line="276" w:lineRule="auto"/>
        <w:ind w:left="720"/>
        <w:jc w:val="both"/>
        <w:rPr>
          <w:rFonts w:ascii="Calibri" w:hAnsi="Calibri" w:cs="Arial"/>
          <w:b/>
          <w:lang w:val="pl-PL"/>
        </w:rPr>
      </w:pPr>
    </w:p>
    <w:tbl>
      <w:tblPr>
        <w:tblW w:w="9107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14"/>
      </w:tblGrid>
      <w:tr w:rsidR="00EF606C" w14:paraId="6D4565D6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1C677" w14:textId="77777777" w:rsidR="00EF606C" w:rsidRDefault="00EF606C" w:rsidP="001A3680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Arial"/>
                <w:b/>
                <w:lang w:val="pl-PL"/>
              </w:rPr>
              <w:t xml:space="preserve">kwota </w:t>
            </w:r>
            <w:r>
              <w:rPr>
                <w:rFonts w:ascii="Calibri" w:eastAsia="Calibri" w:hAnsi="Calibri" w:cs="Arial"/>
                <w:lang w:val="pl-P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7A158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Forma</w:t>
            </w:r>
          </w:p>
        </w:tc>
      </w:tr>
      <w:tr w:rsidR="00EF606C" w14:paraId="6F537C2A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0BDC7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D38AA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</w:tbl>
    <w:p w14:paraId="70CF501D" w14:textId="77777777" w:rsidR="00EF606C" w:rsidRDefault="00EF606C" w:rsidP="00EF606C">
      <w:pPr>
        <w:pStyle w:val="Standard"/>
        <w:spacing w:after="240" w:line="276" w:lineRule="auto"/>
        <w:rPr>
          <w:rFonts w:ascii="Calibri" w:hAnsi="Calibri" w:cs="Arial"/>
          <w:lang w:val="pl-PL"/>
        </w:rPr>
      </w:pPr>
    </w:p>
    <w:p w14:paraId="5C416849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b/>
          <w:bCs/>
          <w:lang w:val="pl-PL"/>
        </w:rPr>
        <w:t>UWAGA!</w:t>
      </w:r>
      <w:r>
        <w:rPr>
          <w:rFonts w:ascii="Calibri" w:hAnsi="Calibri" w:cs="Arial"/>
          <w:lang w:val="pl-PL"/>
        </w:rPr>
        <w:t xml:space="preserve"> W przypadku wniesienia wadium w formie gwarancji ubezpieczeniowej należy podać</w:t>
      </w:r>
      <w:r>
        <w:rPr>
          <w:rFonts w:ascii="Calibri" w:hAnsi="Calibri" w:cs="Arial"/>
          <w:lang w:val="pl-PL"/>
        </w:rPr>
        <w:br/>
        <w:t>adres e-mail Poręczyciela/ Gwaranta: ……………………………………………………………………………………</w:t>
      </w:r>
    </w:p>
    <w:p w14:paraId="544AAD2F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Wadium wniesione w formie pieniężnej należy zwrócić na rachunek bankowy:</w:t>
      </w:r>
    </w:p>
    <w:p w14:paraId="3283522F" w14:textId="4FE1BC1C" w:rsidR="00EF606C" w:rsidRP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Tahoma"/>
          <w:lang w:val="pl-PL"/>
        </w:rPr>
        <w:t>……………………………………………………………………………………………………………………………..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 xml:space="preserve">); Działając na podstawie art. 117 ust. 2 i 3 </w:t>
      </w:r>
      <w:proofErr w:type="spellStart"/>
      <w:r w:rsidRPr="00AC77A1">
        <w:rPr>
          <w:rFonts w:ascii="Calibri" w:hAnsi="Calibri" w:cs="Calibri"/>
          <w:lang w:val="pl-PL"/>
        </w:rPr>
        <w:t>Pzp</w:t>
      </w:r>
      <w:proofErr w:type="spellEnd"/>
      <w:r w:rsidRPr="00AC77A1">
        <w:rPr>
          <w:rFonts w:ascii="Calibri" w:hAnsi="Calibri" w:cs="Calibri"/>
          <w:lang w:val="pl-PL"/>
        </w:rPr>
        <w:t>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326BE2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C7B22A8" w14:textId="77777777" w:rsidR="00326BE2" w:rsidRPr="00AC77A1" w:rsidRDefault="00326BE2" w:rsidP="00326BE2">
      <w:pPr>
        <w:pStyle w:val="Standard"/>
        <w:tabs>
          <w:tab w:val="left" w:pos="-2727"/>
        </w:tabs>
        <w:spacing w:line="360" w:lineRule="auto"/>
        <w:ind w:left="360"/>
        <w:rPr>
          <w:lang w:val="pl-PL"/>
        </w:rPr>
      </w:pPr>
    </w:p>
    <w:p w14:paraId="02E5FCF7" w14:textId="6AED406D" w:rsidR="00F83010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ACD74AF" w14:textId="77777777" w:rsidR="00326BE2" w:rsidRPr="00AC77A1" w:rsidRDefault="00326BE2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27022462" w:rsidR="00F83010" w:rsidRDefault="00061B86">
      <w:pPr>
        <w:pStyle w:val="Footnote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183A9008" w14:textId="77777777" w:rsidR="00326BE2" w:rsidRPr="00AC77A1" w:rsidRDefault="00326BE2">
      <w:pPr>
        <w:pStyle w:val="Footnote"/>
        <w:spacing w:line="360" w:lineRule="auto"/>
        <w:jc w:val="both"/>
        <w:rPr>
          <w:lang w:val="pl-PL"/>
        </w:rPr>
      </w:pP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CE02128" w14:textId="77777777" w:rsidR="00F83010" w:rsidRPr="00AC77A1" w:rsidRDefault="00061B86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C77A1" w:rsidRDefault="00F83010">
      <w:pPr>
        <w:pStyle w:val="Standard"/>
        <w:shd w:val="clear" w:color="auto" w:fill="FFFFFF"/>
        <w:spacing w:line="360" w:lineRule="auto"/>
        <w:rPr>
          <w:rFonts w:ascii="Calibri" w:hAnsi="Calibri" w:cs="Calibri"/>
          <w:lang w:val="pl-PL"/>
        </w:rPr>
      </w:pP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AC77A1">
        <w:rPr>
          <w:rFonts w:ascii="Calibri" w:hAnsi="Calibri" w:cs="Calibri"/>
          <w:b/>
          <w:color w:val="CE181E"/>
          <w:lang w:val="pl-PL"/>
        </w:rPr>
        <w:t>ne</w:t>
      </w:r>
      <w:proofErr w:type="spellEnd"/>
      <w:r w:rsidRPr="00AC77A1">
        <w:rPr>
          <w:rFonts w:ascii="Calibri" w:hAnsi="Calibri" w:cs="Calibri"/>
          <w:b/>
          <w:color w:val="CE181E"/>
          <w:lang w:val="pl-PL"/>
        </w:rPr>
        <w:t xml:space="preserve">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46D53358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 w:rsidR="001F074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43779CD2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5838D1"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E1D9A"/>
    <w:rsid w:val="001F0741"/>
    <w:rsid w:val="00241BB3"/>
    <w:rsid w:val="00326BE2"/>
    <w:rsid w:val="003A57E6"/>
    <w:rsid w:val="005838D1"/>
    <w:rsid w:val="008B032E"/>
    <w:rsid w:val="00900273"/>
    <w:rsid w:val="009C36FB"/>
    <w:rsid w:val="00AC77A1"/>
    <w:rsid w:val="00B92F48"/>
    <w:rsid w:val="00CB3D42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1056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15</cp:revision>
  <dcterms:created xsi:type="dcterms:W3CDTF">2021-06-22T12:13:00Z</dcterms:created>
  <dcterms:modified xsi:type="dcterms:W3CDTF">2021-06-30T07:36:00Z</dcterms:modified>
</cp:coreProperties>
</file>