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1B699596"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BC4946" w:rsidRPr="00BC4946">
        <w:rPr>
          <w:rFonts w:ascii="Open Sans" w:hAnsi="Open Sans" w:cs="Open Sans"/>
          <w:i/>
          <w:iCs/>
          <w:color w:val="C45911" w:themeColor="accent2" w:themeShade="BF"/>
          <w:sz w:val="20"/>
          <w:szCs w:val="20"/>
          <w:u w:val="single"/>
        </w:rPr>
        <w:t xml:space="preserve"> „</w:t>
      </w:r>
      <w:r w:rsidR="00C94D36" w:rsidRPr="00C94D36">
        <w:rPr>
          <w:rFonts w:ascii="Open Sans" w:hAnsi="Open Sans" w:cs="Open Sans"/>
          <w:i/>
          <w:iCs/>
          <w:color w:val="C45911" w:themeColor="accent2" w:themeShade="BF"/>
          <w:sz w:val="20"/>
          <w:szCs w:val="20"/>
          <w:u w:val="single"/>
        </w:rPr>
        <w:t xml:space="preserve">Dostawa – zakup używanego samochodu dostawczego  6-7 osobowego o DMC do 3,5 tony”.        </w:t>
      </w:r>
      <w:r w:rsidR="005F748A" w:rsidRPr="005F748A">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78586879" w:rsidR="00447968" w:rsidRDefault="00C85E0A"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C85E0A">
        <w:rPr>
          <w:rFonts w:ascii="Open Sans" w:hAnsi="Open Sans" w:cs="Open Sans"/>
          <w:i/>
          <w:iCs/>
          <w:color w:val="C45911" w:themeColor="accent2" w:themeShade="BF"/>
          <w:sz w:val="20"/>
          <w:szCs w:val="20"/>
          <w:u w:val="single"/>
        </w:rPr>
        <w:t xml:space="preserve">„Dostawa – zakup używanego samochodu dostawczego  6-7 osobowego o DMC do 3,5 tony”.        </w:t>
      </w:r>
      <w:r w:rsidR="00BC4946" w:rsidRPr="00BC4946">
        <w:rPr>
          <w:rFonts w:ascii="Open Sans" w:hAnsi="Open Sans" w:cs="Open Sans"/>
          <w:i/>
          <w:iCs/>
          <w:color w:val="C45911" w:themeColor="accent2" w:themeShade="BF"/>
          <w:sz w:val="20"/>
          <w:szCs w:val="20"/>
          <w:u w:val="single"/>
        </w:rPr>
        <w:t xml:space="preserve"> </w:t>
      </w:r>
      <w:r w:rsidR="007E40EF" w:rsidRPr="007E40EF">
        <w:rPr>
          <w:rFonts w:ascii="Open Sans" w:hAnsi="Open Sans" w:cs="Open Sans"/>
          <w:i/>
          <w:iCs/>
          <w:color w:val="C45911" w:themeColor="accent2" w:themeShade="BF"/>
          <w:sz w:val="20"/>
          <w:szCs w:val="20"/>
          <w:u w:val="single"/>
        </w:rPr>
        <w:t xml:space="preserve"> </w:t>
      </w:r>
      <w:r w:rsidR="00351F11" w:rsidRPr="00351F11">
        <w:rPr>
          <w:rFonts w:ascii="Open Sans" w:hAnsi="Open Sans" w:cs="Open Sans"/>
          <w:i/>
          <w:iCs/>
          <w:color w:val="C45911" w:themeColor="accent2" w:themeShade="BF"/>
          <w:sz w:val="20"/>
          <w:szCs w:val="20"/>
          <w:u w:val="single"/>
        </w:rPr>
        <w:t xml:space="preserve">            </w:t>
      </w:r>
      <w:r w:rsidR="0065180B" w:rsidRPr="0065180B">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Default="0097780D" w:rsidP="00615B23">
      <w:pPr>
        <w:shd w:val="clear" w:color="auto" w:fill="FFFFFF"/>
        <w:spacing w:after="150"/>
        <w:jc w:val="both"/>
        <w:rPr>
          <w:rStyle w:val="markedcontent"/>
          <w:rFonts w:ascii="Open Sans" w:hAnsi="Open Sans" w:cs="Open Sans"/>
          <w:bCs/>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62D15CDC" w14:textId="77777777" w:rsidR="007C0426" w:rsidRDefault="007C0426" w:rsidP="00615B23">
      <w:pPr>
        <w:shd w:val="clear" w:color="auto" w:fill="FFFFFF"/>
        <w:spacing w:after="150"/>
        <w:jc w:val="both"/>
        <w:rPr>
          <w:rFonts w:ascii="Open Sans" w:hAnsi="Open Sans" w:cs="Open Sans"/>
          <w:lang w:eastAsia="ar-SA"/>
        </w:rPr>
      </w:pPr>
    </w:p>
    <w:p w14:paraId="71EBFDFE" w14:textId="1610DF1A" w:rsidR="007C0426" w:rsidRDefault="0097780D" w:rsidP="007C0426">
      <w:pPr>
        <w:spacing w:line="276" w:lineRule="auto"/>
        <w:ind w:right="-427"/>
        <w:jc w:val="both"/>
        <w:rPr>
          <w:rFonts w:ascii="Open Sans" w:hAnsi="Open Sans" w:cs="Open Sans"/>
          <w:sz w:val="21"/>
          <w:szCs w:val="21"/>
          <w:lang w:eastAsia="ar-SA"/>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DF3E2D" w:rsidRPr="00DF3E2D">
        <w:rPr>
          <w:rFonts w:ascii="Open Sans" w:hAnsi="Open Sans" w:cs="Open Sans"/>
          <w:i/>
          <w:iCs/>
          <w:color w:val="C45911" w:themeColor="accent2" w:themeShade="BF"/>
          <w:sz w:val="20"/>
          <w:szCs w:val="20"/>
          <w:u w:val="single"/>
        </w:rPr>
        <w:t>„Dostawa – zakup używanego samochodu dostawczego  6-7 osobowego o DMC do 3,5 tony”</w:t>
      </w:r>
      <w:r w:rsidR="00DF3E2D">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oświadczam,</w:t>
      </w:r>
      <w:r w:rsidR="007C0426">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że: </w:t>
      </w:r>
    </w:p>
    <w:p w14:paraId="3CE18103" w14:textId="18B85044" w:rsidR="0097780D" w:rsidRPr="00907455" w:rsidRDefault="0097780D" w:rsidP="007C0426">
      <w:pPr>
        <w:spacing w:line="276" w:lineRule="auto"/>
        <w:ind w:right="-427"/>
        <w:jc w:val="both"/>
        <w:rPr>
          <w:rFonts w:ascii="Open Sans" w:hAnsi="Open Sans" w:cs="Open Sans"/>
          <w:i/>
          <w:iCs/>
          <w:color w:val="C45911" w:themeColor="accent2" w:themeShade="BF"/>
          <w:sz w:val="20"/>
          <w:szCs w:val="20"/>
        </w:rPr>
      </w:pP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5E4DBE3B" w14:textId="77777777" w:rsidR="006F17B4" w:rsidRDefault="006F17B4" w:rsidP="0097780D">
      <w:pPr>
        <w:pStyle w:val="Nagwek"/>
        <w:jc w:val="right"/>
        <w:rPr>
          <w:rFonts w:ascii="Open Sans" w:hAnsi="Open Sans" w:cs="Open Sans"/>
          <w:bCs/>
          <w:sz w:val="16"/>
          <w:szCs w:val="16"/>
          <w:u w:val="single"/>
        </w:rPr>
      </w:pP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680F0C2D"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DF3E2D" w:rsidRPr="00DF3E2D">
        <w:rPr>
          <w:rFonts w:ascii="Open Sans" w:hAnsi="Open Sans" w:cs="Open Sans"/>
          <w:i/>
          <w:iCs/>
          <w:color w:val="C45911" w:themeColor="accent2" w:themeShade="BF"/>
          <w:sz w:val="20"/>
          <w:szCs w:val="20"/>
          <w:u w:val="single"/>
        </w:rPr>
        <w:t>„Dostawa – zakup używanego samochodu dostawczego  6-7 osobowego o DMC do 3,5 tony</w:t>
      </w:r>
      <w:r w:rsidR="00A02607">
        <w:rPr>
          <w:rFonts w:ascii="Open Sans" w:hAnsi="Open Sans" w:cs="Open Sans"/>
          <w:i/>
          <w:iCs/>
          <w:color w:val="C45911" w:themeColor="accent2" w:themeShade="BF"/>
          <w:sz w:val="20"/>
          <w:szCs w:val="20"/>
          <w:u w:val="single"/>
        </w:rPr>
        <w:t xml:space="preserve">, </w:t>
      </w:r>
      <w:r w:rsidR="00A02607" w:rsidRPr="00A02607">
        <w:rPr>
          <w:rFonts w:ascii="Open Sans" w:hAnsi="Open Sans" w:cs="Open Sans"/>
          <w:i/>
          <w:iCs/>
          <w:color w:val="C45911" w:themeColor="accent2" w:themeShade="BF"/>
          <w:sz w:val="20"/>
          <w:szCs w:val="20"/>
          <w:u w:val="single"/>
        </w:rPr>
        <w:t>”</w:t>
      </w:r>
      <w:r w:rsidR="00A02607">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A02607">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3F5F" w14:textId="77777777" w:rsidR="00632390" w:rsidRDefault="00632390" w:rsidP="00377D59">
      <w:r>
        <w:separator/>
      </w:r>
    </w:p>
  </w:endnote>
  <w:endnote w:type="continuationSeparator" w:id="0">
    <w:p w14:paraId="531DEBE3" w14:textId="77777777" w:rsidR="00632390" w:rsidRDefault="0063239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774A" w14:textId="77777777" w:rsidR="00632390" w:rsidRDefault="00632390" w:rsidP="00377D59">
      <w:r>
        <w:separator/>
      </w:r>
    </w:p>
  </w:footnote>
  <w:footnote w:type="continuationSeparator" w:id="0">
    <w:p w14:paraId="2F2827C1" w14:textId="77777777" w:rsidR="00632390" w:rsidRDefault="00632390"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A76E3"/>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62DD"/>
    <w:rsid w:val="00B84F98"/>
    <w:rsid w:val="00BA0C4C"/>
    <w:rsid w:val="00BA2615"/>
    <w:rsid w:val="00BA27AE"/>
    <w:rsid w:val="00BA4578"/>
    <w:rsid w:val="00BB0C77"/>
    <w:rsid w:val="00BB0D20"/>
    <w:rsid w:val="00BB413C"/>
    <w:rsid w:val="00BB4E15"/>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3E2D"/>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1880</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134</cp:revision>
  <cp:lastPrinted>2023-10-02T09:08:00Z</cp:lastPrinted>
  <dcterms:created xsi:type="dcterms:W3CDTF">2022-12-12T17:44:00Z</dcterms:created>
  <dcterms:modified xsi:type="dcterms:W3CDTF">2023-11-05T17:15:00Z</dcterms:modified>
</cp:coreProperties>
</file>