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ECA24" w14:textId="2AB088D6" w:rsidR="00585960" w:rsidRPr="00011680" w:rsidRDefault="00585960" w:rsidP="00011680">
      <w:pPr>
        <w:pStyle w:val="Nagwek2"/>
      </w:pPr>
      <w:r w:rsidRPr="00011680">
        <w:t xml:space="preserve">Załącznik nr </w:t>
      </w:r>
      <w:r w:rsidR="008603D9">
        <w:t>1</w:t>
      </w:r>
      <w:r w:rsidRPr="00011680">
        <w:t xml:space="preserve"> do </w:t>
      </w:r>
      <w:r w:rsidR="008603D9">
        <w:t>SWZ</w:t>
      </w:r>
    </w:p>
    <w:p w14:paraId="3C1EA2B8" w14:textId="30DF7318" w:rsidR="0098406F" w:rsidRDefault="0098406F" w:rsidP="0098406F">
      <w:pPr>
        <w:pStyle w:val="Nagwek2"/>
      </w:pPr>
      <w:r w:rsidRPr="0098406F">
        <w:t>Projekt</w:t>
      </w:r>
      <w:r w:rsidR="00806BB8">
        <w:t>owane</w:t>
      </w:r>
      <w:r w:rsidRPr="0098406F">
        <w:t xml:space="preserve"> Postanowień Umowy dla Części </w:t>
      </w:r>
      <w:r>
        <w:t>1</w:t>
      </w:r>
    </w:p>
    <w:p w14:paraId="4B82F718" w14:textId="17142C78" w:rsidR="0098406F" w:rsidRPr="00585960" w:rsidRDefault="00037A04" w:rsidP="0098406F">
      <w:pPr>
        <w:spacing w:before="120" w:after="120" w:line="276" w:lineRule="auto"/>
        <w:rPr>
          <w:rFonts w:cs="Calibri"/>
          <w:lang w:eastAsia="ar-SA"/>
        </w:rPr>
      </w:pPr>
      <w:r>
        <w:rPr>
          <w:rFonts w:cs="Calibri"/>
        </w:rPr>
        <w:t>Zamawiający i Wykonawca (dalej łącznie jako „</w:t>
      </w:r>
      <w:r w:rsidR="0098406F" w:rsidRPr="00585960">
        <w:rPr>
          <w:rFonts w:cs="Calibri"/>
        </w:rPr>
        <w:t>Strony</w:t>
      </w:r>
      <w:r>
        <w:rPr>
          <w:rFonts w:cs="Calibri"/>
        </w:rPr>
        <w:t xml:space="preserve">”, </w:t>
      </w:r>
      <w:r w:rsidR="004A4B31">
        <w:rPr>
          <w:rFonts w:cs="Calibri"/>
        </w:rPr>
        <w:t xml:space="preserve">każda </w:t>
      </w:r>
      <w:r>
        <w:rPr>
          <w:rFonts w:cs="Calibri"/>
        </w:rPr>
        <w:t>osobno</w:t>
      </w:r>
      <w:r w:rsidR="004A4B31">
        <w:rPr>
          <w:rFonts w:cs="Calibri"/>
        </w:rPr>
        <w:t xml:space="preserve"> jako „Strona”)</w:t>
      </w:r>
      <w:r w:rsidR="0098406F" w:rsidRPr="00585960">
        <w:rPr>
          <w:rFonts w:cs="Calibri"/>
        </w:rPr>
        <w:t xml:space="preserve"> zgodnie oświadczają, że niniejsza umowa (dalej jako „Umowa”) została zawarta w wyniku </w:t>
      </w:r>
      <w:r w:rsidR="0098406F" w:rsidRPr="00585960">
        <w:rPr>
          <w:rFonts w:cs="Calibri"/>
          <w:lang w:eastAsia="ar-SA"/>
        </w:rPr>
        <w:t>przeprowadzonego postępowania o zamówienie publiczne w trybie</w:t>
      </w:r>
      <w:r w:rsidR="006F7218">
        <w:rPr>
          <w:rFonts w:cs="Calibri"/>
          <w:lang w:eastAsia="ar-SA"/>
        </w:rPr>
        <w:t xml:space="preserve"> podstawowym</w:t>
      </w:r>
      <w:r w:rsidR="0098406F" w:rsidRPr="00585960">
        <w:rPr>
          <w:rFonts w:cs="Calibri"/>
          <w:lang w:eastAsia="ar-SA"/>
        </w:rPr>
        <w:t xml:space="preserve"> </w:t>
      </w:r>
      <w:r w:rsidR="0098406F">
        <w:rPr>
          <w:rFonts w:cs="Calibri"/>
          <w:lang w:eastAsia="ar-SA"/>
        </w:rPr>
        <w:t>zgodnie z</w:t>
      </w:r>
      <w:r w:rsidR="0098406F" w:rsidRPr="00585960">
        <w:rPr>
          <w:rFonts w:cs="Calibri"/>
          <w:lang w:eastAsia="ar-SA"/>
        </w:rPr>
        <w:t xml:space="preserve"> ustaw</w:t>
      </w:r>
      <w:r w:rsidR="0098406F">
        <w:rPr>
          <w:rFonts w:cs="Calibri"/>
          <w:lang w:eastAsia="ar-SA"/>
        </w:rPr>
        <w:t>ą</w:t>
      </w:r>
      <w:r w:rsidR="0098406F" w:rsidRPr="00585960">
        <w:rPr>
          <w:rFonts w:cs="Calibri"/>
          <w:lang w:eastAsia="ar-SA"/>
        </w:rPr>
        <w:t xml:space="preserve"> z dnia 11 września 2019 roku Prawo zamówień publicznych (</w:t>
      </w:r>
      <w:r w:rsidR="0098406F" w:rsidRPr="00585960">
        <w:rPr>
          <w:rFonts w:cs="Calibri"/>
          <w:bCs/>
          <w:lang w:eastAsia="ar-SA"/>
        </w:rPr>
        <w:t>Dz</w:t>
      </w:r>
      <w:r w:rsidR="0098406F">
        <w:rPr>
          <w:rFonts w:cs="Calibri"/>
          <w:bCs/>
          <w:lang w:eastAsia="ar-SA"/>
        </w:rPr>
        <w:t>iennik</w:t>
      </w:r>
      <w:r w:rsidR="0098406F" w:rsidRPr="00585960">
        <w:rPr>
          <w:rFonts w:cs="Calibri"/>
          <w:bCs/>
          <w:lang w:eastAsia="ar-SA"/>
        </w:rPr>
        <w:t xml:space="preserve"> U</w:t>
      </w:r>
      <w:r w:rsidR="0098406F">
        <w:rPr>
          <w:rFonts w:cs="Calibri"/>
          <w:bCs/>
          <w:lang w:eastAsia="ar-SA"/>
        </w:rPr>
        <w:t>staw</w:t>
      </w:r>
      <w:r w:rsidR="0098406F" w:rsidRPr="00585960">
        <w:rPr>
          <w:rFonts w:cs="Calibri"/>
          <w:bCs/>
          <w:lang w:eastAsia="ar-SA"/>
        </w:rPr>
        <w:t xml:space="preserve"> z 202</w:t>
      </w:r>
      <w:r w:rsidR="0098406F">
        <w:rPr>
          <w:rFonts w:cs="Calibri"/>
          <w:bCs/>
          <w:lang w:eastAsia="ar-SA"/>
        </w:rPr>
        <w:t>2</w:t>
      </w:r>
      <w:r w:rsidR="0098406F" w:rsidRPr="00585960">
        <w:rPr>
          <w:rFonts w:cs="Calibri"/>
          <w:bCs/>
          <w:lang w:eastAsia="ar-SA"/>
        </w:rPr>
        <w:t xml:space="preserve"> r., poz</w:t>
      </w:r>
      <w:r w:rsidR="0098406F">
        <w:rPr>
          <w:rFonts w:cs="Calibri"/>
          <w:bCs/>
          <w:lang w:eastAsia="ar-SA"/>
        </w:rPr>
        <w:t>ycja</w:t>
      </w:r>
      <w:r w:rsidR="0098406F" w:rsidRPr="00585960">
        <w:rPr>
          <w:rFonts w:cs="Calibri"/>
          <w:bCs/>
          <w:lang w:eastAsia="ar-SA"/>
        </w:rPr>
        <w:t xml:space="preserve"> </w:t>
      </w:r>
      <w:r w:rsidR="0098406F">
        <w:rPr>
          <w:rFonts w:cs="Calibri"/>
          <w:bCs/>
          <w:lang w:eastAsia="ar-SA"/>
        </w:rPr>
        <w:t>1710</w:t>
      </w:r>
      <w:r w:rsidR="0098406F" w:rsidRPr="00585960">
        <w:rPr>
          <w:rFonts w:cs="Calibri"/>
          <w:bCs/>
          <w:lang w:eastAsia="ar-SA"/>
        </w:rPr>
        <w:t xml:space="preserve"> z późn</w:t>
      </w:r>
      <w:r w:rsidR="0098406F">
        <w:rPr>
          <w:rFonts w:cs="Calibri"/>
          <w:bCs/>
          <w:lang w:eastAsia="ar-SA"/>
        </w:rPr>
        <w:t>iejszymi</w:t>
      </w:r>
      <w:r w:rsidR="0098406F" w:rsidRPr="00585960">
        <w:rPr>
          <w:rFonts w:cs="Calibri"/>
          <w:bCs/>
          <w:lang w:eastAsia="ar-SA"/>
        </w:rPr>
        <w:t xml:space="preserve"> zm</w:t>
      </w:r>
      <w:r w:rsidR="0098406F">
        <w:rPr>
          <w:rFonts w:cs="Calibri"/>
          <w:bCs/>
          <w:lang w:eastAsia="ar-SA"/>
        </w:rPr>
        <w:t>ianami</w:t>
      </w:r>
      <w:r w:rsidR="0098406F" w:rsidRPr="00585960">
        <w:rPr>
          <w:rFonts w:cs="Calibri"/>
          <w:lang w:eastAsia="ar-SA"/>
        </w:rPr>
        <w:t>), zwanej dalej „ustawą Pzp”.</w:t>
      </w:r>
    </w:p>
    <w:p w14:paraId="7A4E2C35" w14:textId="77777777" w:rsidR="0098406F" w:rsidRPr="00011680" w:rsidRDefault="0098406F" w:rsidP="0098406F">
      <w:pPr>
        <w:pStyle w:val="Nagwek3"/>
      </w:pPr>
      <w:r w:rsidRPr="00011680">
        <w:t>Paragraf 1 Przedmiot Umowy</w:t>
      </w:r>
    </w:p>
    <w:p w14:paraId="439BE712" w14:textId="71C0DA08" w:rsidR="001774E5" w:rsidRDefault="0098406F" w:rsidP="001774E5">
      <w:pPr>
        <w:numPr>
          <w:ilvl w:val="0"/>
          <w:numId w:val="8"/>
        </w:numPr>
        <w:suppressAutoHyphens/>
        <w:spacing w:before="120" w:after="120" w:line="276" w:lineRule="auto"/>
        <w:ind w:left="426" w:hanging="426"/>
        <w:rPr>
          <w:rFonts w:cs="Calibri"/>
          <w:bCs/>
        </w:rPr>
      </w:pPr>
      <w:r>
        <w:t xml:space="preserve">Przedmiotem Umowy jest </w:t>
      </w:r>
      <w:r w:rsidR="001774E5">
        <w:t xml:space="preserve">odpłatne </w:t>
      </w:r>
      <w:r w:rsidR="00C41305">
        <w:rPr>
          <w:rFonts w:cs="Calibri"/>
        </w:rPr>
        <w:t>stworzenie przez Wykonawcę na rzecz Zamawiającego dwóch filmów (utworów audiowizualnych)</w:t>
      </w:r>
      <w:r w:rsidR="001774E5" w:rsidRPr="00FF5F9B">
        <w:t xml:space="preserve">: jednego promocyjnego i jednego o potencjale </w:t>
      </w:r>
      <w:proofErr w:type="spellStart"/>
      <w:r w:rsidR="001774E5" w:rsidRPr="00FF5F9B">
        <w:t>viralowym</w:t>
      </w:r>
      <w:proofErr w:type="spellEnd"/>
      <w:r w:rsidR="001774E5" w:rsidRPr="00FF5F9B">
        <w:t xml:space="preserve"> promujących </w:t>
      </w:r>
      <w:r w:rsidR="007E5CC3" w:rsidRPr="00FF5F9B">
        <w:t>System i</w:t>
      </w:r>
      <w:r w:rsidR="009E5C5B" w:rsidRPr="00FF5F9B">
        <w:t>PFRON+ zrealizowany w ramach</w:t>
      </w:r>
      <w:r w:rsidR="001774E5" w:rsidRPr="00FF5F9B">
        <w:t xml:space="preserve"> projektu „Uniwersalna platforma do projektowania i realizacji programów wsparcia ON wraz ze zintegrowanym</w:t>
      </w:r>
      <w:r w:rsidR="001774E5" w:rsidRPr="001774E5">
        <w:rPr>
          <w:rFonts w:cs="Calibri"/>
          <w:bCs/>
        </w:rPr>
        <w:t xml:space="preserve"> modułem analitycznym – System iPFRON+” w ramach Programu Operacyjnego Polska Cyfrowa 2014-2020, Oś Priorytetowa 2 „E-administracja i otwarty rząd”, Działanie 2.1 „Wysoka dostępność i jakość e-usług publicznych”</w:t>
      </w:r>
      <w:r w:rsidR="001774E5">
        <w:rPr>
          <w:rFonts w:cs="Calibri"/>
          <w:bCs/>
        </w:rPr>
        <w:t xml:space="preserve"> (dalej jako „Przedmiot Umowy” lub „Przedmiot Zamówienia”)</w:t>
      </w:r>
      <w:r w:rsidR="00C8620C" w:rsidRPr="00C8620C">
        <w:rPr>
          <w:rFonts w:cs="Calibri"/>
          <w:bCs/>
        </w:rPr>
        <w:t xml:space="preserve">, w tym przygotowanie </w:t>
      </w:r>
      <w:r w:rsidR="00F84E6D">
        <w:rPr>
          <w:rFonts w:cs="Calibri"/>
          <w:bCs/>
        </w:rPr>
        <w:t xml:space="preserve">wkładów twórczych </w:t>
      </w:r>
      <w:r w:rsidR="003B34B7">
        <w:rPr>
          <w:rFonts w:cs="Calibri"/>
          <w:bCs/>
        </w:rPr>
        <w:t xml:space="preserve">w postaci </w:t>
      </w:r>
      <w:r w:rsidR="00C8620C" w:rsidRPr="00C8620C">
        <w:rPr>
          <w:rFonts w:cs="Calibri"/>
          <w:bCs/>
        </w:rPr>
        <w:t>scenariuszy</w:t>
      </w:r>
      <w:r w:rsidR="007321E2">
        <w:rPr>
          <w:rFonts w:cs="Calibri"/>
          <w:bCs/>
        </w:rPr>
        <w:t xml:space="preserve"> do filmów</w:t>
      </w:r>
      <w:r w:rsidR="00C8620C" w:rsidRPr="00C8620C">
        <w:rPr>
          <w:rFonts w:cs="Calibri"/>
          <w:bCs/>
        </w:rPr>
        <w:t>, opracowa</w:t>
      </w:r>
      <w:r w:rsidR="00964E2E">
        <w:rPr>
          <w:rFonts w:cs="Calibri"/>
          <w:bCs/>
        </w:rPr>
        <w:t>ń</w:t>
      </w:r>
      <w:r w:rsidR="00C8620C" w:rsidRPr="00C8620C">
        <w:rPr>
          <w:rFonts w:cs="Calibri"/>
          <w:bCs/>
        </w:rPr>
        <w:t xml:space="preserve"> graficzn</w:t>
      </w:r>
      <w:r w:rsidR="00964E2E">
        <w:rPr>
          <w:rFonts w:cs="Calibri"/>
          <w:bCs/>
        </w:rPr>
        <w:t>ych</w:t>
      </w:r>
      <w:r w:rsidR="00C8620C" w:rsidRPr="00C8620C">
        <w:rPr>
          <w:rFonts w:cs="Calibri"/>
          <w:bCs/>
        </w:rPr>
        <w:t>,</w:t>
      </w:r>
      <w:r w:rsidR="000F5745">
        <w:rPr>
          <w:rFonts w:cs="Calibri"/>
          <w:bCs/>
        </w:rPr>
        <w:t xml:space="preserve"> muzyki, </w:t>
      </w:r>
      <w:r w:rsidR="00EB108A">
        <w:rPr>
          <w:rFonts w:cs="Calibri"/>
        </w:rPr>
        <w:t xml:space="preserve">a także świadczenia </w:t>
      </w:r>
      <w:r w:rsidR="00EB108A" w:rsidRPr="00EA53E7">
        <w:rPr>
          <w:rFonts w:cs="Calibri"/>
        </w:rPr>
        <w:t xml:space="preserve">usług </w:t>
      </w:r>
      <w:r w:rsidR="00EB108A">
        <w:rPr>
          <w:rFonts w:cs="Calibri"/>
        </w:rPr>
        <w:t>związanych z wy</w:t>
      </w:r>
      <w:r w:rsidR="00EB108A" w:rsidRPr="00AC3045">
        <w:rPr>
          <w:rFonts w:cs="Calibri"/>
        </w:rPr>
        <w:t>produk</w:t>
      </w:r>
      <w:r w:rsidR="00EB108A">
        <w:rPr>
          <w:rFonts w:cs="Calibri"/>
        </w:rPr>
        <w:t xml:space="preserve">owaniem oraz </w:t>
      </w:r>
      <w:r w:rsidR="00EB108A" w:rsidRPr="00AC3045">
        <w:rPr>
          <w:rFonts w:cs="Calibri"/>
        </w:rPr>
        <w:t>promocj</w:t>
      </w:r>
      <w:r w:rsidR="00EB108A">
        <w:rPr>
          <w:rFonts w:cs="Calibri"/>
        </w:rPr>
        <w:t>ą</w:t>
      </w:r>
      <w:r w:rsidR="00EB108A" w:rsidRPr="00AC3045">
        <w:rPr>
          <w:rFonts w:cs="Calibri"/>
        </w:rPr>
        <w:t xml:space="preserve"> filmów</w:t>
      </w:r>
      <w:r w:rsidR="00EB108A">
        <w:rPr>
          <w:rFonts w:cs="Calibri"/>
        </w:rPr>
        <w:t>, w tym</w:t>
      </w:r>
      <w:r w:rsidR="00C8620C" w:rsidRPr="00C8620C">
        <w:rPr>
          <w:rFonts w:cs="Calibri"/>
          <w:bCs/>
        </w:rPr>
        <w:t xml:space="preserve"> zapewnienie niezbędnego do realizacji usług sprzętu oraz </w:t>
      </w:r>
      <w:r w:rsidR="00CD3E44">
        <w:rPr>
          <w:rFonts w:cs="Calibri"/>
          <w:bCs/>
        </w:rPr>
        <w:t>innych czynności</w:t>
      </w:r>
      <w:r w:rsidR="00CD3E44" w:rsidRPr="00C8620C">
        <w:rPr>
          <w:rFonts w:cs="Calibri"/>
          <w:bCs/>
        </w:rPr>
        <w:t xml:space="preserve"> </w:t>
      </w:r>
      <w:r w:rsidR="00C8620C" w:rsidRPr="00C8620C">
        <w:rPr>
          <w:rFonts w:cs="Calibri"/>
          <w:bCs/>
        </w:rPr>
        <w:t>towarzyszących</w:t>
      </w:r>
      <w:r w:rsidR="001774E5" w:rsidRPr="001774E5">
        <w:rPr>
          <w:rFonts w:cs="Calibri"/>
          <w:bCs/>
        </w:rPr>
        <w:t>.</w:t>
      </w:r>
    </w:p>
    <w:p w14:paraId="25574451" w14:textId="0B43CCA0" w:rsidR="001774E5" w:rsidRDefault="001774E5" w:rsidP="001774E5">
      <w:pPr>
        <w:numPr>
          <w:ilvl w:val="0"/>
          <w:numId w:val="8"/>
        </w:numPr>
        <w:suppressAutoHyphens/>
        <w:spacing w:before="120" w:after="120" w:line="276" w:lineRule="auto"/>
        <w:ind w:left="426" w:hanging="426"/>
        <w:rPr>
          <w:rFonts w:cs="Calibri"/>
          <w:bCs/>
        </w:rPr>
      </w:pPr>
      <w:r w:rsidRPr="001774E5">
        <w:rPr>
          <w:rFonts w:cs="Calibri"/>
          <w:bCs/>
        </w:rPr>
        <w:t xml:space="preserve">W ramach </w:t>
      </w:r>
      <w:r>
        <w:rPr>
          <w:rFonts w:cs="Calibri"/>
          <w:bCs/>
        </w:rPr>
        <w:t>P</w:t>
      </w:r>
      <w:r w:rsidRPr="001774E5">
        <w:rPr>
          <w:rFonts w:cs="Calibri"/>
          <w:bCs/>
        </w:rPr>
        <w:t xml:space="preserve">rzedmiotu </w:t>
      </w:r>
      <w:r>
        <w:rPr>
          <w:rFonts w:cs="Calibri"/>
          <w:bCs/>
        </w:rPr>
        <w:t>Umowy</w:t>
      </w:r>
      <w:r w:rsidRPr="001774E5">
        <w:rPr>
          <w:rFonts w:cs="Calibri"/>
          <w:bCs/>
        </w:rPr>
        <w:t xml:space="preserve"> wykonawca zrealizuje poniższe Etapy:</w:t>
      </w:r>
    </w:p>
    <w:p w14:paraId="47684B4E" w14:textId="0FC728E1" w:rsidR="001774E5" w:rsidRPr="001774E5" w:rsidRDefault="001774E5" w:rsidP="00AA3B97">
      <w:pPr>
        <w:pStyle w:val="Akapitzlist"/>
        <w:numPr>
          <w:ilvl w:val="1"/>
          <w:numId w:val="72"/>
        </w:numPr>
        <w:suppressAutoHyphens/>
        <w:spacing w:before="120" w:after="120" w:line="276" w:lineRule="auto"/>
        <w:ind w:left="850" w:hanging="425"/>
        <w:contextualSpacing w:val="0"/>
        <w:rPr>
          <w:rFonts w:cs="Calibri"/>
          <w:bCs/>
          <w:sz w:val="24"/>
          <w:szCs w:val="24"/>
        </w:rPr>
      </w:pPr>
      <w:r w:rsidRPr="001774E5">
        <w:rPr>
          <w:rFonts w:cs="Calibri"/>
          <w:bCs/>
          <w:sz w:val="24"/>
          <w:szCs w:val="24"/>
        </w:rPr>
        <w:t xml:space="preserve">Etap </w:t>
      </w:r>
      <w:r w:rsidR="002D2630">
        <w:rPr>
          <w:rFonts w:cs="Calibri"/>
          <w:bCs/>
          <w:sz w:val="24"/>
          <w:szCs w:val="24"/>
        </w:rPr>
        <w:t>1</w:t>
      </w:r>
      <w:r w:rsidRPr="001774E5">
        <w:rPr>
          <w:rFonts w:cs="Calibri"/>
          <w:bCs/>
          <w:sz w:val="24"/>
          <w:szCs w:val="24"/>
        </w:rPr>
        <w:t xml:space="preserve"> – opracowanie i produkcja jednego filmu promocyjnego </w:t>
      </w:r>
      <w:r w:rsidR="007C2712">
        <w:rPr>
          <w:rFonts w:cs="Calibri"/>
          <w:bCs/>
          <w:sz w:val="24"/>
          <w:szCs w:val="24"/>
        </w:rPr>
        <w:t>oraz</w:t>
      </w:r>
      <w:r w:rsidRPr="001774E5">
        <w:rPr>
          <w:rFonts w:cs="Calibri"/>
          <w:bCs/>
          <w:sz w:val="24"/>
          <w:szCs w:val="24"/>
        </w:rPr>
        <w:t xml:space="preserve"> jednego filmu o potencjale </w:t>
      </w:r>
      <w:proofErr w:type="spellStart"/>
      <w:r w:rsidRPr="001774E5">
        <w:rPr>
          <w:rFonts w:cs="Calibri"/>
          <w:bCs/>
          <w:sz w:val="24"/>
          <w:szCs w:val="24"/>
        </w:rPr>
        <w:t>viralowym</w:t>
      </w:r>
      <w:proofErr w:type="spellEnd"/>
      <w:r w:rsidRPr="001774E5">
        <w:rPr>
          <w:rFonts w:cs="Calibri"/>
          <w:bCs/>
          <w:sz w:val="24"/>
          <w:szCs w:val="24"/>
        </w:rPr>
        <w:t>;</w:t>
      </w:r>
    </w:p>
    <w:p w14:paraId="071DD012" w14:textId="415382E0" w:rsidR="001774E5" w:rsidRPr="001774E5" w:rsidRDefault="001774E5" w:rsidP="00AA3B97">
      <w:pPr>
        <w:pStyle w:val="Akapitzlist"/>
        <w:numPr>
          <w:ilvl w:val="1"/>
          <w:numId w:val="72"/>
        </w:numPr>
        <w:suppressAutoHyphens/>
        <w:spacing w:before="120" w:after="120" w:line="276" w:lineRule="auto"/>
        <w:ind w:left="850" w:hanging="425"/>
        <w:contextualSpacing w:val="0"/>
        <w:rPr>
          <w:rFonts w:cs="Calibri"/>
          <w:bCs/>
          <w:sz w:val="24"/>
          <w:szCs w:val="24"/>
        </w:rPr>
      </w:pPr>
      <w:r w:rsidRPr="001774E5">
        <w:rPr>
          <w:rFonts w:cs="Calibri"/>
          <w:bCs/>
          <w:sz w:val="24"/>
          <w:szCs w:val="24"/>
        </w:rPr>
        <w:t xml:space="preserve">Etap </w:t>
      </w:r>
      <w:r w:rsidR="002D2630">
        <w:rPr>
          <w:rFonts w:cs="Calibri"/>
          <w:bCs/>
          <w:sz w:val="24"/>
          <w:szCs w:val="24"/>
        </w:rPr>
        <w:t>2</w:t>
      </w:r>
      <w:r w:rsidRPr="001774E5">
        <w:rPr>
          <w:rFonts w:cs="Calibri"/>
          <w:bCs/>
          <w:sz w:val="24"/>
          <w:szCs w:val="24"/>
        </w:rPr>
        <w:t xml:space="preserve"> – ustalenie miejsc promocji filmów;</w:t>
      </w:r>
    </w:p>
    <w:p w14:paraId="7932D18C" w14:textId="58DC3F95" w:rsidR="001774E5" w:rsidRPr="001774E5" w:rsidRDefault="001774E5" w:rsidP="00AA3B97">
      <w:pPr>
        <w:pStyle w:val="Akapitzlist"/>
        <w:numPr>
          <w:ilvl w:val="1"/>
          <w:numId w:val="72"/>
        </w:numPr>
        <w:suppressAutoHyphens/>
        <w:spacing w:before="120" w:after="120" w:line="276" w:lineRule="auto"/>
        <w:ind w:left="850" w:hanging="425"/>
        <w:contextualSpacing w:val="0"/>
        <w:rPr>
          <w:rFonts w:cs="Calibri"/>
          <w:bCs/>
          <w:sz w:val="24"/>
          <w:szCs w:val="24"/>
        </w:rPr>
      </w:pPr>
      <w:r w:rsidRPr="001774E5">
        <w:rPr>
          <w:rFonts w:cs="Calibri"/>
          <w:bCs/>
          <w:sz w:val="24"/>
          <w:szCs w:val="24"/>
        </w:rPr>
        <w:t xml:space="preserve">Etap </w:t>
      </w:r>
      <w:r w:rsidR="002D2630">
        <w:rPr>
          <w:rFonts w:cs="Calibri"/>
          <w:bCs/>
          <w:sz w:val="24"/>
          <w:szCs w:val="24"/>
        </w:rPr>
        <w:t>3</w:t>
      </w:r>
      <w:r w:rsidRPr="001774E5">
        <w:rPr>
          <w:rFonts w:cs="Calibri"/>
          <w:bCs/>
          <w:sz w:val="24"/>
          <w:szCs w:val="24"/>
        </w:rPr>
        <w:t xml:space="preserve"> – promocja w Internecie jednego filmu promocyjnego i jednego filmu o potencjale </w:t>
      </w:r>
      <w:proofErr w:type="spellStart"/>
      <w:r w:rsidRPr="001774E5">
        <w:rPr>
          <w:rFonts w:cs="Calibri"/>
          <w:bCs/>
          <w:sz w:val="24"/>
          <w:szCs w:val="24"/>
        </w:rPr>
        <w:t>viralowym</w:t>
      </w:r>
      <w:proofErr w:type="spellEnd"/>
      <w:r w:rsidRPr="001774E5">
        <w:rPr>
          <w:rFonts w:cs="Calibri"/>
          <w:bCs/>
          <w:sz w:val="24"/>
          <w:szCs w:val="24"/>
        </w:rPr>
        <w:t>.</w:t>
      </w:r>
    </w:p>
    <w:p w14:paraId="1C96731F" w14:textId="69ABC17A" w:rsidR="0098406F" w:rsidRPr="001774E5" w:rsidRDefault="0098406F" w:rsidP="001774E5">
      <w:pPr>
        <w:numPr>
          <w:ilvl w:val="0"/>
          <w:numId w:val="8"/>
        </w:numPr>
        <w:suppressAutoHyphens/>
        <w:spacing w:before="120" w:after="120" w:line="276" w:lineRule="auto"/>
        <w:ind w:left="426" w:hanging="426"/>
        <w:rPr>
          <w:rFonts w:cs="Calibri"/>
          <w:bCs/>
        </w:rPr>
      </w:pPr>
      <w:r w:rsidRPr="001774E5">
        <w:rPr>
          <w:rFonts w:cs="Calibri"/>
          <w:lang w:eastAsia="ar-SA"/>
        </w:rPr>
        <w:t>Wykonawca zobowiązany jest do realizacji Przedmiotu Umowy, zgodnie ze szczegółowy</w:t>
      </w:r>
      <w:r w:rsidR="00C26923">
        <w:rPr>
          <w:rFonts w:cs="Calibri"/>
          <w:lang w:eastAsia="ar-SA"/>
        </w:rPr>
        <w:t>m</w:t>
      </w:r>
      <w:r w:rsidRPr="001774E5">
        <w:rPr>
          <w:rFonts w:cs="Calibri"/>
          <w:lang w:eastAsia="ar-SA"/>
        </w:rPr>
        <w:t xml:space="preserve"> Opis</w:t>
      </w:r>
      <w:r w:rsidR="00C26923">
        <w:rPr>
          <w:rFonts w:cs="Calibri"/>
          <w:lang w:eastAsia="ar-SA"/>
        </w:rPr>
        <w:t>em</w:t>
      </w:r>
      <w:r w:rsidRPr="001774E5">
        <w:rPr>
          <w:rFonts w:cs="Calibri"/>
          <w:lang w:eastAsia="ar-SA"/>
        </w:rPr>
        <w:t xml:space="preserve"> Przedmiotu </w:t>
      </w:r>
      <w:r w:rsidR="00C26923">
        <w:rPr>
          <w:rFonts w:cs="Calibri"/>
          <w:lang w:eastAsia="ar-SA"/>
        </w:rPr>
        <w:t>Zamówienia</w:t>
      </w:r>
      <w:r w:rsidRPr="001774E5">
        <w:rPr>
          <w:rFonts w:cs="Calibri"/>
          <w:lang w:eastAsia="ar-SA"/>
        </w:rPr>
        <w:t xml:space="preserve"> stanowiący</w:t>
      </w:r>
      <w:r w:rsidR="00C26923">
        <w:rPr>
          <w:rFonts w:cs="Calibri"/>
          <w:lang w:eastAsia="ar-SA"/>
        </w:rPr>
        <w:t>m</w:t>
      </w:r>
      <w:r w:rsidRPr="001774E5">
        <w:rPr>
          <w:rFonts w:cs="Calibri"/>
        </w:rPr>
        <w:t xml:space="preserve"> Załącznik nr 1 do Umowy (dalej jako „OPZ”) oraz ofertą Wykonawcy stanowiąc</w:t>
      </w:r>
      <w:r w:rsidR="00C26923">
        <w:rPr>
          <w:rFonts w:cs="Calibri"/>
        </w:rPr>
        <w:t>ą</w:t>
      </w:r>
      <w:r w:rsidRPr="001774E5">
        <w:rPr>
          <w:rFonts w:cs="Calibri"/>
        </w:rPr>
        <w:t xml:space="preserve"> Załącznik nr </w:t>
      </w:r>
      <w:r w:rsidR="00A308C9">
        <w:rPr>
          <w:rFonts w:cs="Calibri"/>
        </w:rPr>
        <w:t>3</w:t>
      </w:r>
      <w:r w:rsidR="00A308C9" w:rsidRPr="001774E5">
        <w:rPr>
          <w:rFonts w:cs="Calibri"/>
        </w:rPr>
        <w:t xml:space="preserve"> </w:t>
      </w:r>
      <w:r w:rsidRPr="001774E5">
        <w:rPr>
          <w:rFonts w:cs="Calibri"/>
        </w:rPr>
        <w:t>do Umowy (dalej jako „Oferta” lub „Oferta Wykonawcy”</w:t>
      </w:r>
      <w:r w:rsidR="003E1DA0">
        <w:rPr>
          <w:rFonts w:cs="Calibri"/>
        </w:rPr>
        <w:t>)</w:t>
      </w:r>
      <w:r w:rsidRPr="001774E5">
        <w:rPr>
          <w:rFonts w:cs="Calibri"/>
        </w:rPr>
        <w:t xml:space="preserve">. </w:t>
      </w:r>
    </w:p>
    <w:p w14:paraId="52CB33BE" w14:textId="4E59C8B2" w:rsidR="0098406F" w:rsidRPr="00011680" w:rsidRDefault="0098406F" w:rsidP="001774E5">
      <w:pPr>
        <w:numPr>
          <w:ilvl w:val="0"/>
          <w:numId w:val="8"/>
        </w:numPr>
        <w:suppressAutoHyphens/>
        <w:spacing w:before="120" w:after="120" w:line="276" w:lineRule="auto"/>
        <w:ind w:left="426" w:hanging="426"/>
        <w:rPr>
          <w:rFonts w:cs="Calibri"/>
          <w:bCs/>
        </w:rPr>
      </w:pPr>
      <w:r w:rsidRPr="00011680">
        <w:t>Szczegółowe kwestie dotyczące sposobu realizacji Przedmiotu Umowy będą uzgadniane w drodze bieżących ustaleń pomiędzy przedstawicielami Stron wskazanymi w Paragrafie 17 ust. 1 i ust. 2 Umowy</w:t>
      </w:r>
      <w:r w:rsidR="00FF19DF">
        <w:t>.</w:t>
      </w:r>
    </w:p>
    <w:p w14:paraId="69CEE285" w14:textId="77777777" w:rsidR="0098406F" w:rsidRPr="00011680" w:rsidRDefault="0098406F" w:rsidP="001774E5">
      <w:pPr>
        <w:pStyle w:val="Nagwek4"/>
        <w:spacing w:before="120" w:after="120"/>
      </w:pPr>
      <w:r w:rsidRPr="00011680">
        <w:lastRenderedPageBreak/>
        <w:t>[Pozostałe informacje]</w:t>
      </w:r>
    </w:p>
    <w:p w14:paraId="40D4EAFF" w14:textId="329537A3" w:rsidR="0098406F" w:rsidRPr="00FF19DF" w:rsidRDefault="0098406F" w:rsidP="00FF19DF">
      <w:pPr>
        <w:numPr>
          <w:ilvl w:val="0"/>
          <w:numId w:val="8"/>
        </w:numPr>
        <w:suppressAutoHyphens/>
        <w:spacing w:before="120" w:after="120" w:line="276" w:lineRule="auto"/>
        <w:ind w:left="426" w:hanging="426"/>
      </w:pPr>
      <w:r w:rsidRPr="00FF19DF">
        <w:t>Wykonawca przyjmuje do wiadomości, że niniejsza Umowa współfinansowana jest ze środków europejskich w ramach projektu „Uniwersalna platforma do projektowania i realizacji programów wsparcia ON wraz ze zintegrowanym modułem analitycznym – System iPFRON+” w ramach Programu Operacyjnego Polska Cyfrowa 2014-2020, Oś Priorytetowa 2 „E-administracja i otwarty rząd”, Działanie 2.1 „Wysoka dostępność i jakość e-usług publicznych” oraz zobowiązuje się respektować przy wykonywaniu Umowy krajowe oraz unijne przepisy dotyczące wydatkowania środków z funduszy strukturalnych Unii Europejskiej, w szczególności wszelkie materiały związane z wykonywaniem niniejszej Umowy winny być oznakowane przez Wykonawcę zgodnie z zasadami określonymi dla Programu Operacyjnego Polska Cyfrowa, w szczególności powinny posiadać odpowiednie logotypy, a także zawierać informację o współfinansowaniu Umowy ze środków Unii Europejskiej</w:t>
      </w:r>
      <w:r w:rsidR="008F1CB1" w:rsidRPr="008F1CB1">
        <w:rPr>
          <w:rFonts w:cs="Calibri"/>
        </w:rPr>
        <w:t xml:space="preserve"> </w:t>
      </w:r>
      <w:r w:rsidR="008F1CB1" w:rsidRPr="00E32C19">
        <w:rPr>
          <w:rFonts w:cs="Calibri"/>
        </w:rPr>
        <w:t>chyba</w:t>
      </w:r>
      <w:r w:rsidR="00AE2FAD">
        <w:rPr>
          <w:rFonts w:cs="Calibri"/>
        </w:rPr>
        <w:t>,</w:t>
      </w:r>
      <w:r w:rsidR="008F1CB1" w:rsidRPr="00E32C19">
        <w:rPr>
          <w:rFonts w:cs="Calibri"/>
        </w:rPr>
        <w:t xml:space="preserve"> że Zamawiający postanowi inaczej. Szczegóły dotyczące powyższego zostaną uzgodnione z Zamawiającym w trakcie realizacji Przedmiotu Umowy</w:t>
      </w:r>
      <w:r w:rsidR="008F1CB1">
        <w:rPr>
          <w:rFonts w:cs="Calibri"/>
        </w:rPr>
        <w:t>.</w:t>
      </w:r>
    </w:p>
    <w:p w14:paraId="43481AF1" w14:textId="7D2A52F0" w:rsidR="0098406F" w:rsidRPr="00FF19DF" w:rsidRDefault="0098406F" w:rsidP="00FF19DF">
      <w:pPr>
        <w:numPr>
          <w:ilvl w:val="0"/>
          <w:numId w:val="8"/>
        </w:numPr>
        <w:suppressAutoHyphens/>
        <w:spacing w:before="120" w:after="120" w:line="276" w:lineRule="auto"/>
        <w:ind w:left="426" w:hanging="426"/>
      </w:pPr>
      <w:r w:rsidRPr="00FF19DF">
        <w:t>Ilekroć w Umowie zostaną użyte pojęcia pisane wielką literą</w:t>
      </w:r>
      <w:r w:rsidR="00E42C0C">
        <w:t>,</w:t>
      </w:r>
      <w:r w:rsidRPr="00FF19DF">
        <w:t xml:space="preserve"> Strony nadają im znaczenie określone w OPZ lub treści niniejszej Umowy.</w:t>
      </w:r>
    </w:p>
    <w:p w14:paraId="403E7561" w14:textId="77777777" w:rsidR="0098406F" w:rsidRPr="00011680" w:rsidRDefault="0098406F" w:rsidP="0098406F">
      <w:pPr>
        <w:pStyle w:val="Nagwek3"/>
      </w:pPr>
      <w:r w:rsidRPr="00011680">
        <w:t>Paragraf 2 Okres obowiązywania Umowy</w:t>
      </w:r>
    </w:p>
    <w:p w14:paraId="14D48F3D" w14:textId="4E8455D6" w:rsidR="001774E5" w:rsidRPr="001774E5" w:rsidRDefault="005B4C39" w:rsidP="001774E5">
      <w:pPr>
        <w:numPr>
          <w:ilvl w:val="0"/>
          <w:numId w:val="9"/>
        </w:numPr>
        <w:tabs>
          <w:tab w:val="left" w:pos="426"/>
        </w:tabs>
        <w:suppressAutoHyphens/>
        <w:autoSpaceDE w:val="0"/>
        <w:autoSpaceDN w:val="0"/>
        <w:adjustRightInd w:val="0"/>
        <w:spacing w:before="240" w:after="160" w:line="276" w:lineRule="auto"/>
        <w:ind w:left="425" w:hanging="425"/>
        <w:rPr>
          <w:rFonts w:cs="Calibri"/>
        </w:rPr>
      </w:pPr>
      <w:r>
        <w:t xml:space="preserve">Termin realizacji Umowy – do 6 </w:t>
      </w:r>
      <w:r w:rsidR="007029A7">
        <w:t xml:space="preserve">miesięcy </w:t>
      </w:r>
      <w:r w:rsidR="00683B0E">
        <w:t>od dnia podpisania Umowy</w:t>
      </w:r>
      <w:r w:rsidR="00400119">
        <w:t>,</w:t>
      </w:r>
      <w:r w:rsidR="00AA720C">
        <w:t xml:space="preserve"> </w:t>
      </w:r>
      <w:r w:rsidR="00062C2F">
        <w:t xml:space="preserve">jednak nie dłużej niż </w:t>
      </w:r>
      <w:r w:rsidR="00062C2F" w:rsidRPr="006919A7">
        <w:t>do 1</w:t>
      </w:r>
      <w:r w:rsidR="006919A7" w:rsidRPr="006919A7">
        <w:t>0</w:t>
      </w:r>
      <w:r w:rsidR="00062C2F" w:rsidRPr="006919A7">
        <w:t xml:space="preserve"> grudnia 2023 r.</w:t>
      </w:r>
      <w:r w:rsidR="001774E5" w:rsidRPr="006919A7">
        <w:t>, w tym:</w:t>
      </w:r>
    </w:p>
    <w:p w14:paraId="534091C3" w14:textId="0954C8DA" w:rsidR="001774E5" w:rsidRPr="00C1411A" w:rsidRDefault="001774E5" w:rsidP="00AA3B97">
      <w:pPr>
        <w:pStyle w:val="Akapitzlist"/>
        <w:numPr>
          <w:ilvl w:val="1"/>
          <w:numId w:val="73"/>
        </w:numPr>
        <w:tabs>
          <w:tab w:val="left" w:pos="993"/>
        </w:tabs>
        <w:autoSpaceDE w:val="0"/>
        <w:autoSpaceDN w:val="0"/>
        <w:adjustRightInd w:val="0"/>
        <w:spacing w:before="120" w:after="120" w:line="276" w:lineRule="auto"/>
        <w:ind w:left="850" w:hanging="425"/>
        <w:contextualSpacing w:val="0"/>
        <w:rPr>
          <w:rFonts w:asciiTheme="minorHAnsi" w:hAnsiTheme="minorHAnsi"/>
          <w:sz w:val="24"/>
          <w:szCs w:val="24"/>
        </w:rPr>
      </w:pPr>
      <w:bookmarkStart w:id="0" w:name="_Hlk120007180"/>
      <w:r w:rsidRPr="00C1411A">
        <w:rPr>
          <w:rFonts w:asciiTheme="minorHAnsi" w:hAnsiTheme="minorHAnsi"/>
          <w:sz w:val="24"/>
          <w:szCs w:val="24"/>
        </w:rPr>
        <w:t xml:space="preserve">Etap </w:t>
      </w:r>
      <w:r w:rsidR="00CB7959" w:rsidRPr="00C1411A">
        <w:rPr>
          <w:rFonts w:asciiTheme="minorHAnsi" w:hAnsiTheme="minorHAnsi"/>
          <w:sz w:val="24"/>
          <w:szCs w:val="24"/>
        </w:rPr>
        <w:t>1</w:t>
      </w:r>
      <w:r w:rsidRPr="00C1411A">
        <w:rPr>
          <w:rFonts w:asciiTheme="minorHAnsi" w:hAnsiTheme="minorHAnsi"/>
          <w:sz w:val="24"/>
          <w:szCs w:val="24"/>
        </w:rPr>
        <w:t xml:space="preserve"> - </w:t>
      </w:r>
      <w:r w:rsidR="007B20B0">
        <w:rPr>
          <w:rFonts w:asciiTheme="minorHAnsi" w:hAnsiTheme="minorHAnsi"/>
          <w:sz w:val="24"/>
          <w:szCs w:val="24"/>
        </w:rPr>
        <w:t>o</w:t>
      </w:r>
      <w:r w:rsidRPr="00C1411A">
        <w:rPr>
          <w:rFonts w:asciiTheme="minorHAnsi" w:hAnsiTheme="minorHAnsi"/>
          <w:sz w:val="24"/>
          <w:szCs w:val="24"/>
        </w:rPr>
        <w:t xml:space="preserve">pracowanie i produkcja dwóch filmów: jednego promocyjnego i jednego o potencjale </w:t>
      </w:r>
      <w:proofErr w:type="spellStart"/>
      <w:r w:rsidRPr="00C1411A">
        <w:rPr>
          <w:rFonts w:asciiTheme="minorHAnsi" w:hAnsiTheme="minorHAnsi"/>
          <w:sz w:val="24"/>
          <w:szCs w:val="24"/>
        </w:rPr>
        <w:t>viralowym</w:t>
      </w:r>
      <w:proofErr w:type="spellEnd"/>
      <w:r w:rsidRPr="00C1411A">
        <w:rPr>
          <w:rFonts w:asciiTheme="minorHAnsi" w:hAnsiTheme="minorHAnsi"/>
          <w:sz w:val="24"/>
          <w:szCs w:val="24"/>
        </w:rPr>
        <w:t xml:space="preserve"> – </w:t>
      </w:r>
      <w:r w:rsidR="00445F1D" w:rsidRPr="00C1411A">
        <w:rPr>
          <w:rFonts w:asciiTheme="minorHAnsi" w:hAnsiTheme="minorHAnsi"/>
          <w:sz w:val="24"/>
          <w:szCs w:val="24"/>
        </w:rPr>
        <w:t>……….</w:t>
      </w:r>
      <w:r w:rsidR="00D31D0E" w:rsidRPr="00C1411A">
        <w:rPr>
          <w:rFonts w:asciiTheme="minorHAnsi" w:hAnsiTheme="minorHAnsi"/>
          <w:sz w:val="24"/>
          <w:szCs w:val="24"/>
        </w:rPr>
        <w:t>, zgodnie z Ofertą Wykonawcy</w:t>
      </w:r>
      <w:r w:rsidR="00E1672C" w:rsidRPr="00C1411A">
        <w:rPr>
          <w:rStyle w:val="Odwoanieprzypisudolnego"/>
          <w:rFonts w:asciiTheme="minorHAnsi" w:hAnsiTheme="minorHAnsi"/>
          <w:sz w:val="24"/>
          <w:szCs w:val="24"/>
        </w:rPr>
        <w:footnoteReference w:id="2"/>
      </w:r>
      <w:r w:rsidR="00D31D0E" w:rsidRPr="00C1411A">
        <w:rPr>
          <w:rFonts w:asciiTheme="minorHAnsi" w:hAnsiTheme="minorHAnsi"/>
          <w:sz w:val="24"/>
          <w:szCs w:val="24"/>
        </w:rPr>
        <w:t xml:space="preserve"> (maksymalnie </w:t>
      </w:r>
      <w:r w:rsidR="008422F0">
        <w:rPr>
          <w:rFonts w:asciiTheme="minorHAnsi" w:hAnsiTheme="minorHAnsi"/>
          <w:sz w:val="24"/>
          <w:szCs w:val="24"/>
        </w:rPr>
        <w:t xml:space="preserve">90 dni kalendarzowych od </w:t>
      </w:r>
      <w:r w:rsidRPr="00C1411A">
        <w:rPr>
          <w:rFonts w:asciiTheme="minorHAnsi" w:hAnsiTheme="minorHAnsi"/>
          <w:sz w:val="24"/>
          <w:szCs w:val="24"/>
        </w:rPr>
        <w:t>dnia podpisania Umowy</w:t>
      </w:r>
      <w:bookmarkEnd w:id="0"/>
      <w:r w:rsidR="00D31D0E" w:rsidRPr="00C1411A">
        <w:rPr>
          <w:rFonts w:asciiTheme="minorHAnsi" w:hAnsiTheme="minorHAnsi"/>
          <w:sz w:val="24"/>
          <w:szCs w:val="24"/>
        </w:rPr>
        <w:t>)</w:t>
      </w:r>
      <w:r w:rsidRPr="00C1411A">
        <w:rPr>
          <w:rFonts w:asciiTheme="minorHAnsi" w:hAnsiTheme="minorHAnsi"/>
          <w:sz w:val="24"/>
          <w:szCs w:val="24"/>
        </w:rPr>
        <w:t>;</w:t>
      </w:r>
    </w:p>
    <w:p w14:paraId="6F24B975" w14:textId="7EF2BC84" w:rsidR="001774E5" w:rsidRPr="00C1411A" w:rsidRDefault="001774E5" w:rsidP="00AA3B97">
      <w:pPr>
        <w:pStyle w:val="Akapitzlist"/>
        <w:numPr>
          <w:ilvl w:val="1"/>
          <w:numId w:val="73"/>
        </w:numPr>
        <w:tabs>
          <w:tab w:val="left" w:pos="993"/>
        </w:tabs>
        <w:autoSpaceDE w:val="0"/>
        <w:autoSpaceDN w:val="0"/>
        <w:adjustRightInd w:val="0"/>
        <w:spacing w:before="120" w:after="120" w:line="276" w:lineRule="auto"/>
        <w:ind w:left="850" w:hanging="425"/>
        <w:contextualSpacing w:val="0"/>
        <w:rPr>
          <w:rFonts w:asciiTheme="minorHAnsi" w:hAnsiTheme="minorHAnsi"/>
          <w:sz w:val="24"/>
          <w:szCs w:val="24"/>
        </w:rPr>
      </w:pPr>
      <w:r w:rsidRPr="00C1411A">
        <w:rPr>
          <w:rFonts w:asciiTheme="minorHAnsi" w:hAnsiTheme="minorHAnsi"/>
          <w:sz w:val="24"/>
          <w:szCs w:val="24"/>
        </w:rPr>
        <w:t xml:space="preserve">Etap </w:t>
      </w:r>
      <w:r w:rsidR="00CB7959" w:rsidRPr="00C1411A">
        <w:rPr>
          <w:rFonts w:asciiTheme="minorHAnsi" w:hAnsiTheme="minorHAnsi"/>
          <w:sz w:val="24"/>
          <w:szCs w:val="24"/>
        </w:rPr>
        <w:t>2</w:t>
      </w:r>
      <w:r w:rsidRPr="00C1411A">
        <w:rPr>
          <w:rFonts w:asciiTheme="minorHAnsi" w:hAnsiTheme="minorHAnsi"/>
          <w:sz w:val="24"/>
          <w:szCs w:val="24"/>
        </w:rPr>
        <w:t xml:space="preserve"> - ustalenie miejsc </w:t>
      </w:r>
      <w:r w:rsidR="00800CFC" w:rsidRPr="00C1411A">
        <w:rPr>
          <w:rFonts w:asciiTheme="minorHAnsi" w:hAnsiTheme="minorHAnsi"/>
          <w:sz w:val="24"/>
          <w:szCs w:val="24"/>
        </w:rPr>
        <w:t>promocji</w:t>
      </w:r>
      <w:r w:rsidRPr="00C1411A">
        <w:rPr>
          <w:rFonts w:asciiTheme="minorHAnsi" w:hAnsiTheme="minorHAnsi"/>
          <w:sz w:val="24"/>
          <w:szCs w:val="24"/>
        </w:rPr>
        <w:t xml:space="preserve"> filmów </w:t>
      </w:r>
      <w:r w:rsidR="00721025" w:rsidRPr="00C1411A">
        <w:rPr>
          <w:rFonts w:asciiTheme="minorHAnsi" w:hAnsiTheme="minorHAnsi"/>
          <w:sz w:val="24"/>
          <w:szCs w:val="24"/>
        </w:rPr>
        <w:t>–</w:t>
      </w:r>
      <w:r w:rsidRPr="00C1411A">
        <w:rPr>
          <w:rFonts w:asciiTheme="minorHAnsi" w:hAnsiTheme="minorHAnsi"/>
          <w:sz w:val="24"/>
          <w:szCs w:val="24"/>
        </w:rPr>
        <w:t xml:space="preserve"> </w:t>
      </w:r>
      <w:r w:rsidR="00721025" w:rsidRPr="00C1411A">
        <w:rPr>
          <w:rFonts w:asciiTheme="minorHAnsi" w:hAnsiTheme="minorHAnsi"/>
          <w:sz w:val="24"/>
          <w:szCs w:val="24"/>
        </w:rPr>
        <w:t>nie dłużej niż do upływu</w:t>
      </w:r>
      <w:r w:rsidR="00AD29CF">
        <w:rPr>
          <w:rFonts w:asciiTheme="minorHAnsi" w:hAnsiTheme="minorHAnsi"/>
          <w:sz w:val="24"/>
          <w:szCs w:val="24"/>
        </w:rPr>
        <w:t xml:space="preserve"> </w:t>
      </w:r>
      <w:r w:rsidR="008422F0">
        <w:rPr>
          <w:rFonts w:asciiTheme="minorHAnsi" w:hAnsiTheme="minorHAnsi"/>
          <w:sz w:val="24"/>
          <w:szCs w:val="24"/>
        </w:rPr>
        <w:t>60 dni kalendarzowych</w:t>
      </w:r>
      <w:r w:rsidRPr="00C1411A">
        <w:rPr>
          <w:rFonts w:asciiTheme="minorHAnsi" w:hAnsiTheme="minorHAnsi"/>
          <w:sz w:val="24"/>
          <w:szCs w:val="24"/>
        </w:rPr>
        <w:t xml:space="preserve"> od dnia podpisania Umowy;</w:t>
      </w:r>
    </w:p>
    <w:p w14:paraId="366667B1" w14:textId="2377213D" w:rsidR="005B24AC" w:rsidRPr="008422F0" w:rsidRDefault="001774E5" w:rsidP="00AA3B97">
      <w:pPr>
        <w:pStyle w:val="Akapitzlist"/>
        <w:numPr>
          <w:ilvl w:val="1"/>
          <w:numId w:val="73"/>
        </w:numPr>
        <w:tabs>
          <w:tab w:val="left" w:pos="993"/>
        </w:tabs>
        <w:autoSpaceDE w:val="0"/>
        <w:autoSpaceDN w:val="0"/>
        <w:adjustRightInd w:val="0"/>
        <w:spacing w:before="120" w:after="120" w:line="276" w:lineRule="auto"/>
        <w:ind w:left="850" w:hanging="425"/>
        <w:contextualSpacing w:val="0"/>
        <w:rPr>
          <w:rFonts w:asciiTheme="minorHAnsi" w:hAnsiTheme="minorHAnsi"/>
          <w:sz w:val="24"/>
          <w:szCs w:val="24"/>
        </w:rPr>
      </w:pPr>
      <w:r w:rsidRPr="00C1411A">
        <w:rPr>
          <w:rFonts w:asciiTheme="minorHAnsi" w:hAnsiTheme="minorHAnsi"/>
          <w:sz w:val="24"/>
          <w:szCs w:val="24"/>
        </w:rPr>
        <w:t xml:space="preserve">Etap </w:t>
      </w:r>
      <w:r w:rsidR="00CB7959" w:rsidRPr="00C1411A">
        <w:rPr>
          <w:rFonts w:asciiTheme="minorHAnsi" w:hAnsiTheme="minorHAnsi"/>
          <w:sz w:val="24"/>
          <w:szCs w:val="24"/>
        </w:rPr>
        <w:t>3</w:t>
      </w:r>
      <w:r w:rsidRPr="00C1411A">
        <w:rPr>
          <w:rFonts w:asciiTheme="minorHAnsi" w:hAnsiTheme="minorHAnsi"/>
          <w:sz w:val="24"/>
          <w:szCs w:val="24"/>
        </w:rPr>
        <w:t xml:space="preserve"> – kampania promocyjna </w:t>
      </w:r>
      <w:r w:rsidR="00272AE1" w:rsidRPr="00C1411A">
        <w:rPr>
          <w:rFonts w:asciiTheme="minorHAnsi" w:hAnsiTheme="minorHAnsi"/>
          <w:sz w:val="24"/>
          <w:szCs w:val="24"/>
        </w:rPr>
        <w:t>film</w:t>
      </w:r>
      <w:r w:rsidR="007B20B0">
        <w:rPr>
          <w:rFonts w:asciiTheme="minorHAnsi" w:hAnsiTheme="minorHAnsi"/>
          <w:sz w:val="24"/>
          <w:szCs w:val="24"/>
        </w:rPr>
        <w:t>u</w:t>
      </w:r>
      <w:r w:rsidR="00272AE1" w:rsidRPr="00C1411A">
        <w:rPr>
          <w:rFonts w:asciiTheme="minorHAnsi" w:hAnsiTheme="minorHAnsi"/>
          <w:sz w:val="24"/>
          <w:szCs w:val="24"/>
        </w:rPr>
        <w:t xml:space="preserve"> promocyjnego i </w:t>
      </w:r>
      <w:r w:rsidR="007B20B0">
        <w:rPr>
          <w:rFonts w:asciiTheme="minorHAnsi" w:hAnsiTheme="minorHAnsi"/>
          <w:sz w:val="24"/>
          <w:szCs w:val="24"/>
        </w:rPr>
        <w:t xml:space="preserve">filmu </w:t>
      </w:r>
      <w:r w:rsidR="00272AE1" w:rsidRPr="00C1411A">
        <w:rPr>
          <w:rFonts w:asciiTheme="minorHAnsi" w:hAnsiTheme="minorHAnsi"/>
          <w:sz w:val="24"/>
          <w:szCs w:val="24"/>
        </w:rPr>
        <w:t xml:space="preserve">o potencjale </w:t>
      </w:r>
      <w:proofErr w:type="spellStart"/>
      <w:r w:rsidR="00272AE1" w:rsidRPr="00C1411A">
        <w:rPr>
          <w:rFonts w:asciiTheme="minorHAnsi" w:hAnsiTheme="minorHAnsi"/>
          <w:sz w:val="24"/>
          <w:szCs w:val="24"/>
        </w:rPr>
        <w:t>viralowym</w:t>
      </w:r>
      <w:proofErr w:type="spellEnd"/>
      <w:r w:rsidR="00272AE1" w:rsidRPr="00C1411A">
        <w:rPr>
          <w:rFonts w:asciiTheme="minorHAnsi" w:hAnsiTheme="minorHAnsi"/>
          <w:sz w:val="24"/>
          <w:szCs w:val="24"/>
        </w:rPr>
        <w:t xml:space="preserve"> </w:t>
      </w:r>
      <w:r w:rsidRPr="00C1411A">
        <w:rPr>
          <w:rFonts w:asciiTheme="minorHAnsi" w:hAnsiTheme="minorHAnsi"/>
          <w:sz w:val="24"/>
          <w:szCs w:val="24"/>
        </w:rPr>
        <w:t xml:space="preserve">w Internecie – </w:t>
      </w:r>
      <w:r w:rsidR="008422F0">
        <w:rPr>
          <w:rFonts w:asciiTheme="minorHAnsi" w:hAnsiTheme="minorHAnsi"/>
          <w:sz w:val="24"/>
          <w:szCs w:val="24"/>
        </w:rPr>
        <w:t xml:space="preserve">60 dni kalendarzowych </w:t>
      </w:r>
      <w:r w:rsidR="00C4196D" w:rsidRPr="00C1411A">
        <w:rPr>
          <w:rFonts w:asciiTheme="minorHAnsi" w:hAnsiTheme="minorHAnsi"/>
          <w:sz w:val="24"/>
          <w:szCs w:val="24"/>
        </w:rPr>
        <w:t>licz</w:t>
      </w:r>
      <w:r w:rsidR="008422F0">
        <w:rPr>
          <w:rFonts w:asciiTheme="minorHAnsi" w:hAnsiTheme="minorHAnsi"/>
          <w:sz w:val="24"/>
          <w:szCs w:val="24"/>
        </w:rPr>
        <w:t>o</w:t>
      </w:r>
      <w:r w:rsidR="00C4196D" w:rsidRPr="00C1411A">
        <w:rPr>
          <w:rFonts w:asciiTheme="minorHAnsi" w:hAnsiTheme="minorHAnsi"/>
          <w:sz w:val="24"/>
          <w:szCs w:val="24"/>
        </w:rPr>
        <w:t>n</w:t>
      </w:r>
      <w:r w:rsidR="008422F0">
        <w:rPr>
          <w:rFonts w:asciiTheme="minorHAnsi" w:hAnsiTheme="minorHAnsi"/>
          <w:sz w:val="24"/>
          <w:szCs w:val="24"/>
        </w:rPr>
        <w:t>ych</w:t>
      </w:r>
      <w:r w:rsidR="00C4196D" w:rsidRPr="00C1411A">
        <w:rPr>
          <w:rFonts w:asciiTheme="minorHAnsi" w:hAnsiTheme="minorHAnsi"/>
          <w:sz w:val="24"/>
          <w:szCs w:val="24"/>
        </w:rPr>
        <w:t xml:space="preserve"> od </w:t>
      </w:r>
      <w:r w:rsidR="005B24AC" w:rsidRPr="00C1411A">
        <w:rPr>
          <w:rFonts w:asciiTheme="minorHAnsi" w:hAnsiTheme="minorHAnsi"/>
          <w:sz w:val="24"/>
          <w:szCs w:val="24"/>
        </w:rPr>
        <w:t>następnego Dnia Roboczego po</w:t>
      </w:r>
      <w:r w:rsidRPr="00C1411A">
        <w:rPr>
          <w:rFonts w:asciiTheme="minorHAnsi" w:hAnsiTheme="minorHAnsi"/>
          <w:sz w:val="24"/>
          <w:szCs w:val="24"/>
        </w:rPr>
        <w:t xml:space="preserve"> podpisani</w:t>
      </w:r>
      <w:r w:rsidR="005B24AC" w:rsidRPr="00C1411A">
        <w:rPr>
          <w:rFonts w:asciiTheme="minorHAnsi" w:hAnsiTheme="minorHAnsi"/>
          <w:sz w:val="24"/>
          <w:szCs w:val="24"/>
        </w:rPr>
        <w:t>u przez Zamawiającego</w:t>
      </w:r>
      <w:r w:rsidRPr="00C1411A">
        <w:rPr>
          <w:rFonts w:asciiTheme="minorHAnsi" w:hAnsiTheme="minorHAnsi"/>
          <w:sz w:val="24"/>
          <w:szCs w:val="24"/>
        </w:rPr>
        <w:t xml:space="preserve"> bez </w:t>
      </w:r>
      <w:r w:rsidRPr="00282B86">
        <w:rPr>
          <w:rFonts w:asciiTheme="minorHAnsi" w:hAnsiTheme="minorHAnsi"/>
          <w:sz w:val="24"/>
          <w:szCs w:val="24"/>
        </w:rPr>
        <w:t xml:space="preserve">zastrzeżeń </w:t>
      </w:r>
      <w:r w:rsidR="00062C2F" w:rsidRPr="00282B86">
        <w:rPr>
          <w:rFonts w:asciiTheme="minorHAnsi" w:hAnsiTheme="minorHAnsi"/>
          <w:sz w:val="24"/>
          <w:szCs w:val="24"/>
        </w:rPr>
        <w:t>P</w:t>
      </w:r>
      <w:r w:rsidRPr="00282B86">
        <w:rPr>
          <w:rFonts w:asciiTheme="minorHAnsi" w:hAnsiTheme="minorHAnsi"/>
          <w:sz w:val="24"/>
          <w:szCs w:val="24"/>
        </w:rPr>
        <w:t xml:space="preserve">rotokołu </w:t>
      </w:r>
      <w:r w:rsidR="00062C2F" w:rsidRPr="00282B86">
        <w:rPr>
          <w:rFonts w:asciiTheme="minorHAnsi" w:hAnsiTheme="minorHAnsi"/>
          <w:sz w:val="24"/>
          <w:szCs w:val="24"/>
        </w:rPr>
        <w:t>O</w:t>
      </w:r>
      <w:r w:rsidRPr="00282B86">
        <w:rPr>
          <w:rFonts w:asciiTheme="minorHAnsi" w:hAnsiTheme="minorHAnsi"/>
          <w:sz w:val="24"/>
          <w:szCs w:val="24"/>
        </w:rPr>
        <w:t xml:space="preserve">dbioru </w:t>
      </w:r>
      <w:r w:rsidR="005B24AC" w:rsidRPr="00282B86">
        <w:rPr>
          <w:rFonts w:asciiTheme="minorHAnsi" w:hAnsiTheme="minorHAnsi"/>
          <w:sz w:val="24"/>
          <w:szCs w:val="24"/>
        </w:rPr>
        <w:t xml:space="preserve">Etapu </w:t>
      </w:r>
      <w:r w:rsidR="00272AE1" w:rsidRPr="00282B86">
        <w:rPr>
          <w:rFonts w:asciiTheme="minorHAnsi" w:hAnsiTheme="minorHAnsi"/>
          <w:sz w:val="24"/>
          <w:szCs w:val="24"/>
        </w:rPr>
        <w:t>1</w:t>
      </w:r>
      <w:r w:rsidR="00282B86" w:rsidRPr="00282B86">
        <w:rPr>
          <w:rFonts w:asciiTheme="minorHAnsi" w:hAnsiTheme="minorHAnsi"/>
          <w:sz w:val="24"/>
          <w:szCs w:val="24"/>
        </w:rPr>
        <w:t xml:space="preserve"> </w:t>
      </w:r>
      <w:r w:rsidR="00282B86" w:rsidRPr="008422F0">
        <w:rPr>
          <w:rFonts w:asciiTheme="minorHAnsi" w:hAnsiTheme="minorHAnsi" w:cstheme="minorHAnsi"/>
          <w:sz w:val="24"/>
          <w:szCs w:val="24"/>
        </w:rPr>
        <w:t>nie dłużej jednak niż do dnia 30 listopada 2023 r.</w:t>
      </w:r>
      <w:r w:rsidR="00282B86" w:rsidRPr="008422F0">
        <w:rPr>
          <w:rFonts w:asciiTheme="minorHAnsi" w:hAnsiTheme="minorHAnsi" w:cstheme="minorHAnsi"/>
          <w:b/>
          <w:bCs/>
          <w:sz w:val="24"/>
          <w:szCs w:val="24"/>
        </w:rPr>
        <w:t xml:space="preserve"> </w:t>
      </w:r>
    </w:p>
    <w:p w14:paraId="76D98AFE" w14:textId="47FA3C3A" w:rsidR="0098406F" w:rsidRDefault="0098406F" w:rsidP="0098406F">
      <w:pPr>
        <w:numPr>
          <w:ilvl w:val="0"/>
          <w:numId w:val="9"/>
        </w:numPr>
        <w:tabs>
          <w:tab w:val="left" w:pos="567"/>
        </w:tabs>
        <w:suppressAutoHyphens/>
        <w:autoSpaceDE w:val="0"/>
        <w:autoSpaceDN w:val="0"/>
        <w:adjustRightInd w:val="0"/>
        <w:spacing w:before="240" w:after="160" w:line="276" w:lineRule="auto"/>
        <w:ind w:left="567" w:hanging="567"/>
        <w:rPr>
          <w:rFonts w:cs="Calibri"/>
        </w:rPr>
      </w:pPr>
      <w:r w:rsidRPr="00585960">
        <w:rPr>
          <w:rFonts w:cs="Calibri"/>
        </w:rPr>
        <w:t xml:space="preserve">Szczegóły dotyczące pozostałych terminów realizacji </w:t>
      </w:r>
      <w:r>
        <w:rPr>
          <w:rFonts w:cs="Calibri"/>
        </w:rPr>
        <w:t>Przedmiotu Umowy</w:t>
      </w:r>
      <w:r w:rsidR="003374AB">
        <w:rPr>
          <w:rFonts w:cs="Calibri"/>
        </w:rPr>
        <w:t xml:space="preserve"> oraz </w:t>
      </w:r>
      <w:r w:rsidRPr="00585960">
        <w:rPr>
          <w:rFonts w:cs="Calibri"/>
        </w:rPr>
        <w:t xml:space="preserve">warunki realizacji </w:t>
      </w:r>
      <w:r>
        <w:rPr>
          <w:rFonts w:cs="Calibri"/>
        </w:rPr>
        <w:t>P</w:t>
      </w:r>
      <w:r w:rsidRPr="00585960">
        <w:rPr>
          <w:rFonts w:cs="Calibri"/>
        </w:rPr>
        <w:t xml:space="preserve">rzedmiotu </w:t>
      </w:r>
      <w:r>
        <w:rPr>
          <w:rFonts w:cs="Calibri"/>
        </w:rPr>
        <w:t>Umowy</w:t>
      </w:r>
      <w:r w:rsidRPr="00585960">
        <w:rPr>
          <w:rFonts w:cs="Calibri"/>
        </w:rPr>
        <w:t xml:space="preserve"> znajdują się w OPZ (Załącznik nr 1 do Umowy)</w:t>
      </w:r>
      <w:r w:rsidR="00C0184A">
        <w:rPr>
          <w:rFonts w:cs="Calibri"/>
        </w:rPr>
        <w:t>, w tym w Harmonogramie ustalonym prz</w:t>
      </w:r>
      <w:r w:rsidR="00110FD1">
        <w:rPr>
          <w:rFonts w:cs="Calibri"/>
        </w:rPr>
        <w:t>ez</w:t>
      </w:r>
      <w:r w:rsidR="00C0184A">
        <w:rPr>
          <w:rFonts w:cs="Calibri"/>
        </w:rPr>
        <w:t xml:space="preserve"> Strony po zawarciu Umowy</w:t>
      </w:r>
      <w:r w:rsidRPr="00585960">
        <w:rPr>
          <w:rFonts w:cs="Calibri"/>
        </w:rPr>
        <w:t>.</w:t>
      </w:r>
    </w:p>
    <w:p w14:paraId="7884162C" w14:textId="703A8F97" w:rsidR="004011F8" w:rsidRPr="00585960" w:rsidRDefault="006344EB" w:rsidP="0098406F">
      <w:pPr>
        <w:numPr>
          <w:ilvl w:val="0"/>
          <w:numId w:val="9"/>
        </w:numPr>
        <w:tabs>
          <w:tab w:val="left" w:pos="567"/>
        </w:tabs>
        <w:suppressAutoHyphens/>
        <w:autoSpaceDE w:val="0"/>
        <w:autoSpaceDN w:val="0"/>
        <w:adjustRightInd w:val="0"/>
        <w:spacing w:before="240" w:after="160" w:line="276" w:lineRule="auto"/>
        <w:ind w:left="567" w:hanging="567"/>
        <w:rPr>
          <w:rFonts w:cs="Calibri"/>
        </w:rPr>
      </w:pPr>
      <w:r w:rsidRPr="006344EB">
        <w:rPr>
          <w:rFonts w:cs="Calibri"/>
        </w:rPr>
        <w:lastRenderedPageBreak/>
        <w:t>Termin</w:t>
      </w:r>
      <w:r w:rsidR="00851BDE">
        <w:rPr>
          <w:rFonts w:cs="Calibri"/>
        </w:rPr>
        <w:t>y</w:t>
      </w:r>
      <w:r w:rsidRPr="006344EB">
        <w:rPr>
          <w:rFonts w:cs="Calibri"/>
        </w:rPr>
        <w:t>, o który</w:t>
      </w:r>
      <w:r w:rsidR="00851BDE">
        <w:rPr>
          <w:rFonts w:cs="Calibri"/>
        </w:rPr>
        <w:t>ch</w:t>
      </w:r>
      <w:r w:rsidRPr="006344EB">
        <w:rPr>
          <w:rFonts w:cs="Calibri"/>
        </w:rPr>
        <w:t xml:space="preserve"> mowa w </w:t>
      </w:r>
      <w:r>
        <w:rPr>
          <w:rFonts w:cs="Calibri"/>
        </w:rPr>
        <w:t xml:space="preserve">ust. </w:t>
      </w:r>
      <w:r w:rsidRPr="006344EB">
        <w:rPr>
          <w:rFonts w:cs="Calibri"/>
        </w:rPr>
        <w:t xml:space="preserve">1 </w:t>
      </w:r>
      <w:r w:rsidR="00FF2A86">
        <w:rPr>
          <w:rFonts w:cs="Calibri"/>
        </w:rPr>
        <w:t xml:space="preserve">pkt 1.1. </w:t>
      </w:r>
      <w:r w:rsidR="00056FD3">
        <w:rPr>
          <w:rFonts w:cs="Calibri"/>
        </w:rPr>
        <w:t xml:space="preserve">i </w:t>
      </w:r>
      <w:r w:rsidR="00FF2A86">
        <w:rPr>
          <w:rFonts w:cs="Calibri"/>
        </w:rPr>
        <w:t>pkt 1.</w:t>
      </w:r>
      <w:r w:rsidR="00851BDE">
        <w:rPr>
          <w:rFonts w:cs="Calibri"/>
        </w:rPr>
        <w:t>3</w:t>
      </w:r>
      <w:r w:rsidR="00A051C9">
        <w:rPr>
          <w:rFonts w:cs="Calibri"/>
        </w:rPr>
        <w:t>.</w:t>
      </w:r>
      <w:r w:rsidR="00851BDE">
        <w:rPr>
          <w:rFonts w:cs="Calibri"/>
        </w:rPr>
        <w:t xml:space="preserve"> powyżej</w:t>
      </w:r>
      <w:r w:rsidR="006D6CC1">
        <w:rPr>
          <w:rFonts w:cs="Calibri"/>
        </w:rPr>
        <w:t xml:space="preserve">, </w:t>
      </w:r>
      <w:r w:rsidRPr="006344EB">
        <w:rPr>
          <w:rFonts w:cs="Calibri"/>
        </w:rPr>
        <w:t>nie uwzględnia</w:t>
      </w:r>
      <w:r w:rsidR="006D6CC1">
        <w:rPr>
          <w:rFonts w:cs="Calibri"/>
        </w:rPr>
        <w:t>ją</w:t>
      </w:r>
      <w:r w:rsidRPr="006344EB">
        <w:rPr>
          <w:rFonts w:cs="Calibri"/>
        </w:rPr>
        <w:t xml:space="preserve"> procedury odbioru </w:t>
      </w:r>
      <w:r w:rsidR="003B5F7C">
        <w:rPr>
          <w:rFonts w:cs="Calibri"/>
        </w:rPr>
        <w:t>Etapów</w:t>
      </w:r>
      <w:r w:rsidRPr="006344EB">
        <w:rPr>
          <w:rFonts w:cs="Calibri"/>
        </w:rPr>
        <w:t xml:space="preserve">, opisanej w </w:t>
      </w:r>
      <w:r w:rsidR="00FB13DD">
        <w:rPr>
          <w:rFonts w:cs="Calibri"/>
        </w:rPr>
        <w:t>P</w:t>
      </w:r>
      <w:r w:rsidRPr="006344EB">
        <w:rPr>
          <w:rFonts w:cs="Calibri"/>
        </w:rPr>
        <w:t xml:space="preserve">aragrafie </w:t>
      </w:r>
      <w:r w:rsidRPr="00851BDE">
        <w:rPr>
          <w:rFonts w:cs="Calibri"/>
        </w:rPr>
        <w:t>4 poniżej.</w:t>
      </w:r>
      <w:r w:rsidRPr="006344EB">
        <w:rPr>
          <w:rFonts w:cs="Calibri"/>
        </w:rPr>
        <w:t xml:space="preserve"> </w:t>
      </w:r>
    </w:p>
    <w:p w14:paraId="12B63061" w14:textId="77777777" w:rsidR="0098406F" w:rsidRPr="00585960" w:rsidRDefault="0098406F" w:rsidP="0098406F">
      <w:pPr>
        <w:numPr>
          <w:ilvl w:val="0"/>
          <w:numId w:val="9"/>
        </w:numPr>
        <w:tabs>
          <w:tab w:val="left" w:pos="567"/>
        </w:tabs>
        <w:suppressAutoHyphens/>
        <w:autoSpaceDE w:val="0"/>
        <w:autoSpaceDN w:val="0"/>
        <w:adjustRightInd w:val="0"/>
        <w:spacing w:before="240" w:after="160" w:line="276" w:lineRule="auto"/>
        <w:ind w:left="567" w:hanging="567"/>
        <w:rPr>
          <w:rFonts w:cs="Calibri"/>
        </w:rPr>
      </w:pPr>
      <w:r w:rsidRPr="00585960">
        <w:rPr>
          <w:rFonts w:cs="Calibri"/>
        </w:rPr>
        <w:t>Wykonawca oświadcza, że jest świadomy, że terminowa realizacja Przedmiotu Umowy ma kluczowe znaczenie dla Zamawiającego. W przypadku niedochowania terminów określonych w Umowie bądź uzgodnionych z Zamawiającym, Wykonawca poniesie odpowiedzialność na zasadach określonych Umową, co nie wyłącza dalej idącej odpowiedzialności Wykonawcy wynikającej z przepisów prawa powszechnego.</w:t>
      </w:r>
    </w:p>
    <w:p w14:paraId="726AC7AF" w14:textId="77777777" w:rsidR="0098406F" w:rsidRPr="00011680" w:rsidRDefault="0098406F" w:rsidP="0098406F">
      <w:pPr>
        <w:pStyle w:val="Nagwek3"/>
      </w:pPr>
      <w:r w:rsidRPr="00011680">
        <w:t xml:space="preserve">Paragraf 3. Zobowiązania i oświadczenia Wykonawcy </w:t>
      </w:r>
    </w:p>
    <w:p w14:paraId="057B8B99" w14:textId="77777777" w:rsidR="0098406F" w:rsidRPr="00011680" w:rsidRDefault="0098406F" w:rsidP="0098406F">
      <w:pPr>
        <w:pStyle w:val="Nagwek4"/>
      </w:pPr>
      <w:r w:rsidRPr="00011680">
        <w:t>[Oświadczenia i zobowiązania Wykonawcy]</w:t>
      </w:r>
    </w:p>
    <w:p w14:paraId="6FA72C58" w14:textId="77777777" w:rsidR="0098406F" w:rsidRPr="00585960" w:rsidRDefault="0098406F" w:rsidP="0098406F">
      <w:pPr>
        <w:widowControl w:val="0"/>
        <w:numPr>
          <w:ilvl w:val="0"/>
          <w:numId w:val="10"/>
        </w:numPr>
        <w:tabs>
          <w:tab w:val="left" w:pos="0"/>
        </w:tabs>
        <w:suppressAutoHyphens/>
        <w:autoSpaceDE w:val="0"/>
        <w:autoSpaceDN w:val="0"/>
        <w:adjustRightInd w:val="0"/>
        <w:spacing w:after="154" w:line="276" w:lineRule="auto"/>
        <w:ind w:left="567" w:hanging="567"/>
        <w:rPr>
          <w:rFonts w:eastAsia="Palatino Linotype" w:cs="Calibri"/>
          <w:lang w:eastAsia="ar-SA"/>
        </w:rPr>
      </w:pPr>
      <w:r w:rsidRPr="00585960">
        <w:rPr>
          <w:rFonts w:eastAsia="Palatino Linotype" w:cs="Calibri"/>
          <w:lang w:eastAsia="ar-SA"/>
        </w:rPr>
        <w:t>Wykonawca oświadcza, że:</w:t>
      </w:r>
    </w:p>
    <w:p w14:paraId="7B5D1BE9" w14:textId="0E60C316" w:rsidR="0098406F" w:rsidRPr="00585960" w:rsidRDefault="0098406F" w:rsidP="0098406F">
      <w:pPr>
        <w:numPr>
          <w:ilvl w:val="1"/>
          <w:numId w:val="10"/>
        </w:numPr>
        <w:spacing w:before="120" w:after="120" w:line="276" w:lineRule="auto"/>
        <w:rPr>
          <w:rFonts w:eastAsia="Calibri" w:cs="Calibri"/>
          <w:lang w:eastAsia="en-GB"/>
        </w:rPr>
      </w:pPr>
      <w:r w:rsidRPr="00585960">
        <w:rPr>
          <w:rFonts w:eastAsia="Calibri" w:cs="Calibri"/>
          <w:lang w:eastAsia="en-GB"/>
        </w:rPr>
        <w:t>dysponuje odpowiednim potencjałem techniczno-organizacyjnym, fachową wiedzą, odpowiednim doświadczeniem</w:t>
      </w:r>
      <w:r w:rsidR="00287F84">
        <w:rPr>
          <w:rFonts w:eastAsia="Calibri" w:cs="Calibri"/>
          <w:lang w:eastAsia="en-GB"/>
        </w:rPr>
        <w:t>,</w:t>
      </w:r>
      <w:r w:rsidR="00892D4C">
        <w:rPr>
          <w:rFonts w:eastAsia="Calibri" w:cs="Calibri"/>
          <w:lang w:eastAsia="en-GB"/>
        </w:rPr>
        <w:t xml:space="preserve"> </w:t>
      </w:r>
      <w:r w:rsidRPr="00585960">
        <w:rPr>
          <w:rFonts w:eastAsia="Calibri" w:cs="Calibri"/>
          <w:lang w:eastAsia="en-GB"/>
        </w:rPr>
        <w:t>środkami techniczno-organizacyjnymi oraz personelem niezbędnymi do należytego wykonania Umowy</w:t>
      </w:r>
      <w:r w:rsidR="00F01BF1">
        <w:rPr>
          <w:rFonts w:eastAsia="Calibri" w:cs="Calibri"/>
          <w:lang w:eastAsia="en-GB"/>
        </w:rPr>
        <w:t>,</w:t>
      </w:r>
      <w:r w:rsidRPr="00585960">
        <w:rPr>
          <w:rFonts w:eastAsia="Calibri" w:cs="Calibri"/>
          <w:lang w:eastAsia="en-GB"/>
        </w:rPr>
        <w:t xml:space="preserve"> tj. w sposób zgodny z przepisami prawa i standardami jakości obowiązującymi na rynku polskim i europejskim, przy uwzględnieniu zawodowego charakteru działalności prowadzonej przez Wykonawcę;</w:t>
      </w:r>
    </w:p>
    <w:p w14:paraId="3E04A1DF" w14:textId="77777777" w:rsidR="0098406F" w:rsidRPr="00585960" w:rsidRDefault="0098406F" w:rsidP="0098406F">
      <w:pPr>
        <w:numPr>
          <w:ilvl w:val="1"/>
          <w:numId w:val="10"/>
        </w:numPr>
        <w:tabs>
          <w:tab w:val="num" w:pos="992"/>
        </w:tabs>
        <w:spacing w:before="120" w:after="120" w:line="276" w:lineRule="auto"/>
        <w:rPr>
          <w:rFonts w:eastAsia="Calibri" w:cs="Calibri"/>
          <w:lang w:eastAsia="en-GB"/>
        </w:rPr>
      </w:pPr>
      <w:r w:rsidRPr="00585960">
        <w:rPr>
          <w:rFonts w:eastAsia="Calibri" w:cs="Calibri"/>
          <w:lang w:eastAsia="en-GB"/>
        </w:rPr>
        <w:t>posiada zdolność finansową, a w szczególności płynność finansową jego przedsiębiorstwa, umożliwiającą należyte i terminowe wykonanie Umowy;</w:t>
      </w:r>
    </w:p>
    <w:p w14:paraId="52C2B4F6" w14:textId="3128E54E" w:rsidR="0098406F" w:rsidRPr="00F3011E" w:rsidRDefault="0098406F" w:rsidP="0098406F">
      <w:pPr>
        <w:numPr>
          <w:ilvl w:val="1"/>
          <w:numId w:val="10"/>
        </w:numPr>
        <w:tabs>
          <w:tab w:val="num" w:pos="992"/>
        </w:tabs>
        <w:spacing w:before="120" w:after="120" w:line="276" w:lineRule="auto"/>
        <w:rPr>
          <w:rFonts w:eastAsia="Calibri" w:cs="Calibri"/>
          <w:lang w:eastAsia="en-GB"/>
        </w:rPr>
      </w:pPr>
      <w:r w:rsidRPr="00585960">
        <w:rPr>
          <w:rFonts w:eastAsia="Calibri" w:cs="Calibri"/>
          <w:lang w:eastAsia="en-GB"/>
        </w:rPr>
        <w:t>nie znajduje się w stanie likwidacji oraz</w:t>
      </w:r>
      <w:r w:rsidR="00AA720C">
        <w:rPr>
          <w:rFonts w:eastAsia="Calibri" w:cs="Calibri"/>
          <w:lang w:eastAsia="en-GB"/>
        </w:rPr>
        <w:t xml:space="preserve"> </w:t>
      </w:r>
      <w:r w:rsidRPr="00585960">
        <w:rPr>
          <w:rFonts w:eastAsia="Calibri" w:cs="Calibri"/>
          <w:lang w:eastAsia="en-GB"/>
        </w:rPr>
        <w:t>nie toczy się wobec niego postępowanie upadłościowe lub naprawcze, jak również nie jest zagrożony niewypłacalnością ani nie jest wobec niego prowadzone postępowanie egzekucyjne</w:t>
      </w:r>
      <w:r w:rsidRPr="00F3011E">
        <w:rPr>
          <w:rFonts w:eastAsia="Calibri" w:cs="Calibri"/>
          <w:lang w:eastAsia="en-GB"/>
        </w:rPr>
        <w:t>.</w:t>
      </w:r>
    </w:p>
    <w:p w14:paraId="12A5301D" w14:textId="77777777" w:rsidR="0098406F" w:rsidRPr="00585960" w:rsidRDefault="0098406F" w:rsidP="0098406F">
      <w:pPr>
        <w:widowControl w:val="0"/>
        <w:numPr>
          <w:ilvl w:val="0"/>
          <w:numId w:val="10"/>
        </w:numPr>
        <w:tabs>
          <w:tab w:val="left" w:pos="0"/>
        </w:tabs>
        <w:suppressAutoHyphens/>
        <w:autoSpaceDE w:val="0"/>
        <w:autoSpaceDN w:val="0"/>
        <w:adjustRightInd w:val="0"/>
        <w:spacing w:after="154" w:line="276" w:lineRule="auto"/>
        <w:ind w:left="567" w:hanging="567"/>
        <w:rPr>
          <w:rFonts w:eastAsia="Palatino Linotype" w:cs="Calibri"/>
          <w:lang w:eastAsia="ar-SA"/>
        </w:rPr>
      </w:pPr>
      <w:r w:rsidRPr="00360EA2">
        <w:rPr>
          <w:rFonts w:eastAsia="Palatino Linotype" w:cs="Calibri"/>
          <w:lang w:eastAsia="ar-SA"/>
        </w:rPr>
        <w:t>W ramach niniejszej Umowy, Wykonawca zobowiązuje się w szczególności do:</w:t>
      </w:r>
    </w:p>
    <w:p w14:paraId="66338DD8" w14:textId="77777777" w:rsidR="0098406F" w:rsidRDefault="0098406F" w:rsidP="0098406F">
      <w:pPr>
        <w:numPr>
          <w:ilvl w:val="1"/>
          <w:numId w:val="10"/>
        </w:numPr>
        <w:suppressAutoHyphens/>
        <w:spacing w:before="240" w:after="160" w:line="276" w:lineRule="auto"/>
        <w:ind w:left="993"/>
        <w:rPr>
          <w:rFonts w:cs="Calibri"/>
          <w:lang w:eastAsia="ar-SA"/>
        </w:rPr>
      </w:pPr>
      <w:r w:rsidRPr="00906423">
        <w:rPr>
          <w:rFonts w:cs="Calibri"/>
          <w:lang w:eastAsia="ar-SA"/>
        </w:rPr>
        <w:t>wykonania Przedmiotu Umowy zgodnie ze swoją najlepszą wiedzą oraz zgodnie</w:t>
      </w:r>
      <w:r>
        <w:rPr>
          <w:rFonts w:cs="Calibri"/>
          <w:lang w:eastAsia="ar-SA"/>
        </w:rPr>
        <w:t xml:space="preserve"> </w:t>
      </w:r>
      <w:r w:rsidRPr="00906423">
        <w:rPr>
          <w:rFonts w:cs="Calibri"/>
          <w:lang w:eastAsia="ar-SA"/>
        </w:rPr>
        <w:t>z obowiązującymi przepisami prawa polskiego i unijnego</w:t>
      </w:r>
      <w:r>
        <w:rPr>
          <w:rFonts w:cs="Calibri"/>
          <w:lang w:eastAsia="ar-SA"/>
        </w:rPr>
        <w:t>;</w:t>
      </w:r>
    </w:p>
    <w:p w14:paraId="62D571FB" w14:textId="77777777" w:rsidR="0098406F" w:rsidRDefault="0098406F" w:rsidP="0098406F">
      <w:pPr>
        <w:numPr>
          <w:ilvl w:val="1"/>
          <w:numId w:val="10"/>
        </w:numPr>
        <w:suppressAutoHyphens/>
        <w:spacing w:before="240" w:after="160" w:line="276" w:lineRule="auto"/>
        <w:rPr>
          <w:rFonts w:cs="Calibri"/>
          <w:lang w:eastAsia="ar-SA"/>
        </w:rPr>
      </w:pPr>
      <w:r w:rsidRPr="00906423">
        <w:rPr>
          <w:rFonts w:cs="Calibri"/>
          <w:lang w:eastAsia="ar-SA"/>
        </w:rPr>
        <w:t>wykonania Przedmiotu Umowy z zachowaniem należytej staranności wynikającej</w:t>
      </w:r>
      <w:r>
        <w:rPr>
          <w:rFonts w:cs="Calibri"/>
          <w:lang w:eastAsia="ar-SA"/>
        </w:rPr>
        <w:t xml:space="preserve"> </w:t>
      </w:r>
      <w:r w:rsidRPr="00906423">
        <w:rPr>
          <w:rFonts w:cs="Calibri"/>
          <w:lang w:eastAsia="ar-SA"/>
        </w:rPr>
        <w:t>z zawodowego charakteru prowadzonej działalnoś</w:t>
      </w:r>
      <w:r>
        <w:rPr>
          <w:rFonts w:cs="Calibri"/>
          <w:lang w:eastAsia="ar-SA"/>
        </w:rPr>
        <w:t>ci;</w:t>
      </w:r>
    </w:p>
    <w:p w14:paraId="31829435" w14:textId="77777777" w:rsidR="0098406F" w:rsidRDefault="0098406F" w:rsidP="0098406F">
      <w:pPr>
        <w:numPr>
          <w:ilvl w:val="1"/>
          <w:numId w:val="10"/>
        </w:numPr>
        <w:suppressAutoHyphens/>
        <w:spacing w:before="240" w:after="160" w:line="276" w:lineRule="auto"/>
        <w:rPr>
          <w:rFonts w:cs="Calibri"/>
          <w:lang w:eastAsia="ar-SA"/>
        </w:rPr>
      </w:pPr>
      <w:r w:rsidRPr="00906423">
        <w:rPr>
          <w:rFonts w:cs="Calibri"/>
          <w:lang w:eastAsia="ar-SA"/>
        </w:rPr>
        <w:t>pozyskania wszelkich zgód/licencji/zezwoleń niezbędnych do prawidłowego</w:t>
      </w:r>
      <w:r>
        <w:rPr>
          <w:rFonts w:cs="Calibri"/>
          <w:lang w:eastAsia="ar-SA"/>
        </w:rPr>
        <w:t xml:space="preserve"> </w:t>
      </w:r>
      <w:r w:rsidRPr="00906423">
        <w:rPr>
          <w:rFonts w:cs="Calibri"/>
          <w:lang w:eastAsia="ar-SA"/>
        </w:rPr>
        <w:t>wykonania Przedmiotu Umowy</w:t>
      </w:r>
      <w:r>
        <w:rPr>
          <w:rFonts w:cs="Calibri"/>
          <w:lang w:eastAsia="ar-SA"/>
        </w:rPr>
        <w:t>;</w:t>
      </w:r>
    </w:p>
    <w:p w14:paraId="797C8FEA" w14:textId="77777777" w:rsidR="0098406F" w:rsidRPr="00906423" w:rsidRDefault="0098406F" w:rsidP="0098406F">
      <w:pPr>
        <w:numPr>
          <w:ilvl w:val="1"/>
          <w:numId w:val="10"/>
        </w:numPr>
        <w:suppressAutoHyphens/>
        <w:spacing w:before="240" w:after="160" w:line="276" w:lineRule="auto"/>
        <w:rPr>
          <w:rFonts w:cs="Calibri"/>
          <w:lang w:eastAsia="ar-SA"/>
        </w:rPr>
      </w:pPr>
      <w:r w:rsidRPr="00906423">
        <w:rPr>
          <w:rFonts w:cs="Calibri"/>
          <w:lang w:eastAsia="ar-SA"/>
        </w:rPr>
        <w:t>zapewnienia wysokiego standardu wykonania Przedmiotu Umowy</w:t>
      </w:r>
      <w:r>
        <w:rPr>
          <w:rFonts w:cs="Calibri"/>
          <w:lang w:eastAsia="ar-SA"/>
        </w:rPr>
        <w:t>;</w:t>
      </w:r>
    </w:p>
    <w:p w14:paraId="3AA9FBF8" w14:textId="77777777" w:rsidR="0098406F" w:rsidRDefault="0098406F" w:rsidP="0098406F">
      <w:pPr>
        <w:numPr>
          <w:ilvl w:val="1"/>
          <w:numId w:val="10"/>
        </w:numPr>
        <w:suppressAutoHyphens/>
        <w:spacing w:before="240" w:after="160" w:line="276" w:lineRule="auto"/>
        <w:ind w:left="993"/>
        <w:rPr>
          <w:rFonts w:cs="Calibri"/>
          <w:lang w:eastAsia="ar-SA"/>
        </w:rPr>
      </w:pPr>
      <w:r w:rsidRPr="00A405D5">
        <w:rPr>
          <w:rFonts w:cs="Calibri"/>
          <w:lang w:eastAsia="ar-SA"/>
        </w:rPr>
        <w:t>zapewni</w:t>
      </w:r>
      <w:r>
        <w:rPr>
          <w:rFonts w:cs="Calibri"/>
          <w:lang w:eastAsia="ar-SA"/>
        </w:rPr>
        <w:t>enia</w:t>
      </w:r>
      <w:r w:rsidRPr="00A405D5">
        <w:rPr>
          <w:rFonts w:cs="Calibri"/>
          <w:lang w:eastAsia="ar-SA"/>
        </w:rPr>
        <w:t xml:space="preserve"> niezbędn</w:t>
      </w:r>
      <w:r>
        <w:rPr>
          <w:rFonts w:cs="Calibri"/>
          <w:lang w:eastAsia="ar-SA"/>
        </w:rPr>
        <w:t>ego</w:t>
      </w:r>
      <w:r w:rsidRPr="00A405D5">
        <w:rPr>
          <w:rFonts w:cs="Calibri"/>
          <w:lang w:eastAsia="ar-SA"/>
        </w:rPr>
        <w:t xml:space="preserve"> personel</w:t>
      </w:r>
      <w:r>
        <w:rPr>
          <w:rFonts w:cs="Calibri"/>
          <w:lang w:eastAsia="ar-SA"/>
        </w:rPr>
        <w:t>u</w:t>
      </w:r>
      <w:r w:rsidRPr="00A405D5">
        <w:rPr>
          <w:rFonts w:cs="Calibri"/>
          <w:lang w:eastAsia="ar-SA"/>
        </w:rPr>
        <w:t xml:space="preserve"> w celu właściwego i terminowego wykonania </w:t>
      </w:r>
      <w:r>
        <w:rPr>
          <w:rFonts w:cs="Calibri"/>
          <w:lang w:eastAsia="ar-SA"/>
        </w:rPr>
        <w:t>Przedmiotu Umowy;</w:t>
      </w:r>
    </w:p>
    <w:p w14:paraId="26342B97" w14:textId="5BBCB76C" w:rsidR="0098406F" w:rsidRPr="001662BB" w:rsidRDefault="0098406F" w:rsidP="0098406F">
      <w:pPr>
        <w:numPr>
          <w:ilvl w:val="1"/>
          <w:numId w:val="10"/>
        </w:numPr>
        <w:suppressAutoHyphens/>
        <w:spacing w:before="240" w:after="160" w:line="276" w:lineRule="auto"/>
        <w:ind w:left="993"/>
        <w:rPr>
          <w:rFonts w:cs="Calibri"/>
          <w:lang w:eastAsia="ar-SA"/>
        </w:rPr>
      </w:pPr>
      <w:r>
        <w:rPr>
          <w:rFonts w:cs="Calibri"/>
          <w:lang w:eastAsia="ar-SA"/>
        </w:rPr>
        <w:lastRenderedPageBreak/>
        <w:t>ponoszenia</w:t>
      </w:r>
      <w:r w:rsidRPr="00A405D5">
        <w:rPr>
          <w:rFonts w:cs="Calibri"/>
          <w:lang w:eastAsia="ar-SA"/>
        </w:rPr>
        <w:t xml:space="preserve"> odpowiedzialnoś</w:t>
      </w:r>
      <w:r>
        <w:rPr>
          <w:rFonts w:cs="Calibri"/>
          <w:lang w:eastAsia="ar-SA"/>
        </w:rPr>
        <w:t>ci</w:t>
      </w:r>
      <w:r w:rsidRPr="00A405D5">
        <w:rPr>
          <w:rFonts w:cs="Calibri"/>
          <w:lang w:eastAsia="ar-SA"/>
        </w:rPr>
        <w:t xml:space="preserve"> za nadzór nad personelem za pomocą którego wykonuje </w:t>
      </w:r>
      <w:r>
        <w:rPr>
          <w:rFonts w:cs="Calibri"/>
          <w:lang w:eastAsia="ar-SA"/>
        </w:rPr>
        <w:t>Przedmiot Umowy</w:t>
      </w:r>
      <w:r w:rsidRPr="00A405D5">
        <w:rPr>
          <w:rFonts w:cs="Calibri"/>
          <w:lang w:eastAsia="ar-SA"/>
        </w:rPr>
        <w:t xml:space="preserve">, a także za dopełnienie wszelkich zobowiązań </w:t>
      </w:r>
      <w:r w:rsidRPr="001662BB">
        <w:rPr>
          <w:rFonts w:cs="Calibri"/>
          <w:lang w:eastAsia="ar-SA"/>
        </w:rPr>
        <w:t xml:space="preserve">związanych z zatrudnieniem personelu lub zawarciem </w:t>
      </w:r>
      <w:r>
        <w:rPr>
          <w:rFonts w:cs="Calibri"/>
          <w:lang w:eastAsia="ar-SA"/>
        </w:rPr>
        <w:t xml:space="preserve">z nim </w:t>
      </w:r>
      <w:r w:rsidRPr="001662BB">
        <w:rPr>
          <w:rFonts w:cs="Calibri"/>
          <w:lang w:eastAsia="ar-SA"/>
        </w:rPr>
        <w:t>stosownych umów;</w:t>
      </w:r>
    </w:p>
    <w:p w14:paraId="3A79192C" w14:textId="77777777" w:rsidR="0098406F" w:rsidRPr="00B35751" w:rsidRDefault="0098406F" w:rsidP="0098406F">
      <w:pPr>
        <w:numPr>
          <w:ilvl w:val="1"/>
          <w:numId w:val="10"/>
        </w:numPr>
        <w:suppressAutoHyphens/>
        <w:spacing w:before="240" w:after="160" w:line="276" w:lineRule="auto"/>
        <w:ind w:left="993"/>
        <w:rPr>
          <w:rFonts w:cs="Calibri"/>
          <w:lang w:eastAsia="ar-SA"/>
        </w:rPr>
      </w:pPr>
      <w:r w:rsidRPr="00B35751">
        <w:rPr>
          <w:rFonts w:cs="Calibri"/>
          <w:lang w:eastAsia="ar-SA"/>
        </w:rPr>
        <w:t xml:space="preserve">ścisłej współpracy z Zamawiającym </w:t>
      </w:r>
      <w:r>
        <w:rPr>
          <w:rFonts w:cs="Calibri"/>
          <w:lang w:eastAsia="ar-SA"/>
        </w:rPr>
        <w:t>przy realizacji Przedmiotu</w:t>
      </w:r>
      <w:r w:rsidRPr="00B35751">
        <w:rPr>
          <w:rFonts w:cs="Calibri"/>
          <w:lang w:eastAsia="ar-SA"/>
        </w:rPr>
        <w:t xml:space="preserve"> </w:t>
      </w:r>
      <w:r>
        <w:rPr>
          <w:rFonts w:cs="Calibri"/>
          <w:lang w:eastAsia="ar-SA"/>
        </w:rPr>
        <w:t>U</w:t>
      </w:r>
      <w:r w:rsidRPr="00B35751">
        <w:rPr>
          <w:rFonts w:cs="Calibri"/>
          <w:lang w:eastAsia="ar-SA"/>
        </w:rPr>
        <w:t>mowy</w:t>
      </w:r>
      <w:r>
        <w:rPr>
          <w:rFonts w:cs="Calibri"/>
          <w:lang w:eastAsia="ar-SA"/>
        </w:rPr>
        <w:t>;</w:t>
      </w:r>
    </w:p>
    <w:p w14:paraId="52C7743E" w14:textId="77777777" w:rsidR="0098406F" w:rsidRDefault="0098406F" w:rsidP="0098406F">
      <w:pPr>
        <w:numPr>
          <w:ilvl w:val="1"/>
          <w:numId w:val="10"/>
        </w:numPr>
        <w:suppressAutoHyphens/>
        <w:spacing w:before="240" w:after="160" w:line="276" w:lineRule="auto"/>
        <w:ind w:left="993"/>
        <w:rPr>
          <w:rFonts w:cs="Calibri"/>
          <w:lang w:eastAsia="ar-SA"/>
        </w:rPr>
      </w:pPr>
      <w:r w:rsidRPr="00F3011E">
        <w:rPr>
          <w:rFonts w:cs="Calibri"/>
          <w:lang w:eastAsia="ar-SA"/>
        </w:rPr>
        <w:t>informowania Zamawiaj</w:t>
      </w:r>
      <w:r>
        <w:rPr>
          <w:rFonts w:cs="Calibri"/>
          <w:lang w:eastAsia="ar-SA"/>
        </w:rPr>
        <w:t>ą</w:t>
      </w:r>
      <w:r w:rsidRPr="00F3011E">
        <w:rPr>
          <w:rFonts w:cs="Calibri"/>
          <w:lang w:eastAsia="ar-SA"/>
        </w:rPr>
        <w:t>cego o ka</w:t>
      </w:r>
      <w:r>
        <w:rPr>
          <w:rFonts w:cs="Calibri"/>
          <w:lang w:eastAsia="ar-SA"/>
        </w:rPr>
        <w:t>ż</w:t>
      </w:r>
      <w:r w:rsidRPr="00F3011E">
        <w:rPr>
          <w:rFonts w:cs="Calibri"/>
          <w:lang w:eastAsia="ar-SA"/>
        </w:rPr>
        <w:t>dej sytuacji lub braku</w:t>
      </w:r>
      <w:r>
        <w:rPr>
          <w:rFonts w:cs="Calibri"/>
          <w:lang w:eastAsia="ar-SA"/>
        </w:rPr>
        <w:t xml:space="preserve"> </w:t>
      </w:r>
      <w:r w:rsidRPr="00F3011E">
        <w:rPr>
          <w:rFonts w:cs="Calibri"/>
          <w:lang w:eastAsia="ar-SA"/>
        </w:rPr>
        <w:t>wymagania, kt</w:t>
      </w:r>
      <w:r>
        <w:rPr>
          <w:rFonts w:cs="Calibri"/>
          <w:lang w:eastAsia="ar-SA"/>
        </w:rPr>
        <w:t>ó</w:t>
      </w:r>
      <w:r w:rsidRPr="00F3011E">
        <w:rPr>
          <w:rFonts w:cs="Calibri"/>
          <w:lang w:eastAsia="ar-SA"/>
        </w:rPr>
        <w:t>re mog</w:t>
      </w:r>
      <w:r>
        <w:rPr>
          <w:rFonts w:cs="Calibri"/>
          <w:lang w:eastAsia="ar-SA"/>
        </w:rPr>
        <w:t>ą</w:t>
      </w:r>
      <w:r w:rsidRPr="00F3011E">
        <w:rPr>
          <w:rFonts w:cs="Calibri"/>
          <w:lang w:eastAsia="ar-SA"/>
        </w:rPr>
        <w:t xml:space="preserve"> przyczyni</w:t>
      </w:r>
      <w:r>
        <w:rPr>
          <w:rFonts w:cs="Calibri"/>
          <w:lang w:eastAsia="ar-SA"/>
        </w:rPr>
        <w:t xml:space="preserve">ć się </w:t>
      </w:r>
      <w:r w:rsidRPr="00F3011E">
        <w:rPr>
          <w:rFonts w:cs="Calibri"/>
          <w:lang w:eastAsia="ar-SA"/>
        </w:rPr>
        <w:t>do nieosi</w:t>
      </w:r>
      <w:r>
        <w:rPr>
          <w:rFonts w:cs="Calibri"/>
          <w:lang w:eastAsia="ar-SA"/>
        </w:rPr>
        <w:t>ą</w:t>
      </w:r>
      <w:r w:rsidRPr="00F3011E">
        <w:rPr>
          <w:rFonts w:cs="Calibri"/>
          <w:lang w:eastAsia="ar-SA"/>
        </w:rPr>
        <w:t>gni</w:t>
      </w:r>
      <w:r>
        <w:rPr>
          <w:rFonts w:cs="Calibri"/>
          <w:lang w:eastAsia="ar-SA"/>
        </w:rPr>
        <w:t>ę</w:t>
      </w:r>
      <w:r w:rsidRPr="00F3011E">
        <w:rPr>
          <w:rFonts w:cs="Calibri"/>
          <w:lang w:eastAsia="ar-SA"/>
        </w:rPr>
        <w:t>cia cel</w:t>
      </w:r>
      <w:r>
        <w:rPr>
          <w:rFonts w:cs="Calibri"/>
          <w:lang w:eastAsia="ar-SA"/>
        </w:rPr>
        <w:t>u</w:t>
      </w:r>
      <w:r w:rsidRPr="00F3011E">
        <w:rPr>
          <w:rFonts w:cs="Calibri"/>
          <w:lang w:eastAsia="ar-SA"/>
        </w:rPr>
        <w:t xml:space="preserve"> </w:t>
      </w:r>
      <w:r>
        <w:rPr>
          <w:rFonts w:cs="Calibri"/>
          <w:lang w:eastAsia="ar-SA"/>
        </w:rPr>
        <w:t>P</w:t>
      </w:r>
      <w:r w:rsidRPr="00F3011E">
        <w:rPr>
          <w:rFonts w:cs="Calibri"/>
          <w:lang w:eastAsia="ar-SA"/>
        </w:rPr>
        <w:t xml:space="preserve">rzedmiotu </w:t>
      </w:r>
      <w:r>
        <w:rPr>
          <w:rFonts w:cs="Calibri"/>
          <w:lang w:eastAsia="ar-SA"/>
        </w:rPr>
        <w:t>U</w:t>
      </w:r>
      <w:r w:rsidRPr="00F3011E">
        <w:rPr>
          <w:rFonts w:cs="Calibri"/>
          <w:lang w:eastAsia="ar-SA"/>
        </w:rPr>
        <w:t>mowy</w:t>
      </w:r>
      <w:r>
        <w:rPr>
          <w:rFonts w:cs="Calibri"/>
          <w:lang w:eastAsia="ar-SA"/>
        </w:rPr>
        <w:t>;</w:t>
      </w:r>
    </w:p>
    <w:p w14:paraId="48C33E66" w14:textId="77777777" w:rsidR="0098406F" w:rsidRDefault="0098406F" w:rsidP="0098406F">
      <w:pPr>
        <w:numPr>
          <w:ilvl w:val="1"/>
          <w:numId w:val="10"/>
        </w:numPr>
        <w:suppressAutoHyphens/>
        <w:spacing w:before="240" w:after="160" w:line="276" w:lineRule="auto"/>
        <w:rPr>
          <w:rFonts w:cs="Calibri"/>
          <w:lang w:eastAsia="ar-SA"/>
        </w:rPr>
      </w:pPr>
      <w:r w:rsidRPr="00F3011E">
        <w:rPr>
          <w:rFonts w:cs="Calibri"/>
          <w:lang w:eastAsia="ar-SA"/>
        </w:rPr>
        <w:t>ponoszenia pełnej odpowiedzialności za wszelkie szkody, które Wykonawca lub działający na jego zlecenie</w:t>
      </w:r>
      <w:r>
        <w:rPr>
          <w:rFonts w:cs="Calibri"/>
          <w:lang w:eastAsia="ar-SA"/>
        </w:rPr>
        <w:t xml:space="preserve"> P</w:t>
      </w:r>
      <w:r w:rsidRPr="00F3011E">
        <w:rPr>
          <w:rFonts w:cs="Calibri"/>
          <w:lang w:eastAsia="ar-SA"/>
        </w:rPr>
        <w:t>odwykonawca lub inny podmiot spowoduje podczas lub w związku z wykonywaniem Przedmiot</w:t>
      </w:r>
      <w:r>
        <w:rPr>
          <w:rFonts w:cs="Calibri"/>
          <w:lang w:eastAsia="ar-SA"/>
        </w:rPr>
        <w:t>u</w:t>
      </w:r>
      <w:r w:rsidRPr="00F3011E">
        <w:rPr>
          <w:rFonts w:cs="Calibri"/>
          <w:lang w:eastAsia="ar-SA"/>
        </w:rPr>
        <w:t xml:space="preserve"> Umowy;</w:t>
      </w:r>
    </w:p>
    <w:p w14:paraId="053D9AA9" w14:textId="2ADBF4AD" w:rsidR="0098406F" w:rsidRDefault="0098406F" w:rsidP="0098406F">
      <w:pPr>
        <w:numPr>
          <w:ilvl w:val="1"/>
          <w:numId w:val="10"/>
        </w:numPr>
        <w:suppressAutoHyphens/>
        <w:spacing w:before="240" w:after="160" w:line="276" w:lineRule="auto"/>
        <w:rPr>
          <w:rFonts w:cs="Calibri"/>
          <w:lang w:eastAsia="ar-SA"/>
        </w:rPr>
      </w:pPr>
      <w:r>
        <w:rPr>
          <w:rFonts w:cs="Calibri"/>
          <w:lang w:eastAsia="ar-SA"/>
        </w:rPr>
        <w:t>przydzielenia do realizacji Przedmiotu Umowy osób odpowiedzialnych za realizację Przedmiotu Umowy o odpowiednich kwalifikacjach i doświadczeniu;</w:t>
      </w:r>
    </w:p>
    <w:p w14:paraId="27630370" w14:textId="77777777" w:rsidR="0098406F" w:rsidRDefault="0098406F" w:rsidP="0098406F">
      <w:pPr>
        <w:numPr>
          <w:ilvl w:val="1"/>
          <w:numId w:val="10"/>
        </w:numPr>
        <w:suppressAutoHyphens/>
        <w:spacing w:before="240" w:after="160" w:line="276" w:lineRule="auto"/>
        <w:rPr>
          <w:rFonts w:cs="Calibri"/>
          <w:lang w:eastAsia="ar-SA"/>
        </w:rPr>
      </w:pPr>
      <w:r w:rsidRPr="00FD1B44">
        <w:rPr>
          <w:rFonts w:eastAsia="Palatino Linotype" w:cs="Calibri"/>
        </w:rPr>
        <w:t xml:space="preserve">naprawienia wszelkich szkód powstałych </w:t>
      </w:r>
      <w:r>
        <w:rPr>
          <w:rFonts w:eastAsia="Palatino Linotype" w:cs="Calibri"/>
        </w:rPr>
        <w:t xml:space="preserve">z winy Wykonawcy </w:t>
      </w:r>
      <w:r w:rsidRPr="00FD1B44">
        <w:rPr>
          <w:rFonts w:eastAsia="Palatino Linotype" w:cs="Calibri"/>
        </w:rPr>
        <w:t>w związku z zawarciem i wykonywaniem przez Wykonawcę Umowy, zarówno po stronie Zamawiającego, jak i osób trzecich</w:t>
      </w:r>
      <w:r w:rsidRPr="00FD1B44">
        <w:rPr>
          <w:rFonts w:cs="Calibri"/>
          <w:lang w:eastAsia="ar-SA"/>
        </w:rPr>
        <w:t>;</w:t>
      </w:r>
    </w:p>
    <w:p w14:paraId="1C87A273" w14:textId="77777777" w:rsidR="0098406F" w:rsidRDefault="0098406F" w:rsidP="0098406F">
      <w:pPr>
        <w:numPr>
          <w:ilvl w:val="1"/>
          <w:numId w:val="10"/>
        </w:numPr>
        <w:suppressAutoHyphens/>
        <w:spacing w:before="240" w:after="160" w:line="276" w:lineRule="auto"/>
        <w:rPr>
          <w:rFonts w:cs="Calibri"/>
          <w:lang w:eastAsia="ar-SA"/>
        </w:rPr>
      </w:pPr>
      <w:r w:rsidRPr="00FD1B44">
        <w:rPr>
          <w:rFonts w:cs="Calibri"/>
          <w:lang w:eastAsia="ar-SA"/>
        </w:rPr>
        <w:t xml:space="preserve">zapewnienia właściwego nadzoru i koordynacji działań związanych z wykonywaniem </w:t>
      </w:r>
      <w:r>
        <w:rPr>
          <w:rFonts w:cs="Calibri"/>
          <w:lang w:eastAsia="ar-SA"/>
        </w:rPr>
        <w:t xml:space="preserve">Przedmiotu </w:t>
      </w:r>
      <w:r w:rsidRPr="00FD1B44">
        <w:rPr>
          <w:rFonts w:cs="Calibri"/>
          <w:lang w:eastAsia="ar-SA"/>
        </w:rPr>
        <w:t>Umowy w celu osiągnięcia określonej przez Zamawiającego jakości oraz terminowości realizacji Przedmiotu Umowy</w:t>
      </w:r>
      <w:r>
        <w:rPr>
          <w:rFonts w:cs="Calibri"/>
          <w:lang w:eastAsia="ar-SA"/>
        </w:rPr>
        <w:t>;</w:t>
      </w:r>
    </w:p>
    <w:p w14:paraId="1A6FE98D" w14:textId="77777777" w:rsidR="0098406F" w:rsidRPr="006F5672" w:rsidRDefault="0098406F" w:rsidP="0098406F">
      <w:pPr>
        <w:numPr>
          <w:ilvl w:val="1"/>
          <w:numId w:val="10"/>
        </w:numPr>
        <w:suppressAutoHyphens/>
        <w:spacing w:before="240" w:after="160" w:line="276" w:lineRule="auto"/>
        <w:rPr>
          <w:rFonts w:cs="Calibri"/>
          <w:lang w:eastAsia="ar-SA"/>
        </w:rPr>
      </w:pPr>
      <w:r>
        <w:t>Wykonawca zobowiązuje się do realizowania Przedmiotu Umowy zgodnie z „Wytycznymi w zakresie realizacji zasady równości szans i niedyskryminacji, w tym dostępności dla osób z niepełnosprawnościami oraz zasady równości szans kobiet i mężczyzn w ramach funduszy unijnych na lata 2014-2020” w szczególności określonych w Załączniku nr 2 do ww. wytycznych - „Standardy dostępności dla polityki spójności 2014-2020”.</w:t>
      </w:r>
    </w:p>
    <w:p w14:paraId="525F7C8B" w14:textId="53464B84" w:rsidR="0098406F" w:rsidRPr="00585960" w:rsidRDefault="0098406F" w:rsidP="0098406F">
      <w:pPr>
        <w:widowControl w:val="0"/>
        <w:numPr>
          <w:ilvl w:val="0"/>
          <w:numId w:val="10"/>
        </w:numPr>
        <w:tabs>
          <w:tab w:val="left" w:pos="0"/>
        </w:tabs>
        <w:suppressAutoHyphens/>
        <w:autoSpaceDE w:val="0"/>
        <w:autoSpaceDN w:val="0"/>
        <w:adjustRightInd w:val="0"/>
        <w:spacing w:after="154" w:line="276" w:lineRule="auto"/>
        <w:ind w:left="567" w:hanging="567"/>
        <w:rPr>
          <w:rFonts w:eastAsia="Palatino Linotype" w:cs="Calibri"/>
          <w:lang w:eastAsia="ar-SA"/>
        </w:rPr>
      </w:pPr>
      <w:r w:rsidRPr="00585960">
        <w:rPr>
          <w:rFonts w:eastAsia="Palatino Linotype" w:cs="Calibri"/>
          <w:lang w:eastAsia="ar-SA"/>
        </w:rPr>
        <w:t>W toku realizacji Umowy Wykonawca zobowiązany jest na bieżąco udzielać Zamawiającemu wyjaśnień w zakresie stanu realizacji Umowy oraz informować Zamawiającego o wszelkich zagrożeniach związanych z wykonywaniem Umowy, w tym także o okolicznościach leżących po stronie Zamawiającego lub podmiotów trzecich, które stanowią zagrożenie dla prawidłowej realizacji Przedmiotu Umowy. Informacje te powinny być niezwłocznie przekazywane Zamawiającemu wraz z propozycjami działań zaradczych, w tym propozycjami ograniczenia ryzyk i negatywnych następstw zagrożeń. Nieprzekazanie takich informacji w wypadku, gdy Wykonawca o takich zagrożeniach wie lub, przy uwzględnieniu wymaganej Umową staranności, powinien wiedzieć, powoduje, że wszelkie koszty i dodatkowe czynności związane z konsekwencją danego zdarzenia obciążają Wykonawcę.</w:t>
      </w:r>
    </w:p>
    <w:p w14:paraId="3439D4C9" w14:textId="77777777" w:rsidR="0098406F" w:rsidRPr="00585960" w:rsidRDefault="0098406F" w:rsidP="0098406F">
      <w:pPr>
        <w:widowControl w:val="0"/>
        <w:numPr>
          <w:ilvl w:val="0"/>
          <w:numId w:val="10"/>
        </w:numPr>
        <w:tabs>
          <w:tab w:val="left" w:pos="0"/>
        </w:tabs>
        <w:suppressAutoHyphens/>
        <w:autoSpaceDE w:val="0"/>
        <w:autoSpaceDN w:val="0"/>
        <w:adjustRightInd w:val="0"/>
        <w:spacing w:after="154" w:line="276" w:lineRule="auto"/>
        <w:ind w:left="567" w:hanging="567"/>
        <w:rPr>
          <w:rFonts w:eastAsia="Palatino Linotype" w:cs="Calibri"/>
          <w:lang w:eastAsia="ar-SA"/>
        </w:rPr>
      </w:pPr>
      <w:r w:rsidRPr="00585960">
        <w:rPr>
          <w:rFonts w:eastAsia="Palatino Linotype" w:cs="Calibri"/>
          <w:lang w:eastAsia="ar-SA"/>
        </w:rPr>
        <w:lastRenderedPageBreak/>
        <w:t>Wykonawca oświadcza, że w rozumieniu ustawy z dnia 8 marca 2013 r. o przeciwdziałaniu nadmiernym opóźnieniom w transakcjach handlowych posiada/nie posiada</w:t>
      </w:r>
      <w:r w:rsidRPr="00892D4C">
        <w:rPr>
          <w:rFonts w:eastAsia="Palatino Linotype" w:cs="Calibri"/>
          <w:vertAlign w:val="superscript"/>
          <w:lang w:eastAsia="ar-SA"/>
        </w:rPr>
        <w:footnoteReference w:id="3"/>
      </w:r>
      <w:r w:rsidRPr="00892D4C">
        <w:rPr>
          <w:rFonts w:eastAsia="Palatino Linotype" w:cs="Calibri"/>
          <w:vertAlign w:val="superscript"/>
          <w:lang w:eastAsia="ar-SA"/>
        </w:rPr>
        <w:t xml:space="preserve"> </w:t>
      </w:r>
      <w:r w:rsidRPr="00585960">
        <w:rPr>
          <w:rFonts w:eastAsia="Palatino Linotype" w:cs="Calibri"/>
          <w:lang w:eastAsia="ar-SA"/>
        </w:rPr>
        <w:t>status dużego przedsiębiorcy (do wyboru w zależności od posiadanego przez Wykonawcę statusu).</w:t>
      </w:r>
    </w:p>
    <w:p w14:paraId="29A4F944" w14:textId="77777777" w:rsidR="0098406F" w:rsidRPr="00585960" w:rsidRDefault="0098406F" w:rsidP="0098406F">
      <w:pPr>
        <w:pStyle w:val="Nagwek4"/>
        <w:rPr>
          <w:rFonts w:eastAsia="Palatino Linotype"/>
          <w:lang w:eastAsia="ar-SA"/>
        </w:rPr>
      </w:pPr>
      <w:r w:rsidRPr="00585960">
        <w:rPr>
          <w:rFonts w:eastAsia="Palatino Linotype"/>
          <w:lang w:eastAsia="ar-SA"/>
        </w:rPr>
        <w:t>[Współdziałanie Zamawiającego]</w:t>
      </w:r>
    </w:p>
    <w:p w14:paraId="38FB5BCD" w14:textId="77777777" w:rsidR="0098406F" w:rsidRPr="00585960" w:rsidRDefault="0098406F" w:rsidP="0098406F">
      <w:pPr>
        <w:widowControl w:val="0"/>
        <w:numPr>
          <w:ilvl w:val="0"/>
          <w:numId w:val="10"/>
        </w:numPr>
        <w:tabs>
          <w:tab w:val="left" w:pos="0"/>
        </w:tabs>
        <w:suppressAutoHyphens/>
        <w:autoSpaceDE w:val="0"/>
        <w:autoSpaceDN w:val="0"/>
        <w:adjustRightInd w:val="0"/>
        <w:spacing w:after="154" w:line="276" w:lineRule="auto"/>
        <w:ind w:left="567" w:hanging="567"/>
        <w:rPr>
          <w:rFonts w:eastAsia="Palatino Linotype" w:cs="Calibri"/>
          <w:lang w:eastAsia="ar-SA"/>
        </w:rPr>
      </w:pPr>
      <w:r w:rsidRPr="00585960">
        <w:rPr>
          <w:rFonts w:eastAsia="Palatino Linotype" w:cs="Calibri"/>
          <w:lang w:eastAsia="ar-SA"/>
        </w:rPr>
        <w:t>Zamawiający oświadcza, że jest świadomy, iż należyta realizacja Przedmiotu Umowy wymaga jego współdziałania z Wykonawcą. Zamawiający zapewni współdziałanie w takim zakresie, w jakim jest to faktycznie niezbędne do wykonania przez Wykonawcę Umowy, w zakresie nią określonym lub skonkretyzowanym przez Strony po zawarciu Umowy, z tym zastrzeżeniem, że:</w:t>
      </w:r>
    </w:p>
    <w:p w14:paraId="1DFDA6DC" w14:textId="77777777" w:rsidR="0098406F" w:rsidRPr="00585960" w:rsidRDefault="0098406F" w:rsidP="0098406F">
      <w:pPr>
        <w:widowControl w:val="0"/>
        <w:numPr>
          <w:ilvl w:val="1"/>
          <w:numId w:val="10"/>
        </w:numPr>
        <w:suppressAutoHyphens/>
        <w:autoSpaceDE w:val="0"/>
        <w:autoSpaceDN w:val="0"/>
        <w:adjustRightInd w:val="0"/>
        <w:spacing w:before="240" w:after="154" w:line="276" w:lineRule="auto"/>
        <w:ind w:left="993"/>
        <w:rPr>
          <w:rFonts w:eastAsia="Palatino Linotype" w:cs="Calibri"/>
        </w:rPr>
      </w:pPr>
      <w:r w:rsidRPr="00585960">
        <w:rPr>
          <w:rFonts w:eastAsia="Palatino Linotype" w:cs="Calibri"/>
        </w:rPr>
        <w:t xml:space="preserve">Zamawiający będzie zobowiązany przekazać Wykonawcy wyłącznie informacje i dokumenty znajdujące się w posiadaniu oraz kompetencji Zamawiającego, a także niezbędne do wykonania </w:t>
      </w:r>
      <w:r>
        <w:rPr>
          <w:rFonts w:eastAsia="Palatino Linotype" w:cs="Calibri"/>
        </w:rPr>
        <w:t>Przedmiotu Umowy</w:t>
      </w:r>
      <w:r w:rsidRPr="00585960">
        <w:rPr>
          <w:rFonts w:eastAsia="Palatino Linotype" w:cs="Calibri"/>
        </w:rPr>
        <w:t>;</w:t>
      </w:r>
    </w:p>
    <w:p w14:paraId="26F7022B" w14:textId="77777777" w:rsidR="0098406F" w:rsidRPr="00585960" w:rsidRDefault="0098406F" w:rsidP="0098406F">
      <w:pPr>
        <w:widowControl w:val="0"/>
        <w:numPr>
          <w:ilvl w:val="1"/>
          <w:numId w:val="10"/>
        </w:numPr>
        <w:suppressAutoHyphens/>
        <w:autoSpaceDE w:val="0"/>
        <w:autoSpaceDN w:val="0"/>
        <w:adjustRightInd w:val="0"/>
        <w:spacing w:before="240" w:after="154" w:line="276" w:lineRule="auto"/>
        <w:ind w:left="993"/>
        <w:rPr>
          <w:rFonts w:eastAsia="Palatino Linotype" w:cs="Calibri"/>
        </w:rPr>
      </w:pPr>
      <w:r w:rsidRPr="00585960">
        <w:rPr>
          <w:rFonts w:eastAsia="Palatino Linotype" w:cs="Calibri"/>
        </w:rPr>
        <w:t>zakres oczekiwanego współdziałania Zamawiającego nie może prowadzić do realizacji obowiązków Wykonawcy w zakresie Przedmiotu Umowy;</w:t>
      </w:r>
    </w:p>
    <w:p w14:paraId="6D1AE098" w14:textId="1D25A887" w:rsidR="0098406F" w:rsidRPr="00585960" w:rsidRDefault="0098406F" w:rsidP="0098406F">
      <w:pPr>
        <w:widowControl w:val="0"/>
        <w:numPr>
          <w:ilvl w:val="1"/>
          <w:numId w:val="10"/>
        </w:numPr>
        <w:suppressAutoHyphens/>
        <w:autoSpaceDE w:val="0"/>
        <w:autoSpaceDN w:val="0"/>
        <w:adjustRightInd w:val="0"/>
        <w:spacing w:before="240" w:after="154" w:line="276" w:lineRule="auto"/>
        <w:ind w:left="993"/>
        <w:rPr>
          <w:rFonts w:eastAsia="Palatino Linotype" w:cs="Calibri"/>
        </w:rPr>
      </w:pPr>
      <w:r w:rsidRPr="00585960">
        <w:rPr>
          <w:rFonts w:eastAsia="Palatino Linotype" w:cs="Calibri"/>
        </w:rPr>
        <w:t xml:space="preserve">współdziałanie zostanie zapewnione w dniach i godzinach pracy przedstawicieli Zamawiającego, tj. w </w:t>
      </w:r>
      <w:r>
        <w:rPr>
          <w:rFonts w:eastAsia="Palatino Linotype" w:cs="Calibri"/>
        </w:rPr>
        <w:t>godzinach 8:00 – 16:00</w:t>
      </w:r>
      <w:r w:rsidR="00887DB0">
        <w:rPr>
          <w:rFonts w:eastAsia="Palatino Linotype" w:cs="Calibri"/>
        </w:rPr>
        <w:t xml:space="preserve"> </w:t>
      </w:r>
      <w:r w:rsidR="007B3925">
        <w:rPr>
          <w:rFonts w:eastAsia="Palatino Linotype" w:cs="Calibri"/>
        </w:rPr>
        <w:t>(dalej jako „Godziny Robocze”)</w:t>
      </w:r>
      <w:r w:rsidRPr="00585960">
        <w:rPr>
          <w:rFonts w:eastAsia="Palatino Linotype" w:cs="Calibri"/>
        </w:rPr>
        <w:t xml:space="preserve"> </w:t>
      </w:r>
      <w:r>
        <w:rPr>
          <w:rFonts w:eastAsia="Palatino Linotype" w:cs="Calibri"/>
        </w:rPr>
        <w:t>w</w:t>
      </w:r>
      <w:r w:rsidR="00CD47DA">
        <w:rPr>
          <w:rFonts w:eastAsia="Palatino Linotype" w:cs="Calibri"/>
        </w:rPr>
        <w:t xml:space="preserve"> </w:t>
      </w:r>
      <w:r w:rsidR="009C7358">
        <w:rPr>
          <w:rFonts w:eastAsia="Palatino Linotype" w:cs="Calibri"/>
        </w:rPr>
        <w:t>d</w:t>
      </w:r>
      <w:r w:rsidR="009C7358" w:rsidRPr="009C7358">
        <w:rPr>
          <w:rFonts w:eastAsia="Palatino Linotype" w:cs="Calibri"/>
        </w:rPr>
        <w:t>ni tygodnia od poniedziałku do piątku</w:t>
      </w:r>
      <w:r w:rsidR="00F534AD">
        <w:rPr>
          <w:rFonts w:eastAsia="Palatino Linotype" w:cs="Calibri"/>
        </w:rPr>
        <w:t>,</w:t>
      </w:r>
      <w:r w:rsidR="009C7358" w:rsidRPr="009C7358">
        <w:rPr>
          <w:rFonts w:eastAsia="Palatino Linotype" w:cs="Calibri"/>
        </w:rPr>
        <w:t xml:space="preserve"> z wyłączeniem dni ustawowo wolnych od pracy</w:t>
      </w:r>
      <w:r>
        <w:rPr>
          <w:rFonts w:eastAsia="Palatino Linotype" w:cs="Calibri"/>
        </w:rPr>
        <w:t xml:space="preserve"> </w:t>
      </w:r>
      <w:r w:rsidR="009C7358">
        <w:rPr>
          <w:rFonts w:eastAsia="Palatino Linotype" w:cs="Calibri"/>
        </w:rPr>
        <w:t>(dalej jako „</w:t>
      </w:r>
      <w:r>
        <w:rPr>
          <w:rFonts w:eastAsia="Palatino Linotype" w:cs="Calibri"/>
        </w:rPr>
        <w:t>Dni Robocze</w:t>
      </w:r>
      <w:r w:rsidR="009C7358">
        <w:rPr>
          <w:rFonts w:eastAsia="Palatino Linotype" w:cs="Calibri"/>
        </w:rPr>
        <w:t>”)</w:t>
      </w:r>
      <w:r w:rsidRPr="00585960">
        <w:rPr>
          <w:rFonts w:eastAsia="Palatino Linotype" w:cs="Calibri"/>
        </w:rPr>
        <w:t>.</w:t>
      </w:r>
    </w:p>
    <w:p w14:paraId="3B27112B" w14:textId="77777777" w:rsidR="0098406F" w:rsidRDefault="0098406F" w:rsidP="0098406F">
      <w:pPr>
        <w:pStyle w:val="Nagwek4"/>
        <w:rPr>
          <w:rFonts w:eastAsia="Palatino Linotype"/>
        </w:rPr>
      </w:pPr>
      <w:r>
        <w:rPr>
          <w:rFonts w:eastAsia="Palatino Linotype"/>
        </w:rPr>
        <w:t>[Obowiązki Zamawiającego]</w:t>
      </w:r>
    </w:p>
    <w:p w14:paraId="64CA7277" w14:textId="3AC3DBE0" w:rsidR="0098406F" w:rsidRPr="00360EA2" w:rsidRDefault="0098406F" w:rsidP="0098406F">
      <w:pPr>
        <w:widowControl w:val="0"/>
        <w:numPr>
          <w:ilvl w:val="0"/>
          <w:numId w:val="10"/>
        </w:numPr>
        <w:tabs>
          <w:tab w:val="left" w:pos="0"/>
        </w:tabs>
        <w:suppressAutoHyphens/>
        <w:autoSpaceDE w:val="0"/>
        <w:autoSpaceDN w:val="0"/>
        <w:adjustRightInd w:val="0"/>
        <w:spacing w:after="154" w:line="276" w:lineRule="auto"/>
        <w:ind w:left="567" w:hanging="567"/>
        <w:rPr>
          <w:rFonts w:eastAsia="Palatino Linotype" w:cs="Calibri"/>
          <w:lang w:eastAsia="ar-SA"/>
        </w:rPr>
      </w:pPr>
      <w:r>
        <w:rPr>
          <w:rFonts w:eastAsia="Palatino Linotype" w:cs="Calibri"/>
          <w:lang w:eastAsia="ar-SA"/>
        </w:rPr>
        <w:t>Zamawiający</w:t>
      </w:r>
      <w:r w:rsidRPr="006F5672">
        <w:rPr>
          <w:rFonts w:eastAsia="Palatino Linotype" w:cs="Calibri"/>
          <w:lang w:eastAsia="ar-SA"/>
        </w:rPr>
        <w:t xml:space="preserve"> zobowiązuje się do</w:t>
      </w:r>
      <w:r>
        <w:rPr>
          <w:rFonts w:eastAsia="Palatino Linotype" w:cs="Calibri"/>
          <w:lang w:eastAsia="ar-SA"/>
        </w:rPr>
        <w:t xml:space="preserve"> </w:t>
      </w:r>
      <w:r w:rsidRPr="00360EA2">
        <w:rPr>
          <w:rFonts w:eastAsia="Palatino Linotype" w:cs="Calibri"/>
          <w:lang w:eastAsia="ar-SA"/>
        </w:rPr>
        <w:t>dostarczenia Wykonawcy, niezwłocznie po zawarciu Umowy, w formie ustalonej przez Strony w drodze bieżących uzgodnień, materiałów lub logotypów</w:t>
      </w:r>
      <w:r w:rsidR="009E11C9">
        <w:rPr>
          <w:rFonts w:eastAsia="Palatino Linotype" w:cs="Calibri"/>
          <w:lang w:eastAsia="ar-SA"/>
        </w:rPr>
        <w:t xml:space="preserve"> (dalej jako „Materiały Zamawiającego”)</w:t>
      </w:r>
      <w:r w:rsidR="009E11C9" w:rsidRPr="00360EA2">
        <w:rPr>
          <w:rFonts w:eastAsia="Palatino Linotype" w:cs="Calibri"/>
          <w:lang w:eastAsia="ar-SA"/>
        </w:rPr>
        <w:t>,</w:t>
      </w:r>
      <w:r w:rsidR="00AA720C">
        <w:rPr>
          <w:rFonts w:eastAsia="Palatino Linotype" w:cs="Calibri"/>
          <w:lang w:eastAsia="ar-SA"/>
        </w:rPr>
        <w:t xml:space="preserve"> </w:t>
      </w:r>
      <w:r w:rsidRPr="00360EA2">
        <w:rPr>
          <w:rFonts w:eastAsia="Palatino Linotype" w:cs="Calibri"/>
          <w:lang w:eastAsia="ar-SA"/>
        </w:rPr>
        <w:t>niezbędnych do wykonania przez Wykonawcę zobowiązań, o których mowa w Umowie i OPZ, jak też zapewnienia Wykonawcy możliwości zgodnego z prawem korzystania z tych materiałów lub logotypów na zasadach wskazanych w ust. 7 - 8 poniżej.</w:t>
      </w:r>
    </w:p>
    <w:p w14:paraId="3738C1DF" w14:textId="77777777" w:rsidR="003F3174" w:rsidRDefault="0098406F" w:rsidP="003F3174">
      <w:pPr>
        <w:widowControl w:val="0"/>
        <w:numPr>
          <w:ilvl w:val="0"/>
          <w:numId w:val="10"/>
        </w:numPr>
        <w:tabs>
          <w:tab w:val="left" w:pos="0"/>
        </w:tabs>
        <w:suppressAutoHyphens/>
        <w:autoSpaceDE w:val="0"/>
        <w:autoSpaceDN w:val="0"/>
        <w:adjustRightInd w:val="0"/>
        <w:spacing w:after="154" w:line="276" w:lineRule="auto"/>
        <w:ind w:left="567" w:hanging="567"/>
        <w:rPr>
          <w:rFonts w:eastAsia="Palatino Linotype" w:cs="Calibri"/>
          <w:lang w:eastAsia="ar-SA"/>
        </w:rPr>
      </w:pPr>
      <w:r>
        <w:rPr>
          <w:rFonts w:eastAsia="Palatino Linotype" w:cs="Calibri"/>
          <w:lang w:eastAsia="ar-SA"/>
        </w:rPr>
        <w:t xml:space="preserve">Zamawiający </w:t>
      </w:r>
      <w:r w:rsidR="006F6C9E" w:rsidRPr="006F6C9E">
        <w:rPr>
          <w:rFonts w:eastAsia="Palatino Linotype" w:cs="Calibri"/>
          <w:lang w:eastAsia="ar-SA"/>
        </w:rPr>
        <w:t>udziela na rzecz Wykonawcy nieodpłatnej, niewyłącznej, nieograniczonej terytorialnie licencji, w zakresie umożliwiającym realizację Przedmiotu Umowy, w szczególności na następujących polach eksploatacji:</w:t>
      </w:r>
    </w:p>
    <w:p w14:paraId="27689508" w14:textId="04CFE960" w:rsidR="006F6C9E" w:rsidRPr="003F3174" w:rsidRDefault="006F6C9E" w:rsidP="003F3174">
      <w:pPr>
        <w:widowControl w:val="0"/>
        <w:numPr>
          <w:ilvl w:val="1"/>
          <w:numId w:val="10"/>
        </w:numPr>
        <w:tabs>
          <w:tab w:val="left" w:pos="0"/>
        </w:tabs>
        <w:suppressAutoHyphens/>
        <w:autoSpaceDE w:val="0"/>
        <w:autoSpaceDN w:val="0"/>
        <w:adjustRightInd w:val="0"/>
        <w:spacing w:after="154" w:line="276" w:lineRule="auto"/>
        <w:rPr>
          <w:rFonts w:eastAsia="Palatino Linotype" w:cs="Calibri"/>
          <w:lang w:eastAsia="ar-SA"/>
        </w:rPr>
      </w:pPr>
      <w:r w:rsidRPr="003F3174">
        <w:rPr>
          <w:rFonts w:eastAsia="Palatino Linotype" w:cs="Calibri"/>
          <w:lang w:eastAsia="ar-SA"/>
        </w:rPr>
        <w:t xml:space="preserve"> </w:t>
      </w:r>
      <w:r w:rsidRPr="003F3174">
        <w:rPr>
          <w:rFonts w:asciiTheme="minorHAnsi" w:hAnsiTheme="minorHAnsi" w:cstheme="minorHAnsi"/>
        </w:rPr>
        <w:t>w zakresie utrwalania i zwielokrotniania Materiałów Zamawiającego m.in. poprzez wytwarzanie techniką drukarską, cyfrową oraz na nośnikach magnetycznych, optycznych i elektronicznych i w dowolnym formacie zapisu cyfrowego;</w:t>
      </w:r>
    </w:p>
    <w:p w14:paraId="722A1551" w14:textId="4DE6A18C" w:rsidR="006F6C9E" w:rsidRDefault="006F6C9E" w:rsidP="003F3174">
      <w:pPr>
        <w:widowControl w:val="0"/>
        <w:numPr>
          <w:ilvl w:val="1"/>
          <w:numId w:val="10"/>
        </w:numPr>
        <w:tabs>
          <w:tab w:val="left" w:pos="0"/>
        </w:tabs>
        <w:suppressAutoHyphens/>
        <w:autoSpaceDE w:val="0"/>
        <w:autoSpaceDN w:val="0"/>
        <w:adjustRightInd w:val="0"/>
        <w:spacing w:after="154" w:line="276" w:lineRule="auto"/>
        <w:rPr>
          <w:rFonts w:asciiTheme="minorHAnsi" w:hAnsiTheme="minorHAnsi" w:cstheme="minorHAnsi"/>
        </w:rPr>
      </w:pPr>
      <w:r>
        <w:rPr>
          <w:rFonts w:asciiTheme="minorHAnsi" w:hAnsiTheme="minorHAnsi" w:cstheme="minorHAnsi"/>
        </w:rPr>
        <w:t>w</w:t>
      </w:r>
      <w:r w:rsidRPr="007E1CB5">
        <w:rPr>
          <w:rFonts w:asciiTheme="minorHAnsi" w:hAnsiTheme="minorHAnsi" w:cstheme="minorHAnsi"/>
        </w:rPr>
        <w:t xml:space="preserve"> zakresie rozpowszechniania Materiałów Zamawiającego poprzez wystawienie, </w:t>
      </w:r>
      <w:r w:rsidRPr="007E1CB5">
        <w:rPr>
          <w:rFonts w:asciiTheme="minorHAnsi" w:hAnsiTheme="minorHAnsi" w:cstheme="minorHAnsi"/>
        </w:rPr>
        <w:lastRenderedPageBreak/>
        <w:t>wyświetlenie, odtworzenie oraz nadawanie i reemitowanie, a także publiczne udostępnienie Materiałów Zamawiającego w taki sposób, aby każdy miał do nich dostęp w wybranym miejscu i czasie</w:t>
      </w:r>
      <w:r>
        <w:rPr>
          <w:rFonts w:asciiTheme="minorHAnsi" w:hAnsiTheme="minorHAnsi" w:cstheme="minorHAnsi"/>
        </w:rPr>
        <w:t>.</w:t>
      </w:r>
    </w:p>
    <w:p w14:paraId="459622E3" w14:textId="2A00DB3D" w:rsidR="0098406F" w:rsidRPr="00356AE4" w:rsidRDefault="006F6C9E" w:rsidP="00356AE4">
      <w:pPr>
        <w:widowControl w:val="0"/>
        <w:tabs>
          <w:tab w:val="left" w:pos="0"/>
        </w:tabs>
        <w:suppressAutoHyphens/>
        <w:autoSpaceDE w:val="0"/>
        <w:autoSpaceDN w:val="0"/>
        <w:adjustRightInd w:val="0"/>
        <w:spacing w:after="154" w:line="276" w:lineRule="auto"/>
        <w:ind w:left="425"/>
        <w:rPr>
          <w:rFonts w:asciiTheme="minorHAnsi" w:hAnsiTheme="minorHAnsi" w:cstheme="minorHAnsi"/>
        </w:rPr>
      </w:pPr>
      <w:r>
        <w:rPr>
          <w:rFonts w:asciiTheme="minorHAnsi" w:hAnsiTheme="minorHAnsi" w:cstheme="minorHAnsi"/>
        </w:rPr>
        <w:t xml:space="preserve">Wykonawca jest uprawniony do udzielenia sublicencji </w:t>
      </w:r>
      <w:r w:rsidR="0092089D">
        <w:rPr>
          <w:rFonts w:asciiTheme="minorHAnsi" w:hAnsiTheme="minorHAnsi" w:cstheme="minorHAnsi"/>
        </w:rPr>
        <w:t>p</w:t>
      </w:r>
      <w:r>
        <w:rPr>
          <w:rFonts w:asciiTheme="minorHAnsi" w:hAnsiTheme="minorHAnsi" w:cstheme="minorHAnsi"/>
        </w:rPr>
        <w:t xml:space="preserve">odwykonawcy tylko i wyłącznie jeżeli jest to uzasadnione zakresem powierzonych czynności i tylko na zasadach opisanych w niniejszym ustępie. </w:t>
      </w:r>
    </w:p>
    <w:p w14:paraId="2BC52845" w14:textId="0C6478B5" w:rsidR="0098406F" w:rsidRPr="00360EA2" w:rsidRDefault="0098406F" w:rsidP="0098406F">
      <w:pPr>
        <w:widowControl w:val="0"/>
        <w:numPr>
          <w:ilvl w:val="0"/>
          <w:numId w:val="10"/>
        </w:numPr>
        <w:tabs>
          <w:tab w:val="left" w:pos="0"/>
        </w:tabs>
        <w:suppressAutoHyphens/>
        <w:autoSpaceDE w:val="0"/>
        <w:autoSpaceDN w:val="0"/>
        <w:adjustRightInd w:val="0"/>
        <w:spacing w:after="154" w:line="276" w:lineRule="auto"/>
        <w:ind w:left="567" w:hanging="567"/>
        <w:rPr>
          <w:rFonts w:eastAsia="Palatino Linotype" w:cs="Calibri"/>
          <w:lang w:eastAsia="ar-SA"/>
        </w:rPr>
      </w:pPr>
      <w:r w:rsidRPr="00360EA2">
        <w:rPr>
          <w:rFonts w:eastAsia="Palatino Linotype" w:cs="Calibri"/>
          <w:lang w:eastAsia="ar-SA"/>
        </w:rPr>
        <w:t xml:space="preserve">Dla uniknięcia wątpliwości, Strony zgodnie postanawiają, że </w:t>
      </w:r>
      <w:r w:rsidR="006E3928">
        <w:rPr>
          <w:rFonts w:eastAsia="Palatino Linotype" w:cs="Calibri"/>
          <w:lang w:eastAsia="ar-SA"/>
        </w:rPr>
        <w:t>licencja</w:t>
      </w:r>
      <w:r w:rsidRPr="00360EA2">
        <w:rPr>
          <w:rFonts w:eastAsia="Palatino Linotype" w:cs="Calibri"/>
          <w:lang w:eastAsia="ar-SA"/>
        </w:rPr>
        <w:t xml:space="preserve">, o której mowa w ust. 6 powyżej w żadnym zakresie nie upoważnia Wykonawcy do dokonywania modyfikacji dostarczonych przez Zamawiającego </w:t>
      </w:r>
      <w:r w:rsidR="00EC4456">
        <w:rPr>
          <w:rFonts w:eastAsia="Palatino Linotype" w:cs="Calibri"/>
          <w:lang w:eastAsia="ar-SA"/>
        </w:rPr>
        <w:t xml:space="preserve"> Materiałów Zamawiającego</w:t>
      </w:r>
      <w:r w:rsidRPr="00360EA2">
        <w:rPr>
          <w:rFonts w:eastAsia="Palatino Linotype" w:cs="Calibri"/>
          <w:lang w:eastAsia="ar-SA"/>
        </w:rPr>
        <w:t xml:space="preserve"> w jakikolwiek sposób, ani wykorzystywania ww. logotypów lub materiałów do celów innych niż prawidłowa realizacja Umowy. Dostarczenie Wykonawcy przez Zamawiającego logotypów lub materiałów, zgodnie z ust. 6 powyżej, nie skutkuje przeniesieniem na Wykonawcę w jakimkolwiek zakresie autorskich praw majątkowych do </w:t>
      </w:r>
      <w:r w:rsidR="00FE5AB4">
        <w:rPr>
          <w:rFonts w:eastAsia="Palatino Linotype" w:cs="Calibri"/>
          <w:lang w:eastAsia="ar-SA"/>
        </w:rPr>
        <w:t>Materiałów Zamawiającego</w:t>
      </w:r>
      <w:r w:rsidRPr="00360EA2">
        <w:rPr>
          <w:rFonts w:eastAsia="Palatino Linotype" w:cs="Calibri"/>
          <w:lang w:eastAsia="ar-SA"/>
        </w:rPr>
        <w:t>, ani udzieleniem Wykonawcy licencji do korzystania z nich w zakresie innym niż określony w niniejszym Paragrafie.</w:t>
      </w:r>
    </w:p>
    <w:p w14:paraId="45A6B5AF" w14:textId="77777777" w:rsidR="0098406F" w:rsidRPr="00585960" w:rsidRDefault="0098406F" w:rsidP="0098406F">
      <w:pPr>
        <w:widowControl w:val="0"/>
        <w:numPr>
          <w:ilvl w:val="0"/>
          <w:numId w:val="10"/>
        </w:numPr>
        <w:tabs>
          <w:tab w:val="left" w:pos="0"/>
        </w:tabs>
        <w:suppressAutoHyphens/>
        <w:autoSpaceDE w:val="0"/>
        <w:autoSpaceDN w:val="0"/>
        <w:adjustRightInd w:val="0"/>
        <w:spacing w:after="154" w:line="276" w:lineRule="auto"/>
        <w:ind w:left="567" w:hanging="567"/>
        <w:rPr>
          <w:rFonts w:eastAsia="Palatino Linotype" w:cs="Calibri"/>
          <w:lang w:eastAsia="ar-SA"/>
        </w:rPr>
      </w:pPr>
      <w:r w:rsidRPr="00585960">
        <w:rPr>
          <w:rFonts w:eastAsia="Palatino Linotype" w:cs="Calibri"/>
          <w:lang w:eastAsia="ar-SA"/>
        </w:rPr>
        <w:t>Zamawiający oświadcza, że w rozumieniu ustawy z dnia 8 marca 2013 r. o przeciwdziałaniu nadmiernym opóźnieniom w transakcjach handlowych posiada status dużego przedsiębiorcy.</w:t>
      </w:r>
    </w:p>
    <w:p w14:paraId="2794D384" w14:textId="4ACBE969" w:rsidR="0098406F" w:rsidRPr="00011680" w:rsidRDefault="0098406F" w:rsidP="0098406F">
      <w:pPr>
        <w:pStyle w:val="Nagwek3"/>
      </w:pPr>
      <w:r w:rsidRPr="00011680">
        <w:t xml:space="preserve">Paragraf 4 Warunki </w:t>
      </w:r>
      <w:r w:rsidR="0024507E">
        <w:t>o</w:t>
      </w:r>
      <w:r w:rsidRPr="00011680">
        <w:t>dbioru</w:t>
      </w:r>
    </w:p>
    <w:p w14:paraId="333B29CD" w14:textId="73A0B121" w:rsidR="00FF26A4" w:rsidRPr="00716F29" w:rsidRDefault="00FF26A4" w:rsidP="001A0816">
      <w:pPr>
        <w:numPr>
          <w:ilvl w:val="0"/>
          <w:numId w:val="38"/>
        </w:numPr>
        <w:spacing w:before="120" w:after="120" w:line="276" w:lineRule="auto"/>
        <w:rPr>
          <w:rFonts w:eastAsia="Calibri" w:cs="Calibri"/>
        </w:rPr>
      </w:pPr>
      <w:r w:rsidRPr="00716F29">
        <w:rPr>
          <w:rFonts w:eastAsia="Calibri" w:cs="Calibri"/>
        </w:rPr>
        <w:t>Odbiorowi w ramach realizacji niniejszej Umowy podlega każdy z Etapów określonych w Paragrafie 1 ust</w:t>
      </w:r>
      <w:r w:rsidR="00FE5AB4">
        <w:rPr>
          <w:rFonts w:eastAsia="Calibri" w:cs="Calibri"/>
        </w:rPr>
        <w:t>.</w:t>
      </w:r>
      <w:r w:rsidRPr="00716F29">
        <w:rPr>
          <w:rFonts w:eastAsia="Calibri" w:cs="Calibri"/>
        </w:rPr>
        <w:t xml:space="preserve"> </w:t>
      </w:r>
      <w:r w:rsidR="0061147A">
        <w:rPr>
          <w:rFonts w:eastAsia="Calibri" w:cs="Calibri"/>
        </w:rPr>
        <w:t>2</w:t>
      </w:r>
      <w:r w:rsidRPr="00716F29">
        <w:rPr>
          <w:rFonts w:eastAsia="Calibri" w:cs="Calibri"/>
        </w:rPr>
        <w:t xml:space="preserve"> Umowy.</w:t>
      </w:r>
    </w:p>
    <w:p w14:paraId="7837E921" w14:textId="05777726" w:rsidR="00FF26A4" w:rsidRPr="00716F29" w:rsidRDefault="00FF26A4" w:rsidP="001A0816">
      <w:pPr>
        <w:numPr>
          <w:ilvl w:val="0"/>
          <w:numId w:val="38"/>
        </w:numPr>
        <w:spacing w:before="120" w:after="120" w:line="276" w:lineRule="auto"/>
        <w:rPr>
          <w:rFonts w:eastAsia="Calibri" w:cs="Calibri"/>
        </w:rPr>
      </w:pPr>
      <w:r w:rsidRPr="00716F29">
        <w:rPr>
          <w:rFonts w:eastAsia="Calibri" w:cs="Calibri"/>
        </w:rPr>
        <w:t>Wykonawca jest zobowiązany zgłosić Zamawiającemu w formie dokumentowej</w:t>
      </w:r>
      <w:r w:rsidR="00716F29" w:rsidRPr="00716F29">
        <w:rPr>
          <w:rFonts w:eastAsia="Calibri" w:cs="Calibri"/>
        </w:rPr>
        <w:t>,</w:t>
      </w:r>
      <w:r w:rsidRPr="00716F29">
        <w:rPr>
          <w:rFonts w:eastAsia="Calibri" w:cs="Calibri"/>
        </w:rPr>
        <w:t xml:space="preserve"> </w:t>
      </w:r>
      <w:r w:rsidR="00716F29" w:rsidRPr="00716F29">
        <w:rPr>
          <w:rFonts w:eastAsia="Calibri" w:cs="Calibri"/>
        </w:rPr>
        <w:t xml:space="preserve">na adres poczty elektronicznej wskazanej w Paragrafie 17 ust. 1 Umowy lub w inny uzgodniony przez Strony sposób, </w:t>
      </w:r>
      <w:r w:rsidRPr="00716F29">
        <w:rPr>
          <w:rFonts w:eastAsia="Calibri" w:cs="Calibri"/>
        </w:rPr>
        <w:t>gotowoś</w:t>
      </w:r>
      <w:r w:rsidR="00716F29" w:rsidRPr="00716F29">
        <w:rPr>
          <w:rFonts w:eastAsia="Calibri" w:cs="Calibri"/>
        </w:rPr>
        <w:t>ci</w:t>
      </w:r>
      <w:r w:rsidRPr="00716F29">
        <w:rPr>
          <w:rFonts w:eastAsia="Calibri" w:cs="Calibri"/>
        </w:rPr>
        <w:t xml:space="preserve"> do </w:t>
      </w:r>
      <w:r w:rsidR="00ED13EA">
        <w:rPr>
          <w:rFonts w:eastAsia="Calibri" w:cs="Calibri"/>
        </w:rPr>
        <w:t>o</w:t>
      </w:r>
      <w:r w:rsidRPr="00716F29">
        <w:rPr>
          <w:rFonts w:eastAsia="Calibri" w:cs="Calibri"/>
        </w:rPr>
        <w:t>dbioru</w:t>
      </w:r>
      <w:r w:rsidR="00716F29" w:rsidRPr="00716F29">
        <w:rPr>
          <w:rFonts w:eastAsia="Calibri" w:cs="Calibri"/>
        </w:rPr>
        <w:t xml:space="preserve"> każdego z</w:t>
      </w:r>
      <w:r w:rsidRPr="00716F29">
        <w:rPr>
          <w:rFonts w:eastAsia="Calibri" w:cs="Calibri"/>
        </w:rPr>
        <w:t xml:space="preserve"> Etap</w:t>
      </w:r>
      <w:r w:rsidR="00716F29" w:rsidRPr="00716F29">
        <w:rPr>
          <w:rFonts w:eastAsia="Calibri" w:cs="Calibri"/>
        </w:rPr>
        <w:t>ów</w:t>
      </w:r>
      <w:r w:rsidRPr="00716F29">
        <w:rPr>
          <w:rFonts w:eastAsia="Calibri" w:cs="Calibri"/>
        </w:rPr>
        <w:t xml:space="preserve">. </w:t>
      </w:r>
    </w:p>
    <w:p w14:paraId="13F79E16" w14:textId="5322938B" w:rsidR="00FF26A4" w:rsidRPr="00716F29" w:rsidRDefault="00FF26A4" w:rsidP="001A0816">
      <w:pPr>
        <w:numPr>
          <w:ilvl w:val="0"/>
          <w:numId w:val="38"/>
        </w:numPr>
        <w:spacing w:before="120" w:after="120" w:line="276" w:lineRule="auto"/>
        <w:rPr>
          <w:rFonts w:eastAsia="Calibri" w:cs="Calibri"/>
        </w:rPr>
      </w:pPr>
      <w:r w:rsidRPr="00716F29">
        <w:rPr>
          <w:rFonts w:eastAsia="Calibri" w:cs="Calibri"/>
        </w:rPr>
        <w:t xml:space="preserve">Zgłoszenie do </w:t>
      </w:r>
      <w:r w:rsidR="00ED13EA">
        <w:rPr>
          <w:rFonts w:eastAsia="Calibri" w:cs="Calibri"/>
        </w:rPr>
        <w:t>o</w:t>
      </w:r>
      <w:r w:rsidRPr="00716F29">
        <w:rPr>
          <w:rFonts w:eastAsia="Calibri" w:cs="Calibri"/>
        </w:rPr>
        <w:t>dbioru Etapu może mieć miejsce tylko w przypadku jego kompletnego i pełnego wykonania</w:t>
      </w:r>
      <w:r w:rsidR="00716F29" w:rsidRPr="00716F29">
        <w:rPr>
          <w:rFonts w:eastAsia="Calibri" w:cs="Calibri"/>
        </w:rPr>
        <w:t xml:space="preserve">, </w:t>
      </w:r>
      <w:r w:rsidRPr="00716F29">
        <w:rPr>
          <w:rFonts w:eastAsia="Calibri" w:cs="Calibri"/>
        </w:rPr>
        <w:t xml:space="preserve">zgodnie z wymogami określonymi w OPZ dla </w:t>
      </w:r>
      <w:r w:rsidR="00716F29" w:rsidRPr="00716F29">
        <w:rPr>
          <w:rFonts w:eastAsia="Calibri" w:cs="Calibri"/>
        </w:rPr>
        <w:t xml:space="preserve">danego </w:t>
      </w:r>
      <w:r w:rsidRPr="00716F29">
        <w:rPr>
          <w:rFonts w:eastAsia="Calibri" w:cs="Calibri"/>
        </w:rPr>
        <w:t>Etapu</w:t>
      </w:r>
      <w:r w:rsidR="00A52B51">
        <w:rPr>
          <w:rFonts w:eastAsia="Calibri" w:cs="Calibri"/>
        </w:rPr>
        <w:t xml:space="preserve"> i ustaleniami Stron</w:t>
      </w:r>
      <w:r w:rsidRPr="00716F29">
        <w:rPr>
          <w:rFonts w:eastAsia="Calibri" w:cs="Calibri"/>
        </w:rPr>
        <w:t xml:space="preserve">. Wykonawca przyjmuje do wiadomości, że przekazanie niekompletnego lub wadliwego Etapu, może stanowić podstawę do naliczenia kary umownej, na zasadach określonych w </w:t>
      </w:r>
      <w:r w:rsidR="00A52B51">
        <w:rPr>
          <w:rFonts w:eastAsia="Calibri" w:cs="Calibri"/>
        </w:rPr>
        <w:t>P</w:t>
      </w:r>
      <w:r w:rsidRPr="00716F29">
        <w:rPr>
          <w:rFonts w:eastAsia="Calibri" w:cs="Calibri"/>
        </w:rPr>
        <w:t xml:space="preserve">aragrafie 12 ust. 9 Umowy. </w:t>
      </w:r>
    </w:p>
    <w:p w14:paraId="6B0FF5CA" w14:textId="55701354" w:rsidR="00FF26A4" w:rsidRPr="00716F29" w:rsidRDefault="00716F29" w:rsidP="001A0816">
      <w:pPr>
        <w:numPr>
          <w:ilvl w:val="0"/>
          <w:numId w:val="38"/>
        </w:numPr>
        <w:spacing w:before="120" w:after="120" w:line="276" w:lineRule="auto"/>
        <w:rPr>
          <w:rFonts w:eastAsia="Calibri" w:cs="Calibri"/>
        </w:rPr>
      </w:pPr>
      <w:r w:rsidRPr="00716F29">
        <w:rPr>
          <w:rFonts w:eastAsia="Calibri" w:cs="Calibri"/>
        </w:rPr>
        <w:t xml:space="preserve">Przed dokonaniem zgłoszenia gotowości do </w:t>
      </w:r>
      <w:r w:rsidR="00CA04FE">
        <w:rPr>
          <w:rFonts w:eastAsia="Calibri" w:cs="Calibri"/>
        </w:rPr>
        <w:t>o</w:t>
      </w:r>
      <w:r w:rsidRPr="00716F29">
        <w:rPr>
          <w:rFonts w:eastAsia="Calibri" w:cs="Calibri"/>
        </w:rPr>
        <w:t xml:space="preserve">dbioru Etapu </w:t>
      </w:r>
      <w:r w:rsidR="00C00339">
        <w:rPr>
          <w:rFonts w:eastAsia="Calibri" w:cs="Calibri"/>
        </w:rPr>
        <w:t>1</w:t>
      </w:r>
      <w:r w:rsidRPr="00716F29">
        <w:rPr>
          <w:rFonts w:eastAsia="Calibri" w:cs="Calibri"/>
        </w:rPr>
        <w:t xml:space="preserve">, Wykonawca zobowiązany jest zrealizować wszelkie obowiązki, które Umowa lub uzgodnienia Stron dokonane po jej zawarciu stawiają wobec filmów będących produktem Etapu </w:t>
      </w:r>
      <w:r w:rsidR="00147771">
        <w:rPr>
          <w:rFonts w:eastAsia="Calibri" w:cs="Calibri"/>
        </w:rPr>
        <w:t>1</w:t>
      </w:r>
      <w:r w:rsidRPr="00716F29">
        <w:rPr>
          <w:rFonts w:eastAsia="Calibri" w:cs="Calibri"/>
        </w:rPr>
        <w:t>.</w:t>
      </w:r>
    </w:p>
    <w:p w14:paraId="5BC2BF19" w14:textId="47A24F43" w:rsidR="00716F29" w:rsidRPr="00716F29" w:rsidRDefault="00716F29" w:rsidP="001A0816">
      <w:pPr>
        <w:numPr>
          <w:ilvl w:val="0"/>
          <w:numId w:val="38"/>
        </w:numPr>
        <w:spacing w:before="120" w:after="120" w:line="276" w:lineRule="auto"/>
        <w:rPr>
          <w:rFonts w:eastAsia="Calibri" w:cs="Calibri"/>
        </w:rPr>
      </w:pPr>
      <w:r w:rsidRPr="00716F29">
        <w:rPr>
          <w:rFonts w:eastAsia="Calibri" w:cs="Calibri"/>
        </w:rPr>
        <w:t xml:space="preserve">Zamawiający w terminie 5 Dni Roboczych od daty zgłoszenia przez Wykonawcę gotowości do </w:t>
      </w:r>
      <w:r w:rsidR="00606E00">
        <w:rPr>
          <w:rFonts w:eastAsia="Calibri" w:cs="Calibri"/>
        </w:rPr>
        <w:t>o</w:t>
      </w:r>
      <w:r w:rsidRPr="00716F29">
        <w:rPr>
          <w:rFonts w:eastAsia="Calibri" w:cs="Calibri"/>
        </w:rPr>
        <w:t xml:space="preserve">dbioru danego Etapu (chyba że Zamawiający wyznaczy inny termin, </w:t>
      </w:r>
      <w:r w:rsidRPr="00716F29">
        <w:rPr>
          <w:rFonts w:eastAsia="Calibri" w:cs="Calibri"/>
        </w:rPr>
        <w:lastRenderedPageBreak/>
        <w:t>przekazując o tym informację Wykonawcy przed upływem wskazanego terminu)</w:t>
      </w:r>
      <w:r w:rsidR="007A4437">
        <w:rPr>
          <w:rFonts w:eastAsia="Calibri" w:cs="Calibri"/>
        </w:rPr>
        <w:t>,</w:t>
      </w:r>
      <w:r w:rsidRPr="00716F29">
        <w:rPr>
          <w:rFonts w:eastAsia="Calibri" w:cs="Calibri"/>
        </w:rPr>
        <w:t xml:space="preserve"> odbiorze go bez zastrzeżeń lub zgłosi do niego uwagi.</w:t>
      </w:r>
    </w:p>
    <w:p w14:paraId="592A1911" w14:textId="38C79DB3" w:rsidR="00716F29" w:rsidRPr="00716F29" w:rsidRDefault="00716F29" w:rsidP="001A0816">
      <w:pPr>
        <w:numPr>
          <w:ilvl w:val="0"/>
          <w:numId w:val="38"/>
        </w:numPr>
        <w:suppressAutoHyphens/>
        <w:spacing w:before="120" w:after="120" w:line="276" w:lineRule="auto"/>
        <w:rPr>
          <w:rFonts w:eastAsia="Calibri" w:cs="Calibri"/>
        </w:rPr>
      </w:pPr>
      <w:r w:rsidRPr="00716F29">
        <w:rPr>
          <w:rFonts w:eastAsia="Calibri" w:cs="Calibri"/>
        </w:rPr>
        <w:t>W przypadku zgłoszenia przez Zamawiającego uwag, Wykonawca</w:t>
      </w:r>
      <w:r w:rsidRPr="00716F29">
        <w:rPr>
          <w:rFonts w:cs="Calibri"/>
        </w:rPr>
        <w:t xml:space="preserve"> uwzględni je w terminie 3 Dni Roboczych lub innym uzgodnionym przez Strony terminie i ponownie przedstawi Zamawiającemu dany Etap do </w:t>
      </w:r>
      <w:r w:rsidR="00394355">
        <w:rPr>
          <w:rFonts w:cs="Calibri"/>
        </w:rPr>
        <w:t>o</w:t>
      </w:r>
      <w:r w:rsidRPr="00716F29">
        <w:rPr>
          <w:rFonts w:cs="Calibri"/>
        </w:rPr>
        <w:t>dbioru.</w:t>
      </w:r>
    </w:p>
    <w:p w14:paraId="3F108C19" w14:textId="5CF9A621" w:rsidR="00716F29" w:rsidRPr="00716F29" w:rsidRDefault="00716F29" w:rsidP="001A0816">
      <w:pPr>
        <w:numPr>
          <w:ilvl w:val="0"/>
          <w:numId w:val="38"/>
        </w:numPr>
        <w:suppressAutoHyphens/>
        <w:spacing w:before="120" w:after="120" w:line="276" w:lineRule="auto"/>
        <w:rPr>
          <w:rFonts w:eastAsia="Calibri" w:cs="Calibri"/>
        </w:rPr>
      </w:pPr>
      <w:r w:rsidRPr="00716F29">
        <w:rPr>
          <w:rFonts w:eastAsia="Calibri" w:cs="Calibri"/>
        </w:rPr>
        <w:t xml:space="preserve">Po przekazaniu przez Wykonawcę Etapu do ponownego </w:t>
      </w:r>
      <w:r w:rsidR="00C4023A">
        <w:rPr>
          <w:rFonts w:eastAsia="Calibri" w:cs="Calibri"/>
        </w:rPr>
        <w:t>o</w:t>
      </w:r>
      <w:r w:rsidRPr="00716F29">
        <w:rPr>
          <w:rFonts w:eastAsia="Calibri" w:cs="Calibri"/>
        </w:rPr>
        <w:t>dbioru, zastosowanie znajdują postanowienia ust. 5-6, aż do stwierdzenia przez Zamawiającego, że wszystkie zastrzeżenia zostały uwzględnione. W takim przypadku, Zamawiający podpisze Protokół Odbioru danego Etapu.</w:t>
      </w:r>
    </w:p>
    <w:p w14:paraId="78DB7CA3" w14:textId="0C2F4B05" w:rsidR="00716F29" w:rsidRPr="00716F29" w:rsidRDefault="00716F29" w:rsidP="001A0816">
      <w:pPr>
        <w:numPr>
          <w:ilvl w:val="0"/>
          <w:numId w:val="38"/>
        </w:numPr>
        <w:suppressAutoHyphens/>
        <w:spacing w:before="120" w:after="120" w:line="276" w:lineRule="auto"/>
        <w:rPr>
          <w:rFonts w:eastAsia="Calibri" w:cs="Calibri"/>
        </w:rPr>
      </w:pPr>
      <w:r w:rsidRPr="00716F29">
        <w:rPr>
          <w:rFonts w:eastAsia="Calibri" w:cs="Calibri"/>
        </w:rPr>
        <w:t xml:space="preserve">Za przygotowanie Protokołu Odbioru </w:t>
      </w:r>
      <w:r w:rsidR="00CF1CBD">
        <w:rPr>
          <w:rFonts w:eastAsia="Calibri" w:cs="Calibri"/>
        </w:rPr>
        <w:t xml:space="preserve">każdego z </w:t>
      </w:r>
      <w:r w:rsidRPr="00716F29">
        <w:rPr>
          <w:rFonts w:eastAsia="Calibri" w:cs="Calibri"/>
        </w:rPr>
        <w:t>Etap</w:t>
      </w:r>
      <w:r w:rsidR="00CF1CBD">
        <w:rPr>
          <w:rFonts w:eastAsia="Calibri" w:cs="Calibri"/>
        </w:rPr>
        <w:t>ów</w:t>
      </w:r>
      <w:r w:rsidRPr="00716F29">
        <w:rPr>
          <w:rFonts w:eastAsia="Calibri" w:cs="Calibri"/>
        </w:rPr>
        <w:t xml:space="preserve"> odpowiada Wykonawca.</w:t>
      </w:r>
    </w:p>
    <w:p w14:paraId="733DBF0D" w14:textId="77777777" w:rsidR="00716F29" w:rsidRPr="00716F29" w:rsidRDefault="00716F29" w:rsidP="00716F29">
      <w:pPr>
        <w:keepNext/>
        <w:keepLines/>
        <w:suppressAutoHyphens/>
        <w:spacing w:before="120" w:after="120"/>
        <w:outlineLvl w:val="3"/>
        <w:rPr>
          <w:b/>
          <w:bCs/>
          <w:iCs/>
        </w:rPr>
      </w:pPr>
      <w:r w:rsidRPr="00716F29">
        <w:rPr>
          <w:b/>
          <w:bCs/>
          <w:iCs/>
        </w:rPr>
        <w:t>[Postanowienia ogólne]</w:t>
      </w:r>
    </w:p>
    <w:p w14:paraId="22D75A93" w14:textId="77777777" w:rsidR="00716F29" w:rsidRPr="00716F29" w:rsidRDefault="00716F29" w:rsidP="001A0816">
      <w:pPr>
        <w:numPr>
          <w:ilvl w:val="0"/>
          <w:numId w:val="38"/>
        </w:numPr>
        <w:suppressAutoHyphens/>
        <w:spacing w:before="120" w:after="120" w:line="276" w:lineRule="auto"/>
        <w:rPr>
          <w:rFonts w:eastAsia="Calibri" w:cs="Calibri"/>
        </w:rPr>
      </w:pPr>
      <w:r w:rsidRPr="00716F29">
        <w:rPr>
          <w:rFonts w:cs="Calibri"/>
        </w:rPr>
        <w:t xml:space="preserve">Wzór Protokołu Odbioru stanowi Załącznik nr 2 do Umowy </w:t>
      </w:r>
      <w:r w:rsidRPr="00716F29">
        <w:rPr>
          <w:rFonts w:eastAsia="Calibri" w:cs="Calibri"/>
        </w:rPr>
        <w:t>(„Protokół Odbioru”).</w:t>
      </w:r>
    </w:p>
    <w:p w14:paraId="3ABA6ED4" w14:textId="7067327A" w:rsidR="00716F29" w:rsidRPr="00716F29" w:rsidRDefault="00716F29" w:rsidP="001A0816">
      <w:pPr>
        <w:numPr>
          <w:ilvl w:val="0"/>
          <w:numId w:val="38"/>
        </w:numPr>
        <w:suppressAutoHyphens/>
        <w:spacing w:before="120" w:after="120" w:line="276" w:lineRule="auto"/>
        <w:rPr>
          <w:rFonts w:eastAsia="Calibri" w:cs="Calibri"/>
        </w:rPr>
      </w:pPr>
      <w:r w:rsidRPr="00716F29">
        <w:rPr>
          <w:rFonts w:eastAsia="Calibri" w:cs="Calibri"/>
        </w:rPr>
        <w:t xml:space="preserve">Prawidłowa realizacja </w:t>
      </w:r>
      <w:r w:rsidR="00C4023A">
        <w:rPr>
          <w:rFonts w:eastAsia="Calibri" w:cs="Calibri"/>
        </w:rPr>
        <w:t>o</w:t>
      </w:r>
      <w:r w:rsidRPr="00716F29">
        <w:rPr>
          <w:rFonts w:eastAsia="Calibri" w:cs="Calibri"/>
        </w:rPr>
        <w:t>dbioru Etapu zostanie potwierdzona Protokołem Odbioru, sporządzonym pod rygorem nieważności w formie pisemnej, formie elektronicznej podpisanej kwalifikowanym podpisem elektronicznym, podpisem zaufanym lub podpisem osobistym. W celu wyjaśnienia wątpliwości</w:t>
      </w:r>
      <w:r w:rsidR="0079377D">
        <w:rPr>
          <w:rFonts w:eastAsia="Calibri" w:cs="Calibri"/>
        </w:rPr>
        <w:t>,</w:t>
      </w:r>
      <w:r w:rsidRPr="00716F29">
        <w:rPr>
          <w:rFonts w:eastAsia="Calibri" w:cs="Calibri"/>
        </w:rPr>
        <w:t xml:space="preserve"> za prawidłowo sporządzony Protokół Odbioru Strony uznają stwierdzający brak zastrzeżeń protokół, który zostanie opatrzony własnoręcznym podpisem przez osobę upoważnioną do tego przez jedną ze Stron, następnie przez tę Stronę zeskanowany i wysłany drugiej Stronie, której upoważniony przedstawiciel po wydrukowaniu ww. kopii (skanu) opatrzy go własnoręcznym podpisem bądź podpisem elektronicznym i odeśle drugiej Stronie. </w:t>
      </w:r>
    </w:p>
    <w:p w14:paraId="705D0583" w14:textId="7F3E8DAD" w:rsidR="0098406F" w:rsidRPr="00716F29" w:rsidRDefault="00716F29" w:rsidP="001A0816">
      <w:pPr>
        <w:numPr>
          <w:ilvl w:val="0"/>
          <w:numId w:val="38"/>
        </w:numPr>
        <w:suppressAutoHyphens/>
        <w:spacing w:before="120" w:after="120" w:line="276" w:lineRule="auto"/>
        <w:rPr>
          <w:rFonts w:eastAsia="Calibri" w:cs="Calibri"/>
        </w:rPr>
      </w:pPr>
      <w:r w:rsidRPr="00716F29">
        <w:rPr>
          <w:rFonts w:eastAsia="Calibri" w:cs="Calibri"/>
        </w:rPr>
        <w:t>Celem uniknięcia wątpliwości, Strony potwierdzają, że Wykonawca nie jest uprawniony do wystawienia jednostronnego Protokołu Odbioru.</w:t>
      </w:r>
      <w:r w:rsidR="00AA720C">
        <w:rPr>
          <w:rFonts w:eastAsia="Calibri" w:cs="Calibri"/>
        </w:rPr>
        <w:t xml:space="preserve"> </w:t>
      </w:r>
    </w:p>
    <w:p w14:paraId="3BA966BB" w14:textId="77777777" w:rsidR="0098406F" w:rsidRPr="00011680" w:rsidRDefault="0098406F" w:rsidP="0098406F">
      <w:pPr>
        <w:pStyle w:val="Nagwek3"/>
      </w:pPr>
      <w:r w:rsidRPr="00011680">
        <w:t>Paragraf 5. Wynagrodzenie i warunki płatności</w:t>
      </w:r>
    </w:p>
    <w:p w14:paraId="6CD6DC63" w14:textId="77777777" w:rsidR="0098406F" w:rsidRPr="00011680" w:rsidRDefault="0098406F" w:rsidP="0098406F">
      <w:pPr>
        <w:pStyle w:val="Nagwek4"/>
      </w:pPr>
      <w:r w:rsidRPr="00011680">
        <w:t>[</w:t>
      </w:r>
      <w:r w:rsidRPr="00011680">
        <w:rPr>
          <w:rStyle w:val="Nagwek4Znak"/>
          <w:b/>
          <w:bCs/>
          <w:iCs/>
        </w:rPr>
        <w:t>Kwota wynagrodzenia]</w:t>
      </w:r>
    </w:p>
    <w:p w14:paraId="443F2713" w14:textId="48BCCEC8" w:rsidR="00176948" w:rsidRPr="00C66E3E" w:rsidRDefault="0098406F" w:rsidP="001A0816">
      <w:pPr>
        <w:numPr>
          <w:ilvl w:val="0"/>
          <w:numId w:val="11"/>
        </w:numPr>
        <w:tabs>
          <w:tab w:val="clear" w:pos="360"/>
          <w:tab w:val="num" w:pos="567"/>
        </w:tabs>
        <w:suppressAutoHyphens/>
        <w:spacing w:before="120" w:after="120" w:line="276" w:lineRule="auto"/>
        <w:ind w:left="567" w:hanging="567"/>
        <w:rPr>
          <w:rFonts w:cs="Calibri"/>
          <w:bCs/>
        </w:rPr>
      </w:pPr>
      <w:r w:rsidRPr="00C66E3E">
        <w:rPr>
          <w:rFonts w:cs="Calibri"/>
          <w:bCs/>
        </w:rPr>
        <w:t xml:space="preserve">Za </w:t>
      </w:r>
      <w:r w:rsidR="00C74DF6">
        <w:rPr>
          <w:rFonts w:cs="Calibri"/>
          <w:bCs/>
        </w:rPr>
        <w:t xml:space="preserve">należyte </w:t>
      </w:r>
      <w:r w:rsidRPr="00C66E3E">
        <w:rPr>
          <w:rFonts w:cs="Calibri"/>
          <w:bCs/>
        </w:rPr>
        <w:t>wykonanie całości Przedmiotu Umowy Wykonawcy przysługuje maksymalne wynagrodzenie w wysokości netto ………… zł, powiększone o podatek VAT …%, tj. w wysokości brutto ……… zł</w:t>
      </w:r>
      <w:r w:rsidR="00EA27DA" w:rsidRPr="00C66E3E">
        <w:rPr>
          <w:rFonts w:cs="Calibri"/>
          <w:bCs/>
        </w:rPr>
        <w:t>,</w:t>
      </w:r>
      <w:r w:rsidRPr="00C66E3E">
        <w:rPr>
          <w:rFonts w:cs="Calibri"/>
          <w:bCs/>
        </w:rPr>
        <w:t xml:space="preserve"> płatne na zasadach opisanych w niniejszym Paragrafie</w:t>
      </w:r>
      <w:r w:rsidR="00176948" w:rsidRPr="00C66E3E">
        <w:rPr>
          <w:rFonts w:cs="Calibri"/>
          <w:bCs/>
        </w:rPr>
        <w:t>, w tym:</w:t>
      </w:r>
    </w:p>
    <w:p w14:paraId="02F742EB" w14:textId="75CAE65F" w:rsidR="0005529F" w:rsidRPr="00C66E3E" w:rsidRDefault="0005529F" w:rsidP="00AA3B97">
      <w:pPr>
        <w:pStyle w:val="Akapitzlist"/>
        <w:numPr>
          <w:ilvl w:val="1"/>
          <w:numId w:val="106"/>
        </w:numPr>
        <w:suppressAutoHyphens/>
        <w:spacing w:before="120" w:after="120" w:line="276" w:lineRule="auto"/>
        <w:ind w:left="1134" w:hanging="567"/>
        <w:rPr>
          <w:rFonts w:cs="Calibri"/>
          <w:bCs/>
          <w:sz w:val="24"/>
          <w:szCs w:val="24"/>
        </w:rPr>
      </w:pPr>
      <w:r w:rsidRPr="00C66E3E">
        <w:rPr>
          <w:rFonts w:cs="Calibri"/>
          <w:bCs/>
          <w:sz w:val="24"/>
          <w:szCs w:val="24"/>
        </w:rPr>
        <w:t>z</w:t>
      </w:r>
      <w:r w:rsidR="005024E4" w:rsidRPr="00C66E3E">
        <w:rPr>
          <w:rFonts w:cs="Calibri"/>
          <w:bCs/>
          <w:sz w:val="24"/>
          <w:szCs w:val="24"/>
        </w:rPr>
        <w:t xml:space="preserve">a </w:t>
      </w:r>
      <w:r w:rsidRPr="00C66E3E">
        <w:rPr>
          <w:rFonts w:cs="Calibri"/>
          <w:bCs/>
          <w:sz w:val="24"/>
          <w:szCs w:val="24"/>
        </w:rPr>
        <w:t xml:space="preserve">należyte </w:t>
      </w:r>
      <w:r w:rsidR="005024E4" w:rsidRPr="00C66E3E">
        <w:rPr>
          <w:rFonts w:cs="Calibri"/>
          <w:bCs/>
          <w:sz w:val="24"/>
          <w:szCs w:val="24"/>
        </w:rPr>
        <w:t xml:space="preserve">wykonanie Etapu 1-2 – w wysokości </w:t>
      </w:r>
      <w:r w:rsidRPr="00C66E3E">
        <w:rPr>
          <w:rFonts w:cs="Calibri"/>
          <w:bCs/>
          <w:sz w:val="24"/>
          <w:szCs w:val="24"/>
        </w:rPr>
        <w:t>…. zł brutto;</w:t>
      </w:r>
    </w:p>
    <w:p w14:paraId="09D1B49C" w14:textId="07DC5FD3" w:rsidR="0098406F" w:rsidRPr="00C66E3E" w:rsidRDefault="0005529F" w:rsidP="00AA3B97">
      <w:pPr>
        <w:pStyle w:val="Akapitzlist"/>
        <w:numPr>
          <w:ilvl w:val="1"/>
          <w:numId w:val="106"/>
        </w:numPr>
        <w:suppressAutoHyphens/>
        <w:spacing w:before="120" w:after="120" w:line="276" w:lineRule="auto"/>
        <w:ind w:left="1134" w:hanging="567"/>
        <w:rPr>
          <w:rFonts w:cs="Calibri"/>
          <w:bCs/>
          <w:sz w:val="24"/>
          <w:szCs w:val="24"/>
        </w:rPr>
      </w:pPr>
      <w:r w:rsidRPr="00C66E3E">
        <w:rPr>
          <w:rFonts w:cs="Calibri"/>
          <w:bCs/>
          <w:sz w:val="24"/>
          <w:szCs w:val="24"/>
        </w:rPr>
        <w:t>za należyte wykonanie Etapu 3 – w wysokości …. zł brutto</w:t>
      </w:r>
      <w:r w:rsidR="0098406F" w:rsidRPr="00C66E3E">
        <w:rPr>
          <w:rFonts w:cs="Calibri"/>
          <w:bCs/>
          <w:sz w:val="24"/>
          <w:szCs w:val="24"/>
        </w:rPr>
        <w:t>.</w:t>
      </w:r>
    </w:p>
    <w:p w14:paraId="2531A12B" w14:textId="0B304F53" w:rsidR="0098406F" w:rsidRDefault="0098406F" w:rsidP="001A0816">
      <w:pPr>
        <w:numPr>
          <w:ilvl w:val="0"/>
          <w:numId w:val="11"/>
        </w:numPr>
        <w:tabs>
          <w:tab w:val="clear" w:pos="360"/>
          <w:tab w:val="num" w:pos="567"/>
        </w:tabs>
        <w:suppressAutoHyphens/>
        <w:spacing w:before="120" w:after="120" w:line="276" w:lineRule="auto"/>
        <w:ind w:left="567" w:hanging="567"/>
        <w:rPr>
          <w:rFonts w:cs="Calibri"/>
          <w:bCs/>
        </w:rPr>
      </w:pPr>
      <w:r w:rsidRPr="00301F1A">
        <w:rPr>
          <w:rFonts w:cs="Calibri"/>
          <w:bCs/>
        </w:rPr>
        <w:t>Strony zgodnie oświadczają, że kwota wskazana w ust. 1</w:t>
      </w:r>
      <w:r w:rsidR="00AA720C">
        <w:rPr>
          <w:rFonts w:cs="Calibri"/>
          <w:bCs/>
        </w:rPr>
        <w:t xml:space="preserve"> </w:t>
      </w:r>
      <w:r w:rsidRPr="00301F1A">
        <w:rPr>
          <w:rFonts w:cs="Calibri"/>
          <w:bCs/>
        </w:rPr>
        <w:t>jest maksymalną kwotą wynagrodzenia należnego Wykonawcy z tytułu należytego wykonania Przedmiotu Umowy</w:t>
      </w:r>
      <w:r w:rsidRPr="001662BB">
        <w:rPr>
          <w:rFonts w:cs="Calibri"/>
          <w:bCs/>
        </w:rPr>
        <w:t xml:space="preserve"> oraz</w:t>
      </w:r>
      <w:r w:rsidRPr="00301F1A">
        <w:rPr>
          <w:rFonts w:cs="Calibri"/>
          <w:bCs/>
        </w:rPr>
        <w:t xml:space="preserve"> że wynagrodzenie wskazane w ust. 1 pokrywa wszelkie koszty, jakie Wykonawca ponosi w związku z realizacją niniejszej Umowy, w tym wszelkie koszty </w:t>
      </w:r>
      <w:r w:rsidRPr="00301F1A">
        <w:rPr>
          <w:rFonts w:cs="Calibri"/>
          <w:bCs/>
        </w:rPr>
        <w:lastRenderedPageBreak/>
        <w:t xml:space="preserve">ewentualnego powierzenia części zamówienia podwykonawcom, podatki, opłaty oraz inne obowiązkowe potrącenia, w tym VAT (wg stawki właściwej na gruncie powszechnie obowiązujących przepisów prawa), a także przeniesienia </w:t>
      </w:r>
      <w:r w:rsidR="00DA7D3A">
        <w:rPr>
          <w:rFonts w:cs="Calibri"/>
          <w:bCs/>
        </w:rPr>
        <w:t>praw własności intelektualnych</w:t>
      </w:r>
      <w:r w:rsidR="00330C03">
        <w:rPr>
          <w:rFonts w:cs="Calibri"/>
          <w:bCs/>
        </w:rPr>
        <w:t xml:space="preserve"> na zasadach opisanych w </w:t>
      </w:r>
      <w:r w:rsidR="00D4104D">
        <w:rPr>
          <w:rFonts w:cs="Calibri"/>
          <w:bCs/>
        </w:rPr>
        <w:t>Paragrafie 6</w:t>
      </w:r>
      <w:r w:rsidRPr="00360EA2">
        <w:rPr>
          <w:rFonts w:cs="Calibri"/>
          <w:bCs/>
        </w:rPr>
        <w:t xml:space="preserve">. </w:t>
      </w:r>
      <w:r w:rsidRPr="00301F1A">
        <w:rPr>
          <w:rFonts w:cs="Calibri"/>
          <w:bCs/>
        </w:rPr>
        <w:t>Wykonawcy nie przysługują żadne inne roszczenia w stosunku do Zamawiającego, w szczególności zwrot kosztów podróży, zakwaterowania oraz wynagrodzenia osób wykonujących Przedmiot Umowy czy też zwrot jakichkolwiek innych, dodatkowych kosztów ponoszonych przez Wykonawcę związanych z wykonywaniem Umowy, w tym osób realizujących Przedmiot Umowy.</w:t>
      </w:r>
    </w:p>
    <w:p w14:paraId="7C00BD84" w14:textId="77777777" w:rsidR="0098406F" w:rsidRPr="00011680" w:rsidRDefault="0098406F" w:rsidP="0098406F">
      <w:pPr>
        <w:pStyle w:val="Nagwek4"/>
      </w:pPr>
      <w:r w:rsidRPr="00011680">
        <w:t>[Warunki płatności]</w:t>
      </w:r>
    </w:p>
    <w:p w14:paraId="43737B6C" w14:textId="1BA16BF8" w:rsidR="0098406F" w:rsidRDefault="0098406F" w:rsidP="001A0816">
      <w:pPr>
        <w:numPr>
          <w:ilvl w:val="0"/>
          <w:numId w:val="11"/>
        </w:numPr>
        <w:tabs>
          <w:tab w:val="clear" w:pos="360"/>
          <w:tab w:val="num" w:pos="567"/>
        </w:tabs>
        <w:suppressAutoHyphens/>
        <w:spacing w:before="120" w:after="120" w:line="276" w:lineRule="auto"/>
        <w:ind w:left="567" w:hanging="567"/>
        <w:rPr>
          <w:rFonts w:cs="Calibri"/>
          <w:bCs/>
        </w:rPr>
      </w:pPr>
      <w:r w:rsidRPr="0095191A">
        <w:rPr>
          <w:rFonts w:cs="Calibri"/>
          <w:bCs/>
        </w:rPr>
        <w:t>Wynagrodzenie</w:t>
      </w:r>
      <w:r w:rsidR="004804E5">
        <w:rPr>
          <w:rFonts w:cs="Calibri"/>
          <w:bCs/>
        </w:rPr>
        <w:t xml:space="preserve">, o którym mowa w ust. 1 powyżej </w:t>
      </w:r>
      <w:r w:rsidRPr="0095191A">
        <w:rPr>
          <w:rFonts w:cs="Calibri"/>
          <w:bCs/>
        </w:rPr>
        <w:t xml:space="preserve">płatne będzie z dołu na podstawie prawidłowo wystawionej faktury VAT i </w:t>
      </w:r>
      <w:r w:rsidR="000F3306">
        <w:rPr>
          <w:rFonts w:cs="Calibri"/>
          <w:bCs/>
        </w:rPr>
        <w:t>odpowiedni</w:t>
      </w:r>
      <w:r w:rsidR="002F5D7F">
        <w:rPr>
          <w:rFonts w:cs="Calibri"/>
          <w:bCs/>
        </w:rPr>
        <w:t>ego</w:t>
      </w:r>
      <w:r w:rsidR="000F3306">
        <w:rPr>
          <w:rFonts w:cs="Calibri"/>
          <w:bCs/>
        </w:rPr>
        <w:t xml:space="preserve"> </w:t>
      </w:r>
      <w:r w:rsidRPr="0095191A">
        <w:rPr>
          <w:rFonts w:cs="Calibri"/>
          <w:bCs/>
        </w:rPr>
        <w:t>Protokoł</w:t>
      </w:r>
      <w:r w:rsidR="004377F5">
        <w:rPr>
          <w:rFonts w:cs="Calibri"/>
          <w:bCs/>
        </w:rPr>
        <w:t>u</w:t>
      </w:r>
      <w:r w:rsidRPr="0095191A">
        <w:rPr>
          <w:rFonts w:cs="Calibri"/>
          <w:bCs/>
        </w:rPr>
        <w:t xml:space="preserve"> Odbioru podpisanego przez Zamawiającego bez zastrzeżeń</w:t>
      </w:r>
      <w:r w:rsidR="00356AE4">
        <w:rPr>
          <w:rFonts w:cs="Calibri"/>
          <w:bCs/>
        </w:rPr>
        <w:t>.</w:t>
      </w:r>
      <w:r w:rsidR="005403B0">
        <w:rPr>
          <w:rFonts w:cs="Calibri"/>
          <w:bCs/>
        </w:rPr>
        <w:t xml:space="preserve"> </w:t>
      </w:r>
    </w:p>
    <w:p w14:paraId="31DBE7E6" w14:textId="4D5DAFA0" w:rsidR="000F3306" w:rsidRPr="0095191A" w:rsidRDefault="00990316" w:rsidP="001A0816">
      <w:pPr>
        <w:numPr>
          <w:ilvl w:val="0"/>
          <w:numId w:val="11"/>
        </w:numPr>
        <w:tabs>
          <w:tab w:val="clear" w:pos="360"/>
          <w:tab w:val="num" w:pos="567"/>
        </w:tabs>
        <w:suppressAutoHyphens/>
        <w:spacing w:before="120" w:after="120" w:line="276" w:lineRule="auto"/>
        <w:ind w:left="567" w:hanging="567"/>
        <w:rPr>
          <w:rFonts w:cs="Calibri"/>
          <w:bCs/>
        </w:rPr>
      </w:pPr>
      <w:r>
        <w:rPr>
          <w:rFonts w:cs="Calibri"/>
          <w:bCs/>
        </w:rPr>
        <w:t>W sytuacji opisane</w:t>
      </w:r>
      <w:r w:rsidR="004377F5">
        <w:rPr>
          <w:rFonts w:cs="Calibri"/>
          <w:bCs/>
        </w:rPr>
        <w:t>j</w:t>
      </w:r>
      <w:r>
        <w:rPr>
          <w:rFonts w:cs="Calibri"/>
          <w:bCs/>
        </w:rPr>
        <w:t xml:space="preserve"> w Rozdziale </w:t>
      </w:r>
      <w:r w:rsidR="007D4ED2">
        <w:rPr>
          <w:rFonts w:cs="Calibri"/>
          <w:bCs/>
        </w:rPr>
        <w:t>6 pkt 6.</w:t>
      </w:r>
      <w:r w:rsidR="005B7B55">
        <w:rPr>
          <w:rFonts w:cs="Calibri"/>
          <w:bCs/>
        </w:rPr>
        <w:t>6</w:t>
      </w:r>
      <w:r w:rsidR="004377F5">
        <w:rPr>
          <w:rFonts w:cs="Calibri"/>
          <w:bCs/>
        </w:rPr>
        <w:t>.</w:t>
      </w:r>
      <w:r w:rsidR="007D4ED2">
        <w:rPr>
          <w:rFonts w:cs="Calibri"/>
          <w:bCs/>
        </w:rPr>
        <w:t xml:space="preserve"> OPZ</w:t>
      </w:r>
      <w:r w:rsidR="0027332C">
        <w:rPr>
          <w:rFonts w:cs="Calibri"/>
          <w:bCs/>
        </w:rPr>
        <w:t xml:space="preserve"> wynagrodzenie z tytułu </w:t>
      </w:r>
      <w:r w:rsidR="008D77DA" w:rsidRPr="008D77DA">
        <w:rPr>
          <w:rFonts w:cs="Calibri"/>
          <w:bCs/>
        </w:rPr>
        <w:t>realizacj</w:t>
      </w:r>
      <w:r w:rsidR="008D77DA">
        <w:rPr>
          <w:rFonts w:cs="Calibri"/>
          <w:bCs/>
        </w:rPr>
        <w:t>i</w:t>
      </w:r>
      <w:r w:rsidR="008D77DA" w:rsidRPr="008D77DA">
        <w:rPr>
          <w:rFonts w:cs="Calibri"/>
          <w:bCs/>
        </w:rPr>
        <w:t xml:space="preserve"> Etapu 3 zostanie wypłacone Wykonawcy proporcjonalnie</w:t>
      </w:r>
      <w:r w:rsidR="00AA720C">
        <w:rPr>
          <w:rFonts w:cs="Calibri"/>
          <w:bCs/>
        </w:rPr>
        <w:t xml:space="preserve"> </w:t>
      </w:r>
      <w:r w:rsidR="008D77DA" w:rsidRPr="008D77DA">
        <w:rPr>
          <w:rFonts w:cs="Calibri"/>
          <w:bCs/>
        </w:rPr>
        <w:t>do okresu świadczenia Etapu 3.</w:t>
      </w:r>
    </w:p>
    <w:p w14:paraId="4052AB7C" w14:textId="77777777" w:rsidR="0098406F" w:rsidRPr="0095191A" w:rsidRDefault="0098406F" w:rsidP="001A0816">
      <w:pPr>
        <w:numPr>
          <w:ilvl w:val="0"/>
          <w:numId w:val="11"/>
        </w:numPr>
        <w:tabs>
          <w:tab w:val="clear" w:pos="360"/>
          <w:tab w:val="num" w:pos="567"/>
        </w:tabs>
        <w:suppressAutoHyphens/>
        <w:spacing w:before="120" w:after="120" w:line="276" w:lineRule="auto"/>
        <w:ind w:left="567" w:hanging="567"/>
        <w:rPr>
          <w:rFonts w:cs="Calibri"/>
          <w:bCs/>
        </w:rPr>
      </w:pPr>
      <w:r w:rsidRPr="0095191A">
        <w:rPr>
          <w:rFonts w:cs="Calibri"/>
          <w:bCs/>
        </w:rPr>
        <w:t>Zapłata wynagrodzenia, nastąpi wyłącznie w złotych polskich przelewem na rachunek bankowy Wykonawcy …………. o numerze ……………………………… w terminie 21 dni od dnia dostarczenia Zamawiającemu prawidłowo wystawionej faktury VAT wraz z odpowiednim Protokołem Odbioru. Jeżeli zdarzenia te wystąpią niejednocześnie termin płatności liczony będzie od zdarzenia późniejszego. </w:t>
      </w:r>
    </w:p>
    <w:p w14:paraId="3E89984D" w14:textId="77777777" w:rsidR="0098406F" w:rsidRPr="00585960" w:rsidRDefault="0098406F" w:rsidP="001A0816">
      <w:pPr>
        <w:numPr>
          <w:ilvl w:val="0"/>
          <w:numId w:val="11"/>
        </w:numPr>
        <w:tabs>
          <w:tab w:val="clear" w:pos="360"/>
          <w:tab w:val="num" w:pos="567"/>
        </w:tabs>
        <w:suppressAutoHyphens/>
        <w:spacing w:before="120" w:after="120" w:line="276" w:lineRule="auto"/>
        <w:ind w:left="567" w:hanging="567"/>
        <w:rPr>
          <w:rFonts w:cs="Calibri"/>
          <w:bCs/>
        </w:rPr>
      </w:pPr>
      <w:r w:rsidRPr="0095191A">
        <w:rPr>
          <w:rFonts w:cs="Calibri"/>
          <w:bCs/>
        </w:rPr>
        <w:t>Zamawiający dopuszcza poniższe formy faktur (zgodnie z przepisami ustawy o podatku od towarów i usług):</w:t>
      </w:r>
    </w:p>
    <w:p w14:paraId="3FA49D29" w14:textId="77777777" w:rsidR="0098406F" w:rsidRPr="0095191A" w:rsidRDefault="0098406F" w:rsidP="0098406F">
      <w:pPr>
        <w:pStyle w:val="Akapitzlist"/>
        <w:widowControl w:val="0"/>
        <w:numPr>
          <w:ilvl w:val="0"/>
          <w:numId w:val="2"/>
        </w:numPr>
        <w:tabs>
          <w:tab w:val="left" w:pos="993"/>
        </w:tabs>
        <w:suppressAutoHyphens/>
        <w:autoSpaceDE w:val="0"/>
        <w:autoSpaceDN w:val="0"/>
        <w:spacing w:before="120" w:after="120" w:line="276" w:lineRule="auto"/>
        <w:ind w:right="113"/>
        <w:contextualSpacing w:val="0"/>
        <w:rPr>
          <w:rFonts w:cs="Calibri"/>
          <w:vanish/>
          <w:sz w:val="24"/>
          <w:szCs w:val="24"/>
        </w:rPr>
      </w:pPr>
    </w:p>
    <w:p w14:paraId="292E09E8" w14:textId="77777777" w:rsidR="0098406F" w:rsidRPr="0095191A" w:rsidRDefault="0098406F" w:rsidP="0098406F">
      <w:pPr>
        <w:pStyle w:val="Akapitzlist"/>
        <w:widowControl w:val="0"/>
        <w:numPr>
          <w:ilvl w:val="0"/>
          <w:numId w:val="2"/>
        </w:numPr>
        <w:tabs>
          <w:tab w:val="left" w:pos="993"/>
        </w:tabs>
        <w:suppressAutoHyphens/>
        <w:autoSpaceDE w:val="0"/>
        <w:autoSpaceDN w:val="0"/>
        <w:spacing w:before="120" w:after="120" w:line="276" w:lineRule="auto"/>
        <w:ind w:right="113"/>
        <w:contextualSpacing w:val="0"/>
        <w:rPr>
          <w:rFonts w:cs="Calibri"/>
          <w:vanish/>
          <w:sz w:val="24"/>
          <w:szCs w:val="24"/>
        </w:rPr>
      </w:pPr>
    </w:p>
    <w:p w14:paraId="663EE537" w14:textId="77777777" w:rsidR="0098406F" w:rsidRPr="0095191A" w:rsidRDefault="0098406F" w:rsidP="0098406F">
      <w:pPr>
        <w:pStyle w:val="Akapitzlist"/>
        <w:widowControl w:val="0"/>
        <w:numPr>
          <w:ilvl w:val="0"/>
          <w:numId w:val="2"/>
        </w:numPr>
        <w:tabs>
          <w:tab w:val="left" w:pos="993"/>
        </w:tabs>
        <w:suppressAutoHyphens/>
        <w:autoSpaceDE w:val="0"/>
        <w:autoSpaceDN w:val="0"/>
        <w:spacing w:before="120" w:after="120" w:line="276" w:lineRule="auto"/>
        <w:ind w:right="113"/>
        <w:contextualSpacing w:val="0"/>
        <w:rPr>
          <w:rFonts w:cs="Calibri"/>
          <w:vanish/>
          <w:sz w:val="24"/>
          <w:szCs w:val="24"/>
        </w:rPr>
      </w:pPr>
    </w:p>
    <w:p w14:paraId="15EC6A51" w14:textId="0BC62E8D" w:rsidR="0098406F" w:rsidRPr="00301F1A" w:rsidRDefault="00A2616B" w:rsidP="00D631E4">
      <w:pPr>
        <w:pStyle w:val="Akapitzlist"/>
        <w:widowControl w:val="0"/>
        <w:numPr>
          <w:ilvl w:val="1"/>
          <w:numId w:val="2"/>
        </w:numPr>
        <w:tabs>
          <w:tab w:val="left" w:pos="993"/>
        </w:tabs>
        <w:suppressAutoHyphens/>
        <w:autoSpaceDE w:val="0"/>
        <w:autoSpaceDN w:val="0"/>
        <w:spacing w:before="120" w:after="120" w:line="276" w:lineRule="auto"/>
        <w:ind w:left="1134" w:right="113" w:hanging="635"/>
        <w:contextualSpacing w:val="0"/>
        <w:rPr>
          <w:rFonts w:cs="Calibri"/>
          <w:sz w:val="24"/>
          <w:szCs w:val="24"/>
        </w:rPr>
      </w:pPr>
      <w:r>
        <w:rPr>
          <w:rFonts w:cs="Calibri"/>
          <w:sz w:val="24"/>
          <w:szCs w:val="24"/>
        </w:rPr>
        <w:t>p</w:t>
      </w:r>
      <w:r w:rsidR="0098406F" w:rsidRPr="00301F1A">
        <w:rPr>
          <w:rFonts w:cs="Calibri"/>
          <w:sz w:val="24"/>
          <w:szCs w:val="24"/>
        </w:rPr>
        <w:t>apierową, która musi być dostarczona do siedziby Państwowego Funduszu Rehabilitacji Osób Niepełnosprawnych w oryginale (Państwowy Fundusz Rehabilitacji Osób Niepełnosprawnych, al. Jana Pawła II 13, 00-828 Warszawa);</w:t>
      </w:r>
    </w:p>
    <w:p w14:paraId="29B75827" w14:textId="4CF47CB0" w:rsidR="0098406F" w:rsidRPr="00301F1A" w:rsidRDefault="00D631E4" w:rsidP="0098406F">
      <w:pPr>
        <w:pStyle w:val="Akapitzlist"/>
        <w:widowControl w:val="0"/>
        <w:numPr>
          <w:ilvl w:val="1"/>
          <w:numId w:val="2"/>
        </w:numPr>
        <w:tabs>
          <w:tab w:val="left" w:pos="993"/>
        </w:tabs>
        <w:suppressAutoHyphens/>
        <w:autoSpaceDE w:val="0"/>
        <w:autoSpaceDN w:val="0"/>
        <w:spacing w:before="120" w:after="120" w:line="276" w:lineRule="auto"/>
        <w:ind w:left="998" w:right="113" w:hanging="499"/>
        <w:contextualSpacing w:val="0"/>
        <w:rPr>
          <w:rFonts w:cs="Calibri"/>
          <w:sz w:val="24"/>
          <w:szCs w:val="24"/>
        </w:rPr>
      </w:pPr>
      <w:r>
        <w:rPr>
          <w:rFonts w:cs="Calibri"/>
          <w:sz w:val="24"/>
          <w:szCs w:val="24"/>
        </w:rPr>
        <w:t>e</w:t>
      </w:r>
      <w:r w:rsidR="0098406F" w:rsidRPr="00301F1A">
        <w:rPr>
          <w:rFonts w:cs="Calibri"/>
          <w:sz w:val="24"/>
          <w:szCs w:val="24"/>
        </w:rPr>
        <w:t>lektroniczną:</w:t>
      </w:r>
    </w:p>
    <w:p w14:paraId="79BDA8E1" w14:textId="77777777" w:rsidR="0098406F" w:rsidRPr="00585960" w:rsidRDefault="0098406F" w:rsidP="001A0816">
      <w:pPr>
        <w:widowControl w:val="0"/>
        <w:numPr>
          <w:ilvl w:val="0"/>
          <w:numId w:val="12"/>
        </w:numPr>
        <w:tabs>
          <w:tab w:val="left" w:pos="684"/>
        </w:tabs>
        <w:suppressAutoHyphens/>
        <w:autoSpaceDE w:val="0"/>
        <w:autoSpaceDN w:val="0"/>
        <w:spacing w:before="120" w:after="120" w:line="276" w:lineRule="auto"/>
        <w:ind w:left="1418" w:right="115"/>
        <w:rPr>
          <w:rFonts w:cs="Calibri"/>
          <w:lang w:eastAsia="en-US"/>
        </w:rPr>
      </w:pPr>
      <w:r w:rsidRPr="00585960">
        <w:rPr>
          <w:rFonts w:cs="Calibri"/>
          <w:lang w:eastAsia="en-US"/>
        </w:rPr>
        <w:t>przesłana za pomocą poczty elektronicznej, tzn. tylko i wyłącznie poprzez e-mail: e-faktury@pfron.org.pl, musi zawierać kwalifikowany podpis elektroniczny, będący podpisem osoby wystawiającej fakturę;</w:t>
      </w:r>
    </w:p>
    <w:p w14:paraId="7C04C256" w14:textId="77777777" w:rsidR="0098406F" w:rsidRPr="00585960" w:rsidRDefault="0098406F" w:rsidP="001A0816">
      <w:pPr>
        <w:widowControl w:val="0"/>
        <w:numPr>
          <w:ilvl w:val="0"/>
          <w:numId w:val="12"/>
        </w:numPr>
        <w:tabs>
          <w:tab w:val="left" w:pos="684"/>
        </w:tabs>
        <w:suppressAutoHyphens/>
        <w:autoSpaceDE w:val="0"/>
        <w:autoSpaceDN w:val="0"/>
        <w:spacing w:before="120" w:after="120" w:line="276" w:lineRule="auto"/>
        <w:ind w:left="1418" w:right="115"/>
        <w:rPr>
          <w:rFonts w:cs="Calibri"/>
          <w:lang w:eastAsia="en-US"/>
        </w:rPr>
      </w:pPr>
      <w:r w:rsidRPr="00585960">
        <w:rPr>
          <w:rFonts w:cs="Calibri"/>
          <w:lang w:eastAsia="en-US"/>
        </w:rPr>
        <w:t>za pośrednictwem Platformy Elektronicznego Fakturowania (PEF) na skrzynkę w postaci ustrukturyzowanego dokumentu elektronicznego. Precyzując: skrzynka PEPPOL adres strony: www.efaktura.gov.pl, wybranie Brokera PEF – Broker Infinite IT Solutions i przy wystawianiu nowego dokumentu podanie numeru NIP PFRON 5251000810. Rekomendowaną przeglądarką do obsługi PEF jest Google Chrome.</w:t>
      </w:r>
    </w:p>
    <w:p w14:paraId="5DA04E28" w14:textId="77777777" w:rsidR="0098406F" w:rsidRPr="0095191A" w:rsidRDefault="0098406F" w:rsidP="001A0816">
      <w:pPr>
        <w:numPr>
          <w:ilvl w:val="0"/>
          <w:numId w:val="11"/>
        </w:numPr>
        <w:tabs>
          <w:tab w:val="clear" w:pos="360"/>
          <w:tab w:val="num" w:pos="567"/>
        </w:tabs>
        <w:suppressAutoHyphens/>
        <w:spacing w:before="120" w:after="120" w:line="276" w:lineRule="auto"/>
        <w:ind w:left="567" w:hanging="567"/>
        <w:rPr>
          <w:rFonts w:cs="Calibri"/>
          <w:bCs/>
        </w:rPr>
      </w:pPr>
      <w:r w:rsidRPr="0095191A">
        <w:rPr>
          <w:rFonts w:cs="Calibri"/>
          <w:bCs/>
        </w:rPr>
        <w:lastRenderedPageBreak/>
        <w:t>Fakturę należy wystawić na: Państwowy Fundusz Rehabilitacji Osób Niepełnosprawnych 00-828 Warszawa, Al. Jana Pawła II 13, NIP: 5251000810.</w:t>
      </w:r>
    </w:p>
    <w:p w14:paraId="69E34A8B" w14:textId="77777777" w:rsidR="0098406F" w:rsidRPr="00011680" w:rsidRDefault="0098406F" w:rsidP="0098406F">
      <w:pPr>
        <w:pStyle w:val="Nagwek4"/>
      </w:pPr>
      <w:r w:rsidRPr="00011680">
        <w:t>[Pozostałe postanowienia]</w:t>
      </w:r>
    </w:p>
    <w:p w14:paraId="4FAF938E" w14:textId="77777777" w:rsidR="0098406F" w:rsidRPr="0095191A" w:rsidRDefault="0098406F" w:rsidP="001A0816">
      <w:pPr>
        <w:numPr>
          <w:ilvl w:val="0"/>
          <w:numId w:val="11"/>
        </w:numPr>
        <w:tabs>
          <w:tab w:val="clear" w:pos="360"/>
          <w:tab w:val="num" w:pos="567"/>
        </w:tabs>
        <w:suppressAutoHyphens/>
        <w:spacing w:before="120" w:after="120" w:line="276" w:lineRule="auto"/>
        <w:ind w:left="567" w:hanging="567"/>
        <w:rPr>
          <w:rFonts w:cs="Calibri"/>
          <w:bCs/>
        </w:rPr>
      </w:pPr>
      <w:r w:rsidRPr="0095191A">
        <w:rPr>
          <w:rFonts w:cs="Calibri"/>
          <w:bCs/>
        </w:rPr>
        <w:t>W przypadku Wykonawcy wykonującego Przedmiot Umowy w ramach konsorcjum, faktury VAT, o których mowa w niniejszej Umowie, wystawiać będzie podmiot będący liderem konsorcjum na chwilę podpisywania niniejszej Umowy. Pozostali członkowie konsorcjum niniejszym upoważniają wyżej wymieniony podmiot do dokonywania w imieniu i na rzecz wszystkich członków konsorcjum rozliczeń z jakiegokolwiek tytułu przewidzianego w Umowie, w tym do przyjmowania od Zamawiającego wszelkich płatności należnych tytułem wynagrodzenia Wykonawcy. Tym samym Strony potwierdzają, że Zamawiający nie będzie dokonywał jakichkolwiek płatności bezpośrednio na rzecz członków konsorcjum, niebędących liderem konsorcjum. Bez względu na odrębne ustalenia konsorcjantów dotyczące wzajemnych rozliczeń lub wiedzę Zamawiającego w przedmiocie treści umowy zawartej pomiędzy członkami konsorcjum, Zamawiający nie ponosi jakiejkolwiek odpowiedzialności za dokonywanie rozliczeń zgodnie z umową konsorcjum lub ustaleniami członków konsorcjum.</w:t>
      </w:r>
    </w:p>
    <w:p w14:paraId="1DBC9F5B" w14:textId="77777777" w:rsidR="0098406F" w:rsidRPr="0095191A" w:rsidRDefault="0098406F" w:rsidP="001A0816">
      <w:pPr>
        <w:numPr>
          <w:ilvl w:val="0"/>
          <w:numId w:val="11"/>
        </w:numPr>
        <w:tabs>
          <w:tab w:val="clear" w:pos="360"/>
          <w:tab w:val="num" w:pos="567"/>
        </w:tabs>
        <w:suppressAutoHyphens/>
        <w:spacing w:before="120" w:after="120" w:line="276" w:lineRule="auto"/>
        <w:ind w:left="567" w:hanging="567"/>
        <w:rPr>
          <w:rFonts w:cs="Calibri"/>
          <w:bCs/>
        </w:rPr>
      </w:pPr>
      <w:r w:rsidRPr="0095191A">
        <w:rPr>
          <w:rFonts w:cs="Calibri"/>
          <w:bCs/>
        </w:rPr>
        <w:t>Zapłata wynagrodzenia wskazanego na fakturze VAT wystawionej przez lidera konsorcjum, zwalnia Zamawiającego z odpowiedzialności wobec wszystkich pozostałych członków konsorcjum stanowiących Wykonawcę.</w:t>
      </w:r>
    </w:p>
    <w:p w14:paraId="683A27B2" w14:textId="77777777" w:rsidR="0098406F" w:rsidRPr="0095191A" w:rsidRDefault="0098406F" w:rsidP="001A0816">
      <w:pPr>
        <w:numPr>
          <w:ilvl w:val="0"/>
          <w:numId w:val="11"/>
        </w:numPr>
        <w:tabs>
          <w:tab w:val="clear" w:pos="360"/>
          <w:tab w:val="num" w:pos="567"/>
        </w:tabs>
        <w:suppressAutoHyphens/>
        <w:spacing w:before="120" w:after="120" w:line="276" w:lineRule="auto"/>
        <w:ind w:left="567" w:hanging="567"/>
        <w:rPr>
          <w:rFonts w:cs="Calibri"/>
          <w:bCs/>
        </w:rPr>
      </w:pPr>
      <w:r w:rsidRPr="0095191A">
        <w:rPr>
          <w:rFonts w:cs="Calibri"/>
          <w:bCs/>
        </w:rPr>
        <w:t>Zamawiającemu przysługuje prawo do potrącania z wynagrodzenia należnego Wykonawcy wszelkich roszczeń wynikających z niniejszej Umowy, w tym w szczególności roszczeń z tytułu należnych Zamawiającemu kar umownych zastrzeżonych w niniejszej Umowie.</w:t>
      </w:r>
    </w:p>
    <w:p w14:paraId="1A11B600" w14:textId="77777777" w:rsidR="0098406F" w:rsidRPr="0095191A" w:rsidRDefault="0098406F" w:rsidP="001A0816">
      <w:pPr>
        <w:numPr>
          <w:ilvl w:val="0"/>
          <w:numId w:val="11"/>
        </w:numPr>
        <w:tabs>
          <w:tab w:val="clear" w:pos="360"/>
          <w:tab w:val="num" w:pos="567"/>
        </w:tabs>
        <w:suppressAutoHyphens/>
        <w:spacing w:before="120" w:after="120" w:line="276" w:lineRule="auto"/>
        <w:ind w:left="567" w:hanging="567"/>
        <w:rPr>
          <w:rFonts w:cs="Calibri"/>
          <w:bCs/>
        </w:rPr>
      </w:pPr>
      <w:r w:rsidRPr="0095191A">
        <w:rPr>
          <w:rFonts w:cs="Calibri"/>
          <w:bCs/>
        </w:rPr>
        <w:t xml:space="preserve">Wykonawca zobowiązuje się, że nie przeniesie na rzecz osób trzecich jakichkolwiek praw Wykonawcy związanych bezpośrednio lub pośrednio z Umową, w tym wierzytelności Wykonawcy z tytułu wykonania Umowy i związanych z nimi należności ubocznych (m. in. odsetek), bez poprzedzającej to przeniesienie zgody Zamawiającego wyrażonej w formie pisemnej pod rygorem nieważności. Wykonawca zobowiązuje się, że nie dokona jakiejkolwiek czynności prawnej lub też faktycznej, której bezpośrednim lub pośrednim skutkiem będzie zmiana wierzyciela z osoby Wykonawcy na inny podmiot. </w:t>
      </w:r>
    </w:p>
    <w:p w14:paraId="347FEBC7" w14:textId="3913AC74" w:rsidR="0098406F" w:rsidRPr="0095191A" w:rsidRDefault="0098406F" w:rsidP="001A0816">
      <w:pPr>
        <w:numPr>
          <w:ilvl w:val="0"/>
          <w:numId w:val="11"/>
        </w:numPr>
        <w:tabs>
          <w:tab w:val="clear" w:pos="360"/>
          <w:tab w:val="num" w:pos="567"/>
        </w:tabs>
        <w:suppressAutoHyphens/>
        <w:spacing w:before="120" w:after="120" w:line="276" w:lineRule="auto"/>
        <w:ind w:left="567" w:hanging="567"/>
        <w:rPr>
          <w:rFonts w:cs="Calibri"/>
          <w:bCs/>
        </w:rPr>
      </w:pPr>
      <w:r w:rsidRPr="0095191A">
        <w:rPr>
          <w:rFonts w:cs="Calibri"/>
          <w:bCs/>
        </w:rPr>
        <w:t xml:space="preserve">Wykonawca przyjmuje do wiadomości i zobowiązuje się, iż zapłata za świadczenia wykonane zgodnie z Umową nastąpi bezpośrednio na rzecz Wykonawcy i tylko w drodze przelewu na rachunek Wykonawcy, wskazany w ust. </w:t>
      </w:r>
      <w:r w:rsidR="005B7B55">
        <w:rPr>
          <w:rFonts w:cs="Calibri"/>
          <w:bCs/>
        </w:rPr>
        <w:t>5</w:t>
      </w:r>
      <w:r w:rsidRPr="0095191A">
        <w:rPr>
          <w:rFonts w:cs="Calibri"/>
          <w:bCs/>
        </w:rPr>
        <w:t xml:space="preserve"> powyżej. Umorzenie długu Zamawiającego w stosunku do Wykonawcy poprzez uregulowanie należności Wykonawcy w jakiejkolwiek formie na rzecz innych podmiotów niż bezpośrednio na </w:t>
      </w:r>
      <w:r w:rsidRPr="0095191A">
        <w:rPr>
          <w:rFonts w:cs="Calibri"/>
          <w:bCs/>
        </w:rPr>
        <w:lastRenderedPageBreak/>
        <w:t>rzecz Wykonawcy, może nastąpić wyłącznie za poprzedzającą to uregulowanie zgodą Zamawiającego wyrażoną w formie pisemnej pod rygorem nieważności.</w:t>
      </w:r>
    </w:p>
    <w:p w14:paraId="2A84F99A" w14:textId="77777777" w:rsidR="0098406F" w:rsidRPr="0095191A" w:rsidRDefault="0098406F" w:rsidP="001A0816">
      <w:pPr>
        <w:numPr>
          <w:ilvl w:val="0"/>
          <w:numId w:val="11"/>
        </w:numPr>
        <w:tabs>
          <w:tab w:val="clear" w:pos="360"/>
          <w:tab w:val="num" w:pos="567"/>
        </w:tabs>
        <w:suppressAutoHyphens/>
        <w:spacing w:before="120" w:after="120" w:line="276" w:lineRule="auto"/>
        <w:ind w:left="567" w:hanging="567"/>
        <w:rPr>
          <w:rFonts w:cs="Calibri"/>
          <w:bCs/>
        </w:rPr>
      </w:pPr>
      <w:r w:rsidRPr="0095191A">
        <w:rPr>
          <w:rFonts w:cs="Calibri"/>
          <w:bCs/>
        </w:rPr>
        <w:t>W przypadku niewykorzystania w okresie obowiązywania Umowy, całkowitej kwoty wynagrodzenia, o której mowa w ust. 1 powyżej, Wykonawcy nie będzie przysługiwało w stosunku do Zamawiającego żadne roszczenie, w tym w związku ze skorzystaniem przez Zamawiającego z opcji zmniejszającej.</w:t>
      </w:r>
    </w:p>
    <w:p w14:paraId="4A684749" w14:textId="77777777" w:rsidR="0098406F" w:rsidRPr="0095191A" w:rsidRDefault="0098406F" w:rsidP="001A0816">
      <w:pPr>
        <w:numPr>
          <w:ilvl w:val="0"/>
          <w:numId w:val="11"/>
        </w:numPr>
        <w:tabs>
          <w:tab w:val="clear" w:pos="360"/>
          <w:tab w:val="num" w:pos="567"/>
        </w:tabs>
        <w:suppressAutoHyphens/>
        <w:spacing w:before="120" w:after="120" w:line="276" w:lineRule="auto"/>
        <w:ind w:left="567" w:hanging="567"/>
        <w:rPr>
          <w:rFonts w:cs="Calibri"/>
          <w:bCs/>
        </w:rPr>
      </w:pPr>
      <w:r w:rsidRPr="0095191A">
        <w:rPr>
          <w:rFonts w:cs="Calibri"/>
          <w:bCs/>
        </w:rPr>
        <w:t>Za dzień zapłaty uważa się datę obciążenia rachunku bankowego Zamawiającego.</w:t>
      </w:r>
    </w:p>
    <w:p w14:paraId="1D839A28" w14:textId="77777777" w:rsidR="0098406F" w:rsidRPr="0095191A" w:rsidRDefault="0098406F" w:rsidP="001A0816">
      <w:pPr>
        <w:numPr>
          <w:ilvl w:val="0"/>
          <w:numId w:val="11"/>
        </w:numPr>
        <w:tabs>
          <w:tab w:val="clear" w:pos="360"/>
          <w:tab w:val="num" w:pos="567"/>
        </w:tabs>
        <w:suppressAutoHyphens/>
        <w:spacing w:before="120" w:after="120" w:line="276" w:lineRule="auto"/>
        <w:ind w:left="567" w:hanging="567"/>
        <w:rPr>
          <w:rFonts w:cs="Calibri"/>
          <w:bCs/>
        </w:rPr>
      </w:pPr>
      <w:r w:rsidRPr="00585960">
        <w:rPr>
          <w:rFonts w:cs="Calibri"/>
          <w:bCs/>
        </w:rPr>
        <w:t xml:space="preserve">Za niedotrzymanie terminu zapłaty Wykonawcy przysługują odsetki ustawowe. </w:t>
      </w:r>
    </w:p>
    <w:p w14:paraId="5CBDB3D1" w14:textId="4A48EA0C" w:rsidR="0098406F" w:rsidRDefault="0098406F" w:rsidP="0098406F">
      <w:pPr>
        <w:pStyle w:val="Nagwek3"/>
      </w:pPr>
      <w:r w:rsidRPr="00011680">
        <w:t xml:space="preserve">Paragraf 6. </w:t>
      </w:r>
      <w:r w:rsidR="009C7F22">
        <w:t>Prawa własności intelektualnej</w:t>
      </w:r>
    </w:p>
    <w:p w14:paraId="179FB126" w14:textId="77777777" w:rsidR="0024507E" w:rsidRPr="005D193C" w:rsidRDefault="0024507E" w:rsidP="0024507E">
      <w:pPr>
        <w:pStyle w:val="Nagwek4"/>
        <w:rPr>
          <w:rFonts w:asciiTheme="minorHAnsi" w:hAnsiTheme="minorHAnsi" w:cstheme="minorHAnsi"/>
          <w:color w:val="auto"/>
        </w:rPr>
      </w:pPr>
      <w:r w:rsidRPr="005D193C">
        <w:rPr>
          <w:rFonts w:asciiTheme="minorHAnsi" w:hAnsiTheme="minorHAnsi" w:cstheme="minorHAnsi"/>
          <w:color w:val="auto"/>
        </w:rPr>
        <w:t>[Postanowienia ogólne]</w:t>
      </w:r>
    </w:p>
    <w:p w14:paraId="645BCBAE" w14:textId="77777777" w:rsidR="0024507E" w:rsidRPr="005D193C" w:rsidRDefault="0024507E" w:rsidP="0024507E">
      <w:pPr>
        <w:numPr>
          <w:ilvl w:val="0"/>
          <w:numId w:val="114"/>
        </w:numPr>
        <w:suppressAutoHyphens/>
        <w:spacing w:before="120" w:after="120" w:line="276" w:lineRule="auto"/>
        <w:ind w:left="425" w:hanging="425"/>
        <w:rPr>
          <w:rFonts w:asciiTheme="minorHAnsi" w:eastAsia="Calibri" w:hAnsiTheme="minorHAnsi" w:cstheme="minorHAnsi"/>
          <w:lang w:eastAsia="en-US"/>
        </w:rPr>
      </w:pPr>
      <w:r w:rsidRPr="005D193C">
        <w:rPr>
          <w:rFonts w:asciiTheme="minorHAnsi" w:eastAsia="Calibri" w:hAnsiTheme="minorHAnsi" w:cstheme="minorHAnsi"/>
        </w:rPr>
        <w:t>Wykonawca oświadcza, że na podstawie Umowy przen</w:t>
      </w:r>
      <w:r>
        <w:rPr>
          <w:rFonts w:asciiTheme="minorHAnsi" w:eastAsia="Calibri" w:hAnsiTheme="minorHAnsi" w:cstheme="minorHAnsi"/>
        </w:rPr>
        <w:t>osi</w:t>
      </w:r>
      <w:r w:rsidRPr="005D193C">
        <w:rPr>
          <w:rFonts w:asciiTheme="minorHAnsi" w:eastAsia="Calibri" w:hAnsiTheme="minorHAnsi" w:cstheme="minorHAnsi"/>
        </w:rPr>
        <w:t xml:space="preserve"> autorskie prawa majątkowe i majątkowe prawa pokrewne lub w inny sposób wskazany w Umowie upoważni Zamawiającego do korzystania ze wszystkich dóbr własności intelektualnej </w:t>
      </w:r>
      <w:r>
        <w:rPr>
          <w:rFonts w:asciiTheme="minorHAnsi" w:eastAsia="Calibri" w:hAnsiTheme="minorHAnsi" w:cstheme="minorHAnsi"/>
        </w:rPr>
        <w:t xml:space="preserve">stworzonych </w:t>
      </w:r>
      <w:r w:rsidRPr="005D193C">
        <w:rPr>
          <w:rFonts w:asciiTheme="minorHAnsi" w:eastAsia="Calibri" w:hAnsiTheme="minorHAnsi" w:cstheme="minorHAnsi"/>
        </w:rPr>
        <w:t>lub dostarczonych w ramach Umowy. Celem p</w:t>
      </w:r>
      <w:r w:rsidRPr="005D193C">
        <w:rPr>
          <w:rFonts w:asciiTheme="minorHAnsi" w:eastAsiaTheme="minorEastAsia" w:hAnsiTheme="minorHAnsi" w:cstheme="minorHAnsi"/>
        </w:rPr>
        <w:t>ostanowień niniejszego Paragrafu jest zapewnienie Zamawiającemu możliwości trwałego korzystania ze wszystkich utworów w rozumieniu ustawy z dnia 4 lutego 1994 r. o prawie autorskim i prawach pokrewnych (Dz.U. z 2022 r., poz. 2509 z późn. zm.; dalej jako „</w:t>
      </w:r>
      <w:r w:rsidRPr="005D193C">
        <w:rPr>
          <w:rFonts w:asciiTheme="minorHAnsi" w:eastAsia="Calibri" w:hAnsiTheme="minorHAnsi" w:cstheme="minorHAnsi"/>
          <w:lang w:eastAsia="en-US"/>
        </w:rPr>
        <w:t>ustawa o prawie autorskim”</w:t>
      </w:r>
      <w:r w:rsidRPr="005D193C">
        <w:rPr>
          <w:rFonts w:asciiTheme="minorHAnsi" w:eastAsiaTheme="minorEastAsia" w:hAnsiTheme="minorHAnsi" w:cstheme="minorHAnsi"/>
        </w:rPr>
        <w:t xml:space="preserve">) </w:t>
      </w:r>
      <w:r>
        <w:rPr>
          <w:rFonts w:asciiTheme="minorHAnsi" w:eastAsiaTheme="minorEastAsia" w:hAnsiTheme="minorHAnsi" w:cstheme="minorHAnsi"/>
        </w:rPr>
        <w:t xml:space="preserve">stworzonych lub </w:t>
      </w:r>
      <w:r w:rsidRPr="005D193C">
        <w:rPr>
          <w:rFonts w:asciiTheme="minorHAnsi" w:eastAsiaTheme="minorEastAsia" w:hAnsiTheme="minorHAnsi" w:cstheme="minorHAnsi"/>
        </w:rPr>
        <w:t>dostarczonych Zamawiającemu w trakcie realizacji Umowy, w sposób i w zakresie opisany</w:t>
      </w:r>
      <w:r w:rsidRPr="005D193C">
        <w:rPr>
          <w:rFonts w:asciiTheme="minorHAnsi" w:eastAsia="Calibri" w:hAnsiTheme="minorHAnsi" w:cstheme="minorHAnsi"/>
        </w:rPr>
        <w:t>m w Przedmiocie Umowy (dalej jako „Utwory” lub „Utwór”),</w:t>
      </w:r>
      <w:r>
        <w:rPr>
          <w:rFonts w:asciiTheme="minorHAnsi" w:eastAsia="Calibri" w:hAnsiTheme="minorHAnsi" w:cstheme="minorHAnsi"/>
        </w:rPr>
        <w:t xml:space="preserve"> </w:t>
      </w:r>
      <w:r w:rsidRPr="005D193C">
        <w:rPr>
          <w:rFonts w:asciiTheme="minorHAnsi" w:eastAsia="Calibri" w:hAnsiTheme="minorHAnsi" w:cstheme="minorHAnsi"/>
          <w:lang w:eastAsia="en-US"/>
        </w:rPr>
        <w:t xml:space="preserve">w tym utworów audiowizualnych (filmu </w:t>
      </w:r>
      <w:r w:rsidRPr="005D193C">
        <w:rPr>
          <w:rFonts w:asciiTheme="minorHAnsi" w:hAnsiTheme="minorHAnsi" w:cstheme="minorHAnsi"/>
        </w:rPr>
        <w:t xml:space="preserve">promocyjnego oraz filmu o potencjale </w:t>
      </w:r>
      <w:proofErr w:type="spellStart"/>
      <w:r w:rsidRPr="005D193C">
        <w:rPr>
          <w:rFonts w:asciiTheme="minorHAnsi" w:hAnsiTheme="minorHAnsi" w:cstheme="minorHAnsi"/>
        </w:rPr>
        <w:t>viralowym</w:t>
      </w:r>
      <w:proofErr w:type="spellEnd"/>
      <w:r w:rsidRPr="005D193C">
        <w:rPr>
          <w:rFonts w:asciiTheme="minorHAnsi" w:hAnsiTheme="minorHAnsi" w:cstheme="minorHAnsi"/>
        </w:rPr>
        <w:t xml:space="preserve"> promujących System iPFRON+</w:t>
      </w:r>
      <w:r w:rsidRPr="005D193C">
        <w:rPr>
          <w:rFonts w:asciiTheme="minorHAnsi" w:eastAsia="Calibri" w:hAnsiTheme="minorHAnsi" w:cstheme="minorHAnsi"/>
          <w:lang w:eastAsia="en-US"/>
        </w:rPr>
        <w:t>) oraz poszczególnych</w:t>
      </w:r>
      <w:r w:rsidRPr="005D193C">
        <w:rPr>
          <w:rFonts w:asciiTheme="minorHAnsi" w:hAnsiTheme="minorHAnsi" w:cstheme="minorHAnsi"/>
        </w:rPr>
        <w:t xml:space="preserve"> elementów filmów mających charakter twórczy, w szczególności scenariuszy, </w:t>
      </w:r>
      <w:proofErr w:type="spellStart"/>
      <w:r w:rsidRPr="005D193C">
        <w:rPr>
          <w:rFonts w:asciiTheme="minorHAnsi" w:hAnsiTheme="minorHAnsi" w:cstheme="minorHAnsi"/>
        </w:rPr>
        <w:t>scenorysów</w:t>
      </w:r>
      <w:proofErr w:type="spellEnd"/>
      <w:r w:rsidRPr="005D193C">
        <w:rPr>
          <w:rFonts w:asciiTheme="minorHAnsi" w:hAnsiTheme="minorHAnsi" w:cstheme="minorHAnsi"/>
        </w:rPr>
        <w:t>, muzyki, oprawy graficznej</w:t>
      </w:r>
      <w:r w:rsidRPr="005D193C">
        <w:rPr>
          <w:rFonts w:asciiTheme="minorHAnsi" w:hAnsiTheme="minorHAnsi" w:cstheme="minorHAnsi"/>
          <w:lang w:eastAsia="en-US" w:bidi="en-US"/>
        </w:rPr>
        <w:t xml:space="preserve"> i ich projektów</w:t>
      </w:r>
      <w:r w:rsidRPr="005D193C">
        <w:rPr>
          <w:rFonts w:asciiTheme="minorHAnsi" w:eastAsia="Calibri" w:hAnsiTheme="minorHAnsi" w:cstheme="minorHAnsi"/>
        </w:rPr>
        <w:t xml:space="preserve"> oraz praw pokrewnych </w:t>
      </w:r>
      <w:r>
        <w:rPr>
          <w:rFonts w:asciiTheme="minorHAnsi" w:eastAsia="Calibri" w:hAnsiTheme="minorHAnsi" w:cstheme="minorHAnsi"/>
        </w:rPr>
        <w:t>powstałych</w:t>
      </w:r>
      <w:r w:rsidRPr="005D193C">
        <w:rPr>
          <w:rFonts w:asciiTheme="minorHAnsi" w:eastAsia="Calibri" w:hAnsiTheme="minorHAnsi" w:cstheme="minorHAnsi"/>
        </w:rPr>
        <w:t xml:space="preserve"> w ramach Utworów. Wszystkie oświadczenia Wykonawcy i postanowienia Umowy należy interpretować zgodnie z powyższym celem Umowy.</w:t>
      </w:r>
    </w:p>
    <w:p w14:paraId="30A1B9FD" w14:textId="77777777" w:rsidR="0024507E" w:rsidRPr="005D193C" w:rsidRDefault="0024507E" w:rsidP="0024507E">
      <w:pPr>
        <w:numPr>
          <w:ilvl w:val="0"/>
          <w:numId w:val="114"/>
        </w:numPr>
        <w:suppressAutoHyphens/>
        <w:spacing w:before="120" w:after="120" w:line="276" w:lineRule="auto"/>
        <w:ind w:left="425" w:hanging="425"/>
        <w:rPr>
          <w:rFonts w:asciiTheme="minorHAnsi" w:eastAsia="Calibri" w:hAnsiTheme="minorHAnsi" w:cstheme="minorHAnsi"/>
        </w:rPr>
      </w:pPr>
      <w:r w:rsidRPr="005D193C">
        <w:rPr>
          <w:rFonts w:asciiTheme="minorHAnsi" w:eastAsia="Calibri" w:hAnsiTheme="minorHAnsi" w:cstheme="minorHAnsi"/>
        </w:rPr>
        <w:t>Wykonawca zapewnia i gwarantuje Zamawiającemu, że przekazanie Zamawiającemu przedmiotów własności intelektualnej oraz korzystanie przez Zamawiającego z tych przedmiotów w zakresie opisanym w Umowie nie będzie naruszać żadnych praw własności intelektualnej osób trzecich, w szczególności udzielone lub przeniesione na Zamawiającego prawa własności intelektualnej</w:t>
      </w:r>
      <w:r>
        <w:rPr>
          <w:rFonts w:asciiTheme="minorHAnsi" w:eastAsia="Calibri" w:hAnsiTheme="minorHAnsi" w:cstheme="minorHAnsi"/>
        </w:rPr>
        <w:t xml:space="preserve"> </w:t>
      </w:r>
      <w:r w:rsidRPr="005D193C">
        <w:rPr>
          <w:rFonts w:asciiTheme="minorHAnsi" w:eastAsia="Calibri" w:hAnsiTheme="minorHAnsi" w:cstheme="minorHAnsi"/>
        </w:rPr>
        <w:t>nie będą obciążone żadnymi prawami osób trzecich.</w:t>
      </w:r>
    </w:p>
    <w:p w14:paraId="4768E857" w14:textId="77777777" w:rsidR="0024507E" w:rsidRPr="005D193C" w:rsidRDefault="0024507E" w:rsidP="0024507E">
      <w:pPr>
        <w:numPr>
          <w:ilvl w:val="0"/>
          <w:numId w:val="114"/>
        </w:numPr>
        <w:suppressAutoHyphens/>
        <w:spacing w:before="120" w:after="120" w:line="276" w:lineRule="auto"/>
        <w:ind w:left="425" w:hanging="425"/>
        <w:rPr>
          <w:rFonts w:asciiTheme="minorHAnsi" w:hAnsiTheme="minorHAnsi" w:cstheme="minorHAnsi"/>
        </w:rPr>
      </w:pPr>
      <w:r w:rsidRPr="005D193C">
        <w:rPr>
          <w:rFonts w:asciiTheme="minorHAnsi" w:eastAsia="Calibri" w:hAnsiTheme="minorHAnsi" w:cstheme="minorHAnsi"/>
        </w:rPr>
        <w:t>Wykonawca</w:t>
      </w:r>
      <w:r w:rsidRPr="005D193C">
        <w:rPr>
          <w:rFonts w:asciiTheme="minorHAnsi" w:hAnsiTheme="minorHAnsi" w:cstheme="minorHAnsi"/>
        </w:rPr>
        <w:t xml:space="preserve"> zapewnia, że do momentu przeniesienia praw własności intelektualnej na zasadach opisanych w niniejszym Paragrafie, będzie korzystał z przysługujących mu praw wyłącznie dla celów realizacji Przedmiotu Umowy. </w:t>
      </w:r>
    </w:p>
    <w:p w14:paraId="1EA62BBF" w14:textId="77777777" w:rsidR="0024507E" w:rsidRPr="005D193C" w:rsidRDefault="0024507E" w:rsidP="0024507E">
      <w:pPr>
        <w:numPr>
          <w:ilvl w:val="0"/>
          <w:numId w:val="114"/>
        </w:numPr>
        <w:suppressAutoHyphens/>
        <w:spacing w:before="120" w:after="120" w:line="276" w:lineRule="auto"/>
        <w:ind w:left="425" w:hanging="425"/>
        <w:rPr>
          <w:rFonts w:asciiTheme="minorHAnsi" w:hAnsiTheme="minorHAnsi" w:cstheme="minorHAnsi"/>
        </w:rPr>
      </w:pPr>
      <w:r w:rsidRPr="005D193C">
        <w:rPr>
          <w:rFonts w:asciiTheme="minorHAnsi" w:eastAsia="Calibri" w:hAnsiTheme="minorHAnsi" w:cstheme="minorHAnsi"/>
        </w:rPr>
        <w:t xml:space="preserve">Wykonawca zapewnia, że </w:t>
      </w:r>
      <w:r w:rsidRPr="005D193C">
        <w:rPr>
          <w:rFonts w:asciiTheme="minorHAnsi" w:hAnsiTheme="minorHAnsi" w:cstheme="minorHAnsi"/>
        </w:rPr>
        <w:t xml:space="preserve">w przypadku korzystania z cudzych praw własności intelektualnej, nabędzie stosowne prawa (autorskie prawa majątkowe lub prawa </w:t>
      </w:r>
      <w:r w:rsidRPr="005D193C">
        <w:rPr>
          <w:rFonts w:asciiTheme="minorHAnsi" w:hAnsiTheme="minorHAnsi" w:cstheme="minorHAnsi"/>
        </w:rPr>
        <w:lastRenderedPageBreak/>
        <w:t>pokrewne, a w przypadku gdy jest to niemożliwe stosowne licencje) oraz wszelkie upoważnienia do wykonywania praw zależnych oraz zezwolenia na wykonywanie praw zależnych od osób, z którymi będzie współpracować przy realizacji Umowy, a także uzyska od tych osób nieodwołalne, bezwarunkowe zezwolenia na wykonywanie praw zależnych oraz na wprowadzenie zmian do utworów bez konieczności ich uzgadniania z osobami, którym mogłyby przysługiwać autorskie prawa osobiste.</w:t>
      </w:r>
      <w:r>
        <w:rPr>
          <w:rFonts w:asciiTheme="minorHAnsi" w:hAnsiTheme="minorHAnsi" w:cstheme="minorHAnsi"/>
        </w:rPr>
        <w:t xml:space="preserve"> W celu usunięcia wszelkich wątpliwości, w zakresie praw własności intelektualnych stworzonych w ramach wykonywania Przedmiotu Umowy przez podwykonawców, Wykonawca ma obowiązek nabyć i przenieść na Zamawiającego całości autorskich praw majątkowych lub pokrewnych przysługujących podwykonawcy.</w:t>
      </w:r>
    </w:p>
    <w:p w14:paraId="67E90591" w14:textId="77777777" w:rsidR="0024507E" w:rsidRPr="005D193C" w:rsidRDefault="0024507E" w:rsidP="0024507E">
      <w:pPr>
        <w:numPr>
          <w:ilvl w:val="0"/>
          <w:numId w:val="114"/>
        </w:numPr>
        <w:suppressAutoHyphens/>
        <w:spacing w:before="120" w:after="120" w:line="276" w:lineRule="auto"/>
        <w:ind w:left="425" w:hanging="425"/>
        <w:rPr>
          <w:rFonts w:asciiTheme="minorHAnsi" w:eastAsia="Calibri" w:hAnsiTheme="minorHAnsi" w:cstheme="minorHAnsi"/>
          <w:lang w:eastAsia="en-US"/>
        </w:rPr>
      </w:pPr>
      <w:r w:rsidRPr="005D193C">
        <w:rPr>
          <w:rFonts w:asciiTheme="minorHAnsi" w:hAnsiTheme="minorHAnsi" w:cstheme="minorHAnsi"/>
        </w:rPr>
        <w:t xml:space="preserve">Wykonawca zobowiązuje się </w:t>
      </w:r>
      <w:r>
        <w:rPr>
          <w:rFonts w:asciiTheme="minorHAnsi" w:hAnsiTheme="minorHAnsi" w:cstheme="minorHAnsi"/>
        </w:rPr>
        <w:t xml:space="preserve">na żądanie Zamawiającego </w:t>
      </w:r>
      <w:r w:rsidRPr="005D193C">
        <w:rPr>
          <w:rFonts w:asciiTheme="minorHAnsi" w:hAnsiTheme="minorHAnsi" w:cstheme="minorHAnsi"/>
        </w:rPr>
        <w:t>udostępnić umowy zawarte z artystami, wykonawcami oraz jakimikolwiek innymi osobami, które wniosły wkład twórczy w powstanie Utworów, celem potwierdzenia, że umowy przewidują nabycie przez Wykonawcę praw niezbędnych do prawidłowego wykonania Umowy.</w:t>
      </w:r>
    </w:p>
    <w:p w14:paraId="71877AF1" w14:textId="77777777" w:rsidR="0024507E" w:rsidRPr="005D193C" w:rsidRDefault="0024507E" w:rsidP="0024507E">
      <w:pPr>
        <w:numPr>
          <w:ilvl w:val="0"/>
          <w:numId w:val="114"/>
        </w:numPr>
        <w:suppressAutoHyphens/>
        <w:spacing w:before="120" w:after="120" w:line="276" w:lineRule="auto"/>
        <w:ind w:left="425" w:hanging="425"/>
        <w:rPr>
          <w:rFonts w:asciiTheme="minorHAnsi" w:eastAsia="Calibri" w:hAnsiTheme="minorHAnsi" w:cstheme="minorHAnsi"/>
        </w:rPr>
      </w:pPr>
      <w:r w:rsidRPr="005D193C">
        <w:rPr>
          <w:rFonts w:asciiTheme="minorHAnsi" w:eastAsia="Calibri" w:hAnsiTheme="minorHAnsi" w:cstheme="minorHAnsi"/>
        </w:rPr>
        <w:t>Wykonawca zobowiązuje się naprawić każdą szkodę, w tym pokryć wszelkie koszty, wydatki, w tym koszty obsługi prawnej, którą Zamawiający może ponieść, lub za którą Zamawiający może stać się odpowiedzialny lub do której naprawienia może zostać zobowiązany, w związku z jakimkolwiek roszczeniem, pozwem, czy postępowaniem prowadzonym przeciwko niemu, w wyniku naruszenia przez Zamawiającego praw jakichkolwiek podmiotów wskutek korzystania przez Zamawiającego z przedmiotów własności intelektualnej zgodnie z postanowieniami Umowy.</w:t>
      </w:r>
    </w:p>
    <w:p w14:paraId="758465A3" w14:textId="77777777" w:rsidR="0024507E" w:rsidRPr="005D193C" w:rsidRDefault="0024507E" w:rsidP="0024507E">
      <w:pPr>
        <w:numPr>
          <w:ilvl w:val="0"/>
          <w:numId w:val="114"/>
        </w:numPr>
        <w:suppressAutoHyphens/>
        <w:spacing w:before="120" w:after="120" w:line="276" w:lineRule="auto"/>
        <w:ind w:left="425" w:hanging="425"/>
        <w:rPr>
          <w:rFonts w:asciiTheme="minorHAnsi" w:eastAsia="Calibri" w:hAnsiTheme="minorHAnsi" w:cstheme="minorHAnsi"/>
        </w:rPr>
      </w:pPr>
      <w:r w:rsidRPr="005D193C">
        <w:rPr>
          <w:rFonts w:asciiTheme="minorHAnsi" w:eastAsia="Calibri" w:hAnsiTheme="minorHAnsi" w:cstheme="minorHAnsi"/>
        </w:rPr>
        <w:t>W przypadku gdy brak, utrata lub ograniczenie praw do przedmiotów własności intelektualnej spowoduje brak, utratę lub ograniczenie prawa Zamawiającego w całości lub w jakimkolwiek zakresie, Wykonawca nabędzie na własny koszt takie prawo na rzecz Zamawiającego lub według wyboru Zamawiającego zmodyfikuje lub wymieni części przedmiotów własności intelektualnej naruszające prawa osób trzecich.</w:t>
      </w:r>
    </w:p>
    <w:p w14:paraId="733C023E" w14:textId="77777777" w:rsidR="0024507E" w:rsidRPr="005D193C" w:rsidRDefault="0024507E" w:rsidP="0024507E">
      <w:pPr>
        <w:numPr>
          <w:ilvl w:val="0"/>
          <w:numId w:val="114"/>
        </w:numPr>
        <w:suppressAutoHyphens/>
        <w:spacing w:before="120" w:after="120" w:line="276" w:lineRule="auto"/>
        <w:ind w:left="425" w:hanging="425"/>
        <w:rPr>
          <w:rFonts w:asciiTheme="minorHAnsi" w:eastAsia="Calibri" w:hAnsiTheme="minorHAnsi" w:cstheme="minorHAnsi"/>
        </w:rPr>
      </w:pPr>
      <w:r w:rsidRPr="005D193C">
        <w:rPr>
          <w:rFonts w:asciiTheme="minorHAnsi" w:eastAsia="Calibri" w:hAnsiTheme="minorHAnsi" w:cstheme="minorHAnsi"/>
        </w:rPr>
        <w:t xml:space="preserve">Wszelkie przekazane Zamawiającemu przedmioty własności intelektualnej nie mogą zostać zastrzeżone na gruncie Umowy jako Informacje Poufne Wykonawcy. </w:t>
      </w:r>
    </w:p>
    <w:p w14:paraId="602EF13E" w14:textId="77777777" w:rsidR="0024507E" w:rsidRPr="005D0BCB" w:rsidRDefault="0024507E" w:rsidP="0024507E">
      <w:pPr>
        <w:numPr>
          <w:ilvl w:val="0"/>
          <w:numId w:val="114"/>
        </w:numPr>
        <w:suppressAutoHyphens/>
        <w:spacing w:before="120" w:after="120" w:line="276" w:lineRule="auto"/>
        <w:ind w:left="425" w:hanging="425"/>
        <w:rPr>
          <w:rFonts w:asciiTheme="minorHAnsi" w:eastAsia="Calibri" w:hAnsiTheme="minorHAnsi" w:cstheme="minorHAnsi"/>
        </w:rPr>
      </w:pPr>
      <w:r w:rsidRPr="005D193C">
        <w:rPr>
          <w:rFonts w:asciiTheme="minorHAnsi" w:eastAsia="Calibri" w:hAnsiTheme="minorHAnsi" w:cstheme="minorHAnsi"/>
        </w:rPr>
        <w:t>Wykonawca przyjmuje do wiadomości, że wynagrodzenie z tytułu przeniesienia majątkowych praw autorskich do Utworów, majątkowych praw pokrewnych lub opłaty z tytułu udzielonych licencji zostały skalkulowane w wynagrodzeniu określonym w Paragrafie 5</w:t>
      </w:r>
      <w:r>
        <w:rPr>
          <w:rFonts w:asciiTheme="minorHAnsi" w:eastAsia="Calibri" w:hAnsiTheme="minorHAnsi" w:cstheme="minorHAnsi"/>
        </w:rPr>
        <w:t xml:space="preserve"> Umowy</w:t>
      </w:r>
      <w:r w:rsidRPr="005D193C">
        <w:rPr>
          <w:rFonts w:asciiTheme="minorHAnsi" w:eastAsia="Calibri" w:hAnsiTheme="minorHAnsi" w:cstheme="minorHAnsi"/>
        </w:rPr>
        <w:t>, a Zamawiający nie będzie zobowiązany ponosić jakichkolwiek innych opłat za korzystanie lub rozporządzanie Utworami lub prawami pokrewnymi</w:t>
      </w:r>
      <w:r w:rsidRPr="005D0BCB">
        <w:rPr>
          <w:rFonts w:asciiTheme="minorHAnsi" w:eastAsia="Calibri" w:hAnsiTheme="minorHAnsi" w:cstheme="minorHAnsi"/>
        </w:rPr>
        <w:t>.</w:t>
      </w:r>
    </w:p>
    <w:p w14:paraId="03E9C6F2" w14:textId="77777777" w:rsidR="0024507E" w:rsidRPr="005D193C" w:rsidRDefault="0024507E" w:rsidP="0024507E">
      <w:pPr>
        <w:numPr>
          <w:ilvl w:val="0"/>
          <w:numId w:val="114"/>
        </w:numPr>
        <w:suppressAutoHyphens/>
        <w:spacing w:before="120" w:after="120" w:line="276" w:lineRule="auto"/>
        <w:ind w:left="425" w:hanging="425"/>
        <w:rPr>
          <w:rFonts w:asciiTheme="minorHAnsi" w:eastAsia="Calibri" w:hAnsiTheme="minorHAnsi" w:cstheme="minorHAnsi"/>
        </w:rPr>
      </w:pPr>
      <w:r w:rsidRPr="005D193C">
        <w:rPr>
          <w:rFonts w:asciiTheme="minorHAnsi" w:eastAsia="Calibri" w:hAnsiTheme="minorHAnsi" w:cstheme="minorHAnsi"/>
          <w:lang w:eastAsia="en-US"/>
        </w:rPr>
        <w:t xml:space="preserve">W razie stwierdzenia nieprawdziwości oświadczeń, o których mowa powyżej, lub też wad prawnych Utworu, Zamawiający będzie uprawniony do odstąpienia od Umowy w terminie 30 (trzydziestu) dni kalendarzowych od dnia powzięcia wiadomości o powyższej okoliczności i żądania od Wykonawcy zapłaty kary umownej, o której mowa w Paragrafie </w:t>
      </w:r>
      <w:r w:rsidRPr="005D193C">
        <w:rPr>
          <w:rFonts w:asciiTheme="minorHAnsi" w:eastAsia="Calibri" w:hAnsiTheme="minorHAnsi" w:cstheme="minorHAnsi"/>
          <w:lang w:eastAsia="en-US"/>
        </w:rPr>
        <w:lastRenderedPageBreak/>
        <w:t>12 ust. 9 Umowy. W każdym wypadku Zamawiający będzie także uprawniony do dochodzenia naprawienia szkody w pełnym zakresie.</w:t>
      </w:r>
    </w:p>
    <w:p w14:paraId="3A81E936" w14:textId="77777777" w:rsidR="0024507E" w:rsidRPr="005D193C" w:rsidRDefault="0024507E" w:rsidP="0024507E">
      <w:pPr>
        <w:numPr>
          <w:ilvl w:val="0"/>
          <w:numId w:val="114"/>
        </w:numPr>
        <w:suppressAutoHyphens/>
        <w:spacing w:before="120" w:after="120" w:line="276" w:lineRule="auto"/>
        <w:ind w:left="425" w:hanging="425"/>
        <w:rPr>
          <w:rFonts w:asciiTheme="minorHAnsi" w:eastAsia="Calibri" w:hAnsiTheme="minorHAnsi" w:cstheme="minorHAnsi"/>
          <w:lang w:eastAsia="en-US"/>
        </w:rPr>
      </w:pPr>
      <w:r w:rsidRPr="005D193C">
        <w:rPr>
          <w:rFonts w:asciiTheme="minorHAnsi" w:eastAsia="Calibri" w:hAnsiTheme="minorHAnsi" w:cstheme="minorHAnsi"/>
          <w:lang w:eastAsia="en-US"/>
        </w:rPr>
        <w:t>Zamawiający ma prawo do przeniesienia uprawnień i obowiązków wynikających z</w:t>
      </w:r>
      <w:r>
        <w:rPr>
          <w:rFonts w:asciiTheme="minorHAnsi" w:eastAsia="Calibri" w:hAnsiTheme="minorHAnsi" w:cstheme="minorHAnsi"/>
          <w:lang w:eastAsia="en-US"/>
        </w:rPr>
        <w:t xml:space="preserve"> </w:t>
      </w:r>
      <w:r w:rsidRPr="005D193C">
        <w:rPr>
          <w:rFonts w:asciiTheme="minorHAnsi" w:eastAsia="Calibri" w:hAnsiTheme="minorHAnsi" w:cstheme="minorHAnsi"/>
          <w:lang w:eastAsia="en-US"/>
        </w:rPr>
        <w:t>Umowy na osoby lub podmioty trzecie</w:t>
      </w:r>
      <w:r>
        <w:rPr>
          <w:rFonts w:asciiTheme="minorHAnsi" w:eastAsia="Calibri" w:hAnsiTheme="minorHAnsi" w:cstheme="minorHAnsi"/>
          <w:lang w:eastAsia="en-US"/>
        </w:rPr>
        <w:t>.</w:t>
      </w:r>
    </w:p>
    <w:p w14:paraId="24DC9868" w14:textId="77777777" w:rsidR="0024507E" w:rsidRPr="005D193C" w:rsidRDefault="0024507E" w:rsidP="0024507E">
      <w:pPr>
        <w:numPr>
          <w:ilvl w:val="0"/>
          <w:numId w:val="114"/>
        </w:numPr>
        <w:suppressAutoHyphens/>
        <w:spacing w:before="120" w:after="120" w:line="276" w:lineRule="auto"/>
        <w:ind w:left="425" w:hanging="425"/>
        <w:rPr>
          <w:rFonts w:asciiTheme="minorHAnsi" w:eastAsia="Calibri" w:hAnsiTheme="minorHAnsi" w:cstheme="minorHAnsi"/>
          <w:lang w:eastAsia="en-US"/>
        </w:rPr>
      </w:pPr>
      <w:r w:rsidRPr="005D193C">
        <w:rPr>
          <w:rFonts w:asciiTheme="minorHAnsi" w:eastAsia="Calibri" w:hAnsiTheme="minorHAnsi" w:cstheme="minorHAnsi"/>
          <w:lang w:eastAsia="en-US"/>
        </w:rPr>
        <w:t>W związku ze statusem prawnym Zamawiającego, dla uniknięcia wszelkich wątpliwości Strony potwierdzają, że prawa przyznane Zamawiającemu na podstawie Umowy, w tym OPZ, w tym w szczególności autorskie prawa majątkowe, mogą być wykonywane przez</w:t>
      </w:r>
      <w:r>
        <w:rPr>
          <w:rFonts w:asciiTheme="minorHAnsi" w:eastAsia="Calibri" w:hAnsiTheme="minorHAnsi" w:cstheme="minorHAnsi"/>
          <w:lang w:eastAsia="en-US"/>
        </w:rPr>
        <w:t xml:space="preserve"> </w:t>
      </w:r>
      <w:r w:rsidRPr="005D193C">
        <w:rPr>
          <w:rFonts w:asciiTheme="minorHAnsi" w:eastAsia="Calibri" w:hAnsiTheme="minorHAnsi" w:cstheme="minorHAnsi"/>
          <w:lang w:eastAsia="en-US"/>
        </w:rPr>
        <w:t xml:space="preserve">Skarb Państwa reprezentowany przez właściwego ministra lub inny właściwy organ, niezależnie od aktualnego statusu, kompetencji czy istnienia Zamawiającego. </w:t>
      </w:r>
    </w:p>
    <w:p w14:paraId="3DCF94D0" w14:textId="77777777" w:rsidR="0024507E" w:rsidRPr="005D193C" w:rsidRDefault="0024507E" w:rsidP="0024507E">
      <w:pPr>
        <w:pStyle w:val="Nagwek4"/>
        <w:rPr>
          <w:rFonts w:asciiTheme="minorHAnsi" w:hAnsiTheme="minorHAnsi" w:cstheme="minorHAnsi"/>
          <w:color w:val="auto"/>
        </w:rPr>
      </w:pPr>
      <w:r w:rsidRPr="005D193C">
        <w:rPr>
          <w:rFonts w:asciiTheme="minorHAnsi" w:hAnsiTheme="minorHAnsi" w:cstheme="minorHAnsi"/>
          <w:color w:val="auto"/>
        </w:rPr>
        <w:t>[Przeniesienie praw własności intelektualnej]</w:t>
      </w:r>
    </w:p>
    <w:p w14:paraId="3836B928" w14:textId="77777777" w:rsidR="0024507E" w:rsidRPr="005D193C" w:rsidRDefault="0024507E" w:rsidP="0024507E">
      <w:pPr>
        <w:numPr>
          <w:ilvl w:val="0"/>
          <w:numId w:val="114"/>
        </w:numPr>
        <w:suppressAutoHyphens/>
        <w:spacing w:before="120" w:after="120" w:line="276" w:lineRule="auto"/>
        <w:ind w:left="425" w:hanging="425"/>
        <w:rPr>
          <w:rFonts w:asciiTheme="minorHAnsi" w:eastAsia="Calibri" w:hAnsiTheme="minorHAnsi" w:cstheme="minorHAnsi"/>
          <w:lang w:eastAsia="en-US"/>
        </w:rPr>
      </w:pPr>
      <w:r w:rsidRPr="005D193C">
        <w:rPr>
          <w:rFonts w:asciiTheme="minorHAnsi" w:eastAsia="Calibri" w:hAnsiTheme="minorHAnsi" w:cstheme="minorHAnsi"/>
          <w:lang w:eastAsia="en-US"/>
        </w:rPr>
        <w:t>W zamian za wynagrodzenie określone w Paragrafie 5 Umow</w:t>
      </w:r>
      <w:r>
        <w:rPr>
          <w:rFonts w:asciiTheme="minorHAnsi" w:eastAsia="Calibri" w:hAnsiTheme="minorHAnsi" w:cstheme="minorHAnsi"/>
          <w:lang w:eastAsia="en-US"/>
        </w:rPr>
        <w:t>y</w:t>
      </w:r>
      <w:r w:rsidRPr="005D193C">
        <w:rPr>
          <w:rFonts w:asciiTheme="minorHAnsi" w:eastAsia="Calibri" w:hAnsiTheme="minorHAnsi" w:cstheme="minorHAnsi"/>
          <w:lang w:eastAsia="en-US"/>
        </w:rPr>
        <w:t>, Wykonawca przenosi na Zamawiającego, a Zamawiający nabywa całość przysługujących Wykonawcy autorskich praw majątkowych do wszystkich Utworów, a także majątkowych praw pokrewnych powstałych w wyniku realizacji Przedmiotu Umowy. Przeniesienie majątkowych praw autorskich i praw pokrewnych następuje</w:t>
      </w:r>
      <w:r>
        <w:rPr>
          <w:rFonts w:asciiTheme="minorHAnsi" w:eastAsia="Calibri" w:hAnsiTheme="minorHAnsi" w:cstheme="minorHAnsi"/>
          <w:lang w:eastAsia="en-US"/>
        </w:rPr>
        <w:t xml:space="preserve"> </w:t>
      </w:r>
      <w:r w:rsidRPr="005D193C">
        <w:rPr>
          <w:rFonts w:asciiTheme="minorHAnsi" w:eastAsia="Calibri" w:hAnsiTheme="minorHAnsi" w:cstheme="minorHAnsi"/>
          <w:lang w:eastAsia="en-US"/>
        </w:rPr>
        <w:t xml:space="preserve">w celu swobodnego </w:t>
      </w:r>
      <w:r>
        <w:rPr>
          <w:rFonts w:asciiTheme="minorHAnsi" w:eastAsia="Calibri" w:hAnsiTheme="minorHAnsi" w:cstheme="minorHAnsi"/>
          <w:lang w:eastAsia="en-US"/>
        </w:rPr>
        <w:t xml:space="preserve">wykorzystania Utworów, artystycznych </w:t>
      </w:r>
      <w:proofErr w:type="spellStart"/>
      <w:r>
        <w:rPr>
          <w:rFonts w:asciiTheme="minorHAnsi" w:eastAsia="Calibri" w:hAnsiTheme="minorHAnsi" w:cstheme="minorHAnsi"/>
          <w:lang w:eastAsia="en-US"/>
        </w:rPr>
        <w:t>wykonań</w:t>
      </w:r>
      <w:proofErr w:type="spellEnd"/>
      <w:r w:rsidRPr="005D193C">
        <w:rPr>
          <w:rFonts w:asciiTheme="minorHAnsi" w:eastAsia="Calibri" w:hAnsiTheme="minorHAnsi" w:cstheme="minorHAnsi"/>
          <w:lang w:eastAsia="en-US"/>
        </w:rPr>
        <w:t>,</w:t>
      </w:r>
      <w:r>
        <w:rPr>
          <w:rFonts w:asciiTheme="minorHAnsi" w:eastAsia="Calibri" w:hAnsiTheme="minorHAnsi" w:cstheme="minorHAnsi"/>
          <w:lang w:eastAsia="en-US"/>
        </w:rPr>
        <w:t xml:space="preserve"> fonogramów, wideogramów,</w:t>
      </w:r>
      <w:r w:rsidRPr="005D193C">
        <w:rPr>
          <w:rFonts w:asciiTheme="minorHAnsi" w:eastAsia="Calibri" w:hAnsiTheme="minorHAnsi" w:cstheme="minorHAnsi"/>
          <w:lang w:eastAsia="en-US"/>
        </w:rPr>
        <w:t xml:space="preserve"> </w:t>
      </w:r>
      <w:r>
        <w:rPr>
          <w:rFonts w:asciiTheme="minorHAnsi" w:eastAsia="Calibri" w:hAnsiTheme="minorHAnsi" w:cstheme="minorHAnsi"/>
          <w:lang w:eastAsia="en-US"/>
        </w:rPr>
        <w:t xml:space="preserve">a także </w:t>
      </w:r>
      <w:r w:rsidRPr="005D193C">
        <w:rPr>
          <w:rFonts w:asciiTheme="minorHAnsi" w:eastAsia="Calibri" w:hAnsiTheme="minorHAnsi" w:cstheme="minorHAnsi"/>
          <w:lang w:eastAsia="en-US"/>
        </w:rPr>
        <w:t>rozporządzania nimi, bez żadnych ograniczeń czasowych i terytorialnych, zarówno w postaci ukończonej, jak i nieukończonej, na wszelkich znanych w chwili zawarcia Umowy polach eksploatacji, w tym wskazanych w art. 50, art. 70 ust. 1, art. 86 pkt 2), art. 94 ust. 4 ustawie o prawie autorskim, a w szczególności:</w:t>
      </w:r>
    </w:p>
    <w:p w14:paraId="266A16D0" w14:textId="77777777" w:rsidR="0024507E" w:rsidRPr="005D193C" w:rsidRDefault="0024507E" w:rsidP="0024507E">
      <w:pPr>
        <w:numPr>
          <w:ilvl w:val="1"/>
          <w:numId w:val="114"/>
        </w:numPr>
        <w:suppressAutoHyphens/>
        <w:spacing w:before="120" w:after="120" w:line="276" w:lineRule="auto"/>
        <w:ind w:left="1134" w:hanging="567"/>
        <w:rPr>
          <w:rFonts w:asciiTheme="minorHAnsi" w:eastAsia="Calibri" w:hAnsiTheme="minorHAnsi" w:cstheme="minorHAnsi"/>
          <w:lang w:eastAsia="en-US"/>
        </w:rPr>
      </w:pPr>
      <w:r w:rsidRPr="005D193C">
        <w:rPr>
          <w:rFonts w:asciiTheme="minorHAnsi" w:eastAsia="Calibri" w:hAnsiTheme="minorHAnsi" w:cstheme="minorHAnsi"/>
          <w:lang w:eastAsia="en-US"/>
        </w:rPr>
        <w:t>w zakresie utrwalania lub zwielokrotniania –</w:t>
      </w:r>
      <w:r w:rsidRPr="005D193C">
        <w:rPr>
          <w:rFonts w:asciiTheme="minorHAnsi" w:hAnsiTheme="minorHAnsi" w:cstheme="minorHAnsi"/>
        </w:rPr>
        <w:t xml:space="preserve"> wszelkie wytwarzanie egzemplarzy lub kopii, jakąkolwiek techniką, w tym drukarską, reprograficzną, zapisu magnetycznego, mechanicznego, optycznego, elektronicznego lub innego, techniką analogową lub cyfrową, w dowolnym systemie lub formacie; na wszelkich nośnikach, w tym nośnikach audio lub video, nośnikach papierowych lub podobnych, światłoczułych, magnetycznych, optycznych, dyskach, nośnikach komputerowych i innych nośnikach zapisów i pamięci;</w:t>
      </w:r>
    </w:p>
    <w:p w14:paraId="4EF9F6E3" w14:textId="77777777" w:rsidR="0024507E" w:rsidRPr="005D193C" w:rsidRDefault="0024507E" w:rsidP="0024507E">
      <w:pPr>
        <w:numPr>
          <w:ilvl w:val="1"/>
          <w:numId w:val="114"/>
        </w:numPr>
        <w:suppressAutoHyphens/>
        <w:spacing w:before="120" w:after="120" w:line="276" w:lineRule="auto"/>
        <w:ind w:left="1134" w:hanging="567"/>
        <w:rPr>
          <w:rFonts w:asciiTheme="minorHAnsi" w:eastAsia="Calibri" w:hAnsiTheme="minorHAnsi" w:cstheme="minorHAnsi"/>
          <w:lang w:eastAsia="en-US"/>
        </w:rPr>
      </w:pPr>
      <w:r w:rsidRPr="005D193C">
        <w:rPr>
          <w:rFonts w:asciiTheme="minorHAnsi" w:eastAsia="Calibri" w:hAnsiTheme="minorHAnsi" w:cstheme="minorHAnsi"/>
          <w:lang w:eastAsia="en-US"/>
        </w:rPr>
        <w:t xml:space="preserve">w zakresie obrotu oryginałem lub egzemplarzami – </w:t>
      </w:r>
      <w:r w:rsidRPr="005D193C">
        <w:rPr>
          <w:rFonts w:asciiTheme="minorHAnsi" w:hAnsiTheme="minorHAnsi" w:cstheme="minorHAnsi"/>
        </w:rPr>
        <w:t>wprowadzanie do obrotu, użyczenie lub najem oryginału albo egzemplarza, w tym nośników zapisów wszelkiego rodzaju, w szczególności takich, jak: CD, DVD, Blue-</w:t>
      </w:r>
      <w:proofErr w:type="spellStart"/>
      <w:r w:rsidRPr="005D193C">
        <w:rPr>
          <w:rFonts w:asciiTheme="minorHAnsi" w:hAnsiTheme="minorHAnsi" w:cstheme="minorHAnsi"/>
        </w:rPr>
        <w:t>ray</w:t>
      </w:r>
      <w:proofErr w:type="spellEnd"/>
      <w:r w:rsidRPr="005D193C">
        <w:rPr>
          <w:rFonts w:asciiTheme="minorHAnsi" w:hAnsiTheme="minorHAnsi" w:cstheme="minorHAnsi"/>
        </w:rPr>
        <w:t>;</w:t>
      </w:r>
    </w:p>
    <w:p w14:paraId="66814DAF" w14:textId="77777777" w:rsidR="0024507E" w:rsidRPr="001E5ABC" w:rsidRDefault="0024507E" w:rsidP="0024507E">
      <w:pPr>
        <w:numPr>
          <w:ilvl w:val="1"/>
          <w:numId w:val="114"/>
        </w:numPr>
        <w:suppressAutoHyphens/>
        <w:spacing w:before="120" w:after="120" w:line="276" w:lineRule="auto"/>
        <w:ind w:left="1134" w:hanging="567"/>
        <w:rPr>
          <w:rFonts w:asciiTheme="minorHAnsi" w:eastAsia="Calibri" w:hAnsiTheme="minorHAnsi" w:cstheme="minorHAnsi"/>
          <w:lang w:eastAsia="en-US"/>
        </w:rPr>
      </w:pPr>
      <w:r w:rsidRPr="005D193C">
        <w:rPr>
          <w:rFonts w:asciiTheme="minorHAnsi" w:eastAsia="Calibri" w:hAnsiTheme="minorHAnsi" w:cstheme="minorHAnsi"/>
          <w:lang w:eastAsia="en-US"/>
        </w:rPr>
        <w:t>w zakresie rozpowszechniania w inny sposób niż określony w ust. 1</w:t>
      </w:r>
      <w:r>
        <w:rPr>
          <w:rFonts w:asciiTheme="minorHAnsi" w:eastAsia="Calibri" w:hAnsiTheme="minorHAnsi" w:cstheme="minorHAnsi"/>
          <w:lang w:eastAsia="en-US"/>
        </w:rPr>
        <w:t>3</w:t>
      </w:r>
      <w:r w:rsidRPr="005D193C">
        <w:rPr>
          <w:rFonts w:asciiTheme="minorHAnsi" w:eastAsia="Calibri" w:hAnsiTheme="minorHAnsi" w:cstheme="minorHAnsi"/>
          <w:lang w:eastAsia="en-US"/>
        </w:rPr>
        <w:t xml:space="preserve">.2. – </w:t>
      </w:r>
      <w:r w:rsidRPr="005D193C">
        <w:rPr>
          <w:rFonts w:asciiTheme="minorHAnsi" w:hAnsiTheme="minorHAnsi" w:cstheme="minorHAnsi"/>
        </w:rPr>
        <w:t xml:space="preserve">wszelkie publiczne odtwarzanie, wyświetlanie, wykonywanie, wystawianie, a także wszelkie nadawanie i reemitowanie, w tym za pomocą wizji lub fonii przewodowej lub bezprzewodowej, przez stacje naziemne, za pośrednictwem satelity, w sieciach kablowych, telekomunikacyjnych lub multimedialnych, systemach teleinformatycznych lub innych systemach przekazu (w tym tzw. </w:t>
      </w:r>
      <w:proofErr w:type="spellStart"/>
      <w:r w:rsidRPr="005D193C">
        <w:rPr>
          <w:rFonts w:asciiTheme="minorHAnsi" w:hAnsiTheme="minorHAnsi" w:cstheme="minorHAnsi"/>
        </w:rPr>
        <w:lastRenderedPageBreak/>
        <w:t>simulcasting</w:t>
      </w:r>
      <w:proofErr w:type="spellEnd"/>
      <w:r w:rsidRPr="005D193C">
        <w:rPr>
          <w:rFonts w:asciiTheme="minorHAnsi" w:hAnsiTheme="minorHAnsi" w:cstheme="minorHAnsi"/>
        </w:rPr>
        <w:t xml:space="preserve"> lub </w:t>
      </w:r>
      <w:proofErr w:type="spellStart"/>
      <w:r w:rsidRPr="005D193C">
        <w:rPr>
          <w:rFonts w:asciiTheme="minorHAnsi" w:hAnsiTheme="minorHAnsi" w:cstheme="minorHAnsi"/>
        </w:rPr>
        <w:t>webcasting</w:t>
      </w:r>
      <w:proofErr w:type="spellEnd"/>
      <w:r w:rsidRPr="005D193C">
        <w:rPr>
          <w:rFonts w:asciiTheme="minorHAnsi" w:hAnsiTheme="minorHAnsi" w:cstheme="minorHAnsi"/>
        </w:rPr>
        <w:t>), w sposób niekodowany lub kodowany, w obiegu otwartym lub zamkniętym, w jakiejkolwiek technice (w tym analogowej lub cyfrowej), systemie lub formacie, z lub bez możliwości zapisu, w tym także w serwisach tekstowych, multimedialnych, internetowych, telefonicznych lub telekomunikacyjnych, a ponadto wszelkie publiczne udostępnianie w taki sposób, aby każdy mógł mieć do nich dostęp w miejscu i czasie przez siebie wybranym, w tym w szczególności w sieci Internet, poprzez stacje naziemne, za pośrednictwem satelity, sieci kablowe, telekomunikacyjne lub multimedialne, systemy teleinformatyczne, bazy danych, serwery lub inne urządzenia i systemy, w tym także osób trzecich, w obiegu otwartym lub zamkniętym, w jakiejkolwiek technice, systemie lub formacie, z lub bez możliwości zapisu, w tym też w serwisach wymienionych powyżej.</w:t>
      </w:r>
    </w:p>
    <w:p w14:paraId="098E3002" w14:textId="20C931D5" w:rsidR="0024507E" w:rsidRPr="005D193C" w:rsidRDefault="0024507E" w:rsidP="0024507E">
      <w:pPr>
        <w:numPr>
          <w:ilvl w:val="0"/>
          <w:numId w:val="114"/>
        </w:numPr>
        <w:suppressAutoHyphens/>
        <w:spacing w:before="120" w:after="120" w:line="276" w:lineRule="auto"/>
        <w:ind w:left="567" w:hanging="567"/>
        <w:rPr>
          <w:rFonts w:asciiTheme="minorHAnsi" w:eastAsia="Calibri" w:hAnsiTheme="minorHAnsi" w:cstheme="minorHAnsi"/>
          <w:lang w:eastAsia="en-US"/>
        </w:rPr>
      </w:pPr>
      <w:r w:rsidRPr="005D193C">
        <w:rPr>
          <w:rFonts w:asciiTheme="minorHAnsi" w:eastAsia="Calibri" w:hAnsiTheme="minorHAnsi" w:cstheme="minorHAnsi"/>
          <w:lang w:eastAsia="en-US"/>
        </w:rPr>
        <w:t>Przejście majątkowych praw autorskich i praw pokrewnych do Utworu nastąpi z chwilą podpisania przez Zamawiającego bez zastrzeżeń</w:t>
      </w:r>
      <w:r>
        <w:rPr>
          <w:rFonts w:asciiTheme="minorHAnsi" w:eastAsia="Calibri" w:hAnsiTheme="minorHAnsi" w:cstheme="minorHAnsi"/>
          <w:lang w:eastAsia="en-US"/>
        </w:rPr>
        <w:t xml:space="preserve"> </w:t>
      </w:r>
      <w:r w:rsidRPr="005D193C">
        <w:rPr>
          <w:rFonts w:asciiTheme="minorHAnsi" w:eastAsia="Calibri" w:hAnsiTheme="minorHAnsi" w:cstheme="minorHAnsi"/>
          <w:lang w:eastAsia="en-US"/>
        </w:rPr>
        <w:t>Protokołu</w:t>
      </w:r>
      <w:r w:rsidRPr="005D193C">
        <w:rPr>
          <w:rFonts w:asciiTheme="minorHAnsi" w:hAnsiTheme="minorHAnsi" w:cstheme="minorHAnsi"/>
          <w:lang w:eastAsia="ar-SA"/>
        </w:rPr>
        <w:t xml:space="preserve"> Odbioru</w:t>
      </w:r>
      <w:r>
        <w:rPr>
          <w:rFonts w:asciiTheme="minorHAnsi" w:hAnsiTheme="minorHAnsi" w:cstheme="minorHAnsi"/>
          <w:lang w:eastAsia="ar-SA"/>
        </w:rPr>
        <w:t xml:space="preserve"> Etapu </w:t>
      </w:r>
      <w:r w:rsidR="000A1844">
        <w:rPr>
          <w:rFonts w:asciiTheme="minorHAnsi" w:hAnsiTheme="minorHAnsi" w:cstheme="minorHAnsi"/>
          <w:lang w:eastAsia="ar-SA"/>
        </w:rPr>
        <w:t>1</w:t>
      </w:r>
      <w:r w:rsidRPr="005D193C">
        <w:rPr>
          <w:rFonts w:asciiTheme="minorHAnsi" w:eastAsia="Calibri" w:hAnsiTheme="minorHAnsi" w:cstheme="minorHAnsi"/>
          <w:lang w:eastAsia="en-US"/>
        </w:rPr>
        <w:t>. Przejście majątkowych praw autorskich powoduje przejście na Zamawiającego własności egzemplarzy Utworów powstałych w ramach realizacji Umowy.</w:t>
      </w:r>
    </w:p>
    <w:p w14:paraId="2ED472C0" w14:textId="1D8A4289" w:rsidR="0024507E" w:rsidRPr="005D193C" w:rsidRDefault="0024507E" w:rsidP="0024507E">
      <w:pPr>
        <w:numPr>
          <w:ilvl w:val="0"/>
          <w:numId w:val="114"/>
        </w:numPr>
        <w:suppressAutoHyphens/>
        <w:spacing w:before="120" w:after="120" w:line="276" w:lineRule="auto"/>
        <w:ind w:left="567" w:hanging="567"/>
        <w:rPr>
          <w:rFonts w:asciiTheme="minorHAnsi" w:hAnsiTheme="minorHAnsi" w:cstheme="minorHAnsi"/>
        </w:rPr>
      </w:pPr>
      <w:r w:rsidRPr="005D193C">
        <w:rPr>
          <w:rFonts w:asciiTheme="minorHAnsi" w:hAnsiTheme="minorHAnsi" w:cstheme="minorHAnsi"/>
        </w:rPr>
        <w:t xml:space="preserve">Wraz z przeniesieniem majątkowych praw autorskich Wykonawca przenosi prawa zależne, obejmujące prawo do korzystania i rozporządzania </w:t>
      </w:r>
      <w:r w:rsidR="000A1844">
        <w:rPr>
          <w:rFonts w:asciiTheme="minorHAnsi" w:hAnsiTheme="minorHAnsi" w:cstheme="minorHAnsi"/>
        </w:rPr>
        <w:t>U</w:t>
      </w:r>
      <w:r w:rsidRPr="005D193C">
        <w:rPr>
          <w:rFonts w:asciiTheme="minorHAnsi" w:hAnsiTheme="minorHAnsi" w:cstheme="minorHAnsi"/>
        </w:rPr>
        <w:t xml:space="preserve">tworami zależnymi oraz zezwalania na korzystanie i rozporządzanie </w:t>
      </w:r>
      <w:r w:rsidR="000A1844">
        <w:rPr>
          <w:rFonts w:asciiTheme="minorHAnsi" w:hAnsiTheme="minorHAnsi" w:cstheme="minorHAnsi"/>
        </w:rPr>
        <w:t>U</w:t>
      </w:r>
      <w:r w:rsidRPr="005D193C">
        <w:rPr>
          <w:rFonts w:asciiTheme="minorHAnsi" w:hAnsiTheme="minorHAnsi" w:cstheme="minorHAnsi"/>
        </w:rPr>
        <w:t xml:space="preserve">tworami zależnymi bez ograniczeń czasowych i terytorialnych. </w:t>
      </w:r>
      <w:r w:rsidRPr="005D193C">
        <w:rPr>
          <w:rFonts w:asciiTheme="minorHAnsi" w:eastAsia="Calibri" w:hAnsiTheme="minorHAnsi" w:cstheme="minorHAnsi"/>
          <w:lang w:eastAsia="en-US"/>
        </w:rPr>
        <w:t xml:space="preserve">Przeniesienie autorskich praw majątkowych do Utworu obejmuje również prawo do korzystania, pobierania pożytków i rozporządzania </w:t>
      </w:r>
      <w:r w:rsidRPr="005D193C">
        <w:rPr>
          <w:rFonts w:asciiTheme="minorHAnsi" w:hAnsiTheme="minorHAnsi" w:cstheme="minorHAnsi"/>
        </w:rPr>
        <w:t>wszelkimi opracowaniami Utworu wykonanymi przez Zamawiającego lub za zgodą Zamawiającego, bez konieczności uzyskiwania zgody Wykonawcy lub osób trzecich.</w:t>
      </w:r>
    </w:p>
    <w:p w14:paraId="2743082B" w14:textId="77777777" w:rsidR="0024507E" w:rsidRPr="00396EE7" w:rsidRDefault="0024507E" w:rsidP="0024507E">
      <w:pPr>
        <w:numPr>
          <w:ilvl w:val="0"/>
          <w:numId w:val="114"/>
        </w:numPr>
        <w:suppressAutoHyphens/>
        <w:spacing w:before="120" w:after="120" w:line="276" w:lineRule="auto"/>
        <w:ind w:left="567" w:hanging="567"/>
        <w:rPr>
          <w:rFonts w:asciiTheme="minorHAnsi" w:hAnsiTheme="minorHAnsi" w:cstheme="minorHAnsi"/>
        </w:rPr>
      </w:pPr>
      <w:r w:rsidRPr="005D193C">
        <w:rPr>
          <w:rFonts w:asciiTheme="minorHAnsi" w:hAnsiTheme="minorHAnsi" w:cstheme="minorHAnsi"/>
        </w:rPr>
        <w:t xml:space="preserve">Zamawiający jest uprawniony do zmian, tłumaczenia oraz poprawek i modyfikacji oraz do adaptacji Utworów, bez powstania jakichkolwiek zobowiązań wynikających z </w:t>
      </w:r>
      <w:r w:rsidRPr="00396EE7">
        <w:rPr>
          <w:rFonts w:asciiTheme="minorHAnsi" w:hAnsiTheme="minorHAnsi" w:cstheme="minorHAnsi"/>
        </w:rPr>
        <w:t>powyższego w stosunku do Wykonawcy lub osób trzecich.</w:t>
      </w:r>
    </w:p>
    <w:p w14:paraId="519D19FC" w14:textId="77777777" w:rsidR="0024507E" w:rsidRPr="00396EE7" w:rsidRDefault="0024507E" w:rsidP="0024507E">
      <w:pPr>
        <w:numPr>
          <w:ilvl w:val="0"/>
          <w:numId w:val="114"/>
        </w:numPr>
        <w:suppressAutoHyphens/>
        <w:spacing w:before="120" w:after="120" w:line="276" w:lineRule="auto"/>
        <w:ind w:left="567" w:hanging="567"/>
        <w:rPr>
          <w:rFonts w:asciiTheme="minorHAnsi" w:eastAsia="Calibri" w:hAnsiTheme="minorHAnsi" w:cstheme="minorHAnsi"/>
          <w:lang w:eastAsia="en-US"/>
        </w:rPr>
      </w:pPr>
      <w:r w:rsidRPr="00396EE7">
        <w:rPr>
          <w:rFonts w:asciiTheme="minorHAnsi" w:eastAsia="Calibri" w:hAnsiTheme="minorHAnsi" w:cstheme="minorHAnsi"/>
          <w:lang w:eastAsia="en-US"/>
        </w:rPr>
        <w:t xml:space="preserve">W celu usunięcia wszelkich wątpliwości Strony potwierdzają, że Zamawiający jest producentem w rozumieniu przepisów ustawy o prawie autorskim, a tym samym przysługują mu wszelkie uprawnienia przewidziane z tego tytułu przez przepisy prawa. </w:t>
      </w:r>
    </w:p>
    <w:p w14:paraId="12FAB383" w14:textId="77777777" w:rsidR="0024507E" w:rsidRPr="005D193C" w:rsidRDefault="0024507E" w:rsidP="0024507E">
      <w:pPr>
        <w:numPr>
          <w:ilvl w:val="0"/>
          <w:numId w:val="114"/>
        </w:numPr>
        <w:suppressAutoHyphens/>
        <w:spacing w:before="120" w:after="120" w:line="276" w:lineRule="auto"/>
        <w:ind w:left="567" w:hanging="567"/>
        <w:rPr>
          <w:rFonts w:asciiTheme="minorHAnsi" w:eastAsia="Calibri" w:hAnsiTheme="minorHAnsi" w:cstheme="minorHAnsi"/>
          <w:lang w:eastAsia="en-US"/>
        </w:rPr>
      </w:pPr>
      <w:r w:rsidRPr="00396EE7">
        <w:rPr>
          <w:rFonts w:asciiTheme="minorHAnsi" w:hAnsiTheme="minorHAnsi" w:cstheme="minorHAnsi"/>
        </w:rPr>
        <w:t>Wykonawca</w:t>
      </w:r>
      <w:r w:rsidRPr="00396EE7">
        <w:rPr>
          <w:rFonts w:asciiTheme="minorHAnsi" w:eastAsia="Calibri" w:hAnsiTheme="minorHAnsi" w:cstheme="minorHAnsi"/>
        </w:rPr>
        <w:t xml:space="preserve"> zobowiązuje się i gwarantuje, że osoby uprawnione z tytułu autorskich praw osobistych do Utworów lub osobistych uprawnień do praw</w:t>
      </w:r>
      <w:r w:rsidRPr="005D193C">
        <w:rPr>
          <w:rFonts w:asciiTheme="minorHAnsi" w:eastAsia="Calibri" w:hAnsiTheme="minorHAnsi" w:cstheme="minorHAnsi"/>
        </w:rPr>
        <w:t xml:space="preserve"> pokrewnych nie będą wykonywać tych praw w stosunku do Zamawiającego oraz osób trzecich działających na zlecenie Zamawiającego. Jednocześnie Wykonawca udziela Zamawiającemu wyłącznego, nieodwołalnego i nieograniczonego w czasie upoważnienia do wykonywania osobistych praw autorskich do Utworów, które to upoważnienie uzyskał od twórców uprawnionych z tytułu autorskich praw osobistych do Utworów lub osobistych uprawnień do praw pokrewnych</w:t>
      </w:r>
      <w:r>
        <w:rPr>
          <w:rFonts w:asciiTheme="minorHAnsi" w:eastAsia="Calibri" w:hAnsiTheme="minorHAnsi" w:cstheme="minorHAnsi"/>
        </w:rPr>
        <w:t xml:space="preserve"> (artystycznych </w:t>
      </w:r>
      <w:proofErr w:type="spellStart"/>
      <w:r>
        <w:rPr>
          <w:rFonts w:asciiTheme="minorHAnsi" w:eastAsia="Calibri" w:hAnsiTheme="minorHAnsi" w:cstheme="minorHAnsi"/>
        </w:rPr>
        <w:t>wykonań</w:t>
      </w:r>
      <w:proofErr w:type="spellEnd"/>
      <w:r>
        <w:rPr>
          <w:rFonts w:asciiTheme="minorHAnsi" w:eastAsia="Calibri" w:hAnsiTheme="minorHAnsi" w:cstheme="minorHAnsi"/>
        </w:rPr>
        <w:t>)</w:t>
      </w:r>
      <w:r w:rsidRPr="005D193C">
        <w:rPr>
          <w:rFonts w:asciiTheme="minorHAnsi" w:eastAsia="Calibri" w:hAnsiTheme="minorHAnsi" w:cstheme="minorHAnsi"/>
        </w:rPr>
        <w:t xml:space="preserve">. Celem usunięcia </w:t>
      </w:r>
      <w:r w:rsidRPr="005D193C">
        <w:rPr>
          <w:rFonts w:asciiTheme="minorHAnsi" w:eastAsia="Calibri" w:hAnsiTheme="minorHAnsi" w:cstheme="minorHAnsi"/>
        </w:rPr>
        <w:lastRenderedPageBreak/>
        <w:t xml:space="preserve">wątpliwości Strony potwierdzają, że upoważnienie trwa również po rozwiązaniu Umowy, niezależnie od przyczyny tego rozwiązania. Jeżeli w ramach Utworu rozpowszechniany będzie wizerunek, Wykonawca zapewni, że </w:t>
      </w:r>
      <w:r w:rsidRPr="005D193C">
        <w:rPr>
          <w:rFonts w:asciiTheme="minorHAnsi" w:hAnsiTheme="minorHAnsi" w:cstheme="minorHAnsi"/>
        </w:rPr>
        <w:t>Zamawiający będzie upoważniony do korzystania i rozpowszechniania wizerunku osób biorących udział w Utworze.</w:t>
      </w:r>
    </w:p>
    <w:p w14:paraId="36C56FB3" w14:textId="77777777" w:rsidR="0024507E" w:rsidRPr="005D193C" w:rsidRDefault="0024507E" w:rsidP="0024507E">
      <w:pPr>
        <w:pStyle w:val="Nagwek4"/>
        <w:rPr>
          <w:rFonts w:asciiTheme="minorHAnsi" w:eastAsia="Calibri" w:hAnsiTheme="minorHAnsi" w:cstheme="minorHAnsi"/>
          <w:color w:val="auto"/>
          <w:lang w:eastAsia="en-US"/>
        </w:rPr>
      </w:pPr>
      <w:r w:rsidRPr="005D193C">
        <w:rPr>
          <w:rFonts w:asciiTheme="minorHAnsi" w:eastAsia="Calibri" w:hAnsiTheme="minorHAnsi" w:cstheme="minorHAnsi"/>
          <w:color w:val="auto"/>
          <w:lang w:eastAsia="en-US"/>
        </w:rPr>
        <w:t>[Licencje]</w:t>
      </w:r>
    </w:p>
    <w:p w14:paraId="4F5AE7F7" w14:textId="1A760C3C" w:rsidR="0024507E" w:rsidRPr="005D193C" w:rsidRDefault="0024507E" w:rsidP="0024507E">
      <w:pPr>
        <w:numPr>
          <w:ilvl w:val="0"/>
          <w:numId w:val="114"/>
        </w:numPr>
        <w:suppressAutoHyphens/>
        <w:spacing w:before="120" w:after="120" w:line="276" w:lineRule="auto"/>
        <w:ind w:left="567" w:hanging="567"/>
        <w:rPr>
          <w:rFonts w:asciiTheme="minorHAnsi" w:eastAsia="Calibri" w:hAnsiTheme="minorHAnsi" w:cstheme="minorHAnsi"/>
        </w:rPr>
      </w:pPr>
      <w:r w:rsidRPr="005D193C">
        <w:rPr>
          <w:rFonts w:asciiTheme="minorHAnsi" w:hAnsiTheme="minorHAnsi" w:cstheme="minorHAnsi"/>
          <w:lang w:eastAsia="en-US"/>
        </w:rPr>
        <w:t>W przypadku, gdy do wykonania Przedmiotu Umowy konieczne jest wykorzystanie cudzego Utworu graficznego lub muzycznego (dalej „</w:t>
      </w:r>
      <w:r w:rsidRPr="005D193C">
        <w:rPr>
          <w:rFonts w:asciiTheme="minorHAnsi" w:hAnsiTheme="minorHAnsi" w:cstheme="minorHAnsi"/>
          <w:b/>
          <w:bCs/>
          <w:lang w:eastAsia="en-US"/>
        </w:rPr>
        <w:t>Utwory stockowe</w:t>
      </w:r>
      <w:r w:rsidRPr="005D193C">
        <w:rPr>
          <w:rFonts w:asciiTheme="minorHAnsi" w:hAnsiTheme="minorHAnsi" w:cstheme="minorHAnsi"/>
          <w:lang w:eastAsia="en-US"/>
        </w:rPr>
        <w:t>”), a nabycie autorskich praw majątkowych lub majątkowych praw pokrewnych na zasadach opisanych w Umowie przez Wykonawcę jest niemożliwe lub znacznie utrudnione,</w:t>
      </w:r>
      <w:r>
        <w:rPr>
          <w:rFonts w:asciiTheme="minorHAnsi" w:hAnsiTheme="minorHAnsi" w:cstheme="minorHAnsi"/>
          <w:lang w:eastAsia="en-US"/>
        </w:rPr>
        <w:t xml:space="preserve"> </w:t>
      </w:r>
      <w:r w:rsidRPr="005D193C">
        <w:rPr>
          <w:rFonts w:asciiTheme="minorHAnsi" w:hAnsiTheme="minorHAnsi" w:cstheme="minorHAnsi"/>
          <w:lang w:eastAsia="en-US"/>
        </w:rPr>
        <w:t xml:space="preserve">Wykonawca </w:t>
      </w:r>
      <w:r w:rsidRPr="005D193C">
        <w:rPr>
          <w:rFonts w:asciiTheme="minorHAnsi" w:eastAsia="Calibri" w:hAnsiTheme="minorHAnsi" w:cstheme="minorHAnsi"/>
        </w:rPr>
        <w:t xml:space="preserve">udziela </w:t>
      </w:r>
      <w:r>
        <w:rPr>
          <w:rFonts w:asciiTheme="minorHAnsi" w:eastAsia="Calibri" w:hAnsiTheme="minorHAnsi" w:cstheme="minorHAnsi"/>
        </w:rPr>
        <w:t xml:space="preserve">Zamawiającemu </w:t>
      </w:r>
      <w:r w:rsidRPr="005D193C">
        <w:rPr>
          <w:rFonts w:asciiTheme="minorHAnsi" w:eastAsia="Calibri" w:hAnsiTheme="minorHAnsi" w:cstheme="minorHAnsi"/>
        </w:rPr>
        <w:t>licencji do takich Utworów stockowych lub praw pokrewnych w ramach tych Utworów stockowych lub gwarantuje udzielenie standardowych licencji przez podmiot uprawniony, na polach eksploatacji wskazanych w ust. 1</w:t>
      </w:r>
      <w:r>
        <w:rPr>
          <w:rFonts w:asciiTheme="minorHAnsi" w:eastAsia="Calibri" w:hAnsiTheme="minorHAnsi" w:cstheme="minorHAnsi"/>
        </w:rPr>
        <w:t>3</w:t>
      </w:r>
      <w:r w:rsidRPr="005D193C">
        <w:rPr>
          <w:rFonts w:asciiTheme="minorHAnsi" w:eastAsia="Calibri" w:hAnsiTheme="minorHAnsi" w:cstheme="minorHAnsi"/>
        </w:rPr>
        <w:t>. Wykonawca jednocześnie udziela lub zapewnia udzielenie Zamawiającemu prawa do wykonywania zależnych praw autorskich, prawa do zezwalania na wykonywanie praw zależnych, a także innych upoważnień na zasadach opisanych w niniejszym Paragrafie.</w:t>
      </w:r>
      <w:r w:rsidR="002674CE">
        <w:rPr>
          <w:rFonts w:asciiTheme="minorHAnsi" w:eastAsia="Calibri" w:hAnsiTheme="minorHAnsi" w:cstheme="minorHAnsi"/>
        </w:rPr>
        <w:t xml:space="preserve"> W celu uniknięcia wątpliwości Strony potwierdzają, że wszelkie koszty związane z udzieleniem licencji przez podmiot trzeci ponosi Wykonawca.</w:t>
      </w:r>
    </w:p>
    <w:p w14:paraId="6D81C293" w14:textId="77777777" w:rsidR="0024507E" w:rsidRPr="005D193C" w:rsidRDefault="0024507E" w:rsidP="0024507E">
      <w:pPr>
        <w:numPr>
          <w:ilvl w:val="0"/>
          <w:numId w:val="114"/>
        </w:numPr>
        <w:suppressAutoHyphens/>
        <w:spacing w:before="120" w:after="120" w:line="276" w:lineRule="auto"/>
        <w:ind w:left="567" w:hanging="567"/>
        <w:rPr>
          <w:rFonts w:asciiTheme="minorHAnsi" w:eastAsia="Calibri" w:hAnsiTheme="minorHAnsi" w:cstheme="minorHAnsi"/>
        </w:rPr>
      </w:pPr>
      <w:r w:rsidRPr="005D193C">
        <w:rPr>
          <w:rFonts w:asciiTheme="minorHAnsi" w:eastAsia="Calibri" w:hAnsiTheme="minorHAnsi" w:cstheme="minorHAnsi"/>
        </w:rPr>
        <w:t>Wszelkie licencje, których udziela lub zapewnia udzielenie Zamawiającemu Wykonawca w ramach Umowy, będą:</w:t>
      </w:r>
    </w:p>
    <w:p w14:paraId="2612650F" w14:textId="77777777" w:rsidR="0024507E" w:rsidRPr="00DC0299" w:rsidRDefault="0024507E" w:rsidP="0024507E">
      <w:pPr>
        <w:pStyle w:val="Akapitzlist"/>
        <w:numPr>
          <w:ilvl w:val="1"/>
          <w:numId w:val="139"/>
        </w:numPr>
        <w:spacing w:line="276" w:lineRule="auto"/>
        <w:ind w:left="1077" w:hanging="357"/>
        <w:contextualSpacing w:val="0"/>
        <w:rPr>
          <w:rFonts w:asciiTheme="minorHAnsi" w:hAnsiTheme="minorHAnsi" w:cstheme="minorHAnsi"/>
          <w:sz w:val="24"/>
          <w:szCs w:val="24"/>
        </w:rPr>
      </w:pPr>
      <w:r w:rsidRPr="00DC0299">
        <w:rPr>
          <w:rFonts w:asciiTheme="minorHAnsi" w:hAnsiTheme="minorHAnsi" w:cstheme="minorHAnsi"/>
          <w:sz w:val="24"/>
          <w:szCs w:val="24"/>
        </w:rPr>
        <w:t xml:space="preserve">bezterminowe; </w:t>
      </w:r>
    </w:p>
    <w:p w14:paraId="2ABBBA68" w14:textId="77777777" w:rsidR="0024507E" w:rsidRPr="00DC0299" w:rsidRDefault="0024507E" w:rsidP="0024507E">
      <w:pPr>
        <w:pStyle w:val="Akapitzlist"/>
        <w:numPr>
          <w:ilvl w:val="1"/>
          <w:numId w:val="139"/>
        </w:numPr>
        <w:spacing w:line="276" w:lineRule="auto"/>
        <w:ind w:left="1418" w:hanging="709"/>
        <w:contextualSpacing w:val="0"/>
        <w:rPr>
          <w:rFonts w:asciiTheme="minorHAnsi" w:hAnsiTheme="minorHAnsi" w:cstheme="minorHAnsi"/>
          <w:sz w:val="24"/>
          <w:szCs w:val="24"/>
        </w:rPr>
      </w:pPr>
      <w:r w:rsidRPr="00DC0299">
        <w:rPr>
          <w:rFonts w:asciiTheme="minorHAnsi" w:hAnsiTheme="minorHAnsi" w:cstheme="minorHAnsi"/>
          <w:sz w:val="24"/>
          <w:szCs w:val="24"/>
        </w:rPr>
        <w:t xml:space="preserve">nieograniczonej terytorialnie; </w:t>
      </w:r>
    </w:p>
    <w:p w14:paraId="7EEAE5F8" w14:textId="77777777" w:rsidR="0024507E" w:rsidRPr="00DC0299" w:rsidRDefault="0024507E" w:rsidP="0024507E">
      <w:pPr>
        <w:pStyle w:val="Akapitzlist"/>
        <w:numPr>
          <w:ilvl w:val="1"/>
          <w:numId w:val="139"/>
        </w:numPr>
        <w:spacing w:line="276" w:lineRule="auto"/>
        <w:ind w:left="1418" w:hanging="709"/>
        <w:contextualSpacing w:val="0"/>
        <w:rPr>
          <w:rFonts w:asciiTheme="minorHAnsi" w:hAnsiTheme="minorHAnsi" w:cstheme="minorHAnsi"/>
          <w:sz w:val="24"/>
          <w:szCs w:val="24"/>
        </w:rPr>
      </w:pPr>
      <w:r w:rsidRPr="00DC0299">
        <w:rPr>
          <w:rFonts w:asciiTheme="minorHAnsi" w:hAnsiTheme="minorHAnsi" w:cstheme="minorHAnsi"/>
          <w:sz w:val="24"/>
          <w:szCs w:val="24"/>
        </w:rPr>
        <w:t>zapewniające Zamawiającemu możliwość udzielenia dalszej licencji (sublicencji) na zasadach przysługujących Zamawiającemu;</w:t>
      </w:r>
    </w:p>
    <w:p w14:paraId="14855228" w14:textId="77777777" w:rsidR="0024507E" w:rsidRPr="00DC0299" w:rsidRDefault="0024507E" w:rsidP="0024507E">
      <w:pPr>
        <w:pStyle w:val="Akapitzlist"/>
        <w:numPr>
          <w:ilvl w:val="1"/>
          <w:numId w:val="139"/>
        </w:numPr>
        <w:spacing w:line="276" w:lineRule="auto"/>
        <w:ind w:left="1418" w:hanging="709"/>
        <w:contextualSpacing w:val="0"/>
        <w:rPr>
          <w:rFonts w:asciiTheme="minorHAnsi" w:hAnsiTheme="minorHAnsi" w:cstheme="minorHAnsi"/>
          <w:sz w:val="24"/>
          <w:szCs w:val="24"/>
        </w:rPr>
      </w:pPr>
      <w:r w:rsidRPr="00DC0299">
        <w:rPr>
          <w:rFonts w:asciiTheme="minorHAnsi" w:hAnsiTheme="minorHAnsi" w:cstheme="minorHAnsi"/>
          <w:sz w:val="24"/>
          <w:szCs w:val="24"/>
        </w:rPr>
        <w:t>niewypowiadalne, tj. bez możliwości ich wypowiedzenia przez licencjodawcę.</w:t>
      </w:r>
    </w:p>
    <w:p w14:paraId="59AD9422" w14:textId="77777777" w:rsidR="0024507E" w:rsidRPr="005D193C" w:rsidRDefault="0024507E" w:rsidP="0024507E">
      <w:pPr>
        <w:numPr>
          <w:ilvl w:val="0"/>
          <w:numId w:val="114"/>
        </w:numPr>
        <w:suppressAutoHyphens/>
        <w:spacing w:before="120" w:after="120" w:line="276" w:lineRule="auto"/>
        <w:ind w:left="567" w:hanging="567"/>
        <w:rPr>
          <w:rFonts w:asciiTheme="minorHAnsi" w:eastAsia="Calibri" w:hAnsiTheme="minorHAnsi" w:cstheme="minorHAnsi"/>
        </w:rPr>
      </w:pPr>
      <w:r w:rsidRPr="005D193C">
        <w:rPr>
          <w:rFonts w:asciiTheme="minorHAnsi" w:eastAsia="Calibri" w:hAnsiTheme="minorHAnsi" w:cstheme="minorHAnsi"/>
        </w:rPr>
        <w:t xml:space="preserve">Ilekroć konieczne jest udzielenie licencji przez Wykonawcę, intencją Stron jest zbliżenie takiego upoważnienia do umowy o charakterze jednorazowej transakcji podobnej do </w:t>
      </w:r>
      <w:r>
        <w:rPr>
          <w:rFonts w:asciiTheme="minorHAnsi" w:eastAsia="Calibri" w:hAnsiTheme="minorHAnsi" w:cstheme="minorHAnsi"/>
        </w:rPr>
        <w:t>przeniesienia praw</w:t>
      </w:r>
      <w:r w:rsidRPr="005D193C">
        <w:rPr>
          <w:rFonts w:asciiTheme="minorHAnsi" w:eastAsia="Calibri" w:hAnsiTheme="minorHAnsi" w:cstheme="minorHAnsi"/>
        </w:rPr>
        <w:t>. W związku z tym w zamian za uiszczoną opłatę licencyjną (stanowiącą element wynagrodzenia należnego Wykonawcy, o którym mowa w Paragrafie 5) Zamawiający otrzymuje ciągłe, stałe i niewypowiadalne prawo do korzystania z Utworów stockowych w zakresie określonym w Umowie.</w:t>
      </w:r>
    </w:p>
    <w:p w14:paraId="7318C0C1" w14:textId="77777777" w:rsidR="0024507E" w:rsidRPr="005D193C" w:rsidRDefault="0024507E" w:rsidP="0024507E">
      <w:pPr>
        <w:numPr>
          <w:ilvl w:val="0"/>
          <w:numId w:val="114"/>
        </w:numPr>
        <w:suppressAutoHyphens/>
        <w:spacing w:before="120" w:after="120" w:line="276" w:lineRule="auto"/>
        <w:ind w:left="567" w:hanging="567"/>
        <w:rPr>
          <w:rFonts w:asciiTheme="minorHAnsi" w:eastAsia="Calibri" w:hAnsiTheme="minorHAnsi" w:cstheme="minorHAnsi"/>
        </w:rPr>
      </w:pPr>
      <w:r w:rsidRPr="005D193C">
        <w:rPr>
          <w:rFonts w:asciiTheme="minorHAnsi" w:eastAsia="Calibri" w:hAnsiTheme="minorHAnsi" w:cstheme="minorHAnsi"/>
        </w:rPr>
        <w:t xml:space="preserve">W przypadku, gdyby postanowienie o niewypowiadalności licencji przewidziane w poprzednim ustępie okazało się nieskuteczne lub nieważne, a Wykonawca byłby uprawniony do wypowiedzenia licencji, Strony uzgadniają dla Wykonawcy 10-letni </w:t>
      </w:r>
      <w:r w:rsidRPr="005D193C">
        <w:rPr>
          <w:rFonts w:asciiTheme="minorHAnsi" w:eastAsia="Calibri" w:hAnsiTheme="minorHAnsi" w:cstheme="minorHAnsi"/>
        </w:rPr>
        <w:lastRenderedPageBreak/>
        <w:t>(słownie: dziesięcioletni) termin jej wypowiedzenia ze skutkiem na koniec roku kalendarzowego, z zastrzeżeniem ustępu następnego.</w:t>
      </w:r>
    </w:p>
    <w:p w14:paraId="17A7953E" w14:textId="0197059B" w:rsidR="0024507E" w:rsidRPr="005D193C" w:rsidRDefault="0024507E" w:rsidP="0024507E">
      <w:pPr>
        <w:numPr>
          <w:ilvl w:val="0"/>
          <w:numId w:val="114"/>
        </w:numPr>
        <w:suppressAutoHyphens/>
        <w:spacing w:before="120" w:after="120" w:line="276" w:lineRule="auto"/>
        <w:ind w:left="567" w:hanging="567"/>
        <w:rPr>
          <w:rFonts w:asciiTheme="minorHAnsi" w:eastAsia="Calibri" w:hAnsiTheme="minorHAnsi" w:cstheme="minorHAnsi"/>
        </w:rPr>
      </w:pPr>
      <w:r w:rsidRPr="005D193C">
        <w:rPr>
          <w:rFonts w:asciiTheme="minorHAnsi" w:eastAsia="Calibri" w:hAnsiTheme="minorHAnsi" w:cstheme="minorHAnsi"/>
        </w:rPr>
        <w:t xml:space="preserve">Wykonawca zobowiązuje się nie korzystać z uprawnienia do wypowiedzenia licencji z wyjątkiem przypadków, w których Zamawiający przekroczy warunki udzielonej licencji i naruszy autorskie prawa majątkowe przysługujące Wykonawcy oraz nie zaniecha naruszenia mimo wezwania Wykonawcy i wyznaczenia mu w tym celu odpowiedniego terminu, nie krótszego niż 60 (słownie: sześćdziesiąt) dni. Wezwanie musi być wystosowane w formie pisemnej pod rygorem </w:t>
      </w:r>
      <w:r w:rsidR="00F70431">
        <w:rPr>
          <w:rFonts w:asciiTheme="minorHAnsi" w:eastAsia="Calibri" w:hAnsiTheme="minorHAnsi" w:cstheme="minorHAnsi"/>
        </w:rPr>
        <w:t>bezskuteczności</w:t>
      </w:r>
      <w:r>
        <w:rPr>
          <w:rFonts w:asciiTheme="minorHAnsi" w:eastAsia="Calibri" w:hAnsiTheme="minorHAnsi" w:cstheme="minorHAnsi"/>
        </w:rPr>
        <w:t xml:space="preserve"> </w:t>
      </w:r>
      <w:r w:rsidRPr="005D193C">
        <w:rPr>
          <w:rFonts w:asciiTheme="minorHAnsi" w:eastAsia="Calibri" w:hAnsiTheme="minorHAnsi" w:cstheme="minorHAnsi"/>
        </w:rPr>
        <w:t>i musi zawierać wyraźne zastrzeżenie, że Wykonawca będzie uprawniony do wypowiedzenia licencji w przypadku niezaprzestania dopuszczania się przez Zamawiającego wyraźnie i precyzyjnie wymienionych naruszeń. W przypadku wypowiedzenia licencji z tej przyczyny termin wypowiedzenia licencji wynosi 1 (słownie: jeden) rok, ze skutkiem na koniec roku kalendarzowego.</w:t>
      </w:r>
    </w:p>
    <w:p w14:paraId="13151902" w14:textId="77777777" w:rsidR="0024507E" w:rsidRPr="005D193C" w:rsidRDefault="0024507E" w:rsidP="0024507E">
      <w:pPr>
        <w:numPr>
          <w:ilvl w:val="0"/>
          <w:numId w:val="114"/>
        </w:numPr>
        <w:suppressAutoHyphens/>
        <w:spacing w:before="120" w:after="120" w:line="276" w:lineRule="auto"/>
        <w:ind w:left="567" w:hanging="567"/>
        <w:rPr>
          <w:rFonts w:asciiTheme="minorHAnsi" w:eastAsia="Calibri" w:hAnsiTheme="minorHAnsi" w:cstheme="minorHAnsi"/>
        </w:rPr>
      </w:pPr>
      <w:r w:rsidRPr="005D193C">
        <w:rPr>
          <w:rFonts w:asciiTheme="minorHAnsi" w:eastAsia="Calibri" w:hAnsiTheme="minorHAnsi" w:cstheme="minorHAnsi"/>
        </w:rPr>
        <w:t>W przypadku gdy podmiotem udzielającym licencji jest podmiot trzeci, Wykonawca oświadcza i gwarantuje, że podmiot trzeci będzie przestrzegał powyższych zobowiązań w najwyższym możliwym stopniu.</w:t>
      </w:r>
    </w:p>
    <w:p w14:paraId="2B6D1F05" w14:textId="77777777" w:rsidR="0024507E" w:rsidRPr="005D193C" w:rsidRDefault="0024507E" w:rsidP="0024507E">
      <w:pPr>
        <w:numPr>
          <w:ilvl w:val="0"/>
          <w:numId w:val="114"/>
        </w:numPr>
        <w:suppressAutoHyphens/>
        <w:spacing w:before="120" w:after="120" w:line="276" w:lineRule="auto"/>
        <w:ind w:left="567" w:hanging="567"/>
        <w:rPr>
          <w:rFonts w:asciiTheme="minorHAnsi" w:eastAsia="Calibri" w:hAnsiTheme="minorHAnsi" w:cstheme="minorHAnsi"/>
        </w:rPr>
      </w:pPr>
      <w:r w:rsidRPr="005D193C">
        <w:rPr>
          <w:rFonts w:asciiTheme="minorHAnsi" w:eastAsia="Calibri" w:hAnsiTheme="minorHAnsi" w:cstheme="minorHAnsi"/>
        </w:rPr>
        <w:t>Poza przypadkami naruszenia warunków licencji, Wykonawca zapewnia i gwarantuje, że podmiot trzeci nie wypowie udzielonych licencji. Wykonawca oświadcza i gwarantuje, że licencja udzielana przez podmiot trzeci będzie zawierać zasady wypowiedzenia analogiczne do opisanych w poprzednich ustępach.</w:t>
      </w:r>
    </w:p>
    <w:p w14:paraId="144BCCA0" w14:textId="3C77AE4C" w:rsidR="0024507E" w:rsidRPr="005D193C" w:rsidRDefault="0024507E" w:rsidP="0024507E">
      <w:pPr>
        <w:numPr>
          <w:ilvl w:val="0"/>
          <w:numId w:val="114"/>
        </w:numPr>
        <w:suppressAutoHyphens/>
        <w:spacing w:before="120" w:after="120" w:line="276" w:lineRule="auto"/>
        <w:ind w:left="567" w:hanging="567"/>
        <w:rPr>
          <w:rFonts w:asciiTheme="minorHAnsi" w:eastAsia="Calibri" w:hAnsiTheme="minorHAnsi" w:cstheme="minorHAnsi"/>
        </w:rPr>
      </w:pPr>
      <w:r w:rsidRPr="005D193C">
        <w:rPr>
          <w:rFonts w:asciiTheme="minorHAnsi" w:eastAsia="Calibri" w:hAnsiTheme="minorHAnsi" w:cstheme="minorHAnsi"/>
        </w:rPr>
        <w:t xml:space="preserve">W przypadku gdy Wykonawca lub podmiot trzeci, mimo zobowiązania, o którym mowa w poprzednim ustępie, wypowie licencję, Wykonawca będzie zobowiązany do zapłaty na rzecz Zamawiającego, na jego żądanie, kwoty odpowiadającej sumie opłaty licencyjnej za Utwory </w:t>
      </w:r>
      <w:r w:rsidR="00C742F3">
        <w:rPr>
          <w:rFonts w:asciiTheme="minorHAnsi" w:eastAsia="Calibri" w:hAnsiTheme="minorHAnsi" w:cstheme="minorHAnsi"/>
        </w:rPr>
        <w:t>s</w:t>
      </w:r>
      <w:r>
        <w:rPr>
          <w:rFonts w:asciiTheme="minorHAnsi" w:eastAsia="Calibri" w:hAnsiTheme="minorHAnsi" w:cstheme="minorHAnsi"/>
        </w:rPr>
        <w:t>tockowe</w:t>
      </w:r>
      <w:r w:rsidRPr="005D193C">
        <w:rPr>
          <w:rFonts w:asciiTheme="minorHAnsi" w:eastAsia="Calibri" w:hAnsiTheme="minorHAnsi" w:cstheme="minorHAnsi"/>
        </w:rPr>
        <w:t>, co do której wypowiadana jest licencja oraz rzeczywiście poniesionych przez Zamawiającego kosztów zapewnienia</w:t>
      </w:r>
      <w:r>
        <w:rPr>
          <w:rFonts w:asciiTheme="minorHAnsi" w:eastAsia="Calibri" w:hAnsiTheme="minorHAnsi" w:cstheme="minorHAnsi"/>
        </w:rPr>
        <w:t xml:space="preserve"> </w:t>
      </w:r>
      <w:r w:rsidRPr="005D193C">
        <w:rPr>
          <w:rFonts w:asciiTheme="minorHAnsi" w:eastAsia="Calibri" w:hAnsiTheme="minorHAnsi" w:cstheme="minorHAnsi"/>
        </w:rPr>
        <w:t>rozwiązania zastępczego.</w:t>
      </w:r>
    </w:p>
    <w:p w14:paraId="3AF5C661" w14:textId="77777777" w:rsidR="0024507E" w:rsidRPr="005D193C" w:rsidRDefault="0024507E" w:rsidP="0024507E">
      <w:pPr>
        <w:numPr>
          <w:ilvl w:val="0"/>
          <w:numId w:val="114"/>
        </w:numPr>
        <w:suppressAutoHyphens/>
        <w:spacing w:before="120" w:after="120" w:line="276" w:lineRule="auto"/>
        <w:ind w:left="567" w:hanging="567"/>
        <w:rPr>
          <w:rFonts w:asciiTheme="minorHAnsi" w:eastAsia="Calibri" w:hAnsiTheme="minorHAnsi" w:cstheme="minorHAnsi"/>
        </w:rPr>
      </w:pPr>
      <w:r w:rsidRPr="005D193C">
        <w:rPr>
          <w:rFonts w:asciiTheme="minorHAnsi" w:eastAsia="Calibri" w:hAnsiTheme="minorHAnsi" w:cstheme="minorHAnsi"/>
        </w:rPr>
        <w:t>Jeśli udzielenie lub zapewnienie licencji na warunkach określonych w niniejszej sekcji nie będzie możliwe (co Wykonawca wykaże Zamawiającemu), Wykonawca zobowiązany jest do udzielenia lub zapewnienia udzielenia Zamawiającemu licencji na standardowych warunkach podmiotu posiadającego majątkowe prawa autorskie do Utworów stockowych, pod warunkiem uprzedniej akceptacji przez Zamawiającego tych warunków licencyjnych.</w:t>
      </w:r>
    </w:p>
    <w:p w14:paraId="01C8502F" w14:textId="77777777" w:rsidR="0024507E" w:rsidRPr="005D193C" w:rsidRDefault="0024507E" w:rsidP="0024507E">
      <w:pPr>
        <w:numPr>
          <w:ilvl w:val="0"/>
          <w:numId w:val="114"/>
        </w:numPr>
        <w:suppressAutoHyphens/>
        <w:spacing w:before="120" w:after="120" w:line="276" w:lineRule="auto"/>
        <w:ind w:left="567" w:hanging="567"/>
        <w:rPr>
          <w:rFonts w:asciiTheme="minorHAnsi" w:eastAsia="Calibri" w:hAnsiTheme="minorHAnsi" w:cstheme="minorHAnsi"/>
        </w:rPr>
      </w:pPr>
      <w:r w:rsidRPr="005D193C">
        <w:rPr>
          <w:rFonts w:asciiTheme="minorHAnsi" w:eastAsia="Calibri" w:hAnsiTheme="minorHAnsi" w:cstheme="minorHAnsi"/>
        </w:rPr>
        <w:t>Z chwilą przeniesienia autorskich praw majątkowych na Zamawiającego, Zamawiający udzieli Wykonawcy niewyłącznej</w:t>
      </w:r>
      <w:r>
        <w:rPr>
          <w:rFonts w:asciiTheme="minorHAnsi" w:eastAsia="Calibri" w:hAnsiTheme="minorHAnsi" w:cstheme="minorHAnsi"/>
        </w:rPr>
        <w:t>, nieodpłatnej, nieograniczonej terytorialnie</w:t>
      </w:r>
      <w:r w:rsidRPr="005D193C">
        <w:rPr>
          <w:rFonts w:asciiTheme="minorHAnsi" w:eastAsia="Calibri" w:hAnsiTheme="minorHAnsi" w:cstheme="minorHAnsi"/>
        </w:rPr>
        <w:t xml:space="preserve"> licencji w celu realizacji prac objętych Umową, obejmującej pola eksploatacji wskazane w ust. 1</w:t>
      </w:r>
      <w:r>
        <w:rPr>
          <w:rFonts w:asciiTheme="minorHAnsi" w:eastAsia="Calibri" w:hAnsiTheme="minorHAnsi" w:cstheme="minorHAnsi"/>
        </w:rPr>
        <w:t>3</w:t>
      </w:r>
      <w:r w:rsidRPr="005D193C">
        <w:rPr>
          <w:rFonts w:asciiTheme="minorHAnsi" w:eastAsia="Calibri" w:hAnsiTheme="minorHAnsi" w:cstheme="minorHAnsi"/>
        </w:rPr>
        <w:t xml:space="preserve"> wraz z prawem o którym mowa w ust. 1</w:t>
      </w:r>
      <w:r>
        <w:rPr>
          <w:rFonts w:asciiTheme="minorHAnsi" w:eastAsia="Calibri" w:hAnsiTheme="minorHAnsi" w:cstheme="minorHAnsi"/>
        </w:rPr>
        <w:t>5</w:t>
      </w:r>
      <w:r w:rsidRPr="005D193C">
        <w:rPr>
          <w:rFonts w:asciiTheme="minorHAnsi" w:eastAsia="Calibri" w:hAnsiTheme="minorHAnsi" w:cstheme="minorHAnsi"/>
        </w:rPr>
        <w:t xml:space="preserve">. Wykonawca ma prawo udzielać sublicencji wyłącznie na rzecz </w:t>
      </w:r>
      <w:r>
        <w:rPr>
          <w:rFonts w:asciiTheme="minorHAnsi" w:eastAsia="Calibri" w:hAnsiTheme="minorHAnsi" w:cstheme="minorHAnsi"/>
        </w:rPr>
        <w:t>p</w:t>
      </w:r>
      <w:r w:rsidRPr="005D193C">
        <w:rPr>
          <w:rFonts w:asciiTheme="minorHAnsi" w:eastAsia="Calibri" w:hAnsiTheme="minorHAnsi" w:cstheme="minorHAnsi"/>
        </w:rPr>
        <w:t xml:space="preserve">odwykonawców lub podmiotów, które mają prowadzić kampanię </w:t>
      </w:r>
      <w:r w:rsidRPr="005D193C">
        <w:rPr>
          <w:rFonts w:asciiTheme="minorHAnsi" w:eastAsia="Calibri" w:hAnsiTheme="minorHAnsi" w:cstheme="minorHAnsi"/>
        </w:rPr>
        <w:lastRenderedPageBreak/>
        <w:t xml:space="preserve">promocyjną w ramach Etapu </w:t>
      </w:r>
      <w:r>
        <w:rPr>
          <w:rFonts w:asciiTheme="minorHAnsi" w:eastAsia="Calibri" w:hAnsiTheme="minorHAnsi" w:cstheme="minorHAnsi"/>
        </w:rPr>
        <w:t>3</w:t>
      </w:r>
      <w:r w:rsidRPr="005D193C">
        <w:rPr>
          <w:rFonts w:asciiTheme="minorHAnsi" w:eastAsia="Calibri" w:hAnsiTheme="minorHAnsi" w:cstheme="minorHAnsi"/>
        </w:rPr>
        <w:t>. Licencja ta jest licencją zawartą na czas określony i wygasa z dniem zakończenia realizacji Umowy.</w:t>
      </w:r>
    </w:p>
    <w:p w14:paraId="5F7FAD99" w14:textId="3B07F145" w:rsidR="0024507E" w:rsidRPr="0024507E" w:rsidRDefault="0024507E" w:rsidP="0024507E">
      <w:pPr>
        <w:numPr>
          <w:ilvl w:val="0"/>
          <w:numId w:val="114"/>
        </w:numPr>
        <w:suppressAutoHyphens/>
        <w:spacing w:before="120" w:after="120" w:line="276" w:lineRule="auto"/>
        <w:ind w:left="567" w:hanging="567"/>
        <w:rPr>
          <w:rFonts w:asciiTheme="minorHAnsi" w:eastAsia="Calibri" w:hAnsiTheme="minorHAnsi" w:cstheme="minorHAnsi"/>
        </w:rPr>
      </w:pPr>
      <w:r w:rsidRPr="005D193C">
        <w:rPr>
          <w:rFonts w:asciiTheme="minorHAnsi" w:eastAsia="Calibri" w:hAnsiTheme="minorHAnsi" w:cstheme="minorHAnsi"/>
        </w:rPr>
        <w:t>Do czasu przeniesienia praw, o których mowa w ust. 1</w:t>
      </w:r>
      <w:r>
        <w:rPr>
          <w:rFonts w:asciiTheme="minorHAnsi" w:eastAsia="Calibri" w:hAnsiTheme="minorHAnsi" w:cstheme="minorHAnsi"/>
        </w:rPr>
        <w:t>3</w:t>
      </w:r>
      <w:r w:rsidRPr="005D193C">
        <w:rPr>
          <w:rFonts w:asciiTheme="minorHAnsi" w:eastAsia="Calibri" w:hAnsiTheme="minorHAnsi" w:cstheme="minorHAnsi"/>
        </w:rPr>
        <w:t>, Wykonawca udziela Zamawiającemu</w:t>
      </w:r>
      <w:r>
        <w:rPr>
          <w:rFonts w:asciiTheme="minorHAnsi" w:eastAsia="Calibri" w:hAnsiTheme="minorHAnsi" w:cstheme="minorHAnsi"/>
        </w:rPr>
        <w:t xml:space="preserve"> </w:t>
      </w:r>
      <w:r w:rsidRPr="005D193C">
        <w:rPr>
          <w:rFonts w:asciiTheme="minorHAnsi" w:eastAsia="Calibri" w:hAnsiTheme="minorHAnsi" w:cstheme="minorHAnsi"/>
        </w:rPr>
        <w:t>licencji na korzystanie z Utworów</w:t>
      </w:r>
      <w:r>
        <w:rPr>
          <w:rFonts w:asciiTheme="minorHAnsi" w:eastAsia="Calibri" w:hAnsiTheme="minorHAnsi" w:cstheme="minorHAnsi"/>
        </w:rPr>
        <w:t xml:space="preserve"> lub praw pokrewnych</w:t>
      </w:r>
      <w:r w:rsidRPr="005D193C">
        <w:rPr>
          <w:rFonts w:asciiTheme="minorHAnsi" w:eastAsia="Calibri" w:hAnsiTheme="minorHAnsi" w:cstheme="minorHAnsi"/>
        </w:rPr>
        <w:t xml:space="preserve"> na polach eksploatacji wskazanych w ust. 1</w:t>
      </w:r>
      <w:r w:rsidR="006D191B">
        <w:rPr>
          <w:rFonts w:asciiTheme="minorHAnsi" w:eastAsia="Calibri" w:hAnsiTheme="minorHAnsi" w:cstheme="minorHAnsi"/>
        </w:rPr>
        <w:t>3</w:t>
      </w:r>
      <w:r>
        <w:rPr>
          <w:rFonts w:asciiTheme="minorHAnsi" w:eastAsia="Calibri" w:hAnsiTheme="minorHAnsi" w:cstheme="minorHAnsi"/>
        </w:rPr>
        <w:t xml:space="preserve"> </w:t>
      </w:r>
      <w:bookmarkStart w:id="1" w:name="_Hlk133215649"/>
      <w:r w:rsidRPr="005D193C">
        <w:rPr>
          <w:rFonts w:asciiTheme="minorHAnsi" w:eastAsia="Calibri" w:hAnsiTheme="minorHAnsi" w:cstheme="minorHAnsi"/>
        </w:rPr>
        <w:t>wraz z prawem o którym mowa w ust. 1</w:t>
      </w:r>
      <w:bookmarkEnd w:id="1"/>
      <w:r w:rsidR="00C742F3">
        <w:rPr>
          <w:rFonts w:asciiTheme="minorHAnsi" w:eastAsia="Calibri" w:hAnsiTheme="minorHAnsi" w:cstheme="minorHAnsi"/>
        </w:rPr>
        <w:t>5</w:t>
      </w:r>
      <w:r w:rsidRPr="005D193C">
        <w:rPr>
          <w:rFonts w:asciiTheme="minorHAnsi" w:eastAsia="Calibri" w:hAnsiTheme="minorHAnsi" w:cstheme="minorHAnsi"/>
        </w:rPr>
        <w:t>. Licencja zostanie udzielona w ramach wynagrodzenia przysługującego Wykonawcy i będzie miała charakter niewyłączny, nieograniczony terytorialnie i będzie uprawniać Zamawiającego do udzielania sublicencji</w:t>
      </w:r>
      <w:bookmarkStart w:id="2" w:name="_Hlk133215467"/>
      <w:r>
        <w:rPr>
          <w:rFonts w:asciiTheme="minorHAnsi" w:eastAsia="Calibri" w:hAnsiTheme="minorHAnsi" w:cstheme="minorHAnsi"/>
        </w:rPr>
        <w:t xml:space="preserve">. </w:t>
      </w:r>
      <w:bookmarkEnd w:id="2"/>
    </w:p>
    <w:p w14:paraId="4F6D960C" w14:textId="6EC88EEA" w:rsidR="0098406F" w:rsidRPr="00011680" w:rsidRDefault="00AA720C" w:rsidP="0098406F">
      <w:pPr>
        <w:pStyle w:val="Nagwek3"/>
      </w:pPr>
      <w:r>
        <w:rPr>
          <w:rFonts w:asciiTheme="minorHAnsi" w:eastAsia="Calibri" w:hAnsiTheme="minorHAnsi" w:cstheme="minorHAnsi"/>
          <w:lang w:eastAsia="en-US"/>
        </w:rPr>
        <w:t xml:space="preserve"> </w:t>
      </w:r>
      <w:r>
        <w:rPr>
          <w:rFonts w:eastAsia="Calibri" w:cs="Calibri"/>
          <w:lang w:eastAsia="en-US"/>
        </w:rPr>
        <w:t xml:space="preserve">  </w:t>
      </w:r>
      <w:r w:rsidR="0098406F" w:rsidRPr="00011680">
        <w:t xml:space="preserve">Paragraf 7. Poufność </w:t>
      </w:r>
    </w:p>
    <w:p w14:paraId="3A222F70" w14:textId="77777777" w:rsidR="0098406F" w:rsidRPr="00F43873" w:rsidRDefault="0098406F" w:rsidP="001A0816">
      <w:pPr>
        <w:numPr>
          <w:ilvl w:val="0"/>
          <w:numId w:val="13"/>
        </w:numPr>
        <w:tabs>
          <w:tab w:val="num" w:pos="426"/>
        </w:tabs>
        <w:suppressAutoHyphens/>
        <w:spacing w:before="240" w:after="120" w:line="276" w:lineRule="auto"/>
        <w:ind w:left="426" w:hanging="426"/>
        <w:rPr>
          <w:rFonts w:cs="Calibri"/>
        </w:rPr>
      </w:pPr>
      <w:r w:rsidRPr="00F43873">
        <w:rPr>
          <w:rFonts w:cs="Calibri"/>
        </w:rPr>
        <w:t>Wykonawca zobowiązuje się do zachowania w ścisłej tajemnicy Informacji Poufnych (których definicję zawarto w ust. 3 poniżej), w czasie obowiązywania Umowy oraz przez okres 10 lat od dnia jej wykonania, wygaśnięcia, odstąpienia lub rozwiązania.</w:t>
      </w:r>
    </w:p>
    <w:p w14:paraId="4C82B6CD" w14:textId="77777777" w:rsidR="0098406F" w:rsidRPr="00F43873" w:rsidRDefault="0098406F" w:rsidP="001A0816">
      <w:pPr>
        <w:numPr>
          <w:ilvl w:val="0"/>
          <w:numId w:val="13"/>
        </w:numPr>
        <w:tabs>
          <w:tab w:val="num" w:pos="426"/>
        </w:tabs>
        <w:suppressAutoHyphens/>
        <w:spacing w:before="240" w:after="120" w:line="276" w:lineRule="auto"/>
        <w:ind w:left="426" w:hanging="426"/>
        <w:rPr>
          <w:rFonts w:cs="Calibri"/>
        </w:rPr>
      </w:pPr>
      <w:r w:rsidRPr="00F43873">
        <w:rPr>
          <w:rFonts w:cs="Calibri"/>
        </w:rPr>
        <w:t>Wykonawca zobowiązują się do wykorzystywania Informacji Poufnych wyłącznie w celu realizacji Umowy.</w:t>
      </w:r>
    </w:p>
    <w:p w14:paraId="4DABAB84" w14:textId="5E3D3BBD" w:rsidR="0098406F" w:rsidRPr="00F43873" w:rsidRDefault="0098406F" w:rsidP="001A0816">
      <w:pPr>
        <w:numPr>
          <w:ilvl w:val="0"/>
          <w:numId w:val="13"/>
        </w:numPr>
        <w:tabs>
          <w:tab w:val="num" w:pos="426"/>
        </w:tabs>
        <w:suppressAutoHyphens/>
        <w:spacing w:before="240" w:after="120" w:line="276" w:lineRule="auto"/>
        <w:ind w:left="426" w:hanging="426"/>
        <w:rPr>
          <w:rFonts w:cs="Calibri"/>
        </w:rPr>
      </w:pPr>
      <w:r w:rsidRPr="00F43873">
        <w:rPr>
          <w:rFonts w:cs="Calibri"/>
        </w:rPr>
        <w:t>Wykonawca zobowiązuje się zachować w poufności wszelkie informacje techniczne, technologiczne, ekonomiczne, finansowe, handlowe, prawne, organizacyjne i inne, otrzymane od Zamawiającego w związku z realizacją Umowy, wyrażone za pomocą mowy, pisma, obrazu, rysunku, znaku, dźwięku albo zawarte w urządzeniu, przyrządzie lub innym przedmiocie, a także wyrażone w jakikolwiek inny sposób (dalej: „Informacje Poufne”).</w:t>
      </w:r>
      <w:r w:rsidR="00AA720C">
        <w:rPr>
          <w:rFonts w:cs="Calibri"/>
        </w:rPr>
        <w:t xml:space="preserve"> </w:t>
      </w:r>
    </w:p>
    <w:p w14:paraId="4DDFC703" w14:textId="55C83F0A" w:rsidR="0098406F" w:rsidRPr="00F43873" w:rsidRDefault="0098406F" w:rsidP="001A0816">
      <w:pPr>
        <w:numPr>
          <w:ilvl w:val="0"/>
          <w:numId w:val="13"/>
        </w:numPr>
        <w:tabs>
          <w:tab w:val="num" w:pos="426"/>
        </w:tabs>
        <w:suppressAutoHyphens/>
        <w:spacing w:before="240" w:after="120" w:line="276" w:lineRule="auto"/>
        <w:ind w:left="426" w:hanging="426"/>
        <w:rPr>
          <w:rFonts w:cs="Calibri"/>
        </w:rPr>
      </w:pPr>
      <w:r w:rsidRPr="00F43873">
        <w:rPr>
          <w:rFonts w:cs="Calibri"/>
        </w:rPr>
        <w:t xml:space="preserve">Wykonawca zobowiązuje się nie kopiować, nie powielać, ani w jakikolwiek inny sposób nie rozpowszechniać Informacji Poufnych lub ich części, z wyjątkiem przypadków, gdy jest to konieczne do realizacji celów ściśle związanych ze współpracą Stron wynikającą z postanowień Umowy oraz przypadków określonych w ust. 7, ust. 8 i ust. 10 niniejszego </w:t>
      </w:r>
      <w:r w:rsidR="00FF3D93">
        <w:rPr>
          <w:rFonts w:cs="Calibri"/>
        </w:rPr>
        <w:t>P</w:t>
      </w:r>
      <w:r w:rsidRPr="00F43873">
        <w:rPr>
          <w:rFonts w:cs="Calibri"/>
        </w:rPr>
        <w:t>aragrafu.</w:t>
      </w:r>
    </w:p>
    <w:p w14:paraId="1CE292B0" w14:textId="77777777" w:rsidR="0098406F" w:rsidRPr="00F43873" w:rsidRDefault="0098406F" w:rsidP="001A0816">
      <w:pPr>
        <w:numPr>
          <w:ilvl w:val="0"/>
          <w:numId w:val="13"/>
        </w:numPr>
        <w:tabs>
          <w:tab w:val="num" w:pos="426"/>
        </w:tabs>
        <w:suppressAutoHyphens/>
        <w:spacing w:before="240" w:after="120" w:line="276" w:lineRule="auto"/>
        <w:ind w:left="426" w:hanging="426"/>
        <w:rPr>
          <w:rFonts w:cs="Calibri"/>
        </w:rPr>
      </w:pPr>
      <w:r w:rsidRPr="00F43873">
        <w:rPr>
          <w:rFonts w:cs="Calibri"/>
        </w:rPr>
        <w:t xml:space="preserve"> Wykonawca zobowiązuje się w szczególności do:</w:t>
      </w:r>
    </w:p>
    <w:p w14:paraId="3B222030" w14:textId="77777777" w:rsidR="0098406F" w:rsidRPr="00F43873" w:rsidRDefault="0098406F" w:rsidP="001A0816">
      <w:pPr>
        <w:numPr>
          <w:ilvl w:val="1"/>
          <w:numId w:val="13"/>
        </w:numPr>
        <w:suppressAutoHyphens/>
        <w:spacing w:before="240" w:after="120" w:line="276" w:lineRule="auto"/>
        <w:ind w:left="993" w:hanging="567"/>
        <w:rPr>
          <w:rFonts w:cs="Calibri"/>
        </w:rPr>
      </w:pPr>
      <w:r w:rsidRPr="00F43873">
        <w:rPr>
          <w:rFonts w:cs="Calibri"/>
        </w:rPr>
        <w:t>nieujawniania i nierozpowszechniania Informacji Poufnych;</w:t>
      </w:r>
    </w:p>
    <w:p w14:paraId="27399865" w14:textId="77777777" w:rsidR="0098406F" w:rsidRPr="00F43873" w:rsidRDefault="0098406F" w:rsidP="001A0816">
      <w:pPr>
        <w:numPr>
          <w:ilvl w:val="1"/>
          <w:numId w:val="13"/>
        </w:numPr>
        <w:suppressAutoHyphens/>
        <w:spacing w:before="240" w:after="120" w:line="276" w:lineRule="auto"/>
        <w:ind w:left="993" w:hanging="567"/>
        <w:rPr>
          <w:rFonts w:cs="Calibri"/>
        </w:rPr>
      </w:pPr>
      <w:r w:rsidRPr="00F43873">
        <w:rPr>
          <w:rFonts w:cs="Calibri"/>
        </w:rPr>
        <w:t>niewykorzystywania Informacji Poufnych do celów innych niż realizacja Przedmiotu Umowy;</w:t>
      </w:r>
    </w:p>
    <w:p w14:paraId="6798350E" w14:textId="77777777" w:rsidR="0098406F" w:rsidRPr="00F43873" w:rsidRDefault="0098406F" w:rsidP="001A0816">
      <w:pPr>
        <w:numPr>
          <w:ilvl w:val="1"/>
          <w:numId w:val="13"/>
        </w:numPr>
        <w:suppressAutoHyphens/>
        <w:spacing w:before="240" w:after="120" w:line="276" w:lineRule="auto"/>
        <w:ind w:left="993" w:hanging="567"/>
        <w:rPr>
          <w:rFonts w:cs="Calibri"/>
        </w:rPr>
      </w:pPr>
      <w:r w:rsidRPr="00F43873">
        <w:rPr>
          <w:rFonts w:cs="Calibri"/>
        </w:rPr>
        <w:t>przechowywania Informacji Poufnych w sposób uniemożliwiający dostęp do nich osobom nieuprawnionym oraz zabezpieczenia Informacji Poufnych w taki sposób, w jaki Wykonawca zabezpiecza własne informacje tego rodzaju;</w:t>
      </w:r>
    </w:p>
    <w:p w14:paraId="5538362C" w14:textId="77777777" w:rsidR="0098406F" w:rsidRPr="00F43873" w:rsidRDefault="0098406F" w:rsidP="001A0816">
      <w:pPr>
        <w:numPr>
          <w:ilvl w:val="1"/>
          <w:numId w:val="13"/>
        </w:numPr>
        <w:suppressAutoHyphens/>
        <w:spacing w:before="240" w:after="120" w:line="276" w:lineRule="auto"/>
        <w:ind w:left="993" w:hanging="567"/>
        <w:rPr>
          <w:rFonts w:cs="Calibri"/>
        </w:rPr>
      </w:pPr>
      <w:r w:rsidRPr="00F43873">
        <w:rPr>
          <w:rFonts w:cs="Calibri"/>
        </w:rPr>
        <w:lastRenderedPageBreak/>
        <w:t>zabezpieczania otrzymanych Informacji Poufnych przed dostępem osób nieuprawnionych w stopniu niezbędnym do zachowania ich poufnego charakteru, ale przynajmniej w takim samym stopniu, w jaki postępuje wobec własnych informacji stanowiących tajemnicę przedsiębiorstwa.</w:t>
      </w:r>
    </w:p>
    <w:p w14:paraId="688318E3" w14:textId="77777777" w:rsidR="0098406F" w:rsidRPr="00F43873" w:rsidRDefault="0098406F" w:rsidP="001A0816">
      <w:pPr>
        <w:numPr>
          <w:ilvl w:val="0"/>
          <w:numId w:val="14"/>
        </w:numPr>
        <w:suppressAutoHyphens/>
        <w:spacing w:before="240" w:after="120" w:line="276" w:lineRule="auto"/>
        <w:ind w:left="567" w:right="115"/>
        <w:rPr>
          <w:rFonts w:cs="Calibri"/>
        </w:rPr>
      </w:pPr>
      <w:r w:rsidRPr="00F43873">
        <w:rPr>
          <w:rFonts w:cs="Calibri"/>
        </w:rPr>
        <w:t>Informacje Poufne nie będą przez Wykonawcę ujawniane, rozpowszechniane i udostępniane w jakikolwiek sposób osobom trzecim, bez wyraźnej, uprzedniej zgody Zamawiającego wyrażonej w formie pisemnej pod rygorem nieważności, z zastrzeżeniem ust. 7, ust. 8 i ust. 10 poniżej.</w:t>
      </w:r>
    </w:p>
    <w:p w14:paraId="085EB3AE" w14:textId="77777777" w:rsidR="0098406F" w:rsidRPr="00F43873" w:rsidRDefault="0098406F" w:rsidP="001A0816">
      <w:pPr>
        <w:numPr>
          <w:ilvl w:val="0"/>
          <w:numId w:val="14"/>
        </w:numPr>
        <w:suppressAutoHyphens/>
        <w:spacing w:before="240" w:after="120" w:line="276" w:lineRule="auto"/>
        <w:ind w:left="567" w:right="115"/>
        <w:rPr>
          <w:rFonts w:cs="Calibri"/>
        </w:rPr>
      </w:pPr>
      <w:r w:rsidRPr="00F43873">
        <w:rPr>
          <w:rFonts w:cs="Calibri"/>
        </w:rPr>
        <w:t>Wykonawca uprawniony jest do przekazywania Informacji Poufnych swoim pracownikom oraz Podwykonawcom, wyłącznie, gdy jest to konieczne do wykonania Umowy. W takim przypadku Wykonawca ponosi odpowiedzialność za naruszenie zasad poufności przez osoby realizujące Przedmiot Umowy i Podwykonawców jak za własne działania bądź zaniechania.</w:t>
      </w:r>
    </w:p>
    <w:p w14:paraId="341FCD50" w14:textId="77777777" w:rsidR="0098406F" w:rsidRPr="00F43873" w:rsidRDefault="0098406F" w:rsidP="001A0816">
      <w:pPr>
        <w:numPr>
          <w:ilvl w:val="0"/>
          <w:numId w:val="14"/>
        </w:numPr>
        <w:suppressAutoHyphens/>
        <w:spacing w:before="240" w:after="120" w:line="276" w:lineRule="auto"/>
        <w:ind w:left="567" w:right="115"/>
        <w:rPr>
          <w:rFonts w:cs="Calibri"/>
        </w:rPr>
      </w:pPr>
      <w:r w:rsidRPr="00F43873">
        <w:rPr>
          <w:rFonts w:cs="Calibri"/>
        </w:rPr>
        <w:t>Obowiązek zachowania poufności nie dotyczy informacji lub materiałów:</w:t>
      </w:r>
    </w:p>
    <w:p w14:paraId="43144B42" w14:textId="77777777" w:rsidR="0098406F" w:rsidRPr="00F43873" w:rsidRDefault="0098406F" w:rsidP="001A0816">
      <w:pPr>
        <w:numPr>
          <w:ilvl w:val="1"/>
          <w:numId w:val="14"/>
        </w:numPr>
        <w:tabs>
          <w:tab w:val="left" w:pos="993"/>
        </w:tabs>
        <w:suppressAutoHyphens/>
        <w:spacing w:before="240" w:after="120" w:line="276" w:lineRule="auto"/>
        <w:ind w:left="993" w:hanging="567"/>
        <w:rPr>
          <w:rFonts w:cs="Calibri"/>
        </w:rPr>
      </w:pPr>
      <w:r w:rsidRPr="00F43873">
        <w:rPr>
          <w:rFonts w:cs="Calibri"/>
        </w:rPr>
        <w:t>których ujawnienie jest wymagane przez bezwzględnie obowiązujące przepisy prawa;</w:t>
      </w:r>
    </w:p>
    <w:p w14:paraId="7C97EA9B" w14:textId="77777777" w:rsidR="0098406F" w:rsidRPr="00F43873" w:rsidRDefault="0098406F" w:rsidP="001A0816">
      <w:pPr>
        <w:numPr>
          <w:ilvl w:val="1"/>
          <w:numId w:val="14"/>
        </w:numPr>
        <w:tabs>
          <w:tab w:val="left" w:pos="993"/>
        </w:tabs>
        <w:suppressAutoHyphens/>
        <w:spacing w:before="240" w:after="120" w:line="276" w:lineRule="auto"/>
        <w:ind w:left="993" w:hanging="567"/>
        <w:rPr>
          <w:rFonts w:cs="Calibri"/>
        </w:rPr>
      </w:pPr>
      <w:r w:rsidRPr="00F43873">
        <w:rPr>
          <w:rFonts w:cs="Calibri"/>
        </w:rPr>
        <w:t>których ujawnienie następuje na żądanie podmiotu uprawnionego do kontroli, pod warunkiem, że podmiot ten został poinformowany o poufnym charakterze informacji;</w:t>
      </w:r>
    </w:p>
    <w:p w14:paraId="6B102F06" w14:textId="77777777" w:rsidR="0098406F" w:rsidRPr="00F43873" w:rsidRDefault="0098406F" w:rsidP="001A0816">
      <w:pPr>
        <w:numPr>
          <w:ilvl w:val="1"/>
          <w:numId w:val="14"/>
        </w:numPr>
        <w:tabs>
          <w:tab w:val="left" w:pos="993"/>
        </w:tabs>
        <w:suppressAutoHyphens/>
        <w:spacing w:before="240" w:after="120" w:line="276" w:lineRule="auto"/>
        <w:ind w:left="993" w:hanging="567"/>
        <w:rPr>
          <w:rFonts w:cs="Calibri"/>
        </w:rPr>
      </w:pPr>
      <w:r w:rsidRPr="00F43873">
        <w:rPr>
          <w:rFonts w:cs="Calibri"/>
        </w:rPr>
        <w:t>które są powszechnie znane;</w:t>
      </w:r>
    </w:p>
    <w:p w14:paraId="66E8D69D" w14:textId="77777777" w:rsidR="0098406F" w:rsidRPr="00F43873" w:rsidRDefault="0098406F" w:rsidP="001A0816">
      <w:pPr>
        <w:numPr>
          <w:ilvl w:val="1"/>
          <w:numId w:val="14"/>
        </w:numPr>
        <w:tabs>
          <w:tab w:val="left" w:pos="993"/>
        </w:tabs>
        <w:suppressAutoHyphens/>
        <w:spacing w:before="240" w:after="120" w:line="276" w:lineRule="auto"/>
        <w:ind w:left="993" w:hanging="567"/>
        <w:rPr>
          <w:rFonts w:cs="Calibri"/>
        </w:rPr>
      </w:pPr>
      <w:r w:rsidRPr="00F43873">
        <w:rPr>
          <w:rFonts w:cs="Calibri"/>
        </w:rPr>
        <w:t>które Wykonawca uzyskał lub uzyska od osoby trzeciej, jeżeli przepisy obowiązującego prawa lub zobowiązanie umowne wiążące tę osobę nie zakazują ujawniania przez nią tych informacji i o ile Wykonawca nie zobowiązał się do zachowania ich w poufności;</w:t>
      </w:r>
    </w:p>
    <w:p w14:paraId="0D7E325C" w14:textId="77777777" w:rsidR="0098406F" w:rsidRPr="00F43873" w:rsidRDefault="0098406F" w:rsidP="001A0816">
      <w:pPr>
        <w:numPr>
          <w:ilvl w:val="1"/>
          <w:numId w:val="14"/>
        </w:numPr>
        <w:tabs>
          <w:tab w:val="left" w:pos="993"/>
        </w:tabs>
        <w:suppressAutoHyphens/>
        <w:spacing w:before="240" w:after="120" w:line="276" w:lineRule="auto"/>
        <w:ind w:left="993" w:hanging="567"/>
        <w:rPr>
          <w:rFonts w:cs="Calibri"/>
        </w:rPr>
      </w:pPr>
      <w:r w:rsidRPr="00F43873">
        <w:rPr>
          <w:rFonts w:cs="Calibri"/>
        </w:rPr>
        <w:t>w których posiadanie Wykonawca wszedł zgodnie z obowiązującymi przepisami prawa, przed dniem uzyskania takich informacji na podstawie Umowy.</w:t>
      </w:r>
    </w:p>
    <w:p w14:paraId="3D5EA76C" w14:textId="77777777" w:rsidR="0098406F" w:rsidRPr="00F43873" w:rsidRDefault="0098406F" w:rsidP="001A0816">
      <w:pPr>
        <w:numPr>
          <w:ilvl w:val="0"/>
          <w:numId w:val="15"/>
        </w:numPr>
        <w:suppressAutoHyphens/>
        <w:spacing w:before="240" w:after="120" w:line="276" w:lineRule="auto"/>
        <w:ind w:left="567" w:right="115" w:hanging="567"/>
        <w:rPr>
          <w:rFonts w:cs="Calibri"/>
        </w:rPr>
      </w:pPr>
      <w:r w:rsidRPr="00F43873">
        <w:rPr>
          <w:rFonts w:cs="Calibri"/>
        </w:rPr>
        <w:t>Jakiekolwiek postanowienia Umowy nie wyłączają dalej idących zobowiązań dotyczących ochrony Informacji Poufnych przewidzianych w przepisach prawa.</w:t>
      </w:r>
    </w:p>
    <w:p w14:paraId="7349B652" w14:textId="77777777" w:rsidR="0098406F" w:rsidRPr="00F43873" w:rsidRDefault="0098406F" w:rsidP="001A0816">
      <w:pPr>
        <w:numPr>
          <w:ilvl w:val="0"/>
          <w:numId w:val="15"/>
        </w:numPr>
        <w:suppressAutoHyphens/>
        <w:spacing w:before="240" w:after="120" w:line="276" w:lineRule="auto"/>
        <w:ind w:left="567" w:right="115" w:hanging="567"/>
        <w:rPr>
          <w:rFonts w:cs="Calibri"/>
        </w:rPr>
      </w:pPr>
      <w:r w:rsidRPr="00F43873">
        <w:rPr>
          <w:rFonts w:cs="Calibri"/>
        </w:rPr>
        <w:t xml:space="preserve">W wypadku, gdy Wykonawca zostanie zobowiązany nakazem sądu bądź organu administracji państwowej do ujawnienia informacji lub materiałów albo konieczność ich ujawnienia będzie wynikała z przepisów prawa, zobowiązuje się niezwłocznie </w:t>
      </w:r>
      <w:r w:rsidRPr="00F43873">
        <w:rPr>
          <w:rFonts w:cs="Calibri"/>
        </w:rPr>
        <w:lastRenderedPageBreak/>
        <w:t>pisemnie powiadomić o tym fakcie Zamawiającego oraz poinformować odbiorcę informacji lub materiałów o ich poufnym charakterze.</w:t>
      </w:r>
    </w:p>
    <w:p w14:paraId="6DE44AB1" w14:textId="77777777" w:rsidR="0098406F" w:rsidRPr="00F43873" w:rsidRDefault="0098406F" w:rsidP="001A0816">
      <w:pPr>
        <w:numPr>
          <w:ilvl w:val="0"/>
          <w:numId w:val="15"/>
        </w:numPr>
        <w:suppressAutoHyphens/>
        <w:spacing w:before="240" w:after="120" w:line="276" w:lineRule="auto"/>
        <w:ind w:left="567" w:right="115" w:hanging="567"/>
        <w:rPr>
          <w:rFonts w:cs="Calibri"/>
        </w:rPr>
      </w:pPr>
      <w:r w:rsidRPr="00F43873">
        <w:rPr>
          <w:rFonts w:cs="Calibri"/>
        </w:rPr>
        <w:t>W przypadku rozwiązania Umowy (niezależnie od powodu rozwiązania) lub jej wygaśnięcia Wykonawca zobowiązuje się do niezwłocznego zwrotu, jednak nie później niż w terminie 30 dni kalendarzowych, materiałów zawierających Informacje Poufne. W tym samym terminie Wykonawca I zwróci Zamawiającemu i usunie ze swoich zasobów i nośników elektronicznych Informacje Poufne przechowywane w wersji elektronicznej, chyba że Strony ustalą inny termin lub postanowienia Umowy stanowią inaczej.</w:t>
      </w:r>
    </w:p>
    <w:p w14:paraId="6A125F82" w14:textId="77777777" w:rsidR="0098406F" w:rsidRPr="00F43873" w:rsidRDefault="0098406F" w:rsidP="0098406F">
      <w:pPr>
        <w:pStyle w:val="Nagwek3"/>
      </w:pPr>
      <w:r w:rsidRPr="00F43873">
        <w:t>Paragraf 8. Siła Wyższa</w:t>
      </w:r>
    </w:p>
    <w:p w14:paraId="5DE6FE21" w14:textId="77777777" w:rsidR="0098406F" w:rsidRPr="00F43873" w:rsidRDefault="0098406F" w:rsidP="001A0816">
      <w:pPr>
        <w:numPr>
          <w:ilvl w:val="0"/>
          <w:numId w:val="16"/>
        </w:numPr>
        <w:suppressAutoHyphens/>
        <w:spacing w:before="240" w:after="120" w:line="276" w:lineRule="auto"/>
        <w:ind w:left="426" w:hanging="426"/>
        <w:rPr>
          <w:rFonts w:eastAsia="Calibri" w:cs="Calibri"/>
          <w:lang w:eastAsia="ar-SA"/>
        </w:rPr>
      </w:pPr>
      <w:r w:rsidRPr="00F43873">
        <w:rPr>
          <w:rFonts w:eastAsia="Calibri" w:cs="Calibri"/>
          <w:lang w:eastAsia="ar-SA"/>
        </w:rPr>
        <w:t>W każdym przypadku Strona nie jest odpowiedzialna za niewykonanie lub nienależyte wykonanie swoich zobowiązań wynikających z Umowy, jeżeli udowodni, że niewykonanie lub nienależyte wykonanie zostało spowodowane zdarzeniem zewnętrznym, niemożliwym do przewidzenia, oraz którego skutkom nie można było zapobiec, dalej określanym terminem „Siły Wyższej”.</w:t>
      </w:r>
    </w:p>
    <w:p w14:paraId="01B01427" w14:textId="77777777" w:rsidR="0098406F" w:rsidRPr="00F43873" w:rsidRDefault="0098406F" w:rsidP="001A0816">
      <w:pPr>
        <w:numPr>
          <w:ilvl w:val="0"/>
          <w:numId w:val="16"/>
        </w:numPr>
        <w:suppressAutoHyphens/>
        <w:spacing w:before="240" w:after="120" w:line="276" w:lineRule="auto"/>
        <w:ind w:left="426" w:hanging="426"/>
        <w:rPr>
          <w:rFonts w:eastAsia="Calibri" w:cs="Calibri"/>
          <w:lang w:eastAsia="ar-SA"/>
        </w:rPr>
      </w:pPr>
      <w:r w:rsidRPr="00F43873">
        <w:rPr>
          <w:rFonts w:eastAsia="Calibri" w:cs="Calibri"/>
          <w:lang w:eastAsia="ar-SA"/>
        </w:rPr>
        <w:t>Strona powołująca się na Siłę Wyższą przekaże drugiej Stronie powiadomienie o zaistnieniu Siły Wyższej w możliwie najszybszym czasie, nie później jednak niż terminie 72 (siedemdziesięciu dwóch) godzin od wystąpienia Siły Wyższej, w tym rozpoczęcia działania Siły Wyższej.</w:t>
      </w:r>
    </w:p>
    <w:p w14:paraId="5B01DFAD" w14:textId="77777777" w:rsidR="0098406F" w:rsidRPr="00F43873" w:rsidRDefault="0098406F" w:rsidP="001A0816">
      <w:pPr>
        <w:numPr>
          <w:ilvl w:val="0"/>
          <w:numId w:val="16"/>
        </w:numPr>
        <w:suppressAutoHyphens/>
        <w:spacing w:before="240" w:after="120" w:line="276" w:lineRule="auto"/>
        <w:ind w:left="426" w:hanging="426"/>
        <w:rPr>
          <w:rFonts w:eastAsia="Calibri" w:cs="Calibri"/>
          <w:lang w:eastAsia="ar-SA"/>
        </w:rPr>
      </w:pPr>
      <w:r w:rsidRPr="00F43873">
        <w:rPr>
          <w:rFonts w:eastAsia="Calibri" w:cs="Calibri"/>
          <w:lang w:eastAsia="ar-SA"/>
        </w:rPr>
        <w:t>Strona powołująca się na Siłę Wyższą przekaże drugiej Stronie wraz z powiadomieniem o zaistnieniu Siły Wyższej informację o:</w:t>
      </w:r>
    </w:p>
    <w:p w14:paraId="71EEE2F0" w14:textId="77777777" w:rsidR="0098406F" w:rsidRPr="00F43873" w:rsidRDefault="0098406F" w:rsidP="001A0816">
      <w:pPr>
        <w:numPr>
          <w:ilvl w:val="1"/>
          <w:numId w:val="16"/>
        </w:numPr>
        <w:suppressAutoHyphens/>
        <w:spacing w:before="240" w:after="120" w:line="276" w:lineRule="auto"/>
        <w:ind w:left="993"/>
        <w:rPr>
          <w:rFonts w:eastAsia="Calibri" w:cs="Calibri"/>
          <w:lang w:eastAsia="ar-SA"/>
        </w:rPr>
      </w:pPr>
      <w:r w:rsidRPr="00F43873">
        <w:rPr>
          <w:rFonts w:eastAsia="Calibri" w:cs="Calibri"/>
          <w:lang w:eastAsia="ar-SA"/>
        </w:rPr>
        <w:t>spodziewanych skutkach działania Siły Wyższej dla możliwości prawidłowego wykonywania Umowy;</w:t>
      </w:r>
    </w:p>
    <w:p w14:paraId="74850207" w14:textId="77777777" w:rsidR="0098406F" w:rsidRPr="00F43873" w:rsidRDefault="0098406F" w:rsidP="001A0816">
      <w:pPr>
        <w:numPr>
          <w:ilvl w:val="1"/>
          <w:numId w:val="16"/>
        </w:numPr>
        <w:suppressAutoHyphens/>
        <w:spacing w:before="240" w:after="120" w:line="276" w:lineRule="auto"/>
        <w:ind w:left="993"/>
        <w:rPr>
          <w:rFonts w:eastAsia="Calibri" w:cs="Calibri"/>
          <w:lang w:eastAsia="ar-SA"/>
        </w:rPr>
      </w:pPr>
      <w:r w:rsidRPr="00F43873">
        <w:rPr>
          <w:rFonts w:eastAsia="Calibri" w:cs="Calibri"/>
          <w:lang w:eastAsia="ar-SA"/>
        </w:rPr>
        <w:t>czasie rozpoczęcia i spodziewanym czasie zakończenia Siły Wyższej;</w:t>
      </w:r>
    </w:p>
    <w:p w14:paraId="2DABB5AA" w14:textId="77777777" w:rsidR="0098406F" w:rsidRPr="00F43873" w:rsidRDefault="0098406F" w:rsidP="001A0816">
      <w:pPr>
        <w:numPr>
          <w:ilvl w:val="1"/>
          <w:numId w:val="16"/>
        </w:numPr>
        <w:suppressAutoHyphens/>
        <w:spacing w:before="240" w:after="120" w:line="276" w:lineRule="auto"/>
        <w:ind w:left="993"/>
        <w:rPr>
          <w:rFonts w:eastAsia="Calibri" w:cs="Calibri"/>
          <w:lang w:eastAsia="ar-SA"/>
        </w:rPr>
      </w:pPr>
      <w:r w:rsidRPr="00F43873">
        <w:rPr>
          <w:rFonts w:eastAsia="Calibri" w:cs="Calibri"/>
          <w:lang w:eastAsia="ar-SA"/>
        </w:rPr>
        <w:t>proponowanych działaniach, które mogą zminimalizować wpływ Siły Wyższej na wykonywanie Umowy.</w:t>
      </w:r>
    </w:p>
    <w:p w14:paraId="2F64FC9F" w14:textId="77777777" w:rsidR="0098406F" w:rsidRPr="00F43873" w:rsidRDefault="0098406F" w:rsidP="001A0816">
      <w:pPr>
        <w:numPr>
          <w:ilvl w:val="0"/>
          <w:numId w:val="16"/>
        </w:numPr>
        <w:suppressAutoHyphens/>
        <w:spacing w:before="240" w:after="120" w:line="276" w:lineRule="auto"/>
        <w:ind w:left="426" w:hanging="426"/>
        <w:rPr>
          <w:rFonts w:eastAsia="Calibri" w:cs="Calibri"/>
          <w:lang w:eastAsia="ar-SA"/>
        </w:rPr>
      </w:pPr>
      <w:r w:rsidRPr="00F43873">
        <w:rPr>
          <w:rFonts w:eastAsia="Calibri" w:cs="Calibri"/>
          <w:lang w:eastAsia="ar-SA"/>
        </w:rPr>
        <w:t>Strona powołująca się na Siłę Wyższą przekaże drugiej Stronie powiadomienie o ustaniu działania Siły Wyższej w możliwie najszybszym czasie, nie później jednak niż terminie 72 (siedemdziesięciu dwóch) godzin od ustania działania Siły Wyższej.</w:t>
      </w:r>
    </w:p>
    <w:p w14:paraId="503C2CA3" w14:textId="7E27399F" w:rsidR="0098406F" w:rsidRPr="00F43873" w:rsidRDefault="0098406F" w:rsidP="001A0816">
      <w:pPr>
        <w:numPr>
          <w:ilvl w:val="0"/>
          <w:numId w:val="16"/>
        </w:numPr>
        <w:suppressAutoHyphens/>
        <w:spacing w:before="240" w:after="120" w:line="276" w:lineRule="auto"/>
        <w:ind w:left="426" w:hanging="426"/>
        <w:rPr>
          <w:rFonts w:eastAsia="Calibri" w:cs="Calibri"/>
          <w:lang w:eastAsia="ar-SA"/>
        </w:rPr>
      </w:pPr>
      <w:r w:rsidRPr="00F43873">
        <w:rPr>
          <w:rFonts w:cs="Calibri"/>
        </w:rPr>
        <w:t xml:space="preserve">Strona, która nie zawiadomi o zaistnieniu Siły Wyższej zgodnie z niniejszym </w:t>
      </w:r>
      <w:r w:rsidR="00FF3D93">
        <w:rPr>
          <w:rFonts w:cs="Calibri"/>
        </w:rPr>
        <w:t>P</w:t>
      </w:r>
      <w:r w:rsidRPr="00F43873">
        <w:rPr>
          <w:rFonts w:cs="Calibri"/>
        </w:rPr>
        <w:t>aragrafem jest odpowiedzialna za szkody poniesione przez drugą Stronę, których można było uniknąć w przypadku terminowego zawiadomienia.</w:t>
      </w:r>
    </w:p>
    <w:p w14:paraId="2F8950FE" w14:textId="77777777" w:rsidR="0098406F" w:rsidRPr="00F43873" w:rsidRDefault="0098406F" w:rsidP="001A0816">
      <w:pPr>
        <w:numPr>
          <w:ilvl w:val="0"/>
          <w:numId w:val="16"/>
        </w:numPr>
        <w:suppressAutoHyphens/>
        <w:spacing w:before="240" w:after="120" w:line="276" w:lineRule="auto"/>
        <w:ind w:left="426" w:hanging="426"/>
        <w:rPr>
          <w:rFonts w:eastAsia="Calibri" w:cs="Calibri"/>
          <w:lang w:eastAsia="ar-SA"/>
        </w:rPr>
      </w:pPr>
      <w:r w:rsidRPr="00F43873">
        <w:rPr>
          <w:rFonts w:cs="Calibri"/>
        </w:rPr>
        <w:lastRenderedPageBreak/>
        <w:t>W razie zaistnienia okoliczności Siły Wyższej terminy realizacji Umowy przedłużają się o okres jej trwania.</w:t>
      </w:r>
    </w:p>
    <w:p w14:paraId="41F4E9B4" w14:textId="77777777" w:rsidR="0098406F" w:rsidRPr="00F43873" w:rsidRDefault="0098406F" w:rsidP="001A0816">
      <w:pPr>
        <w:numPr>
          <w:ilvl w:val="0"/>
          <w:numId w:val="16"/>
        </w:numPr>
        <w:suppressAutoHyphens/>
        <w:spacing w:before="240" w:after="120" w:line="276" w:lineRule="auto"/>
        <w:ind w:left="426" w:hanging="426"/>
        <w:rPr>
          <w:rFonts w:eastAsia="Calibri" w:cs="Calibri"/>
          <w:lang w:eastAsia="ar-SA"/>
        </w:rPr>
      </w:pPr>
      <w:r w:rsidRPr="00F43873">
        <w:rPr>
          <w:rFonts w:cs="Calibri"/>
        </w:rPr>
        <w:t>Strony zobowiązują się do współpracy w celu zminimalizowania wpływu Siły Wyższej dla wykonywania Przedmiotu Umowy.</w:t>
      </w:r>
    </w:p>
    <w:p w14:paraId="6BB67887" w14:textId="77777777" w:rsidR="0098406F" w:rsidRPr="00F43873" w:rsidRDefault="0098406F" w:rsidP="001A0816">
      <w:pPr>
        <w:numPr>
          <w:ilvl w:val="0"/>
          <w:numId w:val="16"/>
        </w:numPr>
        <w:suppressAutoHyphens/>
        <w:spacing w:before="240" w:after="120" w:line="276" w:lineRule="auto"/>
        <w:ind w:left="426" w:hanging="426"/>
        <w:rPr>
          <w:rFonts w:eastAsia="Calibri" w:cs="Calibri"/>
          <w:lang w:eastAsia="ar-SA"/>
        </w:rPr>
      </w:pPr>
      <w:r w:rsidRPr="00F43873">
        <w:rPr>
          <w:rFonts w:cs="Calibri"/>
        </w:rPr>
        <w:t>Strony są świadome zawarcia oraz realizacji Umowy w warunkach COVID-19, w tym możliwości pojawienia się przeszkód faktycznych i prawnych wynikających ze stanu epidemicznego lub stanu zagrożenia epidemicznego związanego z COVID-19 lub skutków stanu epidemicznego, w postaci:</w:t>
      </w:r>
    </w:p>
    <w:p w14:paraId="523AC096" w14:textId="77777777" w:rsidR="0098406F" w:rsidRPr="00F43873" w:rsidRDefault="0098406F" w:rsidP="001A0816">
      <w:pPr>
        <w:numPr>
          <w:ilvl w:val="1"/>
          <w:numId w:val="16"/>
        </w:numPr>
        <w:tabs>
          <w:tab w:val="left" w:pos="993"/>
        </w:tabs>
        <w:suppressAutoHyphens/>
        <w:spacing w:before="240" w:after="120" w:line="276" w:lineRule="auto"/>
        <w:ind w:left="993" w:right="115"/>
        <w:rPr>
          <w:rFonts w:cs="Calibri"/>
        </w:rPr>
      </w:pPr>
      <w:r w:rsidRPr="00F43873">
        <w:rPr>
          <w:rFonts w:cs="Calibri"/>
        </w:rPr>
        <w:t>ograniczenia możliwości przemieszczania się, w tym zamknięcie granicy państw;</w:t>
      </w:r>
    </w:p>
    <w:p w14:paraId="32FB29E9" w14:textId="77777777" w:rsidR="0098406F" w:rsidRPr="00F43873" w:rsidRDefault="0098406F" w:rsidP="001A0816">
      <w:pPr>
        <w:numPr>
          <w:ilvl w:val="1"/>
          <w:numId w:val="16"/>
        </w:numPr>
        <w:tabs>
          <w:tab w:val="left" w:pos="993"/>
        </w:tabs>
        <w:suppressAutoHyphens/>
        <w:spacing w:before="240" w:after="120" w:line="276" w:lineRule="auto"/>
        <w:ind w:left="993" w:right="115"/>
        <w:rPr>
          <w:rFonts w:cs="Calibri"/>
        </w:rPr>
      </w:pPr>
      <w:r w:rsidRPr="00F43873">
        <w:rPr>
          <w:rFonts w:cs="Calibri"/>
        </w:rPr>
        <w:t>utrudnienia dostępności niektórych towarów lub usług;</w:t>
      </w:r>
    </w:p>
    <w:p w14:paraId="6883AD4E" w14:textId="77777777" w:rsidR="0098406F" w:rsidRPr="00F43873" w:rsidRDefault="0098406F" w:rsidP="001A0816">
      <w:pPr>
        <w:numPr>
          <w:ilvl w:val="1"/>
          <w:numId w:val="16"/>
        </w:numPr>
        <w:tabs>
          <w:tab w:val="left" w:pos="993"/>
        </w:tabs>
        <w:suppressAutoHyphens/>
        <w:spacing w:before="240" w:after="120" w:line="276" w:lineRule="auto"/>
        <w:ind w:left="993" w:right="115"/>
        <w:rPr>
          <w:rFonts w:cs="Calibri"/>
        </w:rPr>
      </w:pPr>
      <w:r w:rsidRPr="00F43873">
        <w:rPr>
          <w:rFonts w:cs="Calibri"/>
        </w:rPr>
        <w:t>ograniczenia dostępności personelu Wykonawcy lub personelu Zamawiającego związanego z chorobą COVID-19, w tym przymusową kwarantanną lub izolacją;</w:t>
      </w:r>
    </w:p>
    <w:p w14:paraId="1E9C6520" w14:textId="77777777" w:rsidR="0098406F" w:rsidRPr="00F43873" w:rsidRDefault="0098406F" w:rsidP="001A0816">
      <w:pPr>
        <w:numPr>
          <w:ilvl w:val="1"/>
          <w:numId w:val="16"/>
        </w:numPr>
        <w:tabs>
          <w:tab w:val="left" w:pos="993"/>
        </w:tabs>
        <w:suppressAutoHyphens/>
        <w:spacing w:before="240" w:after="120" w:line="276" w:lineRule="auto"/>
        <w:ind w:left="993" w:right="115"/>
        <w:rPr>
          <w:rFonts w:cs="Calibri"/>
        </w:rPr>
      </w:pPr>
      <w:r w:rsidRPr="00F43873">
        <w:rPr>
          <w:rFonts w:cs="Calibri"/>
        </w:rPr>
        <w:t>ograniczenia w dostępie do siedziby Zamawiającego.</w:t>
      </w:r>
    </w:p>
    <w:p w14:paraId="70E043A8" w14:textId="77777777" w:rsidR="0098406F" w:rsidRPr="00F43873" w:rsidRDefault="0098406F" w:rsidP="001A0816">
      <w:pPr>
        <w:numPr>
          <w:ilvl w:val="0"/>
          <w:numId w:val="16"/>
        </w:numPr>
        <w:suppressAutoHyphens/>
        <w:spacing w:before="240" w:after="120" w:line="276" w:lineRule="auto"/>
        <w:ind w:left="426" w:hanging="426"/>
        <w:rPr>
          <w:rFonts w:cs="Calibri"/>
        </w:rPr>
      </w:pPr>
      <w:r w:rsidRPr="00F43873">
        <w:rPr>
          <w:rFonts w:cs="Calibri"/>
        </w:rPr>
        <w:t>Mając na uwadze okoliczności z ust. 8 powyżej, Strony zobowiązują się do podjęcia wszelkich działań niezbędnych dla zachowania należytej i terminowej realizacji Umowy, bez względu na utrudnienia związane z COVID-19.</w:t>
      </w:r>
    </w:p>
    <w:p w14:paraId="6690655C" w14:textId="77777777" w:rsidR="0098406F" w:rsidRPr="00F43873" w:rsidRDefault="0098406F" w:rsidP="001A0816">
      <w:pPr>
        <w:numPr>
          <w:ilvl w:val="0"/>
          <w:numId w:val="16"/>
        </w:numPr>
        <w:suppressAutoHyphens/>
        <w:spacing w:before="240" w:after="120" w:line="276" w:lineRule="auto"/>
        <w:ind w:left="426" w:hanging="426"/>
        <w:rPr>
          <w:rFonts w:cs="Calibri"/>
        </w:rPr>
      </w:pPr>
      <w:r w:rsidRPr="00F43873">
        <w:rPr>
          <w:rFonts w:cs="Calibri"/>
        </w:rPr>
        <w:t>Wykonawca oświadcza, że uwzględnił w wynagrodzeniu ryzyka związane ze wzrostem kosztów realizacji Umowy z uwagi na COVID-19. Celem uniknięcia wątpliwości, Strony ustalają, że okoliczności wywołane przez COVID-19 nie będą stanowiły podstawy do żądania przez Wykonawcę wzrostu należnego mu wynagrodzenia na podstawie Umowy.</w:t>
      </w:r>
    </w:p>
    <w:p w14:paraId="4C8D78D3" w14:textId="77777777" w:rsidR="0098406F" w:rsidRPr="00F43873" w:rsidRDefault="0098406F" w:rsidP="001A0816">
      <w:pPr>
        <w:numPr>
          <w:ilvl w:val="0"/>
          <w:numId w:val="16"/>
        </w:numPr>
        <w:suppressAutoHyphens/>
        <w:spacing w:before="240" w:after="120" w:line="276" w:lineRule="auto"/>
        <w:ind w:left="426" w:hanging="426"/>
        <w:rPr>
          <w:rFonts w:cs="Calibri"/>
        </w:rPr>
      </w:pPr>
      <w:r w:rsidRPr="00F43873">
        <w:rPr>
          <w:rFonts w:cs="Calibri"/>
        </w:rPr>
        <w:t>Wykonawca w związku z COVID-19 zobowiązany jest planować i realizować swoje obowiązki wynikające z Umowy z uwzględnieniem potencjalnych ograniczeń lub utrudnień, o których mowa w ust. 8 powyżej.</w:t>
      </w:r>
    </w:p>
    <w:p w14:paraId="6A6120E6" w14:textId="77777777" w:rsidR="0098406F" w:rsidRPr="00F43873" w:rsidRDefault="0098406F" w:rsidP="001A0816">
      <w:pPr>
        <w:numPr>
          <w:ilvl w:val="0"/>
          <w:numId w:val="16"/>
        </w:numPr>
        <w:suppressAutoHyphens/>
        <w:spacing w:before="240" w:after="120" w:line="276" w:lineRule="auto"/>
        <w:ind w:left="426" w:hanging="426"/>
        <w:rPr>
          <w:rFonts w:cs="Calibri"/>
        </w:rPr>
      </w:pPr>
      <w:r w:rsidRPr="00F43873">
        <w:rPr>
          <w:rFonts w:cs="Calibri"/>
        </w:rPr>
        <w:t>Zasady określone w ust. 8 – 11 powyżej znajdują zastosowanie przez okres, w którym na terytorium Rzeczypospolitej Polskiej lub jego części obowiązuje stan zagrożenia epidemicznego albo stan epidemii ogłoszony z powodu COVID-19 albo stan nadzwyczajny wprowadzony z powodu COVID-19 na podstawie przepisów obowiązującego prawa.</w:t>
      </w:r>
    </w:p>
    <w:p w14:paraId="2B380720" w14:textId="77777777" w:rsidR="0098406F" w:rsidRPr="00011680" w:rsidRDefault="0098406F" w:rsidP="0098406F">
      <w:pPr>
        <w:pStyle w:val="Nagwek3"/>
      </w:pPr>
      <w:r w:rsidRPr="00011680">
        <w:lastRenderedPageBreak/>
        <w:t>Paragraf 9. Podwykonawstwo</w:t>
      </w:r>
    </w:p>
    <w:p w14:paraId="3BB770A4" w14:textId="4CA443AB" w:rsidR="00D6322B" w:rsidRPr="00D6322B" w:rsidRDefault="0098406F" w:rsidP="001A0816">
      <w:pPr>
        <w:numPr>
          <w:ilvl w:val="0"/>
          <w:numId w:val="17"/>
        </w:numPr>
        <w:tabs>
          <w:tab w:val="clear" w:pos="360"/>
          <w:tab w:val="num" w:pos="567"/>
          <w:tab w:val="num" w:pos="709"/>
        </w:tabs>
        <w:suppressAutoHyphens/>
        <w:autoSpaceDE w:val="0"/>
        <w:autoSpaceDN w:val="0"/>
        <w:adjustRightInd w:val="0"/>
        <w:spacing w:before="120" w:after="120" w:line="276" w:lineRule="auto"/>
        <w:ind w:left="567" w:hanging="567"/>
        <w:rPr>
          <w:rFonts w:cs="Calibri"/>
        </w:rPr>
      </w:pPr>
      <w:r w:rsidRPr="00585960">
        <w:rPr>
          <w:rFonts w:cs="Calibri"/>
          <w:lang w:eastAsia="ar-SA"/>
        </w:rPr>
        <w:t>Wykonawca jest uprawniony do powierzenia wykonania części Przedmiotu Umowy podwykonawcy (dalej jako „Podwykonawcy”), z zastrzeżeniem</w:t>
      </w:r>
      <w:r>
        <w:rPr>
          <w:rFonts w:cs="Calibri"/>
          <w:lang w:eastAsia="ar-SA"/>
        </w:rPr>
        <w:t xml:space="preserve"> </w:t>
      </w:r>
      <w:r w:rsidRPr="00585960">
        <w:rPr>
          <w:rFonts w:cs="Calibri"/>
          <w:lang w:eastAsia="ar-SA"/>
        </w:rPr>
        <w:t xml:space="preserve">poniższych postanowień. </w:t>
      </w:r>
    </w:p>
    <w:p w14:paraId="2C6BBFFD" w14:textId="4F090F07" w:rsidR="00E03CC4" w:rsidRPr="00F32F20" w:rsidRDefault="00E03CC4" w:rsidP="001A0816">
      <w:pPr>
        <w:numPr>
          <w:ilvl w:val="0"/>
          <w:numId w:val="17"/>
        </w:numPr>
        <w:tabs>
          <w:tab w:val="clear" w:pos="360"/>
          <w:tab w:val="num" w:pos="567"/>
          <w:tab w:val="num" w:pos="709"/>
        </w:tabs>
        <w:suppressAutoHyphens/>
        <w:autoSpaceDE w:val="0"/>
        <w:autoSpaceDN w:val="0"/>
        <w:adjustRightInd w:val="0"/>
        <w:spacing w:before="120" w:after="120" w:line="276" w:lineRule="auto"/>
        <w:ind w:left="567" w:hanging="567"/>
        <w:rPr>
          <w:rFonts w:cs="Calibri"/>
          <w:lang w:eastAsia="ar-SA"/>
        </w:rPr>
      </w:pPr>
      <w:r w:rsidRPr="004A62F8">
        <w:rPr>
          <w:rFonts w:cs="Calibri"/>
          <w:lang w:eastAsia="ar-SA"/>
        </w:rPr>
        <w:t xml:space="preserve">W przypadku, gdy Wykonawca zamierza powierzyć </w:t>
      </w:r>
      <w:r w:rsidR="004A62F8" w:rsidRPr="004A62F8">
        <w:rPr>
          <w:rFonts w:cs="Calibri"/>
          <w:lang w:eastAsia="ar-SA"/>
        </w:rPr>
        <w:t xml:space="preserve">część </w:t>
      </w:r>
      <w:r w:rsidRPr="004A62F8">
        <w:rPr>
          <w:rFonts w:cs="Calibri"/>
          <w:lang w:eastAsia="ar-SA"/>
        </w:rPr>
        <w:t xml:space="preserve">Przedmiot Umowy do realizacji innemu podmiotowi, zobowiązany jest o tym niezwłocznie poinformować Zamawiającego, w formie </w:t>
      </w:r>
      <w:r w:rsidR="004A62F8" w:rsidRPr="004A62F8">
        <w:rPr>
          <w:rFonts w:cs="Calibri"/>
          <w:lang w:eastAsia="ar-SA"/>
        </w:rPr>
        <w:t>dokumentowej</w:t>
      </w:r>
      <w:r w:rsidRPr="004A62F8">
        <w:rPr>
          <w:rFonts w:cs="Calibri"/>
          <w:lang w:eastAsia="ar-SA"/>
        </w:rPr>
        <w:t xml:space="preserve"> na adres wskazany w </w:t>
      </w:r>
      <w:r w:rsidR="004A62F8" w:rsidRPr="004A62F8">
        <w:rPr>
          <w:rFonts w:cs="Calibri"/>
          <w:lang w:eastAsia="ar-SA"/>
        </w:rPr>
        <w:t>Paragrafie 17 ust. 1</w:t>
      </w:r>
      <w:r w:rsidRPr="004A62F8">
        <w:rPr>
          <w:rFonts w:cs="Calibri"/>
          <w:lang w:eastAsia="ar-SA"/>
        </w:rPr>
        <w:t xml:space="preserve"> Umowy.</w:t>
      </w:r>
      <w:r w:rsidR="009C1176" w:rsidRPr="009C1176">
        <w:rPr>
          <w:rFonts w:cs="Calibri"/>
          <w:lang w:eastAsia="ar-SA"/>
        </w:rPr>
        <w:t xml:space="preserve"> </w:t>
      </w:r>
      <w:r w:rsidR="009C1176" w:rsidRPr="00585960">
        <w:rPr>
          <w:rFonts w:cs="Calibri"/>
          <w:lang w:eastAsia="ar-SA"/>
        </w:rPr>
        <w:t xml:space="preserve">Wykonawca zobowiązany jest </w:t>
      </w:r>
      <w:r w:rsidR="009C1176">
        <w:rPr>
          <w:rFonts w:cs="Calibri"/>
          <w:lang w:eastAsia="ar-SA"/>
        </w:rPr>
        <w:t xml:space="preserve">również </w:t>
      </w:r>
      <w:r w:rsidR="009C1176" w:rsidRPr="00585960">
        <w:rPr>
          <w:rFonts w:cs="Calibri"/>
          <w:lang w:eastAsia="ar-SA"/>
        </w:rPr>
        <w:t xml:space="preserve">do poinformowania Zamawiającego, o każdej zmianie danych dotyczących </w:t>
      </w:r>
      <w:r w:rsidR="009C1176">
        <w:rPr>
          <w:rFonts w:cs="Calibri"/>
          <w:lang w:eastAsia="ar-SA"/>
        </w:rPr>
        <w:t>P</w:t>
      </w:r>
      <w:r w:rsidR="009C1176" w:rsidRPr="00585960">
        <w:rPr>
          <w:rFonts w:cs="Calibri"/>
          <w:lang w:eastAsia="ar-SA"/>
        </w:rPr>
        <w:t>odwykonawców</w:t>
      </w:r>
      <w:r w:rsidR="00F32F20">
        <w:rPr>
          <w:rFonts w:cs="Calibri"/>
          <w:lang w:eastAsia="ar-SA"/>
        </w:rPr>
        <w:t>.</w:t>
      </w:r>
      <w:r w:rsidR="009C1176" w:rsidRPr="00585960">
        <w:rPr>
          <w:rFonts w:cs="Calibri"/>
          <w:lang w:eastAsia="ar-SA"/>
        </w:rPr>
        <w:t xml:space="preserve"> Zmiany, o których mowa w niniejszym ustępie nie stanowią zmiany Umowy i nie wymagają zawarcia aneksu.</w:t>
      </w:r>
    </w:p>
    <w:p w14:paraId="1C74F56B" w14:textId="77777777" w:rsidR="00D6322B" w:rsidRPr="00016317" w:rsidRDefault="00D6322B" w:rsidP="001A0816">
      <w:pPr>
        <w:numPr>
          <w:ilvl w:val="0"/>
          <w:numId w:val="17"/>
        </w:numPr>
        <w:tabs>
          <w:tab w:val="clear" w:pos="360"/>
          <w:tab w:val="num" w:pos="567"/>
          <w:tab w:val="num" w:pos="709"/>
        </w:tabs>
        <w:suppressAutoHyphens/>
        <w:autoSpaceDE w:val="0"/>
        <w:autoSpaceDN w:val="0"/>
        <w:adjustRightInd w:val="0"/>
        <w:spacing w:before="120" w:after="120" w:line="276" w:lineRule="auto"/>
        <w:ind w:left="567" w:hanging="567"/>
        <w:rPr>
          <w:rFonts w:cs="Calibri"/>
          <w:lang w:eastAsia="ar-SA"/>
        </w:rPr>
      </w:pPr>
      <w:r w:rsidRPr="00016317">
        <w:rPr>
          <w:rFonts w:cs="Calibri"/>
          <w:lang w:eastAsia="ar-SA"/>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0470965" w14:textId="77777777" w:rsidR="0098406F" w:rsidRPr="00F32F20" w:rsidRDefault="0098406F" w:rsidP="001A0816">
      <w:pPr>
        <w:numPr>
          <w:ilvl w:val="0"/>
          <w:numId w:val="17"/>
        </w:numPr>
        <w:tabs>
          <w:tab w:val="clear" w:pos="360"/>
          <w:tab w:val="num" w:pos="567"/>
          <w:tab w:val="num" w:pos="709"/>
        </w:tabs>
        <w:suppressAutoHyphens/>
        <w:autoSpaceDE w:val="0"/>
        <w:autoSpaceDN w:val="0"/>
        <w:adjustRightInd w:val="0"/>
        <w:spacing w:before="120" w:after="120" w:line="276" w:lineRule="auto"/>
        <w:ind w:left="567" w:hanging="567"/>
        <w:rPr>
          <w:rFonts w:cs="Calibri"/>
          <w:lang w:eastAsia="ar-SA"/>
        </w:rPr>
      </w:pPr>
      <w:r w:rsidRPr="00F32F20">
        <w:rPr>
          <w:rFonts w:cs="Calibri"/>
          <w:lang w:eastAsia="ar-SA"/>
        </w:rPr>
        <w:t>Za działania lub zaniechania Podwykonawców, Wykonawca ponosi odpowiedzialność jak za działania lub zaniechania własne.</w:t>
      </w:r>
    </w:p>
    <w:p w14:paraId="10401E51" w14:textId="77777777" w:rsidR="0098406F" w:rsidRPr="00585960" w:rsidRDefault="0098406F" w:rsidP="001A0816">
      <w:pPr>
        <w:numPr>
          <w:ilvl w:val="0"/>
          <w:numId w:val="17"/>
        </w:numPr>
        <w:tabs>
          <w:tab w:val="clear" w:pos="360"/>
          <w:tab w:val="num" w:pos="567"/>
          <w:tab w:val="num" w:pos="709"/>
        </w:tabs>
        <w:suppressAutoHyphens/>
        <w:autoSpaceDE w:val="0"/>
        <w:autoSpaceDN w:val="0"/>
        <w:adjustRightInd w:val="0"/>
        <w:spacing w:before="120" w:after="120" w:line="276" w:lineRule="auto"/>
        <w:ind w:left="567" w:hanging="567"/>
        <w:rPr>
          <w:rFonts w:cs="Calibri"/>
          <w:lang w:eastAsia="ar-SA"/>
        </w:rPr>
      </w:pPr>
      <w:r w:rsidRPr="00585960">
        <w:rPr>
          <w:rFonts w:cs="Calibri"/>
          <w:lang w:eastAsia="ar-SA"/>
        </w:rPr>
        <w:t>Wykonawca jest zobowiązany do koordynacji prac realizowanych przez Podwykonawców.</w:t>
      </w:r>
    </w:p>
    <w:p w14:paraId="06D7CCDD" w14:textId="77777777" w:rsidR="0098406F" w:rsidRPr="00585960" w:rsidRDefault="0098406F" w:rsidP="001A0816">
      <w:pPr>
        <w:numPr>
          <w:ilvl w:val="0"/>
          <w:numId w:val="17"/>
        </w:numPr>
        <w:tabs>
          <w:tab w:val="clear" w:pos="360"/>
          <w:tab w:val="num" w:pos="567"/>
          <w:tab w:val="num" w:pos="709"/>
        </w:tabs>
        <w:suppressAutoHyphens/>
        <w:autoSpaceDE w:val="0"/>
        <w:autoSpaceDN w:val="0"/>
        <w:adjustRightInd w:val="0"/>
        <w:spacing w:before="120" w:after="120" w:line="276" w:lineRule="auto"/>
        <w:ind w:left="567" w:hanging="567"/>
        <w:rPr>
          <w:rFonts w:cs="Calibri"/>
          <w:lang w:eastAsia="ar-SA"/>
        </w:rPr>
      </w:pPr>
      <w:r w:rsidRPr="00585960">
        <w:rPr>
          <w:rFonts w:cs="Calibri"/>
          <w:lang w:eastAsia="ar-SA"/>
        </w:rPr>
        <w:t xml:space="preserve">Wykonawca zapewnia, że Podwykonawcy, z których świadczeń będzie korzystał w trakcie wykonywania niniejszej Umowy będą podmiotami profesjonalnie świadczącymi zlecone im przez Wykonawcę </w:t>
      </w:r>
      <w:r>
        <w:rPr>
          <w:rFonts w:cs="Calibri"/>
          <w:lang w:eastAsia="ar-SA"/>
        </w:rPr>
        <w:t>prace</w:t>
      </w:r>
      <w:r w:rsidRPr="00585960">
        <w:rPr>
          <w:rFonts w:cs="Calibri"/>
          <w:lang w:eastAsia="ar-SA"/>
        </w:rPr>
        <w:t xml:space="preserve"> oraz posiadającymi wszelkie niezbędne kwalifikacje do wykonywania zleconych im przez Wykonawcę </w:t>
      </w:r>
      <w:r>
        <w:rPr>
          <w:rFonts w:cs="Calibri"/>
          <w:lang w:eastAsia="ar-SA"/>
        </w:rPr>
        <w:t>prac</w:t>
      </w:r>
      <w:r w:rsidRPr="00585960">
        <w:rPr>
          <w:rFonts w:cs="Calibri"/>
          <w:lang w:eastAsia="ar-SA"/>
        </w:rPr>
        <w:t>.</w:t>
      </w:r>
    </w:p>
    <w:p w14:paraId="1FDB000C" w14:textId="77777777" w:rsidR="0098406F" w:rsidRPr="00585960" w:rsidRDefault="0098406F" w:rsidP="001A0816">
      <w:pPr>
        <w:numPr>
          <w:ilvl w:val="0"/>
          <w:numId w:val="17"/>
        </w:numPr>
        <w:tabs>
          <w:tab w:val="clear" w:pos="360"/>
          <w:tab w:val="num" w:pos="567"/>
          <w:tab w:val="num" w:pos="709"/>
        </w:tabs>
        <w:suppressAutoHyphens/>
        <w:autoSpaceDE w:val="0"/>
        <w:autoSpaceDN w:val="0"/>
        <w:adjustRightInd w:val="0"/>
        <w:spacing w:before="120" w:after="120" w:line="276" w:lineRule="auto"/>
        <w:ind w:left="567" w:hanging="567"/>
        <w:rPr>
          <w:rFonts w:cs="Calibri"/>
          <w:lang w:eastAsia="ar-SA"/>
        </w:rPr>
      </w:pPr>
      <w:r w:rsidRPr="0026474D">
        <w:rPr>
          <w:rFonts w:cs="Calibri"/>
          <w:lang w:eastAsia="ar-SA"/>
        </w:rPr>
        <w:t>Korzystając w ramach wykonywania niniejszej Umowy ze świadczeń Podwykonawców, Wykonawca zobowiązany jest nałożyć na takiego Podwykonawcę obowiązek przestrzegania wszelkich zasad, reguł i zobowiązań określonych w Umowie, w zakresie, w jakim odnosić się one będą do zakresu prac danego Podwykonawcy.</w:t>
      </w:r>
    </w:p>
    <w:p w14:paraId="2F9D83F5" w14:textId="77777777" w:rsidR="0098406F" w:rsidRPr="00585960" w:rsidRDefault="0098406F" w:rsidP="001A0816">
      <w:pPr>
        <w:numPr>
          <w:ilvl w:val="0"/>
          <w:numId w:val="17"/>
        </w:numPr>
        <w:tabs>
          <w:tab w:val="clear" w:pos="360"/>
          <w:tab w:val="num" w:pos="567"/>
          <w:tab w:val="num" w:pos="709"/>
        </w:tabs>
        <w:suppressAutoHyphens/>
        <w:autoSpaceDE w:val="0"/>
        <w:autoSpaceDN w:val="0"/>
        <w:adjustRightInd w:val="0"/>
        <w:spacing w:before="120" w:after="120" w:line="276" w:lineRule="auto"/>
        <w:ind w:left="567" w:hanging="567"/>
        <w:rPr>
          <w:rFonts w:cs="Calibri"/>
          <w:lang w:eastAsia="ar-SA"/>
        </w:rPr>
      </w:pPr>
      <w:r w:rsidRPr="00585960">
        <w:rPr>
          <w:rFonts w:cs="Calibri"/>
          <w:lang w:eastAsia="ar-SA"/>
        </w:rPr>
        <w:t>Wykonawca w każdym wypadku korzystania ze świadczeń Podwykonawcy ponosi pełną odpowiedzialność za wykonywanie zobowiązań przez Podwykonawcę jak za działania lub zaniechania własne. Wykonawca pozostaje ponadto gwarantem wykonywania i przestrzegania przez Podwykonawców wszelkich zasad, reguł i zobowiązań określonych w Umowie.</w:t>
      </w:r>
    </w:p>
    <w:p w14:paraId="48DC1F4D" w14:textId="77777777" w:rsidR="0098406F" w:rsidRPr="00585960" w:rsidRDefault="0098406F" w:rsidP="001A0816">
      <w:pPr>
        <w:numPr>
          <w:ilvl w:val="0"/>
          <w:numId w:val="17"/>
        </w:numPr>
        <w:tabs>
          <w:tab w:val="clear" w:pos="360"/>
          <w:tab w:val="num" w:pos="567"/>
          <w:tab w:val="num" w:pos="709"/>
        </w:tabs>
        <w:suppressAutoHyphens/>
        <w:autoSpaceDE w:val="0"/>
        <w:autoSpaceDN w:val="0"/>
        <w:adjustRightInd w:val="0"/>
        <w:spacing w:before="120" w:after="120" w:line="276" w:lineRule="auto"/>
        <w:ind w:left="567" w:hanging="567"/>
        <w:rPr>
          <w:rFonts w:cs="Calibri"/>
          <w:lang w:eastAsia="ar-SA"/>
        </w:rPr>
      </w:pPr>
      <w:r w:rsidRPr="00585960">
        <w:rPr>
          <w:rFonts w:cs="Calibri"/>
          <w:lang w:eastAsia="ar-SA"/>
        </w:rPr>
        <w:t xml:space="preserve">Powierzenie wykonania części zamówienia Podwykonawcom nie zwalnia Wykonawcy z odpowiedzialności za należyte wykonanie Umowy. Wykonawca nie może zwolnić się </w:t>
      </w:r>
      <w:r w:rsidRPr="00585960">
        <w:rPr>
          <w:rFonts w:cs="Calibri"/>
          <w:lang w:eastAsia="ar-SA"/>
        </w:rPr>
        <w:lastRenderedPageBreak/>
        <w:t>od odpowiedzialności względem Zamawiającego z powodu tego, że niewykonanie lub nienależyte wykonanie przez niego Umowy było następstwem niewykonania lub nienależytego wykonania zobowiązań wobec Wykonawcy przez jego Podwykonawców.</w:t>
      </w:r>
    </w:p>
    <w:p w14:paraId="3FA9A9E2" w14:textId="77777777" w:rsidR="0098406F" w:rsidRPr="00585960" w:rsidRDefault="0098406F" w:rsidP="001A0816">
      <w:pPr>
        <w:numPr>
          <w:ilvl w:val="0"/>
          <w:numId w:val="17"/>
        </w:numPr>
        <w:tabs>
          <w:tab w:val="clear" w:pos="360"/>
          <w:tab w:val="num" w:pos="567"/>
          <w:tab w:val="num" w:pos="709"/>
        </w:tabs>
        <w:suppressAutoHyphens/>
        <w:autoSpaceDE w:val="0"/>
        <w:autoSpaceDN w:val="0"/>
        <w:adjustRightInd w:val="0"/>
        <w:spacing w:before="120" w:after="120" w:line="276" w:lineRule="auto"/>
        <w:ind w:left="567" w:hanging="567"/>
        <w:rPr>
          <w:rFonts w:cs="Calibri"/>
          <w:lang w:eastAsia="ar-SA"/>
        </w:rPr>
      </w:pPr>
      <w:r w:rsidRPr="00585960">
        <w:rPr>
          <w:rFonts w:cs="Calibri"/>
          <w:lang w:eastAsia="ar-SA"/>
        </w:rPr>
        <w:t xml:space="preserve">W przypadku powierzenia Podwykonawcy przez Wykonawcę realizacji </w:t>
      </w:r>
      <w:r>
        <w:rPr>
          <w:rFonts w:cs="Calibri"/>
          <w:lang w:eastAsia="ar-SA"/>
        </w:rPr>
        <w:t>P</w:t>
      </w:r>
      <w:r w:rsidRPr="00585960">
        <w:rPr>
          <w:rFonts w:cs="Calibri"/>
          <w:lang w:eastAsia="ar-SA"/>
        </w:rPr>
        <w:t>rzedmiotu Umowy, Wykonawca jest zobowiązany do dokonania we własnym zakresie zapłaty wynagrodzenia należnego Podwykonawcy.</w:t>
      </w:r>
    </w:p>
    <w:p w14:paraId="6AE725EE" w14:textId="77777777" w:rsidR="0098406F" w:rsidRPr="00585960" w:rsidRDefault="0098406F" w:rsidP="001A0816">
      <w:pPr>
        <w:numPr>
          <w:ilvl w:val="0"/>
          <w:numId w:val="17"/>
        </w:numPr>
        <w:tabs>
          <w:tab w:val="clear" w:pos="360"/>
          <w:tab w:val="num" w:pos="567"/>
          <w:tab w:val="num" w:pos="709"/>
        </w:tabs>
        <w:suppressAutoHyphens/>
        <w:autoSpaceDE w:val="0"/>
        <w:autoSpaceDN w:val="0"/>
        <w:adjustRightInd w:val="0"/>
        <w:spacing w:before="120" w:after="120" w:line="276" w:lineRule="auto"/>
        <w:ind w:left="567" w:hanging="567"/>
        <w:rPr>
          <w:rFonts w:cs="Calibri"/>
          <w:lang w:eastAsia="ar-SA"/>
        </w:rPr>
      </w:pPr>
      <w:r w:rsidRPr="00585960">
        <w:rPr>
          <w:rFonts w:cs="Calibri"/>
          <w:lang w:eastAsia="ar-SA"/>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378D620" w14:textId="77777777" w:rsidR="0098406F" w:rsidRPr="00011680" w:rsidRDefault="0098406F" w:rsidP="0098406F">
      <w:pPr>
        <w:pStyle w:val="Nagwek3"/>
      </w:pPr>
      <w:r w:rsidRPr="00011680">
        <w:t>Paragraf 10. Postanowienia szczególne dotyczące Instytucji Pośredniczącej i Instytucji Kontrolującej</w:t>
      </w:r>
    </w:p>
    <w:p w14:paraId="2DBB6C62" w14:textId="77777777" w:rsidR="0098406F" w:rsidRPr="00011680" w:rsidRDefault="0098406F" w:rsidP="0098406F">
      <w:pPr>
        <w:pStyle w:val="Nagwek4"/>
      </w:pPr>
      <w:r w:rsidRPr="00011680">
        <w:t>[Definicje]</w:t>
      </w:r>
    </w:p>
    <w:p w14:paraId="0A39AE84" w14:textId="41DA848B" w:rsidR="0098406F" w:rsidRPr="00585960" w:rsidRDefault="0098406F" w:rsidP="001A0816">
      <w:pPr>
        <w:numPr>
          <w:ilvl w:val="0"/>
          <w:numId w:val="18"/>
        </w:numPr>
        <w:suppressAutoHyphens/>
        <w:spacing w:before="120" w:after="160" w:line="276" w:lineRule="auto"/>
        <w:ind w:left="426" w:hanging="426"/>
        <w:rPr>
          <w:rFonts w:cs="Calibri"/>
        </w:rPr>
      </w:pPr>
      <w:r w:rsidRPr="00585960">
        <w:rPr>
          <w:rFonts w:cs="Calibri"/>
        </w:rPr>
        <w:t xml:space="preserve">Instytucja Kontrolująca – oznacza Instytucję Pośredniczącą, ministra właściwego do spraw rozwoju regionalnego, Komisję Europejską, Europejski Trybunał Obrachunkowy, instytucję audytową w rozumieniu art. 5 pkt 4a ustawy z dnia 6 grudnia 2006 r. o zasadach prowadzenia polityki rozwoju, a także inne podmioty upoważnione do dokonywania kontroli na podstawie odrębnych przepisów. </w:t>
      </w:r>
    </w:p>
    <w:p w14:paraId="61E8B94B" w14:textId="4F3EF827" w:rsidR="0098406F" w:rsidRPr="00585960" w:rsidRDefault="0098406F" w:rsidP="001A0816">
      <w:pPr>
        <w:numPr>
          <w:ilvl w:val="0"/>
          <w:numId w:val="18"/>
        </w:numPr>
        <w:suppressAutoHyphens/>
        <w:spacing w:before="120" w:after="160" w:line="276" w:lineRule="auto"/>
        <w:ind w:left="426" w:hanging="426"/>
        <w:rPr>
          <w:rFonts w:cs="Calibri"/>
        </w:rPr>
      </w:pPr>
      <w:r w:rsidRPr="00585960">
        <w:rPr>
          <w:rFonts w:cs="Calibri"/>
        </w:rPr>
        <w:t xml:space="preserve">Instytucja Pośrednicząca – oznacza Centrum Projektów Polska Cyfrowa z siedzibą w Warszawie, adres do doręczeń: Warszawa (01-044) ul. Spokojna 13a, będące stroną umowy z Zamawiającym o dofinansowanie Projektu </w:t>
      </w:r>
      <w:r w:rsidRPr="00585960">
        <w:rPr>
          <w:rFonts w:cs="Calibri"/>
          <w:bCs/>
        </w:rPr>
        <w:t>pn. „Uniwersalna platforma do projektowania i realizacji programów wsparcia ON wraz ze zintegrowanym modułem analitycznym - System iPFRON+” Programu Operacyjnego Polska Cyfrowa 2014-2020, Oś Priorytetowa</w:t>
      </w:r>
      <w:r w:rsidR="00AA720C">
        <w:rPr>
          <w:rFonts w:cs="Calibri"/>
          <w:bCs/>
        </w:rPr>
        <w:t xml:space="preserve"> </w:t>
      </w:r>
      <w:r w:rsidRPr="00585960">
        <w:rPr>
          <w:rFonts w:cs="Calibri"/>
          <w:bCs/>
        </w:rPr>
        <w:t>2 „E-administracja i otwarty rząd”</w:t>
      </w:r>
      <w:r w:rsidRPr="00585960">
        <w:rPr>
          <w:rFonts w:cs="Calibri"/>
        </w:rPr>
        <w:t xml:space="preserve"> Działanie nr 2.1. „Wysoka dostępność i jakość e-usług publicznych”.</w:t>
      </w:r>
    </w:p>
    <w:p w14:paraId="38196D0E" w14:textId="77777777" w:rsidR="0098406F" w:rsidRPr="00011680" w:rsidRDefault="0098406F" w:rsidP="0098406F">
      <w:pPr>
        <w:pStyle w:val="Nagwek4"/>
      </w:pPr>
      <w:r w:rsidRPr="00011680">
        <w:t>[Obowiązki informacyjne]</w:t>
      </w:r>
    </w:p>
    <w:p w14:paraId="427980C3" w14:textId="77777777" w:rsidR="0098406F" w:rsidRPr="00585960" w:rsidRDefault="0098406F" w:rsidP="001A0816">
      <w:pPr>
        <w:numPr>
          <w:ilvl w:val="0"/>
          <w:numId w:val="18"/>
        </w:numPr>
        <w:suppressAutoHyphens/>
        <w:spacing w:before="120" w:after="160" w:line="276" w:lineRule="auto"/>
        <w:ind w:left="426" w:hanging="426"/>
        <w:rPr>
          <w:rFonts w:cs="Calibri"/>
        </w:rPr>
      </w:pPr>
      <w:r w:rsidRPr="00585960">
        <w:rPr>
          <w:rFonts w:cs="Calibri"/>
        </w:rPr>
        <w:t>Wykonawca zobowiązuje się do udzielania, na żądanie Zamawiającego lub Instytucji Pośredniczącej, informacji związanych z realizacją Umowy, w szczególności informacji dotyczących postępów prac, przyczyn opóźnień lub przyczyn nienależytego wykonywania Umowy. W ramach tego obowiązku Wykonawca przedstawi Zamawiającemu lub Instytucji Pośredniczącej wszelkie dane i dokumenty związane z realizacją Umowy, a także zapewni udzielenie wyjaśnień przez członków personelu Wykonawcy.</w:t>
      </w:r>
    </w:p>
    <w:p w14:paraId="4A4D880A" w14:textId="77777777" w:rsidR="0098406F" w:rsidRPr="00585960" w:rsidRDefault="0098406F" w:rsidP="001A0816">
      <w:pPr>
        <w:numPr>
          <w:ilvl w:val="0"/>
          <w:numId w:val="18"/>
        </w:numPr>
        <w:suppressAutoHyphens/>
        <w:spacing w:before="120" w:after="160" w:line="276" w:lineRule="auto"/>
        <w:ind w:left="426" w:hanging="426"/>
        <w:rPr>
          <w:rFonts w:cs="Calibri"/>
        </w:rPr>
      </w:pPr>
      <w:r w:rsidRPr="00585960">
        <w:rPr>
          <w:rFonts w:cs="Calibri"/>
        </w:rPr>
        <w:lastRenderedPageBreak/>
        <w:t>Wykonawca zobowiązuje się poinformować Zamawiającego o pojawieniu się jakichkolwiek okoliczności zagrażających należytemu lub terminowemu wykonaniu Umowy, niezwłocznie po ich rozpoznaniu.</w:t>
      </w:r>
    </w:p>
    <w:p w14:paraId="1B68C140" w14:textId="77777777" w:rsidR="0098406F" w:rsidRPr="00585960" w:rsidRDefault="0098406F" w:rsidP="001A0816">
      <w:pPr>
        <w:numPr>
          <w:ilvl w:val="0"/>
          <w:numId w:val="18"/>
        </w:numPr>
        <w:suppressAutoHyphens/>
        <w:spacing w:before="120" w:after="160" w:line="276" w:lineRule="auto"/>
        <w:ind w:left="426" w:hanging="426"/>
        <w:rPr>
          <w:rFonts w:cs="Calibri"/>
        </w:rPr>
      </w:pPr>
      <w:r w:rsidRPr="00585960">
        <w:rPr>
          <w:rFonts w:cs="Calibri"/>
        </w:rPr>
        <w:t>Wykonawca zobowiązuje się do poinformowania Zamawiającego i Instytucji Pośredniczącej, w formie pisemnej pod rygorem nieważności, o:</w:t>
      </w:r>
    </w:p>
    <w:p w14:paraId="1CCA7105" w14:textId="77777777" w:rsidR="0098406F" w:rsidRPr="00585960" w:rsidRDefault="0098406F" w:rsidP="001A0816">
      <w:pPr>
        <w:numPr>
          <w:ilvl w:val="1"/>
          <w:numId w:val="19"/>
        </w:numPr>
        <w:suppressAutoHyphens/>
        <w:spacing w:before="120" w:after="160" w:line="276" w:lineRule="auto"/>
        <w:ind w:left="993" w:hanging="567"/>
        <w:rPr>
          <w:rFonts w:cs="Calibri"/>
        </w:rPr>
      </w:pPr>
      <w:r w:rsidRPr="00585960">
        <w:rPr>
          <w:rFonts w:cs="Calibri"/>
        </w:rPr>
        <w:t>złożeniu do sądu wniosku o ogłoszenie upadłości Wykonawcy oraz każdej zmianie w tym zakresie;</w:t>
      </w:r>
    </w:p>
    <w:p w14:paraId="1D5E8C35" w14:textId="77777777" w:rsidR="0098406F" w:rsidRPr="00585960" w:rsidRDefault="0098406F" w:rsidP="001A0816">
      <w:pPr>
        <w:numPr>
          <w:ilvl w:val="1"/>
          <w:numId w:val="19"/>
        </w:numPr>
        <w:suppressAutoHyphens/>
        <w:spacing w:before="120" w:after="160" w:line="276" w:lineRule="auto"/>
        <w:ind w:left="993" w:hanging="567"/>
        <w:rPr>
          <w:rFonts w:cs="Calibri"/>
        </w:rPr>
      </w:pPr>
      <w:r w:rsidRPr="00585960">
        <w:rPr>
          <w:rFonts w:cs="Calibri"/>
        </w:rPr>
        <w:t>otwarciu likwidacji oraz każdej zmianie w tym zakresie;</w:t>
      </w:r>
    </w:p>
    <w:p w14:paraId="4F359A5B" w14:textId="77777777" w:rsidR="0098406F" w:rsidRPr="00585960" w:rsidRDefault="0098406F" w:rsidP="001A0816">
      <w:pPr>
        <w:numPr>
          <w:ilvl w:val="1"/>
          <w:numId w:val="19"/>
        </w:numPr>
        <w:suppressAutoHyphens/>
        <w:spacing w:before="120" w:after="160" w:line="276" w:lineRule="auto"/>
        <w:ind w:left="993" w:hanging="567"/>
        <w:rPr>
          <w:rFonts w:cs="Calibri"/>
        </w:rPr>
      </w:pPr>
      <w:r w:rsidRPr="00585960">
        <w:rPr>
          <w:rFonts w:cs="Calibri"/>
        </w:rPr>
        <w:t>toczącym się wobec Wykonawcy jakimkolwiek postępowaniu egzekucyjnym, karnym skarbowym lub o zajęciu składników majątku Wykonawcy oraz każdej zmianie w tym zakresie.</w:t>
      </w:r>
    </w:p>
    <w:p w14:paraId="566F6B60" w14:textId="77777777" w:rsidR="0098406F" w:rsidRPr="00585960" w:rsidRDefault="0098406F" w:rsidP="001A0816">
      <w:pPr>
        <w:numPr>
          <w:ilvl w:val="0"/>
          <w:numId w:val="18"/>
        </w:numPr>
        <w:suppressAutoHyphens/>
        <w:spacing w:before="120" w:after="160" w:line="276" w:lineRule="auto"/>
        <w:ind w:left="426" w:hanging="426"/>
        <w:rPr>
          <w:rFonts w:cs="Calibri"/>
        </w:rPr>
      </w:pPr>
      <w:r w:rsidRPr="00585960">
        <w:rPr>
          <w:rFonts w:cs="Calibri"/>
        </w:rPr>
        <w:t>Strony potwierdzają, że ilekroć Umowa przewiduje uprawnienie Zamawiającego do żądania od Wykonawcy udzielenia informacji, uprawnienie to przysługuje także Instytucji Kontrolującej. Instytucja Kontrolująca może ponadto żądać udzielenia jej informacji, do której udzielenia Zamawiającemu Wykonawca jest zobowiązany bez uprzedniego żądania.</w:t>
      </w:r>
    </w:p>
    <w:p w14:paraId="0B77254F" w14:textId="77777777" w:rsidR="0098406F" w:rsidRPr="00011680" w:rsidRDefault="0098406F" w:rsidP="0098406F">
      <w:pPr>
        <w:pStyle w:val="Nagwek4"/>
      </w:pPr>
      <w:r w:rsidRPr="00011680">
        <w:t>[Kontrola]</w:t>
      </w:r>
    </w:p>
    <w:p w14:paraId="74DEFC98" w14:textId="77777777" w:rsidR="0098406F" w:rsidRPr="00585960" w:rsidRDefault="0098406F" w:rsidP="001A0816">
      <w:pPr>
        <w:numPr>
          <w:ilvl w:val="0"/>
          <w:numId w:val="18"/>
        </w:numPr>
        <w:suppressAutoHyphens/>
        <w:spacing w:before="120" w:after="160" w:line="276" w:lineRule="auto"/>
        <w:ind w:left="426" w:hanging="426"/>
        <w:rPr>
          <w:rFonts w:cs="Calibri"/>
        </w:rPr>
      </w:pPr>
      <w:r w:rsidRPr="00585960">
        <w:rPr>
          <w:rFonts w:cs="Calibri"/>
        </w:rPr>
        <w:t>Wykonawca zobowiązuje się do poddania kontrolom w zakresie sposobu, jakości i terminowości realizacji Umowy, prowadzonym przez Instytucję Kontrolującą – za pośrednictwem jej personelu lub z wykorzystaniem osób trzecich. Wykonawca zobowiązuje się do niezwłocznego:</w:t>
      </w:r>
    </w:p>
    <w:p w14:paraId="0DC76EA4" w14:textId="77777777" w:rsidR="00867F5B" w:rsidRPr="00867F5B" w:rsidRDefault="00867F5B" w:rsidP="001A0816">
      <w:pPr>
        <w:pStyle w:val="Akapitzlist"/>
        <w:numPr>
          <w:ilvl w:val="0"/>
          <w:numId w:val="34"/>
        </w:numPr>
        <w:suppressAutoHyphens/>
        <w:spacing w:before="120" w:line="276" w:lineRule="auto"/>
        <w:contextualSpacing w:val="0"/>
        <w:rPr>
          <w:rFonts w:eastAsia="Times New Roman" w:cs="Calibri"/>
          <w:vanish/>
          <w:sz w:val="24"/>
          <w:szCs w:val="24"/>
          <w:lang w:eastAsia="pl-PL"/>
        </w:rPr>
      </w:pPr>
    </w:p>
    <w:p w14:paraId="202B710B" w14:textId="77777777" w:rsidR="00867F5B" w:rsidRPr="00867F5B" w:rsidRDefault="00867F5B" w:rsidP="001A0816">
      <w:pPr>
        <w:pStyle w:val="Akapitzlist"/>
        <w:numPr>
          <w:ilvl w:val="0"/>
          <w:numId w:val="34"/>
        </w:numPr>
        <w:suppressAutoHyphens/>
        <w:spacing w:before="120" w:line="276" w:lineRule="auto"/>
        <w:contextualSpacing w:val="0"/>
        <w:rPr>
          <w:rFonts w:eastAsia="Times New Roman" w:cs="Calibri"/>
          <w:vanish/>
          <w:sz w:val="24"/>
          <w:szCs w:val="24"/>
          <w:lang w:eastAsia="pl-PL"/>
        </w:rPr>
      </w:pPr>
    </w:p>
    <w:p w14:paraId="3849F122" w14:textId="77777777" w:rsidR="00867F5B" w:rsidRPr="00867F5B" w:rsidRDefault="00867F5B" w:rsidP="001A0816">
      <w:pPr>
        <w:pStyle w:val="Akapitzlist"/>
        <w:numPr>
          <w:ilvl w:val="0"/>
          <w:numId w:val="34"/>
        </w:numPr>
        <w:suppressAutoHyphens/>
        <w:spacing w:before="120" w:line="276" w:lineRule="auto"/>
        <w:contextualSpacing w:val="0"/>
        <w:rPr>
          <w:rFonts w:eastAsia="Times New Roman" w:cs="Calibri"/>
          <w:vanish/>
          <w:sz w:val="24"/>
          <w:szCs w:val="24"/>
          <w:lang w:eastAsia="pl-PL"/>
        </w:rPr>
      </w:pPr>
    </w:p>
    <w:p w14:paraId="30CE4001" w14:textId="77777777" w:rsidR="00867F5B" w:rsidRPr="00867F5B" w:rsidRDefault="00867F5B" w:rsidP="001A0816">
      <w:pPr>
        <w:pStyle w:val="Akapitzlist"/>
        <w:numPr>
          <w:ilvl w:val="0"/>
          <w:numId w:val="34"/>
        </w:numPr>
        <w:suppressAutoHyphens/>
        <w:spacing w:before="120" w:line="276" w:lineRule="auto"/>
        <w:contextualSpacing w:val="0"/>
        <w:rPr>
          <w:rFonts w:eastAsia="Times New Roman" w:cs="Calibri"/>
          <w:vanish/>
          <w:sz w:val="24"/>
          <w:szCs w:val="24"/>
          <w:lang w:eastAsia="pl-PL"/>
        </w:rPr>
      </w:pPr>
    </w:p>
    <w:p w14:paraId="2F71B0F1" w14:textId="77777777" w:rsidR="00867F5B" w:rsidRPr="00867F5B" w:rsidRDefault="00867F5B" w:rsidP="001A0816">
      <w:pPr>
        <w:pStyle w:val="Akapitzlist"/>
        <w:numPr>
          <w:ilvl w:val="0"/>
          <w:numId w:val="34"/>
        </w:numPr>
        <w:suppressAutoHyphens/>
        <w:spacing w:before="120" w:line="276" w:lineRule="auto"/>
        <w:contextualSpacing w:val="0"/>
        <w:rPr>
          <w:rFonts w:eastAsia="Times New Roman" w:cs="Calibri"/>
          <w:vanish/>
          <w:sz w:val="24"/>
          <w:szCs w:val="24"/>
          <w:lang w:eastAsia="pl-PL"/>
        </w:rPr>
      </w:pPr>
    </w:p>
    <w:p w14:paraId="3CDD1A5E" w14:textId="77777777" w:rsidR="00867F5B" w:rsidRPr="00867F5B" w:rsidRDefault="00867F5B" w:rsidP="001A0816">
      <w:pPr>
        <w:pStyle w:val="Akapitzlist"/>
        <w:numPr>
          <w:ilvl w:val="0"/>
          <w:numId w:val="34"/>
        </w:numPr>
        <w:suppressAutoHyphens/>
        <w:spacing w:before="120" w:line="276" w:lineRule="auto"/>
        <w:contextualSpacing w:val="0"/>
        <w:rPr>
          <w:rFonts w:eastAsia="Times New Roman" w:cs="Calibri"/>
          <w:vanish/>
          <w:sz w:val="24"/>
          <w:szCs w:val="24"/>
          <w:lang w:eastAsia="pl-PL"/>
        </w:rPr>
      </w:pPr>
    </w:p>
    <w:p w14:paraId="5D8C0C3D" w14:textId="77777777" w:rsidR="00867F5B" w:rsidRPr="00867F5B" w:rsidRDefault="00867F5B" w:rsidP="001A0816">
      <w:pPr>
        <w:pStyle w:val="Akapitzlist"/>
        <w:numPr>
          <w:ilvl w:val="0"/>
          <w:numId w:val="34"/>
        </w:numPr>
        <w:suppressAutoHyphens/>
        <w:spacing w:before="120" w:line="276" w:lineRule="auto"/>
        <w:contextualSpacing w:val="0"/>
        <w:rPr>
          <w:rFonts w:eastAsia="Times New Roman" w:cs="Calibri"/>
          <w:vanish/>
          <w:sz w:val="24"/>
          <w:szCs w:val="24"/>
          <w:lang w:eastAsia="pl-PL"/>
        </w:rPr>
      </w:pPr>
    </w:p>
    <w:p w14:paraId="298D5C90" w14:textId="0949569A" w:rsidR="0098406F" w:rsidRPr="00585960" w:rsidRDefault="0098406F" w:rsidP="001A0816">
      <w:pPr>
        <w:numPr>
          <w:ilvl w:val="1"/>
          <w:numId w:val="34"/>
        </w:numPr>
        <w:suppressAutoHyphens/>
        <w:spacing w:before="120" w:after="160" w:line="276" w:lineRule="auto"/>
        <w:rPr>
          <w:rFonts w:cs="Calibri"/>
        </w:rPr>
      </w:pPr>
      <w:r w:rsidRPr="00585960">
        <w:rPr>
          <w:rFonts w:cs="Calibri"/>
        </w:rPr>
        <w:t>zaprezentowania i udostępnienia Instytucji Kontrolującej rezultatów prowadzonych prac w ramach realizacji Umowy;</w:t>
      </w:r>
    </w:p>
    <w:p w14:paraId="2F24D834" w14:textId="77777777" w:rsidR="0098406F" w:rsidRPr="00585960" w:rsidRDefault="0098406F" w:rsidP="001A0816">
      <w:pPr>
        <w:numPr>
          <w:ilvl w:val="1"/>
          <w:numId w:val="34"/>
        </w:numPr>
        <w:suppressAutoHyphens/>
        <w:spacing w:before="120" w:after="160" w:line="276" w:lineRule="auto"/>
        <w:ind w:left="993" w:hanging="567"/>
        <w:rPr>
          <w:rFonts w:cs="Calibri"/>
        </w:rPr>
      </w:pPr>
      <w:r w:rsidRPr="00585960">
        <w:rPr>
          <w:rFonts w:cs="Calibri"/>
        </w:rPr>
        <w:t xml:space="preserve">przedstawienia Instytucji Kontrolującej wszelkich informacji i dokumentów związanych z realizacją Umowy, w szczególności rachunków i faktur, umów z podwykonawcami, protokołów, oświadczeń i raportów; </w:t>
      </w:r>
    </w:p>
    <w:p w14:paraId="33871F34" w14:textId="77777777" w:rsidR="0098406F" w:rsidRPr="00585960" w:rsidRDefault="0098406F" w:rsidP="001A0816">
      <w:pPr>
        <w:numPr>
          <w:ilvl w:val="1"/>
          <w:numId w:val="34"/>
        </w:numPr>
        <w:suppressAutoHyphens/>
        <w:spacing w:before="120" w:after="160" w:line="276" w:lineRule="auto"/>
        <w:ind w:left="993" w:hanging="567"/>
        <w:rPr>
          <w:rFonts w:cs="Calibri"/>
        </w:rPr>
      </w:pPr>
      <w:r w:rsidRPr="00585960">
        <w:rPr>
          <w:rFonts w:cs="Calibri"/>
        </w:rPr>
        <w:t xml:space="preserve">udzielenia Instytucji Kontrolującej niezbędnych wyjaśnień. </w:t>
      </w:r>
    </w:p>
    <w:p w14:paraId="61C4DF56" w14:textId="77777777" w:rsidR="0098406F" w:rsidRPr="00585960" w:rsidRDefault="0098406F" w:rsidP="001A0816">
      <w:pPr>
        <w:numPr>
          <w:ilvl w:val="0"/>
          <w:numId w:val="18"/>
        </w:numPr>
        <w:suppressAutoHyphens/>
        <w:spacing w:before="120" w:after="160" w:line="276" w:lineRule="auto"/>
        <w:ind w:left="426" w:hanging="426"/>
        <w:rPr>
          <w:rFonts w:cs="Calibri"/>
        </w:rPr>
      </w:pPr>
      <w:r w:rsidRPr="00585960">
        <w:rPr>
          <w:rFonts w:cs="Calibri"/>
        </w:rPr>
        <w:t>Wykonawca zapewni osobom prowadzącym kontrolę z ramienia Instytucji Kontrolującej dostęp do pomieszczeń i infrastruktury, w tym teleinformatycznej, związanych z realizacją Umowy. Osoby prowadzące kontrolę z ramienia Instytucji Kontrolującej będą uprawnione do przeprowadzenia niezbędnych oględzin.</w:t>
      </w:r>
    </w:p>
    <w:p w14:paraId="58B8D117" w14:textId="77777777" w:rsidR="0098406F" w:rsidRPr="00585960" w:rsidRDefault="0098406F" w:rsidP="001A0816">
      <w:pPr>
        <w:numPr>
          <w:ilvl w:val="0"/>
          <w:numId w:val="18"/>
        </w:numPr>
        <w:suppressAutoHyphens/>
        <w:spacing w:before="120" w:after="160" w:line="276" w:lineRule="auto"/>
        <w:ind w:left="426" w:hanging="426"/>
        <w:rPr>
          <w:rFonts w:cs="Calibri"/>
        </w:rPr>
      </w:pPr>
      <w:r w:rsidRPr="00585960">
        <w:rPr>
          <w:rFonts w:cs="Calibri"/>
        </w:rPr>
        <w:t xml:space="preserve">Jeśli Strony będą korzystać z systemu teleinformatycznego służącego do prowadzenia komunikacji i rejestrowania decyzji w ramach realizacji Umowy, Instytucja Kontrolująca </w:t>
      </w:r>
      <w:r w:rsidRPr="00585960">
        <w:rPr>
          <w:rFonts w:cs="Calibri"/>
        </w:rPr>
        <w:lastRenderedPageBreak/>
        <w:t>będzie uprawniona do żądania wglądu do takiego systemu, jak również uzyskania kopii jego zawartości.</w:t>
      </w:r>
    </w:p>
    <w:p w14:paraId="453A39F2" w14:textId="77777777" w:rsidR="0098406F" w:rsidRPr="00011680" w:rsidRDefault="0098406F" w:rsidP="0098406F">
      <w:pPr>
        <w:pStyle w:val="Nagwek4"/>
      </w:pPr>
      <w:r w:rsidRPr="00011680">
        <w:t>[Inne postanowienia]</w:t>
      </w:r>
    </w:p>
    <w:p w14:paraId="65CDC38A" w14:textId="77777777" w:rsidR="0098406F" w:rsidRPr="00585960" w:rsidRDefault="0098406F" w:rsidP="001A0816">
      <w:pPr>
        <w:numPr>
          <w:ilvl w:val="0"/>
          <w:numId w:val="18"/>
        </w:numPr>
        <w:suppressAutoHyphens/>
        <w:spacing w:before="120" w:after="160" w:line="276" w:lineRule="auto"/>
        <w:ind w:left="426" w:hanging="426"/>
        <w:rPr>
          <w:rFonts w:cs="Calibri"/>
        </w:rPr>
      </w:pPr>
      <w:r w:rsidRPr="00585960">
        <w:rPr>
          <w:rFonts w:cs="Calibri"/>
        </w:rPr>
        <w:t>Instytucja Pośrednicząca jest uprawniona do uczestniczenia we wszelkich procedurach odbiorowych – dotyczących zarówno rezultatów poszczególnych faz realizacji Umowy, jak i rezultatów całości Umowy (odbioru końcowego). W tym celu Instytucja Pośrednicząca uzyska dostęp do niezbędnych dokumentów i informacji oraz będzie uprawniona do żądania wyjaśnień.</w:t>
      </w:r>
    </w:p>
    <w:p w14:paraId="21D3820A" w14:textId="77777777" w:rsidR="0098406F" w:rsidRPr="00585960" w:rsidRDefault="0098406F" w:rsidP="001A0816">
      <w:pPr>
        <w:numPr>
          <w:ilvl w:val="0"/>
          <w:numId w:val="18"/>
        </w:numPr>
        <w:suppressAutoHyphens/>
        <w:spacing w:before="120" w:after="160" w:line="276" w:lineRule="auto"/>
        <w:ind w:left="426" w:hanging="426"/>
        <w:rPr>
          <w:rFonts w:cs="Calibri"/>
        </w:rPr>
      </w:pPr>
      <w:r w:rsidRPr="00585960">
        <w:rPr>
          <w:rFonts w:cs="Calibri"/>
        </w:rPr>
        <w:t>Wszelkie ustanowione w Umowie zobowiązania Stron do nieujawniania informacji poufnych nie dotyczą Instytucji Kontrolującej. Jest ona uprawniona do dostępu do wszelkich informacji poufnych należących do Zamawiającego lub Wykonawcy, związanych z realizacją Umowy.</w:t>
      </w:r>
    </w:p>
    <w:p w14:paraId="4A308B9B" w14:textId="77777777" w:rsidR="0098406F" w:rsidRPr="00585960" w:rsidRDefault="0098406F" w:rsidP="001A0816">
      <w:pPr>
        <w:numPr>
          <w:ilvl w:val="0"/>
          <w:numId w:val="18"/>
        </w:numPr>
        <w:suppressAutoHyphens/>
        <w:spacing w:before="120" w:after="160" w:line="276" w:lineRule="auto"/>
        <w:ind w:left="426" w:hanging="426"/>
        <w:rPr>
          <w:rFonts w:cs="Calibri"/>
        </w:rPr>
      </w:pPr>
      <w:r w:rsidRPr="00585960">
        <w:rPr>
          <w:rFonts w:cs="Calibri"/>
        </w:rPr>
        <w:t>Wykonawca zobowiązany jest, na wezwanie Zamawiającego lub Instytucji Pośredniczącej, wziąć udział w wywiadach, ankietach oraz badaniach ewaluacyjnych.</w:t>
      </w:r>
    </w:p>
    <w:p w14:paraId="43688835" w14:textId="77777777" w:rsidR="0098406F" w:rsidRPr="00011680" w:rsidRDefault="0098406F" w:rsidP="0098406F">
      <w:pPr>
        <w:pStyle w:val="Nagwek3"/>
      </w:pPr>
      <w:r w:rsidRPr="00011680">
        <w:t>Paragraf 11 Postanowienia związane z napaścią Rosji na Ukrainę</w:t>
      </w:r>
    </w:p>
    <w:p w14:paraId="3CFD13ED" w14:textId="25FB5B27" w:rsidR="00793563" w:rsidRPr="00C03F2E" w:rsidRDefault="003671CB" w:rsidP="00793563">
      <w:pPr>
        <w:numPr>
          <w:ilvl w:val="0"/>
          <w:numId w:val="85"/>
        </w:numPr>
        <w:spacing w:before="240" w:after="160" w:line="257" w:lineRule="auto"/>
        <w:ind w:left="426" w:hanging="426"/>
        <w:rPr>
          <w:rFonts w:cs="Calibri"/>
          <w:color w:val="000000"/>
        </w:rPr>
      </w:pPr>
      <w:r>
        <w:rPr>
          <w:rFonts w:eastAsia="Calibri" w:cs="Calibri"/>
          <w:lang w:eastAsia="ar-SA"/>
        </w:rPr>
        <w:t xml:space="preserve">W przypadku </w:t>
      </w:r>
      <w:r w:rsidR="00793563">
        <w:rPr>
          <w:rFonts w:eastAsia="Calibri" w:cs="Calibri"/>
          <w:lang w:eastAsia="ar-SA"/>
        </w:rPr>
        <w:t xml:space="preserve"> wskazania Wykonawcy jako podmiotu podlegającego ograniczeniom w dostępie do zamówień publicznych w rozumieniu</w:t>
      </w:r>
      <w:r w:rsidR="00793563" w:rsidRPr="00A00DD3">
        <w:rPr>
          <w:rFonts w:eastAsia="Calibri" w:cs="Calibri"/>
          <w:lang w:eastAsia="ar-SA"/>
        </w:rPr>
        <w:t>:</w:t>
      </w:r>
    </w:p>
    <w:p w14:paraId="53F243E3" w14:textId="77777777" w:rsidR="00793563" w:rsidRPr="00954BC8" w:rsidRDefault="00793563" w:rsidP="00DC0299">
      <w:pPr>
        <w:numPr>
          <w:ilvl w:val="1"/>
          <w:numId w:val="69"/>
        </w:numPr>
        <w:spacing w:before="240" w:after="160" w:line="257" w:lineRule="auto"/>
        <w:ind w:left="1134" w:hanging="567"/>
        <w:rPr>
          <w:rFonts w:eastAsia="Calibri" w:cs="Calibri"/>
          <w:lang w:eastAsia="ar-SA"/>
        </w:rPr>
      </w:pPr>
      <w:r w:rsidRPr="00954BC8">
        <w:rPr>
          <w:rFonts w:eastAsia="Calibri" w:cs="Calibri"/>
          <w:lang w:eastAsia="ar-SA"/>
        </w:rPr>
        <w:t xml:space="preserve">art. 5k ust. 1 Rozporządzenia Rady (UE) nr 833/2014 z dnia 31 lipca 2014 r. dotyczącego środków ograniczających w związku z działaniami Rosji destabilizującymi sytuację na Ukrainie, </w:t>
      </w:r>
      <w:r>
        <w:rPr>
          <w:rFonts w:eastAsia="Calibri" w:cs="Calibri"/>
          <w:lang w:eastAsia="ar-SA"/>
        </w:rPr>
        <w:t xml:space="preserve">lub </w:t>
      </w:r>
    </w:p>
    <w:p w14:paraId="10233EAC" w14:textId="77777777" w:rsidR="00793563" w:rsidRDefault="00793563" w:rsidP="00DC0299">
      <w:pPr>
        <w:numPr>
          <w:ilvl w:val="1"/>
          <w:numId w:val="69"/>
        </w:numPr>
        <w:spacing w:before="240" w:after="160" w:line="257" w:lineRule="auto"/>
        <w:ind w:left="1134" w:hanging="567"/>
        <w:rPr>
          <w:rFonts w:eastAsia="Calibri" w:cs="Calibri"/>
          <w:lang w:eastAsia="ar-SA"/>
        </w:rPr>
      </w:pPr>
      <w:r w:rsidRPr="00DC0299">
        <w:rPr>
          <w:rFonts w:eastAsia="Calibri" w:cs="Calibri"/>
          <w:lang w:eastAsia="ar-SA"/>
        </w:rPr>
        <w:t>art. 7 ust. 1 ustawy z dnia 13 kwietnia 2022 r. o szczególnych rozwiązaniach w zakresie przeciwdziałania wspieraniu agresji na Ukrainę oraz służących ochronie bezpieczeństwa narodowego,</w:t>
      </w:r>
    </w:p>
    <w:p w14:paraId="332812D8" w14:textId="77777777" w:rsidR="00793563" w:rsidRDefault="00793563" w:rsidP="00DC0299">
      <w:pPr>
        <w:spacing w:after="160" w:line="276" w:lineRule="auto"/>
        <w:ind w:left="426"/>
        <w:rPr>
          <w:rFonts w:eastAsia="Calibri" w:cs="Calibri"/>
          <w:lang w:eastAsia="ar-SA"/>
        </w:rPr>
      </w:pPr>
      <w:r w:rsidRPr="000B61AF">
        <w:rPr>
          <w:rFonts w:eastAsia="Calibri" w:cs="Calibri"/>
          <w:lang w:eastAsia="ar-SA"/>
        </w:rPr>
        <w:t>Wykonawca</w:t>
      </w:r>
      <w:r>
        <w:rPr>
          <w:rFonts w:eastAsia="Calibri" w:cs="Calibri"/>
          <w:lang w:eastAsia="ar-SA"/>
        </w:rPr>
        <w:t xml:space="preserve"> </w:t>
      </w:r>
      <w:r w:rsidRPr="000B61AF">
        <w:rPr>
          <w:rFonts w:eastAsia="Calibri" w:cs="Calibri"/>
          <w:lang w:eastAsia="ar-SA"/>
        </w:rPr>
        <w:t>jest zobowiązany do poinformowania</w:t>
      </w:r>
      <w:r>
        <w:rPr>
          <w:rFonts w:eastAsia="Calibri" w:cs="Calibri"/>
          <w:lang w:eastAsia="ar-SA"/>
        </w:rPr>
        <w:t xml:space="preserve"> </w:t>
      </w:r>
      <w:r w:rsidRPr="000B61AF">
        <w:rPr>
          <w:rFonts w:eastAsia="Calibri" w:cs="Calibri"/>
          <w:lang w:eastAsia="ar-SA"/>
        </w:rPr>
        <w:t xml:space="preserve">Zamawiającego o tym fakcie w terminie </w:t>
      </w:r>
      <w:r>
        <w:rPr>
          <w:rFonts w:eastAsia="Calibri" w:cs="Calibri"/>
          <w:lang w:eastAsia="ar-SA"/>
        </w:rPr>
        <w:t xml:space="preserve">3 dni od daty zaistnienia zdarzenia. </w:t>
      </w:r>
    </w:p>
    <w:p w14:paraId="4E29E7F6" w14:textId="60DD9BE2" w:rsidR="00793563" w:rsidRDefault="00793563" w:rsidP="00793563">
      <w:pPr>
        <w:numPr>
          <w:ilvl w:val="0"/>
          <w:numId w:val="69"/>
        </w:numPr>
        <w:spacing w:before="240" w:after="160" w:line="257" w:lineRule="auto"/>
        <w:ind w:left="426" w:hanging="284"/>
        <w:rPr>
          <w:rFonts w:eastAsia="Calibri" w:cs="Calibri"/>
          <w:lang w:eastAsia="ar-SA"/>
        </w:rPr>
      </w:pPr>
      <w:r>
        <w:rPr>
          <w:rFonts w:eastAsia="Calibri" w:cs="Calibri"/>
          <w:lang w:eastAsia="ar-SA"/>
        </w:rPr>
        <w:t>W przypadku zaistnienia w stosunku do Wykonawcy którejkolwiek z podstaw wskazanych w ust. 1 powyżej, Zamawiający może być uprawniony do odstąpienia od Umowy na podstawie art. 456 ust. 1 pkt 1) ustawy Pzp i Paragraf 13 ust. 1 Umowy, w razie potwierdzenia się przesłanek uzasadniających odstąpienie od Umowy na podstawie art. 456 ust. 1 pkt 1) ustawy Pzp</w:t>
      </w:r>
      <w:r w:rsidR="000B4C0C">
        <w:rPr>
          <w:rFonts w:eastAsia="Calibri" w:cs="Calibri"/>
          <w:lang w:eastAsia="ar-SA"/>
        </w:rPr>
        <w:t>.</w:t>
      </w:r>
    </w:p>
    <w:p w14:paraId="32ACF538" w14:textId="28112441" w:rsidR="0098406F" w:rsidRPr="00A00DD3" w:rsidRDefault="0098406F" w:rsidP="00DC0299">
      <w:pPr>
        <w:spacing w:after="160" w:line="276" w:lineRule="auto"/>
        <w:rPr>
          <w:rFonts w:eastAsia="Calibri" w:cs="Calibri"/>
          <w:lang w:eastAsia="ar-SA"/>
        </w:rPr>
      </w:pPr>
    </w:p>
    <w:p w14:paraId="3048294E" w14:textId="77777777" w:rsidR="0098406F" w:rsidRPr="0098406F" w:rsidRDefault="0098406F" w:rsidP="0098406F">
      <w:pPr>
        <w:pStyle w:val="Nagwek3"/>
      </w:pPr>
      <w:r w:rsidRPr="0098406F">
        <w:lastRenderedPageBreak/>
        <w:t>Paragraf 12 Kary umowne</w:t>
      </w:r>
    </w:p>
    <w:p w14:paraId="5B656582" w14:textId="061A8C84" w:rsidR="0098406F" w:rsidRPr="00463730" w:rsidRDefault="0098406F" w:rsidP="001A0816">
      <w:pPr>
        <w:numPr>
          <w:ilvl w:val="0"/>
          <w:numId w:val="20"/>
        </w:numPr>
        <w:tabs>
          <w:tab w:val="clear" w:pos="360"/>
          <w:tab w:val="num" w:pos="567"/>
        </w:tabs>
        <w:suppressAutoHyphens/>
        <w:spacing w:before="120" w:after="120" w:line="276" w:lineRule="auto"/>
        <w:ind w:left="567" w:hanging="567"/>
        <w:rPr>
          <w:rFonts w:cs="Calibri"/>
          <w:spacing w:val="-2"/>
          <w:kern w:val="2"/>
          <w:lang w:eastAsia="en-US"/>
        </w:rPr>
      </w:pPr>
      <w:r w:rsidRPr="00585960">
        <w:rPr>
          <w:rFonts w:eastAsia="Calibri" w:cs="Calibri"/>
          <w:lang w:eastAsia="ar-SA"/>
        </w:rPr>
        <w:t xml:space="preserve">Wykonawca ponosi odpowiedzialność za niewykonanie lub nienależyte wykonanie Umowy na zasadach opisanych w niniejszej Umowie oraz na zasadach ogólnych przewidzianych w przepisach prawa. Odpowiedzialność ponoszona jest solidarnie przez </w:t>
      </w:r>
      <w:r w:rsidR="00465DCE">
        <w:rPr>
          <w:rFonts w:eastAsia="Calibri" w:cs="Calibri"/>
          <w:lang w:eastAsia="ar-SA"/>
        </w:rPr>
        <w:t>W</w:t>
      </w:r>
      <w:r w:rsidRPr="00585960">
        <w:rPr>
          <w:rFonts w:eastAsia="Calibri" w:cs="Calibri"/>
          <w:lang w:eastAsia="ar-SA"/>
        </w:rPr>
        <w:t>ykonawców wspólnie ubiegających się o udzielenie zamówienia, o których mowa w art. 58 ustawy Pzp* [*skreślić zdanie, jeżeli Wykonawca złożył ofertę samodzielnie].</w:t>
      </w:r>
    </w:p>
    <w:p w14:paraId="5BF413B3" w14:textId="77777777" w:rsidR="0098406F" w:rsidRPr="003063DA" w:rsidRDefault="0098406F" w:rsidP="001A0816">
      <w:pPr>
        <w:numPr>
          <w:ilvl w:val="0"/>
          <w:numId w:val="20"/>
        </w:numPr>
        <w:tabs>
          <w:tab w:val="clear" w:pos="360"/>
          <w:tab w:val="num" w:pos="567"/>
        </w:tabs>
        <w:suppressAutoHyphens/>
        <w:spacing w:before="120" w:after="120" w:line="276" w:lineRule="auto"/>
        <w:ind w:left="567" w:hanging="567"/>
        <w:rPr>
          <w:rFonts w:eastAsia="Calibri" w:cs="Calibri"/>
          <w:lang w:eastAsia="ar-SA"/>
        </w:rPr>
      </w:pPr>
      <w:r w:rsidRPr="00463730">
        <w:rPr>
          <w:rFonts w:eastAsia="Calibri" w:cs="Calibri"/>
          <w:lang w:eastAsia="ar-SA"/>
        </w:rPr>
        <w:t xml:space="preserve">W przypadku wezwania Wykonawcy do zapłacenia kary, kary umowne będą płatne w terminie 14 dni od dnia dostarczenia Wykonawcy wezwania do zapłaty lub not obciążeniowych. Zapłata kary umownej może być również egzekwowana przez potrącanie roszczeń Zamawiającego z odsetkami ustawowymi z wynagrodzenia należnego Wykonawcy, na co Wykonawca wyraża zgodę. W przypadku potrącenia kary z należności Wykonawcy, Zamawiający wystawi Wykonawcy notę obciążeniową wraz z oświadczeniem o potrąceniu. </w:t>
      </w:r>
    </w:p>
    <w:p w14:paraId="3DA4B450" w14:textId="77777777" w:rsidR="0098406F" w:rsidRPr="003063DA" w:rsidRDefault="0098406F" w:rsidP="001A0816">
      <w:pPr>
        <w:numPr>
          <w:ilvl w:val="0"/>
          <w:numId w:val="20"/>
        </w:numPr>
        <w:tabs>
          <w:tab w:val="clear" w:pos="360"/>
          <w:tab w:val="num" w:pos="567"/>
        </w:tabs>
        <w:suppressAutoHyphens/>
        <w:spacing w:before="120" w:after="120" w:line="276" w:lineRule="auto"/>
        <w:ind w:left="567" w:hanging="567"/>
        <w:rPr>
          <w:rFonts w:eastAsia="Calibri" w:cs="Calibri"/>
          <w:lang w:eastAsia="ar-SA"/>
        </w:rPr>
      </w:pPr>
      <w:r w:rsidRPr="00585960">
        <w:rPr>
          <w:rFonts w:eastAsia="Calibri" w:cs="Calibri"/>
          <w:lang w:eastAsia="ar-SA"/>
        </w:rPr>
        <w:t>Zamawiający może dokonać potrącenia, o którym mowa w ust. 2, w każdym przypadku powstania uprawnienia do żądania zapłaty kary umownej, choćby jego wierzytelność z tego tytułu nie była jeszcze wymagalna (nie upłynął jeszcze termin, w którym Wykonawca zobowiązany jest do zapłaty kary umownej).</w:t>
      </w:r>
    </w:p>
    <w:p w14:paraId="72A62552" w14:textId="77777777" w:rsidR="0098406F" w:rsidRPr="003063DA" w:rsidRDefault="0098406F" w:rsidP="001A0816">
      <w:pPr>
        <w:numPr>
          <w:ilvl w:val="0"/>
          <w:numId w:val="20"/>
        </w:numPr>
        <w:tabs>
          <w:tab w:val="clear" w:pos="360"/>
          <w:tab w:val="num" w:pos="567"/>
        </w:tabs>
        <w:suppressAutoHyphens/>
        <w:spacing w:before="120" w:after="120" w:line="276" w:lineRule="auto"/>
        <w:ind w:left="567" w:hanging="567"/>
        <w:rPr>
          <w:rFonts w:eastAsia="Calibri" w:cs="Calibri"/>
          <w:lang w:eastAsia="ar-SA"/>
        </w:rPr>
      </w:pPr>
      <w:r>
        <w:rPr>
          <w:rFonts w:eastAsia="Calibri" w:cs="Calibri"/>
          <w:lang w:eastAsia="ar-SA"/>
        </w:rPr>
        <w:t xml:space="preserve"> </w:t>
      </w:r>
      <w:r w:rsidRPr="00585960">
        <w:rPr>
          <w:rFonts w:eastAsia="Calibri" w:cs="Calibri"/>
          <w:lang w:eastAsia="ar-SA"/>
        </w:rPr>
        <w:t>Kary umowne są niezależne od siebie i należą się Zamawiającemu w pełnej wysokości. W przypadku, gdy z tytułu jednego zdarzenia może być naliczona więcej niż jedna kara, kary będą naliczane za każde zdarzenie naruszające postanowienia Umowy odrębnie.</w:t>
      </w:r>
    </w:p>
    <w:p w14:paraId="6AF2A6D5" w14:textId="77777777" w:rsidR="0098406F" w:rsidRPr="003063DA" w:rsidRDefault="0098406F" w:rsidP="001A0816">
      <w:pPr>
        <w:numPr>
          <w:ilvl w:val="0"/>
          <w:numId w:val="20"/>
        </w:numPr>
        <w:tabs>
          <w:tab w:val="clear" w:pos="360"/>
          <w:tab w:val="num" w:pos="567"/>
        </w:tabs>
        <w:suppressAutoHyphens/>
        <w:spacing w:before="120" w:after="120" w:line="276" w:lineRule="auto"/>
        <w:ind w:left="567" w:hanging="567"/>
        <w:rPr>
          <w:rFonts w:eastAsia="Calibri" w:cs="Calibri"/>
          <w:lang w:eastAsia="ar-SA"/>
        </w:rPr>
      </w:pPr>
      <w:r w:rsidRPr="00585960">
        <w:rPr>
          <w:rFonts w:eastAsia="Calibri" w:cs="Calibri"/>
          <w:lang w:eastAsia="ar-SA"/>
        </w:rPr>
        <w:t>Zamawiający ma prawo do dochodzenia kar umownych według swojego wyboru:</w:t>
      </w:r>
    </w:p>
    <w:p w14:paraId="79F736E1" w14:textId="77777777" w:rsidR="0098406F" w:rsidRPr="00585960" w:rsidRDefault="0098406F" w:rsidP="001A0816">
      <w:pPr>
        <w:numPr>
          <w:ilvl w:val="1"/>
          <w:numId w:val="21"/>
        </w:numPr>
        <w:tabs>
          <w:tab w:val="left" w:pos="1134"/>
        </w:tabs>
        <w:suppressAutoHyphens/>
        <w:spacing w:before="120" w:after="120" w:line="276" w:lineRule="auto"/>
        <w:ind w:left="1134" w:hanging="567"/>
        <w:rPr>
          <w:rFonts w:eastAsia="Calibri" w:cs="Calibri"/>
          <w:lang w:eastAsia="ar-SA"/>
        </w:rPr>
      </w:pPr>
      <w:r w:rsidRPr="00585960">
        <w:rPr>
          <w:rFonts w:eastAsia="Calibri" w:cs="Calibri"/>
          <w:lang w:eastAsia="ar-SA"/>
        </w:rPr>
        <w:t>przez wezwanie Wykonawcy do zapłacenia kary lub</w:t>
      </w:r>
    </w:p>
    <w:p w14:paraId="1C015F89" w14:textId="77777777" w:rsidR="0098406F" w:rsidRPr="00585960" w:rsidRDefault="0098406F" w:rsidP="001A0816">
      <w:pPr>
        <w:numPr>
          <w:ilvl w:val="1"/>
          <w:numId w:val="21"/>
        </w:numPr>
        <w:tabs>
          <w:tab w:val="left" w:pos="1134"/>
        </w:tabs>
        <w:suppressAutoHyphens/>
        <w:spacing w:before="120" w:after="120" w:line="276" w:lineRule="auto"/>
        <w:ind w:left="1134" w:hanging="567"/>
        <w:rPr>
          <w:rFonts w:eastAsia="Calibri" w:cs="Calibri"/>
          <w:lang w:eastAsia="ar-SA"/>
        </w:rPr>
      </w:pPr>
      <w:r w:rsidRPr="00585960">
        <w:rPr>
          <w:rFonts w:eastAsia="Calibri" w:cs="Calibri"/>
          <w:lang w:eastAsia="ar-SA"/>
        </w:rPr>
        <w:t>poprzez potrącenie z należności Wykonawcy, na co Wykonawca wyraża zgodę i do czego upoważnia Zamawiającego bez potrzeby uzyskania pisemnego potwierdzenia lub</w:t>
      </w:r>
    </w:p>
    <w:p w14:paraId="7BBABFBE" w14:textId="77777777" w:rsidR="0098406F" w:rsidRPr="00585960" w:rsidRDefault="0098406F" w:rsidP="001A0816">
      <w:pPr>
        <w:numPr>
          <w:ilvl w:val="1"/>
          <w:numId w:val="21"/>
        </w:numPr>
        <w:tabs>
          <w:tab w:val="left" w:pos="1134"/>
        </w:tabs>
        <w:suppressAutoHyphens/>
        <w:spacing w:before="120" w:after="120" w:line="276" w:lineRule="auto"/>
        <w:ind w:left="1134" w:hanging="567"/>
        <w:rPr>
          <w:rFonts w:eastAsia="Calibri" w:cs="Calibri"/>
          <w:lang w:eastAsia="ar-SA"/>
        </w:rPr>
      </w:pPr>
      <w:r w:rsidRPr="00585960">
        <w:rPr>
          <w:rFonts w:eastAsia="Calibri" w:cs="Calibri"/>
          <w:lang w:eastAsia="ar-SA"/>
        </w:rPr>
        <w:t>poprzez potrącenie z zabezpieczenia należytego wykonania Umowy.</w:t>
      </w:r>
    </w:p>
    <w:p w14:paraId="465AC5F9" w14:textId="77777777" w:rsidR="0098406F" w:rsidRPr="00585960" w:rsidRDefault="0098406F" w:rsidP="001A0816">
      <w:pPr>
        <w:numPr>
          <w:ilvl w:val="0"/>
          <w:numId w:val="20"/>
        </w:numPr>
        <w:tabs>
          <w:tab w:val="clear" w:pos="360"/>
          <w:tab w:val="num" w:pos="567"/>
        </w:tabs>
        <w:suppressAutoHyphens/>
        <w:spacing w:before="120" w:after="120" w:line="276" w:lineRule="auto"/>
        <w:ind w:left="567" w:hanging="567"/>
        <w:rPr>
          <w:rFonts w:eastAsia="Calibri" w:cs="Calibri"/>
          <w:lang w:eastAsia="ar-SA"/>
        </w:rPr>
      </w:pPr>
      <w:r w:rsidRPr="00585960">
        <w:rPr>
          <w:rFonts w:eastAsia="Calibri" w:cs="Calibri"/>
          <w:lang w:eastAsia="ar-SA"/>
        </w:rPr>
        <w:t>Zapłata lub potrącenie kary umownej nie zwalnia Wykonawcy z obowiązku realizacji Umowy lub jej części ani z żadnych innych zobowiązań umownych, chyba że Zamawiający postanowi inaczej.</w:t>
      </w:r>
    </w:p>
    <w:p w14:paraId="2369B54E" w14:textId="4FFEE2F6" w:rsidR="0098406F" w:rsidRPr="00585960" w:rsidRDefault="0098406F" w:rsidP="001A0816">
      <w:pPr>
        <w:numPr>
          <w:ilvl w:val="0"/>
          <w:numId w:val="20"/>
        </w:numPr>
        <w:tabs>
          <w:tab w:val="clear" w:pos="360"/>
          <w:tab w:val="num" w:pos="567"/>
        </w:tabs>
        <w:suppressAutoHyphens/>
        <w:spacing w:before="120" w:after="120" w:line="276" w:lineRule="auto"/>
        <w:ind w:left="567" w:hanging="567"/>
        <w:rPr>
          <w:rFonts w:eastAsia="Calibri" w:cs="Calibri"/>
          <w:lang w:eastAsia="ar-SA"/>
        </w:rPr>
      </w:pPr>
      <w:r w:rsidRPr="00585960">
        <w:rPr>
          <w:rFonts w:eastAsia="Calibri" w:cs="Calibri"/>
          <w:lang w:eastAsia="ar-SA"/>
        </w:rPr>
        <w:t xml:space="preserve">Naliczenie zastrzeżonych Umową kar umownych nie wyłącza możliwości dochodzenia odszkodowania na zasadach ogólnych do pełnej wysokości szkody poniesionej przez Zamawiającego w związku ze zdarzeniem, które było podstawą naliczenia danej kary, z </w:t>
      </w:r>
      <w:r w:rsidRPr="003063DA">
        <w:rPr>
          <w:rFonts w:eastAsia="Calibri" w:cs="Calibri"/>
          <w:lang w:eastAsia="ar-SA"/>
        </w:rPr>
        <w:t>zastrzeżeniem ust. 10</w:t>
      </w:r>
      <w:r w:rsidR="004C257D">
        <w:rPr>
          <w:rFonts w:eastAsia="Calibri" w:cs="Calibri"/>
          <w:lang w:eastAsia="ar-SA"/>
        </w:rPr>
        <w:t xml:space="preserve"> </w:t>
      </w:r>
      <w:r w:rsidRPr="003063DA">
        <w:rPr>
          <w:rFonts w:eastAsia="Calibri" w:cs="Calibri"/>
          <w:lang w:eastAsia="ar-SA"/>
        </w:rPr>
        <w:t>poniżej.</w:t>
      </w:r>
      <w:r w:rsidRPr="00585960">
        <w:rPr>
          <w:rFonts w:eastAsia="Calibri" w:cs="Calibri"/>
          <w:lang w:eastAsia="ar-SA"/>
        </w:rPr>
        <w:t xml:space="preserve"> </w:t>
      </w:r>
    </w:p>
    <w:p w14:paraId="295D2EA1" w14:textId="77777777" w:rsidR="0098406F" w:rsidRPr="00585960" w:rsidRDefault="0098406F" w:rsidP="001A0816">
      <w:pPr>
        <w:numPr>
          <w:ilvl w:val="0"/>
          <w:numId w:val="20"/>
        </w:numPr>
        <w:tabs>
          <w:tab w:val="clear" w:pos="360"/>
          <w:tab w:val="num" w:pos="567"/>
        </w:tabs>
        <w:suppressAutoHyphens/>
        <w:spacing w:before="120" w:after="120" w:line="276" w:lineRule="auto"/>
        <w:ind w:left="567" w:hanging="567"/>
        <w:rPr>
          <w:rFonts w:eastAsia="Calibri" w:cs="Calibri"/>
          <w:lang w:eastAsia="ar-SA"/>
        </w:rPr>
      </w:pPr>
      <w:r w:rsidRPr="00585960">
        <w:rPr>
          <w:rFonts w:eastAsia="Calibri" w:cs="Calibri"/>
          <w:lang w:eastAsia="ar-SA"/>
        </w:rPr>
        <w:lastRenderedPageBreak/>
        <w:t>W zakresie kar umownych opisanych Umową odpowiedzialność za zwłokę oznacza przyjęcie przez Wykonawcę odpowiedzialności za przekroczenie terminu wskazanego w Umowie lub wyznaczonego zgodnie z postanowieniami Umowy na zasadzie winy.</w:t>
      </w:r>
    </w:p>
    <w:p w14:paraId="76D2A04A" w14:textId="77777777" w:rsidR="0098406F" w:rsidRPr="00585960" w:rsidRDefault="0098406F" w:rsidP="001A0816">
      <w:pPr>
        <w:numPr>
          <w:ilvl w:val="0"/>
          <w:numId w:val="20"/>
        </w:numPr>
        <w:tabs>
          <w:tab w:val="clear" w:pos="360"/>
          <w:tab w:val="num" w:pos="567"/>
        </w:tabs>
        <w:suppressAutoHyphens/>
        <w:spacing w:before="120" w:after="120" w:line="276" w:lineRule="auto"/>
        <w:ind w:left="567" w:hanging="567"/>
        <w:rPr>
          <w:rFonts w:eastAsia="Calibri" w:cs="Calibri"/>
          <w:lang w:eastAsia="ar-SA"/>
        </w:rPr>
      </w:pPr>
      <w:r w:rsidRPr="00585960">
        <w:rPr>
          <w:rFonts w:eastAsia="Calibri" w:cs="Calibri"/>
          <w:lang w:eastAsia="ar-SA"/>
        </w:rPr>
        <w:t>Wykonawca zapłaci Zamawiającemu karę umowną w następujących przypadkach i następujących kwotach:</w:t>
      </w:r>
    </w:p>
    <w:p w14:paraId="095C33DE" w14:textId="77777777" w:rsidR="0098406F" w:rsidRPr="00AE29E4" w:rsidRDefault="0098406F" w:rsidP="001A0816">
      <w:pPr>
        <w:pStyle w:val="Akapitzlist"/>
        <w:numPr>
          <w:ilvl w:val="0"/>
          <w:numId w:val="21"/>
        </w:numPr>
        <w:tabs>
          <w:tab w:val="left" w:pos="1134"/>
        </w:tabs>
        <w:suppressAutoHyphens/>
        <w:spacing w:before="120" w:after="120" w:line="276" w:lineRule="auto"/>
        <w:contextualSpacing w:val="0"/>
        <w:rPr>
          <w:rFonts w:cs="Calibri"/>
          <w:vanish/>
          <w:sz w:val="24"/>
          <w:szCs w:val="24"/>
          <w:lang w:eastAsia="ar-SA"/>
        </w:rPr>
      </w:pPr>
    </w:p>
    <w:p w14:paraId="313E7E3A" w14:textId="77777777" w:rsidR="0098406F" w:rsidRPr="00AE29E4" w:rsidRDefault="0098406F" w:rsidP="001A0816">
      <w:pPr>
        <w:pStyle w:val="Akapitzlist"/>
        <w:numPr>
          <w:ilvl w:val="0"/>
          <w:numId w:val="21"/>
        </w:numPr>
        <w:tabs>
          <w:tab w:val="left" w:pos="1134"/>
        </w:tabs>
        <w:suppressAutoHyphens/>
        <w:spacing w:before="120" w:after="120" w:line="276" w:lineRule="auto"/>
        <w:contextualSpacing w:val="0"/>
        <w:rPr>
          <w:rFonts w:cs="Calibri"/>
          <w:vanish/>
          <w:sz w:val="24"/>
          <w:szCs w:val="24"/>
          <w:lang w:eastAsia="ar-SA"/>
        </w:rPr>
      </w:pPr>
    </w:p>
    <w:p w14:paraId="457D41D9" w14:textId="77777777" w:rsidR="0098406F" w:rsidRPr="00AE29E4" w:rsidRDefault="0098406F" w:rsidP="001A0816">
      <w:pPr>
        <w:pStyle w:val="Akapitzlist"/>
        <w:numPr>
          <w:ilvl w:val="0"/>
          <w:numId w:val="21"/>
        </w:numPr>
        <w:tabs>
          <w:tab w:val="left" w:pos="1134"/>
        </w:tabs>
        <w:suppressAutoHyphens/>
        <w:spacing w:before="120" w:after="120" w:line="276" w:lineRule="auto"/>
        <w:contextualSpacing w:val="0"/>
        <w:rPr>
          <w:rFonts w:cs="Calibri"/>
          <w:vanish/>
          <w:sz w:val="24"/>
          <w:szCs w:val="24"/>
          <w:lang w:eastAsia="ar-SA"/>
        </w:rPr>
      </w:pPr>
    </w:p>
    <w:p w14:paraId="7154064F" w14:textId="77777777" w:rsidR="0098406F" w:rsidRPr="00AE29E4" w:rsidRDefault="0098406F" w:rsidP="001A0816">
      <w:pPr>
        <w:pStyle w:val="Akapitzlist"/>
        <w:numPr>
          <w:ilvl w:val="0"/>
          <w:numId w:val="21"/>
        </w:numPr>
        <w:tabs>
          <w:tab w:val="left" w:pos="1134"/>
        </w:tabs>
        <w:suppressAutoHyphens/>
        <w:spacing w:before="120" w:after="120" w:line="276" w:lineRule="auto"/>
        <w:contextualSpacing w:val="0"/>
        <w:rPr>
          <w:rFonts w:cs="Calibri"/>
          <w:vanish/>
          <w:sz w:val="24"/>
          <w:szCs w:val="24"/>
          <w:lang w:eastAsia="ar-SA"/>
        </w:rPr>
      </w:pPr>
    </w:p>
    <w:p w14:paraId="3F82F4CB" w14:textId="08195A91" w:rsidR="0098406F" w:rsidRPr="00916EEE" w:rsidRDefault="008D6E8C" w:rsidP="001A0816">
      <w:pPr>
        <w:numPr>
          <w:ilvl w:val="1"/>
          <w:numId w:val="21"/>
        </w:numPr>
        <w:tabs>
          <w:tab w:val="left" w:pos="1134"/>
        </w:tabs>
        <w:suppressAutoHyphens/>
        <w:spacing w:before="120" w:after="120" w:line="276" w:lineRule="auto"/>
        <w:ind w:left="1134" w:hanging="567"/>
        <w:rPr>
          <w:rFonts w:eastAsia="Calibri" w:cs="Calibri"/>
          <w:lang w:eastAsia="ar-SA"/>
        </w:rPr>
      </w:pPr>
      <w:bookmarkStart w:id="3" w:name="_Hlk131669388"/>
      <w:r w:rsidRPr="00916EEE">
        <w:rPr>
          <w:rFonts w:eastAsia="Calibri" w:cs="Calibri"/>
          <w:lang w:eastAsia="ar-SA"/>
        </w:rPr>
        <w:t xml:space="preserve">za nienależyte wykonanie lub niewykonanie Etapu </w:t>
      </w:r>
      <w:r w:rsidR="0085285A" w:rsidRPr="00916EEE">
        <w:rPr>
          <w:rFonts w:eastAsia="Calibri" w:cs="Calibri"/>
          <w:lang w:eastAsia="ar-SA"/>
        </w:rPr>
        <w:t>1</w:t>
      </w:r>
      <w:r w:rsidRPr="00916EEE">
        <w:rPr>
          <w:rFonts w:eastAsia="Calibri" w:cs="Calibri"/>
          <w:lang w:eastAsia="ar-SA"/>
        </w:rPr>
        <w:t xml:space="preserve"> w terminie, o którym mowa w </w:t>
      </w:r>
      <w:r w:rsidR="00045F2D" w:rsidRPr="00916EEE">
        <w:rPr>
          <w:rFonts w:eastAsia="Calibri" w:cs="Calibri"/>
          <w:lang w:eastAsia="ar-SA"/>
        </w:rPr>
        <w:t>P</w:t>
      </w:r>
      <w:r w:rsidRPr="00916EEE">
        <w:rPr>
          <w:rFonts w:eastAsia="Calibri" w:cs="Calibri"/>
          <w:lang w:eastAsia="ar-SA"/>
        </w:rPr>
        <w:t>aragrafie 2 ust. 1 pkt 1.1</w:t>
      </w:r>
      <w:r w:rsidR="00AA71B0">
        <w:rPr>
          <w:rFonts w:eastAsia="Calibri" w:cs="Calibri"/>
          <w:lang w:eastAsia="ar-SA"/>
        </w:rPr>
        <w:t>.</w:t>
      </w:r>
      <w:r w:rsidRPr="00916EEE">
        <w:rPr>
          <w:rFonts w:eastAsia="Calibri" w:cs="Calibri"/>
          <w:lang w:eastAsia="ar-SA"/>
        </w:rPr>
        <w:t xml:space="preserve"> Umowy - w wysokości 1</w:t>
      </w:r>
      <w:r w:rsidR="0068130F" w:rsidRPr="00916EEE">
        <w:rPr>
          <w:rFonts w:eastAsia="Calibri" w:cs="Calibri"/>
          <w:lang w:eastAsia="ar-SA"/>
        </w:rPr>
        <w:t>5</w:t>
      </w:r>
      <w:r w:rsidRPr="00916EEE">
        <w:rPr>
          <w:rFonts w:eastAsia="Calibri" w:cs="Calibri"/>
          <w:lang w:eastAsia="ar-SA"/>
        </w:rPr>
        <w:t xml:space="preserve">00,00 zł za każdy rozpoczęty dzień zwłoki w stosunku do terminu określonego w </w:t>
      </w:r>
      <w:r w:rsidR="00EF0534">
        <w:rPr>
          <w:rFonts w:eastAsia="Calibri" w:cs="Calibri"/>
          <w:lang w:eastAsia="ar-SA"/>
        </w:rPr>
        <w:t>P</w:t>
      </w:r>
      <w:r w:rsidRPr="00916EEE">
        <w:rPr>
          <w:rFonts w:eastAsia="Calibri" w:cs="Calibri"/>
          <w:lang w:eastAsia="ar-SA"/>
        </w:rPr>
        <w:t>aragrafie 2 ust. 1 pkt 1.1</w:t>
      </w:r>
      <w:r w:rsidR="00AA71B0">
        <w:rPr>
          <w:rFonts w:eastAsia="Calibri" w:cs="Calibri"/>
          <w:lang w:eastAsia="ar-SA"/>
        </w:rPr>
        <w:t>.</w:t>
      </w:r>
      <w:r w:rsidRPr="00916EEE">
        <w:rPr>
          <w:rFonts w:eastAsia="Calibri" w:cs="Calibri"/>
          <w:lang w:eastAsia="ar-SA"/>
        </w:rPr>
        <w:t xml:space="preserve"> Umowy</w:t>
      </w:r>
      <w:bookmarkEnd w:id="3"/>
      <w:r w:rsidRPr="00916EEE">
        <w:rPr>
          <w:rFonts w:eastAsia="Calibri" w:cs="Calibri"/>
          <w:lang w:eastAsia="ar-SA"/>
        </w:rPr>
        <w:t>;</w:t>
      </w:r>
    </w:p>
    <w:p w14:paraId="2572BE69" w14:textId="41DD2F56" w:rsidR="0068130F" w:rsidRPr="00AB0604" w:rsidRDefault="0068130F" w:rsidP="001A0816">
      <w:pPr>
        <w:numPr>
          <w:ilvl w:val="1"/>
          <w:numId w:val="21"/>
        </w:numPr>
        <w:tabs>
          <w:tab w:val="left" w:pos="1134"/>
        </w:tabs>
        <w:suppressAutoHyphens/>
        <w:spacing w:before="120" w:after="120" w:line="276" w:lineRule="auto"/>
        <w:ind w:left="1134" w:hanging="567"/>
        <w:rPr>
          <w:rFonts w:eastAsia="Calibri" w:cs="Calibri"/>
          <w:lang w:eastAsia="ar-SA"/>
        </w:rPr>
      </w:pPr>
      <w:r w:rsidRPr="00AB0604">
        <w:rPr>
          <w:rFonts w:eastAsia="Calibri" w:cs="Calibri"/>
          <w:lang w:eastAsia="ar-SA"/>
        </w:rPr>
        <w:t xml:space="preserve">za nienależyte wykonanie lub niewykonanie Etapu </w:t>
      </w:r>
      <w:r w:rsidR="007A7427" w:rsidRPr="00AB0604">
        <w:rPr>
          <w:rFonts w:eastAsia="Calibri" w:cs="Calibri"/>
          <w:lang w:eastAsia="ar-SA"/>
        </w:rPr>
        <w:t>2</w:t>
      </w:r>
      <w:r w:rsidRPr="00AB0604">
        <w:rPr>
          <w:rFonts w:eastAsia="Calibri" w:cs="Calibri"/>
          <w:lang w:eastAsia="ar-SA"/>
        </w:rPr>
        <w:t xml:space="preserve"> w terminie, o którym mowa w Paragrafie 2 ust. 1 pkt 1.</w:t>
      </w:r>
      <w:r w:rsidR="007A7427" w:rsidRPr="00AB0604">
        <w:rPr>
          <w:rFonts w:eastAsia="Calibri" w:cs="Calibri"/>
          <w:lang w:eastAsia="ar-SA"/>
        </w:rPr>
        <w:t>2</w:t>
      </w:r>
      <w:r w:rsidR="00AA71B0">
        <w:rPr>
          <w:rFonts w:eastAsia="Calibri" w:cs="Calibri"/>
          <w:lang w:eastAsia="ar-SA"/>
        </w:rPr>
        <w:t>.</w:t>
      </w:r>
      <w:r w:rsidRPr="00AB0604">
        <w:rPr>
          <w:rFonts w:eastAsia="Calibri" w:cs="Calibri"/>
          <w:lang w:eastAsia="ar-SA"/>
        </w:rPr>
        <w:t xml:space="preserve"> Umowy - w wysokości 1</w:t>
      </w:r>
      <w:r w:rsidR="007A7427" w:rsidRPr="00AB0604">
        <w:rPr>
          <w:rFonts w:eastAsia="Calibri" w:cs="Calibri"/>
          <w:lang w:eastAsia="ar-SA"/>
        </w:rPr>
        <w:t>0</w:t>
      </w:r>
      <w:r w:rsidRPr="00AB0604">
        <w:rPr>
          <w:rFonts w:eastAsia="Calibri" w:cs="Calibri"/>
          <w:lang w:eastAsia="ar-SA"/>
        </w:rPr>
        <w:t xml:space="preserve">00,00 zł za każdy rozpoczęty dzień zwłoki w stosunku do terminu określonego w </w:t>
      </w:r>
      <w:r w:rsidR="00EF0534">
        <w:rPr>
          <w:rFonts w:eastAsia="Calibri" w:cs="Calibri"/>
          <w:lang w:eastAsia="ar-SA"/>
        </w:rPr>
        <w:t>P</w:t>
      </w:r>
      <w:r w:rsidRPr="00AB0604">
        <w:rPr>
          <w:rFonts w:eastAsia="Calibri" w:cs="Calibri"/>
          <w:lang w:eastAsia="ar-SA"/>
        </w:rPr>
        <w:t>aragrafie 2 ust. 1 pkt 1.</w:t>
      </w:r>
      <w:r w:rsidR="00B050CB" w:rsidRPr="00AB0604">
        <w:rPr>
          <w:rFonts w:eastAsia="Calibri" w:cs="Calibri"/>
          <w:lang w:eastAsia="ar-SA"/>
        </w:rPr>
        <w:t>2</w:t>
      </w:r>
      <w:r w:rsidR="00EC0B50">
        <w:rPr>
          <w:rFonts w:eastAsia="Calibri" w:cs="Calibri"/>
          <w:lang w:eastAsia="ar-SA"/>
        </w:rPr>
        <w:t>.</w:t>
      </w:r>
      <w:r w:rsidRPr="00AB0604">
        <w:rPr>
          <w:rFonts w:eastAsia="Calibri" w:cs="Calibri"/>
          <w:lang w:eastAsia="ar-SA"/>
        </w:rPr>
        <w:t xml:space="preserve"> Umowy</w:t>
      </w:r>
      <w:r w:rsidR="004F66A0" w:rsidRPr="00AB0604">
        <w:rPr>
          <w:rFonts w:eastAsia="Calibri" w:cs="Calibri"/>
          <w:lang w:eastAsia="ar-SA"/>
        </w:rPr>
        <w:t>;</w:t>
      </w:r>
    </w:p>
    <w:p w14:paraId="6B6C87FF" w14:textId="5D6DC2E4" w:rsidR="007A7427" w:rsidRPr="00AB0604" w:rsidRDefault="002107A2" w:rsidP="001A0816">
      <w:pPr>
        <w:numPr>
          <w:ilvl w:val="1"/>
          <w:numId w:val="21"/>
        </w:numPr>
        <w:tabs>
          <w:tab w:val="left" w:pos="1134"/>
        </w:tabs>
        <w:suppressAutoHyphens/>
        <w:spacing w:before="120" w:after="120" w:line="276" w:lineRule="auto"/>
        <w:ind w:left="1134" w:hanging="567"/>
        <w:rPr>
          <w:rFonts w:eastAsia="Calibri" w:cs="Calibri"/>
          <w:lang w:eastAsia="ar-SA"/>
        </w:rPr>
      </w:pPr>
      <w:r w:rsidRPr="00AB0604">
        <w:rPr>
          <w:rFonts w:eastAsia="Calibri" w:cs="Calibri"/>
          <w:lang w:eastAsia="ar-SA"/>
        </w:rPr>
        <w:t xml:space="preserve">w przypadku nierozpoczęcia </w:t>
      </w:r>
      <w:r w:rsidR="00677C50" w:rsidRPr="00AB0604">
        <w:rPr>
          <w:rFonts w:eastAsia="Calibri" w:cs="Calibri"/>
          <w:lang w:eastAsia="ar-SA"/>
        </w:rPr>
        <w:t>Etapu 3</w:t>
      </w:r>
      <w:r w:rsidR="007A7427" w:rsidRPr="00AB0604">
        <w:rPr>
          <w:rFonts w:eastAsia="Calibri" w:cs="Calibri"/>
          <w:lang w:eastAsia="ar-SA"/>
        </w:rPr>
        <w:t xml:space="preserve"> w terminie, o którym mowa w Paragrafie 2 ust. 1 pkt 1.</w:t>
      </w:r>
      <w:r w:rsidR="00B050CB" w:rsidRPr="00AB0604">
        <w:rPr>
          <w:rFonts w:eastAsia="Calibri" w:cs="Calibri"/>
          <w:lang w:eastAsia="ar-SA"/>
        </w:rPr>
        <w:t>3</w:t>
      </w:r>
      <w:r w:rsidR="00380AED">
        <w:rPr>
          <w:rFonts w:eastAsia="Calibri" w:cs="Calibri"/>
          <w:lang w:eastAsia="ar-SA"/>
        </w:rPr>
        <w:t>.</w:t>
      </w:r>
      <w:r w:rsidR="007A7427" w:rsidRPr="00AB0604">
        <w:rPr>
          <w:rFonts w:eastAsia="Calibri" w:cs="Calibri"/>
          <w:lang w:eastAsia="ar-SA"/>
        </w:rPr>
        <w:t xml:space="preserve"> Umowy - w wysokości 1</w:t>
      </w:r>
      <w:r w:rsidR="00B050CB" w:rsidRPr="00AB0604">
        <w:rPr>
          <w:rFonts w:eastAsia="Calibri" w:cs="Calibri"/>
          <w:lang w:eastAsia="ar-SA"/>
        </w:rPr>
        <w:t>0</w:t>
      </w:r>
      <w:r w:rsidR="007A7427" w:rsidRPr="00AB0604">
        <w:rPr>
          <w:rFonts w:eastAsia="Calibri" w:cs="Calibri"/>
          <w:lang w:eastAsia="ar-SA"/>
        </w:rPr>
        <w:t xml:space="preserve">00,00 zł za każdy rozpoczęty dzień zwłoki w stosunku do terminu określonego w </w:t>
      </w:r>
      <w:r w:rsidR="00593980">
        <w:rPr>
          <w:rFonts w:eastAsia="Calibri" w:cs="Calibri"/>
          <w:lang w:eastAsia="ar-SA"/>
        </w:rPr>
        <w:t>P</w:t>
      </w:r>
      <w:r w:rsidR="007A7427" w:rsidRPr="00AB0604">
        <w:rPr>
          <w:rFonts w:eastAsia="Calibri" w:cs="Calibri"/>
          <w:lang w:eastAsia="ar-SA"/>
        </w:rPr>
        <w:t>aragrafie 2 ust. 1 pkt 1.</w:t>
      </w:r>
      <w:r w:rsidR="00B050CB" w:rsidRPr="00AB0604">
        <w:rPr>
          <w:rFonts w:eastAsia="Calibri" w:cs="Calibri"/>
          <w:lang w:eastAsia="ar-SA"/>
        </w:rPr>
        <w:t>3</w:t>
      </w:r>
      <w:r w:rsidR="001A03ED">
        <w:rPr>
          <w:rFonts w:eastAsia="Calibri" w:cs="Calibri"/>
          <w:lang w:eastAsia="ar-SA"/>
        </w:rPr>
        <w:t>.</w:t>
      </w:r>
      <w:r w:rsidR="007A7427" w:rsidRPr="00AB0604">
        <w:rPr>
          <w:rFonts w:eastAsia="Calibri" w:cs="Calibri"/>
          <w:lang w:eastAsia="ar-SA"/>
        </w:rPr>
        <w:t xml:space="preserve"> Umowy</w:t>
      </w:r>
      <w:r w:rsidR="004F66A0" w:rsidRPr="00AB0604">
        <w:rPr>
          <w:rFonts w:eastAsia="Calibri" w:cs="Calibri"/>
          <w:lang w:eastAsia="ar-SA"/>
        </w:rPr>
        <w:t>;</w:t>
      </w:r>
    </w:p>
    <w:p w14:paraId="2C7CF52E" w14:textId="1474977B" w:rsidR="004F66A0" w:rsidRPr="00B146AC" w:rsidRDefault="004F66A0" w:rsidP="001A0816">
      <w:pPr>
        <w:numPr>
          <w:ilvl w:val="1"/>
          <w:numId w:val="21"/>
        </w:numPr>
        <w:tabs>
          <w:tab w:val="left" w:pos="1134"/>
        </w:tabs>
        <w:suppressAutoHyphens/>
        <w:spacing w:before="120" w:after="120" w:line="276" w:lineRule="auto"/>
        <w:ind w:left="1134" w:hanging="567"/>
        <w:rPr>
          <w:rFonts w:eastAsia="Calibri" w:cs="Calibri"/>
          <w:lang w:eastAsia="ar-SA"/>
        </w:rPr>
      </w:pPr>
      <w:r w:rsidRPr="00AB0604">
        <w:rPr>
          <w:rFonts w:cs="Calibri"/>
          <w:lang w:eastAsia="ar-SA"/>
        </w:rPr>
        <w:t xml:space="preserve">w przypadku </w:t>
      </w:r>
      <w:r w:rsidR="00825F6C">
        <w:rPr>
          <w:rFonts w:cs="Calibri"/>
          <w:lang w:eastAsia="ar-SA"/>
        </w:rPr>
        <w:t xml:space="preserve">nieosiągnięcia </w:t>
      </w:r>
      <w:r w:rsidR="00213AE7">
        <w:rPr>
          <w:rFonts w:cs="Calibri"/>
          <w:lang w:eastAsia="ar-SA"/>
        </w:rPr>
        <w:t xml:space="preserve">w </w:t>
      </w:r>
      <w:r w:rsidRPr="00AB0604">
        <w:rPr>
          <w:rFonts w:cs="Calibri"/>
          <w:lang w:eastAsia="ar-SA"/>
        </w:rPr>
        <w:t>Etap</w:t>
      </w:r>
      <w:r w:rsidR="00213AE7">
        <w:rPr>
          <w:rFonts w:cs="Calibri"/>
          <w:lang w:eastAsia="ar-SA"/>
        </w:rPr>
        <w:t>ie</w:t>
      </w:r>
      <w:r w:rsidRPr="00AB0604">
        <w:rPr>
          <w:rFonts w:cs="Calibri"/>
          <w:lang w:eastAsia="ar-SA"/>
        </w:rPr>
        <w:t xml:space="preserve"> 3 </w:t>
      </w:r>
      <w:r w:rsidR="00213AE7">
        <w:rPr>
          <w:rFonts w:cs="Calibri"/>
          <w:lang w:eastAsia="ar-SA"/>
        </w:rPr>
        <w:t>zasięg</w:t>
      </w:r>
      <w:r w:rsidR="00F71A96">
        <w:rPr>
          <w:rFonts w:cs="Calibri"/>
          <w:lang w:eastAsia="ar-SA"/>
        </w:rPr>
        <w:t xml:space="preserve">u określonego </w:t>
      </w:r>
      <w:r w:rsidR="00551515">
        <w:rPr>
          <w:rFonts w:cs="Calibri"/>
          <w:lang w:eastAsia="ar-SA"/>
        </w:rPr>
        <w:t>w Ofercie</w:t>
      </w:r>
      <w:r w:rsidR="00B146AC">
        <w:rPr>
          <w:rStyle w:val="Odwoanieprzypisudolnego"/>
          <w:rFonts w:cs="Calibri"/>
          <w:lang w:eastAsia="ar-SA"/>
        </w:rPr>
        <w:footnoteReference w:id="4"/>
      </w:r>
      <w:r w:rsidR="00551515">
        <w:rPr>
          <w:rFonts w:cs="Calibri"/>
          <w:lang w:eastAsia="ar-SA"/>
        </w:rPr>
        <w:t>/</w:t>
      </w:r>
      <w:r w:rsidR="00213AE7">
        <w:rPr>
          <w:rFonts w:cs="Calibri"/>
          <w:lang w:eastAsia="ar-SA"/>
        </w:rPr>
        <w:t>w pkt 6.2</w:t>
      </w:r>
      <w:r w:rsidR="00F9262B">
        <w:rPr>
          <w:rFonts w:cs="Calibri"/>
          <w:lang w:eastAsia="ar-SA"/>
        </w:rPr>
        <w:t>.</w:t>
      </w:r>
      <w:r w:rsidR="00213AE7">
        <w:rPr>
          <w:rFonts w:cs="Calibri"/>
          <w:lang w:eastAsia="ar-SA"/>
        </w:rPr>
        <w:t xml:space="preserve"> Rozdziału 6 OPZ</w:t>
      </w:r>
      <w:r w:rsidR="00AA720C">
        <w:rPr>
          <w:rFonts w:cs="Calibri"/>
          <w:lang w:eastAsia="ar-SA"/>
        </w:rPr>
        <w:t xml:space="preserve"> </w:t>
      </w:r>
      <w:r w:rsidRPr="00AB0604">
        <w:rPr>
          <w:rFonts w:cs="Calibri"/>
          <w:lang w:eastAsia="ar-SA"/>
        </w:rPr>
        <w:t xml:space="preserve">- w wysokości </w:t>
      </w:r>
      <w:r w:rsidR="00B146AC">
        <w:rPr>
          <w:rFonts w:cs="Calibri"/>
          <w:lang w:eastAsia="ar-SA"/>
        </w:rPr>
        <w:t>5</w:t>
      </w:r>
      <w:r w:rsidR="005C2CDE">
        <w:rPr>
          <w:rFonts w:cs="Calibri"/>
          <w:lang w:eastAsia="ar-SA"/>
        </w:rPr>
        <w:t>% wynagrodzeni</w:t>
      </w:r>
      <w:r w:rsidR="00551515">
        <w:rPr>
          <w:rFonts w:cs="Calibri"/>
          <w:lang w:eastAsia="ar-SA"/>
        </w:rPr>
        <w:t>a</w:t>
      </w:r>
      <w:r w:rsidR="005C2CDE">
        <w:rPr>
          <w:rFonts w:cs="Calibri"/>
          <w:lang w:eastAsia="ar-SA"/>
        </w:rPr>
        <w:t xml:space="preserve"> brutto określonego w </w:t>
      </w:r>
      <w:r w:rsidR="00B34E8D">
        <w:rPr>
          <w:rFonts w:cs="Calibri"/>
          <w:lang w:eastAsia="ar-SA"/>
        </w:rPr>
        <w:t>Paragrafie 5 ust. 1</w:t>
      </w:r>
      <w:r w:rsidR="00B25552">
        <w:rPr>
          <w:rFonts w:cs="Calibri"/>
          <w:lang w:eastAsia="ar-SA"/>
        </w:rPr>
        <w:t>.</w:t>
      </w:r>
      <w:r w:rsidR="008B4F65">
        <w:rPr>
          <w:rFonts w:cs="Calibri"/>
          <w:lang w:eastAsia="ar-SA"/>
        </w:rPr>
        <w:t xml:space="preserve"> Umowy. Kara ta będzie naliczana odrębnie dla każdego z mediów społecznościowych wymienionych w</w:t>
      </w:r>
      <w:r w:rsidR="000139B0">
        <w:rPr>
          <w:rFonts w:cs="Calibri"/>
          <w:lang w:eastAsia="ar-SA"/>
        </w:rPr>
        <w:t xml:space="preserve"> wyżej wymienionym postanowieniu OPZ;</w:t>
      </w:r>
      <w:r w:rsidR="00AA720C">
        <w:rPr>
          <w:rFonts w:cs="Calibri"/>
          <w:lang w:eastAsia="ar-SA"/>
        </w:rPr>
        <w:t xml:space="preserve"> </w:t>
      </w:r>
    </w:p>
    <w:p w14:paraId="5F69503E" w14:textId="34B863A7" w:rsidR="00B146AC" w:rsidRPr="00B146AC" w:rsidRDefault="00B146AC" w:rsidP="00B146AC">
      <w:pPr>
        <w:numPr>
          <w:ilvl w:val="1"/>
          <w:numId w:val="21"/>
        </w:numPr>
        <w:tabs>
          <w:tab w:val="left" w:pos="1134"/>
        </w:tabs>
        <w:suppressAutoHyphens/>
        <w:spacing w:before="120" w:after="120" w:line="276" w:lineRule="auto"/>
        <w:ind w:left="1134" w:hanging="567"/>
        <w:rPr>
          <w:rFonts w:eastAsia="Calibri" w:cs="Calibri"/>
          <w:lang w:eastAsia="ar-SA"/>
        </w:rPr>
      </w:pPr>
      <w:r w:rsidRPr="00B146AC">
        <w:rPr>
          <w:rFonts w:cs="Calibri"/>
          <w:lang w:eastAsia="ar-SA"/>
        </w:rPr>
        <w:t>w przypadku nieosiągnięcia w Etapie 3 zasięgu określonego w Ofercie</w:t>
      </w:r>
      <w:r>
        <w:rPr>
          <w:rStyle w:val="Odwoanieprzypisudolnego"/>
          <w:rFonts w:cs="Calibri"/>
          <w:lang w:eastAsia="ar-SA"/>
        </w:rPr>
        <w:footnoteReference w:id="5"/>
      </w:r>
      <w:r w:rsidRPr="00B146AC">
        <w:rPr>
          <w:rFonts w:cs="Calibri"/>
          <w:lang w:eastAsia="ar-SA"/>
        </w:rPr>
        <w:t>/w pkt 6.</w:t>
      </w:r>
      <w:r>
        <w:rPr>
          <w:rFonts w:cs="Calibri"/>
          <w:lang w:eastAsia="ar-SA"/>
        </w:rPr>
        <w:t>3</w:t>
      </w:r>
      <w:r w:rsidR="00F9262B">
        <w:rPr>
          <w:rFonts w:cs="Calibri"/>
          <w:lang w:eastAsia="ar-SA"/>
        </w:rPr>
        <w:t>.</w:t>
      </w:r>
      <w:r w:rsidRPr="00B146AC">
        <w:rPr>
          <w:rFonts w:cs="Calibri"/>
          <w:lang w:eastAsia="ar-SA"/>
        </w:rPr>
        <w:t xml:space="preserve"> Rozdziału 6 OPZ</w:t>
      </w:r>
      <w:r w:rsidR="00AA720C">
        <w:rPr>
          <w:rFonts w:cs="Calibri"/>
          <w:lang w:eastAsia="ar-SA"/>
        </w:rPr>
        <w:t xml:space="preserve"> </w:t>
      </w:r>
      <w:r w:rsidRPr="00B146AC">
        <w:rPr>
          <w:rFonts w:cs="Calibri"/>
          <w:lang w:eastAsia="ar-SA"/>
        </w:rPr>
        <w:t>- w wysokości 5% wynagrodzenia brutto określonego w Paragrafie 5 ust. 1 Umowy. Kara ta będzie naliczana odrębnie dla każdego z mediów społecznościowych wymienionych w wyżej wymienionym postanowieniu OPZ;</w:t>
      </w:r>
      <w:r w:rsidR="00AA720C">
        <w:rPr>
          <w:rFonts w:cs="Calibri"/>
          <w:lang w:eastAsia="ar-SA"/>
        </w:rPr>
        <w:t xml:space="preserve"> </w:t>
      </w:r>
    </w:p>
    <w:p w14:paraId="6F5735D0" w14:textId="56DA9E10" w:rsidR="00B050CB" w:rsidRPr="00AB0604" w:rsidRDefault="00C6737C" w:rsidP="001A0816">
      <w:pPr>
        <w:numPr>
          <w:ilvl w:val="1"/>
          <w:numId w:val="21"/>
        </w:numPr>
        <w:tabs>
          <w:tab w:val="left" w:pos="1134"/>
        </w:tabs>
        <w:suppressAutoHyphens/>
        <w:spacing w:before="120" w:after="120" w:line="276" w:lineRule="auto"/>
        <w:ind w:left="1134" w:hanging="567"/>
        <w:rPr>
          <w:rFonts w:eastAsia="Calibri" w:cs="Calibri"/>
          <w:lang w:eastAsia="ar-SA"/>
        </w:rPr>
      </w:pPr>
      <w:r w:rsidRPr="00AB0604">
        <w:rPr>
          <w:rFonts w:eastAsia="Calibri" w:cs="Calibri"/>
          <w:lang w:eastAsia="ar-SA"/>
        </w:rPr>
        <w:t xml:space="preserve">w przypadku świadczenia </w:t>
      </w:r>
      <w:r w:rsidR="004E6358" w:rsidRPr="00AB0604">
        <w:rPr>
          <w:rFonts w:eastAsia="Calibri" w:cs="Calibri"/>
          <w:lang w:eastAsia="ar-SA"/>
        </w:rPr>
        <w:t xml:space="preserve">kampanii </w:t>
      </w:r>
      <w:r w:rsidR="00C42343" w:rsidRPr="00AB0604">
        <w:rPr>
          <w:rFonts w:eastAsia="Calibri" w:cs="Calibri"/>
          <w:lang w:eastAsia="ar-SA"/>
        </w:rPr>
        <w:t>promocyjnej film</w:t>
      </w:r>
      <w:r w:rsidR="007634DE" w:rsidRPr="00AB0604">
        <w:rPr>
          <w:rFonts w:eastAsia="Calibri" w:cs="Calibri"/>
          <w:lang w:eastAsia="ar-SA"/>
        </w:rPr>
        <w:t xml:space="preserve">u promocyjnego lub filmu o potencjale </w:t>
      </w:r>
      <w:proofErr w:type="spellStart"/>
      <w:r w:rsidR="007634DE" w:rsidRPr="00AB0604">
        <w:rPr>
          <w:rFonts w:eastAsia="Calibri" w:cs="Calibri"/>
          <w:lang w:eastAsia="ar-SA"/>
        </w:rPr>
        <w:t>viralowym</w:t>
      </w:r>
      <w:proofErr w:type="spellEnd"/>
      <w:r w:rsidR="007634DE" w:rsidRPr="00AB0604">
        <w:rPr>
          <w:rFonts w:eastAsia="Calibri" w:cs="Calibri"/>
          <w:lang w:eastAsia="ar-SA"/>
        </w:rPr>
        <w:t xml:space="preserve"> w ramach</w:t>
      </w:r>
      <w:r w:rsidR="00C42343" w:rsidRPr="00AB0604">
        <w:rPr>
          <w:rFonts w:eastAsia="Calibri" w:cs="Calibri"/>
          <w:lang w:eastAsia="ar-SA"/>
        </w:rPr>
        <w:t xml:space="preserve"> </w:t>
      </w:r>
      <w:r w:rsidRPr="00AB0604">
        <w:rPr>
          <w:rFonts w:eastAsia="Calibri" w:cs="Calibri"/>
          <w:lang w:eastAsia="ar-SA"/>
        </w:rPr>
        <w:t xml:space="preserve">Etapu 3 </w:t>
      </w:r>
      <w:r w:rsidR="00EA230E">
        <w:rPr>
          <w:rFonts w:eastAsia="Calibri" w:cs="Calibri"/>
          <w:lang w:eastAsia="ar-SA"/>
        </w:rPr>
        <w:t xml:space="preserve">na innym kanale </w:t>
      </w:r>
      <w:r w:rsidR="002B56EE" w:rsidRPr="00AB0604">
        <w:rPr>
          <w:rFonts w:eastAsia="Calibri" w:cs="Calibri"/>
          <w:lang w:eastAsia="ar-SA"/>
        </w:rPr>
        <w:t>niż zaakceptowan</w:t>
      </w:r>
      <w:r w:rsidR="00EA230E">
        <w:rPr>
          <w:rFonts w:eastAsia="Calibri" w:cs="Calibri"/>
          <w:lang w:eastAsia="ar-SA"/>
        </w:rPr>
        <w:t>y</w:t>
      </w:r>
      <w:r w:rsidR="002B56EE" w:rsidRPr="00AB0604">
        <w:rPr>
          <w:rFonts w:eastAsia="Calibri" w:cs="Calibri"/>
          <w:lang w:eastAsia="ar-SA"/>
        </w:rPr>
        <w:t xml:space="preserve"> przez </w:t>
      </w:r>
      <w:r w:rsidR="00CD6798" w:rsidRPr="00AB0604">
        <w:rPr>
          <w:rFonts w:eastAsia="Calibri" w:cs="Calibri"/>
          <w:lang w:eastAsia="ar-SA"/>
        </w:rPr>
        <w:t>Zamawiającego w ramach Etapu 2</w:t>
      </w:r>
      <w:r w:rsidR="006C67EA">
        <w:rPr>
          <w:rFonts w:eastAsia="Calibri" w:cs="Calibri"/>
          <w:lang w:eastAsia="ar-SA"/>
        </w:rPr>
        <w:t>, z zastrzeżeniem</w:t>
      </w:r>
      <w:r w:rsidR="0008726B">
        <w:rPr>
          <w:rFonts w:eastAsia="Calibri" w:cs="Calibri"/>
          <w:lang w:eastAsia="ar-SA"/>
        </w:rPr>
        <w:t xml:space="preserve"> pkt 5.5</w:t>
      </w:r>
      <w:r w:rsidR="00714861">
        <w:rPr>
          <w:rFonts w:eastAsia="Calibri" w:cs="Calibri"/>
          <w:lang w:eastAsia="ar-SA"/>
        </w:rPr>
        <w:t>.</w:t>
      </w:r>
      <w:r w:rsidR="0008726B">
        <w:rPr>
          <w:rFonts w:eastAsia="Calibri" w:cs="Calibri"/>
          <w:lang w:eastAsia="ar-SA"/>
        </w:rPr>
        <w:t xml:space="preserve"> OPZ</w:t>
      </w:r>
      <w:r w:rsidR="00A740AC" w:rsidRPr="00AB0604">
        <w:rPr>
          <w:rFonts w:eastAsia="Calibri" w:cs="Calibri"/>
          <w:lang w:eastAsia="ar-SA"/>
        </w:rPr>
        <w:t xml:space="preserve"> </w:t>
      </w:r>
      <w:r w:rsidR="00E61E7F">
        <w:rPr>
          <w:rFonts w:eastAsia="Calibri" w:cs="Calibri"/>
          <w:lang w:eastAsia="ar-SA"/>
        </w:rPr>
        <w:t>–</w:t>
      </w:r>
      <w:r w:rsidR="00A740AC" w:rsidRPr="00AB0604">
        <w:rPr>
          <w:rFonts w:eastAsia="Calibri" w:cs="Calibri"/>
          <w:lang w:eastAsia="ar-SA"/>
        </w:rPr>
        <w:t xml:space="preserve"> </w:t>
      </w:r>
      <w:r w:rsidR="00A740AC" w:rsidRPr="00A740AC">
        <w:rPr>
          <w:rFonts w:eastAsia="Calibri" w:cs="Calibri"/>
          <w:lang w:eastAsia="ar-SA"/>
        </w:rPr>
        <w:t xml:space="preserve">w wysokości </w:t>
      </w:r>
      <w:r w:rsidR="00185AAF">
        <w:rPr>
          <w:rFonts w:eastAsia="Calibri" w:cs="Calibri"/>
          <w:lang w:eastAsia="ar-SA"/>
        </w:rPr>
        <w:t>5</w:t>
      </w:r>
      <w:r w:rsidR="00AB0604" w:rsidRPr="00AB0604">
        <w:rPr>
          <w:rFonts w:eastAsia="Calibri" w:cs="Calibri"/>
          <w:lang w:eastAsia="ar-SA"/>
        </w:rPr>
        <w:t>% wynagrodzenia brutto, o którym mowa</w:t>
      </w:r>
      <w:r w:rsidR="00A740AC" w:rsidRPr="00A740AC">
        <w:rPr>
          <w:rFonts w:eastAsia="Calibri" w:cs="Calibri"/>
          <w:lang w:eastAsia="ar-SA"/>
        </w:rPr>
        <w:t xml:space="preserve"> w </w:t>
      </w:r>
      <w:r w:rsidR="00AB0604" w:rsidRPr="00AB0604">
        <w:rPr>
          <w:rFonts w:eastAsia="Calibri" w:cs="Calibri"/>
          <w:lang w:eastAsia="ar-SA"/>
        </w:rPr>
        <w:t>P</w:t>
      </w:r>
      <w:r w:rsidR="00A740AC" w:rsidRPr="00A740AC">
        <w:rPr>
          <w:rFonts w:eastAsia="Calibri" w:cs="Calibri"/>
          <w:lang w:eastAsia="ar-SA"/>
        </w:rPr>
        <w:t xml:space="preserve">aragrafie </w:t>
      </w:r>
      <w:r w:rsidR="00AB0604" w:rsidRPr="00AB0604">
        <w:rPr>
          <w:rFonts w:eastAsia="Calibri" w:cs="Calibri"/>
          <w:lang w:eastAsia="ar-SA"/>
        </w:rPr>
        <w:t>5</w:t>
      </w:r>
      <w:r w:rsidR="00A740AC" w:rsidRPr="00A740AC">
        <w:rPr>
          <w:rFonts w:eastAsia="Calibri" w:cs="Calibri"/>
          <w:lang w:eastAsia="ar-SA"/>
        </w:rPr>
        <w:t xml:space="preserve"> ust. 1 pkt 1.</w:t>
      </w:r>
      <w:r w:rsidR="00AB0604" w:rsidRPr="00AB0604">
        <w:rPr>
          <w:rFonts w:eastAsia="Calibri" w:cs="Calibri"/>
          <w:lang w:eastAsia="ar-SA"/>
        </w:rPr>
        <w:t>2</w:t>
      </w:r>
      <w:r w:rsidR="00E61E7F">
        <w:rPr>
          <w:rFonts w:eastAsia="Calibri" w:cs="Calibri"/>
          <w:lang w:eastAsia="ar-SA"/>
        </w:rPr>
        <w:t>.</w:t>
      </w:r>
      <w:r w:rsidR="00A740AC" w:rsidRPr="00A740AC">
        <w:rPr>
          <w:rFonts w:eastAsia="Calibri" w:cs="Calibri"/>
          <w:lang w:eastAsia="ar-SA"/>
        </w:rPr>
        <w:t xml:space="preserve"> Umowy</w:t>
      </w:r>
      <w:r w:rsidR="00CD6798" w:rsidRPr="00AB0604">
        <w:rPr>
          <w:rFonts w:eastAsia="Calibri" w:cs="Calibri"/>
          <w:lang w:eastAsia="ar-SA"/>
        </w:rPr>
        <w:t>.</w:t>
      </w:r>
      <w:r w:rsidR="00EA230E">
        <w:rPr>
          <w:rFonts w:eastAsia="Calibri" w:cs="Calibri"/>
          <w:lang w:eastAsia="ar-SA"/>
        </w:rPr>
        <w:t xml:space="preserve"> Kara będzie naliczana odrębnie za każdy kanał.</w:t>
      </w:r>
    </w:p>
    <w:p w14:paraId="08DE7085" w14:textId="684CC992" w:rsidR="0098406F" w:rsidRPr="00AB0604" w:rsidRDefault="0098406F" w:rsidP="001A0816">
      <w:pPr>
        <w:numPr>
          <w:ilvl w:val="1"/>
          <w:numId w:val="21"/>
        </w:numPr>
        <w:tabs>
          <w:tab w:val="left" w:pos="1134"/>
        </w:tabs>
        <w:suppressAutoHyphens/>
        <w:spacing w:before="120" w:after="120" w:line="276" w:lineRule="auto"/>
        <w:ind w:left="1134" w:hanging="567"/>
        <w:rPr>
          <w:rFonts w:eastAsia="Calibri" w:cs="Calibri"/>
          <w:lang w:eastAsia="ar-SA"/>
        </w:rPr>
      </w:pPr>
      <w:r w:rsidRPr="00AB0604">
        <w:rPr>
          <w:rFonts w:eastAsia="Calibri" w:cs="Calibri"/>
          <w:lang w:eastAsia="ar-SA"/>
        </w:rPr>
        <w:lastRenderedPageBreak/>
        <w:t xml:space="preserve">w wysokości </w:t>
      </w:r>
      <w:r w:rsidR="0008726B">
        <w:rPr>
          <w:rFonts w:eastAsia="Calibri" w:cs="Calibri"/>
          <w:lang w:eastAsia="ar-SA"/>
        </w:rPr>
        <w:t>1</w:t>
      </w:r>
      <w:r w:rsidRPr="00AB0604">
        <w:rPr>
          <w:rFonts w:eastAsia="Calibri" w:cs="Calibri"/>
          <w:lang w:eastAsia="ar-SA"/>
        </w:rPr>
        <w:t>% wynagrodzenia brutto, określonego w Paragrafie 5 ust. 1 Umowy, w przypadku nienależytego wykonania Przedmiotu Umowy, innego niż określonego w pkt 9.1</w:t>
      </w:r>
      <w:r w:rsidR="00F9262B">
        <w:rPr>
          <w:rFonts w:eastAsia="Calibri" w:cs="Calibri"/>
          <w:lang w:eastAsia="ar-SA"/>
        </w:rPr>
        <w:t>.</w:t>
      </w:r>
      <w:r w:rsidRPr="00AB0604">
        <w:rPr>
          <w:rFonts w:eastAsia="Calibri" w:cs="Calibri"/>
          <w:lang w:eastAsia="ar-SA"/>
        </w:rPr>
        <w:t xml:space="preserve"> – pkt 9.</w:t>
      </w:r>
      <w:r w:rsidR="0008726B">
        <w:rPr>
          <w:rFonts w:eastAsia="Calibri" w:cs="Calibri"/>
          <w:lang w:eastAsia="ar-SA"/>
        </w:rPr>
        <w:t>6</w:t>
      </w:r>
      <w:r w:rsidR="00F9262B">
        <w:rPr>
          <w:rFonts w:eastAsia="Calibri" w:cs="Calibri"/>
          <w:lang w:eastAsia="ar-SA"/>
        </w:rPr>
        <w:t>.</w:t>
      </w:r>
      <w:r w:rsidRPr="00AB0604">
        <w:rPr>
          <w:rFonts w:eastAsia="Calibri" w:cs="Calibri"/>
          <w:lang w:eastAsia="ar-SA"/>
        </w:rPr>
        <w:t xml:space="preserve"> za każdy przypadek naruszeni</w:t>
      </w:r>
      <w:r w:rsidR="0008726B">
        <w:rPr>
          <w:rFonts w:eastAsia="Calibri" w:cs="Calibri"/>
          <w:lang w:eastAsia="ar-SA"/>
        </w:rPr>
        <w:t>a</w:t>
      </w:r>
      <w:r w:rsidRPr="00AB0604">
        <w:rPr>
          <w:rFonts w:eastAsia="Calibri" w:cs="Calibri"/>
          <w:lang w:eastAsia="ar-SA"/>
        </w:rPr>
        <w:t>;</w:t>
      </w:r>
    </w:p>
    <w:p w14:paraId="588F6007" w14:textId="68ECC007" w:rsidR="0098406F" w:rsidRDefault="0098406F" w:rsidP="001A0816">
      <w:pPr>
        <w:numPr>
          <w:ilvl w:val="1"/>
          <w:numId w:val="21"/>
        </w:numPr>
        <w:tabs>
          <w:tab w:val="left" w:pos="1134"/>
        </w:tabs>
        <w:suppressAutoHyphens/>
        <w:spacing w:before="120" w:after="120" w:line="276" w:lineRule="auto"/>
        <w:ind w:left="1134" w:hanging="567"/>
        <w:rPr>
          <w:rFonts w:eastAsia="Calibri" w:cs="Calibri"/>
          <w:lang w:eastAsia="ar-SA"/>
        </w:rPr>
      </w:pPr>
      <w:r w:rsidRPr="003063DA">
        <w:rPr>
          <w:rFonts w:eastAsia="Calibri" w:cs="Calibri"/>
          <w:lang w:eastAsia="ar-SA"/>
        </w:rPr>
        <w:t xml:space="preserve">w przypadku odstąpienia od Umowy przez którąkolwiek ze Stron z przyczyn leżących po stronie Wykonawcy, Wykonawca zapłaci Zamawiającemu karę umowną w wysokości </w:t>
      </w:r>
      <w:r w:rsidR="0008726B">
        <w:rPr>
          <w:rFonts w:eastAsia="Calibri" w:cs="Calibri"/>
          <w:lang w:eastAsia="ar-SA"/>
        </w:rPr>
        <w:t>2</w:t>
      </w:r>
      <w:r>
        <w:rPr>
          <w:rFonts w:eastAsia="Calibri" w:cs="Calibri"/>
          <w:lang w:eastAsia="ar-SA"/>
        </w:rPr>
        <w:t>0</w:t>
      </w:r>
      <w:r w:rsidRPr="003063DA">
        <w:rPr>
          <w:rFonts w:eastAsia="Calibri" w:cs="Calibri"/>
          <w:lang w:eastAsia="ar-SA"/>
        </w:rPr>
        <w:t xml:space="preserve">% maksymalnego wynagrodzenia brutto Wykonawcy, o którym mowa w </w:t>
      </w:r>
      <w:r>
        <w:rPr>
          <w:rFonts w:eastAsia="Calibri" w:cs="Calibri"/>
          <w:lang w:eastAsia="ar-SA"/>
        </w:rPr>
        <w:t>P</w:t>
      </w:r>
      <w:r w:rsidRPr="003063DA">
        <w:rPr>
          <w:rFonts w:eastAsia="Calibri" w:cs="Calibri"/>
          <w:lang w:eastAsia="ar-SA"/>
        </w:rPr>
        <w:t>aragrafie 5 ust. 1 Umowy. W przypadku odstąpienia w całości od Umowy, kara umowna będzie naliczona wyłącznie z tego tytułu;</w:t>
      </w:r>
    </w:p>
    <w:p w14:paraId="0F63D1D9" w14:textId="294DEEC4" w:rsidR="0098406F" w:rsidRDefault="0098406F" w:rsidP="001A0816">
      <w:pPr>
        <w:numPr>
          <w:ilvl w:val="1"/>
          <w:numId w:val="21"/>
        </w:numPr>
        <w:tabs>
          <w:tab w:val="left" w:pos="1134"/>
        </w:tabs>
        <w:suppressAutoHyphens/>
        <w:spacing w:before="120" w:after="120" w:line="276" w:lineRule="auto"/>
        <w:ind w:left="1134" w:hanging="567"/>
        <w:rPr>
          <w:rFonts w:eastAsia="Calibri" w:cs="Calibri"/>
          <w:lang w:eastAsia="ar-SA"/>
        </w:rPr>
      </w:pPr>
      <w:r w:rsidRPr="003063DA">
        <w:rPr>
          <w:rFonts w:eastAsia="Calibri" w:cs="Calibri"/>
          <w:lang w:eastAsia="ar-SA"/>
        </w:rPr>
        <w:t xml:space="preserve">w przypadku naruszenia zasad poufności, o których mowa w </w:t>
      </w:r>
      <w:r>
        <w:rPr>
          <w:rFonts w:eastAsia="Calibri" w:cs="Calibri"/>
          <w:lang w:eastAsia="ar-SA"/>
        </w:rPr>
        <w:t>P</w:t>
      </w:r>
      <w:r w:rsidRPr="003063DA">
        <w:rPr>
          <w:rFonts w:eastAsia="Calibri" w:cs="Calibri"/>
          <w:lang w:eastAsia="ar-SA"/>
        </w:rPr>
        <w:t>aragrafie 7 Umowy, Wykonawca zapłaci Zamawiającemu karę umowną w wysokości 5000,00 zł za każdy ujawniony taki przypadek;</w:t>
      </w:r>
    </w:p>
    <w:p w14:paraId="03763B7E" w14:textId="1BEEA19C" w:rsidR="0098406F" w:rsidRPr="003063DA" w:rsidRDefault="0098406F" w:rsidP="001A0816">
      <w:pPr>
        <w:numPr>
          <w:ilvl w:val="1"/>
          <w:numId w:val="21"/>
        </w:numPr>
        <w:tabs>
          <w:tab w:val="left" w:pos="1134"/>
        </w:tabs>
        <w:suppressAutoHyphens/>
        <w:spacing w:before="120" w:after="120" w:line="276" w:lineRule="auto"/>
        <w:ind w:left="1134" w:hanging="567"/>
        <w:rPr>
          <w:rFonts w:eastAsia="Calibri" w:cs="Calibri"/>
          <w:lang w:eastAsia="ar-SA"/>
        </w:rPr>
      </w:pPr>
      <w:r w:rsidRPr="003063DA">
        <w:rPr>
          <w:rFonts w:eastAsia="Calibri" w:cs="Calibri"/>
          <w:lang w:eastAsia="ar-SA"/>
        </w:rPr>
        <w:t xml:space="preserve">w przypadku naruszenia przez Wykonawcę zasad przeniesienia całości majątkowych praw autorskich lub niewykonania lub nienależytego wykonania któregokolwiek z pozostałych zobowiązań Wykonawcy wskazanych w </w:t>
      </w:r>
      <w:r w:rsidR="0074448D">
        <w:rPr>
          <w:rFonts w:eastAsia="Calibri" w:cs="Calibri"/>
          <w:lang w:eastAsia="ar-SA"/>
        </w:rPr>
        <w:t>P</w:t>
      </w:r>
      <w:r w:rsidRPr="003063DA">
        <w:rPr>
          <w:rFonts w:eastAsia="Calibri" w:cs="Calibri"/>
          <w:lang w:eastAsia="ar-SA"/>
        </w:rPr>
        <w:t xml:space="preserve">aragrafie 6 Umowy - w wysokości </w:t>
      </w:r>
      <w:r w:rsidR="00C0586D">
        <w:rPr>
          <w:rFonts w:eastAsia="Calibri" w:cs="Calibri"/>
          <w:lang w:eastAsia="ar-SA"/>
        </w:rPr>
        <w:t>1</w:t>
      </w:r>
      <w:r w:rsidRPr="003063DA">
        <w:rPr>
          <w:rFonts w:eastAsia="Calibri" w:cs="Calibri"/>
          <w:lang w:eastAsia="ar-SA"/>
        </w:rPr>
        <w:t>0</w:t>
      </w:r>
      <w:r w:rsidR="00440ED3">
        <w:rPr>
          <w:rFonts w:eastAsia="Calibri" w:cs="Calibri"/>
          <w:lang w:eastAsia="ar-SA"/>
        </w:rPr>
        <w:t xml:space="preserve"> </w:t>
      </w:r>
      <w:r w:rsidRPr="003063DA">
        <w:rPr>
          <w:rFonts w:eastAsia="Calibri" w:cs="Calibri"/>
          <w:lang w:eastAsia="ar-SA"/>
        </w:rPr>
        <w:t>000,00 zł</w:t>
      </w:r>
      <w:r w:rsidR="00440ED3">
        <w:rPr>
          <w:rFonts w:eastAsia="Calibri" w:cs="Calibri"/>
          <w:lang w:eastAsia="ar-SA"/>
        </w:rPr>
        <w:t xml:space="preserve"> </w:t>
      </w:r>
      <w:r w:rsidRPr="003063DA">
        <w:rPr>
          <w:rFonts w:eastAsia="Calibri" w:cs="Calibri"/>
          <w:lang w:eastAsia="ar-SA"/>
        </w:rPr>
        <w:t>za każdy przypadek naruszenia</w:t>
      </w:r>
      <w:r w:rsidR="00C0586D">
        <w:rPr>
          <w:rFonts w:eastAsia="Calibri" w:cs="Calibri"/>
          <w:lang w:eastAsia="ar-SA"/>
        </w:rPr>
        <w:t>.</w:t>
      </w:r>
    </w:p>
    <w:p w14:paraId="297E9A8A" w14:textId="77777777" w:rsidR="0098406F" w:rsidRPr="00585960" w:rsidRDefault="0098406F" w:rsidP="001A0816">
      <w:pPr>
        <w:numPr>
          <w:ilvl w:val="0"/>
          <w:numId w:val="20"/>
        </w:numPr>
        <w:tabs>
          <w:tab w:val="clear" w:pos="360"/>
          <w:tab w:val="num" w:pos="567"/>
        </w:tabs>
        <w:suppressAutoHyphens/>
        <w:spacing w:before="120" w:after="120" w:line="276" w:lineRule="auto"/>
        <w:ind w:left="567" w:hanging="567"/>
        <w:rPr>
          <w:rFonts w:eastAsia="Calibri" w:cs="Calibri"/>
          <w:lang w:eastAsia="ar-SA"/>
        </w:rPr>
      </w:pPr>
      <w:r w:rsidRPr="00585960">
        <w:rPr>
          <w:rFonts w:eastAsia="Calibri" w:cs="Calibri"/>
          <w:lang w:eastAsia="ar-SA"/>
        </w:rPr>
        <w:t xml:space="preserve">Strony postanawiają ograniczyć odpowiedzialność Wykonawcy z tytułu kar umownych do 50% </w:t>
      </w:r>
      <w:r>
        <w:rPr>
          <w:rFonts w:eastAsia="Calibri" w:cs="Calibri"/>
          <w:lang w:eastAsia="ar-SA"/>
        </w:rPr>
        <w:t xml:space="preserve">maksymalnego </w:t>
      </w:r>
      <w:r w:rsidRPr="00585960">
        <w:rPr>
          <w:rFonts w:eastAsia="Calibri" w:cs="Calibri"/>
          <w:lang w:eastAsia="ar-SA"/>
        </w:rPr>
        <w:t xml:space="preserve">wynagrodzenia brutto wskazanego w </w:t>
      </w:r>
      <w:r>
        <w:rPr>
          <w:rFonts w:eastAsia="Calibri" w:cs="Calibri"/>
          <w:lang w:eastAsia="ar-SA"/>
        </w:rPr>
        <w:t>P</w:t>
      </w:r>
      <w:r w:rsidRPr="00585960">
        <w:rPr>
          <w:rFonts w:eastAsia="Calibri" w:cs="Calibri"/>
          <w:lang w:eastAsia="ar-SA"/>
        </w:rPr>
        <w:t>aragrafie 5 ust. 1 Umowy.</w:t>
      </w:r>
    </w:p>
    <w:p w14:paraId="6024926A" w14:textId="7316FEB8" w:rsidR="0098406F" w:rsidRPr="0098406F" w:rsidRDefault="0098406F" w:rsidP="0098406F">
      <w:pPr>
        <w:pStyle w:val="Nagwek3"/>
      </w:pPr>
      <w:r w:rsidRPr="0098406F">
        <w:t>Paragraf 13. Odstąpienie, rozwiązanie Umowy</w:t>
      </w:r>
    </w:p>
    <w:p w14:paraId="7611DF85" w14:textId="30919CE4" w:rsidR="0098406F" w:rsidRPr="00A21855" w:rsidRDefault="0098406F" w:rsidP="001A0816">
      <w:pPr>
        <w:numPr>
          <w:ilvl w:val="0"/>
          <w:numId w:val="22"/>
        </w:numPr>
        <w:suppressAutoHyphens/>
        <w:spacing w:before="120" w:after="120" w:line="276" w:lineRule="auto"/>
        <w:ind w:left="425" w:hanging="425"/>
        <w:rPr>
          <w:rFonts w:eastAsia="Calibri" w:cs="Calibri"/>
          <w:lang w:eastAsia="ar-SA"/>
        </w:rPr>
      </w:pPr>
      <w:r w:rsidRPr="00A21855">
        <w:rPr>
          <w:rFonts w:eastAsia="Calibri" w:cs="Calibri"/>
          <w:lang w:eastAsia="ar-SA"/>
        </w:rPr>
        <w:t>Zamawiający uprawniony jest do wypowiedzenia Umowy albo odstąpienia od niniejszej Umowy ze skutkiem natychmiastowym w przypadku istotnego naruszenia przez Wykonawcę zobowiązań wynikających z Umowy lub bezskutecznego upływu dodatkowego terminu wyznaczonego Wykonawcy do prawidłowego wykonania zobowiązania (w okolicznościach wskazanych w pkt 1.</w:t>
      </w:r>
      <w:r w:rsidR="00F5717B">
        <w:rPr>
          <w:rFonts w:eastAsia="Calibri" w:cs="Calibri"/>
          <w:lang w:eastAsia="ar-SA"/>
        </w:rPr>
        <w:t>3</w:t>
      </w:r>
      <w:r w:rsidR="00233B04">
        <w:rPr>
          <w:rFonts w:eastAsia="Calibri" w:cs="Calibri"/>
          <w:lang w:eastAsia="ar-SA"/>
        </w:rPr>
        <w:t>.</w:t>
      </w:r>
      <w:r w:rsidRPr="00A21855">
        <w:rPr>
          <w:rFonts w:eastAsia="Calibri" w:cs="Calibri"/>
          <w:lang w:eastAsia="ar-SA"/>
        </w:rPr>
        <w:t xml:space="preserve"> – pkt 1.</w:t>
      </w:r>
      <w:r w:rsidR="00F5717B">
        <w:rPr>
          <w:rFonts w:eastAsia="Calibri" w:cs="Calibri"/>
          <w:lang w:eastAsia="ar-SA"/>
        </w:rPr>
        <w:t>4</w:t>
      </w:r>
      <w:r w:rsidR="00233B04">
        <w:rPr>
          <w:rFonts w:eastAsia="Calibri" w:cs="Calibri"/>
          <w:lang w:eastAsia="ar-SA"/>
        </w:rPr>
        <w:t>.</w:t>
      </w:r>
      <w:r w:rsidRPr="00A21855">
        <w:rPr>
          <w:rFonts w:eastAsia="Calibri" w:cs="Calibri"/>
          <w:lang w:eastAsia="ar-SA"/>
        </w:rPr>
        <w:t xml:space="preserve"> poniżej). Wezwanie będzie wystosowane w formie pisemnej lub elektronicznej opatrzonej kwalifikowanym podpisem elektronicznym przez jedną z osób wskazanych w </w:t>
      </w:r>
      <w:r>
        <w:rPr>
          <w:rFonts w:eastAsia="Calibri" w:cs="Calibri"/>
          <w:lang w:eastAsia="ar-SA"/>
        </w:rPr>
        <w:t>P</w:t>
      </w:r>
      <w:r w:rsidRPr="00A21855">
        <w:rPr>
          <w:rFonts w:eastAsia="Calibri" w:cs="Calibri"/>
          <w:lang w:eastAsia="ar-SA"/>
        </w:rPr>
        <w:t>aragrafie 1</w:t>
      </w:r>
      <w:r w:rsidR="00F5717B">
        <w:rPr>
          <w:rFonts w:eastAsia="Calibri" w:cs="Calibri"/>
          <w:lang w:eastAsia="ar-SA"/>
        </w:rPr>
        <w:t>7</w:t>
      </w:r>
      <w:r w:rsidRPr="00A21855">
        <w:rPr>
          <w:rFonts w:eastAsia="Calibri" w:cs="Calibri"/>
          <w:lang w:eastAsia="ar-SA"/>
        </w:rPr>
        <w:t xml:space="preserve"> ust. 1 Umowy lub inną osobę umocowaną przez Zamawiającego. Z wyłączeniem przypadków, gdy za dane okoliczności wyłączną odpowiedzialność ponosi Zamawiający, za istotne naruszenie przez Wykonawcę zobowiązań wynikających z Umowy uznaje się w szczególności:</w:t>
      </w:r>
    </w:p>
    <w:p w14:paraId="1F0AF92B" w14:textId="0D31D1C7" w:rsidR="0098406F" w:rsidRPr="00585960" w:rsidRDefault="0098406F" w:rsidP="001A0816">
      <w:pPr>
        <w:numPr>
          <w:ilvl w:val="1"/>
          <w:numId w:val="23"/>
        </w:numPr>
        <w:suppressAutoHyphens/>
        <w:spacing w:before="120" w:after="120" w:line="276" w:lineRule="auto"/>
        <w:ind w:left="993" w:hanging="567"/>
        <w:rPr>
          <w:rFonts w:cs="Calibri"/>
          <w:lang w:eastAsia="ar-SA"/>
        </w:rPr>
      </w:pPr>
      <w:r w:rsidRPr="00585960">
        <w:rPr>
          <w:rFonts w:cs="Calibri"/>
          <w:lang w:eastAsia="ar-SA"/>
        </w:rPr>
        <w:t>zwło</w:t>
      </w:r>
      <w:r>
        <w:rPr>
          <w:rFonts w:cs="Calibri"/>
          <w:lang w:eastAsia="ar-SA"/>
        </w:rPr>
        <w:t>kę</w:t>
      </w:r>
      <w:r w:rsidRPr="00585960">
        <w:rPr>
          <w:rFonts w:cs="Calibri"/>
          <w:lang w:eastAsia="ar-SA"/>
        </w:rPr>
        <w:t xml:space="preserve"> wynosząc</w:t>
      </w:r>
      <w:r>
        <w:rPr>
          <w:rFonts w:cs="Calibri"/>
          <w:lang w:eastAsia="ar-SA"/>
        </w:rPr>
        <w:t>ą</w:t>
      </w:r>
      <w:r w:rsidRPr="00585960">
        <w:rPr>
          <w:rFonts w:cs="Calibri"/>
          <w:lang w:eastAsia="ar-SA"/>
        </w:rPr>
        <w:t xml:space="preserve"> przynajmniej </w:t>
      </w:r>
      <w:r>
        <w:rPr>
          <w:rFonts w:cs="Calibri"/>
          <w:lang w:eastAsia="ar-SA"/>
        </w:rPr>
        <w:t>10 D</w:t>
      </w:r>
      <w:r w:rsidRPr="00585960">
        <w:rPr>
          <w:rFonts w:cs="Calibri"/>
          <w:lang w:eastAsia="ar-SA"/>
        </w:rPr>
        <w:t xml:space="preserve">ni </w:t>
      </w:r>
      <w:r>
        <w:rPr>
          <w:rFonts w:cs="Calibri"/>
          <w:lang w:eastAsia="ar-SA"/>
        </w:rPr>
        <w:t xml:space="preserve">Roboczych </w:t>
      </w:r>
      <w:r w:rsidRPr="00585960">
        <w:rPr>
          <w:rFonts w:cs="Calibri"/>
          <w:lang w:eastAsia="ar-SA"/>
        </w:rPr>
        <w:t xml:space="preserve">w wykonaniu poszczególnych </w:t>
      </w:r>
      <w:r>
        <w:rPr>
          <w:rFonts w:cs="Calibri"/>
          <w:lang w:eastAsia="ar-SA"/>
        </w:rPr>
        <w:t xml:space="preserve">Etapów </w:t>
      </w:r>
      <w:r w:rsidRPr="00585960">
        <w:rPr>
          <w:rFonts w:cs="Calibri"/>
          <w:lang w:eastAsia="ar-SA"/>
        </w:rPr>
        <w:t xml:space="preserve">w stosunku do terminów wskazanych w </w:t>
      </w:r>
      <w:r w:rsidR="00EA3C1E">
        <w:rPr>
          <w:rFonts w:cs="Calibri"/>
          <w:lang w:eastAsia="ar-SA"/>
        </w:rPr>
        <w:t>P</w:t>
      </w:r>
      <w:r w:rsidRPr="00585960">
        <w:rPr>
          <w:rFonts w:cs="Calibri"/>
          <w:lang w:eastAsia="ar-SA"/>
        </w:rPr>
        <w:t>aragrafie 2 ust. 1 Umowy;</w:t>
      </w:r>
    </w:p>
    <w:p w14:paraId="0305A737" w14:textId="005F95D8" w:rsidR="0098406F" w:rsidRPr="00585960" w:rsidRDefault="0098406F" w:rsidP="001A0816">
      <w:pPr>
        <w:numPr>
          <w:ilvl w:val="1"/>
          <w:numId w:val="23"/>
        </w:numPr>
        <w:suppressAutoHyphens/>
        <w:spacing w:before="120" w:after="120" w:line="276" w:lineRule="auto"/>
        <w:ind w:left="993" w:hanging="567"/>
        <w:rPr>
          <w:rFonts w:cs="Calibri"/>
          <w:lang w:eastAsia="ar-SA"/>
        </w:rPr>
      </w:pPr>
      <w:r w:rsidRPr="00585960">
        <w:rPr>
          <w:rFonts w:cs="Calibri"/>
          <w:lang w:eastAsia="ar-SA"/>
        </w:rPr>
        <w:t xml:space="preserve">gdy Wykonawca nie rozpoczął realizacji Przedmiotu Umowy </w:t>
      </w:r>
      <w:r w:rsidRPr="00585960">
        <w:rPr>
          <w:rFonts w:cs="Calibri"/>
          <w:bCs/>
          <w:lang w:eastAsia="ar-SA"/>
        </w:rPr>
        <w:t>z przyczyn leżących po stronie Wykonawcy</w:t>
      </w:r>
      <w:r>
        <w:rPr>
          <w:rFonts w:cs="Calibri"/>
          <w:bCs/>
          <w:lang w:eastAsia="ar-SA"/>
        </w:rPr>
        <w:t xml:space="preserve">, a zwłoka ta wynosi co najmniej </w:t>
      </w:r>
      <w:r w:rsidR="00EA3C1E">
        <w:rPr>
          <w:rFonts w:cs="Calibri"/>
          <w:bCs/>
          <w:lang w:eastAsia="ar-SA"/>
        </w:rPr>
        <w:t>10</w:t>
      </w:r>
      <w:r>
        <w:rPr>
          <w:rFonts w:cs="Calibri"/>
          <w:bCs/>
          <w:lang w:eastAsia="ar-SA"/>
        </w:rPr>
        <w:t xml:space="preserve"> Dni Roboczych</w:t>
      </w:r>
      <w:r w:rsidRPr="00585960">
        <w:rPr>
          <w:rFonts w:cs="Calibri"/>
          <w:lang w:eastAsia="ar-SA"/>
        </w:rPr>
        <w:t>;</w:t>
      </w:r>
    </w:p>
    <w:p w14:paraId="0AEC8C20" w14:textId="77777777" w:rsidR="0098406F" w:rsidRPr="009C763E" w:rsidRDefault="0098406F" w:rsidP="001A0816">
      <w:pPr>
        <w:numPr>
          <w:ilvl w:val="1"/>
          <w:numId w:val="23"/>
        </w:numPr>
        <w:suppressAutoHyphens/>
        <w:spacing w:before="120" w:after="120" w:line="276" w:lineRule="auto"/>
        <w:ind w:left="993" w:hanging="567"/>
        <w:rPr>
          <w:rFonts w:cs="Calibri"/>
          <w:lang w:eastAsia="ar-SA"/>
        </w:rPr>
      </w:pPr>
      <w:r w:rsidRPr="00585960">
        <w:rPr>
          <w:rFonts w:cs="Calibri"/>
          <w:lang w:eastAsia="ar-SA"/>
        </w:rPr>
        <w:t xml:space="preserve">gdy Wykonawca zaprzestał realizacji Umowy i nie podjął jej wykonywania w terminie wyznaczonym przez Zamawiającego pomimo wezwania go do tego przez </w:t>
      </w:r>
      <w:r w:rsidRPr="00585960">
        <w:rPr>
          <w:rFonts w:cs="Calibri"/>
          <w:lang w:eastAsia="ar-SA"/>
        </w:rPr>
        <w:lastRenderedPageBreak/>
        <w:t>Zamawiającego</w:t>
      </w:r>
      <w:r>
        <w:rPr>
          <w:rFonts w:cs="Calibri"/>
          <w:lang w:eastAsia="ar-SA"/>
        </w:rPr>
        <w:t xml:space="preserve"> lub gdy przerwa w świadczeniu Przedmiotu Umowy wyniesie co najmniej 3 Dni Robocze</w:t>
      </w:r>
      <w:r w:rsidRPr="009C763E">
        <w:rPr>
          <w:rFonts w:cs="Calibri"/>
          <w:lang w:eastAsia="ar-SA"/>
        </w:rPr>
        <w:t>;</w:t>
      </w:r>
    </w:p>
    <w:p w14:paraId="2FC8625F" w14:textId="620EC3F3" w:rsidR="0098406F" w:rsidRPr="00585960" w:rsidRDefault="0098406F" w:rsidP="001A0816">
      <w:pPr>
        <w:numPr>
          <w:ilvl w:val="1"/>
          <w:numId w:val="23"/>
        </w:numPr>
        <w:suppressAutoHyphens/>
        <w:spacing w:before="120" w:after="120" w:line="276" w:lineRule="auto"/>
        <w:ind w:left="993" w:hanging="567"/>
        <w:rPr>
          <w:rFonts w:cs="Calibri"/>
          <w:lang w:eastAsia="ar-SA"/>
        </w:rPr>
      </w:pPr>
      <w:r w:rsidRPr="00585960">
        <w:rPr>
          <w:rFonts w:cs="Calibri"/>
          <w:lang w:eastAsia="ar-SA"/>
        </w:rPr>
        <w:t>gdy Wykonawca realizuje Przedmiot Umowy niezgodnie z jej postanowieniami lub rażąco nie wywiązuje się z obowiązków określonych w Umowie, przy czym prawo do odstąpienia</w:t>
      </w:r>
      <w:r w:rsidR="00AE7D61">
        <w:rPr>
          <w:rFonts w:cs="Calibri"/>
          <w:lang w:eastAsia="ar-SA"/>
        </w:rPr>
        <w:t xml:space="preserve"> lub wypowiedzenia</w:t>
      </w:r>
      <w:r w:rsidRPr="00585960">
        <w:rPr>
          <w:rFonts w:cs="Calibri"/>
          <w:lang w:eastAsia="ar-SA"/>
        </w:rPr>
        <w:t xml:space="preserve"> może zostać wykonane, jeżeli Zamawiający wezwał Wykonawcę w formie pisemnej lub elektronicznej do zaprzestania naruszeń i usunięcia ich skutków, wyznaczając mu w tym celu dodatkowy termin nie krótszy niż </w:t>
      </w:r>
      <w:r w:rsidR="00F5717B">
        <w:rPr>
          <w:rFonts w:cs="Calibri"/>
          <w:lang w:eastAsia="ar-SA"/>
        </w:rPr>
        <w:t>3</w:t>
      </w:r>
      <w:r w:rsidRPr="00585960">
        <w:rPr>
          <w:rFonts w:cs="Calibri"/>
          <w:lang w:eastAsia="ar-SA"/>
        </w:rPr>
        <w:t xml:space="preserve"> Dni Roboczych, a mimo upływu tego terminu Wykonawca nie zaprzestał naruszeń, ani nie usunął ich skutków;</w:t>
      </w:r>
    </w:p>
    <w:p w14:paraId="3572B091" w14:textId="441BADCA" w:rsidR="0098406F" w:rsidRPr="00585960" w:rsidRDefault="0098406F" w:rsidP="001A0816">
      <w:pPr>
        <w:numPr>
          <w:ilvl w:val="1"/>
          <w:numId w:val="23"/>
        </w:numPr>
        <w:suppressAutoHyphens/>
        <w:spacing w:before="120" w:after="120" w:line="276" w:lineRule="auto"/>
        <w:ind w:left="993" w:hanging="567"/>
        <w:rPr>
          <w:rFonts w:cs="Calibri"/>
          <w:lang w:eastAsia="ar-SA"/>
        </w:rPr>
      </w:pPr>
      <w:r w:rsidRPr="00585960">
        <w:rPr>
          <w:rFonts w:cs="Calibri"/>
          <w:lang w:eastAsia="ar-SA"/>
        </w:rPr>
        <w:t xml:space="preserve">gdy suma kar umownych przekroczy </w:t>
      </w:r>
      <w:r w:rsidR="00EA3C1E">
        <w:rPr>
          <w:rFonts w:cs="Calibri"/>
          <w:lang w:eastAsia="ar-SA"/>
        </w:rPr>
        <w:t>2</w:t>
      </w:r>
      <w:r w:rsidRPr="00585960">
        <w:rPr>
          <w:rFonts w:cs="Calibri"/>
          <w:lang w:eastAsia="ar-SA"/>
        </w:rPr>
        <w:t xml:space="preserve">0% wynagrodzenia brutto wskazanego w </w:t>
      </w:r>
      <w:r w:rsidR="00593980">
        <w:rPr>
          <w:rFonts w:cs="Calibri"/>
          <w:lang w:eastAsia="ar-SA"/>
        </w:rPr>
        <w:t>P</w:t>
      </w:r>
      <w:r w:rsidRPr="00585960">
        <w:rPr>
          <w:rFonts w:cs="Calibri"/>
          <w:lang w:eastAsia="ar-SA"/>
        </w:rPr>
        <w:t>aragrafie 5 ust. 1</w:t>
      </w:r>
      <w:r>
        <w:rPr>
          <w:rFonts w:cs="Calibri"/>
          <w:lang w:eastAsia="ar-SA"/>
        </w:rPr>
        <w:t xml:space="preserve"> </w:t>
      </w:r>
      <w:r w:rsidRPr="00585960">
        <w:rPr>
          <w:rFonts w:cs="Calibri"/>
          <w:lang w:eastAsia="ar-SA"/>
        </w:rPr>
        <w:t>Umowy;</w:t>
      </w:r>
    </w:p>
    <w:p w14:paraId="0BEC8202" w14:textId="77777777" w:rsidR="0098406F" w:rsidRPr="00585960" w:rsidRDefault="0098406F" w:rsidP="001A0816">
      <w:pPr>
        <w:numPr>
          <w:ilvl w:val="1"/>
          <w:numId w:val="23"/>
        </w:numPr>
        <w:suppressAutoHyphens/>
        <w:spacing w:before="120" w:after="120" w:line="276" w:lineRule="auto"/>
        <w:ind w:left="993" w:hanging="567"/>
        <w:rPr>
          <w:rFonts w:cs="Calibri"/>
          <w:lang w:eastAsia="ar-SA"/>
        </w:rPr>
      </w:pPr>
      <w:r w:rsidRPr="00585960">
        <w:rPr>
          <w:rFonts w:cs="Calibri"/>
          <w:lang w:eastAsia="ar-SA"/>
        </w:rPr>
        <w:t>naruszenie zobowiązania do zachowania poufności i/lub zobowiązań w zakresie ochrony danych osobowych;</w:t>
      </w:r>
    </w:p>
    <w:p w14:paraId="0B4441EC" w14:textId="77777777" w:rsidR="0098406F" w:rsidRPr="00585960" w:rsidRDefault="0098406F" w:rsidP="001A0816">
      <w:pPr>
        <w:numPr>
          <w:ilvl w:val="1"/>
          <w:numId w:val="23"/>
        </w:numPr>
        <w:suppressAutoHyphens/>
        <w:spacing w:before="120" w:after="120" w:line="276" w:lineRule="auto"/>
        <w:ind w:left="993" w:hanging="567"/>
        <w:rPr>
          <w:rFonts w:cs="Calibri"/>
          <w:lang w:eastAsia="ar-SA"/>
        </w:rPr>
      </w:pPr>
      <w:r w:rsidRPr="00585960">
        <w:rPr>
          <w:rFonts w:cs="Calibri"/>
          <w:lang w:eastAsia="ar-SA"/>
        </w:rPr>
        <w:t>gdy w celu zawarcia Umowy Wykonawca przedstawił fałszywe oświadczenia lub dokumenty;</w:t>
      </w:r>
    </w:p>
    <w:p w14:paraId="54A1C13E" w14:textId="77777777" w:rsidR="0098406F" w:rsidRPr="00585960" w:rsidRDefault="0098406F" w:rsidP="001A0816">
      <w:pPr>
        <w:numPr>
          <w:ilvl w:val="1"/>
          <w:numId w:val="23"/>
        </w:numPr>
        <w:suppressAutoHyphens/>
        <w:spacing w:before="120" w:after="120" w:line="276" w:lineRule="auto"/>
        <w:ind w:left="993" w:hanging="567"/>
        <w:rPr>
          <w:rFonts w:cs="Calibri"/>
          <w:lang w:eastAsia="ar-SA"/>
        </w:rPr>
      </w:pPr>
      <w:r w:rsidRPr="00585960">
        <w:rPr>
          <w:rFonts w:cs="Calibri"/>
          <w:lang w:eastAsia="ar-SA"/>
        </w:rPr>
        <w:t>rozwiązanie, ogłoszenie upadłości lub zaprzestanie prowadzenia działalności przez Wykonawcę;</w:t>
      </w:r>
    </w:p>
    <w:p w14:paraId="5C7F3E70" w14:textId="6605A9F0" w:rsidR="0098406F" w:rsidRDefault="0098406F" w:rsidP="001A0816">
      <w:pPr>
        <w:numPr>
          <w:ilvl w:val="1"/>
          <w:numId w:val="23"/>
        </w:numPr>
        <w:suppressAutoHyphens/>
        <w:spacing w:before="120" w:after="120" w:line="276" w:lineRule="auto"/>
        <w:ind w:left="993" w:hanging="567"/>
        <w:rPr>
          <w:rFonts w:cs="Calibri"/>
          <w:lang w:eastAsia="ar-SA"/>
        </w:rPr>
      </w:pPr>
      <w:r w:rsidRPr="00585960">
        <w:rPr>
          <w:rFonts w:cs="Calibri"/>
          <w:lang w:eastAsia="ar-SA"/>
        </w:rPr>
        <w:t>gdy Wykonawca dokonał zmian organizacyjno-prawnych w swoim statusie zagrażających realizacji Umowy lub nie poinformował Zamawiającego o zamiarze dokonania zmian prawno-organizacyjnych, które mogą mieć wpływ na realizację Umowy</w:t>
      </w:r>
      <w:r>
        <w:rPr>
          <w:rFonts w:cs="Calibri"/>
          <w:lang w:eastAsia="ar-SA"/>
        </w:rPr>
        <w:t>;</w:t>
      </w:r>
    </w:p>
    <w:p w14:paraId="02554FF5" w14:textId="0D48BD43" w:rsidR="00915AD3" w:rsidRDefault="00915AD3" w:rsidP="001A0816">
      <w:pPr>
        <w:numPr>
          <w:ilvl w:val="1"/>
          <w:numId w:val="23"/>
        </w:numPr>
        <w:suppressAutoHyphens/>
        <w:spacing w:before="120" w:after="120" w:line="276" w:lineRule="auto"/>
        <w:ind w:left="993" w:hanging="567"/>
        <w:rPr>
          <w:rFonts w:cs="Calibri"/>
          <w:lang w:eastAsia="ar-SA"/>
        </w:rPr>
      </w:pPr>
      <w:r>
        <w:rPr>
          <w:rFonts w:cs="Calibri"/>
          <w:lang w:eastAsia="ar-SA"/>
        </w:rPr>
        <w:t xml:space="preserve">w przypadkach określonych w § 11 Umowy. </w:t>
      </w:r>
    </w:p>
    <w:p w14:paraId="6724473B" w14:textId="5FAE0918" w:rsidR="0098406F" w:rsidRPr="00585960" w:rsidRDefault="0098406F" w:rsidP="001A0816">
      <w:pPr>
        <w:widowControl w:val="0"/>
        <w:numPr>
          <w:ilvl w:val="0"/>
          <w:numId w:val="24"/>
        </w:numPr>
        <w:tabs>
          <w:tab w:val="left" w:pos="142"/>
        </w:tabs>
        <w:suppressAutoHyphens/>
        <w:autoSpaceDE w:val="0"/>
        <w:autoSpaceDN w:val="0"/>
        <w:adjustRightInd w:val="0"/>
        <w:spacing w:before="120" w:after="120" w:line="276" w:lineRule="auto"/>
        <w:textAlignment w:val="baseline"/>
        <w:rPr>
          <w:rFonts w:cs="Calibri"/>
          <w:lang w:eastAsia="ar-SA"/>
        </w:rPr>
      </w:pPr>
      <w:r w:rsidRPr="00585960">
        <w:rPr>
          <w:rFonts w:cs="Calibri"/>
          <w:lang w:eastAsia="ar-SA"/>
        </w:rPr>
        <w:t>Zamawiającemu przysługuje prawo do odstąpienia od Umowy również w okolicznościach wskazanych niżej:</w:t>
      </w:r>
    </w:p>
    <w:p w14:paraId="75CD92C0" w14:textId="77777777" w:rsidR="0098406F" w:rsidRPr="00585960" w:rsidRDefault="0098406F" w:rsidP="001A0816">
      <w:pPr>
        <w:numPr>
          <w:ilvl w:val="1"/>
          <w:numId w:val="25"/>
        </w:numPr>
        <w:tabs>
          <w:tab w:val="left" w:pos="993"/>
        </w:tabs>
        <w:suppressAutoHyphens/>
        <w:spacing w:before="120" w:after="120" w:line="276" w:lineRule="auto"/>
        <w:ind w:left="993" w:hanging="567"/>
        <w:rPr>
          <w:rFonts w:cs="Calibri"/>
          <w:lang w:eastAsia="ar-SA"/>
        </w:rPr>
      </w:pPr>
      <w:r w:rsidRPr="00585960">
        <w:rPr>
          <w:rFonts w:cs="Calibri"/>
          <w:lang w:eastAsia="ar-SA"/>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w:t>
      </w:r>
    </w:p>
    <w:p w14:paraId="6A83B44D" w14:textId="77777777" w:rsidR="0098406F" w:rsidRPr="00585960" w:rsidRDefault="0098406F" w:rsidP="001A0816">
      <w:pPr>
        <w:numPr>
          <w:ilvl w:val="1"/>
          <w:numId w:val="25"/>
        </w:numPr>
        <w:tabs>
          <w:tab w:val="left" w:pos="993"/>
        </w:tabs>
        <w:suppressAutoHyphens/>
        <w:spacing w:before="120" w:after="120" w:line="276" w:lineRule="auto"/>
        <w:ind w:left="993" w:hanging="567"/>
        <w:rPr>
          <w:rFonts w:cs="Calibri"/>
          <w:lang w:eastAsia="ar-SA"/>
        </w:rPr>
      </w:pPr>
      <w:r w:rsidRPr="00585960">
        <w:rPr>
          <w:rFonts w:cs="Calibri"/>
          <w:lang w:eastAsia="ar-SA"/>
        </w:rPr>
        <w:t>jeżeli zachodzi co najmniej jedna z następujących okoliczności:</w:t>
      </w:r>
    </w:p>
    <w:p w14:paraId="59A8E52F" w14:textId="77777777" w:rsidR="0098406F" w:rsidRPr="00585960" w:rsidRDefault="0098406F" w:rsidP="001A0816">
      <w:pPr>
        <w:widowControl w:val="0"/>
        <w:numPr>
          <w:ilvl w:val="0"/>
          <w:numId w:val="26"/>
        </w:numPr>
        <w:tabs>
          <w:tab w:val="left" w:pos="142"/>
        </w:tabs>
        <w:suppressAutoHyphens/>
        <w:autoSpaceDE w:val="0"/>
        <w:autoSpaceDN w:val="0"/>
        <w:adjustRightInd w:val="0"/>
        <w:spacing w:before="120" w:after="120" w:line="276" w:lineRule="auto"/>
        <w:ind w:left="1417" w:hanging="357"/>
        <w:textAlignment w:val="baseline"/>
        <w:rPr>
          <w:rFonts w:cs="Calibri"/>
          <w:lang w:eastAsia="ar-SA"/>
        </w:rPr>
      </w:pPr>
      <w:r w:rsidRPr="00585960">
        <w:rPr>
          <w:rFonts w:cs="Calibri"/>
          <w:lang w:eastAsia="ar-SA"/>
        </w:rPr>
        <w:t>dokonano zmiany Umowy z naruszeniem art. 454 i art. 455 ustawy Pzp,</w:t>
      </w:r>
    </w:p>
    <w:p w14:paraId="3F6D158A" w14:textId="77777777" w:rsidR="0098406F" w:rsidRPr="00585960" w:rsidRDefault="0098406F" w:rsidP="001A0816">
      <w:pPr>
        <w:widowControl w:val="0"/>
        <w:numPr>
          <w:ilvl w:val="0"/>
          <w:numId w:val="26"/>
        </w:numPr>
        <w:tabs>
          <w:tab w:val="left" w:pos="142"/>
        </w:tabs>
        <w:suppressAutoHyphens/>
        <w:autoSpaceDE w:val="0"/>
        <w:autoSpaceDN w:val="0"/>
        <w:adjustRightInd w:val="0"/>
        <w:spacing w:before="120" w:after="120" w:line="276" w:lineRule="auto"/>
        <w:ind w:left="1417" w:hanging="357"/>
        <w:textAlignment w:val="baseline"/>
        <w:rPr>
          <w:rFonts w:cs="Calibri"/>
          <w:lang w:eastAsia="ar-SA"/>
        </w:rPr>
      </w:pPr>
      <w:r w:rsidRPr="00585960">
        <w:rPr>
          <w:rFonts w:cs="Calibri"/>
          <w:lang w:eastAsia="ar-SA"/>
        </w:rPr>
        <w:t>Wykonawca w chwili zawarcia Umowy podlegał wykluczeniu na podstawie art. 108 ustawy Pzp,</w:t>
      </w:r>
    </w:p>
    <w:p w14:paraId="56E02453" w14:textId="77777777" w:rsidR="0098406F" w:rsidRPr="00585960" w:rsidRDefault="0098406F" w:rsidP="001A0816">
      <w:pPr>
        <w:widowControl w:val="0"/>
        <w:numPr>
          <w:ilvl w:val="0"/>
          <w:numId w:val="26"/>
        </w:numPr>
        <w:tabs>
          <w:tab w:val="left" w:pos="142"/>
        </w:tabs>
        <w:suppressAutoHyphens/>
        <w:autoSpaceDE w:val="0"/>
        <w:autoSpaceDN w:val="0"/>
        <w:adjustRightInd w:val="0"/>
        <w:spacing w:before="120" w:after="120" w:line="276" w:lineRule="auto"/>
        <w:ind w:left="1417" w:hanging="357"/>
        <w:textAlignment w:val="baseline"/>
        <w:rPr>
          <w:rFonts w:cs="Calibri"/>
          <w:lang w:eastAsia="ar-SA"/>
        </w:rPr>
      </w:pPr>
      <w:r w:rsidRPr="00585960">
        <w:rPr>
          <w:rFonts w:cs="Calibri"/>
          <w:lang w:eastAsia="ar-SA"/>
        </w:rPr>
        <w:lastRenderedPageBreak/>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6FDE7225" w14:textId="065696FB" w:rsidR="0098406F" w:rsidRPr="00585960" w:rsidRDefault="0098406F" w:rsidP="001A0816">
      <w:pPr>
        <w:widowControl w:val="0"/>
        <w:numPr>
          <w:ilvl w:val="0"/>
          <w:numId w:val="24"/>
        </w:numPr>
        <w:tabs>
          <w:tab w:val="left" w:pos="142"/>
        </w:tabs>
        <w:suppressAutoHyphens/>
        <w:autoSpaceDE w:val="0"/>
        <w:autoSpaceDN w:val="0"/>
        <w:adjustRightInd w:val="0"/>
        <w:spacing w:before="120" w:after="120" w:line="276" w:lineRule="auto"/>
        <w:ind w:left="425" w:hanging="425"/>
        <w:textAlignment w:val="baseline"/>
        <w:rPr>
          <w:rFonts w:cs="Calibri"/>
          <w:lang w:eastAsia="ar-SA"/>
        </w:rPr>
      </w:pPr>
      <w:r w:rsidRPr="00585960">
        <w:rPr>
          <w:rFonts w:cs="Calibri"/>
          <w:lang w:eastAsia="ar-SA"/>
        </w:rPr>
        <w:t>W przypadku wystąpienia okoliczności, o których mowa w ust. 1 Umowy, prawo złożenia oświadczenia o wypowiedzeniu lub odstąpieniu od Umowy przysługuje Zamawiającemu w terminie 1</w:t>
      </w:r>
      <w:r>
        <w:rPr>
          <w:rFonts w:cs="Calibri"/>
          <w:lang w:eastAsia="ar-SA"/>
        </w:rPr>
        <w:t>2</w:t>
      </w:r>
      <w:r w:rsidRPr="00585960">
        <w:rPr>
          <w:rFonts w:cs="Calibri"/>
          <w:lang w:eastAsia="ar-SA"/>
        </w:rPr>
        <w:t xml:space="preserve">0 dni od dnia pozyskania przez Zamawiającego informacji o okolicznościach stanowiących podstawę wypowiedzenia lub odstąpienia, </w:t>
      </w:r>
      <w:r w:rsidRPr="00585960">
        <w:rPr>
          <w:rFonts w:cs="Calibri"/>
          <w:bCs/>
          <w:lang w:eastAsia="ar-SA"/>
        </w:rPr>
        <w:t xml:space="preserve">ze skutkiem natychmiastowym, z zastrzeżeniem postanowienia ust. 1 pkt </w:t>
      </w:r>
      <w:r>
        <w:rPr>
          <w:rFonts w:cs="Calibri"/>
          <w:bCs/>
          <w:lang w:eastAsia="ar-SA"/>
        </w:rPr>
        <w:t>1</w:t>
      </w:r>
      <w:r w:rsidR="00597CA7">
        <w:rPr>
          <w:rFonts w:cs="Calibri"/>
          <w:bCs/>
          <w:lang w:eastAsia="ar-SA"/>
        </w:rPr>
        <w:t>.</w:t>
      </w:r>
      <w:r w:rsidR="00F5717B">
        <w:rPr>
          <w:rFonts w:cs="Calibri"/>
          <w:bCs/>
          <w:lang w:eastAsia="ar-SA"/>
        </w:rPr>
        <w:t>3</w:t>
      </w:r>
      <w:r w:rsidR="00F9262B">
        <w:rPr>
          <w:rFonts w:cs="Calibri"/>
          <w:bCs/>
          <w:lang w:eastAsia="ar-SA"/>
        </w:rPr>
        <w:t>.</w:t>
      </w:r>
      <w:r>
        <w:rPr>
          <w:rFonts w:cs="Calibri"/>
          <w:bCs/>
          <w:lang w:eastAsia="ar-SA"/>
        </w:rPr>
        <w:t xml:space="preserve"> – pkt </w:t>
      </w:r>
      <w:r w:rsidRPr="00585960">
        <w:rPr>
          <w:rFonts w:cs="Calibri"/>
          <w:bCs/>
          <w:lang w:eastAsia="ar-SA"/>
        </w:rPr>
        <w:t>1.</w:t>
      </w:r>
      <w:r w:rsidR="00597CA7">
        <w:rPr>
          <w:rFonts w:cs="Calibri"/>
          <w:bCs/>
          <w:lang w:eastAsia="ar-SA"/>
        </w:rPr>
        <w:t>4</w:t>
      </w:r>
      <w:r w:rsidR="00F9262B">
        <w:rPr>
          <w:rFonts w:cs="Calibri"/>
          <w:bCs/>
          <w:lang w:eastAsia="ar-SA"/>
        </w:rPr>
        <w:t>.</w:t>
      </w:r>
      <w:r w:rsidRPr="00585960">
        <w:rPr>
          <w:rFonts w:cs="Calibri"/>
          <w:bCs/>
          <w:lang w:eastAsia="ar-SA"/>
        </w:rPr>
        <w:t xml:space="preserve"> powyżej</w:t>
      </w:r>
      <w:r w:rsidRPr="00585960">
        <w:rPr>
          <w:rFonts w:cs="Calibri"/>
          <w:lang w:eastAsia="ar-SA"/>
        </w:rPr>
        <w:t>.</w:t>
      </w:r>
    </w:p>
    <w:p w14:paraId="43CDE828" w14:textId="77777777" w:rsidR="0098406F" w:rsidRPr="00585960" w:rsidRDefault="0098406F" w:rsidP="001A0816">
      <w:pPr>
        <w:widowControl w:val="0"/>
        <w:numPr>
          <w:ilvl w:val="0"/>
          <w:numId w:val="24"/>
        </w:numPr>
        <w:tabs>
          <w:tab w:val="left" w:pos="142"/>
        </w:tabs>
        <w:suppressAutoHyphens/>
        <w:autoSpaceDE w:val="0"/>
        <w:autoSpaceDN w:val="0"/>
        <w:adjustRightInd w:val="0"/>
        <w:spacing w:before="120" w:after="120" w:line="276" w:lineRule="auto"/>
        <w:textAlignment w:val="baseline"/>
        <w:rPr>
          <w:rFonts w:cs="Calibri"/>
          <w:lang w:eastAsia="ar-SA"/>
        </w:rPr>
      </w:pPr>
      <w:r w:rsidRPr="00585960">
        <w:rPr>
          <w:rFonts w:cs="Calibri"/>
          <w:lang w:eastAsia="ar-SA"/>
        </w:rPr>
        <w:t>Odstąpienie od Umowy lub jej wypowiedzenie nie powoduje odpowiedzialności odszkodowawczej Zamawiającego w związku ze skróceniem okresu obowiązywania Umowy.</w:t>
      </w:r>
    </w:p>
    <w:p w14:paraId="4D5023F7" w14:textId="77777777" w:rsidR="0098406F" w:rsidRPr="00585960" w:rsidRDefault="0098406F" w:rsidP="001A0816">
      <w:pPr>
        <w:widowControl w:val="0"/>
        <w:numPr>
          <w:ilvl w:val="0"/>
          <w:numId w:val="24"/>
        </w:numPr>
        <w:tabs>
          <w:tab w:val="left" w:pos="142"/>
        </w:tabs>
        <w:suppressAutoHyphens/>
        <w:autoSpaceDE w:val="0"/>
        <w:autoSpaceDN w:val="0"/>
        <w:adjustRightInd w:val="0"/>
        <w:spacing w:before="120" w:after="120" w:line="276" w:lineRule="auto"/>
        <w:ind w:left="426" w:hanging="426"/>
        <w:textAlignment w:val="baseline"/>
        <w:rPr>
          <w:rFonts w:cs="Calibri"/>
          <w:lang w:eastAsia="ar-SA"/>
        </w:rPr>
      </w:pPr>
      <w:r w:rsidRPr="00585960">
        <w:rPr>
          <w:rFonts w:cs="Calibri"/>
          <w:lang w:eastAsia="ar-SA"/>
        </w:rPr>
        <w:t>Odstąpienie od Umowy lub jej wypowiedzenie może nastąpić tylko w formie pisemnej lub w formie elektronicznej z podaniem uzasadnienia, pod rygorem nieważności.</w:t>
      </w:r>
    </w:p>
    <w:p w14:paraId="1680A7FB" w14:textId="77777777" w:rsidR="0098406F" w:rsidRPr="00585960" w:rsidRDefault="0098406F" w:rsidP="001A0816">
      <w:pPr>
        <w:widowControl w:val="0"/>
        <w:numPr>
          <w:ilvl w:val="0"/>
          <w:numId w:val="24"/>
        </w:numPr>
        <w:tabs>
          <w:tab w:val="left" w:pos="142"/>
        </w:tabs>
        <w:suppressAutoHyphens/>
        <w:autoSpaceDE w:val="0"/>
        <w:autoSpaceDN w:val="0"/>
        <w:adjustRightInd w:val="0"/>
        <w:spacing w:before="120" w:after="120" w:line="276" w:lineRule="auto"/>
        <w:ind w:left="426" w:hanging="426"/>
        <w:textAlignment w:val="baseline"/>
        <w:rPr>
          <w:rFonts w:cs="Calibri"/>
          <w:lang w:eastAsia="ar-SA"/>
        </w:rPr>
      </w:pPr>
      <w:r w:rsidRPr="00585960">
        <w:rPr>
          <w:rFonts w:cs="Calibri"/>
          <w:lang w:eastAsia="ar-SA"/>
        </w:rPr>
        <w:t>W przypadku odstąpienia od Umowy lub jej wypowiedzenia, Wykonawcę oraz Zamawiającego obciążają następujące obowiązki szczegółowe:</w:t>
      </w:r>
    </w:p>
    <w:p w14:paraId="60B8F537" w14:textId="77777777" w:rsidR="0098406F" w:rsidRPr="00585960" w:rsidRDefault="0098406F" w:rsidP="001A0816">
      <w:pPr>
        <w:widowControl w:val="0"/>
        <w:numPr>
          <w:ilvl w:val="1"/>
          <w:numId w:val="37"/>
        </w:numPr>
        <w:tabs>
          <w:tab w:val="left" w:pos="851"/>
        </w:tabs>
        <w:suppressAutoHyphens/>
        <w:adjustRightInd w:val="0"/>
        <w:snapToGrid w:val="0"/>
        <w:spacing w:before="120" w:after="120" w:line="276" w:lineRule="auto"/>
        <w:ind w:left="851" w:hanging="425"/>
        <w:textAlignment w:val="baseline"/>
        <w:rPr>
          <w:rFonts w:cs="Calibri"/>
          <w:lang w:eastAsia="ar-SA"/>
        </w:rPr>
      </w:pPr>
      <w:r w:rsidRPr="00585960">
        <w:rPr>
          <w:rFonts w:cs="Calibri"/>
          <w:lang w:eastAsia="ar-SA"/>
        </w:rPr>
        <w:t>sporządzenie w terminie 10 Dni Roboczych od dnia złożenia przez jedną ze Stron oświadczenia o odstąpieniu lub wypowiedzeniu Umowy, protokołu inwentaryzacji prac w toku na dzień odstąpienia lub wypowiedzenia;</w:t>
      </w:r>
    </w:p>
    <w:p w14:paraId="32A41F31" w14:textId="74E7016F" w:rsidR="0098406F" w:rsidRPr="00585960" w:rsidRDefault="0098406F" w:rsidP="001A0816">
      <w:pPr>
        <w:widowControl w:val="0"/>
        <w:numPr>
          <w:ilvl w:val="1"/>
          <w:numId w:val="37"/>
        </w:numPr>
        <w:tabs>
          <w:tab w:val="left" w:pos="851"/>
        </w:tabs>
        <w:suppressAutoHyphens/>
        <w:adjustRightInd w:val="0"/>
        <w:snapToGrid w:val="0"/>
        <w:spacing w:before="120" w:after="120" w:line="276" w:lineRule="auto"/>
        <w:ind w:left="851" w:hanging="425"/>
        <w:textAlignment w:val="baseline"/>
        <w:rPr>
          <w:rFonts w:cs="Calibri"/>
          <w:lang w:eastAsia="ar-SA"/>
        </w:rPr>
      </w:pPr>
      <w:r w:rsidRPr="00585960">
        <w:rPr>
          <w:rFonts w:cs="Calibri"/>
          <w:lang w:eastAsia="ar-SA"/>
        </w:rPr>
        <w:t xml:space="preserve">Strony dokonają odbioru i odpowiedniego rozliczenia należycie wykonanego Przedmiotu Umowy, o którym mowa w </w:t>
      </w:r>
      <w:r w:rsidR="00210A53">
        <w:rPr>
          <w:rFonts w:cs="Calibri"/>
          <w:lang w:eastAsia="ar-SA"/>
        </w:rPr>
        <w:t>P</w:t>
      </w:r>
      <w:r w:rsidRPr="00585960">
        <w:rPr>
          <w:rFonts w:cs="Calibri"/>
          <w:lang w:eastAsia="ar-SA"/>
        </w:rPr>
        <w:t>aragrafie 1 Umowy, do dnia odstąpienia lub do upływu terminu wypowiedzenia Umowy.</w:t>
      </w:r>
    </w:p>
    <w:p w14:paraId="5D4D56F7" w14:textId="77777777" w:rsidR="0098406F" w:rsidRPr="00585960" w:rsidRDefault="0098406F" w:rsidP="001A0816">
      <w:pPr>
        <w:numPr>
          <w:ilvl w:val="0"/>
          <w:numId w:val="24"/>
        </w:numPr>
        <w:suppressAutoHyphens/>
        <w:autoSpaceDE w:val="0"/>
        <w:autoSpaceDN w:val="0"/>
        <w:adjustRightInd w:val="0"/>
        <w:spacing w:before="120" w:after="120" w:line="276" w:lineRule="auto"/>
        <w:ind w:left="426" w:hanging="426"/>
        <w:rPr>
          <w:rFonts w:cs="Calibri"/>
          <w:bCs/>
          <w:lang w:eastAsia="ar-SA"/>
        </w:rPr>
      </w:pPr>
      <w:r w:rsidRPr="00585960">
        <w:rPr>
          <w:rFonts w:cs="Calibri"/>
          <w:lang w:eastAsia="ar-SA"/>
        </w:rPr>
        <w:t>W przypadku wypowiedzenia Umowy przez Zamawiającego lub odstąpienia od niej przez którąkolwiek ze Stron, Wykonawca może żądać wyłącznie wynagrodzenia należnego z tytułu należycie wykonanego Przedmiotu Umowy na podstawie Umowy</w:t>
      </w:r>
      <w:r w:rsidRPr="00585960">
        <w:rPr>
          <w:rFonts w:cs="Calibri"/>
          <w:bCs/>
          <w:lang w:eastAsia="ar-SA"/>
        </w:rPr>
        <w:t>. W takim przypadku Wykonawcy nie przysługują inne roszczenia.</w:t>
      </w:r>
    </w:p>
    <w:p w14:paraId="7B0E3C76" w14:textId="77777777" w:rsidR="0098406F" w:rsidRPr="00585960" w:rsidRDefault="0098406F" w:rsidP="001A0816">
      <w:pPr>
        <w:numPr>
          <w:ilvl w:val="0"/>
          <w:numId w:val="24"/>
        </w:numPr>
        <w:suppressAutoHyphens/>
        <w:autoSpaceDE w:val="0"/>
        <w:autoSpaceDN w:val="0"/>
        <w:adjustRightInd w:val="0"/>
        <w:spacing w:before="120" w:after="120" w:line="276" w:lineRule="auto"/>
        <w:ind w:left="426" w:hanging="426"/>
        <w:rPr>
          <w:rFonts w:cs="Calibri"/>
          <w:bCs/>
          <w:lang w:eastAsia="ar-SA"/>
        </w:rPr>
      </w:pPr>
      <w:r w:rsidRPr="00585960">
        <w:rPr>
          <w:rFonts w:cs="Calibri"/>
          <w:bCs/>
          <w:lang w:eastAsia="ar-SA"/>
        </w:rPr>
        <w:t>Wykonując prawo odstąpienia od Umowy Zamawiający będzie każdorazowo wskazywał, czy odstąpienie dotyczy całej Umowy i ma moc wsteczną, czy też dotyczy jedynie części niezrealizowanej Umowy i następuje na dzień wskazany w oświadczeniu o odstąpieniu.</w:t>
      </w:r>
    </w:p>
    <w:p w14:paraId="6C3268EF" w14:textId="77777777" w:rsidR="0098406F" w:rsidRPr="00585960" w:rsidRDefault="0098406F" w:rsidP="001A0816">
      <w:pPr>
        <w:numPr>
          <w:ilvl w:val="0"/>
          <w:numId w:val="24"/>
        </w:numPr>
        <w:suppressAutoHyphens/>
        <w:autoSpaceDE w:val="0"/>
        <w:autoSpaceDN w:val="0"/>
        <w:adjustRightInd w:val="0"/>
        <w:spacing w:before="120" w:after="120" w:line="276" w:lineRule="auto"/>
        <w:ind w:left="426" w:hanging="426"/>
        <w:rPr>
          <w:rFonts w:cs="Calibri"/>
          <w:lang w:eastAsia="ar-SA"/>
        </w:rPr>
      </w:pPr>
      <w:r w:rsidRPr="00585960">
        <w:rPr>
          <w:rFonts w:cs="Calibri"/>
          <w:lang w:eastAsia="ar-SA"/>
        </w:rPr>
        <w:t xml:space="preserve">Za dzień wypowiedzenia Umowy lub odstąpienia od Umowy ze skutkiem natychmiastowym uznaje się dzień doręczenia Wykonawcy oświadczenia w sposób określony w ust. </w:t>
      </w:r>
      <w:r>
        <w:rPr>
          <w:rFonts w:cs="Calibri"/>
          <w:lang w:eastAsia="ar-SA"/>
        </w:rPr>
        <w:t>5</w:t>
      </w:r>
      <w:r w:rsidRPr="00585960">
        <w:rPr>
          <w:rFonts w:cs="Calibri"/>
          <w:lang w:eastAsia="ar-SA"/>
        </w:rPr>
        <w:t xml:space="preserve"> powyżej.</w:t>
      </w:r>
    </w:p>
    <w:p w14:paraId="64F09295" w14:textId="77777777" w:rsidR="0098406F" w:rsidRPr="00585960" w:rsidRDefault="0098406F" w:rsidP="001A0816">
      <w:pPr>
        <w:numPr>
          <w:ilvl w:val="0"/>
          <w:numId w:val="24"/>
        </w:numPr>
        <w:suppressAutoHyphens/>
        <w:autoSpaceDE w:val="0"/>
        <w:autoSpaceDN w:val="0"/>
        <w:adjustRightInd w:val="0"/>
        <w:spacing w:before="120" w:after="120" w:line="276" w:lineRule="auto"/>
        <w:ind w:left="426" w:hanging="426"/>
        <w:rPr>
          <w:rFonts w:cs="Calibri"/>
          <w:lang w:eastAsia="ar-SA"/>
        </w:rPr>
      </w:pPr>
      <w:r w:rsidRPr="00585960">
        <w:rPr>
          <w:rFonts w:cs="Calibri"/>
          <w:lang w:eastAsia="ar-SA"/>
        </w:rPr>
        <w:lastRenderedPageBreak/>
        <w:t>Wykonawca zrzeka się wszelkich roszczeń wobec Zamawiającego, jakie mogą powstać w związku z wypowiedzeniem/odstąpieniem lub częściowym wypowiedzeniem/ odstąpieniem od Umowy, w tym uprawnień do żądania od Zamawiającego zwrotu wydatków poniesionych w celu należytego jej wykonania oraz uprawnień do żądania naprawienia szkody, gdyby na skutek wypowiedzenia/odstąpienia albo częściowego wypowiedzenia/odstąpienia od Umowy powstała szkoda, za którą Zamawiający mógł ponosić odpowiedzialność.</w:t>
      </w:r>
    </w:p>
    <w:p w14:paraId="7C343E69" w14:textId="77777777" w:rsidR="0098406F" w:rsidRPr="0098406F" w:rsidRDefault="0098406F" w:rsidP="0098406F">
      <w:pPr>
        <w:pStyle w:val="Nagwek3"/>
      </w:pPr>
      <w:r w:rsidRPr="0098406F">
        <w:t>Paragraf 14. Zabezpieczenie należytego wykonania Umowy</w:t>
      </w:r>
    </w:p>
    <w:p w14:paraId="7B4B2BA4" w14:textId="3D78777A" w:rsidR="0098406F" w:rsidRPr="00585960" w:rsidRDefault="0098406F" w:rsidP="001A0816">
      <w:pPr>
        <w:widowControl w:val="0"/>
        <w:numPr>
          <w:ilvl w:val="0"/>
          <w:numId w:val="27"/>
        </w:numPr>
        <w:tabs>
          <w:tab w:val="left" w:pos="426"/>
        </w:tabs>
        <w:suppressAutoHyphens/>
        <w:autoSpaceDE w:val="0"/>
        <w:autoSpaceDN w:val="0"/>
        <w:spacing w:before="120" w:after="120" w:line="276" w:lineRule="auto"/>
        <w:ind w:left="425" w:right="86" w:hanging="425"/>
        <w:rPr>
          <w:rFonts w:eastAsia="Arial" w:cs="Calibri"/>
          <w:bCs/>
          <w:lang w:eastAsia="en-US"/>
        </w:rPr>
      </w:pPr>
      <w:r w:rsidRPr="00585960">
        <w:rPr>
          <w:rFonts w:eastAsia="Arial" w:cs="Calibri"/>
          <w:lang w:eastAsia="en-US"/>
        </w:rPr>
        <w:t>Strony</w:t>
      </w:r>
      <w:r w:rsidR="00AA720C">
        <w:rPr>
          <w:rFonts w:eastAsia="Arial" w:cs="Calibri"/>
          <w:lang w:eastAsia="en-US"/>
        </w:rPr>
        <w:t xml:space="preserve"> </w:t>
      </w:r>
      <w:r w:rsidRPr="00585960">
        <w:rPr>
          <w:rFonts w:eastAsia="Arial" w:cs="Calibri"/>
          <w:lang w:eastAsia="en-US"/>
        </w:rPr>
        <w:t>ustalają</w:t>
      </w:r>
      <w:r w:rsidR="00AA720C">
        <w:rPr>
          <w:rFonts w:eastAsia="Arial" w:cs="Calibri"/>
          <w:lang w:eastAsia="en-US"/>
        </w:rPr>
        <w:t xml:space="preserve"> </w:t>
      </w:r>
      <w:r w:rsidRPr="00585960">
        <w:rPr>
          <w:rFonts w:eastAsia="Arial" w:cs="Calibri"/>
          <w:lang w:eastAsia="en-US"/>
        </w:rPr>
        <w:t>zabezpieczenie należytego wykonania Umowy (dalej jako „ZNWU”)</w:t>
      </w:r>
      <w:r w:rsidRPr="00585960">
        <w:rPr>
          <w:rFonts w:eastAsia="Arial" w:cs="Calibri"/>
          <w:spacing w:val="-42"/>
          <w:lang w:eastAsia="en-US"/>
        </w:rPr>
        <w:t xml:space="preserve"> </w:t>
      </w:r>
      <w:r w:rsidRPr="00585960">
        <w:rPr>
          <w:rFonts w:eastAsia="Arial" w:cs="Calibri"/>
          <w:lang w:eastAsia="en-US"/>
        </w:rPr>
        <w:t>w wysokości</w:t>
      </w:r>
      <w:r w:rsidR="00AA720C">
        <w:rPr>
          <w:rFonts w:eastAsia="Arial" w:cs="Calibri"/>
          <w:spacing w:val="-42"/>
          <w:lang w:eastAsia="en-US"/>
        </w:rPr>
        <w:t xml:space="preserve"> </w:t>
      </w:r>
      <w:r w:rsidR="00560D62">
        <w:rPr>
          <w:rFonts w:eastAsia="Arial" w:cs="Calibri"/>
          <w:spacing w:val="-42"/>
          <w:lang w:eastAsia="en-US"/>
        </w:rPr>
        <w:t xml:space="preserve"> </w:t>
      </w:r>
      <w:r w:rsidRPr="00336973">
        <w:rPr>
          <w:rFonts w:eastAsia="Arial" w:cs="Calibri"/>
          <w:lang w:eastAsia="en-US"/>
        </w:rPr>
        <w:t>5% ceny</w:t>
      </w:r>
      <w:r w:rsidRPr="00585960">
        <w:rPr>
          <w:rFonts w:eastAsia="Arial" w:cs="Calibri"/>
          <w:lang w:eastAsia="en-US"/>
        </w:rPr>
        <w:t xml:space="preserve"> </w:t>
      </w:r>
      <w:r w:rsidR="00560D62">
        <w:rPr>
          <w:rFonts w:eastAsia="Arial" w:cs="Calibri"/>
          <w:lang w:eastAsia="en-US"/>
        </w:rPr>
        <w:t xml:space="preserve">brutto </w:t>
      </w:r>
      <w:r w:rsidRPr="00585960">
        <w:rPr>
          <w:rFonts w:eastAsia="Arial" w:cs="Calibri"/>
          <w:lang w:eastAsia="en-US"/>
        </w:rPr>
        <w:t>podanej w Ofercie, które</w:t>
      </w:r>
      <w:r w:rsidRPr="00585960">
        <w:rPr>
          <w:rFonts w:eastAsia="Arial" w:cs="Calibri"/>
          <w:spacing w:val="-28"/>
          <w:lang w:eastAsia="en-US"/>
        </w:rPr>
        <w:t xml:space="preserve"> </w:t>
      </w:r>
      <w:r w:rsidRPr="00585960">
        <w:rPr>
          <w:rFonts w:eastAsia="Arial" w:cs="Calibri"/>
          <w:lang w:eastAsia="en-US"/>
        </w:rPr>
        <w:t>Wykonawca</w:t>
      </w:r>
      <w:r w:rsidR="00AA720C">
        <w:rPr>
          <w:rFonts w:eastAsia="Arial" w:cs="Calibri"/>
          <w:spacing w:val="-28"/>
          <w:lang w:eastAsia="en-US"/>
        </w:rPr>
        <w:t xml:space="preserve"> </w:t>
      </w:r>
      <w:r w:rsidRPr="00585960">
        <w:rPr>
          <w:rFonts w:eastAsia="Arial" w:cs="Calibri"/>
          <w:lang w:eastAsia="en-US"/>
        </w:rPr>
        <w:t>skutecznie</w:t>
      </w:r>
      <w:r w:rsidRPr="00585960">
        <w:rPr>
          <w:rFonts w:eastAsia="Arial" w:cs="Calibri"/>
          <w:b/>
          <w:spacing w:val="-28"/>
          <w:lang w:eastAsia="en-US"/>
        </w:rPr>
        <w:t xml:space="preserve"> </w:t>
      </w:r>
      <w:r w:rsidRPr="00585960">
        <w:rPr>
          <w:rFonts w:eastAsia="Arial" w:cs="Calibri"/>
          <w:bCs/>
          <w:lang w:eastAsia="en-US"/>
        </w:rPr>
        <w:t>wniósł przed</w:t>
      </w:r>
      <w:r w:rsidR="00AA720C">
        <w:rPr>
          <w:rFonts w:eastAsia="Arial" w:cs="Calibri"/>
          <w:bCs/>
          <w:lang w:eastAsia="en-US"/>
        </w:rPr>
        <w:t xml:space="preserve"> </w:t>
      </w:r>
      <w:r w:rsidRPr="00585960">
        <w:rPr>
          <w:rFonts w:eastAsia="Arial" w:cs="Calibri"/>
          <w:bCs/>
          <w:lang w:eastAsia="en-US"/>
        </w:rPr>
        <w:t xml:space="preserve">zawarciem Umowy w formie: </w:t>
      </w:r>
      <w:r>
        <w:rPr>
          <w:rFonts w:eastAsia="Arial" w:cs="Calibri"/>
          <w:bCs/>
          <w:lang w:eastAsia="en-US"/>
        </w:rPr>
        <w:t>………….</w:t>
      </w:r>
    </w:p>
    <w:p w14:paraId="0DD62931" w14:textId="77777777" w:rsidR="0098406F" w:rsidRPr="00585960" w:rsidRDefault="0098406F" w:rsidP="001A0816">
      <w:pPr>
        <w:widowControl w:val="0"/>
        <w:numPr>
          <w:ilvl w:val="0"/>
          <w:numId w:val="27"/>
        </w:numPr>
        <w:tabs>
          <w:tab w:val="left" w:pos="426"/>
        </w:tabs>
        <w:suppressAutoHyphens/>
        <w:autoSpaceDE w:val="0"/>
        <w:autoSpaceDN w:val="0"/>
        <w:spacing w:before="120" w:after="120" w:line="276" w:lineRule="auto"/>
        <w:ind w:left="425" w:right="86" w:hanging="425"/>
        <w:rPr>
          <w:rFonts w:eastAsia="Arial" w:cs="Calibri"/>
          <w:bCs/>
          <w:lang w:eastAsia="en-US"/>
        </w:rPr>
      </w:pPr>
      <w:r w:rsidRPr="00585960">
        <w:rPr>
          <w:rFonts w:eastAsia="Arial" w:cs="Calibri"/>
          <w:lang w:eastAsia="en-US"/>
        </w:rPr>
        <w:t>Zamawiający</w:t>
      </w:r>
      <w:r w:rsidRPr="00585960">
        <w:rPr>
          <w:rFonts w:eastAsia="Arial" w:cs="Calibri"/>
          <w:spacing w:val="-29"/>
          <w:lang w:eastAsia="en-US"/>
        </w:rPr>
        <w:t xml:space="preserve"> </w:t>
      </w:r>
      <w:r w:rsidRPr="00585960">
        <w:rPr>
          <w:rFonts w:eastAsia="Arial" w:cs="Calibri"/>
          <w:lang w:eastAsia="en-US"/>
        </w:rPr>
        <w:t>zwróci/zwolni</w:t>
      </w:r>
      <w:r w:rsidRPr="00585960">
        <w:rPr>
          <w:rFonts w:eastAsia="Arial" w:cs="Calibri"/>
          <w:spacing w:val="-28"/>
          <w:lang w:eastAsia="en-US"/>
        </w:rPr>
        <w:t xml:space="preserve"> </w:t>
      </w:r>
      <w:r w:rsidRPr="00585960">
        <w:rPr>
          <w:rFonts w:eastAsia="Arial" w:cs="Calibri"/>
          <w:lang w:eastAsia="en-US"/>
        </w:rPr>
        <w:t>ZNWU,</w:t>
      </w:r>
      <w:r w:rsidRPr="00585960">
        <w:rPr>
          <w:rFonts w:eastAsia="Arial" w:cs="Calibri"/>
          <w:spacing w:val="-29"/>
          <w:lang w:eastAsia="en-US"/>
        </w:rPr>
        <w:t xml:space="preserve"> </w:t>
      </w:r>
      <w:r w:rsidRPr="00585960">
        <w:rPr>
          <w:rFonts w:eastAsia="Arial" w:cs="Calibri"/>
          <w:lang w:eastAsia="en-US"/>
        </w:rPr>
        <w:t>o</w:t>
      </w:r>
      <w:r w:rsidRPr="00585960">
        <w:rPr>
          <w:rFonts w:eastAsia="Arial" w:cs="Calibri"/>
          <w:spacing w:val="-27"/>
          <w:lang w:eastAsia="en-US"/>
        </w:rPr>
        <w:t xml:space="preserve"> </w:t>
      </w:r>
      <w:r w:rsidRPr="00585960">
        <w:rPr>
          <w:rFonts w:eastAsia="Arial" w:cs="Calibri"/>
          <w:lang w:eastAsia="en-US"/>
        </w:rPr>
        <w:t>którym</w:t>
      </w:r>
      <w:r w:rsidRPr="00585960">
        <w:rPr>
          <w:rFonts w:eastAsia="Arial" w:cs="Calibri"/>
          <w:spacing w:val="-29"/>
          <w:lang w:eastAsia="en-US"/>
        </w:rPr>
        <w:t xml:space="preserve"> </w:t>
      </w:r>
      <w:r w:rsidRPr="00585960">
        <w:rPr>
          <w:rFonts w:eastAsia="Arial" w:cs="Calibri"/>
          <w:lang w:eastAsia="en-US"/>
        </w:rPr>
        <w:t>mowa</w:t>
      </w:r>
      <w:r w:rsidRPr="00585960">
        <w:rPr>
          <w:rFonts w:eastAsia="Arial" w:cs="Calibri"/>
          <w:spacing w:val="-29"/>
          <w:lang w:eastAsia="en-US"/>
        </w:rPr>
        <w:t xml:space="preserve"> </w:t>
      </w:r>
      <w:r w:rsidRPr="00585960">
        <w:rPr>
          <w:rFonts w:eastAsia="Arial" w:cs="Calibri"/>
          <w:lang w:eastAsia="en-US"/>
        </w:rPr>
        <w:t>w</w:t>
      </w:r>
      <w:r w:rsidRPr="00585960">
        <w:rPr>
          <w:rFonts w:eastAsia="Arial" w:cs="Calibri"/>
          <w:spacing w:val="-28"/>
          <w:lang w:eastAsia="en-US"/>
        </w:rPr>
        <w:t xml:space="preserve"> </w:t>
      </w:r>
      <w:r w:rsidRPr="00585960">
        <w:rPr>
          <w:rFonts w:eastAsia="Arial" w:cs="Calibri"/>
          <w:lang w:eastAsia="en-US"/>
        </w:rPr>
        <w:t>ust.</w:t>
      </w:r>
      <w:r w:rsidRPr="00585960">
        <w:rPr>
          <w:rFonts w:eastAsia="Arial" w:cs="Calibri"/>
          <w:spacing w:val="-29"/>
          <w:lang w:eastAsia="en-US"/>
        </w:rPr>
        <w:t xml:space="preserve"> </w:t>
      </w:r>
      <w:r w:rsidRPr="00585960">
        <w:rPr>
          <w:rFonts w:eastAsia="Arial" w:cs="Calibri"/>
          <w:lang w:eastAsia="en-US"/>
        </w:rPr>
        <w:t>1</w:t>
      </w:r>
      <w:r w:rsidRPr="00585960">
        <w:rPr>
          <w:rFonts w:eastAsia="Arial" w:cs="Calibri"/>
          <w:spacing w:val="-29"/>
          <w:lang w:eastAsia="en-US"/>
        </w:rPr>
        <w:t xml:space="preserve"> </w:t>
      </w:r>
      <w:r w:rsidRPr="00585960">
        <w:rPr>
          <w:rFonts w:eastAsia="Arial" w:cs="Calibri"/>
          <w:lang w:eastAsia="en-US"/>
        </w:rPr>
        <w:t>w terminie 30 dni od dnia wykonania zamówienia i uznania przez Zamawiającego za należyte wykonanie, o ile ZNWU nie zostanie zaliczone na poczet uzasadnionych roszczeń Zamawiającego.</w:t>
      </w:r>
    </w:p>
    <w:p w14:paraId="6BF704F4" w14:textId="77777777" w:rsidR="0098406F" w:rsidRPr="00585960" w:rsidRDefault="0098406F" w:rsidP="001A0816">
      <w:pPr>
        <w:widowControl w:val="0"/>
        <w:numPr>
          <w:ilvl w:val="0"/>
          <w:numId w:val="27"/>
        </w:numPr>
        <w:suppressAutoHyphens/>
        <w:autoSpaceDE w:val="0"/>
        <w:autoSpaceDN w:val="0"/>
        <w:spacing w:before="120" w:after="120" w:line="276" w:lineRule="auto"/>
        <w:ind w:left="425" w:hanging="425"/>
        <w:rPr>
          <w:rFonts w:eastAsia="Arial" w:cs="Calibri"/>
          <w:lang w:eastAsia="en-US"/>
        </w:rPr>
      </w:pPr>
      <w:r w:rsidRPr="00585960">
        <w:rPr>
          <w:rFonts w:eastAsia="Arial" w:cs="Calibri"/>
          <w:lang w:eastAsia="en-US"/>
        </w:rPr>
        <w:t>Wykonawca zobowiązuje się, że w przypadku wniesienia ZNWU w gwarancji bankowej lub ubezpieczeniowej, gwarancja bankowa lub ubezpieczeniowa będzie nieodwołalna, bezwarunkowa, płatna na każde pierwsze żądanie Zamawiającego.</w:t>
      </w:r>
    </w:p>
    <w:p w14:paraId="7E8601C4" w14:textId="721B4D43" w:rsidR="0098406F" w:rsidRPr="00585960" w:rsidRDefault="0098406F" w:rsidP="001A0816">
      <w:pPr>
        <w:widowControl w:val="0"/>
        <w:numPr>
          <w:ilvl w:val="0"/>
          <w:numId w:val="27"/>
        </w:numPr>
        <w:suppressAutoHyphens/>
        <w:autoSpaceDE w:val="0"/>
        <w:autoSpaceDN w:val="0"/>
        <w:spacing w:before="120" w:after="120" w:line="276" w:lineRule="auto"/>
        <w:ind w:left="425" w:hanging="425"/>
        <w:rPr>
          <w:rFonts w:eastAsia="Arial" w:cs="Calibri"/>
          <w:lang w:eastAsia="en-US"/>
        </w:rPr>
      </w:pPr>
      <w:r w:rsidRPr="00585960">
        <w:rPr>
          <w:rFonts w:eastAsia="Arial" w:cs="Calibri"/>
          <w:lang w:eastAsia="en-US"/>
        </w:rPr>
        <w:t>Wniesione ZNWU przeznaczone jest na zabezpieczenie roszczeń</w:t>
      </w:r>
      <w:r w:rsidRPr="00585960">
        <w:rPr>
          <w:rFonts w:eastAsia="Arial" w:cs="Calibri"/>
          <w:spacing w:val="-37"/>
          <w:lang w:eastAsia="en-US"/>
        </w:rPr>
        <w:t xml:space="preserve"> </w:t>
      </w:r>
      <w:r w:rsidRPr="00585960">
        <w:rPr>
          <w:rFonts w:eastAsia="Arial" w:cs="Calibri"/>
          <w:lang w:eastAsia="en-US"/>
        </w:rPr>
        <w:t>z tytułu</w:t>
      </w:r>
      <w:r w:rsidRPr="00585960">
        <w:rPr>
          <w:rFonts w:eastAsia="Arial" w:cs="Calibri"/>
          <w:spacing w:val="-37"/>
          <w:lang w:eastAsia="en-US"/>
        </w:rPr>
        <w:t xml:space="preserve"> </w:t>
      </w:r>
      <w:r w:rsidRPr="00585960">
        <w:rPr>
          <w:rFonts w:eastAsia="Arial" w:cs="Calibri"/>
          <w:lang w:eastAsia="en-US"/>
        </w:rPr>
        <w:t>niewykonania</w:t>
      </w:r>
      <w:r w:rsidRPr="00585960">
        <w:rPr>
          <w:rFonts w:eastAsia="Arial" w:cs="Calibri"/>
          <w:spacing w:val="-35"/>
          <w:lang w:eastAsia="en-US"/>
        </w:rPr>
        <w:t xml:space="preserve"> </w:t>
      </w:r>
      <w:r w:rsidRPr="00585960">
        <w:rPr>
          <w:rFonts w:eastAsia="Arial" w:cs="Calibri"/>
          <w:lang w:eastAsia="en-US"/>
        </w:rPr>
        <w:t>lub</w:t>
      </w:r>
      <w:r w:rsidRPr="00585960">
        <w:rPr>
          <w:rFonts w:eastAsia="Arial" w:cs="Calibri"/>
          <w:spacing w:val="-36"/>
          <w:lang w:eastAsia="en-US"/>
        </w:rPr>
        <w:t xml:space="preserve"> </w:t>
      </w:r>
      <w:r w:rsidRPr="00585960">
        <w:rPr>
          <w:rFonts w:eastAsia="Arial" w:cs="Calibri"/>
          <w:lang w:eastAsia="en-US"/>
        </w:rPr>
        <w:t>nienależytego</w:t>
      </w:r>
      <w:r w:rsidR="00AA720C">
        <w:rPr>
          <w:rFonts w:eastAsia="Arial" w:cs="Calibri"/>
          <w:spacing w:val="-36"/>
          <w:lang w:eastAsia="en-US"/>
        </w:rPr>
        <w:t xml:space="preserve"> </w:t>
      </w:r>
      <w:r w:rsidRPr="00585960">
        <w:rPr>
          <w:rFonts w:eastAsia="Arial" w:cs="Calibri"/>
          <w:lang w:eastAsia="en-US"/>
        </w:rPr>
        <w:t>wykonania</w:t>
      </w:r>
      <w:r w:rsidRPr="00585960">
        <w:rPr>
          <w:rFonts w:eastAsia="Arial" w:cs="Calibri"/>
          <w:spacing w:val="-36"/>
          <w:lang w:eastAsia="en-US"/>
        </w:rPr>
        <w:t xml:space="preserve"> </w:t>
      </w:r>
      <w:r w:rsidRPr="00585960">
        <w:rPr>
          <w:rFonts w:eastAsia="Arial" w:cs="Calibri"/>
          <w:lang w:eastAsia="en-US"/>
        </w:rPr>
        <w:t>Umowy,</w:t>
      </w:r>
      <w:r w:rsidRPr="00585960">
        <w:rPr>
          <w:rFonts w:eastAsia="Arial" w:cs="Calibri"/>
          <w:spacing w:val="-37"/>
          <w:lang w:eastAsia="en-US"/>
        </w:rPr>
        <w:t xml:space="preserve"> </w:t>
      </w:r>
      <w:r w:rsidRPr="00585960">
        <w:rPr>
          <w:rFonts w:eastAsia="Arial" w:cs="Calibri"/>
          <w:lang w:eastAsia="en-US"/>
        </w:rPr>
        <w:t>w</w:t>
      </w:r>
      <w:r w:rsidRPr="00585960">
        <w:rPr>
          <w:rFonts w:eastAsia="Arial" w:cs="Calibri"/>
          <w:spacing w:val="-35"/>
          <w:lang w:eastAsia="en-US"/>
        </w:rPr>
        <w:t xml:space="preserve"> </w:t>
      </w:r>
      <w:r w:rsidRPr="00585960">
        <w:rPr>
          <w:rFonts w:eastAsia="Arial" w:cs="Calibri"/>
          <w:lang w:eastAsia="en-US"/>
        </w:rPr>
        <w:t>szczególności</w:t>
      </w:r>
      <w:r w:rsidRPr="00585960">
        <w:rPr>
          <w:rFonts w:eastAsia="Arial" w:cs="Calibri"/>
          <w:spacing w:val="-36"/>
          <w:lang w:eastAsia="en-US"/>
        </w:rPr>
        <w:t xml:space="preserve"> </w:t>
      </w:r>
      <w:r w:rsidRPr="00585960">
        <w:rPr>
          <w:rFonts w:eastAsia="Arial" w:cs="Calibri"/>
          <w:lang w:eastAsia="en-US"/>
        </w:rPr>
        <w:t>pokrycia kar</w:t>
      </w:r>
      <w:r w:rsidRPr="00585960">
        <w:rPr>
          <w:rFonts w:eastAsia="Arial" w:cs="Calibri"/>
          <w:spacing w:val="-26"/>
          <w:lang w:eastAsia="en-US"/>
        </w:rPr>
        <w:t xml:space="preserve"> </w:t>
      </w:r>
      <w:r w:rsidRPr="00585960">
        <w:rPr>
          <w:rFonts w:eastAsia="Arial" w:cs="Calibri"/>
          <w:lang w:eastAsia="en-US"/>
        </w:rPr>
        <w:t>umownych.</w:t>
      </w:r>
      <w:r w:rsidRPr="00585960">
        <w:rPr>
          <w:rFonts w:eastAsia="Arial" w:cs="Calibri"/>
          <w:spacing w:val="-27"/>
          <w:lang w:eastAsia="en-US"/>
        </w:rPr>
        <w:t xml:space="preserve"> </w:t>
      </w:r>
      <w:r w:rsidRPr="00585960">
        <w:rPr>
          <w:rFonts w:eastAsia="Arial" w:cs="Calibri"/>
          <w:lang w:eastAsia="en-US"/>
        </w:rPr>
        <w:t>Wykonawca</w:t>
      </w:r>
      <w:r w:rsidRPr="00585960">
        <w:rPr>
          <w:rFonts w:eastAsia="Arial" w:cs="Calibri"/>
          <w:spacing w:val="-25"/>
          <w:lang w:eastAsia="en-US"/>
        </w:rPr>
        <w:t xml:space="preserve"> </w:t>
      </w:r>
      <w:r w:rsidRPr="00585960">
        <w:rPr>
          <w:rFonts w:eastAsia="Arial" w:cs="Calibri"/>
          <w:lang w:eastAsia="en-US"/>
        </w:rPr>
        <w:t>oświadcza,</w:t>
      </w:r>
      <w:r w:rsidRPr="00585960">
        <w:rPr>
          <w:rFonts w:eastAsia="Arial" w:cs="Calibri"/>
          <w:spacing w:val="-25"/>
          <w:lang w:eastAsia="en-US"/>
        </w:rPr>
        <w:t xml:space="preserve"> </w:t>
      </w:r>
      <w:r w:rsidRPr="00585960">
        <w:rPr>
          <w:rFonts w:eastAsia="Arial" w:cs="Calibri"/>
          <w:lang w:eastAsia="en-US"/>
        </w:rPr>
        <w:t>że</w:t>
      </w:r>
      <w:r w:rsidRPr="00585960">
        <w:rPr>
          <w:rFonts w:eastAsia="Arial" w:cs="Calibri"/>
          <w:spacing w:val="-27"/>
          <w:lang w:eastAsia="en-US"/>
        </w:rPr>
        <w:t xml:space="preserve"> </w:t>
      </w:r>
      <w:r w:rsidRPr="00585960">
        <w:rPr>
          <w:rFonts w:eastAsia="Arial" w:cs="Calibri"/>
          <w:lang w:eastAsia="en-US"/>
        </w:rPr>
        <w:t>wyraża</w:t>
      </w:r>
      <w:r w:rsidRPr="00585960">
        <w:rPr>
          <w:rFonts w:eastAsia="Arial" w:cs="Calibri"/>
          <w:spacing w:val="-26"/>
          <w:lang w:eastAsia="en-US"/>
        </w:rPr>
        <w:t xml:space="preserve"> </w:t>
      </w:r>
      <w:r w:rsidRPr="00585960">
        <w:rPr>
          <w:rFonts w:eastAsia="Arial" w:cs="Calibri"/>
          <w:lang w:eastAsia="en-US"/>
        </w:rPr>
        <w:t>bezwarunkową</w:t>
      </w:r>
      <w:r w:rsidRPr="00585960">
        <w:rPr>
          <w:rFonts w:eastAsia="Arial" w:cs="Calibri"/>
          <w:spacing w:val="-25"/>
          <w:lang w:eastAsia="en-US"/>
        </w:rPr>
        <w:t xml:space="preserve"> </w:t>
      </w:r>
      <w:r w:rsidRPr="00585960">
        <w:rPr>
          <w:rFonts w:eastAsia="Arial" w:cs="Calibri"/>
          <w:lang w:eastAsia="en-US"/>
        </w:rPr>
        <w:t>zgodę na bezpośrednią wypłatę z ZNWU w celu pokrycia wszelkich roszczeń Zamawiającego względem Wykonawcy powstałych w związku z niewykonaniem lub nienależytym wykonaniem Umowy, w tym kar umownych i odszkodowań.</w:t>
      </w:r>
    </w:p>
    <w:p w14:paraId="75FEC997" w14:textId="77777777" w:rsidR="0098406F" w:rsidRPr="00585960" w:rsidRDefault="0098406F" w:rsidP="001A0816">
      <w:pPr>
        <w:widowControl w:val="0"/>
        <w:numPr>
          <w:ilvl w:val="0"/>
          <w:numId w:val="27"/>
        </w:numPr>
        <w:suppressAutoHyphens/>
        <w:autoSpaceDE w:val="0"/>
        <w:autoSpaceDN w:val="0"/>
        <w:spacing w:before="120" w:after="120" w:line="276" w:lineRule="auto"/>
        <w:ind w:left="425" w:hanging="425"/>
        <w:rPr>
          <w:rFonts w:eastAsia="Arial" w:cs="Calibri"/>
          <w:lang w:eastAsia="en-US"/>
        </w:rPr>
      </w:pPr>
      <w:r w:rsidRPr="00585960">
        <w:rPr>
          <w:rFonts w:eastAsia="Arial" w:cs="Calibri"/>
          <w:lang w:eastAsia="en-US"/>
        </w:rPr>
        <w:t>Wykonawca jest zobowiązany zapewnić, aby ZNWU zachowało moc wiążącą w okresie obowiązywania Umowy. Wykonawca jest zobowiązany do niezwłocznego, najpóźniej w terminie 5 Dni Roboczych, poinformowania Zamawiającego o faktycznych lub prawnych okolicznościach, które mają lub mogą mieć wpływ na moc wiążącą ZNWU oraz na możliwość i zakres wykonywania przez Zamawiającego praw wynikających z ZNWU.</w:t>
      </w:r>
    </w:p>
    <w:p w14:paraId="4A889CC4" w14:textId="77777777" w:rsidR="0098406F" w:rsidRPr="00585960" w:rsidRDefault="0098406F" w:rsidP="001A0816">
      <w:pPr>
        <w:widowControl w:val="0"/>
        <w:numPr>
          <w:ilvl w:val="0"/>
          <w:numId w:val="27"/>
        </w:numPr>
        <w:suppressAutoHyphens/>
        <w:autoSpaceDE w:val="0"/>
        <w:autoSpaceDN w:val="0"/>
        <w:spacing w:before="120" w:after="120" w:line="276" w:lineRule="auto"/>
        <w:ind w:left="425" w:hanging="425"/>
        <w:rPr>
          <w:rFonts w:eastAsia="Arial" w:cs="Calibri"/>
          <w:lang w:eastAsia="en-US"/>
        </w:rPr>
      </w:pPr>
      <w:r w:rsidRPr="00585960">
        <w:rPr>
          <w:rFonts w:eastAsia="Arial" w:cs="Calibri"/>
          <w:lang w:eastAsia="en-US"/>
        </w:rPr>
        <w:t>W trakcie realizacji Umowy Wykonawca może dokonać zmiany formy ZNWU na jedną lub kilka form, o których mowa w art. 450 ust. 1 ustawy Pzp. Zmiana ZNWU może być dokonana z zachowaniem ciągłości ZNWU, bez zmniejszania jego wysokości i na wyłączny koszt Wykonawcy. W przypadku wniesienia nowego ZNWU w formie gwarancji bankowej lub ubezpieczeniowej, treść nowej gwarancji podlega akceptacji Zamawiającego.</w:t>
      </w:r>
    </w:p>
    <w:p w14:paraId="75F2EF3B" w14:textId="77777777" w:rsidR="0098406F" w:rsidRPr="00585960" w:rsidRDefault="0098406F" w:rsidP="001A0816">
      <w:pPr>
        <w:widowControl w:val="0"/>
        <w:numPr>
          <w:ilvl w:val="0"/>
          <w:numId w:val="27"/>
        </w:numPr>
        <w:suppressAutoHyphens/>
        <w:autoSpaceDE w:val="0"/>
        <w:autoSpaceDN w:val="0"/>
        <w:spacing w:before="120" w:after="120" w:line="276" w:lineRule="auto"/>
        <w:ind w:left="425" w:hanging="425"/>
        <w:rPr>
          <w:rFonts w:eastAsia="Arial" w:cs="Calibri"/>
          <w:lang w:eastAsia="en-US"/>
        </w:rPr>
      </w:pPr>
      <w:r w:rsidRPr="00585960">
        <w:rPr>
          <w:rFonts w:eastAsia="Arial" w:cs="Calibri"/>
          <w:lang w:eastAsia="en-US"/>
        </w:rPr>
        <w:t>Wszelkie koszty dotyczące ZNWU ponosi Wykonawca.</w:t>
      </w:r>
    </w:p>
    <w:p w14:paraId="03D09715" w14:textId="77777777" w:rsidR="0098406F" w:rsidRPr="00585960" w:rsidRDefault="0098406F" w:rsidP="001A0816">
      <w:pPr>
        <w:widowControl w:val="0"/>
        <w:numPr>
          <w:ilvl w:val="0"/>
          <w:numId w:val="27"/>
        </w:numPr>
        <w:suppressAutoHyphens/>
        <w:autoSpaceDE w:val="0"/>
        <w:autoSpaceDN w:val="0"/>
        <w:spacing w:before="120" w:after="120" w:line="276" w:lineRule="auto"/>
        <w:ind w:left="425" w:hanging="425"/>
        <w:rPr>
          <w:rFonts w:eastAsia="Arial" w:cs="Calibri"/>
          <w:lang w:eastAsia="en-US"/>
        </w:rPr>
      </w:pPr>
      <w:r w:rsidRPr="00585960">
        <w:rPr>
          <w:rFonts w:eastAsia="Arial" w:cs="Calibri"/>
          <w:lang w:eastAsia="en-US"/>
        </w:rPr>
        <w:t xml:space="preserve">W przypadku, gdy Wykonawca wniesie ZNWU w pieniądzu, Zamawiający zwraca ZNWU </w:t>
      </w:r>
      <w:r w:rsidRPr="00585960">
        <w:rPr>
          <w:rFonts w:eastAsia="Arial" w:cs="Calibri"/>
          <w:lang w:eastAsia="en-US"/>
        </w:rPr>
        <w:lastRenderedPageBreak/>
        <w:t>wniesione w pieniądzu wraz z odsetkami wynikającymi z umowy rachunku bankowego, na którym było ono przechowywane, pomniejszonego o koszt prowadzenia tego rachunku oraz prowizji bankowej za przelew pieniędzy na rachunek bankowy Wykonawcy.</w:t>
      </w:r>
    </w:p>
    <w:p w14:paraId="7440C2CA" w14:textId="77777777" w:rsidR="0098406F" w:rsidRPr="0098406F" w:rsidRDefault="0098406F" w:rsidP="0098406F">
      <w:pPr>
        <w:pStyle w:val="Nagwek3"/>
      </w:pPr>
      <w:r w:rsidRPr="0098406F">
        <w:t>Paragraf 15. Obowiązek Informacyjny</w:t>
      </w:r>
    </w:p>
    <w:p w14:paraId="737DA821" w14:textId="77777777" w:rsidR="0098406F" w:rsidRPr="00585960" w:rsidRDefault="0098406F" w:rsidP="001A0816">
      <w:pPr>
        <w:widowControl w:val="0"/>
        <w:numPr>
          <w:ilvl w:val="0"/>
          <w:numId w:val="28"/>
        </w:numPr>
        <w:suppressAutoHyphens/>
        <w:autoSpaceDE w:val="0"/>
        <w:autoSpaceDN w:val="0"/>
        <w:spacing w:before="120" w:after="120" w:line="276" w:lineRule="auto"/>
        <w:ind w:left="425" w:hanging="425"/>
        <w:rPr>
          <w:rFonts w:eastAsia="Calibri" w:cs="Calibri"/>
          <w:lang w:eastAsia="en-US"/>
        </w:rPr>
      </w:pPr>
      <w:r w:rsidRPr="00585960">
        <w:rPr>
          <w:rFonts w:eastAsia="Calibri" w:cs="Calibri"/>
          <w:lang w:eastAsia="en-US"/>
        </w:rPr>
        <w:t>Realizując obowiązek wynikający z art. 13 i 14 rozporządzenia Parlamentu Europejskiego i Rady (UE) 2016/679 z dnia 27 kwietnia 2016 r. w sprawie ochrony osób fizycznych w związku z przetwarzaniem danych osobowych i w sprawie swobodnego przepływu takich danych oraz uchylenia dyrektywy 95/46/WE, zwanego dalej „</w:t>
      </w:r>
      <w:r w:rsidRPr="00585960">
        <w:rPr>
          <w:rFonts w:eastAsia="Calibri" w:cs="Calibri"/>
          <w:bCs/>
          <w:lang w:eastAsia="en-US"/>
        </w:rPr>
        <w:t>RODO</w:t>
      </w:r>
      <w:r w:rsidRPr="00585960">
        <w:rPr>
          <w:rFonts w:eastAsia="Calibri" w:cs="Calibri"/>
          <w:lang w:eastAsia="en-US"/>
        </w:rPr>
        <w:t xml:space="preserve">”, Zamawiający informuje o zasadach przetwarzania danych osobowych w związku z realizacją niniejszej Umowy. </w:t>
      </w:r>
    </w:p>
    <w:p w14:paraId="36A7F7CB" w14:textId="77777777" w:rsidR="0098406F" w:rsidRPr="00585960" w:rsidRDefault="0098406F" w:rsidP="001A0816">
      <w:pPr>
        <w:widowControl w:val="0"/>
        <w:numPr>
          <w:ilvl w:val="0"/>
          <w:numId w:val="28"/>
        </w:numPr>
        <w:suppressAutoHyphens/>
        <w:autoSpaceDE w:val="0"/>
        <w:autoSpaceDN w:val="0"/>
        <w:spacing w:before="120" w:after="120" w:line="276" w:lineRule="auto"/>
        <w:ind w:left="425" w:hanging="425"/>
        <w:rPr>
          <w:rFonts w:eastAsia="Calibri" w:cs="Calibri"/>
          <w:lang w:eastAsia="en-US"/>
        </w:rPr>
      </w:pPr>
      <w:r w:rsidRPr="00585960">
        <w:rPr>
          <w:rFonts w:eastAsia="Calibri" w:cs="Calibri"/>
          <w:lang w:eastAsia="en-US"/>
        </w:rPr>
        <w:t xml:space="preserve">Administratorem danych osobowych jest Państwowy Fundusz Rehabilitacji Osób Niepełnosprawnych (PFRON) z siedzibą w Warszawie (00-828), przy al. Jana Pawła II 13. Z administratorem można skontaktować się poprzez adres e-mail: </w:t>
      </w:r>
      <w:hyperlink r:id="rId11" w:history="1">
        <w:r w:rsidRPr="00585960">
          <w:rPr>
            <w:rFonts w:eastAsia="Calibri" w:cs="Calibri"/>
            <w:b/>
            <w:bCs/>
            <w:color w:val="0000FF"/>
            <w:u w:val="single"/>
            <w:lang w:eastAsia="en-US"/>
          </w:rPr>
          <w:t>kancelaria@pfron.org.pl</w:t>
        </w:r>
      </w:hyperlink>
      <w:r w:rsidRPr="00585960">
        <w:rPr>
          <w:rFonts w:eastAsia="Calibri" w:cs="Calibri"/>
          <w:b/>
          <w:bCs/>
          <w:lang w:eastAsia="en-US"/>
        </w:rPr>
        <w:t>,</w:t>
      </w:r>
      <w:r w:rsidRPr="00585960">
        <w:rPr>
          <w:rFonts w:eastAsia="Calibri" w:cs="Calibri"/>
          <w:lang w:eastAsia="en-US"/>
        </w:rPr>
        <w:t xml:space="preserve"> telefonicznie pod numerem +48 22 50 55 500 lub pisemnie na adres siedziby administratora.</w:t>
      </w:r>
    </w:p>
    <w:p w14:paraId="64D9FFAF" w14:textId="77777777" w:rsidR="0098406F" w:rsidRPr="00585960" w:rsidRDefault="0098406F" w:rsidP="001A0816">
      <w:pPr>
        <w:widowControl w:val="0"/>
        <w:numPr>
          <w:ilvl w:val="0"/>
          <w:numId w:val="28"/>
        </w:numPr>
        <w:suppressAutoHyphens/>
        <w:autoSpaceDE w:val="0"/>
        <w:autoSpaceDN w:val="0"/>
        <w:spacing w:before="120" w:after="120" w:line="276" w:lineRule="auto"/>
        <w:ind w:left="425" w:hanging="425"/>
        <w:rPr>
          <w:rFonts w:eastAsia="Calibri" w:cs="Calibri"/>
          <w:lang w:eastAsia="en-US"/>
        </w:rPr>
      </w:pPr>
      <w:r w:rsidRPr="00585960">
        <w:rPr>
          <w:rFonts w:eastAsia="Calibri" w:cs="Calibri"/>
          <w:lang w:eastAsia="en-US"/>
        </w:rPr>
        <w:t xml:space="preserve">Administrator wyznaczył inspektora ochrony danych, z którym można skontaktować się poprzez e-mail: </w:t>
      </w:r>
      <w:hyperlink r:id="rId12" w:history="1">
        <w:r w:rsidRPr="00585960">
          <w:rPr>
            <w:rFonts w:eastAsia="Calibri" w:cs="Calibri"/>
            <w:b/>
            <w:bCs/>
            <w:color w:val="0000FF"/>
            <w:u w:val="single"/>
            <w:lang w:eastAsia="en-US"/>
          </w:rPr>
          <w:t>iod@pfron.org.pl</w:t>
        </w:r>
      </w:hyperlink>
      <w:r w:rsidRPr="00585960">
        <w:rPr>
          <w:rFonts w:eastAsia="Calibri" w:cs="Calibri"/>
          <w:lang w:eastAsia="en-US"/>
        </w:rPr>
        <w:t xml:space="preserve"> we wszystkich sprawach dotyczących przetwarzania danych osobowych oraz korzystania z praw związanych z przetwarzaniem.</w:t>
      </w:r>
    </w:p>
    <w:p w14:paraId="1A32CDB8" w14:textId="77777777" w:rsidR="0098406F" w:rsidRPr="00585960" w:rsidRDefault="0098406F" w:rsidP="001A0816">
      <w:pPr>
        <w:widowControl w:val="0"/>
        <w:numPr>
          <w:ilvl w:val="0"/>
          <w:numId w:val="28"/>
        </w:numPr>
        <w:suppressAutoHyphens/>
        <w:autoSpaceDE w:val="0"/>
        <w:autoSpaceDN w:val="0"/>
        <w:spacing w:before="120" w:after="120" w:line="276" w:lineRule="auto"/>
        <w:ind w:left="425" w:hanging="425"/>
        <w:rPr>
          <w:rFonts w:eastAsia="Calibri" w:cs="Calibri"/>
          <w:lang w:eastAsia="en-US"/>
        </w:rPr>
      </w:pPr>
      <w:r w:rsidRPr="00585960">
        <w:rPr>
          <w:rFonts w:eastAsia="Calibri" w:cs="Calibri"/>
          <w:iCs/>
          <w:lang w:eastAsia="en-US"/>
        </w:rPr>
        <w:t>Celem przetwarzania danych osobowych jest wykonanie Umowy oraz realizacja wynikających z tego celu obowiązków ustawowych.</w:t>
      </w:r>
    </w:p>
    <w:p w14:paraId="2A0AC9F6" w14:textId="77777777" w:rsidR="0098406F" w:rsidRPr="00585960" w:rsidRDefault="0098406F" w:rsidP="001A0816">
      <w:pPr>
        <w:widowControl w:val="0"/>
        <w:numPr>
          <w:ilvl w:val="0"/>
          <w:numId w:val="28"/>
        </w:numPr>
        <w:suppressAutoHyphens/>
        <w:autoSpaceDE w:val="0"/>
        <w:autoSpaceDN w:val="0"/>
        <w:spacing w:before="120" w:after="120" w:line="276" w:lineRule="auto"/>
        <w:ind w:left="425" w:hanging="425"/>
        <w:rPr>
          <w:rFonts w:eastAsia="Calibri" w:cs="Calibri"/>
          <w:lang w:eastAsia="en-US"/>
        </w:rPr>
      </w:pPr>
      <w:r w:rsidRPr="00585960">
        <w:rPr>
          <w:rFonts w:eastAsia="Calibri" w:cs="Calibri"/>
          <w:lang w:eastAsia="en-US"/>
        </w:rPr>
        <w:t>Podstawą prawną przetwarzania danych osobowych jest art. 6 ust. 1 lit. b oraz c RODO. Podstawą przetwarzania danych osobowych może być także art. 6 ust. 1 lit. f RODO w związku z realizacją przez administratora jego prawnie uzasadnionych interesów polegających na ustaleniu, dochodzeniu lub obronie roszczeń.</w:t>
      </w:r>
    </w:p>
    <w:p w14:paraId="7AF2AC18" w14:textId="57CB0179" w:rsidR="0098406F" w:rsidRPr="00585960" w:rsidRDefault="0098406F" w:rsidP="001A0816">
      <w:pPr>
        <w:widowControl w:val="0"/>
        <w:numPr>
          <w:ilvl w:val="0"/>
          <w:numId w:val="28"/>
        </w:numPr>
        <w:suppressAutoHyphens/>
        <w:autoSpaceDE w:val="0"/>
        <w:autoSpaceDN w:val="0"/>
        <w:spacing w:before="120" w:after="120" w:line="276" w:lineRule="auto"/>
        <w:ind w:left="425" w:hanging="425"/>
        <w:rPr>
          <w:rFonts w:eastAsia="Calibri" w:cs="Calibri"/>
          <w:lang w:eastAsia="en-US"/>
        </w:rPr>
      </w:pPr>
      <w:r w:rsidRPr="00585960">
        <w:rPr>
          <w:rFonts w:eastAsia="Calibri" w:cs="Calibri"/>
          <w:lang w:eastAsia="en-US"/>
        </w:rPr>
        <w:t>Administrator może pozyskiwać dane osobowe przedstawicieli Wykonawcy za jego pośrednictwem.</w:t>
      </w:r>
      <w:r w:rsidR="0072584A" w:rsidRPr="0072584A">
        <w:rPr>
          <w:rFonts w:eastAsia="Calibri" w:cs="Calibri"/>
          <w:lang w:eastAsia="en-US"/>
        </w:rPr>
        <w:t xml:space="preserve"> </w:t>
      </w:r>
    </w:p>
    <w:p w14:paraId="4AC10ABB" w14:textId="77777777" w:rsidR="0098406F" w:rsidRPr="00585960" w:rsidRDefault="0098406F" w:rsidP="001A0816">
      <w:pPr>
        <w:widowControl w:val="0"/>
        <w:numPr>
          <w:ilvl w:val="0"/>
          <w:numId w:val="28"/>
        </w:numPr>
        <w:suppressAutoHyphens/>
        <w:autoSpaceDE w:val="0"/>
        <w:autoSpaceDN w:val="0"/>
        <w:spacing w:before="120" w:after="120" w:line="276" w:lineRule="auto"/>
        <w:ind w:left="425" w:hanging="425"/>
        <w:rPr>
          <w:rFonts w:eastAsia="Calibri" w:cs="Calibri"/>
          <w:lang w:eastAsia="en-US"/>
        </w:rPr>
      </w:pPr>
      <w:r w:rsidRPr="00585960">
        <w:rPr>
          <w:rFonts w:eastAsia="Calibri" w:cs="Calibri"/>
          <w:lang w:eastAsia="en-US"/>
        </w:rPr>
        <w:t>Administrator przetwarza dane osobowe zwykłe (np. imię i nazwisko, stanowisko, adres poczty elektronicznej, numer telefonu, doświadczenie zawodowe, kwalifikacje, wykształcenie) w zakresie niezbędnym do realizacji celu przetwarzania.</w:t>
      </w:r>
    </w:p>
    <w:p w14:paraId="6AC58511" w14:textId="77777777" w:rsidR="0098406F" w:rsidRPr="00585960" w:rsidRDefault="0098406F" w:rsidP="001A0816">
      <w:pPr>
        <w:widowControl w:val="0"/>
        <w:numPr>
          <w:ilvl w:val="0"/>
          <w:numId w:val="28"/>
        </w:numPr>
        <w:suppressAutoHyphens/>
        <w:autoSpaceDE w:val="0"/>
        <w:autoSpaceDN w:val="0"/>
        <w:spacing w:before="120" w:after="120" w:line="276" w:lineRule="auto"/>
        <w:ind w:left="425" w:hanging="425"/>
        <w:rPr>
          <w:rFonts w:eastAsia="Calibri" w:cs="Calibri"/>
          <w:lang w:eastAsia="en-US"/>
        </w:rPr>
      </w:pPr>
      <w:r w:rsidRPr="00585960">
        <w:rPr>
          <w:rFonts w:eastAsia="Calibri" w:cs="Calibri"/>
          <w:lang w:eastAsia="en-US"/>
        </w:rPr>
        <w:t xml:space="preserve">Dane osobowe będą przetwarzane przez okres obowiązywania Umowy, a następnie przez okres archiwizacji dokumentacji. </w:t>
      </w:r>
    </w:p>
    <w:p w14:paraId="368ED4E9" w14:textId="77777777" w:rsidR="0098406F" w:rsidRPr="00585960" w:rsidRDefault="0098406F" w:rsidP="001A0816">
      <w:pPr>
        <w:widowControl w:val="0"/>
        <w:numPr>
          <w:ilvl w:val="0"/>
          <w:numId w:val="28"/>
        </w:numPr>
        <w:suppressAutoHyphens/>
        <w:autoSpaceDE w:val="0"/>
        <w:autoSpaceDN w:val="0"/>
        <w:spacing w:before="120" w:after="120" w:line="276" w:lineRule="auto"/>
        <w:ind w:left="426" w:hanging="426"/>
        <w:rPr>
          <w:rFonts w:eastAsia="Calibri" w:cs="Calibri"/>
          <w:lang w:eastAsia="en-US"/>
        </w:rPr>
      </w:pPr>
      <w:r w:rsidRPr="00585960">
        <w:rPr>
          <w:rFonts w:eastAsia="Calibri" w:cs="Calibri"/>
          <w:lang w:eastAsia="en-US"/>
        </w:rPr>
        <w:t>Osobom fizycznym, których dotyczą dane osobowe przetwarzane przez administratora, przysługuje prawo:</w:t>
      </w:r>
    </w:p>
    <w:p w14:paraId="208AD2AD" w14:textId="77777777" w:rsidR="0098406F" w:rsidRPr="00585960" w:rsidRDefault="0098406F" w:rsidP="001A0816">
      <w:pPr>
        <w:widowControl w:val="0"/>
        <w:numPr>
          <w:ilvl w:val="1"/>
          <w:numId w:val="28"/>
        </w:numPr>
        <w:suppressAutoHyphens/>
        <w:autoSpaceDE w:val="0"/>
        <w:autoSpaceDN w:val="0"/>
        <w:spacing w:before="120" w:after="120" w:line="276" w:lineRule="auto"/>
        <w:ind w:left="1134" w:hanging="708"/>
        <w:rPr>
          <w:rFonts w:eastAsia="Calibri" w:cs="Calibri"/>
          <w:lang w:eastAsia="en-US"/>
        </w:rPr>
      </w:pPr>
      <w:r w:rsidRPr="00585960">
        <w:rPr>
          <w:rFonts w:eastAsia="Calibri" w:cs="Calibri"/>
          <w:lang w:eastAsia="en-US"/>
        </w:rPr>
        <w:t xml:space="preserve">na podstawie art. 15 RODO – prawo dostępu do danych osobowych i uzyskania </w:t>
      </w:r>
      <w:r w:rsidRPr="00585960">
        <w:rPr>
          <w:rFonts w:eastAsia="Calibri" w:cs="Calibri"/>
          <w:lang w:eastAsia="en-US"/>
        </w:rPr>
        <w:lastRenderedPageBreak/>
        <w:t>ich kopii;</w:t>
      </w:r>
    </w:p>
    <w:p w14:paraId="08C0FD22" w14:textId="77777777" w:rsidR="0098406F" w:rsidRPr="00585960" w:rsidRDefault="0098406F" w:rsidP="001A0816">
      <w:pPr>
        <w:widowControl w:val="0"/>
        <w:numPr>
          <w:ilvl w:val="1"/>
          <w:numId w:val="28"/>
        </w:numPr>
        <w:suppressAutoHyphens/>
        <w:autoSpaceDE w:val="0"/>
        <w:autoSpaceDN w:val="0"/>
        <w:spacing w:before="120" w:after="120" w:line="276" w:lineRule="auto"/>
        <w:ind w:left="1134" w:hanging="708"/>
        <w:rPr>
          <w:rFonts w:eastAsia="Calibri" w:cs="Calibri"/>
          <w:lang w:eastAsia="en-US"/>
        </w:rPr>
      </w:pPr>
      <w:r w:rsidRPr="00585960">
        <w:rPr>
          <w:rFonts w:eastAsia="Calibri" w:cs="Calibri"/>
          <w:lang w:eastAsia="en-US"/>
        </w:rPr>
        <w:t>na podstawie art. 16 RODO – prawo do sprostowania i uzupełnienia danych osobowych;</w:t>
      </w:r>
    </w:p>
    <w:p w14:paraId="6EBBC35C" w14:textId="77777777" w:rsidR="0098406F" w:rsidRPr="00585960" w:rsidRDefault="0098406F" w:rsidP="001A0816">
      <w:pPr>
        <w:widowControl w:val="0"/>
        <w:numPr>
          <w:ilvl w:val="1"/>
          <w:numId w:val="28"/>
        </w:numPr>
        <w:suppressAutoHyphens/>
        <w:autoSpaceDE w:val="0"/>
        <w:autoSpaceDN w:val="0"/>
        <w:spacing w:before="120" w:after="120" w:line="276" w:lineRule="auto"/>
        <w:ind w:left="1134" w:hanging="708"/>
        <w:rPr>
          <w:rFonts w:eastAsia="Calibri" w:cs="Calibri"/>
          <w:lang w:eastAsia="en-US"/>
        </w:rPr>
      </w:pPr>
      <w:r w:rsidRPr="00585960">
        <w:rPr>
          <w:rFonts w:eastAsia="Calibri" w:cs="Calibri"/>
          <w:lang w:eastAsia="en-US"/>
        </w:rPr>
        <w:t>na podstawie art. 17 RODO – prawo do usunięcia danych osobowych;</w:t>
      </w:r>
    </w:p>
    <w:p w14:paraId="3442A199" w14:textId="77777777" w:rsidR="0098406F" w:rsidRPr="00585960" w:rsidRDefault="0098406F" w:rsidP="001A0816">
      <w:pPr>
        <w:widowControl w:val="0"/>
        <w:numPr>
          <w:ilvl w:val="1"/>
          <w:numId w:val="28"/>
        </w:numPr>
        <w:suppressAutoHyphens/>
        <w:autoSpaceDE w:val="0"/>
        <w:autoSpaceDN w:val="0"/>
        <w:spacing w:before="120" w:after="120" w:line="276" w:lineRule="auto"/>
        <w:ind w:left="1134" w:hanging="708"/>
        <w:rPr>
          <w:rFonts w:eastAsia="Calibri" w:cs="Calibri"/>
          <w:lang w:eastAsia="en-US"/>
        </w:rPr>
      </w:pPr>
      <w:r w:rsidRPr="00585960">
        <w:rPr>
          <w:rFonts w:eastAsia="Calibri" w:cs="Calibri"/>
          <w:lang w:eastAsia="en-US"/>
        </w:rPr>
        <w:t>na podstawie art. 18 RODO – prawo żądania od administratora ograniczenia przetwarzania danych;</w:t>
      </w:r>
    </w:p>
    <w:p w14:paraId="7B3E4A1D" w14:textId="77777777" w:rsidR="0098406F" w:rsidRPr="00585960" w:rsidRDefault="0098406F" w:rsidP="001A0816">
      <w:pPr>
        <w:widowControl w:val="0"/>
        <w:numPr>
          <w:ilvl w:val="1"/>
          <w:numId w:val="28"/>
        </w:numPr>
        <w:suppressAutoHyphens/>
        <w:autoSpaceDE w:val="0"/>
        <w:autoSpaceDN w:val="0"/>
        <w:spacing w:before="120" w:after="120" w:line="276" w:lineRule="auto"/>
        <w:ind w:left="1134" w:hanging="708"/>
        <w:rPr>
          <w:rFonts w:eastAsia="Calibri" w:cs="Calibri"/>
          <w:lang w:eastAsia="en-US"/>
        </w:rPr>
      </w:pPr>
      <w:r w:rsidRPr="00585960">
        <w:rPr>
          <w:rFonts w:eastAsia="Calibri" w:cs="Calibri"/>
          <w:lang w:eastAsia="en-US"/>
        </w:rPr>
        <w:t>na podstawie art. 20 RODO – prawo do przenoszenia danych osobowych przetwarzanych w sposób zautomatyzowany na podstawie art. 6 ust. 1 lit. b RODO;</w:t>
      </w:r>
    </w:p>
    <w:p w14:paraId="1FAE2B14" w14:textId="77777777" w:rsidR="0098406F" w:rsidRPr="00585960" w:rsidRDefault="0098406F" w:rsidP="001A0816">
      <w:pPr>
        <w:widowControl w:val="0"/>
        <w:numPr>
          <w:ilvl w:val="1"/>
          <w:numId w:val="28"/>
        </w:numPr>
        <w:suppressAutoHyphens/>
        <w:autoSpaceDE w:val="0"/>
        <w:autoSpaceDN w:val="0"/>
        <w:spacing w:before="120" w:after="120" w:line="276" w:lineRule="auto"/>
        <w:ind w:left="1134" w:hanging="708"/>
        <w:rPr>
          <w:rFonts w:eastAsia="Calibri" w:cs="Calibri"/>
          <w:lang w:eastAsia="en-US"/>
        </w:rPr>
      </w:pPr>
      <w:r w:rsidRPr="00585960">
        <w:rPr>
          <w:rFonts w:eastAsia="Calibri" w:cs="Calibri"/>
          <w:lang w:eastAsia="en-US"/>
        </w:rPr>
        <w:t>na podstawie art. 21 RODO – prawo do wniesienia sprzeciwu wobec przetwarzania danych osobowych na podstawie art. 6 ust. 1 lit. f RODO.</w:t>
      </w:r>
    </w:p>
    <w:p w14:paraId="77B77182" w14:textId="77777777" w:rsidR="0098406F" w:rsidRPr="00585960" w:rsidRDefault="0098406F" w:rsidP="001A0816">
      <w:pPr>
        <w:widowControl w:val="0"/>
        <w:numPr>
          <w:ilvl w:val="0"/>
          <w:numId w:val="28"/>
        </w:numPr>
        <w:suppressAutoHyphens/>
        <w:autoSpaceDE w:val="0"/>
        <w:autoSpaceDN w:val="0"/>
        <w:spacing w:before="120" w:after="120" w:line="276" w:lineRule="auto"/>
        <w:ind w:left="426" w:hanging="426"/>
        <w:rPr>
          <w:rFonts w:eastAsia="Calibri" w:cs="Calibri"/>
          <w:lang w:eastAsia="en-US"/>
        </w:rPr>
      </w:pPr>
      <w:r w:rsidRPr="00585960">
        <w:rPr>
          <w:rFonts w:eastAsia="Calibri" w:cs="Calibri"/>
          <w:lang w:eastAsia="en-US"/>
        </w:rPr>
        <w:t>Osobom fizycznym, których dotyczą dane osobowe przetwarzane przez administratora, przysługuje prawo wniesienia skargi do organu nadzorczego, tj. Prezesa Urzędu Ochrony Danych Osobowych, ul. Stawki 2, 00 - 193 Warszawa, na niezgodne z prawem przetwarzanie danych osobowych przez administratora.</w:t>
      </w:r>
    </w:p>
    <w:p w14:paraId="538A80DC" w14:textId="77777777" w:rsidR="0098406F" w:rsidRPr="00585960" w:rsidRDefault="0098406F" w:rsidP="001A0816">
      <w:pPr>
        <w:widowControl w:val="0"/>
        <w:numPr>
          <w:ilvl w:val="0"/>
          <w:numId w:val="28"/>
        </w:numPr>
        <w:suppressAutoHyphens/>
        <w:autoSpaceDE w:val="0"/>
        <w:autoSpaceDN w:val="0"/>
        <w:spacing w:before="120" w:after="120" w:line="276" w:lineRule="auto"/>
        <w:ind w:left="426" w:hanging="426"/>
        <w:rPr>
          <w:rFonts w:eastAsia="Calibri" w:cs="Calibri"/>
          <w:lang w:eastAsia="en-US"/>
        </w:rPr>
      </w:pPr>
      <w:r w:rsidRPr="00585960">
        <w:rPr>
          <w:rFonts w:eastAsia="Calibri" w:cs="Calibri"/>
          <w:lang w:eastAsia="en-US"/>
        </w:rPr>
        <w:t>Podanie danych osobowych jest dobrowolne, ale konieczne do zawarcia i realizacji Umowy.</w:t>
      </w:r>
    </w:p>
    <w:p w14:paraId="037E62D9" w14:textId="77777777" w:rsidR="0098406F" w:rsidRPr="00585960" w:rsidRDefault="0098406F" w:rsidP="001A0816">
      <w:pPr>
        <w:widowControl w:val="0"/>
        <w:numPr>
          <w:ilvl w:val="0"/>
          <w:numId w:val="28"/>
        </w:numPr>
        <w:suppressAutoHyphens/>
        <w:autoSpaceDE w:val="0"/>
        <w:autoSpaceDN w:val="0"/>
        <w:spacing w:before="120" w:after="120" w:line="276" w:lineRule="auto"/>
        <w:ind w:left="426" w:hanging="426"/>
        <w:rPr>
          <w:rFonts w:eastAsia="Calibri" w:cs="Calibri"/>
          <w:lang w:eastAsia="en-US"/>
        </w:rPr>
      </w:pPr>
      <w:r w:rsidRPr="00585960">
        <w:rPr>
          <w:rFonts w:eastAsia="Calibri" w:cs="Calibri"/>
          <w:lang w:eastAsia="en-US"/>
        </w:rPr>
        <w:t>Decyzje podejmowane przez administratora w związku z realizacją Umowy nie będą opierały się wyłącznie na zautomatyzowanym przetwarzaniu.</w:t>
      </w:r>
    </w:p>
    <w:p w14:paraId="22A2DA07" w14:textId="77777777" w:rsidR="0098406F" w:rsidRPr="00585960" w:rsidRDefault="0098406F" w:rsidP="001A0816">
      <w:pPr>
        <w:widowControl w:val="0"/>
        <w:numPr>
          <w:ilvl w:val="0"/>
          <w:numId w:val="28"/>
        </w:numPr>
        <w:suppressAutoHyphens/>
        <w:autoSpaceDE w:val="0"/>
        <w:autoSpaceDN w:val="0"/>
        <w:spacing w:before="120" w:after="120" w:line="276" w:lineRule="auto"/>
        <w:ind w:left="426" w:hanging="426"/>
        <w:rPr>
          <w:rFonts w:eastAsia="Calibri" w:cs="Calibri"/>
          <w:lang w:eastAsia="en-US"/>
        </w:rPr>
      </w:pPr>
      <w:r w:rsidRPr="00585960">
        <w:rPr>
          <w:rFonts w:eastAsia="Calibri" w:cs="Calibri"/>
          <w:lang w:eastAsia="en-US"/>
        </w:rPr>
        <w:t>W związku z jawnością Postępowania dane osobowe mogą być przekazywane poza obszar Europejskiego Obszaru Gospodarczego, z zastrzeżeniem wyjątków określonych w art. 18 ust. 5 pkt 1 i 2 ustawy – Prawo zamówień publicznych.</w:t>
      </w:r>
    </w:p>
    <w:p w14:paraId="5C93050D" w14:textId="77777777" w:rsidR="0098406F" w:rsidRPr="0098406F" w:rsidRDefault="0098406F" w:rsidP="0098406F">
      <w:pPr>
        <w:pStyle w:val="Nagwek3"/>
      </w:pPr>
      <w:r w:rsidRPr="0098406F">
        <w:t>Paragraf 16. Zmiany Umowy</w:t>
      </w:r>
    </w:p>
    <w:p w14:paraId="0F359AA5" w14:textId="77777777" w:rsidR="0098406F" w:rsidRPr="00585960" w:rsidRDefault="0098406F" w:rsidP="001A0816">
      <w:pPr>
        <w:numPr>
          <w:ilvl w:val="0"/>
          <w:numId w:val="30"/>
        </w:numPr>
        <w:suppressAutoHyphens/>
        <w:spacing w:before="240" w:after="200" w:line="276" w:lineRule="auto"/>
        <w:ind w:left="426" w:hanging="426"/>
        <w:contextualSpacing/>
        <w:rPr>
          <w:rFonts w:eastAsia="Calibri" w:cs="Calibri"/>
          <w:lang w:eastAsia="ar-SA"/>
        </w:rPr>
      </w:pPr>
      <w:r w:rsidRPr="00585960">
        <w:rPr>
          <w:rFonts w:eastAsia="Calibri" w:cs="Calibri"/>
          <w:lang w:eastAsia="ar-SA"/>
        </w:rPr>
        <w:t>Zmiany treści Umowy w stosunku do treści Oferty, na podstawie której dokonano wyboru Wykonawcy, dopuszczalne są na warunkach określonych w art. 455 ustawy Pzp.</w:t>
      </w:r>
    </w:p>
    <w:p w14:paraId="167A5408" w14:textId="77777777" w:rsidR="0098406F" w:rsidRPr="00585960" w:rsidRDefault="0098406F" w:rsidP="001A0816">
      <w:pPr>
        <w:numPr>
          <w:ilvl w:val="0"/>
          <w:numId w:val="30"/>
        </w:numPr>
        <w:suppressAutoHyphens/>
        <w:spacing w:before="240" w:after="200" w:line="276" w:lineRule="auto"/>
        <w:ind w:left="426" w:hanging="426"/>
        <w:contextualSpacing/>
        <w:rPr>
          <w:rFonts w:eastAsia="Calibri" w:cs="Calibri"/>
          <w:lang w:eastAsia="ar-SA"/>
        </w:rPr>
      </w:pPr>
      <w:r w:rsidRPr="00585960">
        <w:rPr>
          <w:rFonts w:eastAsia="Calibri" w:cs="Calibri"/>
          <w:lang w:eastAsia="ar-SA"/>
        </w:rPr>
        <w:t>Stosownie do art. 455 ust. 1 pkt 1 ustawy Pzp Zamawiający przewiduje możliwość wprowadzenia zmian w razie zaistnienia następujących okoliczności i w poniższym zakresie:</w:t>
      </w:r>
    </w:p>
    <w:p w14:paraId="6DF67133" w14:textId="77777777" w:rsidR="0098406F" w:rsidRDefault="0098406F" w:rsidP="001A0816">
      <w:pPr>
        <w:numPr>
          <w:ilvl w:val="1"/>
          <w:numId w:val="30"/>
        </w:numPr>
        <w:suppressAutoHyphens/>
        <w:spacing w:before="240" w:after="160" w:line="276" w:lineRule="auto"/>
        <w:ind w:left="993" w:hanging="567"/>
        <w:rPr>
          <w:rFonts w:eastAsia="Calibri" w:cs="Calibri"/>
          <w:lang w:eastAsia="ar-SA"/>
        </w:rPr>
      </w:pPr>
      <w:r w:rsidRPr="00585960">
        <w:rPr>
          <w:rFonts w:eastAsia="Calibri" w:cs="Calibri"/>
          <w:lang w:eastAsia="ar-SA"/>
        </w:rPr>
        <w:t xml:space="preserve">w przypadku zmian przepisów prawa (jej zaistnienia lub wejścia w życie) lub wydania przez odpowiednie organy nowych wytycznych lub interpretacji dotyczących stosowania przepisów prawa, opublikowanych w Dzienniku Urzędowym Unii Europejskiej, Dzienniku Ustaw, Monitorze Polskim, Dzienniku Urzędowym odpowiedniego ministra lub innych oficjalnych publikatorach, w zakresie w jakim zmiana przepisów prawa lub wydane wytyczne lub interpretacje wymagają zmiany sposobu realizacji Umowy, w tym mogą wymagać zmiany </w:t>
      </w:r>
      <w:r w:rsidRPr="00585960">
        <w:rPr>
          <w:rFonts w:eastAsia="Calibri" w:cs="Calibri"/>
          <w:lang w:eastAsia="ar-SA"/>
        </w:rPr>
        <w:lastRenderedPageBreak/>
        <w:t>zakresu świadczeń Wykonawcy określonych w Umowie lub sposobu ich wykonywania</w:t>
      </w:r>
      <w:r>
        <w:rPr>
          <w:rFonts w:eastAsia="Calibri" w:cs="Calibri"/>
          <w:lang w:eastAsia="ar-SA"/>
        </w:rPr>
        <w:t xml:space="preserve"> lub w przypadku zmiany umowy o dofinansowanie projektu iPFRON+</w:t>
      </w:r>
      <w:r w:rsidRPr="00585960">
        <w:rPr>
          <w:rFonts w:eastAsia="Calibri" w:cs="Calibri"/>
          <w:lang w:eastAsia="ar-SA"/>
        </w:rPr>
        <w:t>;</w:t>
      </w:r>
    </w:p>
    <w:p w14:paraId="22619782" w14:textId="77C6EDB6" w:rsidR="0098406F" w:rsidRPr="00AF4755" w:rsidRDefault="0098406F" w:rsidP="001A0816">
      <w:pPr>
        <w:numPr>
          <w:ilvl w:val="1"/>
          <w:numId w:val="30"/>
        </w:numPr>
        <w:suppressAutoHyphens/>
        <w:spacing w:before="240" w:after="160" w:line="276" w:lineRule="auto"/>
        <w:ind w:left="993" w:hanging="567"/>
        <w:rPr>
          <w:rFonts w:eastAsia="Calibri" w:cs="Calibri"/>
          <w:lang w:eastAsia="ar-SA"/>
        </w:rPr>
      </w:pPr>
      <w:r>
        <w:rPr>
          <w:rFonts w:eastAsia="Calibri" w:cs="Calibri"/>
          <w:lang w:eastAsia="ar-SA"/>
        </w:rPr>
        <w:t xml:space="preserve">jeżeli </w:t>
      </w:r>
      <w:r>
        <w:t>zaistnieją nadzwyczajne okoliczności, których Zamawiający działając z należytą starannością nie mógł przewidzieć w chwili zawarcia Umowy, związane z trwającą w Ukrainie militarną agresją rosyjską powodujące, że realizacja Umowy w pełnym pierwotnie przewidzianym zakresie nie leży w interesie publicznym;</w:t>
      </w:r>
    </w:p>
    <w:p w14:paraId="14FE11F3" w14:textId="77777777" w:rsidR="0098406F" w:rsidRPr="00585960" w:rsidRDefault="0098406F" w:rsidP="001A0816">
      <w:pPr>
        <w:numPr>
          <w:ilvl w:val="1"/>
          <w:numId w:val="30"/>
        </w:numPr>
        <w:suppressAutoHyphens/>
        <w:spacing w:before="240" w:after="160" w:line="276" w:lineRule="auto"/>
        <w:ind w:left="993" w:hanging="567"/>
        <w:rPr>
          <w:rFonts w:eastAsia="Calibri" w:cs="Calibri"/>
          <w:lang w:eastAsia="ar-SA"/>
        </w:rPr>
      </w:pPr>
      <w:r w:rsidRPr="00585960">
        <w:rPr>
          <w:rFonts w:eastAsia="Calibri" w:cs="Calibri"/>
          <w:lang w:eastAsia="ar-SA"/>
        </w:rPr>
        <w:t>w razie zaistnienia Siły Wyższej - Strony są uprawnione do dokonania zmiany sposobu wykonania poszczególnych obowiązków wynikających z Umowy, która to zmiana Umowy może nastąpić w zakresie, w jakim będzie to konieczne dla zapewnienia prawidłowego i terminowego wykonywania Umowy w zaistniałej sytuacji spowodowanej Siłą Wyższą;</w:t>
      </w:r>
    </w:p>
    <w:p w14:paraId="720341D5" w14:textId="77777777" w:rsidR="0098406F" w:rsidRPr="00585960" w:rsidRDefault="0098406F" w:rsidP="001A0816">
      <w:pPr>
        <w:numPr>
          <w:ilvl w:val="1"/>
          <w:numId w:val="30"/>
        </w:numPr>
        <w:suppressAutoHyphens/>
        <w:spacing w:before="240" w:after="160" w:line="276" w:lineRule="auto"/>
        <w:ind w:left="993" w:hanging="567"/>
        <w:rPr>
          <w:rFonts w:eastAsia="Calibri" w:cs="Calibri"/>
          <w:lang w:eastAsia="ar-SA"/>
        </w:rPr>
      </w:pPr>
      <w:r w:rsidRPr="00585960">
        <w:rPr>
          <w:rFonts w:eastAsia="Calibri" w:cs="Calibri"/>
          <w:lang w:eastAsia="ar-SA"/>
        </w:rPr>
        <w:t>zmiany terminu wykonania Umowy</w:t>
      </w:r>
      <w:r>
        <w:rPr>
          <w:rFonts w:eastAsia="Calibri" w:cs="Calibri"/>
          <w:lang w:eastAsia="ar-SA"/>
        </w:rPr>
        <w:t>, w tym cząstkowych</w:t>
      </w:r>
      <w:r w:rsidRPr="00585960">
        <w:rPr>
          <w:rFonts w:eastAsia="Calibri" w:cs="Calibri"/>
          <w:lang w:eastAsia="ar-SA"/>
        </w:rPr>
        <w:t xml:space="preserve"> lub Etapów określonych w Umowie (o czas trwania przeszkód) w wyniku konieczności wykonania dodatkowych uzgodnień lub gdy konieczność taka wynika z przyczyn leżących po stronie Zamawiającego. W takim przypadku termin realizacji Umowy</w:t>
      </w:r>
      <w:r>
        <w:rPr>
          <w:rFonts w:eastAsia="Calibri" w:cs="Calibri"/>
          <w:lang w:eastAsia="ar-SA"/>
        </w:rPr>
        <w:t>, w tym t</w:t>
      </w:r>
      <w:r w:rsidRPr="00585960">
        <w:rPr>
          <w:rFonts w:eastAsia="Calibri" w:cs="Calibri"/>
          <w:lang w:eastAsia="ar-SA"/>
        </w:rPr>
        <w:t>erminy cząstkowe</w:t>
      </w:r>
      <w:r>
        <w:rPr>
          <w:rFonts w:eastAsia="Calibri" w:cs="Calibri"/>
          <w:lang w:eastAsia="ar-SA"/>
        </w:rPr>
        <w:t xml:space="preserve"> lub terminy </w:t>
      </w:r>
      <w:r w:rsidRPr="00585960">
        <w:rPr>
          <w:rFonts w:eastAsia="Calibri" w:cs="Calibri"/>
          <w:lang w:eastAsia="ar-SA"/>
        </w:rPr>
        <w:t>Etapó</w:t>
      </w:r>
      <w:r>
        <w:rPr>
          <w:rFonts w:eastAsia="Calibri" w:cs="Calibri"/>
          <w:lang w:eastAsia="ar-SA"/>
        </w:rPr>
        <w:t>w</w:t>
      </w:r>
      <w:r w:rsidRPr="00585960">
        <w:rPr>
          <w:rFonts w:eastAsia="Calibri" w:cs="Calibri"/>
          <w:lang w:eastAsia="ar-SA"/>
        </w:rPr>
        <w:t>, przesuwają się o okres wykonywania dodatkowych uzgodnień lub trwania przyczyn leżących po stronie Zamawiającego;</w:t>
      </w:r>
    </w:p>
    <w:p w14:paraId="02018F2E" w14:textId="77777777" w:rsidR="0098406F" w:rsidRPr="00585960" w:rsidRDefault="0098406F" w:rsidP="001A0816">
      <w:pPr>
        <w:numPr>
          <w:ilvl w:val="1"/>
          <w:numId w:val="30"/>
        </w:numPr>
        <w:suppressAutoHyphens/>
        <w:spacing w:before="240" w:after="160" w:line="276" w:lineRule="auto"/>
        <w:ind w:left="993" w:hanging="567"/>
        <w:rPr>
          <w:rFonts w:eastAsia="Calibri" w:cs="Calibri"/>
          <w:lang w:eastAsia="ar-SA"/>
        </w:rPr>
      </w:pPr>
      <w:r w:rsidRPr="00585960">
        <w:rPr>
          <w:rFonts w:eastAsia="Calibri" w:cs="Calibri"/>
          <w:lang w:eastAsia="ar-SA"/>
        </w:rPr>
        <w:t>ograniczenia lub braku możliwości realizacji Przedmiotu Umowy wynikającego z ograniczeń, które nakłada ustawa z dnia 2 marca 2020 r. o szczególnych rozwiązaniach związanych z zapobieganiem, przeciwdziałaniem i zwalczaniem COVID-19, innych chorób zakaźnych oraz wywołanych nimi sytuacji kryzysowych (Dz. U. z 2021 r. poz. 2095), a także kolejne obowiązujące akty prawne dotyczące przeciwdziałania i zwalczania COVID-19;</w:t>
      </w:r>
    </w:p>
    <w:p w14:paraId="323A6140" w14:textId="08F286FE" w:rsidR="0098406F" w:rsidRPr="00585960" w:rsidRDefault="0098406F" w:rsidP="001A0816">
      <w:pPr>
        <w:numPr>
          <w:ilvl w:val="1"/>
          <w:numId w:val="30"/>
        </w:numPr>
        <w:suppressAutoHyphens/>
        <w:spacing w:before="240" w:after="160" w:line="276" w:lineRule="auto"/>
        <w:ind w:left="993" w:hanging="567"/>
        <w:rPr>
          <w:rFonts w:eastAsia="Calibri" w:cs="Calibri"/>
          <w:lang w:eastAsia="ar-SA"/>
        </w:rPr>
      </w:pPr>
      <w:r w:rsidRPr="00585960">
        <w:rPr>
          <w:rFonts w:eastAsia="Calibri" w:cs="Calibri"/>
          <w:lang w:eastAsia="ar-SA"/>
        </w:rPr>
        <w:t xml:space="preserve">zmniejszenia wynagrodzenia na skutek zmniejszenia zakresu Przedmiotu Umowy, z powodu rezygnacji z części Przedmiotu Umowy z przyczyn, których nie można było przewidzieć w momencie zawarcia Umowy lub z powodu odstąpienia od niej. W takim przypadku Wykonawca otrzyma wyłącznie wynagrodzenie należne z tytułu wykonania części Umowy; </w:t>
      </w:r>
    </w:p>
    <w:p w14:paraId="04B19451" w14:textId="77777777" w:rsidR="0098406F" w:rsidRPr="00585960" w:rsidRDefault="0098406F" w:rsidP="001A0816">
      <w:pPr>
        <w:numPr>
          <w:ilvl w:val="1"/>
          <w:numId w:val="30"/>
        </w:numPr>
        <w:suppressAutoHyphens/>
        <w:spacing w:before="240" w:after="160" w:line="276" w:lineRule="auto"/>
        <w:ind w:left="993" w:hanging="567"/>
        <w:rPr>
          <w:rFonts w:eastAsia="Calibri" w:cs="Calibri"/>
          <w:lang w:eastAsia="ar-SA"/>
        </w:rPr>
      </w:pPr>
      <w:r w:rsidRPr="00585960">
        <w:rPr>
          <w:rFonts w:eastAsia="Calibri" w:cs="Calibri"/>
          <w:lang w:eastAsia="ar-SA"/>
        </w:rPr>
        <w:t>sposobu wykonania Umowy w obszarach: organizacyjnym, wykorzystywanych narzędzi, przyjętych metod i kanałów komunikacji, sposobu płatności, zasad i sposobu Odbioru, w tym terminów przewidzianych na Odbiory;</w:t>
      </w:r>
    </w:p>
    <w:p w14:paraId="2B93A684" w14:textId="77777777" w:rsidR="0098406F" w:rsidRPr="00585960" w:rsidRDefault="0098406F" w:rsidP="001A0816">
      <w:pPr>
        <w:numPr>
          <w:ilvl w:val="1"/>
          <w:numId w:val="30"/>
        </w:numPr>
        <w:suppressAutoHyphens/>
        <w:spacing w:before="240" w:after="160" w:line="276" w:lineRule="auto"/>
        <w:ind w:left="993" w:hanging="567"/>
        <w:rPr>
          <w:rFonts w:eastAsia="Calibri" w:cs="Calibri"/>
          <w:lang w:eastAsia="ar-SA"/>
        </w:rPr>
      </w:pPr>
      <w:r w:rsidRPr="00585960">
        <w:rPr>
          <w:rFonts w:eastAsia="Calibri" w:cs="Calibri"/>
          <w:lang w:eastAsia="ar-SA"/>
        </w:rPr>
        <w:t xml:space="preserve">niezbędna jest zmiana sposobu lub zakresu wykonania Przedmiotu Umowy, aby został on wykonany należycie i spełniał wymagania w zakresie celowości i </w:t>
      </w:r>
      <w:r w:rsidRPr="00585960">
        <w:rPr>
          <w:rFonts w:eastAsia="Calibri" w:cs="Calibri"/>
          <w:lang w:eastAsia="ar-SA"/>
        </w:rPr>
        <w:lastRenderedPageBreak/>
        <w:t>funkcjonalności Przedmiotu Umowy zgodnie z Umową, OPZ czy SWZ, o ile zmiana taka jest korzystna dla Zamawiającego lub jeżeli zmiana taka jest konieczna w celu prawidłowego wykonania Przedmiotu Umowy, w tym zmiana zasad i sposobu Odbioru;</w:t>
      </w:r>
    </w:p>
    <w:p w14:paraId="5A67ED8B" w14:textId="77777777" w:rsidR="0098406F" w:rsidRPr="00585960" w:rsidRDefault="0098406F" w:rsidP="001A0816">
      <w:pPr>
        <w:numPr>
          <w:ilvl w:val="1"/>
          <w:numId w:val="30"/>
        </w:numPr>
        <w:suppressAutoHyphens/>
        <w:spacing w:before="240" w:after="160" w:line="276" w:lineRule="auto"/>
        <w:ind w:left="993" w:hanging="567"/>
        <w:rPr>
          <w:rFonts w:eastAsia="Calibri" w:cs="Calibri"/>
          <w:lang w:eastAsia="ar-SA"/>
        </w:rPr>
      </w:pPr>
      <w:r w:rsidRPr="00585960">
        <w:rPr>
          <w:rFonts w:eastAsia="Calibri" w:cs="Calibri"/>
          <w:lang w:eastAsia="ar-SA"/>
        </w:rPr>
        <w:t>w przypadku zmiany przepisów prawa w zakresie ochrony danych osobowych, w tym w szczególności, gdy zostaną doprecyzowane wymogi w zakresie ochrony danych osobowych wynikające z przepisów Rozporządzenia Parlamentu Europejskiego i Rady (UE) 2016/679 z dnia 27 kwietnia 2016 r. w sprawie ochrony osób fizycznych w związku z przetwarzaniem danych osobowych i w sprawie swobodnego przepływu takich danych oraz uchylenia dyrektywy 95/46/WE;</w:t>
      </w:r>
    </w:p>
    <w:p w14:paraId="6010D44C" w14:textId="77777777" w:rsidR="0098406F" w:rsidRPr="00585960" w:rsidRDefault="0098406F" w:rsidP="001A0816">
      <w:pPr>
        <w:numPr>
          <w:ilvl w:val="1"/>
          <w:numId w:val="30"/>
        </w:numPr>
        <w:suppressAutoHyphens/>
        <w:spacing w:before="240" w:after="160" w:line="276" w:lineRule="auto"/>
        <w:ind w:left="993" w:hanging="567"/>
        <w:rPr>
          <w:rFonts w:eastAsia="Calibri" w:cs="Calibri"/>
          <w:lang w:eastAsia="ar-SA"/>
        </w:rPr>
      </w:pPr>
      <w:r w:rsidRPr="00585960">
        <w:rPr>
          <w:rFonts w:eastAsia="Calibri" w:cs="Calibri"/>
          <w:lang w:eastAsia="ar-SA"/>
        </w:rPr>
        <w:t>w przypadku powstałej po zawarciu Umowy sytuacji braku środków Zamawiającego na sfinansowanie wykonania Umowy zgodnie z pierwotnie określonymi warunkami</w:t>
      </w:r>
      <w:r>
        <w:rPr>
          <w:rFonts w:eastAsia="Calibri" w:cs="Calibri"/>
          <w:lang w:eastAsia="ar-SA"/>
        </w:rPr>
        <w:t>,</w:t>
      </w:r>
      <w:r w:rsidRPr="00585960">
        <w:rPr>
          <w:rFonts w:eastAsia="Calibri" w:cs="Calibri"/>
          <w:lang w:eastAsia="ar-SA"/>
        </w:rPr>
        <w:t xml:space="preserve"> Zamawiający dopuszcza wprowadzenie zmian polegających na ograniczeniu zakresu przedmiotowego Umowy, co nie wyłącza ani nie ogranicza uprawnienia Zamawiającego do wypowiedzenia lub odstąpienia od Umowy w sytuacjach przewidzianych w Umowie lub przepisami prawa;</w:t>
      </w:r>
    </w:p>
    <w:p w14:paraId="00AD498B" w14:textId="3E06FF86" w:rsidR="0098406F" w:rsidRDefault="0098406F" w:rsidP="001A0816">
      <w:pPr>
        <w:numPr>
          <w:ilvl w:val="1"/>
          <w:numId w:val="30"/>
        </w:numPr>
        <w:suppressAutoHyphens/>
        <w:spacing w:before="240" w:after="160" w:line="276" w:lineRule="auto"/>
        <w:ind w:left="993" w:hanging="567"/>
        <w:rPr>
          <w:rFonts w:eastAsia="Calibri" w:cs="Calibri"/>
          <w:lang w:eastAsia="ar-SA"/>
        </w:rPr>
      </w:pPr>
      <w:r w:rsidRPr="00DE12DD">
        <w:rPr>
          <w:rFonts w:eastAsia="Calibri" w:cs="Calibri"/>
          <w:lang w:eastAsia="ar-SA"/>
        </w:rPr>
        <w:t xml:space="preserve">w przypadku niewykorzystania maksymalnego wynagrodzenia określonego w </w:t>
      </w:r>
      <w:r>
        <w:rPr>
          <w:rFonts w:eastAsia="Calibri" w:cs="Calibri"/>
          <w:lang w:eastAsia="ar-SA"/>
        </w:rPr>
        <w:t>P</w:t>
      </w:r>
      <w:r w:rsidRPr="00DE12DD">
        <w:rPr>
          <w:rFonts w:eastAsia="Calibri" w:cs="Calibri"/>
          <w:lang w:eastAsia="ar-SA"/>
        </w:rPr>
        <w:t xml:space="preserve">aragrafie 5 ust. 1 Umowy dopuszcza się wydłużenie maksymalnego okresu obowiązywania Umowy wskazanego w </w:t>
      </w:r>
      <w:r>
        <w:rPr>
          <w:rFonts w:eastAsia="Calibri" w:cs="Calibri"/>
          <w:lang w:eastAsia="ar-SA"/>
        </w:rPr>
        <w:t>P</w:t>
      </w:r>
      <w:r w:rsidRPr="00DE12DD">
        <w:rPr>
          <w:rFonts w:eastAsia="Calibri" w:cs="Calibri"/>
          <w:lang w:eastAsia="ar-SA"/>
        </w:rPr>
        <w:t xml:space="preserve">aragrafie 2 ust. 1 Umowy o nie więcej niż </w:t>
      </w:r>
      <w:r>
        <w:rPr>
          <w:rFonts w:eastAsia="Calibri" w:cs="Calibri"/>
          <w:lang w:eastAsia="ar-SA"/>
        </w:rPr>
        <w:t>90</w:t>
      </w:r>
      <w:r w:rsidRPr="00DE12DD">
        <w:rPr>
          <w:rFonts w:eastAsia="Calibri" w:cs="Calibri"/>
          <w:lang w:eastAsia="ar-SA"/>
        </w:rPr>
        <w:t xml:space="preserve"> dni kalendarzowych</w:t>
      </w:r>
      <w:r>
        <w:rPr>
          <w:rFonts w:eastAsia="Calibri" w:cs="Calibri"/>
          <w:lang w:eastAsia="ar-SA"/>
        </w:rPr>
        <w:t>;</w:t>
      </w:r>
    </w:p>
    <w:p w14:paraId="60B0835C" w14:textId="77777777" w:rsidR="0098406F" w:rsidRPr="00585960" w:rsidRDefault="0098406F" w:rsidP="001A0816">
      <w:pPr>
        <w:numPr>
          <w:ilvl w:val="1"/>
          <w:numId w:val="30"/>
        </w:numPr>
        <w:suppressAutoHyphens/>
        <w:spacing w:before="240" w:after="160" w:line="276" w:lineRule="auto"/>
        <w:ind w:left="993" w:hanging="567"/>
        <w:rPr>
          <w:rFonts w:eastAsia="Calibri" w:cs="Calibri"/>
          <w:lang w:eastAsia="ar-SA"/>
        </w:rPr>
      </w:pPr>
      <w:r w:rsidRPr="00585960">
        <w:rPr>
          <w:rFonts w:eastAsia="Calibri" w:cs="Calibri"/>
          <w:lang w:eastAsia="ar-SA"/>
        </w:rPr>
        <w:t>w przypadku wykrycia omyłek, rozbieżności lub niejasności w Umowie, których nie można usunąć w inny sposób, a zmiana będzie umożliwiać ich usunięcie i doprecyzowanie Umowy zgodnie z jej celem lub w celu jednoznacznej interpretacji jej zapisów przez Wykonawcę i Zamawiającego;</w:t>
      </w:r>
    </w:p>
    <w:p w14:paraId="6EAC3C3E" w14:textId="77777777" w:rsidR="0098406F" w:rsidRPr="00085300" w:rsidRDefault="0098406F" w:rsidP="001A0816">
      <w:pPr>
        <w:numPr>
          <w:ilvl w:val="1"/>
          <w:numId w:val="30"/>
        </w:numPr>
        <w:suppressAutoHyphens/>
        <w:spacing w:before="240" w:after="160" w:line="276" w:lineRule="auto"/>
        <w:ind w:left="993" w:hanging="567"/>
        <w:rPr>
          <w:rFonts w:eastAsia="Calibri" w:cs="Calibri"/>
          <w:lang w:eastAsia="ar-SA"/>
        </w:rPr>
      </w:pPr>
      <w:r w:rsidRPr="00585960">
        <w:rPr>
          <w:rFonts w:eastAsia="Calibri" w:cs="Calibri"/>
          <w:lang w:eastAsia="ar-SA"/>
        </w:rPr>
        <w:t>gdy nowy wykonawca ma zastąpić dotychczasowego Wykonawcę</w:t>
      </w:r>
      <w:r>
        <w:rPr>
          <w:rFonts w:eastAsia="Calibri" w:cs="Calibri"/>
          <w:lang w:eastAsia="ar-SA"/>
        </w:rPr>
        <w:t xml:space="preserve"> </w:t>
      </w:r>
      <w:r w:rsidRPr="00085300">
        <w:rPr>
          <w:rFonts w:eastAsia="Calibri" w:cs="Calibri"/>
          <w:lang w:eastAsia="ar-SA"/>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r>
        <w:rPr>
          <w:rFonts w:eastAsia="Calibri" w:cs="Calibri"/>
          <w:lang w:eastAsia="ar-SA"/>
        </w:rPr>
        <w:t xml:space="preserve"> Pzp</w:t>
      </w:r>
      <w:r w:rsidRPr="00085300">
        <w:rPr>
          <w:rFonts w:eastAsia="Calibri" w:cs="Calibri"/>
          <w:lang w:eastAsia="ar-SA"/>
        </w:rPr>
        <w:t>.</w:t>
      </w:r>
    </w:p>
    <w:p w14:paraId="60901A8C" w14:textId="77777777" w:rsidR="0098406F" w:rsidRPr="00585960" w:rsidRDefault="0098406F" w:rsidP="001A0816">
      <w:pPr>
        <w:numPr>
          <w:ilvl w:val="0"/>
          <w:numId w:val="30"/>
        </w:numPr>
        <w:suppressAutoHyphens/>
        <w:spacing w:before="240" w:after="200" w:line="276" w:lineRule="auto"/>
        <w:ind w:left="426" w:hanging="426"/>
        <w:contextualSpacing/>
        <w:rPr>
          <w:rFonts w:eastAsia="Calibri" w:cs="Calibri"/>
          <w:lang w:eastAsia="ar-SA"/>
        </w:rPr>
      </w:pPr>
      <w:r w:rsidRPr="00585960">
        <w:rPr>
          <w:rFonts w:eastAsia="Calibri" w:cs="Calibri"/>
          <w:lang w:eastAsia="ar-SA"/>
        </w:rPr>
        <w:t xml:space="preserve">W przypadkach opisanych w ust. 2, o ile nie określono zakresu zmiany w tych postanowieniach, zmianie ulec mogą odpowiednio zakres rzeczowy Przedmiotu Umowy, wynagrodzenie Wykonawcy, termin wykonania Przedmiotu Umowy lub terminy </w:t>
      </w:r>
      <w:r w:rsidRPr="00585960">
        <w:rPr>
          <w:rFonts w:eastAsia="Calibri" w:cs="Calibri"/>
          <w:lang w:eastAsia="ar-SA"/>
        </w:rPr>
        <w:lastRenderedPageBreak/>
        <w:t>cząstkowe, termin płatności, zasady rozliczeń, sposób realizacji Przedmiotu Umowy, przy czym:</w:t>
      </w:r>
    </w:p>
    <w:p w14:paraId="135748CD" w14:textId="77777777" w:rsidR="0098406F" w:rsidRPr="00585960" w:rsidRDefault="0098406F" w:rsidP="0098406F">
      <w:pPr>
        <w:spacing w:before="240" w:after="200" w:line="276" w:lineRule="auto"/>
        <w:ind w:left="993" w:hanging="567"/>
        <w:rPr>
          <w:rFonts w:eastAsia="Calibri" w:cs="Calibri"/>
          <w:lang w:eastAsia="ar-SA"/>
        </w:rPr>
      </w:pPr>
      <w:r w:rsidRPr="00585960">
        <w:rPr>
          <w:rFonts w:eastAsia="Calibri" w:cs="Calibri"/>
          <w:lang w:eastAsia="ar-SA"/>
        </w:rPr>
        <w:t xml:space="preserve">3.1. </w:t>
      </w:r>
      <w:r w:rsidRPr="00585960">
        <w:rPr>
          <w:rFonts w:eastAsia="Calibri" w:cs="Calibri"/>
          <w:lang w:eastAsia="ar-SA"/>
        </w:rPr>
        <w:tab/>
        <w:t>ograniczenie zakresu rzeczowego Przedmiotu Umowy będzie nie większe niż powodujące do 20% zmniejszenia wartości wynagrodzenia Wykonawcy brutto</w:t>
      </w:r>
      <w:r>
        <w:rPr>
          <w:rFonts w:eastAsia="Calibri" w:cs="Calibri"/>
          <w:lang w:eastAsia="ar-SA"/>
        </w:rPr>
        <w:t>;</w:t>
      </w:r>
    </w:p>
    <w:p w14:paraId="16908F15" w14:textId="6CC9AC06" w:rsidR="0098406F" w:rsidRPr="00585960" w:rsidRDefault="0098406F" w:rsidP="0098406F">
      <w:pPr>
        <w:spacing w:before="240" w:after="200" w:line="276" w:lineRule="auto"/>
        <w:ind w:left="993" w:hanging="567"/>
        <w:rPr>
          <w:rFonts w:eastAsia="Calibri" w:cs="Calibri"/>
          <w:lang w:eastAsia="ar-SA"/>
        </w:rPr>
      </w:pPr>
      <w:r w:rsidRPr="00585960">
        <w:rPr>
          <w:rFonts w:eastAsia="Calibri" w:cs="Calibri"/>
          <w:lang w:eastAsia="ar-SA"/>
        </w:rPr>
        <w:t xml:space="preserve">3.2. </w:t>
      </w:r>
      <w:r w:rsidRPr="00585960">
        <w:rPr>
          <w:rFonts w:eastAsia="Calibri" w:cs="Calibri"/>
          <w:lang w:eastAsia="ar-SA"/>
        </w:rPr>
        <w:tab/>
        <w:t xml:space="preserve">zwiększenie zakresu rzeczowego Przedmiotu Umowy będzie nie większe niż 15% maksymalnej wartości wynagrodzenia Wykonawcy brutto określonego w </w:t>
      </w:r>
      <w:r w:rsidR="00F84BD6">
        <w:rPr>
          <w:rFonts w:eastAsia="Calibri" w:cs="Calibri"/>
          <w:lang w:eastAsia="ar-SA"/>
        </w:rPr>
        <w:t>P</w:t>
      </w:r>
      <w:r w:rsidRPr="00585960">
        <w:rPr>
          <w:rFonts w:eastAsia="Calibri" w:cs="Calibri"/>
          <w:lang w:eastAsia="ar-SA"/>
        </w:rPr>
        <w:t>aragrafie 5 ust. 1 Umowy,</w:t>
      </w:r>
    </w:p>
    <w:p w14:paraId="42CDCB5B" w14:textId="77777777" w:rsidR="0098406F" w:rsidRDefault="0098406F" w:rsidP="0098406F">
      <w:pPr>
        <w:spacing w:before="240" w:after="200" w:line="276" w:lineRule="auto"/>
        <w:ind w:left="993" w:hanging="567"/>
        <w:rPr>
          <w:rFonts w:eastAsia="Calibri" w:cs="Calibri"/>
          <w:lang w:eastAsia="ar-SA"/>
        </w:rPr>
      </w:pPr>
      <w:r w:rsidRPr="00585960">
        <w:rPr>
          <w:rFonts w:eastAsia="Calibri" w:cs="Calibri"/>
          <w:lang w:eastAsia="ar-SA"/>
        </w:rPr>
        <w:t>3.3.</w:t>
      </w:r>
      <w:r w:rsidRPr="00585960">
        <w:rPr>
          <w:rFonts w:eastAsia="Calibri" w:cs="Calibri"/>
          <w:lang w:eastAsia="ar-SA"/>
        </w:rPr>
        <w:tab/>
        <w:t xml:space="preserve">zmiana terminu wykonania Przedmiotu Umowy będzie nie dłuższa niż </w:t>
      </w:r>
      <w:r>
        <w:rPr>
          <w:rFonts w:eastAsia="Calibri" w:cs="Calibri"/>
          <w:lang w:eastAsia="ar-SA"/>
        </w:rPr>
        <w:t>90</w:t>
      </w:r>
      <w:r w:rsidRPr="00585960">
        <w:rPr>
          <w:rFonts w:eastAsia="Calibri" w:cs="Calibri"/>
          <w:lang w:eastAsia="ar-SA"/>
        </w:rPr>
        <w:t xml:space="preserve"> dni kalendarzowych.</w:t>
      </w:r>
    </w:p>
    <w:p w14:paraId="6BFF3AC5" w14:textId="0FD95C51" w:rsidR="0098406F" w:rsidRPr="00085300" w:rsidRDefault="0098406F" w:rsidP="001A0816">
      <w:pPr>
        <w:numPr>
          <w:ilvl w:val="0"/>
          <w:numId w:val="30"/>
        </w:numPr>
        <w:suppressAutoHyphens/>
        <w:spacing w:before="240" w:after="200" w:line="276" w:lineRule="auto"/>
        <w:ind w:left="426" w:hanging="426"/>
        <w:contextualSpacing/>
        <w:rPr>
          <w:rFonts w:eastAsia="Calibri" w:cs="Calibri"/>
          <w:lang w:eastAsia="ar-SA"/>
        </w:rPr>
      </w:pPr>
      <w:r w:rsidRPr="00085300">
        <w:rPr>
          <w:rFonts w:eastAsia="Calibri" w:cs="Calibri"/>
          <w:lang w:eastAsia="ar-SA"/>
        </w:rPr>
        <w:t xml:space="preserve">Strony na podstawie art. 455 ust. 2 ustawy Pzp są uprawnione do dokonania zmian bez przeprowadzenie nowego postępowania o udzielenie zamówienia, których łączna wartość jest mniejsza niż progi unijne oraz jest niższa niż 10% wartości łącznego wynagrodzenia brutto określonego w Paragrafie 5 ust. 1 Umowy, niezależnie od innych przypadków opisanych w niniejszym </w:t>
      </w:r>
      <w:r w:rsidR="009B68E8">
        <w:rPr>
          <w:rFonts w:eastAsia="Calibri" w:cs="Calibri"/>
          <w:lang w:eastAsia="ar-SA"/>
        </w:rPr>
        <w:t>P</w:t>
      </w:r>
      <w:r w:rsidRPr="00085300">
        <w:rPr>
          <w:rFonts w:eastAsia="Calibri" w:cs="Calibri"/>
          <w:lang w:eastAsia="ar-SA"/>
        </w:rPr>
        <w:t>aragrafie lub zmian dozwolonych przepisami ustawy Pzp. Zmiana dokonana zgodnie z niniejszym postanowieniem, niezależnie od jej wartości, nie może powodować zmiany ogólnego charakteru Umowy.</w:t>
      </w:r>
    </w:p>
    <w:p w14:paraId="397E9A2B" w14:textId="77777777" w:rsidR="0098406F" w:rsidRPr="00085300" w:rsidRDefault="0098406F" w:rsidP="001A0816">
      <w:pPr>
        <w:numPr>
          <w:ilvl w:val="0"/>
          <w:numId w:val="30"/>
        </w:numPr>
        <w:suppressAutoHyphens/>
        <w:spacing w:before="240" w:after="200" w:line="276" w:lineRule="auto"/>
        <w:ind w:left="426" w:hanging="426"/>
        <w:contextualSpacing/>
        <w:rPr>
          <w:rFonts w:eastAsia="Calibri" w:cs="Calibri"/>
          <w:lang w:eastAsia="ar-SA"/>
        </w:rPr>
      </w:pPr>
      <w:r w:rsidRPr="00085300">
        <w:rPr>
          <w:rFonts w:eastAsia="Calibri" w:cs="Calibri"/>
          <w:lang w:eastAsia="ar-SA"/>
        </w:rPr>
        <w:t xml:space="preserve">Warunkiem dokonania zmian, o których mowa w ust. 2 i ust. </w:t>
      </w:r>
      <w:r>
        <w:rPr>
          <w:rFonts w:eastAsia="Calibri" w:cs="Calibri"/>
          <w:lang w:eastAsia="ar-SA"/>
        </w:rPr>
        <w:t>4</w:t>
      </w:r>
      <w:r w:rsidRPr="00085300">
        <w:rPr>
          <w:rFonts w:eastAsia="Calibri" w:cs="Calibri"/>
          <w:lang w:eastAsia="ar-SA"/>
        </w:rPr>
        <w:t xml:space="preserve"> powyżej, jest zgoda Stron i złożenie wniosku przez Stronę inicjującą zmianę. Wniosek powinien zawierać: </w:t>
      </w:r>
    </w:p>
    <w:p w14:paraId="48ED2E2D" w14:textId="77777777" w:rsidR="0098406F" w:rsidRPr="00085300" w:rsidRDefault="0098406F" w:rsidP="001A0816">
      <w:pPr>
        <w:pStyle w:val="Akapitzlist"/>
        <w:numPr>
          <w:ilvl w:val="1"/>
          <w:numId w:val="30"/>
        </w:numPr>
        <w:suppressAutoHyphens/>
        <w:autoSpaceDN w:val="0"/>
        <w:spacing w:before="120" w:after="120" w:line="276" w:lineRule="auto"/>
        <w:ind w:left="850" w:hanging="425"/>
        <w:textAlignment w:val="baseline"/>
        <w:rPr>
          <w:rFonts w:asciiTheme="minorHAnsi" w:hAnsiTheme="minorHAnsi" w:cstheme="minorHAnsi"/>
          <w:sz w:val="24"/>
          <w:szCs w:val="24"/>
          <w:lang w:eastAsia="ar-SA"/>
        </w:rPr>
      </w:pPr>
      <w:r w:rsidRPr="00085300">
        <w:rPr>
          <w:rFonts w:asciiTheme="minorHAnsi" w:hAnsiTheme="minorHAnsi" w:cstheme="minorHAnsi"/>
          <w:sz w:val="24"/>
          <w:szCs w:val="24"/>
          <w:lang w:eastAsia="ar-SA"/>
        </w:rPr>
        <w:t>opis propozycji zmiany;</w:t>
      </w:r>
    </w:p>
    <w:p w14:paraId="4E1143EC" w14:textId="77777777" w:rsidR="0098406F" w:rsidRPr="00085300" w:rsidRDefault="0098406F" w:rsidP="001A0816">
      <w:pPr>
        <w:pStyle w:val="Akapitzlist"/>
        <w:numPr>
          <w:ilvl w:val="1"/>
          <w:numId w:val="30"/>
        </w:numPr>
        <w:suppressAutoHyphens/>
        <w:autoSpaceDN w:val="0"/>
        <w:spacing w:before="120" w:after="120" w:line="276" w:lineRule="auto"/>
        <w:ind w:left="850" w:hanging="425"/>
        <w:textAlignment w:val="baseline"/>
        <w:rPr>
          <w:rFonts w:asciiTheme="minorHAnsi" w:hAnsiTheme="minorHAnsi" w:cstheme="minorHAnsi"/>
          <w:sz w:val="24"/>
          <w:szCs w:val="24"/>
          <w:lang w:eastAsia="ar-SA"/>
        </w:rPr>
      </w:pPr>
      <w:r w:rsidRPr="00085300">
        <w:rPr>
          <w:rFonts w:asciiTheme="minorHAnsi" w:hAnsiTheme="minorHAnsi" w:cstheme="minorHAnsi"/>
          <w:sz w:val="24"/>
          <w:szCs w:val="24"/>
          <w:lang w:eastAsia="ar-SA"/>
        </w:rPr>
        <w:t xml:space="preserve">uzasadnienie zmiany; </w:t>
      </w:r>
    </w:p>
    <w:p w14:paraId="07678AD5" w14:textId="77777777" w:rsidR="0098406F" w:rsidRPr="00085300" w:rsidRDefault="0098406F" w:rsidP="001A0816">
      <w:pPr>
        <w:pStyle w:val="Akapitzlist"/>
        <w:numPr>
          <w:ilvl w:val="1"/>
          <w:numId w:val="30"/>
        </w:numPr>
        <w:suppressAutoHyphens/>
        <w:autoSpaceDN w:val="0"/>
        <w:spacing w:before="120" w:after="120" w:line="276" w:lineRule="auto"/>
        <w:ind w:left="850" w:hanging="425"/>
        <w:textAlignment w:val="baseline"/>
        <w:rPr>
          <w:rFonts w:asciiTheme="minorHAnsi" w:hAnsiTheme="minorHAnsi" w:cstheme="minorHAnsi"/>
          <w:sz w:val="24"/>
          <w:szCs w:val="24"/>
          <w:lang w:eastAsia="ar-SA"/>
        </w:rPr>
      </w:pPr>
      <w:r w:rsidRPr="00085300">
        <w:rPr>
          <w:rFonts w:asciiTheme="minorHAnsi" w:hAnsiTheme="minorHAnsi" w:cstheme="minorHAnsi"/>
          <w:sz w:val="24"/>
          <w:szCs w:val="24"/>
          <w:lang w:eastAsia="ar-SA"/>
        </w:rPr>
        <w:t>opis wpływu zmiany na termin wykonania Umowy i wynagrodzenie Wykonawcy.</w:t>
      </w:r>
    </w:p>
    <w:p w14:paraId="2A45B58B" w14:textId="77777777" w:rsidR="0098406F" w:rsidRPr="00085300" w:rsidRDefault="0098406F" w:rsidP="001A0816">
      <w:pPr>
        <w:numPr>
          <w:ilvl w:val="0"/>
          <w:numId w:val="30"/>
        </w:numPr>
        <w:suppressAutoHyphens/>
        <w:spacing w:before="120" w:after="120" w:line="276" w:lineRule="auto"/>
        <w:ind w:left="425" w:hanging="425"/>
        <w:rPr>
          <w:rFonts w:eastAsia="Calibri" w:cs="Calibri"/>
          <w:lang w:eastAsia="ar-SA"/>
        </w:rPr>
      </w:pPr>
      <w:r w:rsidRPr="00085300">
        <w:rPr>
          <w:rFonts w:eastAsia="Calibri" w:cs="Calibri"/>
          <w:lang w:eastAsia="ar-SA"/>
        </w:rPr>
        <w:t>Zmiana wysokości wynagrodzenia należnego Wykonawcy wymaga sporządzenia aneksu, zawartego, pod rygorem nieważności, w formie pisemnej.</w:t>
      </w:r>
    </w:p>
    <w:p w14:paraId="4F5256C2" w14:textId="77777777" w:rsidR="0098406F" w:rsidRPr="005B2557" w:rsidRDefault="0098406F" w:rsidP="001A0816">
      <w:pPr>
        <w:numPr>
          <w:ilvl w:val="0"/>
          <w:numId w:val="30"/>
        </w:numPr>
        <w:suppressAutoHyphens/>
        <w:spacing w:before="120" w:after="120" w:line="276" w:lineRule="auto"/>
        <w:ind w:left="425" w:hanging="425"/>
        <w:rPr>
          <w:rFonts w:eastAsia="Calibri" w:cs="Calibri"/>
          <w:lang w:eastAsia="ar-SA"/>
        </w:rPr>
      </w:pPr>
      <w:r w:rsidRPr="00085300">
        <w:rPr>
          <w:rFonts w:eastAsia="Calibri" w:cs="Calibri"/>
          <w:lang w:eastAsia="ar-SA"/>
        </w:rPr>
        <w:t>Zmiany Umowy nie stanowi w szczególności: zmiana nazw lub określeń Stron, siedziby Stron, numerów rachunków bankowych Stron, jak również osób odpowiedzialnych za realizację Przedmiotu Umowy ze strony Wykonawcy oraz Zamawiającego.</w:t>
      </w:r>
    </w:p>
    <w:p w14:paraId="24D73256" w14:textId="77777777" w:rsidR="0098406F" w:rsidRPr="0098406F" w:rsidRDefault="0098406F" w:rsidP="0098406F">
      <w:pPr>
        <w:pStyle w:val="Nagwek3"/>
      </w:pPr>
      <w:r w:rsidRPr="0098406F">
        <w:t xml:space="preserve">Paragraf 17 Zasady komunikacji </w:t>
      </w:r>
    </w:p>
    <w:p w14:paraId="6EB2C942" w14:textId="20B745E7" w:rsidR="0098406F" w:rsidRPr="00585960" w:rsidRDefault="0098406F" w:rsidP="001A0816">
      <w:pPr>
        <w:widowControl w:val="0"/>
        <w:numPr>
          <w:ilvl w:val="0"/>
          <w:numId w:val="31"/>
        </w:numPr>
        <w:suppressAutoHyphens/>
        <w:autoSpaceDE w:val="0"/>
        <w:autoSpaceDN w:val="0"/>
        <w:spacing w:before="120" w:after="120" w:line="276" w:lineRule="auto"/>
        <w:ind w:left="426" w:hanging="426"/>
        <w:rPr>
          <w:rFonts w:cs="Calibri"/>
          <w:bCs/>
        </w:rPr>
      </w:pPr>
      <w:r w:rsidRPr="00585960">
        <w:rPr>
          <w:rFonts w:eastAsia="Calibri" w:cs="Calibri"/>
        </w:rPr>
        <w:t xml:space="preserve">Osoby upoważnione przez Zamawiającego do </w:t>
      </w:r>
      <w:r w:rsidR="00E45C13">
        <w:rPr>
          <w:rFonts w:eastAsia="Calibri" w:cs="Calibri"/>
        </w:rPr>
        <w:t>o</w:t>
      </w:r>
      <w:r w:rsidRPr="00585960">
        <w:rPr>
          <w:rFonts w:eastAsia="Calibri" w:cs="Calibri"/>
        </w:rPr>
        <w:t>dbioru, podpisywania, Protokoł</w:t>
      </w:r>
      <w:r>
        <w:rPr>
          <w:rFonts w:eastAsia="Calibri" w:cs="Calibri"/>
        </w:rPr>
        <w:t>u</w:t>
      </w:r>
      <w:r w:rsidRPr="00585960">
        <w:rPr>
          <w:rFonts w:eastAsia="Calibri" w:cs="Calibri"/>
        </w:rPr>
        <w:t xml:space="preserve"> Odbioru, zawiadomień,</w:t>
      </w:r>
      <w:r w:rsidR="00AA720C">
        <w:rPr>
          <w:rFonts w:eastAsia="Calibri" w:cs="Calibri"/>
        </w:rPr>
        <w:t xml:space="preserve"> </w:t>
      </w:r>
      <w:r w:rsidRPr="00585960">
        <w:rPr>
          <w:rFonts w:eastAsia="Calibri" w:cs="Calibri"/>
        </w:rPr>
        <w:t xml:space="preserve">informacji oraz wszelkiej korespondencji związanej z realizacją Umowy, kontaktów z Wykonawcą, a także potwierdzania należytego wykonania Przedmiotu Umowy oraz sprawowania nadzoru nad realizacją Umowy </w:t>
      </w:r>
      <w:r>
        <w:rPr>
          <w:rFonts w:eastAsia="Calibri" w:cs="Calibri"/>
        </w:rPr>
        <w:t>jest/</w:t>
      </w:r>
      <w:r w:rsidRPr="00585960">
        <w:rPr>
          <w:rFonts w:eastAsia="Calibri" w:cs="Calibri"/>
        </w:rPr>
        <w:t>są:</w:t>
      </w:r>
    </w:p>
    <w:p w14:paraId="5BDFD5C5" w14:textId="5226254C" w:rsidR="0098406F" w:rsidRPr="00585960" w:rsidRDefault="0098406F" w:rsidP="001A0816">
      <w:pPr>
        <w:widowControl w:val="0"/>
        <w:numPr>
          <w:ilvl w:val="1"/>
          <w:numId w:val="32"/>
        </w:numPr>
        <w:tabs>
          <w:tab w:val="left" w:pos="1134"/>
        </w:tabs>
        <w:suppressAutoHyphens/>
        <w:autoSpaceDE w:val="0"/>
        <w:autoSpaceDN w:val="0"/>
        <w:spacing w:before="120" w:after="120" w:line="276" w:lineRule="auto"/>
        <w:rPr>
          <w:rFonts w:eastAsia="Calibri" w:cs="Calibri"/>
          <w:bCs/>
          <w:lang w:eastAsia="en-US"/>
        </w:rPr>
      </w:pPr>
      <w:r w:rsidRPr="00585960">
        <w:rPr>
          <w:rFonts w:eastAsia="Calibri" w:cs="Calibri"/>
          <w:lang w:eastAsia="en-US"/>
        </w:rPr>
        <w:t>………..,</w:t>
      </w:r>
      <w:r w:rsidR="00AA720C">
        <w:rPr>
          <w:rFonts w:eastAsia="Calibri" w:cs="Calibri"/>
          <w:lang w:eastAsia="en-US"/>
        </w:rPr>
        <w:t xml:space="preserve"> </w:t>
      </w:r>
      <w:r w:rsidRPr="00585960">
        <w:rPr>
          <w:rFonts w:cs="Calibri"/>
        </w:rPr>
        <w:t xml:space="preserve">e-mail: </w:t>
      </w:r>
      <w:r w:rsidRPr="00585960">
        <w:rPr>
          <w:rFonts w:cs="Calibri"/>
          <w:color w:val="0000FF"/>
          <w:u w:val="single"/>
        </w:rPr>
        <w:t>………….</w:t>
      </w:r>
      <w:r w:rsidRPr="00585960">
        <w:rPr>
          <w:rFonts w:cs="Calibri"/>
        </w:rPr>
        <w:t>, nr telefonu: +48 …………..;</w:t>
      </w:r>
    </w:p>
    <w:p w14:paraId="3518DCE1" w14:textId="77777777" w:rsidR="0098406F" w:rsidRPr="00585960" w:rsidRDefault="0098406F" w:rsidP="001A0816">
      <w:pPr>
        <w:widowControl w:val="0"/>
        <w:numPr>
          <w:ilvl w:val="0"/>
          <w:numId w:val="32"/>
        </w:numPr>
        <w:suppressAutoHyphens/>
        <w:autoSpaceDE w:val="0"/>
        <w:autoSpaceDN w:val="0"/>
        <w:spacing w:before="120" w:after="120" w:line="276" w:lineRule="auto"/>
        <w:ind w:left="426" w:hanging="426"/>
        <w:rPr>
          <w:rFonts w:eastAsia="Calibri" w:cs="Calibri"/>
          <w:bCs/>
          <w:lang w:eastAsia="en-US"/>
        </w:rPr>
      </w:pPr>
      <w:r w:rsidRPr="00585960">
        <w:rPr>
          <w:rFonts w:cs="Calibri"/>
        </w:rPr>
        <w:t xml:space="preserve">Osobą/osobami upoważnioną/upoważnionymi przez Wykonawcę do reprezentowania </w:t>
      </w:r>
      <w:r w:rsidRPr="00585960">
        <w:rPr>
          <w:rFonts w:cs="Calibri"/>
        </w:rPr>
        <w:br/>
        <w:t xml:space="preserve">go we wszelkich czynnościach związanych z nadzorem oraz bieżącym zarządzaniem </w:t>
      </w:r>
      <w:r w:rsidRPr="00585960">
        <w:rPr>
          <w:rFonts w:cs="Calibri"/>
        </w:rPr>
        <w:lastRenderedPageBreak/>
        <w:t>realizacją Umowy, w tym sporządzania i podpisywania Protokołów Odbioru, wszelkiej korespondencji, zawiadomień związanych z realizacją Umowy</w:t>
      </w:r>
      <w:r>
        <w:rPr>
          <w:rFonts w:cs="Calibri"/>
        </w:rPr>
        <w:t xml:space="preserve"> jest/są</w:t>
      </w:r>
      <w:r w:rsidRPr="00585960">
        <w:rPr>
          <w:rFonts w:cs="Calibri"/>
        </w:rPr>
        <w:t xml:space="preserve">: </w:t>
      </w:r>
    </w:p>
    <w:p w14:paraId="15DE7650" w14:textId="77777777" w:rsidR="0098406F" w:rsidRPr="00585960" w:rsidRDefault="0098406F" w:rsidP="001A0816">
      <w:pPr>
        <w:widowControl w:val="0"/>
        <w:numPr>
          <w:ilvl w:val="1"/>
          <w:numId w:val="32"/>
        </w:numPr>
        <w:suppressAutoHyphens/>
        <w:autoSpaceDE w:val="0"/>
        <w:autoSpaceDN w:val="0"/>
        <w:spacing w:before="120" w:after="120" w:line="276" w:lineRule="auto"/>
        <w:ind w:hanging="294"/>
        <w:rPr>
          <w:rFonts w:eastAsia="Calibri" w:cs="Calibri"/>
          <w:bCs/>
          <w:lang w:eastAsia="en-US"/>
        </w:rPr>
      </w:pPr>
      <w:r w:rsidRPr="00585960">
        <w:rPr>
          <w:rFonts w:eastAsia="Calibri" w:cs="Calibri"/>
          <w:bCs/>
          <w:lang w:eastAsia="en-US"/>
        </w:rPr>
        <w:t>………….., tel. ………, e-mail: …………..</w:t>
      </w:r>
    </w:p>
    <w:p w14:paraId="126D94FC" w14:textId="77777777" w:rsidR="0098406F" w:rsidRPr="00585960" w:rsidRDefault="0098406F" w:rsidP="001A0816">
      <w:pPr>
        <w:widowControl w:val="0"/>
        <w:numPr>
          <w:ilvl w:val="0"/>
          <w:numId w:val="33"/>
        </w:numPr>
        <w:tabs>
          <w:tab w:val="num" w:pos="426"/>
        </w:tabs>
        <w:suppressAutoHyphens/>
        <w:autoSpaceDE w:val="0"/>
        <w:autoSpaceDN w:val="0"/>
        <w:spacing w:before="120" w:after="120" w:line="276" w:lineRule="auto"/>
        <w:ind w:left="426" w:hanging="426"/>
        <w:rPr>
          <w:rFonts w:cs="Calibri"/>
          <w:bCs/>
        </w:rPr>
      </w:pPr>
      <w:r w:rsidRPr="00585960">
        <w:rPr>
          <w:rFonts w:eastAsia="Calibri" w:cs="Calibri"/>
        </w:rPr>
        <w:t xml:space="preserve">Osoby wymienione w ust. 1 oraz ust. 2 niniejszego </w:t>
      </w:r>
      <w:r>
        <w:rPr>
          <w:rFonts w:eastAsia="Calibri" w:cs="Calibri"/>
        </w:rPr>
        <w:t>P</w:t>
      </w:r>
      <w:r w:rsidRPr="00585960">
        <w:rPr>
          <w:rFonts w:eastAsia="Calibri" w:cs="Calibri"/>
        </w:rPr>
        <w:t xml:space="preserve">aragrafu mogą zostać zmienione w trakcie obowiązywania niniejszej Umowy na inne za uprzednim poinformowaniem drugiej Strony za pośrednictwem poczty elektronicznej wskazanej odpowiednio w ust. 1 - 2 powyżej. </w:t>
      </w:r>
      <w:r w:rsidRPr="00585960">
        <w:rPr>
          <w:rFonts w:cs="Calibri"/>
          <w:bCs/>
        </w:rPr>
        <w:t xml:space="preserve">Powiadomienie zostanie przekazane w formie dokumentowej przed rozpoczęciem planowanej nieobecności osób wskazanych w zdaniu pierwszym, jeśli nie jest to możliwe, niezwłocznie po powzięciu informacji o nagłej i nieplanowanej nieobecności. </w:t>
      </w:r>
      <w:r w:rsidRPr="00585960">
        <w:rPr>
          <w:rFonts w:eastAsia="Calibri" w:cs="Calibri"/>
        </w:rPr>
        <w:t>Powiadomienie o powyższych zmianach nie stanowi zmiany Umowy.</w:t>
      </w:r>
    </w:p>
    <w:p w14:paraId="10F94AB0" w14:textId="77777777" w:rsidR="0098406F" w:rsidRPr="00585960" w:rsidRDefault="0098406F" w:rsidP="001A0816">
      <w:pPr>
        <w:widowControl w:val="0"/>
        <w:numPr>
          <w:ilvl w:val="0"/>
          <w:numId w:val="33"/>
        </w:numPr>
        <w:tabs>
          <w:tab w:val="num" w:pos="426"/>
        </w:tabs>
        <w:suppressAutoHyphens/>
        <w:autoSpaceDE w:val="0"/>
        <w:autoSpaceDN w:val="0"/>
        <w:spacing w:before="120" w:after="120" w:line="276" w:lineRule="auto"/>
        <w:ind w:left="426" w:hanging="426"/>
        <w:rPr>
          <w:rFonts w:cs="Calibri"/>
          <w:bCs/>
        </w:rPr>
      </w:pPr>
      <w:r w:rsidRPr="00585960">
        <w:rPr>
          <w:rFonts w:cs="Calibri"/>
        </w:rPr>
        <w:t>Językiem kontraktowym dla Umowy jest język polski. Wszelkie dokumenty powinny być dostarczane w języku polskim, chyba że Strony uzgodnią inaczej. Wszelka korespondencja pomiędzy Stronami będzie prowadzona w języku polskim.</w:t>
      </w:r>
      <w:r w:rsidRPr="00585960">
        <w:rPr>
          <w:rFonts w:cs="Calibri"/>
          <w:bCs/>
        </w:rPr>
        <w:t xml:space="preserve"> </w:t>
      </w:r>
    </w:p>
    <w:p w14:paraId="46B2EBD3" w14:textId="77777777" w:rsidR="0098406F" w:rsidRPr="00585960" w:rsidRDefault="0098406F" w:rsidP="001A0816">
      <w:pPr>
        <w:widowControl w:val="0"/>
        <w:numPr>
          <w:ilvl w:val="0"/>
          <w:numId w:val="33"/>
        </w:numPr>
        <w:tabs>
          <w:tab w:val="num" w:pos="426"/>
        </w:tabs>
        <w:suppressAutoHyphens/>
        <w:autoSpaceDE w:val="0"/>
        <w:autoSpaceDN w:val="0"/>
        <w:spacing w:before="120" w:after="120" w:line="276" w:lineRule="auto"/>
        <w:ind w:left="426" w:hanging="426"/>
        <w:rPr>
          <w:rFonts w:cs="Calibri"/>
          <w:bCs/>
        </w:rPr>
      </w:pPr>
      <w:r w:rsidRPr="00585960">
        <w:rPr>
          <w:rFonts w:cs="Calibri"/>
          <w:bCs/>
        </w:rPr>
        <w:t xml:space="preserve">Strony będą doręczać określone powiadomienia oraz przekazywać sobie informacje związane z realizacją Umowy, które nie stanowią oświadczeń woli o znaczeniu prawnym (np. nie stanowią wezwań do zaniechania </w:t>
      </w:r>
      <w:r w:rsidRPr="00585960">
        <w:rPr>
          <w:rFonts w:cs="Calibri"/>
        </w:rPr>
        <w:t>naruszeń, oświadczeń o odstąpieniu od Umowy, itp.) oraz nie wymagają zachowania formy pisemnej</w:t>
      </w:r>
      <w:r>
        <w:rPr>
          <w:rFonts w:cs="Calibri"/>
        </w:rPr>
        <w:t xml:space="preserve"> </w:t>
      </w:r>
      <w:r w:rsidRPr="00585960">
        <w:rPr>
          <w:rFonts w:cs="Calibri"/>
        </w:rPr>
        <w:t>poczty elektronicznej odpowiednio wskazanej w ust. 1-2 powyżej, chyba że Strony w toku realizacji Umowy uzgodnią inaczej.</w:t>
      </w:r>
    </w:p>
    <w:p w14:paraId="590DC5BB" w14:textId="77777777" w:rsidR="0098406F" w:rsidRPr="00585960" w:rsidRDefault="0098406F" w:rsidP="001A0816">
      <w:pPr>
        <w:widowControl w:val="0"/>
        <w:numPr>
          <w:ilvl w:val="0"/>
          <w:numId w:val="33"/>
        </w:numPr>
        <w:tabs>
          <w:tab w:val="num" w:pos="426"/>
        </w:tabs>
        <w:suppressAutoHyphens/>
        <w:autoSpaceDE w:val="0"/>
        <w:autoSpaceDN w:val="0"/>
        <w:spacing w:before="120" w:after="120" w:line="276" w:lineRule="auto"/>
        <w:ind w:left="426" w:hanging="426"/>
        <w:rPr>
          <w:rFonts w:cs="Calibri"/>
          <w:bCs/>
        </w:rPr>
      </w:pPr>
      <w:r w:rsidRPr="00585960">
        <w:rPr>
          <w:rFonts w:cs="Calibri"/>
        </w:rPr>
        <w:t>W przypadku przekazania informacji za pośrednictwem poczty elektronicznej (e-mail) nadawca winien dysponować potwierdzeniem ich nadania pod właściwy adres elektroniczny odbiorcy. Powiadomienie uznaje się za doręczone z chwilą dostarczenia za pomocą poczty elektronicznej.</w:t>
      </w:r>
    </w:p>
    <w:p w14:paraId="00678D1A" w14:textId="77777777" w:rsidR="0098406F" w:rsidRPr="00585960" w:rsidRDefault="0098406F" w:rsidP="001A0816">
      <w:pPr>
        <w:widowControl w:val="0"/>
        <w:numPr>
          <w:ilvl w:val="0"/>
          <w:numId w:val="33"/>
        </w:numPr>
        <w:tabs>
          <w:tab w:val="num" w:pos="426"/>
        </w:tabs>
        <w:suppressAutoHyphens/>
        <w:autoSpaceDE w:val="0"/>
        <w:autoSpaceDN w:val="0"/>
        <w:spacing w:before="120" w:after="120" w:line="276" w:lineRule="auto"/>
        <w:ind w:left="426" w:hanging="426"/>
        <w:rPr>
          <w:rFonts w:cs="Calibri"/>
          <w:bCs/>
        </w:rPr>
      </w:pPr>
      <w:r w:rsidRPr="00585960">
        <w:rPr>
          <w:rFonts w:cs="Calibri"/>
        </w:rPr>
        <w:t>Z zastrzeżeniem odrębnych postanowień niniejszej Umowy wszelkie oświadczenia o znaczeniu prawnym, związane</w:t>
      </w:r>
      <w:r w:rsidRPr="00585960">
        <w:rPr>
          <w:rFonts w:cs="Calibri"/>
          <w:bCs/>
        </w:rPr>
        <w:t xml:space="preserve"> z obowiązywaniem lub realizacją niniejszej Umowy, a w szczególności oświadczenia o wypowiedzeniu/odstąpieniu od Umowy dokonywane będą przez odpowiednio do tego umocowane osoby na piśmie pod rygorem nieważności za potwierdzeniem odbioru, listem poleconym lub przesyłką kurierską na poniższe adresy:</w:t>
      </w:r>
    </w:p>
    <w:p w14:paraId="1F9CBCB8" w14:textId="77777777" w:rsidR="0098406F" w:rsidRPr="00585960" w:rsidRDefault="0098406F" w:rsidP="001A0816">
      <w:pPr>
        <w:widowControl w:val="0"/>
        <w:numPr>
          <w:ilvl w:val="1"/>
          <w:numId w:val="33"/>
        </w:numPr>
        <w:tabs>
          <w:tab w:val="left" w:pos="1418"/>
        </w:tabs>
        <w:suppressAutoHyphens/>
        <w:autoSpaceDE w:val="0"/>
        <w:autoSpaceDN w:val="0"/>
        <w:spacing w:before="120" w:after="120" w:line="276" w:lineRule="auto"/>
        <w:ind w:hanging="294"/>
        <w:rPr>
          <w:rFonts w:eastAsia="Calibri" w:cs="Calibri"/>
          <w:bCs/>
          <w:lang w:eastAsia="en-US"/>
        </w:rPr>
      </w:pPr>
      <w:r w:rsidRPr="00585960">
        <w:rPr>
          <w:rFonts w:eastAsia="Calibri" w:cs="Calibri"/>
          <w:bCs/>
          <w:lang w:eastAsia="en-US"/>
        </w:rPr>
        <w:t>Adres do doręczeń dla Zamawiającego:</w:t>
      </w:r>
    </w:p>
    <w:p w14:paraId="5B00A101" w14:textId="77777777" w:rsidR="0098406F" w:rsidRPr="00585960" w:rsidRDefault="0098406F" w:rsidP="0098406F">
      <w:pPr>
        <w:suppressAutoHyphens/>
        <w:spacing w:before="120" w:after="120" w:line="276" w:lineRule="auto"/>
        <w:ind w:left="1418"/>
        <w:rPr>
          <w:rFonts w:cs="Calibri"/>
          <w:bCs/>
        </w:rPr>
      </w:pPr>
      <w:r w:rsidRPr="00585960">
        <w:rPr>
          <w:rFonts w:cs="Calibri"/>
          <w:bCs/>
        </w:rPr>
        <w:t xml:space="preserve">Państwowy Fundusz Rehabilitacji Osób Niepełnosprawnych, </w:t>
      </w:r>
    </w:p>
    <w:p w14:paraId="422D9A80" w14:textId="77777777" w:rsidR="0098406F" w:rsidRPr="00585960" w:rsidRDefault="0098406F" w:rsidP="0098406F">
      <w:pPr>
        <w:suppressAutoHyphens/>
        <w:spacing w:before="120" w:after="120" w:line="276" w:lineRule="auto"/>
        <w:ind w:left="1418"/>
        <w:rPr>
          <w:rFonts w:cs="Calibri"/>
          <w:bCs/>
        </w:rPr>
      </w:pPr>
      <w:r w:rsidRPr="00585960">
        <w:rPr>
          <w:rFonts w:cs="Calibri"/>
          <w:bCs/>
        </w:rPr>
        <w:t>al. Jana Pawła II 13, 00-828 Warszawa.</w:t>
      </w:r>
    </w:p>
    <w:p w14:paraId="6A8CF2FE" w14:textId="77777777" w:rsidR="0098406F" w:rsidRPr="00585960" w:rsidRDefault="0098406F" w:rsidP="001A0816">
      <w:pPr>
        <w:widowControl w:val="0"/>
        <w:numPr>
          <w:ilvl w:val="1"/>
          <w:numId w:val="33"/>
        </w:numPr>
        <w:tabs>
          <w:tab w:val="left" w:pos="1418"/>
        </w:tabs>
        <w:suppressAutoHyphens/>
        <w:autoSpaceDE w:val="0"/>
        <w:autoSpaceDN w:val="0"/>
        <w:spacing w:before="120" w:after="120" w:line="276" w:lineRule="auto"/>
        <w:ind w:hanging="294"/>
        <w:rPr>
          <w:rFonts w:eastAsia="Calibri" w:cs="Calibri"/>
          <w:bCs/>
          <w:lang w:eastAsia="en-US"/>
        </w:rPr>
      </w:pPr>
      <w:r w:rsidRPr="00585960">
        <w:rPr>
          <w:rFonts w:eastAsia="Calibri" w:cs="Calibri"/>
          <w:bCs/>
          <w:lang w:eastAsia="en-US"/>
        </w:rPr>
        <w:t>Adres do doręczeń dla Wykonawcy:</w:t>
      </w:r>
    </w:p>
    <w:p w14:paraId="3C52F9F4" w14:textId="77777777" w:rsidR="0098406F" w:rsidRPr="00585960" w:rsidRDefault="0098406F" w:rsidP="0098406F">
      <w:pPr>
        <w:widowControl w:val="0"/>
        <w:tabs>
          <w:tab w:val="left" w:pos="1418"/>
        </w:tabs>
        <w:suppressAutoHyphens/>
        <w:autoSpaceDE w:val="0"/>
        <w:autoSpaceDN w:val="0"/>
        <w:spacing w:before="120" w:after="120" w:line="276" w:lineRule="auto"/>
        <w:ind w:left="720"/>
        <w:rPr>
          <w:rFonts w:eastAsia="Calibri" w:cs="Calibri"/>
          <w:bCs/>
          <w:lang w:eastAsia="en-US"/>
        </w:rPr>
      </w:pPr>
      <w:r w:rsidRPr="00585960">
        <w:rPr>
          <w:rFonts w:eastAsia="Calibri" w:cs="Calibri"/>
          <w:bCs/>
          <w:lang w:eastAsia="en-US"/>
        </w:rPr>
        <w:tab/>
        <w:t>…………………</w:t>
      </w:r>
    </w:p>
    <w:p w14:paraId="564BCCE5" w14:textId="5A603EE2" w:rsidR="0098406F" w:rsidRPr="00585960" w:rsidRDefault="0098406F" w:rsidP="001A0816">
      <w:pPr>
        <w:widowControl w:val="0"/>
        <w:numPr>
          <w:ilvl w:val="0"/>
          <w:numId w:val="33"/>
        </w:numPr>
        <w:suppressAutoHyphens/>
        <w:autoSpaceDE w:val="0"/>
        <w:autoSpaceDN w:val="0"/>
        <w:spacing w:before="120" w:after="120" w:line="276" w:lineRule="auto"/>
        <w:ind w:left="426" w:hanging="426"/>
        <w:rPr>
          <w:rFonts w:cs="Calibri"/>
        </w:rPr>
      </w:pPr>
      <w:r w:rsidRPr="00585960">
        <w:rPr>
          <w:rFonts w:cs="Calibri"/>
        </w:rPr>
        <w:t xml:space="preserve">Zmiana danych, o których mowa w ust. 7 może być dokonywana w toku obowiązywania niniejszej Umowy za uprzednim poinformowaniem drugiej Strony. Każda ze Stron </w:t>
      </w:r>
      <w:r w:rsidRPr="00585960">
        <w:rPr>
          <w:rFonts w:cs="Calibri"/>
        </w:rPr>
        <w:lastRenderedPageBreak/>
        <w:t xml:space="preserve">zobowiązana jest poinformować drugą Stronę o każdorazowej zmianie danych niezwłocznie po dokonaniu takiej zmiany. W przypadku braku zawiadomienia o zmianie danych w sposób, o którym mowa powyżej, wszelkie zawiadomienia dokonane na poprzednio wskazany przez Stronę adres, uznane będą za skutecznie doręczone. Zmiana danych, o których mowa w niniejszym </w:t>
      </w:r>
      <w:r w:rsidR="00F84BD6">
        <w:rPr>
          <w:rFonts w:cs="Calibri"/>
        </w:rPr>
        <w:t>P</w:t>
      </w:r>
      <w:r w:rsidRPr="00585960">
        <w:rPr>
          <w:rFonts w:cs="Calibri"/>
        </w:rPr>
        <w:t>aragrafie nie stanowi zmiany Umowy i nie wymaga aneksowania.</w:t>
      </w:r>
    </w:p>
    <w:p w14:paraId="3500636E" w14:textId="77777777" w:rsidR="0098406F" w:rsidRPr="00585960" w:rsidRDefault="0098406F" w:rsidP="001A0816">
      <w:pPr>
        <w:widowControl w:val="0"/>
        <w:numPr>
          <w:ilvl w:val="0"/>
          <w:numId w:val="33"/>
        </w:numPr>
        <w:suppressAutoHyphens/>
        <w:autoSpaceDE w:val="0"/>
        <w:autoSpaceDN w:val="0"/>
        <w:spacing w:before="120" w:after="120" w:line="276" w:lineRule="auto"/>
        <w:ind w:left="426" w:hanging="426"/>
        <w:rPr>
          <w:rFonts w:cs="Calibri"/>
        </w:rPr>
      </w:pPr>
      <w:r w:rsidRPr="00585960">
        <w:rPr>
          <w:rFonts w:cs="Calibri"/>
          <w:bCs/>
        </w:rPr>
        <w:t>Ilekroć Umowa przewiduje obowiązek zachowania formy pisemnej, Strony wskazują, że dopuszczalne w ramach Umowy jest zastosowanie jako równoznacznej formy elektronicznej określonej w art. 78</w:t>
      </w:r>
      <w:r w:rsidRPr="00585960">
        <w:rPr>
          <w:rFonts w:cs="Calibri"/>
          <w:bCs/>
          <w:vertAlign w:val="superscript"/>
        </w:rPr>
        <w:t>1</w:t>
      </w:r>
      <w:r w:rsidRPr="00585960">
        <w:rPr>
          <w:rFonts w:cs="Calibri"/>
          <w:bCs/>
        </w:rPr>
        <w:t xml:space="preserve"> k.c. W takim przypadku oświadczenia w formie elektronicznej będzie składane na adres mailowy każdej ze Stron wskazany w odpowiednio w ust. 1-2 powyżej lub </w:t>
      </w:r>
      <w:r>
        <w:rPr>
          <w:rFonts w:cs="Calibri"/>
          <w:bCs/>
        </w:rPr>
        <w:t>w inny uzgodniony przez Strony sposób</w:t>
      </w:r>
      <w:r w:rsidRPr="00585960">
        <w:rPr>
          <w:rFonts w:cs="Calibri"/>
          <w:bCs/>
        </w:rPr>
        <w:t>.</w:t>
      </w:r>
    </w:p>
    <w:p w14:paraId="6AF33E90" w14:textId="77777777" w:rsidR="0098406F" w:rsidRPr="00585960" w:rsidRDefault="0098406F" w:rsidP="001A0816">
      <w:pPr>
        <w:widowControl w:val="0"/>
        <w:numPr>
          <w:ilvl w:val="0"/>
          <w:numId w:val="33"/>
        </w:numPr>
        <w:suppressAutoHyphens/>
        <w:autoSpaceDE w:val="0"/>
        <w:autoSpaceDN w:val="0"/>
        <w:spacing w:before="120" w:after="120" w:line="276" w:lineRule="auto"/>
        <w:ind w:left="426" w:hanging="426"/>
        <w:rPr>
          <w:rFonts w:cs="Calibri"/>
        </w:rPr>
      </w:pPr>
      <w:r w:rsidRPr="00585960">
        <w:rPr>
          <w:rFonts w:cs="Calibri"/>
          <w:bCs/>
        </w:rPr>
        <w:t>Jeśli oświadczenie w formie elektronicznej zostało złożone:</w:t>
      </w:r>
    </w:p>
    <w:p w14:paraId="10B3FEB8" w14:textId="77777777" w:rsidR="0098406F" w:rsidRPr="00585960" w:rsidRDefault="0098406F" w:rsidP="001A0816">
      <w:pPr>
        <w:widowControl w:val="0"/>
        <w:numPr>
          <w:ilvl w:val="1"/>
          <w:numId w:val="15"/>
        </w:numPr>
        <w:tabs>
          <w:tab w:val="left" w:pos="993"/>
        </w:tabs>
        <w:suppressAutoHyphens/>
        <w:autoSpaceDE w:val="0"/>
        <w:autoSpaceDN w:val="0"/>
        <w:spacing w:before="120" w:after="120" w:line="276" w:lineRule="auto"/>
        <w:ind w:left="993" w:hanging="567"/>
        <w:rPr>
          <w:rFonts w:cs="Calibri"/>
          <w:bCs/>
        </w:rPr>
      </w:pPr>
      <w:r w:rsidRPr="00585960">
        <w:rPr>
          <w:rFonts w:cs="Calibri"/>
          <w:bCs/>
        </w:rPr>
        <w:t>w Godzinach Roboczych – uznaje się za złożone z momentem doręczenia wiadomości e-mailowej z oświadczeniem w formie elektronicznej,</w:t>
      </w:r>
    </w:p>
    <w:p w14:paraId="643F9B9A" w14:textId="77777777" w:rsidR="0098406F" w:rsidRPr="00585960" w:rsidRDefault="0098406F" w:rsidP="001A0816">
      <w:pPr>
        <w:widowControl w:val="0"/>
        <w:numPr>
          <w:ilvl w:val="1"/>
          <w:numId w:val="15"/>
        </w:numPr>
        <w:tabs>
          <w:tab w:val="left" w:pos="993"/>
        </w:tabs>
        <w:suppressAutoHyphens/>
        <w:autoSpaceDE w:val="0"/>
        <w:autoSpaceDN w:val="0"/>
        <w:spacing w:before="120" w:after="120" w:line="276" w:lineRule="auto"/>
        <w:ind w:left="993" w:hanging="567"/>
        <w:rPr>
          <w:rFonts w:cs="Calibri"/>
          <w:bCs/>
        </w:rPr>
      </w:pPr>
      <w:r w:rsidRPr="00585960">
        <w:rPr>
          <w:rFonts w:cs="Calibri"/>
          <w:bCs/>
        </w:rPr>
        <w:t>poza Godzinami Roboczymi – uznaje się za doręczone w pierwszej kolejnej Godzinie Roboczej.</w:t>
      </w:r>
    </w:p>
    <w:p w14:paraId="77415D13" w14:textId="77777777" w:rsidR="0098406F" w:rsidRPr="00585960" w:rsidRDefault="0098406F" w:rsidP="00AA3B97">
      <w:pPr>
        <w:numPr>
          <w:ilvl w:val="0"/>
          <w:numId w:val="105"/>
        </w:numPr>
        <w:spacing w:before="120" w:after="120" w:line="276" w:lineRule="auto"/>
        <w:ind w:left="567" w:hanging="567"/>
        <w:rPr>
          <w:rFonts w:cs="Calibri"/>
          <w:vanish/>
        </w:rPr>
      </w:pPr>
    </w:p>
    <w:p w14:paraId="31D6B28A" w14:textId="37740680" w:rsidR="0098406F" w:rsidRPr="0098406F" w:rsidRDefault="0098406F" w:rsidP="0098406F">
      <w:pPr>
        <w:pStyle w:val="Nagwek3"/>
      </w:pPr>
      <w:r w:rsidRPr="0098406F">
        <w:t xml:space="preserve">Paragraf </w:t>
      </w:r>
      <w:r w:rsidR="002D4B61">
        <w:t>1</w:t>
      </w:r>
      <w:r w:rsidR="009C522D">
        <w:t>8</w:t>
      </w:r>
      <w:r w:rsidRPr="0098406F">
        <w:t>. Postanowienia końcowe</w:t>
      </w:r>
    </w:p>
    <w:p w14:paraId="148C1F8B" w14:textId="77777777" w:rsidR="0098406F" w:rsidRPr="00585960" w:rsidRDefault="0098406F" w:rsidP="0098406F">
      <w:pPr>
        <w:pStyle w:val="Nagwek4"/>
      </w:pPr>
      <w:r w:rsidRPr="00585960">
        <w:t>[Klauzula interpretacyjna]</w:t>
      </w:r>
    </w:p>
    <w:p w14:paraId="5EA2CEF1" w14:textId="77777777" w:rsidR="0098406F" w:rsidRPr="00585960" w:rsidRDefault="0098406F" w:rsidP="001A0816">
      <w:pPr>
        <w:numPr>
          <w:ilvl w:val="0"/>
          <w:numId w:val="35"/>
        </w:numPr>
        <w:spacing w:before="120" w:after="120" w:line="276" w:lineRule="auto"/>
        <w:rPr>
          <w:rFonts w:cs="Calibri"/>
        </w:rPr>
      </w:pPr>
      <w:r w:rsidRPr="00585960">
        <w:rPr>
          <w:rFonts w:cs="Calibri"/>
        </w:rPr>
        <w:t>Ilekroć Wykonawca podejmuje na podstawie Umowy czynności, które wymagają zgody Zamawiającego, to milczenie Zamawiającego traktowane będzie jako brak zgody, chyba, że Umowa wyraźnie stanowi inaczej.</w:t>
      </w:r>
    </w:p>
    <w:p w14:paraId="26E9DD47" w14:textId="77777777" w:rsidR="0098406F" w:rsidRPr="00585960" w:rsidRDefault="0098406F" w:rsidP="001A0816">
      <w:pPr>
        <w:numPr>
          <w:ilvl w:val="0"/>
          <w:numId w:val="35"/>
        </w:numPr>
        <w:spacing w:before="120" w:after="120" w:line="276" w:lineRule="auto"/>
        <w:rPr>
          <w:rFonts w:cs="Calibri"/>
        </w:rPr>
      </w:pPr>
      <w:r w:rsidRPr="00585960">
        <w:rPr>
          <w:rFonts w:cs="Calibri"/>
        </w:rPr>
        <w:t>W przypadku rozbieżności pomiędzy postanowieniami zamieszczonymi bezpośrednio w Umowie, a postanowieniami załączników, pierwszeństwo mają postanowienia Umowy. Powyższe nie wyklucza łącznej interpretacji postanowień Umowy i załączników, jeśli w zakresie danego zagadnienia nie są ze sobą sprzeczne, lecz się wzajemnie uzupełniają.</w:t>
      </w:r>
    </w:p>
    <w:p w14:paraId="74DAAB94" w14:textId="77777777" w:rsidR="0098406F" w:rsidRPr="00585960" w:rsidRDefault="0098406F" w:rsidP="0098406F">
      <w:pPr>
        <w:pStyle w:val="Nagwek4"/>
      </w:pPr>
      <w:r w:rsidRPr="00585960">
        <w:t>[Forma pisemna i elektroniczna]</w:t>
      </w:r>
    </w:p>
    <w:p w14:paraId="03F55537" w14:textId="52873C43" w:rsidR="0098406F" w:rsidRPr="00585960" w:rsidRDefault="0098406F" w:rsidP="001A0816">
      <w:pPr>
        <w:numPr>
          <w:ilvl w:val="0"/>
          <w:numId w:val="35"/>
        </w:numPr>
        <w:spacing w:before="120" w:after="120" w:line="276" w:lineRule="auto"/>
        <w:rPr>
          <w:rFonts w:cs="Calibri"/>
        </w:rPr>
      </w:pPr>
      <w:r w:rsidRPr="00585960">
        <w:rPr>
          <w:rFonts w:cs="Calibri"/>
        </w:rPr>
        <w:t xml:space="preserve">Dla uniknięcia wątpliwości Strony potwierdzają, że każda ze Stron może podpisać Umowę, aneks do Umowy według swojego wyboru, zarówno poprzez złożenie własnoręcznego podpisu na papierowym egzemplarzu obejmującym treść Umowy, jak również poprzez naniesienie kwalifikowanego podpisu elektronicznego na pliku cyfrowym w formacie pdf, obejmującym treść niniejszej Umowy, niezależnie od formy podpisu drugiej Strony. W przypadku, gdy niniejsza Umowa lub Zamówienie zostanie podpisane w formie elektronicznej przez którąkolwiek ze Stron, podpisany w ten sposób plik cyfrowy obejmujący treść Umowy zostanie dostarczony Stronie na adresy </w:t>
      </w:r>
      <w:r w:rsidRPr="00585960">
        <w:rPr>
          <w:rFonts w:cs="Calibri"/>
        </w:rPr>
        <w:lastRenderedPageBreak/>
        <w:t xml:space="preserve">e-mail: </w:t>
      </w:r>
      <w:r w:rsidR="008F5D63">
        <w:rPr>
          <w:rFonts w:cs="Calibri"/>
        </w:rPr>
        <w:t>zam</w:t>
      </w:r>
      <w:r w:rsidR="004711A2">
        <w:rPr>
          <w:rFonts w:cs="Calibri"/>
        </w:rPr>
        <w:t>o</w:t>
      </w:r>
      <w:r w:rsidR="008F5D63">
        <w:rPr>
          <w:rFonts w:cs="Calibri"/>
        </w:rPr>
        <w:t>wienia.ipfronplus</w:t>
      </w:r>
      <w:r w:rsidRPr="00585960">
        <w:rPr>
          <w:rFonts w:cs="Calibri"/>
        </w:rPr>
        <w:t xml:space="preserve">@pfron.org.pl – dla Zamawiającego, oraz </w:t>
      </w:r>
      <w:r w:rsidRPr="00585960">
        <w:rPr>
          <w:rFonts w:cs="Calibri"/>
          <w:color w:val="0563C1"/>
          <w:u w:val="single"/>
        </w:rPr>
        <w:t>…………</w:t>
      </w:r>
      <w:r w:rsidRPr="00585960">
        <w:rPr>
          <w:rFonts w:cs="Calibri"/>
        </w:rPr>
        <w:t xml:space="preserve"> – dla Wykonawcy. Umowa zostaje zawarta z dniem złożenia ostatniego z podpisów osób uprawnionych do złożenia oświadczeń woli w imieniu Stron.</w:t>
      </w:r>
    </w:p>
    <w:p w14:paraId="75D2C99D" w14:textId="77777777" w:rsidR="0098406F" w:rsidRPr="00585960" w:rsidRDefault="0098406F" w:rsidP="001A0816">
      <w:pPr>
        <w:numPr>
          <w:ilvl w:val="0"/>
          <w:numId w:val="35"/>
        </w:numPr>
        <w:spacing w:before="120" w:after="120" w:line="276" w:lineRule="auto"/>
        <w:rPr>
          <w:rFonts w:cs="Calibri"/>
        </w:rPr>
      </w:pPr>
      <w:r w:rsidRPr="00585960">
        <w:rPr>
          <w:rFonts w:cs="Calibri"/>
        </w:rPr>
        <w:t>W przypadku podpisywania Umowy w formie papierowej z podpisem własnoręcznym przez przynajmniej jedną ze Stron, Strona ta sporządzi Umowę w czterech jednobrzmiących egzemplarzach (jeden dla Wykonawcy i trzy dla Zamawiającego) i każdy z nich opatrzy własnoręcznym podpisem.</w:t>
      </w:r>
    </w:p>
    <w:p w14:paraId="328D7370" w14:textId="77777777" w:rsidR="0098406F" w:rsidRPr="00585960" w:rsidRDefault="0098406F" w:rsidP="001A0816">
      <w:pPr>
        <w:numPr>
          <w:ilvl w:val="0"/>
          <w:numId w:val="35"/>
        </w:numPr>
        <w:spacing w:before="120" w:after="120" w:line="276" w:lineRule="auto"/>
        <w:rPr>
          <w:rFonts w:cs="Calibri"/>
        </w:rPr>
      </w:pPr>
      <w:r w:rsidRPr="00585960">
        <w:rPr>
          <w:rFonts w:cs="Calibri"/>
        </w:rPr>
        <w:t>Każda ze Stron potwierdza, że używany przez nią podpis elektroniczny jest kwalifikowanym podpisem elektronicznym w rozumieniu kodeksu cywilnego, wydanym przez kwalifikowanego dostawcę usług zaufania oraz spełnia wymogi dla kwalifikowanego podpisu elektronicznego zawarte w Rozporządzeniu Parlamentu Europejskiego i Rady (UE) nr 910/2014 z dnia 23 lipca 2014 r. w sprawie identyfikacji elektronicznej i usług zaufania w odniesieniu do transakcji elektronicznych na rynku wewnętrznym oraz uchylające dyrektywę 1999/93/WE (</w:t>
      </w:r>
      <w:proofErr w:type="spellStart"/>
      <w:r w:rsidRPr="00585960">
        <w:rPr>
          <w:rFonts w:cs="Calibri"/>
        </w:rPr>
        <w:t>eIDAS</w:t>
      </w:r>
      <w:proofErr w:type="spellEnd"/>
      <w:r w:rsidRPr="00585960">
        <w:rPr>
          <w:rFonts w:cs="Calibri"/>
        </w:rPr>
        <w:t>).</w:t>
      </w:r>
    </w:p>
    <w:p w14:paraId="77925CA3" w14:textId="77777777" w:rsidR="0098406F" w:rsidRPr="00585960" w:rsidRDefault="0098406F" w:rsidP="0098406F">
      <w:pPr>
        <w:pStyle w:val="Nagwek4"/>
      </w:pPr>
      <w:r w:rsidRPr="00585960">
        <w:t xml:space="preserve">[Pozostałe postanowienia] </w:t>
      </w:r>
    </w:p>
    <w:p w14:paraId="44F8C7F5" w14:textId="77777777" w:rsidR="0098406F" w:rsidRPr="00585960" w:rsidRDefault="0098406F" w:rsidP="001A0816">
      <w:pPr>
        <w:numPr>
          <w:ilvl w:val="0"/>
          <w:numId w:val="35"/>
        </w:numPr>
        <w:spacing w:before="120" w:after="120" w:line="276" w:lineRule="auto"/>
        <w:rPr>
          <w:rFonts w:cs="Calibri"/>
        </w:rPr>
      </w:pPr>
      <w:r w:rsidRPr="00585960">
        <w:rPr>
          <w:rFonts w:cs="Calibri"/>
        </w:rPr>
        <w:t>Prawem właściwym dla zobowiązań wynikających z Umowy jest prawo polskie. W zakresie nieuregulowanym Umową zastosowanie mają przepisy prawa polskiego, w szczególności ustawy Pzp, Kodeksu cywilnego, ustawy o prawie autorskim i prawach pokrewnych, właściwe przepisy o ochronie danych osobowych i inne przepisy prawa mające związek z realizacją Umowy.</w:t>
      </w:r>
    </w:p>
    <w:p w14:paraId="171BEDD4" w14:textId="77777777" w:rsidR="0098406F" w:rsidRPr="00585960" w:rsidRDefault="0098406F" w:rsidP="001A0816">
      <w:pPr>
        <w:numPr>
          <w:ilvl w:val="0"/>
          <w:numId w:val="35"/>
        </w:numPr>
        <w:spacing w:before="120" w:after="120" w:line="276" w:lineRule="auto"/>
        <w:rPr>
          <w:rFonts w:cs="Calibri"/>
        </w:rPr>
      </w:pPr>
      <w:r w:rsidRPr="00585960">
        <w:rPr>
          <w:rFonts w:cs="Calibri"/>
        </w:rPr>
        <w:t>Strony dołożą wszelkich starań, aby sprawy sporne wynikłe podczas realizacji Umowy rozwiązać polubownie. Jednakże, jeśli wynikną sprawy sporne, których nie można rozwiązać polubownie, Strony poddają rozstrzygnięciu sądowi właściwemu dla siedziby Zamawiającego.</w:t>
      </w:r>
    </w:p>
    <w:p w14:paraId="257FA01B" w14:textId="77777777" w:rsidR="0098406F" w:rsidRPr="00585960" w:rsidRDefault="0098406F" w:rsidP="001A0816">
      <w:pPr>
        <w:numPr>
          <w:ilvl w:val="0"/>
          <w:numId w:val="35"/>
        </w:numPr>
        <w:spacing w:before="120" w:after="120" w:line="276" w:lineRule="auto"/>
        <w:rPr>
          <w:rFonts w:cs="Calibri"/>
        </w:rPr>
      </w:pPr>
      <w:r w:rsidRPr="00585960">
        <w:rPr>
          <w:rFonts w:cs="Calibri"/>
        </w:rPr>
        <w:t>Integralną część Umowy stanowią następujące załączniki:</w:t>
      </w:r>
    </w:p>
    <w:p w14:paraId="2C2DE73A" w14:textId="77777777" w:rsidR="0098406F" w:rsidRPr="00585960" w:rsidRDefault="0098406F" w:rsidP="0098406F">
      <w:pPr>
        <w:spacing w:line="276" w:lineRule="auto"/>
        <w:rPr>
          <w:rFonts w:cs="Calibri"/>
        </w:rPr>
      </w:pPr>
      <w:r w:rsidRPr="00585960">
        <w:rPr>
          <w:rFonts w:cs="Calibri"/>
        </w:rPr>
        <w:t xml:space="preserve">Załącznik nr 1 - </w:t>
      </w:r>
      <w:r>
        <w:rPr>
          <w:rFonts w:cs="Calibri"/>
        </w:rPr>
        <w:t>O</w:t>
      </w:r>
      <w:r w:rsidRPr="00585960">
        <w:rPr>
          <w:rFonts w:cs="Calibri"/>
        </w:rPr>
        <w:t xml:space="preserve">pis </w:t>
      </w:r>
      <w:r>
        <w:rPr>
          <w:rFonts w:cs="Calibri"/>
        </w:rPr>
        <w:t>P</w:t>
      </w:r>
      <w:r w:rsidRPr="00585960">
        <w:rPr>
          <w:rFonts w:cs="Calibri"/>
        </w:rPr>
        <w:t xml:space="preserve">rzedmiotu </w:t>
      </w:r>
      <w:r>
        <w:rPr>
          <w:rFonts w:cs="Calibri"/>
        </w:rPr>
        <w:t>Z</w:t>
      </w:r>
      <w:r w:rsidRPr="00585960">
        <w:rPr>
          <w:rFonts w:cs="Calibri"/>
        </w:rPr>
        <w:t xml:space="preserve">amówienia </w:t>
      </w:r>
    </w:p>
    <w:p w14:paraId="780C777B" w14:textId="77777777" w:rsidR="0098406F" w:rsidRPr="00585960" w:rsidRDefault="0098406F" w:rsidP="0098406F">
      <w:pPr>
        <w:spacing w:line="276" w:lineRule="auto"/>
        <w:rPr>
          <w:rFonts w:cs="Calibri"/>
        </w:rPr>
      </w:pPr>
      <w:r w:rsidRPr="00585960">
        <w:rPr>
          <w:rFonts w:cs="Calibri"/>
        </w:rPr>
        <w:t xml:space="preserve">Załącznik nr 2 - </w:t>
      </w:r>
      <w:r>
        <w:rPr>
          <w:rFonts w:cs="Calibri"/>
        </w:rPr>
        <w:t>P</w:t>
      </w:r>
      <w:r w:rsidRPr="00585960">
        <w:rPr>
          <w:rFonts w:cs="Calibri"/>
        </w:rPr>
        <w:t xml:space="preserve">rotokół </w:t>
      </w:r>
      <w:r>
        <w:rPr>
          <w:rFonts w:cs="Calibri"/>
        </w:rPr>
        <w:t>O</w:t>
      </w:r>
      <w:r w:rsidRPr="00585960">
        <w:rPr>
          <w:rFonts w:cs="Calibri"/>
        </w:rPr>
        <w:t>dbioru</w:t>
      </w:r>
    </w:p>
    <w:p w14:paraId="5C47D598" w14:textId="3531B274" w:rsidR="0098406F" w:rsidRPr="00585960" w:rsidRDefault="0098406F" w:rsidP="0098406F">
      <w:pPr>
        <w:spacing w:line="276" w:lineRule="auto"/>
        <w:rPr>
          <w:rFonts w:cs="Calibri"/>
        </w:rPr>
      </w:pPr>
      <w:r w:rsidRPr="00585960">
        <w:rPr>
          <w:rFonts w:cs="Calibri"/>
        </w:rPr>
        <w:t xml:space="preserve">Załącznik nr </w:t>
      </w:r>
      <w:r w:rsidR="004711A2">
        <w:rPr>
          <w:rFonts w:cs="Calibri"/>
        </w:rPr>
        <w:t>3</w:t>
      </w:r>
      <w:r w:rsidRPr="00585960">
        <w:rPr>
          <w:rFonts w:cs="Calibri"/>
        </w:rPr>
        <w:t xml:space="preserve"> - Oferta Wykonawcy</w:t>
      </w:r>
    </w:p>
    <w:p w14:paraId="4ADA0548" w14:textId="342AE22F" w:rsidR="0098406F" w:rsidRPr="00585960" w:rsidRDefault="0098406F" w:rsidP="0098406F">
      <w:pPr>
        <w:spacing w:line="276" w:lineRule="auto"/>
        <w:rPr>
          <w:rFonts w:cs="Calibri"/>
        </w:rPr>
      </w:pPr>
      <w:r w:rsidRPr="00585960">
        <w:rPr>
          <w:rFonts w:cs="Calibri"/>
        </w:rPr>
        <w:t xml:space="preserve">Załącznik nr </w:t>
      </w:r>
      <w:r w:rsidR="004711A2">
        <w:rPr>
          <w:rFonts w:cs="Calibri"/>
        </w:rPr>
        <w:t>4</w:t>
      </w:r>
      <w:r w:rsidRPr="00585960">
        <w:rPr>
          <w:rFonts w:cs="Calibri"/>
        </w:rPr>
        <w:t>– KRS/</w:t>
      </w:r>
      <w:proofErr w:type="spellStart"/>
      <w:r w:rsidRPr="00585960">
        <w:rPr>
          <w:rFonts w:cs="Calibri"/>
        </w:rPr>
        <w:t>CEiDG</w:t>
      </w:r>
      <w:proofErr w:type="spellEnd"/>
      <w:r>
        <w:rPr>
          <w:rFonts w:cs="Calibri"/>
        </w:rPr>
        <w:t>,</w:t>
      </w:r>
      <w:r w:rsidRPr="00E84237">
        <w:rPr>
          <w:rFonts w:cs="Calibri"/>
        </w:rPr>
        <w:t xml:space="preserve"> </w:t>
      </w:r>
      <w:r w:rsidRPr="00585960">
        <w:rPr>
          <w:rFonts w:cs="Calibri"/>
        </w:rPr>
        <w:t>pełnomocnictwo (o ile dotyczy)</w:t>
      </w:r>
    </w:p>
    <w:p w14:paraId="688A06F3" w14:textId="77777777" w:rsidR="0098406F" w:rsidRPr="00E84237" w:rsidRDefault="0098406F" w:rsidP="0098406F">
      <w:pPr>
        <w:tabs>
          <w:tab w:val="left" w:leader="underscore" w:pos="3402"/>
          <w:tab w:val="left" w:pos="5670"/>
        </w:tabs>
        <w:suppressAutoHyphens/>
        <w:spacing w:before="720" w:line="276" w:lineRule="auto"/>
        <w:rPr>
          <w:rFonts w:cs="Calibri"/>
          <w:bCs/>
        </w:rPr>
      </w:pPr>
      <w:r w:rsidRPr="00E84237">
        <w:rPr>
          <w:rFonts w:cs="Calibri"/>
          <w:bCs/>
        </w:rPr>
        <w:tab/>
      </w:r>
    </w:p>
    <w:p w14:paraId="1239769D" w14:textId="69B92BBE" w:rsidR="0098406F" w:rsidRPr="00E84237" w:rsidRDefault="0098406F" w:rsidP="0098406F">
      <w:pPr>
        <w:tabs>
          <w:tab w:val="left" w:pos="6379"/>
        </w:tabs>
        <w:suppressAutoHyphens/>
        <w:spacing w:line="276" w:lineRule="auto"/>
        <w:rPr>
          <w:rFonts w:cs="Calibri"/>
          <w:bCs/>
        </w:rPr>
      </w:pPr>
      <w:r w:rsidRPr="00E84237">
        <w:rPr>
          <w:rFonts w:cs="Calibri"/>
          <w:bCs/>
        </w:rPr>
        <w:t>Zamawiając</w:t>
      </w:r>
      <w:r w:rsidR="00576CEB">
        <w:rPr>
          <w:rFonts w:cs="Calibri"/>
          <w:bCs/>
        </w:rPr>
        <w:t>y</w:t>
      </w:r>
    </w:p>
    <w:p w14:paraId="418832D0" w14:textId="77777777" w:rsidR="0098406F" w:rsidRPr="00E84237" w:rsidRDefault="0098406F" w:rsidP="0098406F">
      <w:pPr>
        <w:tabs>
          <w:tab w:val="left" w:leader="underscore" w:pos="3402"/>
          <w:tab w:val="left" w:pos="6379"/>
        </w:tabs>
        <w:suppressAutoHyphens/>
        <w:spacing w:before="840" w:line="276" w:lineRule="auto"/>
        <w:rPr>
          <w:rFonts w:cs="Calibri"/>
          <w:bCs/>
        </w:rPr>
      </w:pPr>
      <w:r w:rsidRPr="00E84237">
        <w:rPr>
          <w:rFonts w:cs="Calibri"/>
          <w:bCs/>
        </w:rPr>
        <w:tab/>
      </w:r>
    </w:p>
    <w:p w14:paraId="21121DDF" w14:textId="77777777" w:rsidR="0098406F" w:rsidRPr="00585960" w:rsidRDefault="0098406F" w:rsidP="0098406F">
      <w:pPr>
        <w:tabs>
          <w:tab w:val="left" w:pos="6379"/>
        </w:tabs>
        <w:spacing w:line="276" w:lineRule="auto"/>
        <w:rPr>
          <w:rFonts w:cs="Calibri"/>
          <w:bCs/>
        </w:rPr>
        <w:sectPr w:rsidR="0098406F" w:rsidRPr="00585960" w:rsidSect="00090F68">
          <w:headerReference w:type="default" r:id="rId13"/>
          <w:footerReference w:type="default" r:id="rId14"/>
          <w:pgSz w:w="11906" w:h="16838"/>
          <w:pgMar w:top="1418" w:right="1418" w:bottom="1418" w:left="1418" w:header="709" w:footer="709" w:gutter="0"/>
          <w:cols w:space="708"/>
          <w:docGrid w:linePitch="360"/>
        </w:sectPr>
      </w:pPr>
      <w:r w:rsidRPr="00E84237">
        <w:rPr>
          <w:rFonts w:cs="Calibri"/>
          <w:bCs/>
        </w:rPr>
        <w:lastRenderedPageBreak/>
        <w:t>Wykonawca</w:t>
      </w:r>
    </w:p>
    <w:p w14:paraId="4F10B25A" w14:textId="77777777" w:rsidR="0098406F" w:rsidRPr="0098406F" w:rsidRDefault="0098406F" w:rsidP="0098406F">
      <w:pPr>
        <w:pStyle w:val="Nagwek2"/>
      </w:pPr>
      <w:r w:rsidRPr="0098406F">
        <w:lastRenderedPageBreak/>
        <w:t>Załącznik nr 2 do PPU</w:t>
      </w:r>
    </w:p>
    <w:p w14:paraId="4E970554" w14:textId="77777777" w:rsidR="0098406F" w:rsidRPr="0098406F" w:rsidRDefault="0098406F" w:rsidP="0098406F">
      <w:pPr>
        <w:pStyle w:val="Nagwek2"/>
        <w:jc w:val="center"/>
      </w:pPr>
      <w:r w:rsidRPr="0098406F">
        <w:t xml:space="preserve">Protokół Odbioru </w:t>
      </w:r>
      <w:r w:rsidRPr="0092363E">
        <w:rPr>
          <w:vertAlign w:val="superscript"/>
        </w:rPr>
        <w:footnoteReference w:id="6"/>
      </w:r>
    </w:p>
    <w:p w14:paraId="12B4512B" w14:textId="77777777" w:rsidR="0098406F" w:rsidRPr="00E84237" w:rsidRDefault="0098406F" w:rsidP="0098406F">
      <w:pPr>
        <w:tabs>
          <w:tab w:val="left" w:leader="underscore" w:pos="4820"/>
          <w:tab w:val="left" w:leader="underscore" w:pos="8505"/>
        </w:tabs>
        <w:suppressAutoHyphens/>
        <w:spacing w:before="240" w:after="60" w:line="276" w:lineRule="auto"/>
        <w:rPr>
          <w:rFonts w:cs="Calibri"/>
        </w:rPr>
      </w:pPr>
      <w:r w:rsidRPr="00E84237">
        <w:rPr>
          <w:rFonts w:cs="Calibri"/>
        </w:rPr>
        <w:t xml:space="preserve">na podstawie Umowy nr </w:t>
      </w:r>
      <w:r w:rsidRPr="00E84237">
        <w:rPr>
          <w:rFonts w:cs="Calibri"/>
        </w:rPr>
        <w:tab/>
        <w:t xml:space="preserve"> z dnia </w:t>
      </w:r>
      <w:r w:rsidRPr="00E84237">
        <w:rPr>
          <w:rFonts w:cs="Calibri"/>
        </w:rPr>
        <w:tab/>
      </w:r>
    </w:p>
    <w:p w14:paraId="2A9A9672" w14:textId="77777777" w:rsidR="0098406F" w:rsidRPr="00E84237" w:rsidRDefault="0098406F" w:rsidP="001A0816">
      <w:pPr>
        <w:numPr>
          <w:ilvl w:val="0"/>
          <w:numId w:val="70"/>
        </w:numPr>
        <w:tabs>
          <w:tab w:val="left" w:leader="underscore" w:pos="3119"/>
        </w:tabs>
        <w:suppressAutoHyphens/>
        <w:spacing w:before="240" w:after="240" w:line="276" w:lineRule="auto"/>
        <w:ind w:left="426"/>
        <w:rPr>
          <w:rFonts w:cs="Calibri"/>
        </w:rPr>
      </w:pPr>
      <w:r w:rsidRPr="00E84237">
        <w:rPr>
          <w:rFonts w:cs="Calibri"/>
        </w:rPr>
        <w:t>Strony potwierdzają należyte wykonanie</w:t>
      </w:r>
      <w:r>
        <w:rPr>
          <w:rFonts w:cs="Calibri"/>
        </w:rPr>
        <w:t xml:space="preserve"> całości Przedmiotu Umowy</w:t>
      </w:r>
      <w:r w:rsidRPr="00E84237">
        <w:rPr>
          <w:rFonts w:cs="Calibri"/>
        </w:rPr>
        <w:t>, zgodnie z zapisami Umowy, w tym OPZ/ Strony nie potwierdzają należytego wykonania</w:t>
      </w:r>
      <w:r>
        <w:rPr>
          <w:rFonts w:cs="Calibri"/>
        </w:rPr>
        <w:t xml:space="preserve"> całości Przedmiotu Umowy</w:t>
      </w:r>
      <w:r w:rsidRPr="00E84237">
        <w:rPr>
          <w:rFonts w:cs="Calibri"/>
        </w:rPr>
        <w:t>, zgodnie z zapisami Umowy, w tym OPZ i wnoszą w tym zakresie zastrzeżenia:</w:t>
      </w:r>
    </w:p>
    <w:p w14:paraId="078A5342" w14:textId="77777777" w:rsidR="0098406F" w:rsidRPr="00E84237" w:rsidRDefault="0098406F" w:rsidP="0098406F">
      <w:pPr>
        <w:tabs>
          <w:tab w:val="left" w:leader="underscore" w:pos="426"/>
          <w:tab w:val="left" w:leader="underscore" w:pos="8505"/>
        </w:tabs>
        <w:suppressAutoHyphens/>
        <w:spacing w:before="240" w:after="240" w:line="276" w:lineRule="auto"/>
        <w:ind w:left="426" w:hanging="1"/>
        <w:rPr>
          <w:rFonts w:cs="Calibri"/>
          <w:bCs/>
        </w:rPr>
      </w:pPr>
      <w:r w:rsidRPr="00E84237">
        <w:rPr>
          <w:rFonts w:cs="Calibri"/>
          <w:b/>
        </w:rPr>
        <w:tab/>
      </w:r>
      <w:r w:rsidRPr="00E84237">
        <w:rPr>
          <w:rFonts w:cs="Calibri"/>
          <w:bCs/>
        </w:rPr>
        <w:tab/>
      </w:r>
      <w:r w:rsidRPr="00E84237">
        <w:rPr>
          <w:rFonts w:cs="Calibri"/>
          <w:bCs/>
        </w:rPr>
        <w:tab/>
      </w:r>
      <w:r w:rsidRPr="00E84237">
        <w:rPr>
          <w:rFonts w:cs="Calibri"/>
          <w:bCs/>
        </w:rPr>
        <w:tab/>
      </w:r>
    </w:p>
    <w:p w14:paraId="60A8B529" w14:textId="6E0A998F" w:rsidR="0098406F" w:rsidRPr="0043704E" w:rsidRDefault="0098406F" w:rsidP="0043704E">
      <w:pPr>
        <w:tabs>
          <w:tab w:val="left" w:leader="underscore" w:pos="426"/>
          <w:tab w:val="left" w:leader="underscore" w:pos="8505"/>
        </w:tabs>
        <w:suppressAutoHyphens/>
        <w:spacing w:before="240" w:after="240" w:line="276" w:lineRule="auto"/>
        <w:ind w:left="426"/>
        <w:rPr>
          <w:rFonts w:cs="Calibri"/>
          <w:b/>
        </w:rPr>
      </w:pPr>
      <w:r w:rsidRPr="0043704E">
        <w:rPr>
          <w:rFonts w:cs="Calibri"/>
        </w:rPr>
        <w:t>Załączniki</w:t>
      </w:r>
      <w:r w:rsidR="008F5D63" w:rsidRPr="0043704E">
        <w:rPr>
          <w:rFonts w:cs="Calibri"/>
        </w:rPr>
        <w:t xml:space="preserve"> ( o ile dotyczy)</w:t>
      </w:r>
      <w:r w:rsidRPr="0043704E">
        <w:rPr>
          <w:rFonts w:cs="Calibri"/>
        </w:rPr>
        <w:t xml:space="preserve">: </w:t>
      </w:r>
    </w:p>
    <w:p w14:paraId="433AC9D9" w14:textId="77777777" w:rsidR="0098406F" w:rsidRDefault="0098406F" w:rsidP="00AA3B97">
      <w:pPr>
        <w:numPr>
          <w:ilvl w:val="0"/>
          <w:numId w:val="71"/>
        </w:numPr>
        <w:tabs>
          <w:tab w:val="left" w:leader="underscore" w:pos="4536"/>
        </w:tabs>
        <w:suppressAutoHyphens/>
        <w:spacing w:before="240" w:after="240" w:line="276" w:lineRule="auto"/>
        <w:contextualSpacing/>
        <w:rPr>
          <w:rFonts w:eastAsia="Calibri" w:cs="Calibri"/>
          <w:lang w:eastAsia="en-US"/>
        </w:rPr>
      </w:pPr>
      <w:r w:rsidRPr="00E84237">
        <w:rPr>
          <w:rFonts w:eastAsia="Calibri" w:cs="Calibri"/>
          <w:lang w:eastAsia="en-US"/>
        </w:rPr>
        <w:tab/>
        <w:t>;</w:t>
      </w:r>
    </w:p>
    <w:p w14:paraId="415E6F83" w14:textId="77777777" w:rsidR="0098406F" w:rsidRPr="00E84237" w:rsidRDefault="0098406F" w:rsidP="0098406F">
      <w:pPr>
        <w:tabs>
          <w:tab w:val="left" w:leader="underscore" w:pos="4536"/>
        </w:tabs>
        <w:suppressAutoHyphens/>
        <w:spacing w:before="240" w:after="240" w:line="276" w:lineRule="auto"/>
        <w:ind w:left="2577"/>
        <w:contextualSpacing/>
        <w:rPr>
          <w:rFonts w:eastAsia="Calibri" w:cs="Calibri"/>
          <w:lang w:eastAsia="en-US"/>
        </w:rPr>
      </w:pPr>
    </w:p>
    <w:p w14:paraId="5445308A" w14:textId="4F94AB14" w:rsidR="00EC12F7" w:rsidRDefault="00EC12F7" w:rsidP="001A0816">
      <w:pPr>
        <w:numPr>
          <w:ilvl w:val="0"/>
          <w:numId w:val="70"/>
        </w:numPr>
        <w:tabs>
          <w:tab w:val="left" w:leader="underscore" w:pos="3119"/>
        </w:tabs>
        <w:suppressAutoHyphens/>
        <w:spacing w:before="240" w:after="240" w:line="276" w:lineRule="auto"/>
        <w:ind w:left="426"/>
        <w:rPr>
          <w:rFonts w:cs="Calibri"/>
        </w:rPr>
      </w:pPr>
      <w:r w:rsidRPr="00EC12F7">
        <w:rPr>
          <w:rFonts w:cs="Calibri"/>
        </w:rPr>
        <w:t>Termin wykonania Etapu</w:t>
      </w:r>
      <w:r w:rsidR="0043704E">
        <w:rPr>
          <w:rFonts w:cs="Calibri"/>
        </w:rPr>
        <w:t xml:space="preserve"> nr …</w:t>
      </w:r>
      <w:r w:rsidRPr="00EC12F7">
        <w:rPr>
          <w:rFonts w:cs="Calibri"/>
        </w:rPr>
        <w:t xml:space="preserve"> będącego przedmiotem Odbioru został/nie został</w:t>
      </w:r>
      <w:r w:rsidR="00AA720C">
        <w:rPr>
          <w:rFonts w:cs="Calibri"/>
        </w:rPr>
        <w:t xml:space="preserve"> </w:t>
      </w:r>
      <w:r w:rsidRPr="00EC12F7">
        <w:rPr>
          <w:rFonts w:cs="Calibri"/>
        </w:rPr>
        <w:t>dotrzymany.</w:t>
      </w:r>
    </w:p>
    <w:p w14:paraId="6F10D04D" w14:textId="032125B7" w:rsidR="008F5D63" w:rsidRPr="004966E7" w:rsidRDefault="006A175A" w:rsidP="001A0816">
      <w:pPr>
        <w:numPr>
          <w:ilvl w:val="0"/>
          <w:numId w:val="70"/>
        </w:numPr>
        <w:tabs>
          <w:tab w:val="left" w:leader="underscore" w:pos="3119"/>
        </w:tabs>
        <w:suppressAutoHyphens/>
        <w:spacing w:before="240" w:after="240" w:line="276" w:lineRule="auto"/>
        <w:ind w:left="426"/>
        <w:rPr>
          <w:rFonts w:cs="Calibri"/>
        </w:rPr>
      </w:pPr>
      <w:r w:rsidRPr="006A175A">
        <w:rPr>
          <w:rFonts w:cs="Calibri"/>
        </w:rPr>
        <w:t xml:space="preserve">Zwłoka wynosi </w:t>
      </w:r>
      <w:r w:rsidRPr="006A175A">
        <w:rPr>
          <w:rFonts w:cs="Calibri"/>
        </w:rPr>
        <w:tab/>
        <w:t>dni (uzupełnić o ile dotyczy).</w:t>
      </w:r>
    </w:p>
    <w:p w14:paraId="215025A6" w14:textId="57EF2D7E" w:rsidR="0098406F" w:rsidRPr="00EC12F7" w:rsidRDefault="0098406F" w:rsidP="001A0816">
      <w:pPr>
        <w:numPr>
          <w:ilvl w:val="0"/>
          <w:numId w:val="70"/>
        </w:numPr>
        <w:tabs>
          <w:tab w:val="left" w:leader="underscore" w:pos="3119"/>
        </w:tabs>
        <w:suppressAutoHyphens/>
        <w:spacing w:before="240" w:after="240" w:line="276" w:lineRule="auto"/>
        <w:ind w:left="426"/>
        <w:rPr>
          <w:rFonts w:cs="Calibri"/>
        </w:rPr>
      </w:pPr>
      <w:r w:rsidRPr="00E84237">
        <w:rPr>
          <w:rFonts w:cs="Calibri"/>
        </w:rPr>
        <w:t xml:space="preserve">Zaakceptowany bez zastrzeżeń przez Zamawiającego Protokół Odbioru stanowi podstawę do wystawienia przez Wykonawcę faktury VAT, zgodnie z postanowieniami Umowy – na kwotę </w:t>
      </w:r>
      <w:r w:rsidRPr="00E84237">
        <w:rPr>
          <w:rFonts w:cs="Calibri"/>
        </w:rPr>
        <w:tab/>
        <w:t xml:space="preserve"> zł brutto</w:t>
      </w:r>
      <w:r w:rsidR="004966E7">
        <w:rPr>
          <w:rFonts w:cs="Calibri"/>
        </w:rPr>
        <w:t>.</w:t>
      </w:r>
    </w:p>
    <w:p w14:paraId="1AC10E00" w14:textId="2C22FD1F" w:rsidR="0098406F" w:rsidRPr="00E84237" w:rsidRDefault="0098406F" w:rsidP="001A0816">
      <w:pPr>
        <w:numPr>
          <w:ilvl w:val="0"/>
          <w:numId w:val="70"/>
        </w:numPr>
        <w:tabs>
          <w:tab w:val="left" w:leader="underscore" w:pos="3119"/>
        </w:tabs>
        <w:suppressAutoHyphens/>
        <w:spacing w:before="240" w:after="240" w:line="276" w:lineRule="auto"/>
        <w:ind w:left="426"/>
        <w:rPr>
          <w:rFonts w:cs="Calibri"/>
        </w:rPr>
      </w:pPr>
      <w:r w:rsidRPr="00EC12F7">
        <w:rPr>
          <w:rFonts w:cs="Calibri"/>
        </w:rPr>
        <w:t xml:space="preserve">Wykonawca przenosi </w:t>
      </w:r>
      <w:r w:rsidR="00EB7CC1">
        <w:rPr>
          <w:rFonts w:cs="Calibri"/>
        </w:rPr>
        <w:t>lub w inny sposób upoważni</w:t>
      </w:r>
      <w:r w:rsidR="00D07638">
        <w:rPr>
          <w:rFonts w:cs="Calibri"/>
        </w:rPr>
        <w:t>a</w:t>
      </w:r>
      <w:r w:rsidR="005305EF">
        <w:rPr>
          <w:rFonts w:cs="Calibri"/>
        </w:rPr>
        <w:t xml:space="preserve"> </w:t>
      </w:r>
      <w:r w:rsidRPr="00EC12F7">
        <w:rPr>
          <w:rFonts w:cs="Calibri"/>
        </w:rPr>
        <w:t xml:space="preserve"> Zamawiającego</w:t>
      </w:r>
      <w:r w:rsidR="005305EF">
        <w:rPr>
          <w:rFonts w:cs="Calibri"/>
        </w:rPr>
        <w:t xml:space="preserve"> </w:t>
      </w:r>
      <w:r w:rsidR="00D07638" w:rsidRPr="005D193C">
        <w:rPr>
          <w:rFonts w:asciiTheme="minorHAnsi" w:eastAsia="Calibri" w:hAnsiTheme="minorHAnsi" w:cstheme="minorHAnsi"/>
        </w:rPr>
        <w:t>do korzystania z dóbr własności intelektualnej wykonanych lub dostarczonych w ramach Umowy</w:t>
      </w:r>
      <w:r w:rsidR="006757BA">
        <w:rPr>
          <w:rFonts w:asciiTheme="minorHAnsi" w:eastAsia="Calibri" w:hAnsiTheme="minorHAnsi" w:cstheme="minorHAnsi"/>
        </w:rPr>
        <w:t>, na zasadach określonych w Paragrafie 6 Umowy</w:t>
      </w:r>
      <w:r w:rsidRPr="00EC12F7">
        <w:rPr>
          <w:rFonts w:cs="Calibri"/>
        </w:rPr>
        <w:t>.</w:t>
      </w:r>
      <w:r w:rsidR="00AA720C">
        <w:rPr>
          <w:rFonts w:cs="Calibri"/>
        </w:rPr>
        <w:t xml:space="preserve"> </w:t>
      </w:r>
    </w:p>
    <w:p w14:paraId="7B42CE6B" w14:textId="4390F847" w:rsidR="0098406F" w:rsidRPr="00E84237" w:rsidRDefault="0098406F" w:rsidP="001A0816">
      <w:pPr>
        <w:numPr>
          <w:ilvl w:val="0"/>
          <w:numId w:val="70"/>
        </w:numPr>
        <w:tabs>
          <w:tab w:val="left" w:leader="underscore" w:pos="3119"/>
        </w:tabs>
        <w:suppressAutoHyphens/>
        <w:spacing w:before="240" w:after="240" w:line="276" w:lineRule="auto"/>
        <w:ind w:left="426"/>
        <w:rPr>
          <w:rFonts w:cs="Calibri"/>
        </w:rPr>
      </w:pPr>
      <w:r w:rsidRPr="00E84237">
        <w:rPr>
          <w:rFonts w:cs="Calibri"/>
        </w:rPr>
        <w:t>Protokół sporządzony został w dwóch jednobrzmiących egzemplarzach, po jednym dla Zamawiającego i dla Wykonawcy</w:t>
      </w:r>
      <w:r w:rsidR="00AC5A81">
        <w:rPr>
          <w:rStyle w:val="Odwoanieprzypisudolnego"/>
          <w:rFonts w:cs="Calibri"/>
        </w:rPr>
        <w:footnoteReference w:id="7"/>
      </w:r>
      <w:r w:rsidRPr="00E84237">
        <w:rPr>
          <w:rFonts w:cs="Calibri"/>
        </w:rPr>
        <w:t>.</w:t>
      </w:r>
      <w:r w:rsidR="00AA720C">
        <w:rPr>
          <w:rFonts w:cs="Calibri"/>
        </w:rPr>
        <w:t xml:space="preserve">  </w:t>
      </w:r>
    </w:p>
    <w:p w14:paraId="4CF5D675" w14:textId="77777777" w:rsidR="0098406F" w:rsidRPr="00E84237" w:rsidRDefault="0098406F" w:rsidP="004966E7">
      <w:pPr>
        <w:tabs>
          <w:tab w:val="left" w:leader="underscore" w:pos="426"/>
          <w:tab w:val="left" w:leader="underscore" w:pos="4820"/>
          <w:tab w:val="left" w:leader="underscore" w:pos="8505"/>
        </w:tabs>
        <w:suppressAutoHyphens/>
        <w:spacing w:before="840" w:after="240" w:line="276" w:lineRule="auto"/>
        <w:rPr>
          <w:rFonts w:cs="Calibri"/>
        </w:rPr>
      </w:pPr>
      <w:r w:rsidRPr="00E84237">
        <w:rPr>
          <w:rFonts w:cs="Calibri"/>
        </w:rPr>
        <w:t xml:space="preserve">Data i podpis przedstawiciela Wykonawcy: </w:t>
      </w:r>
      <w:r w:rsidRPr="00E84237">
        <w:rPr>
          <w:rFonts w:cs="Calibri"/>
        </w:rPr>
        <w:tab/>
      </w:r>
      <w:r w:rsidRPr="00E84237">
        <w:rPr>
          <w:rFonts w:cs="Calibri"/>
        </w:rPr>
        <w:tab/>
      </w:r>
    </w:p>
    <w:p w14:paraId="19D36F11" w14:textId="07703E65" w:rsidR="00D57C95" w:rsidRDefault="0098406F" w:rsidP="008603D9">
      <w:pPr>
        <w:tabs>
          <w:tab w:val="left" w:leader="underscore" w:pos="426"/>
          <w:tab w:val="left" w:leader="underscore" w:pos="4820"/>
          <w:tab w:val="left" w:leader="underscore" w:pos="8505"/>
        </w:tabs>
        <w:suppressAutoHyphens/>
        <w:spacing w:after="240" w:line="276" w:lineRule="auto"/>
        <w:rPr>
          <w:rFonts w:cs="Calibri"/>
        </w:rPr>
      </w:pPr>
      <w:r w:rsidRPr="00E84237">
        <w:rPr>
          <w:rFonts w:cs="Calibri"/>
        </w:rPr>
        <w:t xml:space="preserve">Data i podpis przedstawiciela Zamawiającego: </w:t>
      </w:r>
      <w:r w:rsidRPr="00E84237">
        <w:rPr>
          <w:rFonts w:cs="Calibri"/>
        </w:rPr>
        <w:tab/>
      </w:r>
    </w:p>
    <w:sectPr w:rsidR="00D57C95" w:rsidSect="00090F68">
      <w:headerReference w:type="default" r:id="rId15"/>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33640" w14:textId="77777777" w:rsidR="00807EE1" w:rsidRDefault="00807EE1" w:rsidP="008F4460">
      <w:r>
        <w:separator/>
      </w:r>
    </w:p>
  </w:endnote>
  <w:endnote w:type="continuationSeparator" w:id="0">
    <w:p w14:paraId="2013E385" w14:textId="77777777" w:rsidR="00807EE1" w:rsidRDefault="00807EE1" w:rsidP="008F4460">
      <w:r>
        <w:continuationSeparator/>
      </w:r>
    </w:p>
  </w:endnote>
  <w:endnote w:type="continuationNotice" w:id="1">
    <w:p w14:paraId="08C9B94D" w14:textId="77777777" w:rsidR="00807EE1" w:rsidRDefault="00807E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Serif">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Yu Mincho">
    <w:charset w:val="80"/>
    <w:family w:val="roman"/>
    <w:pitch w:val="variable"/>
    <w:sig w:usb0="800002E7" w:usb1="2AC7FCFF" w:usb2="00000012" w:usb3="00000000" w:csb0="0002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90539" w14:textId="7A0310F6" w:rsidR="000223E6" w:rsidRDefault="000223E6" w:rsidP="000223E6">
    <w:pPr>
      <w:pStyle w:val="Stopka"/>
      <w:jc w:val="center"/>
    </w:pPr>
    <w:r>
      <w:t>ZP/12/23</w:t>
    </w:r>
  </w:p>
  <w:p w14:paraId="3C71D6EC" w14:textId="3F91A663" w:rsidR="00892D4C" w:rsidRDefault="00892D4C">
    <w:pPr>
      <w:pStyle w:val="Stopka"/>
      <w:jc w:val="right"/>
    </w:pPr>
    <w:r>
      <w:fldChar w:fldCharType="begin"/>
    </w:r>
    <w:r>
      <w:instrText>PAGE   \* MERGEFORMAT</w:instrText>
    </w:r>
    <w:r>
      <w:fldChar w:fldCharType="separate"/>
    </w:r>
    <w:r>
      <w:t>2</w:t>
    </w:r>
    <w:r>
      <w:fldChar w:fldCharType="end"/>
    </w:r>
  </w:p>
  <w:p w14:paraId="764F029C" w14:textId="77777777" w:rsidR="00892D4C" w:rsidRPr="00202310" w:rsidRDefault="00892D4C" w:rsidP="00AE794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0071446"/>
      <w:docPartObj>
        <w:docPartGallery w:val="Page Numbers (Bottom of Page)"/>
        <w:docPartUnique/>
      </w:docPartObj>
    </w:sdtPr>
    <w:sdtEndPr/>
    <w:sdtContent>
      <w:p w14:paraId="40536CA3" w14:textId="77777777" w:rsidR="00892D4C" w:rsidRDefault="00892D4C">
        <w:pPr>
          <w:pStyle w:val="Stopka"/>
          <w:jc w:val="right"/>
        </w:pPr>
        <w:r>
          <w:fldChar w:fldCharType="begin"/>
        </w:r>
        <w:r>
          <w:instrText>PAGE   \* MERGEFORMAT</w:instrText>
        </w:r>
        <w:r>
          <w:fldChar w:fldCharType="separate"/>
        </w:r>
        <w:r>
          <w:t>2</w:t>
        </w:r>
        <w:r>
          <w:fldChar w:fldCharType="end"/>
        </w:r>
      </w:p>
    </w:sdtContent>
  </w:sdt>
  <w:p w14:paraId="5B7B7232" w14:textId="77777777" w:rsidR="00892D4C" w:rsidRDefault="00892D4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F4AA3" w14:textId="77777777" w:rsidR="00807EE1" w:rsidRDefault="00807EE1" w:rsidP="008F4460">
      <w:r>
        <w:separator/>
      </w:r>
    </w:p>
  </w:footnote>
  <w:footnote w:type="continuationSeparator" w:id="0">
    <w:p w14:paraId="2DDC4909" w14:textId="77777777" w:rsidR="00807EE1" w:rsidRDefault="00807EE1" w:rsidP="008F4460">
      <w:r>
        <w:continuationSeparator/>
      </w:r>
    </w:p>
  </w:footnote>
  <w:footnote w:type="continuationNotice" w:id="1">
    <w:p w14:paraId="223C0329" w14:textId="77777777" w:rsidR="00807EE1" w:rsidRDefault="00807EE1"/>
  </w:footnote>
  <w:footnote w:id="2">
    <w:p w14:paraId="6B6E1ADB" w14:textId="536932D6" w:rsidR="00892D4C" w:rsidRDefault="00892D4C">
      <w:pPr>
        <w:pStyle w:val="Tekstprzypisudolnego"/>
      </w:pPr>
      <w:r>
        <w:rPr>
          <w:rStyle w:val="Odwoanieprzypisudolnego"/>
        </w:rPr>
        <w:footnoteRef/>
      </w:r>
      <w:r>
        <w:t xml:space="preserve"> Termin realizacji zamówienia Etapu 1 zostanie dostosowany do Oferty Wykonawcy.</w:t>
      </w:r>
    </w:p>
  </w:footnote>
  <w:footnote w:id="3">
    <w:p w14:paraId="33A1EF57" w14:textId="77777777" w:rsidR="00892D4C" w:rsidRDefault="00892D4C" w:rsidP="0098406F">
      <w:pPr>
        <w:pStyle w:val="Tekstprzypisudolnego"/>
      </w:pPr>
      <w:r>
        <w:rPr>
          <w:rStyle w:val="Odwoanieprzypisudolnego"/>
        </w:rPr>
        <w:footnoteRef/>
      </w:r>
      <w:r>
        <w:t xml:space="preserve"> </w:t>
      </w:r>
      <w:r w:rsidRPr="004C6A7E">
        <w:rPr>
          <w:rFonts w:cs="Calibri"/>
        </w:rPr>
        <w:t>Niepotrzebne skreślić</w:t>
      </w:r>
    </w:p>
  </w:footnote>
  <w:footnote w:id="4">
    <w:p w14:paraId="1E463D04" w14:textId="18704609" w:rsidR="00892D4C" w:rsidRDefault="00892D4C">
      <w:pPr>
        <w:pStyle w:val="Tekstprzypisudolnego"/>
      </w:pPr>
      <w:r>
        <w:rPr>
          <w:rStyle w:val="Odwoanieprzypisudolnego"/>
        </w:rPr>
        <w:footnoteRef/>
      </w:r>
      <w:r>
        <w:t xml:space="preserve"> Punkt zostanie dostosowany do Oferty Wykonawcy</w:t>
      </w:r>
    </w:p>
  </w:footnote>
  <w:footnote w:id="5">
    <w:p w14:paraId="508F5F87" w14:textId="010B6500" w:rsidR="00892D4C" w:rsidRDefault="00892D4C">
      <w:pPr>
        <w:pStyle w:val="Tekstprzypisudolnego"/>
      </w:pPr>
      <w:r>
        <w:rPr>
          <w:rStyle w:val="Odwoanieprzypisudolnego"/>
        </w:rPr>
        <w:footnoteRef/>
      </w:r>
      <w:r>
        <w:t xml:space="preserve"> </w:t>
      </w:r>
      <w:r w:rsidRPr="00B146AC">
        <w:t>Punkt zostanie dostosowany do Oferty Wykonawcy</w:t>
      </w:r>
    </w:p>
  </w:footnote>
  <w:footnote w:id="6">
    <w:p w14:paraId="6667A8CE" w14:textId="77777777" w:rsidR="00892D4C" w:rsidRDefault="00892D4C" w:rsidP="0098406F">
      <w:pPr>
        <w:pStyle w:val="Tekstprzypisudolnego"/>
        <w:rPr>
          <w:rFonts w:cs="Calibri"/>
        </w:rPr>
      </w:pPr>
      <w:r>
        <w:rPr>
          <w:rStyle w:val="Odwoanieprzypisudolnego"/>
          <w:rFonts w:cs="Calibri"/>
        </w:rPr>
        <w:footnoteRef/>
      </w:r>
      <w:r>
        <w:rPr>
          <w:rFonts w:cs="Calibri"/>
        </w:rPr>
        <w:t xml:space="preserve"> Protokół odbioru może ulec zmianie w zależności od potrzeb Stron Umowy</w:t>
      </w:r>
    </w:p>
  </w:footnote>
  <w:footnote w:id="7">
    <w:p w14:paraId="2B91A79E" w14:textId="7EFFB964" w:rsidR="00AC5A81" w:rsidRDefault="00AC5A81">
      <w:pPr>
        <w:pStyle w:val="Tekstprzypisudolnego"/>
      </w:pPr>
      <w:r>
        <w:rPr>
          <w:rStyle w:val="Odwoanieprzypisudolnego"/>
        </w:rPr>
        <w:footnoteRef/>
      </w:r>
      <w:r>
        <w:t xml:space="preserve"> Protokół Odbioru może zostać podpisany również w formie lub postaci elektronicznej lub w sposób przewidziany w Paragrafie 4. W takim przypadku Strony dokonają odpowiedniej modyfikacji treści Protokołu.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3DCA0" w14:textId="77777777" w:rsidR="00892D4C" w:rsidRPr="009D7EE0" w:rsidRDefault="00892D4C" w:rsidP="002F7900">
    <w:pPr>
      <w:pStyle w:val="Nagwek"/>
      <w:tabs>
        <w:tab w:val="clear" w:pos="9072"/>
      </w:tabs>
      <w:ind w:right="-2"/>
      <w:jc w:val="center"/>
    </w:pPr>
    <w:r w:rsidRPr="00EB509E">
      <w:rPr>
        <w:noProof/>
      </w:rPr>
      <w:drawing>
        <wp:inline distT="0" distB="0" distL="0" distR="0" wp14:anchorId="10A9DD45" wp14:editId="5F9A62C0">
          <wp:extent cx="5756910" cy="797560"/>
          <wp:effectExtent l="0" t="0" r="0" b="2540"/>
          <wp:docPr id="1" name="Obraz 1" descr="Zestawienie znaków Fundusze Europejskie Rzeczypospolita Polska Unia Europejska oraz zawierający tekst&#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975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4D8D6" w14:textId="28A6D7E3" w:rsidR="00892D4C" w:rsidRPr="009D7EE0" w:rsidRDefault="00892D4C" w:rsidP="00856C57">
    <w:pPr>
      <w:pStyle w:val="Nagwek"/>
      <w:tabs>
        <w:tab w:val="clear" w:pos="9072"/>
      </w:tabs>
      <w:ind w:right="-1134"/>
      <w:jc w:val="both"/>
    </w:pPr>
    <w:r w:rsidRPr="00EB509E">
      <w:rPr>
        <w:noProof/>
      </w:rPr>
      <w:drawing>
        <wp:inline distT="0" distB="0" distL="0" distR="0" wp14:anchorId="23B4FAF4" wp14:editId="710C3429">
          <wp:extent cx="5756910" cy="797560"/>
          <wp:effectExtent l="0" t="0" r="0" b="2540"/>
          <wp:docPr id="5" name="Picture 5" descr="Zestawienie znaków Fundusze Europejskie Rzeczypospolita Polska Unia Europejska oraz zawierający tekst&#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97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58FC73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5A"/>
    <w:multiLevelType w:val="multilevel"/>
    <w:tmpl w:val="EDB602FE"/>
    <w:name w:val="WW8Num202"/>
    <w:lvl w:ilvl="0">
      <w:start w:val="1"/>
      <w:numFmt w:val="decimal"/>
      <w:lvlText w:val="%1."/>
      <w:lvlJc w:val="left"/>
      <w:pPr>
        <w:tabs>
          <w:tab w:val="num" w:pos="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000005D"/>
    <w:multiLevelType w:val="multilevel"/>
    <w:tmpl w:val="8BA83878"/>
    <w:name w:val="WW8Num206"/>
    <w:lvl w:ilvl="0">
      <w:start w:val="1"/>
      <w:numFmt w:val="decimal"/>
      <w:lvlText w:val="%1."/>
      <w:lvlJc w:val="left"/>
      <w:pPr>
        <w:tabs>
          <w:tab w:val="num" w:pos="0"/>
        </w:tabs>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00667D4C"/>
    <w:multiLevelType w:val="hybridMultilevel"/>
    <w:tmpl w:val="5DB0C5F0"/>
    <w:name w:val="WW8Num20222"/>
    <w:lvl w:ilvl="0" w:tplc="04150017">
      <w:start w:val="1"/>
      <w:numFmt w:val="lowerLetter"/>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4" w15:restartNumberingAfterBreak="0">
    <w:nsid w:val="00B42A21"/>
    <w:multiLevelType w:val="hybridMultilevel"/>
    <w:tmpl w:val="C8EED8F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1705435"/>
    <w:multiLevelType w:val="hybridMultilevel"/>
    <w:tmpl w:val="DE6C92A0"/>
    <w:lvl w:ilvl="0" w:tplc="7D8AA044">
      <w:start w:val="1"/>
      <w:numFmt w:val="decimal"/>
      <w:lvlText w:val="%1."/>
      <w:lvlJc w:val="left"/>
      <w:pPr>
        <w:tabs>
          <w:tab w:val="num" w:pos="360"/>
        </w:tabs>
        <w:ind w:left="360" w:hanging="360"/>
      </w:pPr>
      <w:rPr>
        <w:b w:val="0"/>
      </w:rPr>
    </w:lvl>
    <w:lvl w:ilvl="1" w:tplc="3384D29E">
      <w:start w:val="1"/>
      <w:numFmt w:val="lowerLetter"/>
      <w:lvlText w:val="%2)"/>
      <w:lvlJc w:val="left"/>
      <w:pPr>
        <w:tabs>
          <w:tab w:val="num" w:pos="794"/>
        </w:tabs>
        <w:ind w:left="794" w:hanging="397"/>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2017C18"/>
    <w:multiLevelType w:val="multilevel"/>
    <w:tmpl w:val="B54463C4"/>
    <w:styleLink w:val="Styl1"/>
    <w:lvl w:ilvl="0">
      <w:start w:val="2"/>
      <w:numFmt w:val="decimal"/>
      <w:lvlText w:val="%1."/>
      <w:lvlJc w:val="left"/>
      <w:pPr>
        <w:ind w:left="1080" w:hanging="360"/>
      </w:pPr>
      <w:rPr>
        <w:rFonts w:ascii="Calibri" w:hAnsi="Calibri"/>
        <w:sz w:val="24"/>
      </w:rPr>
    </w:lvl>
    <w:lvl w:ilvl="1">
      <w:start w:val="4"/>
      <w:numFmt w:val="decimal"/>
      <w:isLgl/>
      <w:lvlText w:val="%1.%2"/>
      <w:lvlJc w:val="left"/>
      <w:pPr>
        <w:ind w:left="1080" w:hanging="36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02A532BE"/>
    <w:multiLevelType w:val="multilevel"/>
    <w:tmpl w:val="8BA83878"/>
    <w:lvl w:ilvl="0">
      <w:start w:val="1"/>
      <w:numFmt w:val="decimal"/>
      <w:lvlText w:val="%1."/>
      <w:lvlJc w:val="left"/>
      <w:pPr>
        <w:tabs>
          <w:tab w:val="num" w:pos="0"/>
        </w:tabs>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02B7627F"/>
    <w:multiLevelType w:val="hybridMultilevel"/>
    <w:tmpl w:val="683676A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15:restartNumberingAfterBreak="0">
    <w:nsid w:val="0347740B"/>
    <w:multiLevelType w:val="multilevel"/>
    <w:tmpl w:val="3746C5A2"/>
    <w:lvl w:ilvl="0">
      <w:start w:val="4"/>
      <w:numFmt w:val="decimal"/>
      <w:lvlText w:val="%1."/>
      <w:lvlJc w:val="left"/>
      <w:pPr>
        <w:ind w:left="720" w:hanging="360"/>
      </w:pPr>
      <w:rPr>
        <w:rFonts w:hint="default"/>
        <w:b w:val="0"/>
        <w:bCs w:val="0"/>
      </w:rPr>
    </w:lvl>
    <w:lvl w:ilvl="1">
      <w:start w:val="1"/>
      <w:numFmt w:val="decimal"/>
      <w:isLgl/>
      <w:lvlText w:val="%1.%2."/>
      <w:lvlJc w:val="left"/>
      <w:pPr>
        <w:ind w:left="319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3BC737D"/>
    <w:multiLevelType w:val="multilevel"/>
    <w:tmpl w:val="B13AA6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43510BE"/>
    <w:multiLevelType w:val="hybridMultilevel"/>
    <w:tmpl w:val="F5CC5336"/>
    <w:lvl w:ilvl="0" w:tplc="04150011">
      <w:start w:val="1"/>
      <w:numFmt w:val="decimal"/>
      <w:lvlText w:val="%1)"/>
      <w:lvlJc w:val="left"/>
      <w:pPr>
        <w:ind w:left="1327" w:hanging="360"/>
      </w:pPr>
      <w:rPr>
        <w:rFonts w:hint="default"/>
      </w:rPr>
    </w:lvl>
    <w:lvl w:ilvl="1" w:tplc="04150003" w:tentative="1">
      <w:start w:val="1"/>
      <w:numFmt w:val="bullet"/>
      <w:lvlText w:val="o"/>
      <w:lvlJc w:val="left"/>
      <w:pPr>
        <w:ind w:left="2047" w:hanging="360"/>
      </w:pPr>
      <w:rPr>
        <w:rFonts w:ascii="Courier New" w:hAnsi="Courier New" w:cs="Courier New" w:hint="default"/>
      </w:rPr>
    </w:lvl>
    <w:lvl w:ilvl="2" w:tplc="04150005" w:tentative="1">
      <w:start w:val="1"/>
      <w:numFmt w:val="bullet"/>
      <w:lvlText w:val=""/>
      <w:lvlJc w:val="left"/>
      <w:pPr>
        <w:ind w:left="2767" w:hanging="360"/>
      </w:pPr>
      <w:rPr>
        <w:rFonts w:ascii="Wingdings" w:hAnsi="Wingdings" w:cs="Wingdings" w:hint="default"/>
      </w:rPr>
    </w:lvl>
    <w:lvl w:ilvl="3" w:tplc="04150001" w:tentative="1">
      <w:start w:val="1"/>
      <w:numFmt w:val="bullet"/>
      <w:lvlText w:val=""/>
      <w:lvlJc w:val="left"/>
      <w:pPr>
        <w:ind w:left="3487" w:hanging="360"/>
      </w:pPr>
      <w:rPr>
        <w:rFonts w:ascii="Symbol" w:hAnsi="Symbol" w:cs="Symbol" w:hint="default"/>
      </w:rPr>
    </w:lvl>
    <w:lvl w:ilvl="4" w:tplc="04150003" w:tentative="1">
      <w:start w:val="1"/>
      <w:numFmt w:val="bullet"/>
      <w:lvlText w:val="o"/>
      <w:lvlJc w:val="left"/>
      <w:pPr>
        <w:ind w:left="4207" w:hanging="360"/>
      </w:pPr>
      <w:rPr>
        <w:rFonts w:ascii="Courier New" w:hAnsi="Courier New" w:cs="Courier New" w:hint="default"/>
      </w:rPr>
    </w:lvl>
    <w:lvl w:ilvl="5" w:tplc="04150005" w:tentative="1">
      <w:start w:val="1"/>
      <w:numFmt w:val="bullet"/>
      <w:lvlText w:val=""/>
      <w:lvlJc w:val="left"/>
      <w:pPr>
        <w:ind w:left="4927" w:hanging="360"/>
      </w:pPr>
      <w:rPr>
        <w:rFonts w:ascii="Wingdings" w:hAnsi="Wingdings" w:cs="Wingdings" w:hint="default"/>
      </w:rPr>
    </w:lvl>
    <w:lvl w:ilvl="6" w:tplc="04150001" w:tentative="1">
      <w:start w:val="1"/>
      <w:numFmt w:val="bullet"/>
      <w:lvlText w:val=""/>
      <w:lvlJc w:val="left"/>
      <w:pPr>
        <w:ind w:left="5647" w:hanging="360"/>
      </w:pPr>
      <w:rPr>
        <w:rFonts w:ascii="Symbol" w:hAnsi="Symbol" w:cs="Symbol" w:hint="default"/>
      </w:rPr>
    </w:lvl>
    <w:lvl w:ilvl="7" w:tplc="04150003" w:tentative="1">
      <w:start w:val="1"/>
      <w:numFmt w:val="bullet"/>
      <w:lvlText w:val="o"/>
      <w:lvlJc w:val="left"/>
      <w:pPr>
        <w:ind w:left="6367" w:hanging="360"/>
      </w:pPr>
      <w:rPr>
        <w:rFonts w:ascii="Courier New" w:hAnsi="Courier New" w:cs="Courier New" w:hint="default"/>
      </w:rPr>
    </w:lvl>
    <w:lvl w:ilvl="8" w:tplc="04150005" w:tentative="1">
      <w:start w:val="1"/>
      <w:numFmt w:val="bullet"/>
      <w:lvlText w:val=""/>
      <w:lvlJc w:val="left"/>
      <w:pPr>
        <w:ind w:left="7087" w:hanging="360"/>
      </w:pPr>
      <w:rPr>
        <w:rFonts w:ascii="Wingdings" w:hAnsi="Wingdings" w:cs="Wingdings" w:hint="default"/>
      </w:rPr>
    </w:lvl>
  </w:abstractNum>
  <w:abstractNum w:abstractNumId="12" w15:restartNumberingAfterBreak="0">
    <w:nsid w:val="045850CE"/>
    <w:multiLevelType w:val="multilevel"/>
    <w:tmpl w:val="1806090A"/>
    <w:lvl w:ilvl="0">
      <w:start w:val="1"/>
      <w:numFmt w:val="decimal"/>
      <w:lvlText w:val="%1."/>
      <w:lvlJc w:val="left"/>
      <w:pPr>
        <w:ind w:left="960" w:hanging="360"/>
      </w:p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13" w15:restartNumberingAfterBreak="0">
    <w:nsid w:val="050B2A11"/>
    <w:multiLevelType w:val="hybridMultilevel"/>
    <w:tmpl w:val="F632884A"/>
    <w:lvl w:ilvl="0" w:tplc="04150017">
      <w:start w:val="1"/>
      <w:numFmt w:val="lowerLetter"/>
      <w:lvlText w:val="%1)"/>
      <w:lvlJc w:val="left"/>
      <w:pPr>
        <w:ind w:left="1487" w:hanging="360"/>
      </w:pPr>
    </w:lvl>
    <w:lvl w:ilvl="1" w:tplc="04150019" w:tentative="1">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14" w15:restartNumberingAfterBreak="0">
    <w:nsid w:val="056A5510"/>
    <w:multiLevelType w:val="hybridMultilevel"/>
    <w:tmpl w:val="1A629B4E"/>
    <w:lvl w:ilvl="0" w:tplc="CFEC200A">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EC604E"/>
    <w:multiLevelType w:val="hybridMultilevel"/>
    <w:tmpl w:val="E5105202"/>
    <w:lvl w:ilvl="0" w:tplc="0415000F">
      <w:start w:val="1"/>
      <w:numFmt w:val="decimal"/>
      <w:lvlText w:val="%1."/>
      <w:lvlJc w:val="left"/>
      <w:pPr>
        <w:ind w:left="720" w:hanging="360"/>
      </w:pPr>
      <w:rPr>
        <w:rFonts w:hint="default"/>
      </w:rPr>
    </w:lvl>
    <w:lvl w:ilvl="1" w:tplc="CB643DBA">
      <w:start w:val="1"/>
      <w:numFmt w:val="decimal"/>
      <w:lvlText w:val="4.%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1F771A"/>
    <w:multiLevelType w:val="multilevel"/>
    <w:tmpl w:val="7C7AFB8E"/>
    <w:lvl w:ilvl="0">
      <w:start w:val="1"/>
      <w:numFmt w:val="decimal"/>
      <w:lvlText w:val="%1."/>
      <w:lvlJc w:val="left"/>
      <w:pPr>
        <w:ind w:left="720" w:hanging="360"/>
      </w:pPr>
      <w:rPr>
        <w:rFonts w:hint="default"/>
      </w:rPr>
    </w:lvl>
    <w:lvl w:ilvl="1">
      <w:start w:val="1"/>
      <w:numFmt w:val="decimal"/>
      <w:isLgl/>
      <w:lvlText w:val="%1.%2."/>
      <w:lvlJc w:val="left"/>
      <w:pPr>
        <w:ind w:left="1418" w:hanging="284"/>
      </w:pPr>
      <w:rPr>
        <w:rFonts w:hint="default"/>
      </w:rPr>
    </w:lvl>
    <w:lvl w:ilvl="2">
      <w:start w:val="1"/>
      <w:numFmt w:val="decimal"/>
      <w:isLgl/>
      <w:lvlText w:val="%1.%2.%3."/>
      <w:lvlJc w:val="left"/>
      <w:pPr>
        <w:ind w:left="5688" w:hanging="720"/>
      </w:pPr>
      <w:rPr>
        <w:rFonts w:hint="default"/>
      </w:rPr>
    </w:lvl>
    <w:lvl w:ilvl="3">
      <w:start w:val="1"/>
      <w:numFmt w:val="decimal"/>
      <w:isLgl/>
      <w:lvlText w:val="%1.%2.%3.%4."/>
      <w:lvlJc w:val="left"/>
      <w:pPr>
        <w:ind w:left="7992" w:hanging="720"/>
      </w:pPr>
      <w:rPr>
        <w:rFonts w:hint="default"/>
      </w:rPr>
    </w:lvl>
    <w:lvl w:ilvl="4">
      <w:start w:val="1"/>
      <w:numFmt w:val="decimal"/>
      <w:isLgl/>
      <w:lvlText w:val="%1.%2.%3.%4.%5."/>
      <w:lvlJc w:val="left"/>
      <w:pPr>
        <w:ind w:left="10656" w:hanging="1080"/>
      </w:pPr>
      <w:rPr>
        <w:rFonts w:hint="default"/>
      </w:rPr>
    </w:lvl>
    <w:lvl w:ilvl="5">
      <w:start w:val="1"/>
      <w:numFmt w:val="decimal"/>
      <w:isLgl/>
      <w:lvlText w:val="%1.%2.%3.%4.%5.%6."/>
      <w:lvlJc w:val="left"/>
      <w:pPr>
        <w:ind w:left="12960" w:hanging="1080"/>
      </w:pPr>
      <w:rPr>
        <w:rFonts w:hint="default"/>
      </w:rPr>
    </w:lvl>
    <w:lvl w:ilvl="6">
      <w:start w:val="1"/>
      <w:numFmt w:val="decimal"/>
      <w:isLgl/>
      <w:lvlText w:val="%1.%2.%3.%4.%5.%6.%7."/>
      <w:lvlJc w:val="left"/>
      <w:pPr>
        <w:ind w:left="15624" w:hanging="1440"/>
      </w:pPr>
      <w:rPr>
        <w:rFonts w:hint="default"/>
      </w:rPr>
    </w:lvl>
    <w:lvl w:ilvl="7">
      <w:start w:val="1"/>
      <w:numFmt w:val="decimal"/>
      <w:isLgl/>
      <w:lvlText w:val="%1.%2.%3.%4.%5.%6.%7.%8."/>
      <w:lvlJc w:val="left"/>
      <w:pPr>
        <w:ind w:left="17928" w:hanging="1440"/>
      </w:pPr>
      <w:rPr>
        <w:rFonts w:hint="default"/>
      </w:rPr>
    </w:lvl>
    <w:lvl w:ilvl="8">
      <w:start w:val="1"/>
      <w:numFmt w:val="decimal"/>
      <w:isLgl/>
      <w:lvlText w:val="%1.%2.%3.%4.%5.%6.%7.%8.%9."/>
      <w:lvlJc w:val="left"/>
      <w:pPr>
        <w:ind w:left="20592" w:hanging="1800"/>
      </w:pPr>
      <w:rPr>
        <w:rFonts w:hint="default"/>
      </w:rPr>
    </w:lvl>
  </w:abstractNum>
  <w:abstractNum w:abstractNumId="17" w15:restartNumberingAfterBreak="0">
    <w:nsid w:val="06702630"/>
    <w:multiLevelType w:val="multilevel"/>
    <w:tmpl w:val="46660580"/>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8" w15:restartNumberingAfterBreak="0">
    <w:nsid w:val="06D9738F"/>
    <w:multiLevelType w:val="hybridMultilevel"/>
    <w:tmpl w:val="9D5441D0"/>
    <w:lvl w:ilvl="0" w:tplc="04150011">
      <w:start w:val="1"/>
      <w:numFmt w:val="decimal"/>
      <w:lvlText w:val="%1)"/>
      <w:lvlJc w:val="left"/>
      <w:pPr>
        <w:ind w:left="1328" w:hanging="360"/>
      </w:pPr>
    </w:lvl>
    <w:lvl w:ilvl="1" w:tplc="04150019" w:tentative="1">
      <w:start w:val="1"/>
      <w:numFmt w:val="lowerLetter"/>
      <w:lvlText w:val="%2."/>
      <w:lvlJc w:val="left"/>
      <w:pPr>
        <w:ind w:left="2048" w:hanging="360"/>
      </w:pPr>
    </w:lvl>
    <w:lvl w:ilvl="2" w:tplc="0415001B" w:tentative="1">
      <w:start w:val="1"/>
      <w:numFmt w:val="lowerRoman"/>
      <w:lvlText w:val="%3."/>
      <w:lvlJc w:val="right"/>
      <w:pPr>
        <w:ind w:left="2768" w:hanging="180"/>
      </w:pPr>
    </w:lvl>
    <w:lvl w:ilvl="3" w:tplc="0415000F" w:tentative="1">
      <w:start w:val="1"/>
      <w:numFmt w:val="decimal"/>
      <w:lvlText w:val="%4."/>
      <w:lvlJc w:val="left"/>
      <w:pPr>
        <w:ind w:left="3488" w:hanging="360"/>
      </w:pPr>
    </w:lvl>
    <w:lvl w:ilvl="4" w:tplc="04150019" w:tentative="1">
      <w:start w:val="1"/>
      <w:numFmt w:val="lowerLetter"/>
      <w:lvlText w:val="%5."/>
      <w:lvlJc w:val="left"/>
      <w:pPr>
        <w:ind w:left="4208" w:hanging="360"/>
      </w:pPr>
    </w:lvl>
    <w:lvl w:ilvl="5" w:tplc="0415001B" w:tentative="1">
      <w:start w:val="1"/>
      <w:numFmt w:val="lowerRoman"/>
      <w:lvlText w:val="%6."/>
      <w:lvlJc w:val="right"/>
      <w:pPr>
        <w:ind w:left="4928" w:hanging="180"/>
      </w:pPr>
    </w:lvl>
    <w:lvl w:ilvl="6" w:tplc="0415000F" w:tentative="1">
      <w:start w:val="1"/>
      <w:numFmt w:val="decimal"/>
      <w:lvlText w:val="%7."/>
      <w:lvlJc w:val="left"/>
      <w:pPr>
        <w:ind w:left="5648" w:hanging="360"/>
      </w:pPr>
    </w:lvl>
    <w:lvl w:ilvl="7" w:tplc="04150019" w:tentative="1">
      <w:start w:val="1"/>
      <w:numFmt w:val="lowerLetter"/>
      <w:lvlText w:val="%8."/>
      <w:lvlJc w:val="left"/>
      <w:pPr>
        <w:ind w:left="6368" w:hanging="360"/>
      </w:pPr>
    </w:lvl>
    <w:lvl w:ilvl="8" w:tplc="0415001B" w:tentative="1">
      <w:start w:val="1"/>
      <w:numFmt w:val="lowerRoman"/>
      <w:lvlText w:val="%9."/>
      <w:lvlJc w:val="right"/>
      <w:pPr>
        <w:ind w:left="7088" w:hanging="180"/>
      </w:pPr>
    </w:lvl>
  </w:abstractNum>
  <w:abstractNum w:abstractNumId="19" w15:restartNumberingAfterBreak="0">
    <w:nsid w:val="082C3CD8"/>
    <w:multiLevelType w:val="multilevel"/>
    <w:tmpl w:val="D904FA68"/>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0A3A016C"/>
    <w:multiLevelType w:val="hybridMultilevel"/>
    <w:tmpl w:val="7AD6CB40"/>
    <w:lvl w:ilvl="0" w:tplc="04150001">
      <w:start w:val="1"/>
      <w:numFmt w:val="bullet"/>
      <w:lvlText w:val=""/>
      <w:lvlJc w:val="left"/>
      <w:pPr>
        <w:ind w:left="1137" w:hanging="360"/>
      </w:pPr>
      <w:rPr>
        <w:rFonts w:ascii="Symbol" w:hAnsi="Symbol" w:cs="Symbol" w:hint="default"/>
      </w:rPr>
    </w:lvl>
    <w:lvl w:ilvl="1" w:tplc="04150003">
      <w:start w:val="1"/>
      <w:numFmt w:val="bullet"/>
      <w:lvlText w:val="o"/>
      <w:lvlJc w:val="left"/>
      <w:pPr>
        <w:ind w:left="1857" w:hanging="360"/>
      </w:pPr>
      <w:rPr>
        <w:rFonts w:ascii="Courier New" w:hAnsi="Courier New" w:cs="Courier New" w:hint="default"/>
      </w:rPr>
    </w:lvl>
    <w:lvl w:ilvl="2" w:tplc="04150005">
      <w:start w:val="1"/>
      <w:numFmt w:val="bullet"/>
      <w:lvlText w:val=""/>
      <w:lvlJc w:val="left"/>
      <w:pPr>
        <w:ind w:left="2577" w:hanging="360"/>
      </w:pPr>
      <w:rPr>
        <w:rFonts w:ascii="Wingdings" w:hAnsi="Wingdings" w:cs="Wingdings" w:hint="default"/>
      </w:rPr>
    </w:lvl>
    <w:lvl w:ilvl="3" w:tplc="04150001">
      <w:start w:val="1"/>
      <w:numFmt w:val="bullet"/>
      <w:lvlText w:val=""/>
      <w:lvlJc w:val="left"/>
      <w:pPr>
        <w:ind w:left="3297" w:hanging="360"/>
      </w:pPr>
      <w:rPr>
        <w:rFonts w:ascii="Symbol" w:hAnsi="Symbol" w:cs="Symbol" w:hint="default"/>
      </w:rPr>
    </w:lvl>
    <w:lvl w:ilvl="4" w:tplc="04150003">
      <w:start w:val="1"/>
      <w:numFmt w:val="bullet"/>
      <w:lvlText w:val="o"/>
      <w:lvlJc w:val="left"/>
      <w:pPr>
        <w:ind w:left="4017" w:hanging="360"/>
      </w:pPr>
      <w:rPr>
        <w:rFonts w:ascii="Courier New" w:hAnsi="Courier New" w:cs="Courier New" w:hint="default"/>
      </w:rPr>
    </w:lvl>
    <w:lvl w:ilvl="5" w:tplc="04150005">
      <w:start w:val="1"/>
      <w:numFmt w:val="bullet"/>
      <w:lvlText w:val=""/>
      <w:lvlJc w:val="left"/>
      <w:pPr>
        <w:ind w:left="4737" w:hanging="360"/>
      </w:pPr>
      <w:rPr>
        <w:rFonts w:ascii="Wingdings" w:hAnsi="Wingdings" w:cs="Wingdings" w:hint="default"/>
      </w:rPr>
    </w:lvl>
    <w:lvl w:ilvl="6" w:tplc="04150001">
      <w:start w:val="1"/>
      <w:numFmt w:val="bullet"/>
      <w:lvlText w:val=""/>
      <w:lvlJc w:val="left"/>
      <w:pPr>
        <w:ind w:left="5457" w:hanging="360"/>
      </w:pPr>
      <w:rPr>
        <w:rFonts w:ascii="Symbol" w:hAnsi="Symbol" w:cs="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cs="Wingdings" w:hint="default"/>
      </w:rPr>
    </w:lvl>
  </w:abstractNum>
  <w:abstractNum w:abstractNumId="21" w15:restartNumberingAfterBreak="0">
    <w:nsid w:val="0FC82D0C"/>
    <w:multiLevelType w:val="multilevel"/>
    <w:tmpl w:val="1806090A"/>
    <w:lvl w:ilvl="0">
      <w:start w:val="1"/>
      <w:numFmt w:val="decimal"/>
      <w:lvlText w:val="%1."/>
      <w:lvlJc w:val="left"/>
      <w:pPr>
        <w:ind w:left="960" w:hanging="360"/>
      </w:p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22" w15:restartNumberingAfterBreak="0">
    <w:nsid w:val="111B7775"/>
    <w:multiLevelType w:val="multilevel"/>
    <w:tmpl w:val="325EA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11D447F"/>
    <w:multiLevelType w:val="hybridMultilevel"/>
    <w:tmpl w:val="125229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1397ADC"/>
    <w:multiLevelType w:val="multilevel"/>
    <w:tmpl w:val="49D84CCC"/>
    <w:lvl w:ilvl="0">
      <w:numFmt w:val="bullet"/>
      <w:lvlText w:val=""/>
      <w:lvlJc w:val="left"/>
      <w:pPr>
        <w:ind w:left="1440" w:hanging="360"/>
      </w:pPr>
      <w:rPr>
        <w:rFonts w:ascii="Symbol" w:hAnsi="Symbol"/>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5" w15:restartNumberingAfterBreak="0">
    <w:nsid w:val="11C316EC"/>
    <w:multiLevelType w:val="multilevel"/>
    <w:tmpl w:val="1A405BAC"/>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6" w15:restartNumberingAfterBreak="0">
    <w:nsid w:val="11E81E9C"/>
    <w:multiLevelType w:val="hybridMultilevel"/>
    <w:tmpl w:val="EE747E7E"/>
    <w:lvl w:ilvl="0" w:tplc="B290DFA2">
      <w:start w:val="1"/>
      <w:numFmt w:val="decimal"/>
      <w:suff w:val="space"/>
      <w:lvlText w:val="§ %1."/>
      <w:lvlJc w:val="left"/>
      <w:pPr>
        <w:ind w:left="360" w:hanging="360"/>
      </w:pPr>
      <w:rPr>
        <w:rFonts w:ascii="Arial" w:hAnsi="Arial" w:cs="Arial" w:hint="default"/>
        <w:b/>
        <w:bCs/>
        <w:i w:val="0"/>
        <w:iCs w:val="0"/>
        <w:sz w:val="22"/>
        <w:szCs w:val="22"/>
      </w:rPr>
    </w:lvl>
    <w:lvl w:ilvl="1" w:tplc="D34A74BE">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tplc="04FC8972">
      <w:start w:val="1"/>
      <w:numFmt w:val="decimal"/>
      <w:lvlText w:val="3.%3."/>
      <w:lvlJc w:val="left"/>
      <w:pPr>
        <w:tabs>
          <w:tab w:val="num" w:pos="1362"/>
        </w:tabs>
        <w:ind w:left="1362" w:hanging="794"/>
      </w:pPr>
      <w:rPr>
        <w:rFonts w:ascii="Calibri" w:hAnsi="Calibri" w:cs="Calibri" w:hint="default"/>
        <w:b w:val="0"/>
        <w:bCs w:val="0"/>
        <w:i w:val="0"/>
        <w:iCs w:val="0"/>
        <w:color w:val="auto"/>
        <w:sz w:val="24"/>
        <w:szCs w:val="24"/>
      </w:rPr>
    </w:lvl>
    <w:lvl w:ilvl="3" w:tplc="750A843A">
      <w:start w:val="1"/>
      <w:numFmt w:val="decimal"/>
      <w:lvlText w:val="%4)"/>
      <w:lvlJc w:val="left"/>
      <w:pPr>
        <w:tabs>
          <w:tab w:val="num" w:pos="2013"/>
        </w:tabs>
        <w:ind w:left="2013" w:hanging="453"/>
      </w:pPr>
      <w:rPr>
        <w:rFonts w:hint="default"/>
        <w:b w:val="0"/>
        <w:bCs w:val="0"/>
        <w:i w:val="0"/>
        <w:iCs w:val="0"/>
        <w:sz w:val="22"/>
        <w:szCs w:val="22"/>
      </w:rPr>
    </w:lvl>
    <w:lvl w:ilvl="4" w:tplc="244276AA">
      <w:start w:val="1"/>
      <w:numFmt w:val="lowerLetter"/>
      <w:lvlText w:val="%5)"/>
      <w:lvlJc w:val="left"/>
      <w:pPr>
        <w:tabs>
          <w:tab w:val="num" w:pos="2268"/>
        </w:tabs>
        <w:ind w:left="2268" w:hanging="567"/>
      </w:pPr>
      <w:rPr>
        <w:rFonts w:ascii="Times New Roman" w:hAnsi="Times New Roman" w:cs="Times New Roman" w:hint="default"/>
      </w:rPr>
    </w:lvl>
    <w:lvl w:ilvl="5" w:tplc="B792F7F0">
      <w:start w:val="1"/>
      <w:numFmt w:val="none"/>
      <w:suff w:val="nothing"/>
      <w:lvlText w:val=""/>
      <w:lvlJc w:val="left"/>
      <w:pPr>
        <w:ind w:left="0" w:firstLine="0"/>
      </w:pPr>
      <w:rPr>
        <w:rFonts w:ascii="Times New Roman" w:hAnsi="Times New Roman" w:cs="Times New Roman" w:hint="default"/>
      </w:rPr>
    </w:lvl>
    <w:lvl w:ilvl="6" w:tplc="46F205E6">
      <w:start w:val="1"/>
      <w:numFmt w:val="none"/>
      <w:suff w:val="nothing"/>
      <w:lvlText w:val=""/>
      <w:lvlJc w:val="left"/>
      <w:pPr>
        <w:ind w:left="0" w:firstLine="0"/>
      </w:pPr>
      <w:rPr>
        <w:rFonts w:ascii="Times New Roman" w:hAnsi="Times New Roman" w:cs="Times New Roman" w:hint="default"/>
      </w:rPr>
    </w:lvl>
    <w:lvl w:ilvl="7" w:tplc="A770F786">
      <w:start w:val="1"/>
      <w:numFmt w:val="none"/>
      <w:suff w:val="nothing"/>
      <w:lvlText w:val=""/>
      <w:lvlJc w:val="left"/>
      <w:pPr>
        <w:ind w:left="0" w:firstLine="0"/>
      </w:pPr>
      <w:rPr>
        <w:rFonts w:ascii="Times New Roman" w:hAnsi="Times New Roman" w:cs="Times New Roman" w:hint="default"/>
      </w:rPr>
    </w:lvl>
    <w:lvl w:ilvl="8" w:tplc="55D6889C">
      <w:start w:val="1"/>
      <w:numFmt w:val="none"/>
      <w:suff w:val="nothing"/>
      <w:lvlText w:val=""/>
      <w:lvlJc w:val="left"/>
      <w:pPr>
        <w:ind w:left="0" w:firstLine="0"/>
      </w:pPr>
      <w:rPr>
        <w:rFonts w:ascii="Times New Roman" w:hAnsi="Times New Roman" w:cs="Times New Roman" w:hint="default"/>
      </w:rPr>
    </w:lvl>
  </w:abstractNum>
  <w:abstractNum w:abstractNumId="27" w15:restartNumberingAfterBreak="0">
    <w:nsid w:val="133A58BB"/>
    <w:multiLevelType w:val="multilevel"/>
    <w:tmpl w:val="07861E86"/>
    <w:lvl w:ilvl="0">
      <w:start w:val="1"/>
      <w:numFmt w:val="decimal"/>
      <w:lvlText w:val="%1."/>
      <w:lvlJc w:val="left"/>
      <w:pPr>
        <w:ind w:left="720" w:hanging="360"/>
      </w:p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14594EBE"/>
    <w:multiLevelType w:val="hybridMultilevel"/>
    <w:tmpl w:val="1AEAC17E"/>
    <w:lvl w:ilvl="0" w:tplc="8626E784">
      <w:start w:val="1"/>
      <w:numFmt w:val="decimal"/>
      <w:lvlText w:val="%1."/>
      <w:lvlJc w:val="left"/>
      <w:pPr>
        <w:tabs>
          <w:tab w:val="num" w:pos="454"/>
        </w:tabs>
        <w:ind w:left="567" w:hanging="567"/>
      </w:pPr>
      <w:rPr>
        <w:rFonts w:ascii="Calibri" w:hAnsi="Calibri" w:cs="Calibri" w:hint="default"/>
        <w:b w:val="0"/>
        <w:bCs w:val="0"/>
        <w:i w:val="0"/>
        <w:i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4AA7A06"/>
    <w:multiLevelType w:val="multilevel"/>
    <w:tmpl w:val="B0067C4E"/>
    <w:lvl w:ilvl="0">
      <w:start w:val="1"/>
      <w:numFmt w:val="decimal"/>
      <w:lvlText w:val="%1"/>
      <w:lvlJc w:val="left"/>
      <w:pPr>
        <w:ind w:left="360" w:hanging="360"/>
      </w:pPr>
    </w:lvl>
    <w:lvl w:ilvl="1">
      <w:start w:val="1"/>
      <w:numFmt w:val="decimal"/>
      <w:lvlText w:val="%1.%2"/>
      <w:lvlJc w:val="left"/>
      <w:pPr>
        <w:ind w:left="927" w:hanging="360"/>
      </w:pPr>
      <w:rPr>
        <w:rFonts w:ascii="Calibri" w:hAnsi="Calibri" w:cs="Calibri" w:hint="default"/>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30" w15:restartNumberingAfterBreak="0">
    <w:nsid w:val="17222858"/>
    <w:multiLevelType w:val="multilevel"/>
    <w:tmpl w:val="335CCCD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177B11E6"/>
    <w:multiLevelType w:val="hybridMultilevel"/>
    <w:tmpl w:val="C644AF72"/>
    <w:lvl w:ilvl="0" w:tplc="04150001">
      <w:start w:val="1"/>
      <w:numFmt w:val="bullet"/>
      <w:lvlText w:val=""/>
      <w:lvlJc w:val="left"/>
      <w:pPr>
        <w:ind w:left="1328" w:hanging="360"/>
      </w:pPr>
      <w:rPr>
        <w:rFonts w:ascii="Symbol" w:hAnsi="Symbol" w:cs="Symbol" w:hint="default"/>
      </w:rPr>
    </w:lvl>
    <w:lvl w:ilvl="1" w:tplc="04150003" w:tentative="1">
      <w:start w:val="1"/>
      <w:numFmt w:val="bullet"/>
      <w:lvlText w:val="o"/>
      <w:lvlJc w:val="left"/>
      <w:pPr>
        <w:ind w:left="2048" w:hanging="360"/>
      </w:pPr>
      <w:rPr>
        <w:rFonts w:ascii="Courier New" w:hAnsi="Courier New" w:cs="Courier New" w:hint="default"/>
      </w:rPr>
    </w:lvl>
    <w:lvl w:ilvl="2" w:tplc="04150005" w:tentative="1">
      <w:start w:val="1"/>
      <w:numFmt w:val="bullet"/>
      <w:lvlText w:val=""/>
      <w:lvlJc w:val="left"/>
      <w:pPr>
        <w:ind w:left="2768" w:hanging="360"/>
      </w:pPr>
      <w:rPr>
        <w:rFonts w:ascii="Wingdings" w:hAnsi="Wingdings" w:cs="Wingdings" w:hint="default"/>
      </w:rPr>
    </w:lvl>
    <w:lvl w:ilvl="3" w:tplc="04150001" w:tentative="1">
      <w:start w:val="1"/>
      <w:numFmt w:val="bullet"/>
      <w:lvlText w:val=""/>
      <w:lvlJc w:val="left"/>
      <w:pPr>
        <w:ind w:left="3488" w:hanging="360"/>
      </w:pPr>
      <w:rPr>
        <w:rFonts w:ascii="Symbol" w:hAnsi="Symbol" w:cs="Symbol" w:hint="default"/>
      </w:rPr>
    </w:lvl>
    <w:lvl w:ilvl="4" w:tplc="04150003" w:tentative="1">
      <w:start w:val="1"/>
      <w:numFmt w:val="bullet"/>
      <w:lvlText w:val="o"/>
      <w:lvlJc w:val="left"/>
      <w:pPr>
        <w:ind w:left="4208" w:hanging="360"/>
      </w:pPr>
      <w:rPr>
        <w:rFonts w:ascii="Courier New" w:hAnsi="Courier New" w:cs="Courier New" w:hint="default"/>
      </w:rPr>
    </w:lvl>
    <w:lvl w:ilvl="5" w:tplc="04150005" w:tentative="1">
      <w:start w:val="1"/>
      <w:numFmt w:val="bullet"/>
      <w:lvlText w:val=""/>
      <w:lvlJc w:val="left"/>
      <w:pPr>
        <w:ind w:left="4928" w:hanging="360"/>
      </w:pPr>
      <w:rPr>
        <w:rFonts w:ascii="Wingdings" w:hAnsi="Wingdings" w:cs="Wingdings" w:hint="default"/>
      </w:rPr>
    </w:lvl>
    <w:lvl w:ilvl="6" w:tplc="04150001" w:tentative="1">
      <w:start w:val="1"/>
      <w:numFmt w:val="bullet"/>
      <w:lvlText w:val=""/>
      <w:lvlJc w:val="left"/>
      <w:pPr>
        <w:ind w:left="5648" w:hanging="360"/>
      </w:pPr>
      <w:rPr>
        <w:rFonts w:ascii="Symbol" w:hAnsi="Symbol" w:cs="Symbol" w:hint="default"/>
      </w:rPr>
    </w:lvl>
    <w:lvl w:ilvl="7" w:tplc="04150003" w:tentative="1">
      <w:start w:val="1"/>
      <w:numFmt w:val="bullet"/>
      <w:lvlText w:val="o"/>
      <w:lvlJc w:val="left"/>
      <w:pPr>
        <w:ind w:left="6368" w:hanging="360"/>
      </w:pPr>
      <w:rPr>
        <w:rFonts w:ascii="Courier New" w:hAnsi="Courier New" w:cs="Courier New" w:hint="default"/>
      </w:rPr>
    </w:lvl>
    <w:lvl w:ilvl="8" w:tplc="04150005" w:tentative="1">
      <w:start w:val="1"/>
      <w:numFmt w:val="bullet"/>
      <w:lvlText w:val=""/>
      <w:lvlJc w:val="left"/>
      <w:pPr>
        <w:ind w:left="7088" w:hanging="360"/>
      </w:pPr>
      <w:rPr>
        <w:rFonts w:ascii="Wingdings" w:hAnsi="Wingdings" w:cs="Wingdings" w:hint="default"/>
      </w:rPr>
    </w:lvl>
  </w:abstractNum>
  <w:abstractNum w:abstractNumId="32" w15:restartNumberingAfterBreak="0">
    <w:nsid w:val="19AD28E5"/>
    <w:multiLevelType w:val="multilevel"/>
    <w:tmpl w:val="CA5E35F2"/>
    <w:lvl w:ilvl="0">
      <w:start w:val="1"/>
      <w:numFmt w:val="decimal"/>
      <w:lvlText w:val="%1."/>
      <w:lvlJc w:val="left"/>
      <w:pPr>
        <w:tabs>
          <w:tab w:val="num" w:pos="360"/>
        </w:tabs>
        <w:ind w:left="360" w:hanging="360"/>
      </w:pPr>
      <w:rPr>
        <w:color w:val="auto"/>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3" w15:restartNumberingAfterBreak="0">
    <w:nsid w:val="1A684583"/>
    <w:multiLevelType w:val="multilevel"/>
    <w:tmpl w:val="E500F078"/>
    <w:lvl w:ilvl="0">
      <w:start w:val="17"/>
      <w:numFmt w:val="decimal"/>
      <w:lvlText w:val="%1."/>
      <w:lvlJc w:val="left"/>
      <w:pPr>
        <w:ind w:left="480" w:hanging="480"/>
      </w:pPr>
      <w:rPr>
        <w:rFonts w:hint="default"/>
      </w:rPr>
    </w:lvl>
    <w:lvl w:ilvl="1">
      <w:start w:val="1"/>
      <w:numFmt w:val="decimal"/>
      <w:lvlText w:val="20.%2."/>
      <w:lvlJc w:val="left"/>
      <w:pPr>
        <w:ind w:left="1080" w:hanging="36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1B0304EC"/>
    <w:multiLevelType w:val="hybridMultilevel"/>
    <w:tmpl w:val="20B4FD9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1D381455"/>
    <w:multiLevelType w:val="hybridMultilevel"/>
    <w:tmpl w:val="914A5C74"/>
    <w:lvl w:ilvl="0" w:tplc="04150017">
      <w:start w:val="1"/>
      <w:numFmt w:val="lowerLetter"/>
      <w:lvlText w:val="%1)"/>
      <w:lvlJc w:val="left"/>
      <w:pPr>
        <w:ind w:left="2520" w:hanging="360"/>
      </w:pPr>
    </w:lvl>
    <w:lvl w:ilvl="1" w:tplc="04150019">
      <w:start w:val="1"/>
      <w:numFmt w:val="lowerLetter"/>
      <w:lvlText w:val="%2."/>
      <w:lvlJc w:val="left"/>
      <w:pPr>
        <w:ind w:left="3240" w:hanging="360"/>
      </w:pPr>
    </w:lvl>
    <w:lvl w:ilvl="2" w:tplc="04150017">
      <w:start w:val="1"/>
      <w:numFmt w:val="lowerLetter"/>
      <w:lvlText w:val="%3)"/>
      <w:lvlJc w:val="left"/>
      <w:pPr>
        <w:ind w:left="3960" w:hanging="180"/>
      </w:pPr>
    </w:lvl>
    <w:lvl w:ilvl="3" w:tplc="0415000F">
      <w:start w:val="1"/>
      <w:numFmt w:val="decimal"/>
      <w:lvlText w:val="%4."/>
      <w:lvlJc w:val="left"/>
      <w:pPr>
        <w:ind w:left="4680" w:hanging="360"/>
      </w:pPr>
    </w:lvl>
    <w:lvl w:ilvl="4" w:tplc="04150019">
      <w:start w:val="1"/>
      <w:numFmt w:val="lowerLetter"/>
      <w:lvlText w:val="%5."/>
      <w:lvlJc w:val="left"/>
      <w:pPr>
        <w:ind w:left="5400" w:hanging="360"/>
      </w:pPr>
    </w:lvl>
    <w:lvl w:ilvl="5" w:tplc="0415001B">
      <w:start w:val="1"/>
      <w:numFmt w:val="lowerRoman"/>
      <w:lvlText w:val="%6."/>
      <w:lvlJc w:val="right"/>
      <w:pPr>
        <w:ind w:left="6120" w:hanging="180"/>
      </w:pPr>
    </w:lvl>
    <w:lvl w:ilvl="6" w:tplc="0415000F">
      <w:start w:val="1"/>
      <w:numFmt w:val="decimal"/>
      <w:lvlText w:val="%7."/>
      <w:lvlJc w:val="left"/>
      <w:pPr>
        <w:ind w:left="6840" w:hanging="360"/>
      </w:pPr>
    </w:lvl>
    <w:lvl w:ilvl="7" w:tplc="04150019">
      <w:start w:val="1"/>
      <w:numFmt w:val="lowerLetter"/>
      <w:lvlText w:val="%8."/>
      <w:lvlJc w:val="left"/>
      <w:pPr>
        <w:ind w:left="7560" w:hanging="360"/>
      </w:pPr>
    </w:lvl>
    <w:lvl w:ilvl="8" w:tplc="0415001B">
      <w:start w:val="1"/>
      <w:numFmt w:val="lowerRoman"/>
      <w:lvlText w:val="%9."/>
      <w:lvlJc w:val="right"/>
      <w:pPr>
        <w:ind w:left="8280" w:hanging="180"/>
      </w:pPr>
    </w:lvl>
  </w:abstractNum>
  <w:abstractNum w:abstractNumId="36" w15:restartNumberingAfterBreak="0">
    <w:nsid w:val="1E9B5A41"/>
    <w:multiLevelType w:val="hybridMultilevel"/>
    <w:tmpl w:val="2D9287EC"/>
    <w:lvl w:ilvl="0" w:tplc="04150017">
      <w:start w:val="1"/>
      <w:numFmt w:val="lowerLetter"/>
      <w:lvlText w:val="%1)"/>
      <w:lvlJc w:val="left"/>
      <w:pPr>
        <w:ind w:left="1752" w:hanging="360"/>
      </w:pPr>
    </w:lvl>
    <w:lvl w:ilvl="1" w:tplc="04150019" w:tentative="1">
      <w:start w:val="1"/>
      <w:numFmt w:val="lowerLetter"/>
      <w:lvlText w:val="%2."/>
      <w:lvlJc w:val="left"/>
      <w:pPr>
        <w:ind w:left="2472" w:hanging="360"/>
      </w:pPr>
    </w:lvl>
    <w:lvl w:ilvl="2" w:tplc="0415001B" w:tentative="1">
      <w:start w:val="1"/>
      <w:numFmt w:val="lowerRoman"/>
      <w:lvlText w:val="%3."/>
      <w:lvlJc w:val="right"/>
      <w:pPr>
        <w:ind w:left="3192" w:hanging="180"/>
      </w:pPr>
    </w:lvl>
    <w:lvl w:ilvl="3" w:tplc="0415000F" w:tentative="1">
      <w:start w:val="1"/>
      <w:numFmt w:val="decimal"/>
      <w:lvlText w:val="%4."/>
      <w:lvlJc w:val="left"/>
      <w:pPr>
        <w:ind w:left="3912" w:hanging="360"/>
      </w:pPr>
    </w:lvl>
    <w:lvl w:ilvl="4" w:tplc="04150019" w:tentative="1">
      <w:start w:val="1"/>
      <w:numFmt w:val="lowerLetter"/>
      <w:lvlText w:val="%5."/>
      <w:lvlJc w:val="left"/>
      <w:pPr>
        <w:ind w:left="4632" w:hanging="360"/>
      </w:pPr>
    </w:lvl>
    <w:lvl w:ilvl="5" w:tplc="0415001B" w:tentative="1">
      <w:start w:val="1"/>
      <w:numFmt w:val="lowerRoman"/>
      <w:lvlText w:val="%6."/>
      <w:lvlJc w:val="right"/>
      <w:pPr>
        <w:ind w:left="5352" w:hanging="180"/>
      </w:pPr>
    </w:lvl>
    <w:lvl w:ilvl="6" w:tplc="0415000F" w:tentative="1">
      <w:start w:val="1"/>
      <w:numFmt w:val="decimal"/>
      <w:lvlText w:val="%7."/>
      <w:lvlJc w:val="left"/>
      <w:pPr>
        <w:ind w:left="6072" w:hanging="360"/>
      </w:pPr>
    </w:lvl>
    <w:lvl w:ilvl="7" w:tplc="04150019" w:tentative="1">
      <w:start w:val="1"/>
      <w:numFmt w:val="lowerLetter"/>
      <w:lvlText w:val="%8."/>
      <w:lvlJc w:val="left"/>
      <w:pPr>
        <w:ind w:left="6792" w:hanging="360"/>
      </w:pPr>
    </w:lvl>
    <w:lvl w:ilvl="8" w:tplc="0415001B" w:tentative="1">
      <w:start w:val="1"/>
      <w:numFmt w:val="lowerRoman"/>
      <w:lvlText w:val="%9."/>
      <w:lvlJc w:val="right"/>
      <w:pPr>
        <w:ind w:left="7512" w:hanging="180"/>
      </w:pPr>
    </w:lvl>
  </w:abstractNum>
  <w:abstractNum w:abstractNumId="37" w15:restartNumberingAfterBreak="0">
    <w:nsid w:val="1F037AF4"/>
    <w:multiLevelType w:val="hybridMultilevel"/>
    <w:tmpl w:val="18980938"/>
    <w:lvl w:ilvl="0" w:tplc="1526AABC">
      <w:start w:val="1"/>
      <w:numFmt w:val="decimal"/>
      <w:lvlText w:val="%1."/>
      <w:lvlJc w:val="left"/>
      <w:pPr>
        <w:ind w:left="684" w:hanging="567"/>
      </w:pPr>
      <w:rPr>
        <w:rFonts w:ascii="Calibri" w:eastAsia="Times New Roman" w:hAnsi="Calibri" w:cs="Calibri" w:hint="default"/>
        <w:spacing w:val="-14"/>
        <w:w w:val="100"/>
        <w:sz w:val="24"/>
        <w:szCs w:val="24"/>
        <w:lang w:val="pl-PL" w:eastAsia="en-US" w:bidi="ar-SA"/>
      </w:rPr>
    </w:lvl>
    <w:lvl w:ilvl="1" w:tplc="DCDC7526">
      <w:start w:val="1"/>
      <w:numFmt w:val="decimal"/>
      <w:lvlText w:val="%2)"/>
      <w:lvlJc w:val="left"/>
      <w:pPr>
        <w:ind w:left="1251" w:hanging="567"/>
      </w:pPr>
      <w:rPr>
        <w:rFonts w:ascii="Calibri" w:eastAsia="Times New Roman" w:hAnsi="Calibri" w:cs="Calibri" w:hint="default"/>
        <w:spacing w:val="-1"/>
        <w:w w:val="100"/>
        <w:sz w:val="24"/>
        <w:szCs w:val="24"/>
        <w:lang w:val="pl-PL" w:eastAsia="en-US" w:bidi="ar-SA"/>
      </w:rPr>
    </w:lvl>
    <w:lvl w:ilvl="2" w:tplc="E81623AC">
      <w:numFmt w:val="bullet"/>
      <w:lvlText w:val="•"/>
      <w:lvlJc w:val="left"/>
      <w:pPr>
        <w:ind w:left="1260" w:hanging="567"/>
      </w:pPr>
      <w:rPr>
        <w:lang w:val="pl-PL" w:eastAsia="en-US" w:bidi="ar-SA"/>
      </w:rPr>
    </w:lvl>
    <w:lvl w:ilvl="3" w:tplc="F4C4C9E0">
      <w:numFmt w:val="bullet"/>
      <w:lvlText w:val="•"/>
      <w:lvlJc w:val="left"/>
      <w:pPr>
        <w:ind w:left="2265" w:hanging="567"/>
      </w:pPr>
      <w:rPr>
        <w:lang w:val="pl-PL" w:eastAsia="en-US" w:bidi="ar-SA"/>
      </w:rPr>
    </w:lvl>
    <w:lvl w:ilvl="4" w:tplc="101EB8AA">
      <w:numFmt w:val="bullet"/>
      <w:lvlText w:val="•"/>
      <w:lvlJc w:val="left"/>
      <w:pPr>
        <w:ind w:left="3270" w:hanging="567"/>
      </w:pPr>
      <w:rPr>
        <w:lang w:val="pl-PL" w:eastAsia="en-US" w:bidi="ar-SA"/>
      </w:rPr>
    </w:lvl>
    <w:lvl w:ilvl="5" w:tplc="C3F047BE">
      <w:numFmt w:val="bullet"/>
      <w:lvlText w:val="•"/>
      <w:lvlJc w:val="left"/>
      <w:pPr>
        <w:ind w:left="4275" w:hanging="567"/>
      </w:pPr>
      <w:rPr>
        <w:lang w:val="pl-PL" w:eastAsia="en-US" w:bidi="ar-SA"/>
      </w:rPr>
    </w:lvl>
    <w:lvl w:ilvl="6" w:tplc="C25835F6">
      <w:numFmt w:val="bullet"/>
      <w:lvlText w:val="•"/>
      <w:lvlJc w:val="left"/>
      <w:pPr>
        <w:ind w:left="5280" w:hanging="567"/>
      </w:pPr>
      <w:rPr>
        <w:lang w:val="pl-PL" w:eastAsia="en-US" w:bidi="ar-SA"/>
      </w:rPr>
    </w:lvl>
    <w:lvl w:ilvl="7" w:tplc="A750407C">
      <w:numFmt w:val="bullet"/>
      <w:lvlText w:val="•"/>
      <w:lvlJc w:val="left"/>
      <w:pPr>
        <w:ind w:left="6285" w:hanging="567"/>
      </w:pPr>
      <w:rPr>
        <w:lang w:val="pl-PL" w:eastAsia="en-US" w:bidi="ar-SA"/>
      </w:rPr>
    </w:lvl>
    <w:lvl w:ilvl="8" w:tplc="66F40FF0">
      <w:numFmt w:val="bullet"/>
      <w:lvlText w:val="•"/>
      <w:lvlJc w:val="left"/>
      <w:pPr>
        <w:ind w:left="7290" w:hanging="567"/>
      </w:pPr>
      <w:rPr>
        <w:lang w:val="pl-PL" w:eastAsia="en-US" w:bidi="ar-SA"/>
      </w:rPr>
    </w:lvl>
  </w:abstractNum>
  <w:abstractNum w:abstractNumId="38" w15:restartNumberingAfterBreak="0">
    <w:nsid w:val="1F5702CE"/>
    <w:multiLevelType w:val="hybridMultilevel"/>
    <w:tmpl w:val="611A86A6"/>
    <w:lvl w:ilvl="0" w:tplc="0B588EC6">
      <w:start w:val="1"/>
      <w:numFmt w:val="decimal"/>
      <w:lvlText w:val="%1."/>
      <w:lvlJc w:val="left"/>
      <w:pPr>
        <w:ind w:left="720" w:hanging="360"/>
      </w:pPr>
      <w:rPr>
        <w:rFonts w:ascii="Calibri" w:hAnsi="Calibri" w:cs="Calibr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9" w15:restartNumberingAfterBreak="0">
    <w:nsid w:val="20506217"/>
    <w:multiLevelType w:val="multilevel"/>
    <w:tmpl w:val="0886392E"/>
    <w:lvl w:ilvl="0">
      <w:start w:val="1"/>
      <w:numFmt w:val="decimal"/>
      <w:lvlText w:val="%1."/>
      <w:lvlJc w:val="left"/>
      <w:pPr>
        <w:ind w:left="720" w:hanging="360"/>
      </w:pPr>
      <w:rPr>
        <w:rFonts w:ascii="Calibri" w:hAnsi="Calibri" w:cs="Times New Roman" w:hint="default"/>
        <w:b w:val="0"/>
        <w:bCs w:val="0"/>
        <w:i w:val="0"/>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0" w15:restartNumberingAfterBreak="0">
    <w:nsid w:val="22B370F4"/>
    <w:multiLevelType w:val="multilevel"/>
    <w:tmpl w:val="FDFE8C2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23BB0563"/>
    <w:multiLevelType w:val="hybridMultilevel"/>
    <w:tmpl w:val="941C99B2"/>
    <w:lvl w:ilvl="0" w:tplc="04150017">
      <w:start w:val="1"/>
      <w:numFmt w:val="lowerLetter"/>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42" w15:restartNumberingAfterBreak="0">
    <w:nsid w:val="26A66351"/>
    <w:multiLevelType w:val="multilevel"/>
    <w:tmpl w:val="8070D8F2"/>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3" w15:restartNumberingAfterBreak="0">
    <w:nsid w:val="273718E3"/>
    <w:multiLevelType w:val="multilevel"/>
    <w:tmpl w:val="25048752"/>
    <w:lvl w:ilvl="0">
      <w:start w:val="1"/>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4" w15:restartNumberingAfterBreak="0">
    <w:nsid w:val="28D23562"/>
    <w:multiLevelType w:val="hybridMultilevel"/>
    <w:tmpl w:val="E056DA0E"/>
    <w:lvl w:ilvl="0" w:tplc="420C209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9460E13"/>
    <w:multiLevelType w:val="multilevel"/>
    <w:tmpl w:val="1806090A"/>
    <w:lvl w:ilvl="0">
      <w:start w:val="1"/>
      <w:numFmt w:val="decimal"/>
      <w:lvlText w:val="%1."/>
      <w:lvlJc w:val="left"/>
      <w:pPr>
        <w:ind w:left="960" w:hanging="360"/>
      </w:p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46" w15:restartNumberingAfterBreak="0">
    <w:nsid w:val="2ADD2D3E"/>
    <w:multiLevelType w:val="hybridMultilevel"/>
    <w:tmpl w:val="D838556A"/>
    <w:lvl w:ilvl="0" w:tplc="2044126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2CF9087B"/>
    <w:multiLevelType w:val="multilevel"/>
    <w:tmpl w:val="AB52100E"/>
    <w:lvl w:ilvl="0">
      <w:start w:val="1"/>
      <w:numFmt w:val="decimal"/>
      <w:lvlText w:val="%1."/>
      <w:lvlJc w:val="left"/>
      <w:pPr>
        <w:ind w:left="762" w:hanging="567"/>
      </w:pPr>
      <w:rPr>
        <w:rFonts w:ascii="Calibri" w:eastAsia="Arial" w:hAnsi="Calibri" w:cs="Calibri" w:hint="default"/>
        <w:color w:val="auto"/>
        <w:w w:val="100"/>
        <w:sz w:val="24"/>
        <w:szCs w:val="24"/>
        <w:lang w:val="pl-PL" w:eastAsia="en-US" w:bidi="ar-SA"/>
      </w:rPr>
    </w:lvl>
    <w:lvl w:ilvl="1">
      <w:start w:val="1"/>
      <w:numFmt w:val="decimal"/>
      <w:lvlText w:val="%1.%2"/>
      <w:lvlJc w:val="left"/>
      <w:pPr>
        <w:ind w:left="1473" w:hanging="569"/>
      </w:pPr>
      <w:rPr>
        <w:rFonts w:ascii="Arial" w:eastAsia="Arial" w:hAnsi="Arial" w:cs="Arial" w:hint="default"/>
        <w:spacing w:val="-1"/>
        <w:w w:val="91"/>
        <w:sz w:val="22"/>
        <w:szCs w:val="22"/>
        <w:lang w:val="pl-PL" w:eastAsia="en-US" w:bidi="ar-SA"/>
      </w:rPr>
    </w:lvl>
    <w:lvl w:ilvl="2">
      <w:numFmt w:val="bullet"/>
      <w:lvlText w:val="•"/>
      <w:lvlJc w:val="left"/>
      <w:pPr>
        <w:ind w:left="2502" w:hanging="569"/>
      </w:pPr>
      <w:rPr>
        <w:lang w:val="pl-PL" w:eastAsia="en-US" w:bidi="ar-SA"/>
      </w:rPr>
    </w:lvl>
    <w:lvl w:ilvl="3">
      <w:numFmt w:val="bullet"/>
      <w:lvlText w:val="•"/>
      <w:lvlJc w:val="left"/>
      <w:pPr>
        <w:ind w:left="3525" w:hanging="569"/>
      </w:pPr>
      <w:rPr>
        <w:lang w:val="pl-PL" w:eastAsia="en-US" w:bidi="ar-SA"/>
      </w:rPr>
    </w:lvl>
    <w:lvl w:ilvl="4">
      <w:numFmt w:val="bullet"/>
      <w:lvlText w:val="•"/>
      <w:lvlJc w:val="left"/>
      <w:pPr>
        <w:ind w:left="4548" w:hanging="569"/>
      </w:pPr>
      <w:rPr>
        <w:lang w:val="pl-PL" w:eastAsia="en-US" w:bidi="ar-SA"/>
      </w:rPr>
    </w:lvl>
    <w:lvl w:ilvl="5">
      <w:numFmt w:val="bullet"/>
      <w:lvlText w:val="•"/>
      <w:lvlJc w:val="left"/>
      <w:pPr>
        <w:ind w:left="5571" w:hanging="569"/>
      </w:pPr>
      <w:rPr>
        <w:lang w:val="pl-PL" w:eastAsia="en-US" w:bidi="ar-SA"/>
      </w:rPr>
    </w:lvl>
    <w:lvl w:ilvl="6">
      <w:numFmt w:val="bullet"/>
      <w:lvlText w:val="•"/>
      <w:lvlJc w:val="left"/>
      <w:pPr>
        <w:ind w:left="6594" w:hanging="569"/>
      </w:pPr>
      <w:rPr>
        <w:lang w:val="pl-PL" w:eastAsia="en-US" w:bidi="ar-SA"/>
      </w:rPr>
    </w:lvl>
    <w:lvl w:ilvl="7">
      <w:numFmt w:val="bullet"/>
      <w:lvlText w:val="•"/>
      <w:lvlJc w:val="left"/>
      <w:pPr>
        <w:ind w:left="7617" w:hanging="569"/>
      </w:pPr>
      <w:rPr>
        <w:lang w:val="pl-PL" w:eastAsia="en-US" w:bidi="ar-SA"/>
      </w:rPr>
    </w:lvl>
    <w:lvl w:ilvl="8">
      <w:numFmt w:val="bullet"/>
      <w:lvlText w:val="•"/>
      <w:lvlJc w:val="left"/>
      <w:pPr>
        <w:ind w:left="8640" w:hanging="569"/>
      </w:pPr>
      <w:rPr>
        <w:lang w:val="pl-PL" w:eastAsia="en-US" w:bidi="ar-SA"/>
      </w:rPr>
    </w:lvl>
  </w:abstractNum>
  <w:abstractNum w:abstractNumId="48" w15:restartNumberingAfterBreak="0">
    <w:nsid w:val="2D794466"/>
    <w:multiLevelType w:val="hybridMultilevel"/>
    <w:tmpl w:val="8FCC3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E3B592F"/>
    <w:multiLevelType w:val="hybridMultilevel"/>
    <w:tmpl w:val="CC0A58DC"/>
    <w:lvl w:ilvl="0" w:tplc="3412EF10">
      <w:start w:val="1"/>
      <w:numFmt w:val="decimal"/>
      <w:lvlText w:val="%1."/>
      <w:lvlJc w:val="left"/>
      <w:pPr>
        <w:ind w:left="699" w:hanging="360"/>
      </w:pPr>
      <w:rPr>
        <w:rFonts w:asciiTheme="minorHAnsi" w:hAnsiTheme="minorHAnsi" w:cstheme="minorHAns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E4F39CD"/>
    <w:multiLevelType w:val="multilevel"/>
    <w:tmpl w:val="8BDE44D4"/>
    <w:lvl w:ilvl="0">
      <w:start w:val="6"/>
      <w:numFmt w:val="decimal"/>
      <w:lvlText w:val="%1."/>
      <w:lvlJc w:val="left"/>
      <w:pPr>
        <w:ind w:left="720" w:hanging="363"/>
      </w:pPr>
      <w:rPr>
        <w:rFonts w:hint="default"/>
      </w:rPr>
    </w:lvl>
    <w:lvl w:ilvl="1">
      <w:start w:val="1"/>
      <w:numFmt w:val="decimal"/>
      <w:isLgl/>
      <w:lvlText w:val="%1.%2."/>
      <w:lvlJc w:val="left"/>
      <w:pPr>
        <w:ind w:left="1418" w:hanging="284"/>
      </w:pPr>
      <w:rPr>
        <w:rFonts w:hint="default"/>
      </w:rPr>
    </w:lvl>
    <w:lvl w:ilvl="2">
      <w:start w:val="1"/>
      <w:numFmt w:val="decimal"/>
      <w:isLgl/>
      <w:lvlText w:val="%1.%2.%3."/>
      <w:lvlJc w:val="left"/>
      <w:pPr>
        <w:ind w:left="2274" w:hanging="363"/>
      </w:pPr>
      <w:rPr>
        <w:rFonts w:hint="default"/>
      </w:rPr>
    </w:lvl>
    <w:lvl w:ilvl="3">
      <w:start w:val="1"/>
      <w:numFmt w:val="decimal"/>
      <w:isLgl/>
      <w:lvlText w:val="%1.%2.%3.%4."/>
      <w:lvlJc w:val="left"/>
      <w:pPr>
        <w:ind w:left="3051" w:hanging="363"/>
      </w:pPr>
      <w:rPr>
        <w:rFonts w:hint="default"/>
      </w:rPr>
    </w:lvl>
    <w:lvl w:ilvl="4">
      <w:start w:val="1"/>
      <w:numFmt w:val="decimal"/>
      <w:isLgl/>
      <w:lvlText w:val="%1.%2.%3.%4.%5."/>
      <w:lvlJc w:val="left"/>
      <w:pPr>
        <w:ind w:left="3828" w:hanging="363"/>
      </w:pPr>
      <w:rPr>
        <w:rFonts w:hint="default"/>
      </w:rPr>
    </w:lvl>
    <w:lvl w:ilvl="5">
      <w:start w:val="1"/>
      <w:numFmt w:val="decimal"/>
      <w:isLgl/>
      <w:lvlText w:val="%1.%2.%3.%4.%5.%6."/>
      <w:lvlJc w:val="left"/>
      <w:pPr>
        <w:ind w:left="4605" w:hanging="363"/>
      </w:pPr>
      <w:rPr>
        <w:rFonts w:hint="default"/>
      </w:rPr>
    </w:lvl>
    <w:lvl w:ilvl="6">
      <w:start w:val="1"/>
      <w:numFmt w:val="decimal"/>
      <w:isLgl/>
      <w:lvlText w:val="%1.%2.%3.%4.%5.%6.%7."/>
      <w:lvlJc w:val="left"/>
      <w:pPr>
        <w:ind w:left="5382" w:hanging="363"/>
      </w:pPr>
      <w:rPr>
        <w:rFonts w:hint="default"/>
      </w:rPr>
    </w:lvl>
    <w:lvl w:ilvl="7">
      <w:start w:val="1"/>
      <w:numFmt w:val="decimal"/>
      <w:isLgl/>
      <w:lvlText w:val="%1.%2.%3.%4.%5.%6.%7.%8."/>
      <w:lvlJc w:val="left"/>
      <w:pPr>
        <w:ind w:left="6159" w:hanging="363"/>
      </w:pPr>
      <w:rPr>
        <w:rFonts w:hint="default"/>
      </w:rPr>
    </w:lvl>
    <w:lvl w:ilvl="8">
      <w:start w:val="1"/>
      <w:numFmt w:val="decimal"/>
      <w:isLgl/>
      <w:lvlText w:val="%1.%2.%3.%4.%5.%6.%7.%8.%9."/>
      <w:lvlJc w:val="left"/>
      <w:pPr>
        <w:ind w:left="6936" w:hanging="363"/>
      </w:pPr>
      <w:rPr>
        <w:rFonts w:hint="default"/>
      </w:rPr>
    </w:lvl>
  </w:abstractNum>
  <w:abstractNum w:abstractNumId="51" w15:restartNumberingAfterBreak="0">
    <w:nsid w:val="2ECC0BED"/>
    <w:multiLevelType w:val="hybridMultilevel"/>
    <w:tmpl w:val="74767178"/>
    <w:lvl w:ilvl="0" w:tplc="8626E784">
      <w:start w:val="1"/>
      <w:numFmt w:val="decimal"/>
      <w:lvlText w:val="%1."/>
      <w:lvlJc w:val="left"/>
      <w:pPr>
        <w:tabs>
          <w:tab w:val="num" w:pos="454"/>
        </w:tabs>
        <w:ind w:left="567" w:hanging="567"/>
      </w:pPr>
      <w:rPr>
        <w:rFonts w:ascii="Calibri" w:hAnsi="Calibri" w:cs="Calibri" w:hint="default"/>
        <w:b w:val="0"/>
        <w:bCs w:val="0"/>
        <w:i w:val="0"/>
        <w:i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F550429"/>
    <w:multiLevelType w:val="multilevel"/>
    <w:tmpl w:val="AB52100E"/>
    <w:lvl w:ilvl="0">
      <w:start w:val="1"/>
      <w:numFmt w:val="decimal"/>
      <w:lvlText w:val="%1."/>
      <w:lvlJc w:val="left"/>
      <w:pPr>
        <w:ind w:left="762" w:hanging="567"/>
      </w:pPr>
      <w:rPr>
        <w:rFonts w:ascii="Calibri" w:eastAsia="Arial" w:hAnsi="Calibri" w:cs="Calibri" w:hint="default"/>
        <w:color w:val="auto"/>
        <w:w w:val="100"/>
        <w:sz w:val="24"/>
        <w:szCs w:val="24"/>
        <w:lang w:val="pl-PL" w:eastAsia="en-US" w:bidi="ar-SA"/>
      </w:rPr>
    </w:lvl>
    <w:lvl w:ilvl="1">
      <w:start w:val="1"/>
      <w:numFmt w:val="decimal"/>
      <w:lvlText w:val="%1.%2"/>
      <w:lvlJc w:val="left"/>
      <w:pPr>
        <w:ind w:left="1473" w:hanging="569"/>
      </w:pPr>
      <w:rPr>
        <w:rFonts w:ascii="Arial" w:eastAsia="Arial" w:hAnsi="Arial" w:cs="Arial" w:hint="default"/>
        <w:spacing w:val="-1"/>
        <w:w w:val="91"/>
        <w:sz w:val="22"/>
        <w:szCs w:val="22"/>
        <w:lang w:val="pl-PL" w:eastAsia="en-US" w:bidi="ar-SA"/>
      </w:rPr>
    </w:lvl>
    <w:lvl w:ilvl="2">
      <w:numFmt w:val="bullet"/>
      <w:lvlText w:val="•"/>
      <w:lvlJc w:val="left"/>
      <w:pPr>
        <w:ind w:left="2502" w:hanging="569"/>
      </w:pPr>
      <w:rPr>
        <w:lang w:val="pl-PL" w:eastAsia="en-US" w:bidi="ar-SA"/>
      </w:rPr>
    </w:lvl>
    <w:lvl w:ilvl="3">
      <w:numFmt w:val="bullet"/>
      <w:lvlText w:val="•"/>
      <w:lvlJc w:val="left"/>
      <w:pPr>
        <w:ind w:left="3525" w:hanging="569"/>
      </w:pPr>
      <w:rPr>
        <w:lang w:val="pl-PL" w:eastAsia="en-US" w:bidi="ar-SA"/>
      </w:rPr>
    </w:lvl>
    <w:lvl w:ilvl="4">
      <w:numFmt w:val="bullet"/>
      <w:lvlText w:val="•"/>
      <w:lvlJc w:val="left"/>
      <w:pPr>
        <w:ind w:left="4548" w:hanging="569"/>
      </w:pPr>
      <w:rPr>
        <w:lang w:val="pl-PL" w:eastAsia="en-US" w:bidi="ar-SA"/>
      </w:rPr>
    </w:lvl>
    <w:lvl w:ilvl="5">
      <w:numFmt w:val="bullet"/>
      <w:lvlText w:val="•"/>
      <w:lvlJc w:val="left"/>
      <w:pPr>
        <w:ind w:left="5571" w:hanging="569"/>
      </w:pPr>
      <w:rPr>
        <w:lang w:val="pl-PL" w:eastAsia="en-US" w:bidi="ar-SA"/>
      </w:rPr>
    </w:lvl>
    <w:lvl w:ilvl="6">
      <w:numFmt w:val="bullet"/>
      <w:lvlText w:val="•"/>
      <w:lvlJc w:val="left"/>
      <w:pPr>
        <w:ind w:left="6594" w:hanging="569"/>
      </w:pPr>
      <w:rPr>
        <w:lang w:val="pl-PL" w:eastAsia="en-US" w:bidi="ar-SA"/>
      </w:rPr>
    </w:lvl>
    <w:lvl w:ilvl="7">
      <w:numFmt w:val="bullet"/>
      <w:lvlText w:val="•"/>
      <w:lvlJc w:val="left"/>
      <w:pPr>
        <w:ind w:left="7617" w:hanging="569"/>
      </w:pPr>
      <w:rPr>
        <w:lang w:val="pl-PL" w:eastAsia="en-US" w:bidi="ar-SA"/>
      </w:rPr>
    </w:lvl>
    <w:lvl w:ilvl="8">
      <w:numFmt w:val="bullet"/>
      <w:lvlText w:val="•"/>
      <w:lvlJc w:val="left"/>
      <w:pPr>
        <w:ind w:left="8640" w:hanging="569"/>
      </w:pPr>
      <w:rPr>
        <w:lang w:val="pl-PL" w:eastAsia="en-US" w:bidi="ar-SA"/>
      </w:rPr>
    </w:lvl>
  </w:abstractNum>
  <w:abstractNum w:abstractNumId="53" w15:restartNumberingAfterBreak="0">
    <w:nsid w:val="2FC556B8"/>
    <w:multiLevelType w:val="hybridMultilevel"/>
    <w:tmpl w:val="2C727A7E"/>
    <w:lvl w:ilvl="0" w:tplc="04150017">
      <w:start w:val="1"/>
      <w:numFmt w:val="lowerLetter"/>
      <w:lvlText w:val="%1)"/>
      <w:lvlJc w:val="left"/>
      <w:pPr>
        <w:ind w:left="837" w:hanging="360"/>
      </w:pPr>
    </w:lvl>
    <w:lvl w:ilvl="1" w:tplc="04150019">
      <w:start w:val="1"/>
      <w:numFmt w:val="lowerLetter"/>
      <w:lvlText w:val="%2."/>
      <w:lvlJc w:val="left"/>
      <w:pPr>
        <w:ind w:left="1557" w:hanging="360"/>
      </w:pPr>
    </w:lvl>
    <w:lvl w:ilvl="2" w:tplc="0415001B">
      <w:start w:val="1"/>
      <w:numFmt w:val="lowerRoman"/>
      <w:lvlText w:val="%3."/>
      <w:lvlJc w:val="right"/>
      <w:pPr>
        <w:ind w:left="2277" w:hanging="180"/>
      </w:pPr>
    </w:lvl>
    <w:lvl w:ilvl="3" w:tplc="0415000F">
      <w:start w:val="1"/>
      <w:numFmt w:val="decimal"/>
      <w:lvlText w:val="%4."/>
      <w:lvlJc w:val="left"/>
      <w:pPr>
        <w:ind w:left="2997" w:hanging="360"/>
      </w:pPr>
    </w:lvl>
    <w:lvl w:ilvl="4" w:tplc="04150019">
      <w:start w:val="1"/>
      <w:numFmt w:val="lowerLetter"/>
      <w:lvlText w:val="%5."/>
      <w:lvlJc w:val="left"/>
      <w:pPr>
        <w:ind w:left="3717" w:hanging="360"/>
      </w:pPr>
    </w:lvl>
    <w:lvl w:ilvl="5" w:tplc="0415001B">
      <w:start w:val="1"/>
      <w:numFmt w:val="lowerRoman"/>
      <w:lvlText w:val="%6."/>
      <w:lvlJc w:val="right"/>
      <w:pPr>
        <w:ind w:left="4437" w:hanging="180"/>
      </w:pPr>
    </w:lvl>
    <w:lvl w:ilvl="6" w:tplc="0415000F">
      <w:start w:val="1"/>
      <w:numFmt w:val="decimal"/>
      <w:lvlText w:val="%7."/>
      <w:lvlJc w:val="left"/>
      <w:pPr>
        <w:ind w:left="5157" w:hanging="360"/>
      </w:pPr>
    </w:lvl>
    <w:lvl w:ilvl="7" w:tplc="04150019">
      <w:start w:val="1"/>
      <w:numFmt w:val="lowerLetter"/>
      <w:lvlText w:val="%8."/>
      <w:lvlJc w:val="left"/>
      <w:pPr>
        <w:ind w:left="5877" w:hanging="360"/>
      </w:pPr>
    </w:lvl>
    <w:lvl w:ilvl="8" w:tplc="0415001B">
      <w:start w:val="1"/>
      <w:numFmt w:val="lowerRoman"/>
      <w:lvlText w:val="%9."/>
      <w:lvlJc w:val="right"/>
      <w:pPr>
        <w:ind w:left="6597" w:hanging="180"/>
      </w:pPr>
    </w:lvl>
  </w:abstractNum>
  <w:abstractNum w:abstractNumId="54" w15:restartNumberingAfterBreak="0">
    <w:nsid w:val="2FD94E39"/>
    <w:multiLevelType w:val="hybridMultilevel"/>
    <w:tmpl w:val="58CAB17E"/>
    <w:lvl w:ilvl="0" w:tplc="04150011">
      <w:start w:val="1"/>
      <w:numFmt w:val="decimal"/>
      <w:lvlText w:val="%1)"/>
      <w:lvlJc w:val="left"/>
      <w:pPr>
        <w:ind w:left="1752" w:hanging="360"/>
      </w:pPr>
    </w:lvl>
    <w:lvl w:ilvl="1" w:tplc="04150019" w:tentative="1">
      <w:start w:val="1"/>
      <w:numFmt w:val="lowerLetter"/>
      <w:lvlText w:val="%2."/>
      <w:lvlJc w:val="left"/>
      <w:pPr>
        <w:ind w:left="2472" w:hanging="360"/>
      </w:pPr>
    </w:lvl>
    <w:lvl w:ilvl="2" w:tplc="0415001B" w:tentative="1">
      <w:start w:val="1"/>
      <w:numFmt w:val="lowerRoman"/>
      <w:lvlText w:val="%3."/>
      <w:lvlJc w:val="right"/>
      <w:pPr>
        <w:ind w:left="3192" w:hanging="180"/>
      </w:pPr>
    </w:lvl>
    <w:lvl w:ilvl="3" w:tplc="0415000F" w:tentative="1">
      <w:start w:val="1"/>
      <w:numFmt w:val="decimal"/>
      <w:lvlText w:val="%4."/>
      <w:lvlJc w:val="left"/>
      <w:pPr>
        <w:ind w:left="3912" w:hanging="360"/>
      </w:pPr>
    </w:lvl>
    <w:lvl w:ilvl="4" w:tplc="04150019" w:tentative="1">
      <w:start w:val="1"/>
      <w:numFmt w:val="lowerLetter"/>
      <w:lvlText w:val="%5."/>
      <w:lvlJc w:val="left"/>
      <w:pPr>
        <w:ind w:left="4632" w:hanging="360"/>
      </w:pPr>
    </w:lvl>
    <w:lvl w:ilvl="5" w:tplc="0415001B" w:tentative="1">
      <w:start w:val="1"/>
      <w:numFmt w:val="lowerRoman"/>
      <w:lvlText w:val="%6."/>
      <w:lvlJc w:val="right"/>
      <w:pPr>
        <w:ind w:left="5352" w:hanging="180"/>
      </w:pPr>
    </w:lvl>
    <w:lvl w:ilvl="6" w:tplc="0415000F" w:tentative="1">
      <w:start w:val="1"/>
      <w:numFmt w:val="decimal"/>
      <w:lvlText w:val="%7."/>
      <w:lvlJc w:val="left"/>
      <w:pPr>
        <w:ind w:left="6072" w:hanging="360"/>
      </w:pPr>
    </w:lvl>
    <w:lvl w:ilvl="7" w:tplc="04150019" w:tentative="1">
      <w:start w:val="1"/>
      <w:numFmt w:val="lowerLetter"/>
      <w:lvlText w:val="%8."/>
      <w:lvlJc w:val="left"/>
      <w:pPr>
        <w:ind w:left="6792" w:hanging="360"/>
      </w:pPr>
    </w:lvl>
    <w:lvl w:ilvl="8" w:tplc="0415001B" w:tentative="1">
      <w:start w:val="1"/>
      <w:numFmt w:val="lowerRoman"/>
      <w:lvlText w:val="%9."/>
      <w:lvlJc w:val="right"/>
      <w:pPr>
        <w:ind w:left="7512" w:hanging="180"/>
      </w:pPr>
    </w:lvl>
  </w:abstractNum>
  <w:abstractNum w:abstractNumId="55" w15:restartNumberingAfterBreak="0">
    <w:nsid w:val="30020AC7"/>
    <w:multiLevelType w:val="multilevel"/>
    <w:tmpl w:val="46660580"/>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56" w15:restartNumberingAfterBreak="0">
    <w:nsid w:val="318452A9"/>
    <w:multiLevelType w:val="hybridMultilevel"/>
    <w:tmpl w:val="3BDE1A74"/>
    <w:lvl w:ilvl="0" w:tplc="1624D1F8">
      <w:start w:val="1"/>
      <w:numFmt w:val="decimal"/>
      <w:lvlText w:val="%1."/>
      <w:lvlJc w:val="left"/>
      <w:pPr>
        <w:ind w:left="720" w:hanging="360"/>
      </w:pPr>
      <w:rPr>
        <w:rFonts w:ascii="Calibri" w:hAnsi="Calibri" w:cs="Calibri" w:hint="default"/>
        <w:b w:val="0"/>
        <w:bCs w:val="0"/>
      </w:rPr>
    </w:lvl>
    <w:lvl w:ilvl="1" w:tplc="0415000F">
      <w:start w:val="1"/>
      <w:numFmt w:val="decimal"/>
      <w:lvlText w:val="%2."/>
      <w:lvlJc w:val="left"/>
      <w:pPr>
        <w:ind w:left="1440" w:hanging="360"/>
      </w:pPr>
      <w:rPr>
        <w:rFonts w:ascii="Times New Roman" w:hAnsi="Times New Roman" w:cs="Times New Roman"/>
      </w:rPr>
    </w:lvl>
    <w:lvl w:ilvl="2" w:tplc="46D6D640">
      <w:start w:val="1"/>
      <w:numFmt w:val="decimal"/>
      <w:lvlText w:val="%3)"/>
      <w:lvlJc w:val="left"/>
      <w:pPr>
        <w:ind w:left="2340" w:hanging="360"/>
      </w:pPr>
      <w:rPr>
        <w:rFonts w:ascii="Times New Roman" w:hAnsi="Times New Roman" w:cs="Times New Roman" w:hint="default"/>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7" w15:restartNumberingAfterBreak="0">
    <w:nsid w:val="34317398"/>
    <w:multiLevelType w:val="multilevel"/>
    <w:tmpl w:val="CC08C89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8" w15:restartNumberingAfterBreak="0">
    <w:nsid w:val="352E5AF6"/>
    <w:multiLevelType w:val="multilevel"/>
    <w:tmpl w:val="4648A014"/>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b w:val="0"/>
        <w:bCs/>
        <w:color w:val="000000"/>
      </w:rPr>
    </w:lvl>
    <w:lvl w:ilvl="2">
      <w:start w:val="1"/>
      <w:numFmt w:val="decimal"/>
      <w:isLgl/>
      <w:lvlText w:val="%1.%2.%3."/>
      <w:lvlJc w:val="left"/>
      <w:pPr>
        <w:ind w:left="1800" w:hanging="720"/>
      </w:pPr>
      <w:rPr>
        <w:rFonts w:hint="default"/>
        <w:b/>
        <w:color w:val="000000"/>
      </w:rPr>
    </w:lvl>
    <w:lvl w:ilvl="3">
      <w:start w:val="1"/>
      <w:numFmt w:val="decimal"/>
      <w:isLgl/>
      <w:lvlText w:val="%1.%2.%3.%4."/>
      <w:lvlJc w:val="left"/>
      <w:pPr>
        <w:ind w:left="1800" w:hanging="720"/>
      </w:pPr>
      <w:rPr>
        <w:rFonts w:hint="default"/>
        <w:b/>
        <w:color w:val="000000"/>
      </w:rPr>
    </w:lvl>
    <w:lvl w:ilvl="4">
      <w:start w:val="1"/>
      <w:numFmt w:val="decimal"/>
      <w:isLgl/>
      <w:lvlText w:val="%1.%2.%3.%4.%5."/>
      <w:lvlJc w:val="left"/>
      <w:pPr>
        <w:ind w:left="2160" w:hanging="1080"/>
      </w:pPr>
      <w:rPr>
        <w:rFonts w:hint="default"/>
        <w:b/>
        <w:color w:val="000000"/>
      </w:rPr>
    </w:lvl>
    <w:lvl w:ilvl="5">
      <w:start w:val="1"/>
      <w:numFmt w:val="decimal"/>
      <w:isLgl/>
      <w:lvlText w:val="%1.%2.%3.%4.%5.%6."/>
      <w:lvlJc w:val="left"/>
      <w:pPr>
        <w:ind w:left="2160" w:hanging="1080"/>
      </w:pPr>
      <w:rPr>
        <w:rFonts w:hint="default"/>
        <w:b/>
        <w:color w:val="000000"/>
      </w:rPr>
    </w:lvl>
    <w:lvl w:ilvl="6">
      <w:start w:val="1"/>
      <w:numFmt w:val="decimal"/>
      <w:isLgl/>
      <w:lvlText w:val="%1.%2.%3.%4.%5.%6.%7."/>
      <w:lvlJc w:val="left"/>
      <w:pPr>
        <w:ind w:left="2520" w:hanging="1440"/>
      </w:pPr>
      <w:rPr>
        <w:rFonts w:hint="default"/>
        <w:b/>
        <w:color w:val="000000"/>
      </w:rPr>
    </w:lvl>
    <w:lvl w:ilvl="7">
      <w:start w:val="1"/>
      <w:numFmt w:val="decimal"/>
      <w:isLgl/>
      <w:lvlText w:val="%1.%2.%3.%4.%5.%6.%7.%8."/>
      <w:lvlJc w:val="left"/>
      <w:pPr>
        <w:ind w:left="2520" w:hanging="1440"/>
      </w:pPr>
      <w:rPr>
        <w:rFonts w:hint="default"/>
        <w:b/>
        <w:color w:val="000000"/>
      </w:rPr>
    </w:lvl>
    <w:lvl w:ilvl="8">
      <w:start w:val="1"/>
      <w:numFmt w:val="decimal"/>
      <w:isLgl/>
      <w:lvlText w:val="%1.%2.%3.%4.%5.%6.%7.%8.%9."/>
      <w:lvlJc w:val="left"/>
      <w:pPr>
        <w:ind w:left="2880" w:hanging="1800"/>
      </w:pPr>
      <w:rPr>
        <w:rFonts w:hint="default"/>
        <w:b/>
        <w:color w:val="000000"/>
      </w:rPr>
    </w:lvl>
  </w:abstractNum>
  <w:abstractNum w:abstractNumId="59" w15:restartNumberingAfterBreak="0">
    <w:nsid w:val="353909BA"/>
    <w:multiLevelType w:val="hybridMultilevel"/>
    <w:tmpl w:val="AB64B20E"/>
    <w:lvl w:ilvl="0" w:tplc="04150001">
      <w:start w:val="1"/>
      <w:numFmt w:val="bullet"/>
      <w:lvlText w:val=""/>
      <w:lvlJc w:val="left"/>
      <w:pPr>
        <w:ind w:left="1800" w:hanging="360"/>
      </w:pPr>
      <w:rPr>
        <w:rFonts w:ascii="Symbol" w:hAnsi="Symbol" w:cs="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cs="Wingdings" w:hint="default"/>
      </w:rPr>
    </w:lvl>
    <w:lvl w:ilvl="3" w:tplc="04150001" w:tentative="1">
      <w:start w:val="1"/>
      <w:numFmt w:val="bullet"/>
      <w:lvlText w:val=""/>
      <w:lvlJc w:val="left"/>
      <w:pPr>
        <w:ind w:left="3960" w:hanging="360"/>
      </w:pPr>
      <w:rPr>
        <w:rFonts w:ascii="Symbol" w:hAnsi="Symbol" w:cs="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cs="Wingdings" w:hint="default"/>
      </w:rPr>
    </w:lvl>
    <w:lvl w:ilvl="6" w:tplc="04150001" w:tentative="1">
      <w:start w:val="1"/>
      <w:numFmt w:val="bullet"/>
      <w:lvlText w:val=""/>
      <w:lvlJc w:val="left"/>
      <w:pPr>
        <w:ind w:left="6120" w:hanging="360"/>
      </w:pPr>
      <w:rPr>
        <w:rFonts w:ascii="Symbol" w:hAnsi="Symbol" w:cs="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cs="Wingdings" w:hint="default"/>
      </w:rPr>
    </w:lvl>
  </w:abstractNum>
  <w:abstractNum w:abstractNumId="60" w15:restartNumberingAfterBreak="0">
    <w:nsid w:val="36436A80"/>
    <w:multiLevelType w:val="multilevel"/>
    <w:tmpl w:val="46660580"/>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61" w15:restartNumberingAfterBreak="0">
    <w:nsid w:val="36BB5C29"/>
    <w:multiLevelType w:val="hybridMultilevel"/>
    <w:tmpl w:val="D1E828B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15:restartNumberingAfterBreak="0">
    <w:nsid w:val="37A61A91"/>
    <w:multiLevelType w:val="multilevel"/>
    <w:tmpl w:val="09042CE6"/>
    <w:lvl w:ilvl="0">
      <w:start w:val="1"/>
      <w:numFmt w:val="decimal"/>
      <w:lvlText w:val="%1."/>
      <w:lvlJc w:val="left"/>
      <w:pPr>
        <w:ind w:left="2629" w:hanging="360"/>
      </w:pPr>
      <w:rPr>
        <w:rFonts w:ascii="Calibri" w:hAnsi="Calibri" w:cs="Calibri" w:hint="default"/>
        <w:b w:val="0"/>
        <w:bCs w:val="0"/>
        <w:i w:val="0"/>
        <w:iCs w:val="0"/>
        <w:color w:val="auto"/>
        <w:sz w:val="24"/>
        <w:szCs w:val="24"/>
      </w:rPr>
    </w:lvl>
    <w:lvl w:ilvl="1">
      <w:start w:val="1"/>
      <w:numFmt w:val="decimal"/>
      <w:lvlText w:val="%1.%2."/>
      <w:lvlJc w:val="left"/>
      <w:pPr>
        <w:ind w:left="3061" w:hanging="432"/>
      </w:pPr>
      <w:rPr>
        <w:rFonts w:ascii="Calibri" w:hAnsi="Calibri" w:cs="Calibri" w:hint="default"/>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63" w15:restartNumberingAfterBreak="0">
    <w:nsid w:val="389A3C74"/>
    <w:multiLevelType w:val="multilevel"/>
    <w:tmpl w:val="B4A2342C"/>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b w:val="0"/>
        <w:bCs/>
        <w:color w:val="000000"/>
      </w:rPr>
    </w:lvl>
    <w:lvl w:ilvl="2">
      <w:start w:val="1"/>
      <w:numFmt w:val="decimal"/>
      <w:isLgl/>
      <w:lvlText w:val="%1.%2.%3."/>
      <w:lvlJc w:val="left"/>
      <w:pPr>
        <w:ind w:left="1800" w:hanging="720"/>
      </w:pPr>
      <w:rPr>
        <w:rFonts w:hint="default"/>
        <w:b/>
        <w:color w:val="000000"/>
      </w:rPr>
    </w:lvl>
    <w:lvl w:ilvl="3">
      <w:start w:val="1"/>
      <w:numFmt w:val="decimal"/>
      <w:isLgl/>
      <w:lvlText w:val="%1.%2.%3.%4."/>
      <w:lvlJc w:val="left"/>
      <w:pPr>
        <w:ind w:left="1800" w:hanging="720"/>
      </w:pPr>
      <w:rPr>
        <w:rFonts w:hint="default"/>
        <w:b/>
        <w:color w:val="000000"/>
      </w:rPr>
    </w:lvl>
    <w:lvl w:ilvl="4">
      <w:start w:val="1"/>
      <w:numFmt w:val="decimal"/>
      <w:isLgl/>
      <w:lvlText w:val="%1.%2.%3.%4.%5."/>
      <w:lvlJc w:val="left"/>
      <w:pPr>
        <w:ind w:left="2160" w:hanging="1080"/>
      </w:pPr>
      <w:rPr>
        <w:rFonts w:hint="default"/>
        <w:b/>
        <w:color w:val="000000"/>
      </w:rPr>
    </w:lvl>
    <w:lvl w:ilvl="5">
      <w:start w:val="1"/>
      <w:numFmt w:val="decimal"/>
      <w:isLgl/>
      <w:lvlText w:val="%1.%2.%3.%4.%5.%6."/>
      <w:lvlJc w:val="left"/>
      <w:pPr>
        <w:ind w:left="2160" w:hanging="1080"/>
      </w:pPr>
      <w:rPr>
        <w:rFonts w:hint="default"/>
        <w:b/>
        <w:color w:val="000000"/>
      </w:rPr>
    </w:lvl>
    <w:lvl w:ilvl="6">
      <w:start w:val="1"/>
      <w:numFmt w:val="decimal"/>
      <w:isLgl/>
      <w:lvlText w:val="%1.%2.%3.%4.%5.%6.%7."/>
      <w:lvlJc w:val="left"/>
      <w:pPr>
        <w:ind w:left="2520" w:hanging="1440"/>
      </w:pPr>
      <w:rPr>
        <w:rFonts w:hint="default"/>
        <w:b/>
        <w:color w:val="000000"/>
      </w:rPr>
    </w:lvl>
    <w:lvl w:ilvl="7">
      <w:start w:val="1"/>
      <w:numFmt w:val="decimal"/>
      <w:isLgl/>
      <w:lvlText w:val="%1.%2.%3.%4.%5.%6.%7.%8."/>
      <w:lvlJc w:val="left"/>
      <w:pPr>
        <w:ind w:left="2520" w:hanging="1440"/>
      </w:pPr>
      <w:rPr>
        <w:rFonts w:hint="default"/>
        <w:b/>
        <w:color w:val="000000"/>
      </w:rPr>
    </w:lvl>
    <w:lvl w:ilvl="8">
      <w:start w:val="1"/>
      <w:numFmt w:val="decimal"/>
      <w:isLgl/>
      <w:lvlText w:val="%1.%2.%3.%4.%5.%6.%7.%8.%9."/>
      <w:lvlJc w:val="left"/>
      <w:pPr>
        <w:ind w:left="2880" w:hanging="1800"/>
      </w:pPr>
      <w:rPr>
        <w:rFonts w:hint="default"/>
        <w:b/>
        <w:color w:val="000000"/>
      </w:rPr>
    </w:lvl>
  </w:abstractNum>
  <w:abstractNum w:abstractNumId="64" w15:restartNumberingAfterBreak="0">
    <w:nsid w:val="39A35F61"/>
    <w:multiLevelType w:val="multilevel"/>
    <w:tmpl w:val="EA70731C"/>
    <w:lvl w:ilvl="0">
      <w:start w:val="18"/>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39E54BFD"/>
    <w:multiLevelType w:val="multilevel"/>
    <w:tmpl w:val="E362A88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6" w15:restartNumberingAfterBreak="0">
    <w:nsid w:val="3AB91033"/>
    <w:multiLevelType w:val="hybridMultilevel"/>
    <w:tmpl w:val="7FFA2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B130EDA"/>
    <w:multiLevelType w:val="hybridMultilevel"/>
    <w:tmpl w:val="C234E436"/>
    <w:lvl w:ilvl="0" w:tplc="47608226">
      <w:start w:val="1"/>
      <w:numFmt w:val="decimal"/>
      <w:suff w:val="space"/>
      <w:lvlText w:val="§ %1."/>
      <w:lvlJc w:val="left"/>
      <w:pPr>
        <w:ind w:left="360" w:hanging="360"/>
      </w:pPr>
      <w:rPr>
        <w:rFonts w:ascii="Arial" w:hAnsi="Arial" w:cs="Arial" w:hint="default"/>
        <w:b/>
        <w:bCs/>
        <w:i w:val="0"/>
        <w:iCs w:val="0"/>
        <w:sz w:val="22"/>
        <w:szCs w:val="22"/>
      </w:rPr>
    </w:lvl>
    <w:lvl w:ilvl="1" w:tplc="8626E784">
      <w:start w:val="1"/>
      <w:numFmt w:val="decimal"/>
      <w:lvlText w:val="%2."/>
      <w:lvlJc w:val="left"/>
      <w:pPr>
        <w:tabs>
          <w:tab w:val="num" w:pos="454"/>
        </w:tabs>
        <w:ind w:left="567" w:hanging="567"/>
      </w:pPr>
      <w:rPr>
        <w:rFonts w:ascii="Calibri" w:hAnsi="Calibri" w:cs="Calibri" w:hint="default"/>
        <w:b w:val="0"/>
        <w:bCs w:val="0"/>
        <w:i w:val="0"/>
        <w:iCs w:val="0"/>
        <w:color w:val="auto"/>
        <w:sz w:val="22"/>
        <w:szCs w:val="22"/>
      </w:rPr>
    </w:lvl>
    <w:lvl w:ilvl="2" w:tplc="6818F750">
      <w:start w:val="1"/>
      <w:numFmt w:val="decimal"/>
      <w:lvlText w:val="3.%3."/>
      <w:lvlJc w:val="left"/>
      <w:pPr>
        <w:tabs>
          <w:tab w:val="num" w:pos="1362"/>
        </w:tabs>
        <w:ind w:left="1362" w:hanging="794"/>
      </w:pPr>
      <w:rPr>
        <w:rFonts w:ascii="Times New Roman" w:hAnsi="Times New Roman" w:cs="Times New Roman" w:hint="default"/>
        <w:b w:val="0"/>
        <w:bCs w:val="0"/>
        <w:i w:val="0"/>
        <w:iCs w:val="0"/>
        <w:color w:val="auto"/>
        <w:sz w:val="22"/>
        <w:szCs w:val="22"/>
      </w:rPr>
    </w:lvl>
    <w:lvl w:ilvl="3" w:tplc="6B88C306">
      <w:start w:val="1"/>
      <w:numFmt w:val="lowerLetter"/>
      <w:lvlText w:val="%4)"/>
      <w:lvlJc w:val="left"/>
      <w:pPr>
        <w:tabs>
          <w:tab w:val="num" w:pos="2013"/>
        </w:tabs>
        <w:ind w:left="2013" w:hanging="453"/>
      </w:pPr>
      <w:rPr>
        <w:rFonts w:ascii="Calibri" w:eastAsia="Times New Roman" w:hAnsi="Calibri" w:cs="Times New Roman" w:hint="default"/>
        <w:b w:val="0"/>
        <w:bCs w:val="0"/>
        <w:i w:val="0"/>
        <w:iCs w:val="0"/>
        <w:sz w:val="24"/>
        <w:szCs w:val="24"/>
      </w:rPr>
    </w:lvl>
    <w:lvl w:ilvl="4" w:tplc="3A9CC00C">
      <w:start w:val="1"/>
      <w:numFmt w:val="lowerLetter"/>
      <w:lvlText w:val="%5)"/>
      <w:lvlJc w:val="left"/>
      <w:pPr>
        <w:tabs>
          <w:tab w:val="num" w:pos="2268"/>
        </w:tabs>
        <w:ind w:left="2268" w:hanging="567"/>
      </w:pPr>
      <w:rPr>
        <w:rFonts w:ascii="Times New Roman" w:hAnsi="Times New Roman" w:cs="Times New Roman" w:hint="default"/>
      </w:rPr>
    </w:lvl>
    <w:lvl w:ilvl="5" w:tplc="2F10E30E">
      <w:start w:val="1"/>
      <w:numFmt w:val="none"/>
      <w:suff w:val="nothing"/>
      <w:lvlText w:val=""/>
      <w:lvlJc w:val="left"/>
      <w:pPr>
        <w:ind w:left="0" w:firstLine="0"/>
      </w:pPr>
      <w:rPr>
        <w:rFonts w:ascii="Times New Roman" w:hAnsi="Times New Roman" w:cs="Times New Roman" w:hint="default"/>
      </w:rPr>
    </w:lvl>
    <w:lvl w:ilvl="6" w:tplc="26640C66">
      <w:start w:val="1"/>
      <w:numFmt w:val="none"/>
      <w:suff w:val="nothing"/>
      <w:lvlText w:val=""/>
      <w:lvlJc w:val="left"/>
      <w:pPr>
        <w:ind w:left="0" w:firstLine="0"/>
      </w:pPr>
      <w:rPr>
        <w:rFonts w:ascii="Times New Roman" w:hAnsi="Times New Roman" w:cs="Times New Roman" w:hint="default"/>
      </w:rPr>
    </w:lvl>
    <w:lvl w:ilvl="7" w:tplc="DFF8EBB8">
      <w:start w:val="1"/>
      <w:numFmt w:val="none"/>
      <w:suff w:val="nothing"/>
      <w:lvlText w:val=""/>
      <w:lvlJc w:val="left"/>
      <w:pPr>
        <w:ind w:left="0" w:firstLine="0"/>
      </w:pPr>
      <w:rPr>
        <w:rFonts w:ascii="Times New Roman" w:hAnsi="Times New Roman" w:cs="Times New Roman" w:hint="default"/>
      </w:rPr>
    </w:lvl>
    <w:lvl w:ilvl="8" w:tplc="9772A03C">
      <w:start w:val="1"/>
      <w:numFmt w:val="none"/>
      <w:suff w:val="nothing"/>
      <w:lvlText w:val=""/>
      <w:lvlJc w:val="left"/>
      <w:pPr>
        <w:ind w:left="0" w:firstLine="0"/>
      </w:pPr>
      <w:rPr>
        <w:rFonts w:ascii="Times New Roman" w:hAnsi="Times New Roman" w:cs="Times New Roman" w:hint="default"/>
      </w:rPr>
    </w:lvl>
  </w:abstractNum>
  <w:abstractNum w:abstractNumId="68" w15:restartNumberingAfterBreak="0">
    <w:nsid w:val="3B921699"/>
    <w:multiLevelType w:val="multilevel"/>
    <w:tmpl w:val="9D3CA934"/>
    <w:lvl w:ilvl="0">
      <w:start w:val="9"/>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9" w15:restartNumberingAfterBreak="0">
    <w:nsid w:val="3CCE7138"/>
    <w:multiLevelType w:val="hybridMultilevel"/>
    <w:tmpl w:val="E056DA0E"/>
    <w:lvl w:ilvl="0" w:tplc="420C209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3CFE2122"/>
    <w:multiLevelType w:val="hybridMultilevel"/>
    <w:tmpl w:val="18980938"/>
    <w:lvl w:ilvl="0" w:tplc="1526AABC">
      <w:start w:val="1"/>
      <w:numFmt w:val="decimal"/>
      <w:lvlText w:val="%1."/>
      <w:lvlJc w:val="left"/>
      <w:pPr>
        <w:ind w:left="684" w:hanging="567"/>
      </w:pPr>
      <w:rPr>
        <w:rFonts w:ascii="Calibri" w:eastAsia="Times New Roman" w:hAnsi="Calibri" w:cs="Calibri" w:hint="default"/>
        <w:spacing w:val="-14"/>
        <w:w w:val="100"/>
        <w:sz w:val="24"/>
        <w:szCs w:val="24"/>
        <w:lang w:val="pl-PL" w:eastAsia="en-US" w:bidi="ar-SA"/>
      </w:rPr>
    </w:lvl>
    <w:lvl w:ilvl="1" w:tplc="DCDC7526">
      <w:start w:val="1"/>
      <w:numFmt w:val="decimal"/>
      <w:lvlText w:val="%2)"/>
      <w:lvlJc w:val="left"/>
      <w:pPr>
        <w:ind w:left="1251" w:hanging="567"/>
      </w:pPr>
      <w:rPr>
        <w:rFonts w:ascii="Calibri" w:eastAsia="Times New Roman" w:hAnsi="Calibri" w:cs="Calibri" w:hint="default"/>
        <w:spacing w:val="-1"/>
        <w:w w:val="100"/>
        <w:sz w:val="24"/>
        <w:szCs w:val="24"/>
        <w:lang w:val="pl-PL" w:eastAsia="en-US" w:bidi="ar-SA"/>
      </w:rPr>
    </w:lvl>
    <w:lvl w:ilvl="2" w:tplc="E81623AC">
      <w:numFmt w:val="bullet"/>
      <w:lvlText w:val="•"/>
      <w:lvlJc w:val="left"/>
      <w:pPr>
        <w:ind w:left="1260" w:hanging="567"/>
      </w:pPr>
      <w:rPr>
        <w:lang w:val="pl-PL" w:eastAsia="en-US" w:bidi="ar-SA"/>
      </w:rPr>
    </w:lvl>
    <w:lvl w:ilvl="3" w:tplc="F4C4C9E0">
      <w:numFmt w:val="bullet"/>
      <w:lvlText w:val="•"/>
      <w:lvlJc w:val="left"/>
      <w:pPr>
        <w:ind w:left="2265" w:hanging="567"/>
      </w:pPr>
      <w:rPr>
        <w:lang w:val="pl-PL" w:eastAsia="en-US" w:bidi="ar-SA"/>
      </w:rPr>
    </w:lvl>
    <w:lvl w:ilvl="4" w:tplc="101EB8AA">
      <w:numFmt w:val="bullet"/>
      <w:lvlText w:val="•"/>
      <w:lvlJc w:val="left"/>
      <w:pPr>
        <w:ind w:left="3270" w:hanging="567"/>
      </w:pPr>
      <w:rPr>
        <w:lang w:val="pl-PL" w:eastAsia="en-US" w:bidi="ar-SA"/>
      </w:rPr>
    </w:lvl>
    <w:lvl w:ilvl="5" w:tplc="C3F047BE">
      <w:numFmt w:val="bullet"/>
      <w:lvlText w:val="•"/>
      <w:lvlJc w:val="left"/>
      <w:pPr>
        <w:ind w:left="4275" w:hanging="567"/>
      </w:pPr>
      <w:rPr>
        <w:lang w:val="pl-PL" w:eastAsia="en-US" w:bidi="ar-SA"/>
      </w:rPr>
    </w:lvl>
    <w:lvl w:ilvl="6" w:tplc="C25835F6">
      <w:numFmt w:val="bullet"/>
      <w:lvlText w:val="•"/>
      <w:lvlJc w:val="left"/>
      <w:pPr>
        <w:ind w:left="5280" w:hanging="567"/>
      </w:pPr>
      <w:rPr>
        <w:lang w:val="pl-PL" w:eastAsia="en-US" w:bidi="ar-SA"/>
      </w:rPr>
    </w:lvl>
    <w:lvl w:ilvl="7" w:tplc="A750407C">
      <w:numFmt w:val="bullet"/>
      <w:lvlText w:val="•"/>
      <w:lvlJc w:val="left"/>
      <w:pPr>
        <w:ind w:left="6285" w:hanging="567"/>
      </w:pPr>
      <w:rPr>
        <w:lang w:val="pl-PL" w:eastAsia="en-US" w:bidi="ar-SA"/>
      </w:rPr>
    </w:lvl>
    <w:lvl w:ilvl="8" w:tplc="66F40FF0">
      <w:numFmt w:val="bullet"/>
      <w:lvlText w:val="•"/>
      <w:lvlJc w:val="left"/>
      <w:pPr>
        <w:ind w:left="7290" w:hanging="567"/>
      </w:pPr>
      <w:rPr>
        <w:lang w:val="pl-PL" w:eastAsia="en-US" w:bidi="ar-SA"/>
      </w:rPr>
    </w:lvl>
  </w:abstractNum>
  <w:abstractNum w:abstractNumId="71" w15:restartNumberingAfterBreak="0">
    <w:nsid w:val="40443FC5"/>
    <w:multiLevelType w:val="multilevel"/>
    <w:tmpl w:val="59BE6196"/>
    <w:lvl w:ilvl="0">
      <w:start w:val="1"/>
      <w:numFmt w:val="decimal"/>
      <w:lvlText w:val="%1."/>
      <w:lvlJc w:val="left"/>
      <w:pPr>
        <w:ind w:left="720" w:hanging="360"/>
      </w:pPr>
    </w:lvl>
    <w:lvl w:ilvl="1">
      <w:start w:val="1"/>
      <w:numFmt w:val="decimal"/>
      <w:lvlText w:val="%2)"/>
      <w:lvlJc w:val="left"/>
      <w:pPr>
        <w:ind w:left="720" w:hanging="360"/>
      </w:pPr>
      <w:rPr>
        <w:b w:val="0"/>
        <w:i w:val="0"/>
        <w:sz w:val="22"/>
        <w:szCs w:val="24"/>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2" w15:restartNumberingAfterBreak="0">
    <w:nsid w:val="404D7AA0"/>
    <w:multiLevelType w:val="hybridMultilevel"/>
    <w:tmpl w:val="125229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41301D0D"/>
    <w:multiLevelType w:val="hybridMultilevel"/>
    <w:tmpl w:val="5A201A1E"/>
    <w:lvl w:ilvl="0" w:tplc="4BE27102">
      <w:start w:val="1"/>
      <w:numFmt w:val="decimal"/>
      <w:lvlText w:val="2.%1."/>
      <w:lvlJc w:val="left"/>
      <w:pPr>
        <w:ind w:left="720" w:hanging="360"/>
      </w:pPr>
      <w:rPr>
        <w:rFonts w:ascii="Calibri" w:eastAsia="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2BC73EA"/>
    <w:multiLevelType w:val="multilevel"/>
    <w:tmpl w:val="59BE6196"/>
    <w:lvl w:ilvl="0">
      <w:start w:val="1"/>
      <w:numFmt w:val="decimal"/>
      <w:lvlText w:val="%1."/>
      <w:lvlJc w:val="left"/>
      <w:pPr>
        <w:ind w:left="720" w:hanging="360"/>
      </w:pPr>
    </w:lvl>
    <w:lvl w:ilvl="1">
      <w:start w:val="1"/>
      <w:numFmt w:val="decimal"/>
      <w:lvlText w:val="%2)"/>
      <w:lvlJc w:val="left"/>
      <w:pPr>
        <w:ind w:left="720" w:hanging="360"/>
      </w:pPr>
      <w:rPr>
        <w:b w:val="0"/>
        <w:i w:val="0"/>
        <w:sz w:val="22"/>
        <w:szCs w:val="24"/>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5" w15:restartNumberingAfterBreak="0">
    <w:nsid w:val="43B53427"/>
    <w:multiLevelType w:val="multilevel"/>
    <w:tmpl w:val="F2EA8CCA"/>
    <w:lvl w:ilvl="0">
      <w:start w:val="2"/>
      <w:numFmt w:val="decimal"/>
      <w:lvlText w:val="%1."/>
      <w:lvlJc w:val="left"/>
      <w:pPr>
        <w:ind w:left="360" w:hanging="360"/>
      </w:pPr>
      <w:rPr>
        <w:b w:val="0"/>
        <w:color w:val="auto"/>
      </w:rPr>
    </w:lvl>
    <w:lvl w:ilvl="1">
      <w:start w:val="1"/>
      <w:numFmt w:val="decimal"/>
      <w:lvlText w:val="%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457035C"/>
    <w:multiLevelType w:val="hybridMultilevel"/>
    <w:tmpl w:val="42B45A4C"/>
    <w:lvl w:ilvl="0" w:tplc="A2EE22BE">
      <w:start w:val="1"/>
      <w:numFmt w:val="decimal"/>
      <w:lvlText w:val="%1."/>
      <w:lvlJc w:val="left"/>
      <w:pPr>
        <w:ind w:left="720" w:hanging="360"/>
      </w:pPr>
      <w:rPr>
        <w:rFonts w:ascii="Calibri" w:hAnsi="Calibri" w:cs="Calibr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7" w15:restartNumberingAfterBreak="0">
    <w:nsid w:val="448E40AA"/>
    <w:multiLevelType w:val="multilevel"/>
    <w:tmpl w:val="25048752"/>
    <w:lvl w:ilvl="0">
      <w:start w:val="1"/>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8" w15:restartNumberingAfterBreak="0">
    <w:nsid w:val="44F72A52"/>
    <w:multiLevelType w:val="hybridMultilevel"/>
    <w:tmpl w:val="58FE8B50"/>
    <w:lvl w:ilvl="0" w:tplc="76FE5FB4">
      <w:start w:val="1"/>
      <w:numFmt w:val="decimal"/>
      <w:lvlText w:val="%1."/>
      <w:lvlJc w:val="left"/>
      <w:pPr>
        <w:ind w:left="720" w:hanging="360"/>
      </w:pPr>
    </w:lvl>
    <w:lvl w:ilvl="1" w:tplc="8592B38C">
      <w:start w:val="1"/>
      <w:numFmt w:val="decimal"/>
      <w:lvlText w:val="1.%2."/>
      <w:lvlJc w:val="left"/>
      <w:pPr>
        <w:ind w:left="1440" w:hanging="360"/>
      </w:pPr>
      <w:rPr>
        <w:rFonts w:hint="default"/>
      </w:rPr>
    </w:lvl>
    <w:lvl w:ilvl="2" w:tplc="D30C2886">
      <w:start w:val="1"/>
      <w:numFmt w:val="lowerRoman"/>
      <w:lvlText w:val="%3."/>
      <w:lvlJc w:val="right"/>
      <w:pPr>
        <w:ind w:left="2160" w:hanging="180"/>
      </w:pPr>
    </w:lvl>
    <w:lvl w:ilvl="3" w:tplc="1F2A0BD6">
      <w:start w:val="1"/>
      <w:numFmt w:val="decimal"/>
      <w:lvlText w:val="%4."/>
      <w:lvlJc w:val="left"/>
      <w:pPr>
        <w:ind w:left="2880" w:hanging="360"/>
      </w:pPr>
    </w:lvl>
    <w:lvl w:ilvl="4" w:tplc="7C728972">
      <w:start w:val="1"/>
      <w:numFmt w:val="lowerLetter"/>
      <w:lvlText w:val="%5."/>
      <w:lvlJc w:val="left"/>
      <w:pPr>
        <w:ind w:left="3600" w:hanging="360"/>
      </w:pPr>
    </w:lvl>
    <w:lvl w:ilvl="5" w:tplc="584CF470">
      <w:start w:val="1"/>
      <w:numFmt w:val="lowerRoman"/>
      <w:lvlText w:val="%6."/>
      <w:lvlJc w:val="right"/>
      <w:pPr>
        <w:ind w:left="4320" w:hanging="180"/>
      </w:pPr>
    </w:lvl>
    <w:lvl w:ilvl="6" w:tplc="FE9C2AFC">
      <w:start w:val="1"/>
      <w:numFmt w:val="decimal"/>
      <w:lvlText w:val="%7."/>
      <w:lvlJc w:val="left"/>
      <w:pPr>
        <w:ind w:left="5040" w:hanging="360"/>
      </w:pPr>
    </w:lvl>
    <w:lvl w:ilvl="7" w:tplc="4D5AE74E">
      <w:start w:val="1"/>
      <w:numFmt w:val="lowerLetter"/>
      <w:lvlText w:val="%8."/>
      <w:lvlJc w:val="left"/>
      <w:pPr>
        <w:ind w:left="5760" w:hanging="360"/>
      </w:pPr>
    </w:lvl>
    <w:lvl w:ilvl="8" w:tplc="2B1AD2AA">
      <w:start w:val="1"/>
      <w:numFmt w:val="lowerRoman"/>
      <w:lvlText w:val="%9."/>
      <w:lvlJc w:val="right"/>
      <w:pPr>
        <w:ind w:left="6480" w:hanging="180"/>
      </w:pPr>
    </w:lvl>
  </w:abstractNum>
  <w:abstractNum w:abstractNumId="79" w15:restartNumberingAfterBreak="0">
    <w:nsid w:val="46E634D4"/>
    <w:multiLevelType w:val="hybridMultilevel"/>
    <w:tmpl w:val="A41C6F70"/>
    <w:lvl w:ilvl="0" w:tplc="7C789E06">
      <w:start w:val="1"/>
      <w:numFmt w:val="decimal"/>
      <w:lvlText w:val="%1."/>
      <w:lvlJc w:val="left"/>
      <w:pPr>
        <w:ind w:left="720" w:hanging="360"/>
      </w:pPr>
      <w:rPr>
        <w:rFonts w:ascii="Calibri" w:hAnsi="Calibri" w:cs="Calibr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0" w15:restartNumberingAfterBreak="0">
    <w:nsid w:val="49C54E5A"/>
    <w:multiLevelType w:val="hybridMultilevel"/>
    <w:tmpl w:val="683676A2"/>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1" w15:restartNumberingAfterBreak="0">
    <w:nsid w:val="4A2A6666"/>
    <w:multiLevelType w:val="multilevel"/>
    <w:tmpl w:val="59BE6196"/>
    <w:lvl w:ilvl="0">
      <w:start w:val="1"/>
      <w:numFmt w:val="decimal"/>
      <w:lvlText w:val="%1."/>
      <w:lvlJc w:val="left"/>
      <w:pPr>
        <w:ind w:left="720" w:hanging="360"/>
      </w:pPr>
    </w:lvl>
    <w:lvl w:ilvl="1">
      <w:start w:val="1"/>
      <w:numFmt w:val="decimal"/>
      <w:lvlText w:val="%2)"/>
      <w:lvlJc w:val="left"/>
      <w:pPr>
        <w:ind w:left="720" w:hanging="360"/>
      </w:pPr>
      <w:rPr>
        <w:b w:val="0"/>
        <w:i w:val="0"/>
        <w:sz w:val="22"/>
        <w:szCs w:val="24"/>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2" w15:restartNumberingAfterBreak="0">
    <w:nsid w:val="4AE335B0"/>
    <w:multiLevelType w:val="multilevel"/>
    <w:tmpl w:val="664C0F24"/>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3" w15:restartNumberingAfterBreak="0">
    <w:nsid w:val="4AF56E3D"/>
    <w:multiLevelType w:val="multilevel"/>
    <w:tmpl w:val="0886392E"/>
    <w:lvl w:ilvl="0">
      <w:start w:val="1"/>
      <w:numFmt w:val="decimal"/>
      <w:lvlText w:val="%1."/>
      <w:lvlJc w:val="left"/>
      <w:pPr>
        <w:ind w:left="720" w:hanging="360"/>
      </w:pPr>
      <w:rPr>
        <w:rFonts w:ascii="Calibri" w:hAnsi="Calibri" w:cs="Times New Roman" w:hint="default"/>
        <w:b w:val="0"/>
        <w:bCs w:val="0"/>
        <w:i w:val="0"/>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4" w15:restartNumberingAfterBreak="0">
    <w:nsid w:val="4BC632D7"/>
    <w:multiLevelType w:val="multilevel"/>
    <w:tmpl w:val="2182FE5C"/>
    <w:lvl w:ilvl="0">
      <w:start w:val="1"/>
      <w:numFmt w:val="decimal"/>
      <w:lvlText w:val="%1."/>
      <w:lvlJc w:val="left"/>
      <w:pPr>
        <w:ind w:left="425" w:hanging="425"/>
      </w:pPr>
      <w:rPr>
        <w:rFonts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5" w15:restartNumberingAfterBreak="0">
    <w:nsid w:val="4D2552BC"/>
    <w:multiLevelType w:val="hybridMultilevel"/>
    <w:tmpl w:val="7FFA2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ED50977"/>
    <w:multiLevelType w:val="hybridMultilevel"/>
    <w:tmpl w:val="E056DA0E"/>
    <w:lvl w:ilvl="0" w:tplc="420C209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4FC16153"/>
    <w:multiLevelType w:val="hybridMultilevel"/>
    <w:tmpl w:val="DE6C92A0"/>
    <w:lvl w:ilvl="0" w:tplc="7D8AA044">
      <w:start w:val="1"/>
      <w:numFmt w:val="decimal"/>
      <w:lvlText w:val="%1."/>
      <w:lvlJc w:val="left"/>
      <w:pPr>
        <w:tabs>
          <w:tab w:val="num" w:pos="360"/>
        </w:tabs>
        <w:ind w:left="360" w:hanging="360"/>
      </w:pPr>
      <w:rPr>
        <w:b w:val="0"/>
      </w:rPr>
    </w:lvl>
    <w:lvl w:ilvl="1" w:tplc="3384D29E">
      <w:start w:val="1"/>
      <w:numFmt w:val="lowerLetter"/>
      <w:lvlText w:val="%2)"/>
      <w:lvlJc w:val="left"/>
      <w:pPr>
        <w:tabs>
          <w:tab w:val="num" w:pos="794"/>
        </w:tabs>
        <w:ind w:left="794" w:hanging="397"/>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15:restartNumberingAfterBreak="0">
    <w:nsid w:val="50226B7F"/>
    <w:multiLevelType w:val="multilevel"/>
    <w:tmpl w:val="BFB866FC"/>
    <w:lvl w:ilvl="0">
      <w:start w:val="5"/>
      <w:numFmt w:val="decimal"/>
      <w:lvlText w:val="%1."/>
      <w:lvlJc w:val="left"/>
      <w:pPr>
        <w:tabs>
          <w:tab w:val="num" w:pos="1440"/>
        </w:tabs>
        <w:ind w:left="1440" w:hanging="360"/>
      </w:pPr>
      <w:rPr>
        <w:rFonts w:ascii="Calibri" w:hAnsi="Calibri" w:cs="Times New Roman" w:hint="default"/>
      </w:rPr>
    </w:lvl>
    <w:lvl w:ilvl="1">
      <w:start w:val="1"/>
      <w:numFmt w:val="decimal"/>
      <w:lvlText w:val="%2)"/>
      <w:lvlJc w:val="left"/>
      <w:pPr>
        <w:ind w:left="1440" w:hanging="360"/>
      </w:pPr>
      <w:rPr>
        <w:rFonts w:ascii="Calibri" w:hAnsi="Calibri" w:cs="Calibri" w:hint="default"/>
      </w:r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89" w15:restartNumberingAfterBreak="0">
    <w:nsid w:val="5093692F"/>
    <w:multiLevelType w:val="hybridMultilevel"/>
    <w:tmpl w:val="7DF80E78"/>
    <w:lvl w:ilvl="0" w:tplc="76FE5FB4">
      <w:start w:val="1"/>
      <w:numFmt w:val="decimal"/>
      <w:lvlText w:val="%1."/>
      <w:lvlJc w:val="left"/>
      <w:pPr>
        <w:ind w:left="720" w:hanging="360"/>
      </w:pPr>
    </w:lvl>
    <w:lvl w:ilvl="1" w:tplc="F3E40C4A">
      <w:start w:val="1"/>
      <w:numFmt w:val="lowerLetter"/>
      <w:lvlText w:val="%2."/>
      <w:lvlJc w:val="left"/>
      <w:pPr>
        <w:ind w:left="1440" w:hanging="360"/>
      </w:pPr>
    </w:lvl>
    <w:lvl w:ilvl="2" w:tplc="D30C2886">
      <w:start w:val="1"/>
      <w:numFmt w:val="lowerRoman"/>
      <w:lvlText w:val="%3."/>
      <w:lvlJc w:val="right"/>
      <w:pPr>
        <w:ind w:left="2160" w:hanging="180"/>
      </w:pPr>
    </w:lvl>
    <w:lvl w:ilvl="3" w:tplc="1F2A0BD6">
      <w:start w:val="1"/>
      <w:numFmt w:val="decimal"/>
      <w:lvlText w:val="%4."/>
      <w:lvlJc w:val="left"/>
      <w:pPr>
        <w:ind w:left="2880" w:hanging="360"/>
      </w:pPr>
    </w:lvl>
    <w:lvl w:ilvl="4" w:tplc="7C728972">
      <w:start w:val="1"/>
      <w:numFmt w:val="lowerLetter"/>
      <w:lvlText w:val="%5."/>
      <w:lvlJc w:val="left"/>
      <w:pPr>
        <w:ind w:left="3600" w:hanging="360"/>
      </w:pPr>
    </w:lvl>
    <w:lvl w:ilvl="5" w:tplc="584CF470">
      <w:start w:val="1"/>
      <w:numFmt w:val="lowerRoman"/>
      <w:lvlText w:val="%6."/>
      <w:lvlJc w:val="right"/>
      <w:pPr>
        <w:ind w:left="4320" w:hanging="180"/>
      </w:pPr>
    </w:lvl>
    <w:lvl w:ilvl="6" w:tplc="FE9C2AFC">
      <w:start w:val="1"/>
      <w:numFmt w:val="decimal"/>
      <w:lvlText w:val="%7."/>
      <w:lvlJc w:val="left"/>
      <w:pPr>
        <w:ind w:left="5040" w:hanging="360"/>
      </w:pPr>
    </w:lvl>
    <w:lvl w:ilvl="7" w:tplc="4D5AE74E">
      <w:start w:val="1"/>
      <w:numFmt w:val="lowerLetter"/>
      <w:lvlText w:val="%8."/>
      <w:lvlJc w:val="left"/>
      <w:pPr>
        <w:ind w:left="5760" w:hanging="360"/>
      </w:pPr>
    </w:lvl>
    <w:lvl w:ilvl="8" w:tplc="2B1AD2AA">
      <w:start w:val="1"/>
      <w:numFmt w:val="lowerRoman"/>
      <w:lvlText w:val="%9."/>
      <w:lvlJc w:val="right"/>
      <w:pPr>
        <w:ind w:left="6480" w:hanging="180"/>
      </w:pPr>
    </w:lvl>
  </w:abstractNum>
  <w:abstractNum w:abstractNumId="90" w15:restartNumberingAfterBreak="0">
    <w:nsid w:val="52B47D14"/>
    <w:multiLevelType w:val="multilevel"/>
    <w:tmpl w:val="CA5E35F2"/>
    <w:lvl w:ilvl="0">
      <w:start w:val="1"/>
      <w:numFmt w:val="decimal"/>
      <w:lvlText w:val="%1."/>
      <w:lvlJc w:val="left"/>
      <w:pPr>
        <w:tabs>
          <w:tab w:val="num" w:pos="360"/>
        </w:tabs>
        <w:ind w:left="360" w:hanging="360"/>
      </w:pPr>
      <w:rPr>
        <w:color w:val="auto"/>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1" w15:restartNumberingAfterBreak="0">
    <w:nsid w:val="54312D6E"/>
    <w:multiLevelType w:val="multilevel"/>
    <w:tmpl w:val="AB52100E"/>
    <w:lvl w:ilvl="0">
      <w:start w:val="1"/>
      <w:numFmt w:val="decimal"/>
      <w:lvlText w:val="%1."/>
      <w:lvlJc w:val="left"/>
      <w:pPr>
        <w:ind w:left="762" w:hanging="567"/>
      </w:pPr>
      <w:rPr>
        <w:rFonts w:ascii="Calibri" w:eastAsia="Arial" w:hAnsi="Calibri" w:cs="Calibri" w:hint="default"/>
        <w:color w:val="auto"/>
        <w:w w:val="100"/>
        <w:sz w:val="24"/>
        <w:szCs w:val="24"/>
        <w:lang w:val="pl-PL" w:eastAsia="en-US" w:bidi="ar-SA"/>
      </w:rPr>
    </w:lvl>
    <w:lvl w:ilvl="1">
      <w:start w:val="1"/>
      <w:numFmt w:val="decimal"/>
      <w:lvlText w:val="%1.%2"/>
      <w:lvlJc w:val="left"/>
      <w:pPr>
        <w:ind w:left="1473" w:hanging="569"/>
      </w:pPr>
      <w:rPr>
        <w:rFonts w:ascii="Arial" w:eastAsia="Arial" w:hAnsi="Arial" w:cs="Arial" w:hint="default"/>
        <w:spacing w:val="-1"/>
        <w:w w:val="91"/>
        <w:sz w:val="22"/>
        <w:szCs w:val="22"/>
        <w:lang w:val="pl-PL" w:eastAsia="en-US" w:bidi="ar-SA"/>
      </w:rPr>
    </w:lvl>
    <w:lvl w:ilvl="2">
      <w:numFmt w:val="bullet"/>
      <w:lvlText w:val="•"/>
      <w:lvlJc w:val="left"/>
      <w:pPr>
        <w:ind w:left="2502" w:hanging="569"/>
      </w:pPr>
      <w:rPr>
        <w:lang w:val="pl-PL" w:eastAsia="en-US" w:bidi="ar-SA"/>
      </w:rPr>
    </w:lvl>
    <w:lvl w:ilvl="3">
      <w:numFmt w:val="bullet"/>
      <w:lvlText w:val="•"/>
      <w:lvlJc w:val="left"/>
      <w:pPr>
        <w:ind w:left="3525" w:hanging="569"/>
      </w:pPr>
      <w:rPr>
        <w:lang w:val="pl-PL" w:eastAsia="en-US" w:bidi="ar-SA"/>
      </w:rPr>
    </w:lvl>
    <w:lvl w:ilvl="4">
      <w:numFmt w:val="bullet"/>
      <w:lvlText w:val="•"/>
      <w:lvlJc w:val="left"/>
      <w:pPr>
        <w:ind w:left="4548" w:hanging="569"/>
      </w:pPr>
      <w:rPr>
        <w:lang w:val="pl-PL" w:eastAsia="en-US" w:bidi="ar-SA"/>
      </w:rPr>
    </w:lvl>
    <w:lvl w:ilvl="5">
      <w:numFmt w:val="bullet"/>
      <w:lvlText w:val="•"/>
      <w:lvlJc w:val="left"/>
      <w:pPr>
        <w:ind w:left="5571" w:hanging="569"/>
      </w:pPr>
      <w:rPr>
        <w:lang w:val="pl-PL" w:eastAsia="en-US" w:bidi="ar-SA"/>
      </w:rPr>
    </w:lvl>
    <w:lvl w:ilvl="6">
      <w:numFmt w:val="bullet"/>
      <w:lvlText w:val="•"/>
      <w:lvlJc w:val="left"/>
      <w:pPr>
        <w:ind w:left="6594" w:hanging="569"/>
      </w:pPr>
      <w:rPr>
        <w:lang w:val="pl-PL" w:eastAsia="en-US" w:bidi="ar-SA"/>
      </w:rPr>
    </w:lvl>
    <w:lvl w:ilvl="7">
      <w:numFmt w:val="bullet"/>
      <w:lvlText w:val="•"/>
      <w:lvlJc w:val="left"/>
      <w:pPr>
        <w:ind w:left="7617" w:hanging="569"/>
      </w:pPr>
      <w:rPr>
        <w:lang w:val="pl-PL" w:eastAsia="en-US" w:bidi="ar-SA"/>
      </w:rPr>
    </w:lvl>
    <w:lvl w:ilvl="8">
      <w:numFmt w:val="bullet"/>
      <w:lvlText w:val="•"/>
      <w:lvlJc w:val="left"/>
      <w:pPr>
        <w:ind w:left="8640" w:hanging="569"/>
      </w:pPr>
      <w:rPr>
        <w:lang w:val="pl-PL" w:eastAsia="en-US" w:bidi="ar-SA"/>
      </w:rPr>
    </w:lvl>
  </w:abstractNum>
  <w:abstractNum w:abstractNumId="92" w15:restartNumberingAfterBreak="0">
    <w:nsid w:val="552D5785"/>
    <w:multiLevelType w:val="hybridMultilevel"/>
    <w:tmpl w:val="8B0CADA6"/>
    <w:lvl w:ilvl="0" w:tplc="04150001">
      <w:start w:val="1"/>
      <w:numFmt w:val="bullet"/>
      <w:lvlText w:val=""/>
      <w:lvlJc w:val="left"/>
      <w:pPr>
        <w:ind w:left="1434" w:hanging="360"/>
      </w:pPr>
      <w:rPr>
        <w:rFonts w:ascii="Symbol" w:hAnsi="Symbol" w:cs="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cs="Wingdings" w:hint="default"/>
      </w:rPr>
    </w:lvl>
    <w:lvl w:ilvl="3" w:tplc="04150001" w:tentative="1">
      <w:start w:val="1"/>
      <w:numFmt w:val="bullet"/>
      <w:lvlText w:val=""/>
      <w:lvlJc w:val="left"/>
      <w:pPr>
        <w:ind w:left="3594" w:hanging="360"/>
      </w:pPr>
      <w:rPr>
        <w:rFonts w:ascii="Symbol" w:hAnsi="Symbol" w:cs="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cs="Wingdings" w:hint="default"/>
      </w:rPr>
    </w:lvl>
    <w:lvl w:ilvl="6" w:tplc="04150001" w:tentative="1">
      <w:start w:val="1"/>
      <w:numFmt w:val="bullet"/>
      <w:lvlText w:val=""/>
      <w:lvlJc w:val="left"/>
      <w:pPr>
        <w:ind w:left="5754" w:hanging="360"/>
      </w:pPr>
      <w:rPr>
        <w:rFonts w:ascii="Symbol" w:hAnsi="Symbol" w:cs="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cs="Wingdings" w:hint="default"/>
      </w:rPr>
    </w:lvl>
  </w:abstractNum>
  <w:abstractNum w:abstractNumId="93" w15:restartNumberingAfterBreak="0">
    <w:nsid w:val="55A56413"/>
    <w:multiLevelType w:val="multilevel"/>
    <w:tmpl w:val="587E2E72"/>
    <w:lvl w:ilvl="0">
      <w:start w:val="3"/>
      <w:numFmt w:val="decimal"/>
      <w:lvlText w:val="%1."/>
      <w:lvlJc w:val="left"/>
      <w:pPr>
        <w:tabs>
          <w:tab w:val="num" w:pos="8591"/>
        </w:tabs>
        <w:ind w:left="8591" w:hanging="510"/>
      </w:pPr>
      <w:rPr>
        <w:rFonts w:hint="default"/>
      </w:rPr>
    </w:lvl>
    <w:lvl w:ilvl="1">
      <w:start w:val="1"/>
      <w:numFmt w:val="decimal"/>
      <w:isLgl/>
      <w:lvlText w:val="%1.%2."/>
      <w:lvlJc w:val="left"/>
      <w:pPr>
        <w:tabs>
          <w:tab w:val="num" w:pos="720"/>
        </w:tabs>
        <w:ind w:left="720" w:hanging="360"/>
      </w:pPr>
      <w:rPr>
        <w:rFonts w:hint="default"/>
      </w:rPr>
    </w:lvl>
    <w:lvl w:ilvl="2">
      <w:start w:val="1"/>
      <w:numFmt w:val="upperLetter"/>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4" w15:restartNumberingAfterBreak="0">
    <w:nsid w:val="56C922F0"/>
    <w:multiLevelType w:val="hybridMultilevel"/>
    <w:tmpl w:val="F5CC5336"/>
    <w:lvl w:ilvl="0" w:tplc="04150011">
      <w:start w:val="1"/>
      <w:numFmt w:val="decimal"/>
      <w:lvlText w:val="%1)"/>
      <w:lvlJc w:val="left"/>
      <w:pPr>
        <w:ind w:left="1327" w:hanging="360"/>
      </w:pPr>
      <w:rPr>
        <w:rFonts w:hint="default"/>
      </w:rPr>
    </w:lvl>
    <w:lvl w:ilvl="1" w:tplc="04150003" w:tentative="1">
      <w:start w:val="1"/>
      <w:numFmt w:val="bullet"/>
      <w:lvlText w:val="o"/>
      <w:lvlJc w:val="left"/>
      <w:pPr>
        <w:ind w:left="2047" w:hanging="360"/>
      </w:pPr>
      <w:rPr>
        <w:rFonts w:ascii="Courier New" w:hAnsi="Courier New" w:cs="Courier New" w:hint="default"/>
      </w:rPr>
    </w:lvl>
    <w:lvl w:ilvl="2" w:tplc="04150005" w:tentative="1">
      <w:start w:val="1"/>
      <w:numFmt w:val="bullet"/>
      <w:lvlText w:val=""/>
      <w:lvlJc w:val="left"/>
      <w:pPr>
        <w:ind w:left="2767" w:hanging="360"/>
      </w:pPr>
      <w:rPr>
        <w:rFonts w:ascii="Wingdings" w:hAnsi="Wingdings" w:cs="Wingdings" w:hint="default"/>
      </w:rPr>
    </w:lvl>
    <w:lvl w:ilvl="3" w:tplc="04150001" w:tentative="1">
      <w:start w:val="1"/>
      <w:numFmt w:val="bullet"/>
      <w:lvlText w:val=""/>
      <w:lvlJc w:val="left"/>
      <w:pPr>
        <w:ind w:left="3487" w:hanging="360"/>
      </w:pPr>
      <w:rPr>
        <w:rFonts w:ascii="Symbol" w:hAnsi="Symbol" w:cs="Symbol" w:hint="default"/>
      </w:rPr>
    </w:lvl>
    <w:lvl w:ilvl="4" w:tplc="04150003" w:tentative="1">
      <w:start w:val="1"/>
      <w:numFmt w:val="bullet"/>
      <w:lvlText w:val="o"/>
      <w:lvlJc w:val="left"/>
      <w:pPr>
        <w:ind w:left="4207" w:hanging="360"/>
      </w:pPr>
      <w:rPr>
        <w:rFonts w:ascii="Courier New" w:hAnsi="Courier New" w:cs="Courier New" w:hint="default"/>
      </w:rPr>
    </w:lvl>
    <w:lvl w:ilvl="5" w:tplc="04150005" w:tentative="1">
      <w:start w:val="1"/>
      <w:numFmt w:val="bullet"/>
      <w:lvlText w:val=""/>
      <w:lvlJc w:val="left"/>
      <w:pPr>
        <w:ind w:left="4927" w:hanging="360"/>
      </w:pPr>
      <w:rPr>
        <w:rFonts w:ascii="Wingdings" w:hAnsi="Wingdings" w:cs="Wingdings" w:hint="default"/>
      </w:rPr>
    </w:lvl>
    <w:lvl w:ilvl="6" w:tplc="04150001" w:tentative="1">
      <w:start w:val="1"/>
      <w:numFmt w:val="bullet"/>
      <w:lvlText w:val=""/>
      <w:lvlJc w:val="left"/>
      <w:pPr>
        <w:ind w:left="5647" w:hanging="360"/>
      </w:pPr>
      <w:rPr>
        <w:rFonts w:ascii="Symbol" w:hAnsi="Symbol" w:cs="Symbol" w:hint="default"/>
      </w:rPr>
    </w:lvl>
    <w:lvl w:ilvl="7" w:tplc="04150003" w:tentative="1">
      <w:start w:val="1"/>
      <w:numFmt w:val="bullet"/>
      <w:lvlText w:val="o"/>
      <w:lvlJc w:val="left"/>
      <w:pPr>
        <w:ind w:left="6367" w:hanging="360"/>
      </w:pPr>
      <w:rPr>
        <w:rFonts w:ascii="Courier New" w:hAnsi="Courier New" w:cs="Courier New" w:hint="default"/>
      </w:rPr>
    </w:lvl>
    <w:lvl w:ilvl="8" w:tplc="04150005" w:tentative="1">
      <w:start w:val="1"/>
      <w:numFmt w:val="bullet"/>
      <w:lvlText w:val=""/>
      <w:lvlJc w:val="left"/>
      <w:pPr>
        <w:ind w:left="7087" w:hanging="360"/>
      </w:pPr>
      <w:rPr>
        <w:rFonts w:ascii="Wingdings" w:hAnsi="Wingdings" w:cs="Wingdings" w:hint="default"/>
      </w:rPr>
    </w:lvl>
  </w:abstractNum>
  <w:abstractNum w:abstractNumId="95" w15:restartNumberingAfterBreak="0">
    <w:nsid w:val="57A4709B"/>
    <w:multiLevelType w:val="hybridMultilevel"/>
    <w:tmpl w:val="7B026048"/>
    <w:lvl w:ilvl="0" w:tplc="04150011">
      <w:start w:val="1"/>
      <w:numFmt w:val="decimal"/>
      <w:lvlText w:val="%1)"/>
      <w:lvlJc w:val="left"/>
      <w:pPr>
        <w:ind w:left="720" w:hanging="360"/>
      </w:pPr>
      <w:rPr>
        <w:rFonts w:hint="default"/>
        <w:b w:val="0"/>
      </w:rPr>
    </w:lvl>
    <w:lvl w:ilvl="1" w:tplc="0415000F">
      <w:start w:val="1"/>
      <w:numFmt w:val="decimal"/>
      <w:lvlText w:val="%2."/>
      <w:lvlJc w:val="left"/>
      <w:pPr>
        <w:ind w:left="1440" w:hanging="360"/>
      </w:pPr>
    </w:lvl>
    <w:lvl w:ilvl="2" w:tplc="46D6D6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8C2647E"/>
    <w:multiLevelType w:val="hybridMultilevel"/>
    <w:tmpl w:val="CC0A58DC"/>
    <w:lvl w:ilvl="0" w:tplc="3412EF10">
      <w:start w:val="1"/>
      <w:numFmt w:val="decimal"/>
      <w:lvlText w:val="%1."/>
      <w:lvlJc w:val="left"/>
      <w:pPr>
        <w:ind w:left="699" w:hanging="360"/>
      </w:pPr>
      <w:rPr>
        <w:rFonts w:asciiTheme="minorHAnsi" w:hAnsiTheme="minorHAnsi" w:cstheme="minorHAns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8C8272A"/>
    <w:multiLevelType w:val="multilevel"/>
    <w:tmpl w:val="CC08C89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8" w15:restartNumberingAfterBreak="0">
    <w:nsid w:val="590C6AB7"/>
    <w:multiLevelType w:val="multilevel"/>
    <w:tmpl w:val="8BA83878"/>
    <w:lvl w:ilvl="0">
      <w:start w:val="1"/>
      <w:numFmt w:val="decimal"/>
      <w:lvlText w:val="%1."/>
      <w:lvlJc w:val="left"/>
      <w:pPr>
        <w:tabs>
          <w:tab w:val="num" w:pos="0"/>
        </w:tabs>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9" w15:restartNumberingAfterBreak="0">
    <w:nsid w:val="5A1809F7"/>
    <w:multiLevelType w:val="hybridMultilevel"/>
    <w:tmpl w:val="E6DAE8FC"/>
    <w:lvl w:ilvl="0" w:tplc="04150001">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100" w15:restartNumberingAfterBreak="0">
    <w:nsid w:val="5AE3726C"/>
    <w:multiLevelType w:val="multilevel"/>
    <w:tmpl w:val="E10C3B9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1" w15:restartNumberingAfterBreak="0">
    <w:nsid w:val="5B6212C8"/>
    <w:multiLevelType w:val="hybridMultilevel"/>
    <w:tmpl w:val="941C99B2"/>
    <w:lvl w:ilvl="0" w:tplc="04150017">
      <w:start w:val="1"/>
      <w:numFmt w:val="lowerLetter"/>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102" w15:restartNumberingAfterBreak="0">
    <w:nsid w:val="5FB32E72"/>
    <w:multiLevelType w:val="multilevel"/>
    <w:tmpl w:val="6E02BB5C"/>
    <w:lvl w:ilvl="0">
      <w:start w:val="1"/>
      <w:numFmt w:val="decimal"/>
      <w:lvlText w:val="%1."/>
      <w:lvlJc w:val="left"/>
      <w:pPr>
        <w:ind w:left="360" w:hanging="360"/>
      </w:pPr>
      <w:rPr>
        <w:rFonts w:hint="default"/>
        <w:sz w:val="24"/>
        <w:szCs w:val="24"/>
      </w:rPr>
    </w:lvl>
    <w:lvl w:ilvl="1">
      <w:start w:val="1"/>
      <w:numFmt w:val="decimal"/>
      <w:lvlText w:val="%1.%2."/>
      <w:lvlJc w:val="left"/>
      <w:pPr>
        <w:ind w:left="992"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602E0288"/>
    <w:multiLevelType w:val="multilevel"/>
    <w:tmpl w:val="7C7AFB8E"/>
    <w:lvl w:ilvl="0">
      <w:start w:val="1"/>
      <w:numFmt w:val="decimal"/>
      <w:lvlText w:val="%1."/>
      <w:lvlJc w:val="left"/>
      <w:pPr>
        <w:ind w:left="720" w:hanging="360"/>
      </w:pPr>
      <w:rPr>
        <w:rFonts w:hint="default"/>
      </w:rPr>
    </w:lvl>
    <w:lvl w:ilvl="1">
      <w:start w:val="1"/>
      <w:numFmt w:val="decimal"/>
      <w:isLgl/>
      <w:lvlText w:val="%1.%2."/>
      <w:lvlJc w:val="left"/>
      <w:pPr>
        <w:ind w:left="1418" w:hanging="284"/>
      </w:pPr>
      <w:rPr>
        <w:rFonts w:hint="default"/>
      </w:rPr>
    </w:lvl>
    <w:lvl w:ilvl="2">
      <w:start w:val="1"/>
      <w:numFmt w:val="decimal"/>
      <w:isLgl/>
      <w:lvlText w:val="%1.%2.%3."/>
      <w:lvlJc w:val="left"/>
      <w:pPr>
        <w:ind w:left="5688" w:hanging="720"/>
      </w:pPr>
      <w:rPr>
        <w:rFonts w:hint="default"/>
      </w:rPr>
    </w:lvl>
    <w:lvl w:ilvl="3">
      <w:start w:val="1"/>
      <w:numFmt w:val="decimal"/>
      <w:isLgl/>
      <w:lvlText w:val="%1.%2.%3.%4."/>
      <w:lvlJc w:val="left"/>
      <w:pPr>
        <w:ind w:left="7992" w:hanging="720"/>
      </w:pPr>
      <w:rPr>
        <w:rFonts w:hint="default"/>
      </w:rPr>
    </w:lvl>
    <w:lvl w:ilvl="4">
      <w:start w:val="1"/>
      <w:numFmt w:val="decimal"/>
      <w:isLgl/>
      <w:lvlText w:val="%1.%2.%3.%4.%5."/>
      <w:lvlJc w:val="left"/>
      <w:pPr>
        <w:ind w:left="10656" w:hanging="1080"/>
      </w:pPr>
      <w:rPr>
        <w:rFonts w:hint="default"/>
      </w:rPr>
    </w:lvl>
    <w:lvl w:ilvl="5">
      <w:start w:val="1"/>
      <w:numFmt w:val="decimal"/>
      <w:isLgl/>
      <w:lvlText w:val="%1.%2.%3.%4.%5.%6."/>
      <w:lvlJc w:val="left"/>
      <w:pPr>
        <w:ind w:left="12960" w:hanging="1080"/>
      </w:pPr>
      <w:rPr>
        <w:rFonts w:hint="default"/>
      </w:rPr>
    </w:lvl>
    <w:lvl w:ilvl="6">
      <w:start w:val="1"/>
      <w:numFmt w:val="decimal"/>
      <w:isLgl/>
      <w:lvlText w:val="%1.%2.%3.%4.%5.%6.%7."/>
      <w:lvlJc w:val="left"/>
      <w:pPr>
        <w:ind w:left="15624" w:hanging="1440"/>
      </w:pPr>
      <w:rPr>
        <w:rFonts w:hint="default"/>
      </w:rPr>
    </w:lvl>
    <w:lvl w:ilvl="7">
      <w:start w:val="1"/>
      <w:numFmt w:val="decimal"/>
      <w:isLgl/>
      <w:lvlText w:val="%1.%2.%3.%4.%5.%6.%7.%8."/>
      <w:lvlJc w:val="left"/>
      <w:pPr>
        <w:ind w:left="17928" w:hanging="1440"/>
      </w:pPr>
      <w:rPr>
        <w:rFonts w:hint="default"/>
      </w:rPr>
    </w:lvl>
    <w:lvl w:ilvl="8">
      <w:start w:val="1"/>
      <w:numFmt w:val="decimal"/>
      <w:isLgl/>
      <w:lvlText w:val="%1.%2.%3.%4.%5.%6.%7.%8.%9."/>
      <w:lvlJc w:val="left"/>
      <w:pPr>
        <w:ind w:left="20592" w:hanging="1800"/>
      </w:pPr>
      <w:rPr>
        <w:rFonts w:hint="default"/>
      </w:rPr>
    </w:lvl>
  </w:abstractNum>
  <w:abstractNum w:abstractNumId="104" w15:restartNumberingAfterBreak="0">
    <w:nsid w:val="60915D27"/>
    <w:multiLevelType w:val="hybridMultilevel"/>
    <w:tmpl w:val="CC0A58DC"/>
    <w:lvl w:ilvl="0" w:tplc="3412EF10">
      <w:start w:val="1"/>
      <w:numFmt w:val="decimal"/>
      <w:lvlText w:val="%1."/>
      <w:lvlJc w:val="left"/>
      <w:pPr>
        <w:ind w:left="699" w:hanging="360"/>
      </w:pPr>
      <w:rPr>
        <w:rFonts w:asciiTheme="minorHAnsi" w:hAnsiTheme="minorHAnsi" w:cstheme="minorHAns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0F15715"/>
    <w:multiLevelType w:val="multilevel"/>
    <w:tmpl w:val="E10C3B9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6" w15:restartNumberingAfterBreak="0">
    <w:nsid w:val="61042882"/>
    <w:multiLevelType w:val="hybridMultilevel"/>
    <w:tmpl w:val="B176675E"/>
    <w:lvl w:ilvl="0" w:tplc="22EE883C">
      <w:start w:val="1"/>
      <w:numFmt w:val="decimal"/>
      <w:lvlText w:val="%1."/>
      <w:lvlJc w:val="left"/>
      <w:pPr>
        <w:ind w:left="720" w:hanging="360"/>
      </w:pPr>
      <w:rPr>
        <w:b w:val="0"/>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62220735"/>
    <w:multiLevelType w:val="hybridMultilevel"/>
    <w:tmpl w:val="50AAFE9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15:restartNumberingAfterBreak="0">
    <w:nsid w:val="62B15D79"/>
    <w:multiLevelType w:val="multilevel"/>
    <w:tmpl w:val="EDB602FE"/>
    <w:lvl w:ilvl="0">
      <w:start w:val="1"/>
      <w:numFmt w:val="decimal"/>
      <w:lvlText w:val="%1."/>
      <w:lvlJc w:val="left"/>
      <w:pPr>
        <w:tabs>
          <w:tab w:val="num" w:pos="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9" w15:restartNumberingAfterBreak="0">
    <w:nsid w:val="63161350"/>
    <w:multiLevelType w:val="multilevel"/>
    <w:tmpl w:val="09042CE6"/>
    <w:lvl w:ilvl="0">
      <w:start w:val="1"/>
      <w:numFmt w:val="decimal"/>
      <w:lvlText w:val="%1."/>
      <w:lvlJc w:val="left"/>
      <w:pPr>
        <w:ind w:left="2629" w:hanging="360"/>
      </w:pPr>
      <w:rPr>
        <w:rFonts w:ascii="Calibri" w:hAnsi="Calibri" w:cs="Calibri" w:hint="default"/>
        <w:b w:val="0"/>
        <w:bCs w:val="0"/>
        <w:i w:val="0"/>
        <w:iCs w:val="0"/>
        <w:color w:val="auto"/>
        <w:sz w:val="24"/>
        <w:szCs w:val="24"/>
      </w:rPr>
    </w:lvl>
    <w:lvl w:ilvl="1">
      <w:start w:val="1"/>
      <w:numFmt w:val="decimal"/>
      <w:lvlText w:val="%1.%2."/>
      <w:lvlJc w:val="left"/>
      <w:pPr>
        <w:ind w:left="3061" w:hanging="432"/>
      </w:pPr>
      <w:rPr>
        <w:rFonts w:ascii="Calibri" w:hAnsi="Calibri" w:cs="Calibri" w:hint="default"/>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110" w15:restartNumberingAfterBreak="0">
    <w:nsid w:val="64DB7223"/>
    <w:multiLevelType w:val="multilevel"/>
    <w:tmpl w:val="EDB602FE"/>
    <w:lvl w:ilvl="0">
      <w:start w:val="1"/>
      <w:numFmt w:val="decimal"/>
      <w:lvlText w:val="%1."/>
      <w:lvlJc w:val="left"/>
      <w:pPr>
        <w:tabs>
          <w:tab w:val="num" w:pos="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1" w15:restartNumberingAfterBreak="0">
    <w:nsid w:val="66B32997"/>
    <w:multiLevelType w:val="multilevel"/>
    <w:tmpl w:val="927899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67377D42"/>
    <w:multiLevelType w:val="multilevel"/>
    <w:tmpl w:val="2182FE5C"/>
    <w:lvl w:ilvl="0">
      <w:start w:val="1"/>
      <w:numFmt w:val="decimal"/>
      <w:lvlText w:val="%1."/>
      <w:lvlJc w:val="left"/>
      <w:pPr>
        <w:ind w:left="425" w:hanging="425"/>
      </w:pPr>
      <w:rPr>
        <w:rFonts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3" w15:restartNumberingAfterBreak="0">
    <w:nsid w:val="6990068C"/>
    <w:multiLevelType w:val="multilevel"/>
    <w:tmpl w:val="CA5E35F2"/>
    <w:lvl w:ilvl="0">
      <w:start w:val="1"/>
      <w:numFmt w:val="decimal"/>
      <w:lvlText w:val="%1."/>
      <w:lvlJc w:val="left"/>
      <w:pPr>
        <w:tabs>
          <w:tab w:val="num" w:pos="360"/>
        </w:tabs>
        <w:ind w:left="360" w:hanging="360"/>
      </w:pPr>
      <w:rPr>
        <w:color w:val="auto"/>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14" w15:restartNumberingAfterBreak="0">
    <w:nsid w:val="6A465A9B"/>
    <w:multiLevelType w:val="hybridMultilevel"/>
    <w:tmpl w:val="18980938"/>
    <w:lvl w:ilvl="0" w:tplc="1526AABC">
      <w:start w:val="1"/>
      <w:numFmt w:val="decimal"/>
      <w:lvlText w:val="%1."/>
      <w:lvlJc w:val="left"/>
      <w:pPr>
        <w:ind w:left="684" w:hanging="567"/>
      </w:pPr>
      <w:rPr>
        <w:rFonts w:ascii="Calibri" w:eastAsia="Times New Roman" w:hAnsi="Calibri" w:cs="Calibri" w:hint="default"/>
        <w:spacing w:val="-14"/>
        <w:w w:val="100"/>
        <w:sz w:val="24"/>
        <w:szCs w:val="24"/>
        <w:lang w:val="pl-PL" w:eastAsia="en-US" w:bidi="ar-SA"/>
      </w:rPr>
    </w:lvl>
    <w:lvl w:ilvl="1" w:tplc="DCDC7526">
      <w:start w:val="1"/>
      <w:numFmt w:val="decimal"/>
      <w:lvlText w:val="%2)"/>
      <w:lvlJc w:val="left"/>
      <w:pPr>
        <w:ind w:left="1251" w:hanging="567"/>
      </w:pPr>
      <w:rPr>
        <w:rFonts w:ascii="Calibri" w:eastAsia="Times New Roman" w:hAnsi="Calibri" w:cs="Calibri" w:hint="default"/>
        <w:spacing w:val="-1"/>
        <w:w w:val="100"/>
        <w:sz w:val="24"/>
        <w:szCs w:val="24"/>
        <w:lang w:val="pl-PL" w:eastAsia="en-US" w:bidi="ar-SA"/>
      </w:rPr>
    </w:lvl>
    <w:lvl w:ilvl="2" w:tplc="E81623AC">
      <w:numFmt w:val="bullet"/>
      <w:lvlText w:val="•"/>
      <w:lvlJc w:val="left"/>
      <w:pPr>
        <w:ind w:left="1260" w:hanging="567"/>
      </w:pPr>
      <w:rPr>
        <w:lang w:val="pl-PL" w:eastAsia="en-US" w:bidi="ar-SA"/>
      </w:rPr>
    </w:lvl>
    <w:lvl w:ilvl="3" w:tplc="F4C4C9E0">
      <w:numFmt w:val="bullet"/>
      <w:lvlText w:val="•"/>
      <w:lvlJc w:val="left"/>
      <w:pPr>
        <w:ind w:left="2265" w:hanging="567"/>
      </w:pPr>
      <w:rPr>
        <w:lang w:val="pl-PL" w:eastAsia="en-US" w:bidi="ar-SA"/>
      </w:rPr>
    </w:lvl>
    <w:lvl w:ilvl="4" w:tplc="101EB8AA">
      <w:numFmt w:val="bullet"/>
      <w:lvlText w:val="•"/>
      <w:lvlJc w:val="left"/>
      <w:pPr>
        <w:ind w:left="3270" w:hanging="567"/>
      </w:pPr>
      <w:rPr>
        <w:lang w:val="pl-PL" w:eastAsia="en-US" w:bidi="ar-SA"/>
      </w:rPr>
    </w:lvl>
    <w:lvl w:ilvl="5" w:tplc="C3F047BE">
      <w:numFmt w:val="bullet"/>
      <w:lvlText w:val="•"/>
      <w:lvlJc w:val="left"/>
      <w:pPr>
        <w:ind w:left="4275" w:hanging="567"/>
      </w:pPr>
      <w:rPr>
        <w:lang w:val="pl-PL" w:eastAsia="en-US" w:bidi="ar-SA"/>
      </w:rPr>
    </w:lvl>
    <w:lvl w:ilvl="6" w:tplc="C25835F6">
      <w:numFmt w:val="bullet"/>
      <w:lvlText w:val="•"/>
      <w:lvlJc w:val="left"/>
      <w:pPr>
        <w:ind w:left="5280" w:hanging="567"/>
      </w:pPr>
      <w:rPr>
        <w:lang w:val="pl-PL" w:eastAsia="en-US" w:bidi="ar-SA"/>
      </w:rPr>
    </w:lvl>
    <w:lvl w:ilvl="7" w:tplc="A750407C">
      <w:numFmt w:val="bullet"/>
      <w:lvlText w:val="•"/>
      <w:lvlJc w:val="left"/>
      <w:pPr>
        <w:ind w:left="6285" w:hanging="567"/>
      </w:pPr>
      <w:rPr>
        <w:lang w:val="pl-PL" w:eastAsia="en-US" w:bidi="ar-SA"/>
      </w:rPr>
    </w:lvl>
    <w:lvl w:ilvl="8" w:tplc="66F40FF0">
      <w:numFmt w:val="bullet"/>
      <w:lvlText w:val="•"/>
      <w:lvlJc w:val="left"/>
      <w:pPr>
        <w:ind w:left="7290" w:hanging="567"/>
      </w:pPr>
      <w:rPr>
        <w:lang w:val="pl-PL" w:eastAsia="en-US" w:bidi="ar-SA"/>
      </w:rPr>
    </w:lvl>
  </w:abstractNum>
  <w:abstractNum w:abstractNumId="115" w15:restartNumberingAfterBreak="0">
    <w:nsid w:val="6AE36729"/>
    <w:multiLevelType w:val="hybridMultilevel"/>
    <w:tmpl w:val="A63CDAEC"/>
    <w:lvl w:ilvl="0" w:tplc="04150001">
      <w:start w:val="1"/>
      <w:numFmt w:val="bullet"/>
      <w:lvlText w:val=""/>
      <w:lvlJc w:val="left"/>
      <w:pPr>
        <w:ind w:left="1376" w:hanging="360"/>
      </w:pPr>
      <w:rPr>
        <w:rFonts w:ascii="Symbol" w:hAnsi="Symbol" w:cs="Symbol" w:hint="default"/>
      </w:rPr>
    </w:lvl>
    <w:lvl w:ilvl="1" w:tplc="04150003" w:tentative="1">
      <w:start w:val="1"/>
      <w:numFmt w:val="bullet"/>
      <w:lvlText w:val="o"/>
      <w:lvlJc w:val="left"/>
      <w:pPr>
        <w:ind w:left="2096" w:hanging="360"/>
      </w:pPr>
      <w:rPr>
        <w:rFonts w:ascii="Courier New" w:hAnsi="Courier New" w:cs="Courier New" w:hint="default"/>
      </w:rPr>
    </w:lvl>
    <w:lvl w:ilvl="2" w:tplc="04150005" w:tentative="1">
      <w:start w:val="1"/>
      <w:numFmt w:val="bullet"/>
      <w:lvlText w:val=""/>
      <w:lvlJc w:val="left"/>
      <w:pPr>
        <w:ind w:left="2816" w:hanging="360"/>
      </w:pPr>
      <w:rPr>
        <w:rFonts w:ascii="Wingdings" w:hAnsi="Wingdings" w:cs="Wingdings" w:hint="default"/>
      </w:rPr>
    </w:lvl>
    <w:lvl w:ilvl="3" w:tplc="04150001" w:tentative="1">
      <w:start w:val="1"/>
      <w:numFmt w:val="bullet"/>
      <w:lvlText w:val=""/>
      <w:lvlJc w:val="left"/>
      <w:pPr>
        <w:ind w:left="3536" w:hanging="360"/>
      </w:pPr>
      <w:rPr>
        <w:rFonts w:ascii="Symbol" w:hAnsi="Symbol" w:cs="Symbol" w:hint="default"/>
      </w:rPr>
    </w:lvl>
    <w:lvl w:ilvl="4" w:tplc="04150003" w:tentative="1">
      <w:start w:val="1"/>
      <w:numFmt w:val="bullet"/>
      <w:lvlText w:val="o"/>
      <w:lvlJc w:val="left"/>
      <w:pPr>
        <w:ind w:left="4256" w:hanging="360"/>
      </w:pPr>
      <w:rPr>
        <w:rFonts w:ascii="Courier New" w:hAnsi="Courier New" w:cs="Courier New" w:hint="default"/>
      </w:rPr>
    </w:lvl>
    <w:lvl w:ilvl="5" w:tplc="04150005" w:tentative="1">
      <w:start w:val="1"/>
      <w:numFmt w:val="bullet"/>
      <w:lvlText w:val=""/>
      <w:lvlJc w:val="left"/>
      <w:pPr>
        <w:ind w:left="4976" w:hanging="360"/>
      </w:pPr>
      <w:rPr>
        <w:rFonts w:ascii="Wingdings" w:hAnsi="Wingdings" w:cs="Wingdings" w:hint="default"/>
      </w:rPr>
    </w:lvl>
    <w:lvl w:ilvl="6" w:tplc="04150001" w:tentative="1">
      <w:start w:val="1"/>
      <w:numFmt w:val="bullet"/>
      <w:lvlText w:val=""/>
      <w:lvlJc w:val="left"/>
      <w:pPr>
        <w:ind w:left="5696" w:hanging="360"/>
      </w:pPr>
      <w:rPr>
        <w:rFonts w:ascii="Symbol" w:hAnsi="Symbol" w:cs="Symbol" w:hint="default"/>
      </w:rPr>
    </w:lvl>
    <w:lvl w:ilvl="7" w:tplc="04150003" w:tentative="1">
      <w:start w:val="1"/>
      <w:numFmt w:val="bullet"/>
      <w:lvlText w:val="o"/>
      <w:lvlJc w:val="left"/>
      <w:pPr>
        <w:ind w:left="6416" w:hanging="360"/>
      </w:pPr>
      <w:rPr>
        <w:rFonts w:ascii="Courier New" w:hAnsi="Courier New" w:cs="Courier New" w:hint="default"/>
      </w:rPr>
    </w:lvl>
    <w:lvl w:ilvl="8" w:tplc="04150005" w:tentative="1">
      <w:start w:val="1"/>
      <w:numFmt w:val="bullet"/>
      <w:lvlText w:val=""/>
      <w:lvlJc w:val="left"/>
      <w:pPr>
        <w:ind w:left="7136" w:hanging="360"/>
      </w:pPr>
      <w:rPr>
        <w:rFonts w:ascii="Wingdings" w:hAnsi="Wingdings" w:cs="Wingdings" w:hint="default"/>
      </w:rPr>
    </w:lvl>
  </w:abstractNum>
  <w:abstractNum w:abstractNumId="116" w15:restartNumberingAfterBreak="0">
    <w:nsid w:val="6C4320AA"/>
    <w:multiLevelType w:val="hybridMultilevel"/>
    <w:tmpl w:val="DCA8B21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17" w15:restartNumberingAfterBreak="0">
    <w:nsid w:val="6C537443"/>
    <w:multiLevelType w:val="multilevel"/>
    <w:tmpl w:val="E28EEB2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8" w15:restartNumberingAfterBreak="0">
    <w:nsid w:val="6D384731"/>
    <w:multiLevelType w:val="hybridMultilevel"/>
    <w:tmpl w:val="DE6C92A0"/>
    <w:lvl w:ilvl="0" w:tplc="7D8AA044">
      <w:start w:val="1"/>
      <w:numFmt w:val="decimal"/>
      <w:lvlText w:val="%1."/>
      <w:lvlJc w:val="left"/>
      <w:pPr>
        <w:tabs>
          <w:tab w:val="num" w:pos="360"/>
        </w:tabs>
        <w:ind w:left="360" w:hanging="360"/>
      </w:pPr>
      <w:rPr>
        <w:b w:val="0"/>
      </w:rPr>
    </w:lvl>
    <w:lvl w:ilvl="1" w:tplc="3384D29E">
      <w:start w:val="1"/>
      <w:numFmt w:val="lowerLetter"/>
      <w:lvlText w:val="%2)"/>
      <w:lvlJc w:val="left"/>
      <w:pPr>
        <w:tabs>
          <w:tab w:val="num" w:pos="794"/>
        </w:tabs>
        <w:ind w:left="794" w:hanging="397"/>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9" w15:restartNumberingAfterBreak="0">
    <w:nsid w:val="6F167FDA"/>
    <w:multiLevelType w:val="multilevel"/>
    <w:tmpl w:val="23C21200"/>
    <w:lvl w:ilvl="0">
      <w:start w:val="2"/>
      <w:numFmt w:val="decimal"/>
      <w:lvlText w:val="%1."/>
      <w:lvlJc w:val="left"/>
      <w:pPr>
        <w:ind w:left="360" w:hanging="360"/>
      </w:pPr>
      <w:rPr>
        <w:rFonts w:cs="Times New Roman" w:hint="default"/>
      </w:rPr>
    </w:lvl>
    <w:lvl w:ilvl="1">
      <w:start w:val="1"/>
      <w:numFmt w:val="decimal"/>
      <w:lvlText w:val="%1.%2."/>
      <w:lvlJc w:val="left"/>
      <w:pPr>
        <w:ind w:left="2989" w:hanging="360"/>
      </w:pPr>
      <w:rPr>
        <w:rFonts w:cs="Times New Roman" w:hint="default"/>
        <w:sz w:val="24"/>
        <w:szCs w:val="24"/>
      </w:rPr>
    </w:lvl>
    <w:lvl w:ilvl="2">
      <w:start w:val="1"/>
      <w:numFmt w:val="decimal"/>
      <w:lvlText w:val="%1.%2.%3."/>
      <w:lvlJc w:val="left"/>
      <w:pPr>
        <w:ind w:left="5978" w:hanging="720"/>
      </w:pPr>
      <w:rPr>
        <w:rFonts w:cs="Times New Roman" w:hint="default"/>
      </w:rPr>
    </w:lvl>
    <w:lvl w:ilvl="3">
      <w:start w:val="1"/>
      <w:numFmt w:val="decimal"/>
      <w:lvlText w:val="%1.%2.%3.%4."/>
      <w:lvlJc w:val="left"/>
      <w:pPr>
        <w:ind w:left="8607" w:hanging="720"/>
      </w:pPr>
      <w:rPr>
        <w:rFonts w:cs="Times New Roman" w:hint="default"/>
      </w:rPr>
    </w:lvl>
    <w:lvl w:ilvl="4">
      <w:start w:val="1"/>
      <w:numFmt w:val="decimal"/>
      <w:lvlText w:val="%1.%2.%3.%4.%5."/>
      <w:lvlJc w:val="left"/>
      <w:pPr>
        <w:ind w:left="11596" w:hanging="1080"/>
      </w:pPr>
      <w:rPr>
        <w:rFonts w:cs="Times New Roman" w:hint="default"/>
      </w:rPr>
    </w:lvl>
    <w:lvl w:ilvl="5">
      <w:start w:val="1"/>
      <w:numFmt w:val="decimal"/>
      <w:lvlText w:val="%1.%2.%3.%4.%5.%6."/>
      <w:lvlJc w:val="left"/>
      <w:pPr>
        <w:ind w:left="14225" w:hanging="1080"/>
      </w:pPr>
      <w:rPr>
        <w:rFonts w:cs="Times New Roman" w:hint="default"/>
      </w:rPr>
    </w:lvl>
    <w:lvl w:ilvl="6">
      <w:start w:val="1"/>
      <w:numFmt w:val="decimal"/>
      <w:lvlText w:val="%1.%2.%3.%4.%5.%6.%7."/>
      <w:lvlJc w:val="left"/>
      <w:pPr>
        <w:ind w:left="17214" w:hanging="1440"/>
      </w:pPr>
      <w:rPr>
        <w:rFonts w:cs="Times New Roman" w:hint="default"/>
      </w:rPr>
    </w:lvl>
    <w:lvl w:ilvl="7">
      <w:start w:val="1"/>
      <w:numFmt w:val="decimal"/>
      <w:lvlText w:val="%1.%2.%3.%4.%5.%6.%7.%8."/>
      <w:lvlJc w:val="left"/>
      <w:pPr>
        <w:ind w:left="19843" w:hanging="1440"/>
      </w:pPr>
      <w:rPr>
        <w:rFonts w:cs="Times New Roman" w:hint="default"/>
      </w:rPr>
    </w:lvl>
    <w:lvl w:ilvl="8">
      <w:start w:val="1"/>
      <w:numFmt w:val="decimal"/>
      <w:lvlText w:val="%1.%2.%3.%4.%5.%6.%7.%8.%9."/>
      <w:lvlJc w:val="left"/>
      <w:pPr>
        <w:ind w:left="22832" w:hanging="1800"/>
      </w:pPr>
      <w:rPr>
        <w:rFonts w:cs="Times New Roman" w:hint="default"/>
      </w:rPr>
    </w:lvl>
  </w:abstractNum>
  <w:abstractNum w:abstractNumId="120" w15:restartNumberingAfterBreak="0">
    <w:nsid w:val="6FF15070"/>
    <w:multiLevelType w:val="multilevel"/>
    <w:tmpl w:val="335CCCD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1" w15:restartNumberingAfterBreak="0">
    <w:nsid w:val="70151735"/>
    <w:multiLevelType w:val="multilevel"/>
    <w:tmpl w:val="09042CE6"/>
    <w:lvl w:ilvl="0">
      <w:start w:val="1"/>
      <w:numFmt w:val="decimal"/>
      <w:lvlText w:val="%1."/>
      <w:lvlJc w:val="left"/>
      <w:pPr>
        <w:ind w:left="2629" w:hanging="360"/>
      </w:pPr>
      <w:rPr>
        <w:rFonts w:ascii="Calibri" w:hAnsi="Calibri" w:cs="Calibri" w:hint="default"/>
        <w:b w:val="0"/>
        <w:bCs w:val="0"/>
        <w:i w:val="0"/>
        <w:iCs w:val="0"/>
        <w:color w:val="auto"/>
        <w:sz w:val="24"/>
        <w:szCs w:val="24"/>
      </w:rPr>
    </w:lvl>
    <w:lvl w:ilvl="1">
      <w:start w:val="1"/>
      <w:numFmt w:val="decimal"/>
      <w:lvlText w:val="%1.%2."/>
      <w:lvlJc w:val="left"/>
      <w:pPr>
        <w:ind w:left="3061" w:hanging="432"/>
      </w:pPr>
      <w:rPr>
        <w:rFonts w:ascii="Calibri" w:hAnsi="Calibri" w:cs="Calibri" w:hint="default"/>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122" w15:restartNumberingAfterBreak="0">
    <w:nsid w:val="726C74BC"/>
    <w:multiLevelType w:val="hybridMultilevel"/>
    <w:tmpl w:val="6AA47B9C"/>
    <w:styleLink w:val="Styl8321"/>
    <w:lvl w:ilvl="0" w:tplc="B712A688">
      <w:start w:val="1"/>
      <w:numFmt w:val="decimal"/>
      <w:lvlText w:val="%1."/>
      <w:lvlJc w:val="left"/>
      <w:pPr>
        <w:ind w:left="720" w:hanging="360"/>
      </w:pPr>
      <w:rPr>
        <w:rFonts w:ascii="Times New Roman" w:hAnsi="Times New Roman" w:cs="Times New Roman"/>
        <w:b w:val="0"/>
        <w:bCs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8C620824">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3" w15:restartNumberingAfterBreak="0">
    <w:nsid w:val="7405365B"/>
    <w:multiLevelType w:val="multilevel"/>
    <w:tmpl w:val="7C7AFB8E"/>
    <w:lvl w:ilvl="0">
      <w:start w:val="1"/>
      <w:numFmt w:val="decimal"/>
      <w:lvlText w:val="%1."/>
      <w:lvlJc w:val="left"/>
      <w:pPr>
        <w:ind w:left="720" w:hanging="360"/>
      </w:pPr>
      <w:rPr>
        <w:rFonts w:hint="default"/>
      </w:rPr>
    </w:lvl>
    <w:lvl w:ilvl="1">
      <w:start w:val="1"/>
      <w:numFmt w:val="decimal"/>
      <w:isLgl/>
      <w:lvlText w:val="%1.%2."/>
      <w:lvlJc w:val="left"/>
      <w:pPr>
        <w:ind w:left="1418" w:hanging="284"/>
      </w:pPr>
      <w:rPr>
        <w:rFonts w:hint="default"/>
      </w:rPr>
    </w:lvl>
    <w:lvl w:ilvl="2">
      <w:start w:val="1"/>
      <w:numFmt w:val="decimal"/>
      <w:isLgl/>
      <w:lvlText w:val="%1.%2.%3."/>
      <w:lvlJc w:val="left"/>
      <w:pPr>
        <w:ind w:left="5688" w:hanging="720"/>
      </w:pPr>
      <w:rPr>
        <w:rFonts w:hint="default"/>
      </w:rPr>
    </w:lvl>
    <w:lvl w:ilvl="3">
      <w:start w:val="1"/>
      <w:numFmt w:val="decimal"/>
      <w:isLgl/>
      <w:lvlText w:val="%1.%2.%3.%4."/>
      <w:lvlJc w:val="left"/>
      <w:pPr>
        <w:ind w:left="7992" w:hanging="720"/>
      </w:pPr>
      <w:rPr>
        <w:rFonts w:hint="default"/>
      </w:rPr>
    </w:lvl>
    <w:lvl w:ilvl="4">
      <w:start w:val="1"/>
      <w:numFmt w:val="decimal"/>
      <w:isLgl/>
      <w:lvlText w:val="%1.%2.%3.%4.%5."/>
      <w:lvlJc w:val="left"/>
      <w:pPr>
        <w:ind w:left="10656" w:hanging="1080"/>
      </w:pPr>
      <w:rPr>
        <w:rFonts w:hint="default"/>
      </w:rPr>
    </w:lvl>
    <w:lvl w:ilvl="5">
      <w:start w:val="1"/>
      <w:numFmt w:val="decimal"/>
      <w:isLgl/>
      <w:lvlText w:val="%1.%2.%3.%4.%5.%6."/>
      <w:lvlJc w:val="left"/>
      <w:pPr>
        <w:ind w:left="12960" w:hanging="1080"/>
      </w:pPr>
      <w:rPr>
        <w:rFonts w:hint="default"/>
      </w:rPr>
    </w:lvl>
    <w:lvl w:ilvl="6">
      <w:start w:val="1"/>
      <w:numFmt w:val="decimal"/>
      <w:isLgl/>
      <w:lvlText w:val="%1.%2.%3.%4.%5.%6.%7."/>
      <w:lvlJc w:val="left"/>
      <w:pPr>
        <w:ind w:left="15624" w:hanging="1440"/>
      </w:pPr>
      <w:rPr>
        <w:rFonts w:hint="default"/>
      </w:rPr>
    </w:lvl>
    <w:lvl w:ilvl="7">
      <w:start w:val="1"/>
      <w:numFmt w:val="decimal"/>
      <w:isLgl/>
      <w:lvlText w:val="%1.%2.%3.%4.%5.%6.%7.%8."/>
      <w:lvlJc w:val="left"/>
      <w:pPr>
        <w:ind w:left="17928" w:hanging="1440"/>
      </w:pPr>
      <w:rPr>
        <w:rFonts w:hint="default"/>
      </w:rPr>
    </w:lvl>
    <w:lvl w:ilvl="8">
      <w:start w:val="1"/>
      <w:numFmt w:val="decimal"/>
      <w:isLgl/>
      <w:lvlText w:val="%1.%2.%3.%4.%5.%6.%7.%8.%9."/>
      <w:lvlJc w:val="left"/>
      <w:pPr>
        <w:ind w:left="20592" w:hanging="1800"/>
      </w:pPr>
      <w:rPr>
        <w:rFonts w:hint="default"/>
      </w:rPr>
    </w:lvl>
  </w:abstractNum>
  <w:abstractNum w:abstractNumId="124" w15:restartNumberingAfterBreak="0">
    <w:nsid w:val="74A10587"/>
    <w:multiLevelType w:val="hybridMultilevel"/>
    <w:tmpl w:val="7DF80E78"/>
    <w:lvl w:ilvl="0" w:tplc="76FE5FB4">
      <w:start w:val="1"/>
      <w:numFmt w:val="decimal"/>
      <w:lvlText w:val="%1."/>
      <w:lvlJc w:val="left"/>
      <w:pPr>
        <w:ind w:left="720" w:hanging="360"/>
      </w:pPr>
    </w:lvl>
    <w:lvl w:ilvl="1" w:tplc="F3E40C4A">
      <w:start w:val="1"/>
      <w:numFmt w:val="lowerLetter"/>
      <w:lvlText w:val="%2."/>
      <w:lvlJc w:val="left"/>
      <w:pPr>
        <w:ind w:left="1440" w:hanging="360"/>
      </w:pPr>
    </w:lvl>
    <w:lvl w:ilvl="2" w:tplc="D30C2886">
      <w:start w:val="1"/>
      <w:numFmt w:val="lowerRoman"/>
      <w:lvlText w:val="%3."/>
      <w:lvlJc w:val="right"/>
      <w:pPr>
        <w:ind w:left="2160" w:hanging="180"/>
      </w:pPr>
    </w:lvl>
    <w:lvl w:ilvl="3" w:tplc="1F2A0BD6">
      <w:start w:val="1"/>
      <w:numFmt w:val="decimal"/>
      <w:lvlText w:val="%4."/>
      <w:lvlJc w:val="left"/>
      <w:pPr>
        <w:ind w:left="2880" w:hanging="360"/>
      </w:pPr>
    </w:lvl>
    <w:lvl w:ilvl="4" w:tplc="7C728972">
      <w:start w:val="1"/>
      <w:numFmt w:val="lowerLetter"/>
      <w:lvlText w:val="%5."/>
      <w:lvlJc w:val="left"/>
      <w:pPr>
        <w:ind w:left="3600" w:hanging="360"/>
      </w:pPr>
    </w:lvl>
    <w:lvl w:ilvl="5" w:tplc="584CF470">
      <w:start w:val="1"/>
      <w:numFmt w:val="lowerRoman"/>
      <w:lvlText w:val="%6."/>
      <w:lvlJc w:val="right"/>
      <w:pPr>
        <w:ind w:left="4320" w:hanging="180"/>
      </w:pPr>
    </w:lvl>
    <w:lvl w:ilvl="6" w:tplc="FE9C2AFC">
      <w:start w:val="1"/>
      <w:numFmt w:val="decimal"/>
      <w:lvlText w:val="%7."/>
      <w:lvlJc w:val="left"/>
      <w:pPr>
        <w:ind w:left="5040" w:hanging="360"/>
      </w:pPr>
    </w:lvl>
    <w:lvl w:ilvl="7" w:tplc="4D5AE74E">
      <w:start w:val="1"/>
      <w:numFmt w:val="lowerLetter"/>
      <w:lvlText w:val="%8."/>
      <w:lvlJc w:val="left"/>
      <w:pPr>
        <w:ind w:left="5760" w:hanging="360"/>
      </w:pPr>
    </w:lvl>
    <w:lvl w:ilvl="8" w:tplc="2B1AD2AA">
      <w:start w:val="1"/>
      <w:numFmt w:val="lowerRoman"/>
      <w:lvlText w:val="%9."/>
      <w:lvlJc w:val="right"/>
      <w:pPr>
        <w:ind w:left="6480" w:hanging="180"/>
      </w:pPr>
    </w:lvl>
  </w:abstractNum>
  <w:abstractNum w:abstractNumId="125" w15:restartNumberingAfterBreak="0">
    <w:nsid w:val="74B22A52"/>
    <w:multiLevelType w:val="hybridMultilevel"/>
    <w:tmpl w:val="125229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759C3C3D"/>
    <w:multiLevelType w:val="multilevel"/>
    <w:tmpl w:val="6E02BB5C"/>
    <w:lvl w:ilvl="0">
      <w:start w:val="1"/>
      <w:numFmt w:val="decimal"/>
      <w:lvlText w:val="%1."/>
      <w:lvlJc w:val="left"/>
      <w:pPr>
        <w:ind w:left="360" w:hanging="360"/>
      </w:pPr>
      <w:rPr>
        <w:rFonts w:hint="default"/>
        <w:sz w:val="24"/>
        <w:szCs w:val="24"/>
      </w:rPr>
    </w:lvl>
    <w:lvl w:ilvl="1">
      <w:start w:val="1"/>
      <w:numFmt w:val="decimal"/>
      <w:lvlText w:val="%1.%2."/>
      <w:lvlJc w:val="left"/>
      <w:pPr>
        <w:ind w:left="992"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7" w15:restartNumberingAfterBreak="0">
    <w:nsid w:val="75CB4F9A"/>
    <w:multiLevelType w:val="multilevel"/>
    <w:tmpl w:val="2FEAABC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8" w15:restartNumberingAfterBreak="0">
    <w:nsid w:val="761F4F99"/>
    <w:multiLevelType w:val="multilevel"/>
    <w:tmpl w:val="6E02BB5C"/>
    <w:lvl w:ilvl="0">
      <w:start w:val="1"/>
      <w:numFmt w:val="decimal"/>
      <w:lvlText w:val="%1."/>
      <w:lvlJc w:val="left"/>
      <w:pPr>
        <w:ind w:left="360" w:hanging="360"/>
      </w:pPr>
      <w:rPr>
        <w:rFonts w:hint="default"/>
        <w:sz w:val="24"/>
        <w:szCs w:val="24"/>
      </w:rPr>
    </w:lvl>
    <w:lvl w:ilvl="1">
      <w:start w:val="1"/>
      <w:numFmt w:val="decimal"/>
      <w:lvlText w:val="%1.%2."/>
      <w:lvlJc w:val="left"/>
      <w:pPr>
        <w:ind w:left="992"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9" w15:restartNumberingAfterBreak="0">
    <w:nsid w:val="77F2547C"/>
    <w:multiLevelType w:val="hybridMultilevel"/>
    <w:tmpl w:val="86B8C72E"/>
    <w:lvl w:ilvl="0" w:tplc="26A87F4C">
      <w:start w:val="1"/>
      <w:numFmt w:val="decimal"/>
      <w:pStyle w:val="TekstPodstNumery"/>
      <w:lvlText w:val="%1."/>
      <w:lvlJc w:val="left"/>
      <w:pPr>
        <w:ind w:left="2487" w:hanging="360"/>
      </w:pPr>
      <w:rPr>
        <w:rFonts w:ascii="Calibri" w:hAnsi="Calibri" w:cs="Calibri" w:hint="default"/>
        <w:b w:val="0"/>
      </w:rPr>
    </w:lvl>
    <w:lvl w:ilvl="1" w:tplc="A63600C6">
      <w:start w:val="1"/>
      <w:numFmt w:val="lowerLetter"/>
      <w:lvlText w:val="%2."/>
      <w:lvlJc w:val="left"/>
      <w:pPr>
        <w:ind w:left="1941" w:hanging="360"/>
      </w:pPr>
      <w:rPr>
        <w:b w:val="0"/>
      </w:r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130" w15:restartNumberingAfterBreak="0">
    <w:nsid w:val="78731EC5"/>
    <w:multiLevelType w:val="multilevel"/>
    <w:tmpl w:val="2182FE5C"/>
    <w:lvl w:ilvl="0">
      <w:start w:val="1"/>
      <w:numFmt w:val="decimal"/>
      <w:lvlText w:val="%1."/>
      <w:lvlJc w:val="left"/>
      <w:pPr>
        <w:ind w:left="425" w:hanging="425"/>
      </w:pPr>
      <w:rPr>
        <w:rFonts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1" w15:restartNumberingAfterBreak="0">
    <w:nsid w:val="7A9D34C4"/>
    <w:multiLevelType w:val="multilevel"/>
    <w:tmpl w:val="B0DEC334"/>
    <w:lvl w:ilvl="0">
      <w:start w:val="2"/>
      <w:numFmt w:val="decimal"/>
      <w:lvlText w:val="%1."/>
      <w:lvlJc w:val="left"/>
      <w:pPr>
        <w:ind w:left="960" w:hanging="360"/>
      </w:pPr>
      <w:rPr>
        <w:rFonts w:hint="default"/>
      </w:rPr>
    </w:lvl>
    <w:lvl w:ilvl="1">
      <w:start w:val="1"/>
      <w:numFmt w:val="decimal"/>
      <w:isLgl/>
      <w:lvlText w:val="%1.%2."/>
      <w:lvlJc w:val="left"/>
      <w:pPr>
        <w:ind w:left="960" w:hanging="360"/>
      </w:pPr>
      <w:rPr>
        <w:rFonts w:cs="Calibri" w:hint="default"/>
      </w:rPr>
    </w:lvl>
    <w:lvl w:ilvl="2">
      <w:start w:val="1"/>
      <w:numFmt w:val="decimal"/>
      <w:isLgl/>
      <w:lvlText w:val="%1.%2.%3."/>
      <w:lvlJc w:val="left"/>
      <w:pPr>
        <w:ind w:left="1320" w:hanging="720"/>
      </w:pPr>
      <w:rPr>
        <w:rFonts w:cs="Calibri" w:hint="default"/>
      </w:rPr>
    </w:lvl>
    <w:lvl w:ilvl="3">
      <w:start w:val="1"/>
      <w:numFmt w:val="decimal"/>
      <w:isLgl/>
      <w:lvlText w:val="%1.%2.%3.%4."/>
      <w:lvlJc w:val="left"/>
      <w:pPr>
        <w:ind w:left="1320" w:hanging="720"/>
      </w:pPr>
      <w:rPr>
        <w:rFonts w:cs="Calibri" w:hint="default"/>
      </w:rPr>
    </w:lvl>
    <w:lvl w:ilvl="4">
      <w:start w:val="1"/>
      <w:numFmt w:val="decimal"/>
      <w:isLgl/>
      <w:lvlText w:val="%1.%2.%3.%4.%5."/>
      <w:lvlJc w:val="left"/>
      <w:pPr>
        <w:ind w:left="1680" w:hanging="1080"/>
      </w:pPr>
      <w:rPr>
        <w:rFonts w:cs="Calibri" w:hint="default"/>
      </w:rPr>
    </w:lvl>
    <w:lvl w:ilvl="5">
      <w:start w:val="1"/>
      <w:numFmt w:val="decimal"/>
      <w:isLgl/>
      <w:lvlText w:val="%1.%2.%3.%4.%5.%6."/>
      <w:lvlJc w:val="left"/>
      <w:pPr>
        <w:ind w:left="1680" w:hanging="1080"/>
      </w:pPr>
      <w:rPr>
        <w:rFonts w:cs="Calibri" w:hint="default"/>
      </w:rPr>
    </w:lvl>
    <w:lvl w:ilvl="6">
      <w:start w:val="1"/>
      <w:numFmt w:val="decimal"/>
      <w:isLgl/>
      <w:lvlText w:val="%1.%2.%3.%4.%5.%6.%7."/>
      <w:lvlJc w:val="left"/>
      <w:pPr>
        <w:ind w:left="2040" w:hanging="1440"/>
      </w:pPr>
      <w:rPr>
        <w:rFonts w:cs="Calibri" w:hint="default"/>
      </w:rPr>
    </w:lvl>
    <w:lvl w:ilvl="7">
      <w:start w:val="1"/>
      <w:numFmt w:val="decimal"/>
      <w:isLgl/>
      <w:lvlText w:val="%1.%2.%3.%4.%5.%6.%7.%8."/>
      <w:lvlJc w:val="left"/>
      <w:pPr>
        <w:ind w:left="2040" w:hanging="1440"/>
      </w:pPr>
      <w:rPr>
        <w:rFonts w:cs="Calibri" w:hint="default"/>
      </w:rPr>
    </w:lvl>
    <w:lvl w:ilvl="8">
      <w:start w:val="1"/>
      <w:numFmt w:val="decimal"/>
      <w:isLgl/>
      <w:lvlText w:val="%1.%2.%3.%4.%5.%6.%7.%8.%9."/>
      <w:lvlJc w:val="left"/>
      <w:pPr>
        <w:ind w:left="2400" w:hanging="1800"/>
      </w:pPr>
      <w:rPr>
        <w:rFonts w:cs="Calibri" w:hint="default"/>
      </w:rPr>
    </w:lvl>
  </w:abstractNum>
  <w:abstractNum w:abstractNumId="132" w15:restartNumberingAfterBreak="0">
    <w:nsid w:val="7B485D73"/>
    <w:multiLevelType w:val="hybridMultilevel"/>
    <w:tmpl w:val="941C99B2"/>
    <w:lvl w:ilvl="0" w:tplc="04150017">
      <w:start w:val="1"/>
      <w:numFmt w:val="lowerLetter"/>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133" w15:restartNumberingAfterBreak="0">
    <w:nsid w:val="7BC03C89"/>
    <w:multiLevelType w:val="multilevel"/>
    <w:tmpl w:val="552E4966"/>
    <w:lvl w:ilvl="0">
      <w:start w:val="1"/>
      <w:numFmt w:val="decimal"/>
      <w:lvlText w:val="%1."/>
      <w:lvlJc w:val="left"/>
      <w:pPr>
        <w:ind w:left="360" w:hanging="360"/>
      </w:pPr>
      <w:rPr>
        <w:rFonts w:hint="default"/>
      </w:rPr>
    </w:lvl>
    <w:lvl w:ilvl="1">
      <w:start w:val="1"/>
      <w:numFmt w:val="decimal"/>
      <w:lvlText w:val="%1.%2."/>
      <w:lvlJc w:val="left"/>
      <w:pPr>
        <w:ind w:left="992" w:hanging="566"/>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4" w15:restartNumberingAfterBreak="0">
    <w:nsid w:val="7C9A79CD"/>
    <w:multiLevelType w:val="hybridMultilevel"/>
    <w:tmpl w:val="C73255C6"/>
    <w:lvl w:ilvl="0" w:tplc="04150001">
      <w:start w:val="1"/>
      <w:numFmt w:val="bullet"/>
      <w:lvlText w:val=""/>
      <w:lvlJc w:val="left"/>
      <w:pPr>
        <w:ind w:left="720" w:hanging="360"/>
      </w:pPr>
      <w:rPr>
        <w:rFonts w:ascii="Symbol" w:hAnsi="Symbol" w:cs="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35" w15:restartNumberingAfterBreak="0">
    <w:nsid w:val="7D4816F2"/>
    <w:multiLevelType w:val="multilevel"/>
    <w:tmpl w:val="8070D8F2"/>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36" w15:restartNumberingAfterBreak="0">
    <w:nsid w:val="7E6E0B02"/>
    <w:multiLevelType w:val="multilevel"/>
    <w:tmpl w:val="25048752"/>
    <w:lvl w:ilvl="0">
      <w:start w:val="1"/>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82"/>
  </w:num>
  <w:num w:numId="2">
    <w:abstractNumId w:val="9"/>
  </w:num>
  <w:num w:numId="3">
    <w:abstractNumId w:val="27"/>
  </w:num>
  <w:num w:numId="4">
    <w:abstractNumId w:val="134"/>
  </w:num>
  <w:num w:numId="5">
    <w:abstractNumId w:val="22"/>
  </w:num>
  <w:num w:numId="6">
    <w:abstractNumId w:val="24"/>
  </w:num>
  <w:num w:numId="7">
    <w:abstractNumId w:val="10"/>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num>
  <w:num w:numId="10">
    <w:abstractNumId w:val="102"/>
  </w:num>
  <w:num w:numId="1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3"/>
  </w:num>
  <w:num w:numId="14">
    <w:abstractNumId w:val="50"/>
  </w:num>
  <w:num w:numId="15">
    <w:abstractNumId w:val="6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3"/>
  </w:num>
  <w:num w:numId="34">
    <w:abstractNumId w:val="133"/>
  </w:num>
  <w:num w:numId="35">
    <w:abstractNumId w:val="70"/>
  </w:num>
  <w:num w:numId="36">
    <w:abstractNumId w:val="122"/>
  </w:num>
  <w:num w:numId="37">
    <w:abstractNumId w:val="100"/>
  </w:num>
  <w:num w:numId="38">
    <w:abstractNumId w:val="84"/>
  </w:num>
  <w:num w:numId="39">
    <w:abstractNumId w:val="6"/>
  </w:num>
  <w:num w:numId="40">
    <w:abstractNumId w:val="129"/>
    <w:lvlOverride w:ilvl="0">
      <w:startOverride w:val="1"/>
    </w:lvlOverride>
  </w:num>
  <w:num w:numId="41">
    <w:abstractNumId w:val="8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num>
  <w:num w:numId="48">
    <w:abstractNumId w:val="106"/>
  </w:num>
  <w:num w:numId="49">
    <w:abstractNumId w:val="95"/>
  </w:num>
  <w:num w:numId="50">
    <w:abstractNumId w:val="14"/>
  </w:num>
  <w:num w:numId="51">
    <w:abstractNumId w:val="26"/>
  </w:num>
  <w:num w:numId="52">
    <w:abstractNumId w:val="85"/>
  </w:num>
  <w:num w:numId="53">
    <w:abstractNumId w:val="66"/>
  </w:num>
  <w:num w:numId="54">
    <w:abstractNumId w:val="19"/>
  </w:num>
  <w:num w:numId="55">
    <w:abstractNumId w:val="45"/>
  </w:num>
  <w:num w:numId="56">
    <w:abstractNumId w:val="131"/>
  </w:num>
  <w:num w:numId="57">
    <w:abstractNumId w:val="92"/>
  </w:num>
  <w:num w:numId="58">
    <w:abstractNumId w:val="27"/>
    <w:lvlOverride w:ilvl="0">
      <w:startOverride w:val="4"/>
    </w:lvlOverride>
    <w:lvlOverride w:ilvl="1">
      <w:startOverride w:val="1"/>
    </w:lvlOverride>
  </w:num>
  <w:num w:numId="59">
    <w:abstractNumId w:val="63"/>
  </w:num>
  <w:num w:numId="60">
    <w:abstractNumId w:val="34"/>
  </w:num>
  <w:num w:numId="61">
    <w:abstractNumId w:val="116"/>
  </w:num>
  <w:num w:numId="62">
    <w:abstractNumId w:val="15"/>
  </w:num>
  <w:num w:numId="63">
    <w:abstractNumId w:val="99"/>
  </w:num>
  <w:num w:numId="64">
    <w:abstractNumId w:val="8"/>
  </w:num>
  <w:num w:numId="65">
    <w:abstractNumId w:val="80"/>
  </w:num>
  <w:num w:numId="66">
    <w:abstractNumId w:val="13"/>
  </w:num>
  <w:num w:numId="67">
    <w:abstractNumId w:val="4"/>
  </w:num>
  <w:num w:numId="68">
    <w:abstractNumId w:val="119"/>
  </w:num>
  <w:num w:numId="69">
    <w:abstractNumId w:val="78"/>
  </w:num>
  <w:num w:numId="70">
    <w:abstractNumId w:val="104"/>
  </w:num>
  <w:num w:numId="71">
    <w:abstractNumId w:val="20"/>
  </w:num>
  <w:num w:numId="72">
    <w:abstractNumId w:val="120"/>
  </w:num>
  <w:num w:numId="73">
    <w:abstractNumId w:val="111"/>
  </w:num>
  <w:num w:numId="74">
    <w:abstractNumId w:val="94"/>
  </w:num>
  <w:num w:numId="75">
    <w:abstractNumId w:val="58"/>
  </w:num>
  <w:num w:numId="76">
    <w:abstractNumId w:val="59"/>
  </w:num>
  <w:num w:numId="77">
    <w:abstractNumId w:val="31"/>
  </w:num>
  <w:num w:numId="78">
    <w:abstractNumId w:val="115"/>
  </w:num>
  <w:num w:numId="79">
    <w:abstractNumId w:val="11"/>
  </w:num>
  <w:num w:numId="80">
    <w:abstractNumId w:val="18"/>
  </w:num>
  <w:num w:numId="81">
    <w:abstractNumId w:val="36"/>
  </w:num>
  <w:num w:numId="82">
    <w:abstractNumId w:val="54"/>
  </w:num>
  <w:num w:numId="83">
    <w:abstractNumId w:val="46"/>
  </w:num>
  <w:num w:numId="84">
    <w:abstractNumId w:val="55"/>
  </w:num>
  <w:num w:numId="85">
    <w:abstractNumId w:val="89"/>
  </w:num>
  <w:num w:numId="86">
    <w:abstractNumId w:val="86"/>
  </w:num>
  <w:num w:numId="87">
    <w:abstractNumId w:val="126"/>
  </w:num>
  <w:num w:numId="88">
    <w:abstractNumId w:val="130"/>
  </w:num>
  <w:num w:numId="89">
    <w:abstractNumId w:val="118"/>
  </w:num>
  <w:num w:numId="90">
    <w:abstractNumId w:val="12"/>
  </w:num>
  <w:num w:numId="91">
    <w:abstractNumId w:val="123"/>
  </w:num>
  <w:num w:numId="92">
    <w:abstractNumId w:val="109"/>
  </w:num>
  <w:num w:numId="93">
    <w:abstractNumId w:val="72"/>
  </w:num>
  <w:num w:numId="94">
    <w:abstractNumId w:val="90"/>
  </w:num>
  <w:num w:numId="95">
    <w:abstractNumId w:val="7"/>
  </w:num>
  <w:num w:numId="96">
    <w:abstractNumId w:val="41"/>
  </w:num>
  <w:num w:numId="97">
    <w:abstractNumId w:val="52"/>
  </w:num>
  <w:num w:numId="98">
    <w:abstractNumId w:val="136"/>
  </w:num>
  <w:num w:numId="99">
    <w:abstractNumId w:val="108"/>
  </w:num>
  <w:num w:numId="100">
    <w:abstractNumId w:val="74"/>
  </w:num>
  <w:num w:numId="101">
    <w:abstractNumId w:val="117"/>
  </w:num>
  <w:num w:numId="102">
    <w:abstractNumId w:val="28"/>
  </w:num>
  <w:num w:numId="103">
    <w:abstractNumId w:val="37"/>
  </w:num>
  <w:num w:numId="104">
    <w:abstractNumId w:val="96"/>
  </w:num>
  <w:num w:numId="105">
    <w:abstractNumId w:val="122"/>
    <w:lvlOverride w:ilvl="0">
      <w:lvl w:ilvl="0" w:tplc="B712A688">
        <w:start w:val="1"/>
        <w:numFmt w:val="decimal"/>
        <w:lvlText w:val="%1."/>
        <w:lvlJc w:val="left"/>
        <w:pPr>
          <w:ind w:left="720" w:hanging="360"/>
        </w:pPr>
        <w:rPr>
          <w:rFonts w:asciiTheme="minorHAnsi" w:hAnsiTheme="minorHAnsi" w:cs="Times New Roman" w:hint="default"/>
          <w:b w:val="0"/>
          <w:bCs w:val="0"/>
          <w:color w:val="auto"/>
        </w:rPr>
      </w:lvl>
    </w:lvlOverride>
  </w:num>
  <w:num w:numId="106">
    <w:abstractNumId w:val="65"/>
  </w:num>
  <w:num w:numId="107">
    <w:abstractNumId w:val="135"/>
  </w:num>
  <w:num w:numId="108">
    <w:abstractNumId w:val="30"/>
  </w:num>
  <w:num w:numId="109">
    <w:abstractNumId w:val="69"/>
  </w:num>
  <w:num w:numId="110">
    <w:abstractNumId w:val="128"/>
  </w:num>
  <w:num w:numId="111">
    <w:abstractNumId w:val="112"/>
  </w:num>
  <w:num w:numId="112">
    <w:abstractNumId w:val="5"/>
  </w:num>
  <w:num w:numId="113">
    <w:abstractNumId w:val="40"/>
  </w:num>
  <w:num w:numId="114">
    <w:abstractNumId w:val="21"/>
  </w:num>
  <w:num w:numId="115">
    <w:abstractNumId w:val="16"/>
  </w:num>
  <w:num w:numId="116">
    <w:abstractNumId w:val="62"/>
  </w:num>
  <w:num w:numId="117">
    <w:abstractNumId w:val="60"/>
  </w:num>
  <w:num w:numId="118">
    <w:abstractNumId w:val="125"/>
  </w:num>
  <w:num w:numId="119">
    <w:abstractNumId w:val="124"/>
  </w:num>
  <w:num w:numId="120">
    <w:abstractNumId w:val="107"/>
  </w:num>
  <w:num w:numId="121">
    <w:abstractNumId w:val="32"/>
  </w:num>
  <w:num w:numId="122">
    <w:abstractNumId w:val="101"/>
  </w:num>
  <w:num w:numId="123">
    <w:abstractNumId w:val="98"/>
  </w:num>
  <w:num w:numId="124">
    <w:abstractNumId w:val="97"/>
  </w:num>
  <w:num w:numId="125">
    <w:abstractNumId w:val="105"/>
  </w:num>
  <w:num w:numId="126">
    <w:abstractNumId w:val="91"/>
  </w:num>
  <w:num w:numId="127">
    <w:abstractNumId w:val="43"/>
  </w:num>
  <w:num w:numId="128">
    <w:abstractNumId w:val="110"/>
  </w:num>
  <w:num w:numId="129">
    <w:abstractNumId w:val="81"/>
  </w:num>
  <w:num w:numId="130">
    <w:abstractNumId w:val="83"/>
  </w:num>
  <w:num w:numId="131">
    <w:abstractNumId w:val="51"/>
  </w:num>
  <w:num w:numId="132">
    <w:abstractNumId w:val="114"/>
  </w:num>
  <w:num w:numId="133">
    <w:abstractNumId w:val="49"/>
  </w:num>
  <w:num w:numId="134">
    <w:abstractNumId w:val="3"/>
  </w:num>
  <w:num w:numId="135">
    <w:abstractNumId w:val="67"/>
  </w:num>
  <w:num w:numId="136">
    <w:abstractNumId w:val="73"/>
  </w:num>
  <w:num w:numId="137">
    <w:abstractNumId w:val="6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3"/>
  </w:num>
  <w:num w:numId="140">
    <w:abstractNumId w:val="0"/>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C90"/>
    <w:rsid w:val="00000097"/>
    <w:rsid w:val="00000789"/>
    <w:rsid w:val="000008D2"/>
    <w:rsid w:val="00000C91"/>
    <w:rsid w:val="00005D9C"/>
    <w:rsid w:val="000075D1"/>
    <w:rsid w:val="00011680"/>
    <w:rsid w:val="000120AF"/>
    <w:rsid w:val="00012637"/>
    <w:rsid w:val="00012E02"/>
    <w:rsid w:val="000139B0"/>
    <w:rsid w:val="00015C33"/>
    <w:rsid w:val="00016317"/>
    <w:rsid w:val="00016548"/>
    <w:rsid w:val="000169B9"/>
    <w:rsid w:val="000170BE"/>
    <w:rsid w:val="00020592"/>
    <w:rsid w:val="00021170"/>
    <w:rsid w:val="00021564"/>
    <w:rsid w:val="00021B48"/>
    <w:rsid w:val="000223E6"/>
    <w:rsid w:val="0002276B"/>
    <w:rsid w:val="00022DE9"/>
    <w:rsid w:val="00023C98"/>
    <w:rsid w:val="00024453"/>
    <w:rsid w:val="00024A81"/>
    <w:rsid w:val="00025E2F"/>
    <w:rsid w:val="00027E0B"/>
    <w:rsid w:val="000307FD"/>
    <w:rsid w:val="000330F4"/>
    <w:rsid w:val="000345D3"/>
    <w:rsid w:val="0003532E"/>
    <w:rsid w:val="000354A8"/>
    <w:rsid w:val="000356EC"/>
    <w:rsid w:val="00036B85"/>
    <w:rsid w:val="00037A04"/>
    <w:rsid w:val="0004025B"/>
    <w:rsid w:val="00040AB5"/>
    <w:rsid w:val="00042DBE"/>
    <w:rsid w:val="00045F2D"/>
    <w:rsid w:val="00046453"/>
    <w:rsid w:val="00047D5A"/>
    <w:rsid w:val="000501BA"/>
    <w:rsid w:val="00050738"/>
    <w:rsid w:val="000514B1"/>
    <w:rsid w:val="00051C40"/>
    <w:rsid w:val="000521E3"/>
    <w:rsid w:val="0005230B"/>
    <w:rsid w:val="00052408"/>
    <w:rsid w:val="000528E2"/>
    <w:rsid w:val="00052FBE"/>
    <w:rsid w:val="00053CCA"/>
    <w:rsid w:val="00054152"/>
    <w:rsid w:val="0005529F"/>
    <w:rsid w:val="00056150"/>
    <w:rsid w:val="00056208"/>
    <w:rsid w:val="00056FD3"/>
    <w:rsid w:val="0006053D"/>
    <w:rsid w:val="00062C2F"/>
    <w:rsid w:val="00062C7C"/>
    <w:rsid w:val="00065472"/>
    <w:rsid w:val="00065C1C"/>
    <w:rsid w:val="00066067"/>
    <w:rsid w:val="00067050"/>
    <w:rsid w:val="000705E0"/>
    <w:rsid w:val="00071B33"/>
    <w:rsid w:val="00074B92"/>
    <w:rsid w:val="000756B8"/>
    <w:rsid w:val="00077E9A"/>
    <w:rsid w:val="00081161"/>
    <w:rsid w:val="000811C0"/>
    <w:rsid w:val="000826F2"/>
    <w:rsid w:val="00083AAF"/>
    <w:rsid w:val="00083C7F"/>
    <w:rsid w:val="0008469D"/>
    <w:rsid w:val="0008477E"/>
    <w:rsid w:val="000848D7"/>
    <w:rsid w:val="00084B51"/>
    <w:rsid w:val="00085300"/>
    <w:rsid w:val="00085847"/>
    <w:rsid w:val="00086A8E"/>
    <w:rsid w:val="0008726B"/>
    <w:rsid w:val="00087ED7"/>
    <w:rsid w:val="00090F68"/>
    <w:rsid w:val="0009115A"/>
    <w:rsid w:val="000931D1"/>
    <w:rsid w:val="00093E59"/>
    <w:rsid w:val="00094495"/>
    <w:rsid w:val="00095059"/>
    <w:rsid w:val="00095E3D"/>
    <w:rsid w:val="0009698B"/>
    <w:rsid w:val="00096EAC"/>
    <w:rsid w:val="00096F69"/>
    <w:rsid w:val="00097624"/>
    <w:rsid w:val="000A1844"/>
    <w:rsid w:val="000A1C26"/>
    <w:rsid w:val="000A1D22"/>
    <w:rsid w:val="000A35E4"/>
    <w:rsid w:val="000A4184"/>
    <w:rsid w:val="000A48F2"/>
    <w:rsid w:val="000A5ABF"/>
    <w:rsid w:val="000A70B8"/>
    <w:rsid w:val="000B07D8"/>
    <w:rsid w:val="000B48AC"/>
    <w:rsid w:val="000B4C0C"/>
    <w:rsid w:val="000B5286"/>
    <w:rsid w:val="000B6277"/>
    <w:rsid w:val="000B6989"/>
    <w:rsid w:val="000C3D8A"/>
    <w:rsid w:val="000C3EB7"/>
    <w:rsid w:val="000C6264"/>
    <w:rsid w:val="000C63DA"/>
    <w:rsid w:val="000C6ED7"/>
    <w:rsid w:val="000C7000"/>
    <w:rsid w:val="000D17C3"/>
    <w:rsid w:val="000D17C6"/>
    <w:rsid w:val="000D207D"/>
    <w:rsid w:val="000D2DDF"/>
    <w:rsid w:val="000D363F"/>
    <w:rsid w:val="000D5843"/>
    <w:rsid w:val="000D6A8C"/>
    <w:rsid w:val="000D6C11"/>
    <w:rsid w:val="000D6E20"/>
    <w:rsid w:val="000D6F5C"/>
    <w:rsid w:val="000D706E"/>
    <w:rsid w:val="000D735D"/>
    <w:rsid w:val="000E008A"/>
    <w:rsid w:val="000E04A4"/>
    <w:rsid w:val="000E0C3D"/>
    <w:rsid w:val="000E3B43"/>
    <w:rsid w:val="000E3C89"/>
    <w:rsid w:val="000E47E7"/>
    <w:rsid w:val="000E489A"/>
    <w:rsid w:val="000E4FED"/>
    <w:rsid w:val="000E68D4"/>
    <w:rsid w:val="000F0458"/>
    <w:rsid w:val="000F0E45"/>
    <w:rsid w:val="000F0F34"/>
    <w:rsid w:val="000F1219"/>
    <w:rsid w:val="000F1469"/>
    <w:rsid w:val="000F1623"/>
    <w:rsid w:val="000F18DB"/>
    <w:rsid w:val="000F2CD1"/>
    <w:rsid w:val="000F3306"/>
    <w:rsid w:val="000F3F30"/>
    <w:rsid w:val="000F40B5"/>
    <w:rsid w:val="000F4562"/>
    <w:rsid w:val="000F4733"/>
    <w:rsid w:val="000F5745"/>
    <w:rsid w:val="000F6E4C"/>
    <w:rsid w:val="00100931"/>
    <w:rsid w:val="00100C0A"/>
    <w:rsid w:val="001023B4"/>
    <w:rsid w:val="001026FB"/>
    <w:rsid w:val="00104686"/>
    <w:rsid w:val="00105589"/>
    <w:rsid w:val="0010611E"/>
    <w:rsid w:val="0010651B"/>
    <w:rsid w:val="001066B8"/>
    <w:rsid w:val="001070F6"/>
    <w:rsid w:val="001076E1"/>
    <w:rsid w:val="00110FD1"/>
    <w:rsid w:val="001117F5"/>
    <w:rsid w:val="0011198B"/>
    <w:rsid w:val="00112660"/>
    <w:rsid w:val="00114C34"/>
    <w:rsid w:val="0011589B"/>
    <w:rsid w:val="00117A2B"/>
    <w:rsid w:val="00121DD2"/>
    <w:rsid w:val="00121E58"/>
    <w:rsid w:val="00121ED8"/>
    <w:rsid w:val="00123208"/>
    <w:rsid w:val="0012380A"/>
    <w:rsid w:val="00124D36"/>
    <w:rsid w:val="00125EE1"/>
    <w:rsid w:val="00126D3C"/>
    <w:rsid w:val="001274A4"/>
    <w:rsid w:val="00130838"/>
    <w:rsid w:val="00131EF2"/>
    <w:rsid w:val="00132095"/>
    <w:rsid w:val="00133220"/>
    <w:rsid w:val="00134660"/>
    <w:rsid w:val="001349CC"/>
    <w:rsid w:val="001356CB"/>
    <w:rsid w:val="00136097"/>
    <w:rsid w:val="001405E0"/>
    <w:rsid w:val="0014472F"/>
    <w:rsid w:val="00145B83"/>
    <w:rsid w:val="00146006"/>
    <w:rsid w:val="0014758E"/>
    <w:rsid w:val="00147771"/>
    <w:rsid w:val="00150722"/>
    <w:rsid w:val="00150FE0"/>
    <w:rsid w:val="0015168A"/>
    <w:rsid w:val="00152227"/>
    <w:rsid w:val="00152711"/>
    <w:rsid w:val="0015271A"/>
    <w:rsid w:val="001544CA"/>
    <w:rsid w:val="00154A22"/>
    <w:rsid w:val="00155491"/>
    <w:rsid w:val="0015567E"/>
    <w:rsid w:val="001561C0"/>
    <w:rsid w:val="00156900"/>
    <w:rsid w:val="00157292"/>
    <w:rsid w:val="00157C85"/>
    <w:rsid w:val="001602C6"/>
    <w:rsid w:val="001610E1"/>
    <w:rsid w:val="00162FCA"/>
    <w:rsid w:val="00163018"/>
    <w:rsid w:val="0016314B"/>
    <w:rsid w:val="001639E5"/>
    <w:rsid w:val="00163EE3"/>
    <w:rsid w:val="001642BD"/>
    <w:rsid w:val="001662BB"/>
    <w:rsid w:val="00170500"/>
    <w:rsid w:val="00170F43"/>
    <w:rsid w:val="001718A4"/>
    <w:rsid w:val="00172F89"/>
    <w:rsid w:val="001730E5"/>
    <w:rsid w:val="00173459"/>
    <w:rsid w:val="00173843"/>
    <w:rsid w:val="00173E48"/>
    <w:rsid w:val="00173EAE"/>
    <w:rsid w:val="00176271"/>
    <w:rsid w:val="00176435"/>
    <w:rsid w:val="00176948"/>
    <w:rsid w:val="001774E5"/>
    <w:rsid w:val="001775EB"/>
    <w:rsid w:val="00181120"/>
    <w:rsid w:val="00181D67"/>
    <w:rsid w:val="00183979"/>
    <w:rsid w:val="00184161"/>
    <w:rsid w:val="00185AAF"/>
    <w:rsid w:val="00187712"/>
    <w:rsid w:val="00187968"/>
    <w:rsid w:val="00193024"/>
    <w:rsid w:val="001A03ED"/>
    <w:rsid w:val="001A0816"/>
    <w:rsid w:val="001A1C62"/>
    <w:rsid w:val="001A5CFA"/>
    <w:rsid w:val="001A5DFE"/>
    <w:rsid w:val="001B0433"/>
    <w:rsid w:val="001B0789"/>
    <w:rsid w:val="001B1616"/>
    <w:rsid w:val="001B2C4E"/>
    <w:rsid w:val="001B33A5"/>
    <w:rsid w:val="001B3D07"/>
    <w:rsid w:val="001B687C"/>
    <w:rsid w:val="001C0845"/>
    <w:rsid w:val="001C2473"/>
    <w:rsid w:val="001C3096"/>
    <w:rsid w:val="001C32A7"/>
    <w:rsid w:val="001C4A60"/>
    <w:rsid w:val="001C5DBB"/>
    <w:rsid w:val="001C6C95"/>
    <w:rsid w:val="001D3B42"/>
    <w:rsid w:val="001D46E9"/>
    <w:rsid w:val="001D4FAD"/>
    <w:rsid w:val="001D6E02"/>
    <w:rsid w:val="001D7441"/>
    <w:rsid w:val="001E1B41"/>
    <w:rsid w:val="001E4F88"/>
    <w:rsid w:val="001E623B"/>
    <w:rsid w:val="001E7984"/>
    <w:rsid w:val="001E7D3D"/>
    <w:rsid w:val="001F10C4"/>
    <w:rsid w:val="001F3A9E"/>
    <w:rsid w:val="001F486D"/>
    <w:rsid w:val="001F5E33"/>
    <w:rsid w:val="001F6C41"/>
    <w:rsid w:val="001F6F17"/>
    <w:rsid w:val="001F7A9F"/>
    <w:rsid w:val="002038CC"/>
    <w:rsid w:val="002042E0"/>
    <w:rsid w:val="00207ADB"/>
    <w:rsid w:val="002107A2"/>
    <w:rsid w:val="00210A53"/>
    <w:rsid w:val="002117F5"/>
    <w:rsid w:val="00213925"/>
    <w:rsid w:val="00213AE7"/>
    <w:rsid w:val="00214DF5"/>
    <w:rsid w:val="00215133"/>
    <w:rsid w:val="0021719A"/>
    <w:rsid w:val="002174AE"/>
    <w:rsid w:val="00220EB9"/>
    <w:rsid w:val="00220F26"/>
    <w:rsid w:val="00221068"/>
    <w:rsid w:val="0022163E"/>
    <w:rsid w:val="00222DE0"/>
    <w:rsid w:val="0022364E"/>
    <w:rsid w:val="00223C1E"/>
    <w:rsid w:val="00223F5A"/>
    <w:rsid w:val="00224840"/>
    <w:rsid w:val="00224854"/>
    <w:rsid w:val="002262F7"/>
    <w:rsid w:val="0022667A"/>
    <w:rsid w:val="0022685C"/>
    <w:rsid w:val="00227EFE"/>
    <w:rsid w:val="0023036A"/>
    <w:rsid w:val="00230DF5"/>
    <w:rsid w:val="002332A7"/>
    <w:rsid w:val="00233B04"/>
    <w:rsid w:val="002340CC"/>
    <w:rsid w:val="0024507E"/>
    <w:rsid w:val="00246C79"/>
    <w:rsid w:val="00246E23"/>
    <w:rsid w:val="00247604"/>
    <w:rsid w:val="00247735"/>
    <w:rsid w:val="0025028F"/>
    <w:rsid w:val="00250299"/>
    <w:rsid w:val="00255CC4"/>
    <w:rsid w:val="00256A51"/>
    <w:rsid w:val="00256E79"/>
    <w:rsid w:val="0025782F"/>
    <w:rsid w:val="0026029F"/>
    <w:rsid w:val="002629C6"/>
    <w:rsid w:val="00262AB6"/>
    <w:rsid w:val="0026474D"/>
    <w:rsid w:val="00267329"/>
    <w:rsid w:val="002673C7"/>
    <w:rsid w:val="002674CE"/>
    <w:rsid w:val="00267934"/>
    <w:rsid w:val="00271BC7"/>
    <w:rsid w:val="00272AE1"/>
    <w:rsid w:val="00272F3F"/>
    <w:rsid w:val="0027332C"/>
    <w:rsid w:val="00273AE3"/>
    <w:rsid w:val="00275673"/>
    <w:rsid w:val="002761EE"/>
    <w:rsid w:val="002762C1"/>
    <w:rsid w:val="002765E9"/>
    <w:rsid w:val="00280077"/>
    <w:rsid w:val="00280098"/>
    <w:rsid w:val="002801E6"/>
    <w:rsid w:val="002828EA"/>
    <w:rsid w:val="00282B86"/>
    <w:rsid w:val="00285E51"/>
    <w:rsid w:val="0028709D"/>
    <w:rsid w:val="002873A9"/>
    <w:rsid w:val="00287654"/>
    <w:rsid w:val="00287F84"/>
    <w:rsid w:val="002901AB"/>
    <w:rsid w:val="00290B01"/>
    <w:rsid w:val="00291695"/>
    <w:rsid w:val="00291C8E"/>
    <w:rsid w:val="0029218D"/>
    <w:rsid w:val="00293006"/>
    <w:rsid w:val="002930F7"/>
    <w:rsid w:val="002945BC"/>
    <w:rsid w:val="002945E0"/>
    <w:rsid w:val="00294C21"/>
    <w:rsid w:val="00295322"/>
    <w:rsid w:val="00296BF1"/>
    <w:rsid w:val="00297EE1"/>
    <w:rsid w:val="002A309C"/>
    <w:rsid w:val="002A3200"/>
    <w:rsid w:val="002A34B3"/>
    <w:rsid w:val="002A4FF5"/>
    <w:rsid w:val="002A5492"/>
    <w:rsid w:val="002A6E92"/>
    <w:rsid w:val="002A70CE"/>
    <w:rsid w:val="002A7534"/>
    <w:rsid w:val="002A7D57"/>
    <w:rsid w:val="002B56EE"/>
    <w:rsid w:val="002B6443"/>
    <w:rsid w:val="002B7386"/>
    <w:rsid w:val="002C0AD4"/>
    <w:rsid w:val="002C0DF4"/>
    <w:rsid w:val="002C1A73"/>
    <w:rsid w:val="002C49B3"/>
    <w:rsid w:val="002C522E"/>
    <w:rsid w:val="002C58D5"/>
    <w:rsid w:val="002C5DB1"/>
    <w:rsid w:val="002C5EBD"/>
    <w:rsid w:val="002C6015"/>
    <w:rsid w:val="002D045F"/>
    <w:rsid w:val="002D093B"/>
    <w:rsid w:val="002D219B"/>
    <w:rsid w:val="002D24BD"/>
    <w:rsid w:val="002D2630"/>
    <w:rsid w:val="002D2707"/>
    <w:rsid w:val="002D3340"/>
    <w:rsid w:val="002D4B61"/>
    <w:rsid w:val="002D5F45"/>
    <w:rsid w:val="002E049C"/>
    <w:rsid w:val="002E0580"/>
    <w:rsid w:val="002E0DDA"/>
    <w:rsid w:val="002E118B"/>
    <w:rsid w:val="002E160D"/>
    <w:rsid w:val="002E40D4"/>
    <w:rsid w:val="002E4C0A"/>
    <w:rsid w:val="002E5625"/>
    <w:rsid w:val="002E5B23"/>
    <w:rsid w:val="002E60A2"/>
    <w:rsid w:val="002E6B30"/>
    <w:rsid w:val="002E6C54"/>
    <w:rsid w:val="002E7503"/>
    <w:rsid w:val="002E7B25"/>
    <w:rsid w:val="002F123C"/>
    <w:rsid w:val="002F1488"/>
    <w:rsid w:val="002F1B5C"/>
    <w:rsid w:val="002F2360"/>
    <w:rsid w:val="002F2516"/>
    <w:rsid w:val="002F5095"/>
    <w:rsid w:val="002F5D7F"/>
    <w:rsid w:val="002F7900"/>
    <w:rsid w:val="002F799B"/>
    <w:rsid w:val="003010FC"/>
    <w:rsid w:val="0030110D"/>
    <w:rsid w:val="00301F1A"/>
    <w:rsid w:val="00304787"/>
    <w:rsid w:val="00304852"/>
    <w:rsid w:val="00304C7B"/>
    <w:rsid w:val="00304E3C"/>
    <w:rsid w:val="003063DA"/>
    <w:rsid w:val="00306DAE"/>
    <w:rsid w:val="00307245"/>
    <w:rsid w:val="00307BFB"/>
    <w:rsid w:val="003102E4"/>
    <w:rsid w:val="00310B32"/>
    <w:rsid w:val="00312450"/>
    <w:rsid w:val="00312CD7"/>
    <w:rsid w:val="00313A8C"/>
    <w:rsid w:val="0031426B"/>
    <w:rsid w:val="003148A5"/>
    <w:rsid w:val="003179B6"/>
    <w:rsid w:val="00317AF0"/>
    <w:rsid w:val="003237F9"/>
    <w:rsid w:val="00324276"/>
    <w:rsid w:val="003248A3"/>
    <w:rsid w:val="00324EB9"/>
    <w:rsid w:val="003268F3"/>
    <w:rsid w:val="00330C03"/>
    <w:rsid w:val="00331F46"/>
    <w:rsid w:val="00332404"/>
    <w:rsid w:val="00333387"/>
    <w:rsid w:val="003347FA"/>
    <w:rsid w:val="00334D6D"/>
    <w:rsid w:val="00336973"/>
    <w:rsid w:val="003374AB"/>
    <w:rsid w:val="00337850"/>
    <w:rsid w:val="003378C6"/>
    <w:rsid w:val="0034034F"/>
    <w:rsid w:val="00340DB2"/>
    <w:rsid w:val="0034511D"/>
    <w:rsid w:val="0034535C"/>
    <w:rsid w:val="00345CD6"/>
    <w:rsid w:val="00347174"/>
    <w:rsid w:val="00350D8B"/>
    <w:rsid w:val="00351DB8"/>
    <w:rsid w:val="0035319E"/>
    <w:rsid w:val="0035442C"/>
    <w:rsid w:val="0035564C"/>
    <w:rsid w:val="00356AE4"/>
    <w:rsid w:val="00357747"/>
    <w:rsid w:val="00357C60"/>
    <w:rsid w:val="00360E1C"/>
    <w:rsid w:val="00360EA2"/>
    <w:rsid w:val="00360F15"/>
    <w:rsid w:val="0036140E"/>
    <w:rsid w:val="00361814"/>
    <w:rsid w:val="00364A1A"/>
    <w:rsid w:val="00366F4A"/>
    <w:rsid w:val="003671CB"/>
    <w:rsid w:val="00371010"/>
    <w:rsid w:val="00371779"/>
    <w:rsid w:val="0037186F"/>
    <w:rsid w:val="00375705"/>
    <w:rsid w:val="003757DB"/>
    <w:rsid w:val="00376C0A"/>
    <w:rsid w:val="00380AED"/>
    <w:rsid w:val="003818D0"/>
    <w:rsid w:val="0038288F"/>
    <w:rsid w:val="00385304"/>
    <w:rsid w:val="00386D96"/>
    <w:rsid w:val="003875D2"/>
    <w:rsid w:val="00387BFB"/>
    <w:rsid w:val="0039293B"/>
    <w:rsid w:val="003937B2"/>
    <w:rsid w:val="00393FD9"/>
    <w:rsid w:val="00394355"/>
    <w:rsid w:val="003948A7"/>
    <w:rsid w:val="0039499F"/>
    <w:rsid w:val="00396EE7"/>
    <w:rsid w:val="003A0FC3"/>
    <w:rsid w:val="003A5D1B"/>
    <w:rsid w:val="003A6A35"/>
    <w:rsid w:val="003A6B67"/>
    <w:rsid w:val="003B0EE3"/>
    <w:rsid w:val="003B1585"/>
    <w:rsid w:val="003B1F2A"/>
    <w:rsid w:val="003B2669"/>
    <w:rsid w:val="003B34B7"/>
    <w:rsid w:val="003B37E9"/>
    <w:rsid w:val="003B5F7C"/>
    <w:rsid w:val="003B719C"/>
    <w:rsid w:val="003B75D2"/>
    <w:rsid w:val="003B7E93"/>
    <w:rsid w:val="003C0482"/>
    <w:rsid w:val="003C592C"/>
    <w:rsid w:val="003C7595"/>
    <w:rsid w:val="003C782A"/>
    <w:rsid w:val="003C7B69"/>
    <w:rsid w:val="003D2A64"/>
    <w:rsid w:val="003D2F81"/>
    <w:rsid w:val="003D7413"/>
    <w:rsid w:val="003E0F6B"/>
    <w:rsid w:val="003E1DA0"/>
    <w:rsid w:val="003E2E52"/>
    <w:rsid w:val="003E3ADC"/>
    <w:rsid w:val="003E49EE"/>
    <w:rsid w:val="003E55AA"/>
    <w:rsid w:val="003F1B8F"/>
    <w:rsid w:val="003F24FA"/>
    <w:rsid w:val="003F2874"/>
    <w:rsid w:val="003F3174"/>
    <w:rsid w:val="003F4EA6"/>
    <w:rsid w:val="003F6396"/>
    <w:rsid w:val="003F6BEF"/>
    <w:rsid w:val="003F7E92"/>
    <w:rsid w:val="00400119"/>
    <w:rsid w:val="004011F8"/>
    <w:rsid w:val="0040396F"/>
    <w:rsid w:val="00407C36"/>
    <w:rsid w:val="00407EA7"/>
    <w:rsid w:val="004110B5"/>
    <w:rsid w:val="00412CD4"/>
    <w:rsid w:val="00412FFB"/>
    <w:rsid w:val="00413BED"/>
    <w:rsid w:val="0041547F"/>
    <w:rsid w:val="00421382"/>
    <w:rsid w:val="00421C49"/>
    <w:rsid w:val="00422024"/>
    <w:rsid w:val="00423461"/>
    <w:rsid w:val="00423CE3"/>
    <w:rsid w:val="00426623"/>
    <w:rsid w:val="00426B07"/>
    <w:rsid w:val="00427964"/>
    <w:rsid w:val="00427C6A"/>
    <w:rsid w:val="004310B9"/>
    <w:rsid w:val="00431278"/>
    <w:rsid w:val="00432935"/>
    <w:rsid w:val="0043394B"/>
    <w:rsid w:val="0043536E"/>
    <w:rsid w:val="0043559B"/>
    <w:rsid w:val="0043704E"/>
    <w:rsid w:val="00437502"/>
    <w:rsid w:val="004377F5"/>
    <w:rsid w:val="00437993"/>
    <w:rsid w:val="00437D9F"/>
    <w:rsid w:val="00440ED3"/>
    <w:rsid w:val="004436B6"/>
    <w:rsid w:val="004448C5"/>
    <w:rsid w:val="00445F1D"/>
    <w:rsid w:val="00446739"/>
    <w:rsid w:val="00446854"/>
    <w:rsid w:val="004502F1"/>
    <w:rsid w:val="00450F05"/>
    <w:rsid w:val="004514D8"/>
    <w:rsid w:val="0045163C"/>
    <w:rsid w:val="004536D0"/>
    <w:rsid w:val="00453976"/>
    <w:rsid w:val="00453FAF"/>
    <w:rsid w:val="004540D4"/>
    <w:rsid w:val="00455DB8"/>
    <w:rsid w:val="00456092"/>
    <w:rsid w:val="0045772B"/>
    <w:rsid w:val="00462079"/>
    <w:rsid w:val="004623DC"/>
    <w:rsid w:val="00462C6C"/>
    <w:rsid w:val="00463730"/>
    <w:rsid w:val="00465049"/>
    <w:rsid w:val="00465D2B"/>
    <w:rsid w:val="00465DCE"/>
    <w:rsid w:val="00467713"/>
    <w:rsid w:val="004711A2"/>
    <w:rsid w:val="004714C9"/>
    <w:rsid w:val="004731D7"/>
    <w:rsid w:val="004736A4"/>
    <w:rsid w:val="00475A43"/>
    <w:rsid w:val="004773BA"/>
    <w:rsid w:val="004774C6"/>
    <w:rsid w:val="004804E5"/>
    <w:rsid w:val="004828C2"/>
    <w:rsid w:val="00482ED9"/>
    <w:rsid w:val="004874DC"/>
    <w:rsid w:val="00491B34"/>
    <w:rsid w:val="00491E2B"/>
    <w:rsid w:val="00493555"/>
    <w:rsid w:val="004937CE"/>
    <w:rsid w:val="00494D3D"/>
    <w:rsid w:val="004966E7"/>
    <w:rsid w:val="00496C55"/>
    <w:rsid w:val="00497ABF"/>
    <w:rsid w:val="00497F54"/>
    <w:rsid w:val="004A041C"/>
    <w:rsid w:val="004A1BE2"/>
    <w:rsid w:val="004A46A7"/>
    <w:rsid w:val="004A4B31"/>
    <w:rsid w:val="004A62F8"/>
    <w:rsid w:val="004B076B"/>
    <w:rsid w:val="004B1B4A"/>
    <w:rsid w:val="004B1DC3"/>
    <w:rsid w:val="004B24F2"/>
    <w:rsid w:val="004B3C6C"/>
    <w:rsid w:val="004B4B86"/>
    <w:rsid w:val="004B5A18"/>
    <w:rsid w:val="004B5CC7"/>
    <w:rsid w:val="004B68EA"/>
    <w:rsid w:val="004C0B38"/>
    <w:rsid w:val="004C1DA9"/>
    <w:rsid w:val="004C2190"/>
    <w:rsid w:val="004C257D"/>
    <w:rsid w:val="004C2DB6"/>
    <w:rsid w:val="004C3866"/>
    <w:rsid w:val="004C3C68"/>
    <w:rsid w:val="004C4E60"/>
    <w:rsid w:val="004C5DBA"/>
    <w:rsid w:val="004C7FD1"/>
    <w:rsid w:val="004D0114"/>
    <w:rsid w:val="004D0373"/>
    <w:rsid w:val="004D1428"/>
    <w:rsid w:val="004D1DAC"/>
    <w:rsid w:val="004D2917"/>
    <w:rsid w:val="004D2CE9"/>
    <w:rsid w:val="004D402B"/>
    <w:rsid w:val="004D4077"/>
    <w:rsid w:val="004D438F"/>
    <w:rsid w:val="004D536E"/>
    <w:rsid w:val="004D6BF1"/>
    <w:rsid w:val="004D7CE5"/>
    <w:rsid w:val="004E050E"/>
    <w:rsid w:val="004E3AE7"/>
    <w:rsid w:val="004E3E42"/>
    <w:rsid w:val="004E4CAE"/>
    <w:rsid w:val="004E6358"/>
    <w:rsid w:val="004E7BCA"/>
    <w:rsid w:val="004F2CCC"/>
    <w:rsid w:val="004F3582"/>
    <w:rsid w:val="004F43B5"/>
    <w:rsid w:val="004F549B"/>
    <w:rsid w:val="004F6177"/>
    <w:rsid w:val="004F66A0"/>
    <w:rsid w:val="005008CF"/>
    <w:rsid w:val="0050128A"/>
    <w:rsid w:val="005018A4"/>
    <w:rsid w:val="00501A1B"/>
    <w:rsid w:val="005024E4"/>
    <w:rsid w:val="00503527"/>
    <w:rsid w:val="00503A5F"/>
    <w:rsid w:val="00503C14"/>
    <w:rsid w:val="0050665F"/>
    <w:rsid w:val="00510D06"/>
    <w:rsid w:val="005123E3"/>
    <w:rsid w:val="00512490"/>
    <w:rsid w:val="00513E83"/>
    <w:rsid w:val="00515F74"/>
    <w:rsid w:val="0051649A"/>
    <w:rsid w:val="00516B12"/>
    <w:rsid w:val="00516CF8"/>
    <w:rsid w:val="005170EE"/>
    <w:rsid w:val="00520696"/>
    <w:rsid w:val="005207D0"/>
    <w:rsid w:val="00520AEA"/>
    <w:rsid w:val="00520B39"/>
    <w:rsid w:val="00520D80"/>
    <w:rsid w:val="005222CC"/>
    <w:rsid w:val="00523416"/>
    <w:rsid w:val="005305EF"/>
    <w:rsid w:val="00530EAD"/>
    <w:rsid w:val="005326FE"/>
    <w:rsid w:val="00535F33"/>
    <w:rsid w:val="005403B0"/>
    <w:rsid w:val="005409A7"/>
    <w:rsid w:val="0054234D"/>
    <w:rsid w:val="0054746B"/>
    <w:rsid w:val="00550A6E"/>
    <w:rsid w:val="00551515"/>
    <w:rsid w:val="005532BE"/>
    <w:rsid w:val="0055355B"/>
    <w:rsid w:val="00553D0E"/>
    <w:rsid w:val="0055516E"/>
    <w:rsid w:val="00555652"/>
    <w:rsid w:val="00555EB8"/>
    <w:rsid w:val="00556854"/>
    <w:rsid w:val="00560D62"/>
    <w:rsid w:val="00561582"/>
    <w:rsid w:val="00561E81"/>
    <w:rsid w:val="005636FD"/>
    <w:rsid w:val="0056483E"/>
    <w:rsid w:val="00565A7F"/>
    <w:rsid w:val="005707AC"/>
    <w:rsid w:val="00570D6A"/>
    <w:rsid w:val="00571572"/>
    <w:rsid w:val="005715A0"/>
    <w:rsid w:val="00572881"/>
    <w:rsid w:val="00572F1B"/>
    <w:rsid w:val="00573330"/>
    <w:rsid w:val="00573457"/>
    <w:rsid w:val="00574CC5"/>
    <w:rsid w:val="00576CEB"/>
    <w:rsid w:val="0057726A"/>
    <w:rsid w:val="005773C7"/>
    <w:rsid w:val="00577986"/>
    <w:rsid w:val="0058037A"/>
    <w:rsid w:val="00582B87"/>
    <w:rsid w:val="00585960"/>
    <w:rsid w:val="005909E3"/>
    <w:rsid w:val="00592173"/>
    <w:rsid w:val="00592C09"/>
    <w:rsid w:val="00593980"/>
    <w:rsid w:val="00595840"/>
    <w:rsid w:val="00597345"/>
    <w:rsid w:val="00597CA7"/>
    <w:rsid w:val="005A0CA6"/>
    <w:rsid w:val="005A1E29"/>
    <w:rsid w:val="005A22E6"/>
    <w:rsid w:val="005A5B93"/>
    <w:rsid w:val="005A60CD"/>
    <w:rsid w:val="005A6890"/>
    <w:rsid w:val="005A792D"/>
    <w:rsid w:val="005B09DB"/>
    <w:rsid w:val="005B24AC"/>
    <w:rsid w:val="005B2557"/>
    <w:rsid w:val="005B4535"/>
    <w:rsid w:val="005B4C39"/>
    <w:rsid w:val="005B67D4"/>
    <w:rsid w:val="005B7429"/>
    <w:rsid w:val="005B76DF"/>
    <w:rsid w:val="005B7B55"/>
    <w:rsid w:val="005C181E"/>
    <w:rsid w:val="005C2CDE"/>
    <w:rsid w:val="005C2F69"/>
    <w:rsid w:val="005C3658"/>
    <w:rsid w:val="005C40CC"/>
    <w:rsid w:val="005C4397"/>
    <w:rsid w:val="005C57C6"/>
    <w:rsid w:val="005C6314"/>
    <w:rsid w:val="005C7D24"/>
    <w:rsid w:val="005D08E0"/>
    <w:rsid w:val="005D2F17"/>
    <w:rsid w:val="005D66D3"/>
    <w:rsid w:val="005D6C40"/>
    <w:rsid w:val="005D7F03"/>
    <w:rsid w:val="005E08FC"/>
    <w:rsid w:val="005E3573"/>
    <w:rsid w:val="005E436C"/>
    <w:rsid w:val="005E4ADC"/>
    <w:rsid w:val="005E5011"/>
    <w:rsid w:val="005F0459"/>
    <w:rsid w:val="005F11BE"/>
    <w:rsid w:val="005F28A1"/>
    <w:rsid w:val="005F2F63"/>
    <w:rsid w:val="005F4E24"/>
    <w:rsid w:val="005F5DDC"/>
    <w:rsid w:val="005F6421"/>
    <w:rsid w:val="005F67EB"/>
    <w:rsid w:val="005F7028"/>
    <w:rsid w:val="005F73A7"/>
    <w:rsid w:val="005F75AC"/>
    <w:rsid w:val="00600F9D"/>
    <w:rsid w:val="006021D0"/>
    <w:rsid w:val="006032C0"/>
    <w:rsid w:val="006033A8"/>
    <w:rsid w:val="00603990"/>
    <w:rsid w:val="00605467"/>
    <w:rsid w:val="006062BD"/>
    <w:rsid w:val="00606E00"/>
    <w:rsid w:val="00607E25"/>
    <w:rsid w:val="00610BD5"/>
    <w:rsid w:val="0061147A"/>
    <w:rsid w:val="00611C19"/>
    <w:rsid w:val="00612582"/>
    <w:rsid w:val="00613523"/>
    <w:rsid w:val="00613ECE"/>
    <w:rsid w:val="006164C4"/>
    <w:rsid w:val="00616B21"/>
    <w:rsid w:val="00617120"/>
    <w:rsid w:val="00617770"/>
    <w:rsid w:val="00617BEE"/>
    <w:rsid w:val="00621EEA"/>
    <w:rsid w:val="0062346F"/>
    <w:rsid w:val="00623683"/>
    <w:rsid w:val="00623EAC"/>
    <w:rsid w:val="00627B18"/>
    <w:rsid w:val="00630B44"/>
    <w:rsid w:val="006323D2"/>
    <w:rsid w:val="0063334E"/>
    <w:rsid w:val="0063399A"/>
    <w:rsid w:val="00633EC0"/>
    <w:rsid w:val="0063434E"/>
    <w:rsid w:val="006344EB"/>
    <w:rsid w:val="00634BDA"/>
    <w:rsid w:val="0063548C"/>
    <w:rsid w:val="006378E1"/>
    <w:rsid w:val="00637C26"/>
    <w:rsid w:val="00637F01"/>
    <w:rsid w:val="00642319"/>
    <w:rsid w:val="00642896"/>
    <w:rsid w:val="00642C7B"/>
    <w:rsid w:val="00643124"/>
    <w:rsid w:val="00645E00"/>
    <w:rsid w:val="00646E0F"/>
    <w:rsid w:val="00647483"/>
    <w:rsid w:val="00650A50"/>
    <w:rsid w:val="00650B9B"/>
    <w:rsid w:val="00653E70"/>
    <w:rsid w:val="00655151"/>
    <w:rsid w:val="00655D89"/>
    <w:rsid w:val="006578FC"/>
    <w:rsid w:val="0066054A"/>
    <w:rsid w:val="006615E2"/>
    <w:rsid w:val="00664BA6"/>
    <w:rsid w:val="00664F92"/>
    <w:rsid w:val="00665FA4"/>
    <w:rsid w:val="006672C2"/>
    <w:rsid w:val="00667BB3"/>
    <w:rsid w:val="00672C95"/>
    <w:rsid w:val="00673A37"/>
    <w:rsid w:val="00674284"/>
    <w:rsid w:val="006757BA"/>
    <w:rsid w:val="0067660F"/>
    <w:rsid w:val="00676C5A"/>
    <w:rsid w:val="0067719B"/>
    <w:rsid w:val="00677C50"/>
    <w:rsid w:val="006805A6"/>
    <w:rsid w:val="0068122E"/>
    <w:rsid w:val="0068130F"/>
    <w:rsid w:val="00683B0E"/>
    <w:rsid w:val="00683B19"/>
    <w:rsid w:val="00685D67"/>
    <w:rsid w:val="00685E90"/>
    <w:rsid w:val="00686B6B"/>
    <w:rsid w:val="00686C81"/>
    <w:rsid w:val="006870D2"/>
    <w:rsid w:val="00690061"/>
    <w:rsid w:val="006907A2"/>
    <w:rsid w:val="0069184A"/>
    <w:rsid w:val="006919A7"/>
    <w:rsid w:val="0069458D"/>
    <w:rsid w:val="00694929"/>
    <w:rsid w:val="006972C6"/>
    <w:rsid w:val="0069776B"/>
    <w:rsid w:val="00697EA6"/>
    <w:rsid w:val="006A086A"/>
    <w:rsid w:val="006A1582"/>
    <w:rsid w:val="006A175A"/>
    <w:rsid w:val="006A2D6F"/>
    <w:rsid w:val="006A3EFA"/>
    <w:rsid w:val="006A49D4"/>
    <w:rsid w:val="006A5C9B"/>
    <w:rsid w:val="006A6475"/>
    <w:rsid w:val="006B1D8B"/>
    <w:rsid w:val="006B4AB1"/>
    <w:rsid w:val="006B5A24"/>
    <w:rsid w:val="006B7079"/>
    <w:rsid w:val="006B7230"/>
    <w:rsid w:val="006B7ECD"/>
    <w:rsid w:val="006C09AE"/>
    <w:rsid w:val="006C0E96"/>
    <w:rsid w:val="006C67EA"/>
    <w:rsid w:val="006C71B3"/>
    <w:rsid w:val="006C7476"/>
    <w:rsid w:val="006C74FF"/>
    <w:rsid w:val="006C780C"/>
    <w:rsid w:val="006D191B"/>
    <w:rsid w:val="006D2FA6"/>
    <w:rsid w:val="006D30E2"/>
    <w:rsid w:val="006D4CC7"/>
    <w:rsid w:val="006D5399"/>
    <w:rsid w:val="006D5F37"/>
    <w:rsid w:val="006D6CC1"/>
    <w:rsid w:val="006D7C90"/>
    <w:rsid w:val="006E0295"/>
    <w:rsid w:val="006E0BE1"/>
    <w:rsid w:val="006E16A0"/>
    <w:rsid w:val="006E3928"/>
    <w:rsid w:val="006E53FA"/>
    <w:rsid w:val="006E6921"/>
    <w:rsid w:val="006E79A3"/>
    <w:rsid w:val="006F24BE"/>
    <w:rsid w:val="006F35FD"/>
    <w:rsid w:val="006F4B5B"/>
    <w:rsid w:val="006F5672"/>
    <w:rsid w:val="006F6C9E"/>
    <w:rsid w:val="006F7218"/>
    <w:rsid w:val="006F7E67"/>
    <w:rsid w:val="007029A7"/>
    <w:rsid w:val="007029F6"/>
    <w:rsid w:val="00702ED0"/>
    <w:rsid w:val="00704DB0"/>
    <w:rsid w:val="007055A3"/>
    <w:rsid w:val="007073AD"/>
    <w:rsid w:val="00711342"/>
    <w:rsid w:val="0071141C"/>
    <w:rsid w:val="00711832"/>
    <w:rsid w:val="00711C97"/>
    <w:rsid w:val="007123BE"/>
    <w:rsid w:val="00714861"/>
    <w:rsid w:val="00716639"/>
    <w:rsid w:val="00716F29"/>
    <w:rsid w:val="00721025"/>
    <w:rsid w:val="00722086"/>
    <w:rsid w:val="0072309D"/>
    <w:rsid w:val="00723FA7"/>
    <w:rsid w:val="0072584A"/>
    <w:rsid w:val="0072655F"/>
    <w:rsid w:val="0072674B"/>
    <w:rsid w:val="00726C86"/>
    <w:rsid w:val="0072703F"/>
    <w:rsid w:val="00731507"/>
    <w:rsid w:val="00731681"/>
    <w:rsid w:val="00731C43"/>
    <w:rsid w:val="00732155"/>
    <w:rsid w:val="007321E2"/>
    <w:rsid w:val="00733797"/>
    <w:rsid w:val="00733B59"/>
    <w:rsid w:val="007344AB"/>
    <w:rsid w:val="007346E4"/>
    <w:rsid w:val="00735789"/>
    <w:rsid w:val="00735A43"/>
    <w:rsid w:val="007364E8"/>
    <w:rsid w:val="00736A74"/>
    <w:rsid w:val="00737076"/>
    <w:rsid w:val="00737446"/>
    <w:rsid w:val="007378DA"/>
    <w:rsid w:val="007379E1"/>
    <w:rsid w:val="00744362"/>
    <w:rsid w:val="0074448D"/>
    <w:rsid w:val="007462F9"/>
    <w:rsid w:val="007504D0"/>
    <w:rsid w:val="0075125D"/>
    <w:rsid w:val="00752DF0"/>
    <w:rsid w:val="00753AEC"/>
    <w:rsid w:val="00754082"/>
    <w:rsid w:val="007548CC"/>
    <w:rsid w:val="007559F2"/>
    <w:rsid w:val="00756C6F"/>
    <w:rsid w:val="00756D7C"/>
    <w:rsid w:val="00756FA1"/>
    <w:rsid w:val="0075796B"/>
    <w:rsid w:val="0076234B"/>
    <w:rsid w:val="007634DE"/>
    <w:rsid w:val="00763960"/>
    <w:rsid w:val="00763E6A"/>
    <w:rsid w:val="00765285"/>
    <w:rsid w:val="00766032"/>
    <w:rsid w:val="00766119"/>
    <w:rsid w:val="00767CF6"/>
    <w:rsid w:val="007709BD"/>
    <w:rsid w:val="0077247A"/>
    <w:rsid w:val="00773588"/>
    <w:rsid w:val="007738A2"/>
    <w:rsid w:val="00773FC5"/>
    <w:rsid w:val="007758EA"/>
    <w:rsid w:val="00777A14"/>
    <w:rsid w:val="00777A69"/>
    <w:rsid w:val="00777F34"/>
    <w:rsid w:val="00780EB5"/>
    <w:rsid w:val="007815DE"/>
    <w:rsid w:val="00781A4D"/>
    <w:rsid w:val="00782606"/>
    <w:rsid w:val="00783941"/>
    <w:rsid w:val="00784F39"/>
    <w:rsid w:val="00785362"/>
    <w:rsid w:val="007870CD"/>
    <w:rsid w:val="0078737F"/>
    <w:rsid w:val="00787C46"/>
    <w:rsid w:val="007919F1"/>
    <w:rsid w:val="00791F67"/>
    <w:rsid w:val="00792082"/>
    <w:rsid w:val="00793563"/>
    <w:rsid w:val="0079377D"/>
    <w:rsid w:val="00793987"/>
    <w:rsid w:val="00793D44"/>
    <w:rsid w:val="00794CF0"/>
    <w:rsid w:val="00795855"/>
    <w:rsid w:val="00795BA6"/>
    <w:rsid w:val="0079649C"/>
    <w:rsid w:val="00796A16"/>
    <w:rsid w:val="007A0D1C"/>
    <w:rsid w:val="007A0E88"/>
    <w:rsid w:val="007A34A5"/>
    <w:rsid w:val="007A4437"/>
    <w:rsid w:val="007A471C"/>
    <w:rsid w:val="007A6929"/>
    <w:rsid w:val="007A7427"/>
    <w:rsid w:val="007B20B0"/>
    <w:rsid w:val="007B3925"/>
    <w:rsid w:val="007B3BB7"/>
    <w:rsid w:val="007B520B"/>
    <w:rsid w:val="007B753B"/>
    <w:rsid w:val="007C2712"/>
    <w:rsid w:val="007C31BC"/>
    <w:rsid w:val="007C46CD"/>
    <w:rsid w:val="007C59EF"/>
    <w:rsid w:val="007C5B99"/>
    <w:rsid w:val="007C5F82"/>
    <w:rsid w:val="007D11C0"/>
    <w:rsid w:val="007D1386"/>
    <w:rsid w:val="007D1599"/>
    <w:rsid w:val="007D2847"/>
    <w:rsid w:val="007D387C"/>
    <w:rsid w:val="007D4ED2"/>
    <w:rsid w:val="007D5F4B"/>
    <w:rsid w:val="007D79B1"/>
    <w:rsid w:val="007E0DDA"/>
    <w:rsid w:val="007E10DE"/>
    <w:rsid w:val="007E1C77"/>
    <w:rsid w:val="007E3228"/>
    <w:rsid w:val="007E4F5A"/>
    <w:rsid w:val="007E52A9"/>
    <w:rsid w:val="007E59A0"/>
    <w:rsid w:val="007E5CC3"/>
    <w:rsid w:val="007E640C"/>
    <w:rsid w:val="007F21C9"/>
    <w:rsid w:val="007F29E0"/>
    <w:rsid w:val="007F3AF7"/>
    <w:rsid w:val="007F3F16"/>
    <w:rsid w:val="007F43EA"/>
    <w:rsid w:val="007F4640"/>
    <w:rsid w:val="007F4DCD"/>
    <w:rsid w:val="007F7976"/>
    <w:rsid w:val="007F7CB9"/>
    <w:rsid w:val="00800CFC"/>
    <w:rsid w:val="00801104"/>
    <w:rsid w:val="00801E4B"/>
    <w:rsid w:val="0080274C"/>
    <w:rsid w:val="00802B78"/>
    <w:rsid w:val="008045CC"/>
    <w:rsid w:val="00804C78"/>
    <w:rsid w:val="00805388"/>
    <w:rsid w:val="008059C2"/>
    <w:rsid w:val="00805B3A"/>
    <w:rsid w:val="00806890"/>
    <w:rsid w:val="00806BB8"/>
    <w:rsid w:val="0080785B"/>
    <w:rsid w:val="00807EE1"/>
    <w:rsid w:val="00810290"/>
    <w:rsid w:val="008106F1"/>
    <w:rsid w:val="00812C65"/>
    <w:rsid w:val="00814384"/>
    <w:rsid w:val="00817677"/>
    <w:rsid w:val="00820A36"/>
    <w:rsid w:val="008211E7"/>
    <w:rsid w:val="0082213A"/>
    <w:rsid w:val="0082273E"/>
    <w:rsid w:val="00822891"/>
    <w:rsid w:val="008230EA"/>
    <w:rsid w:val="0082351F"/>
    <w:rsid w:val="00824E9A"/>
    <w:rsid w:val="00825F6C"/>
    <w:rsid w:val="00831205"/>
    <w:rsid w:val="00832986"/>
    <w:rsid w:val="00832E8E"/>
    <w:rsid w:val="00834524"/>
    <w:rsid w:val="0083552D"/>
    <w:rsid w:val="00835657"/>
    <w:rsid w:val="00835718"/>
    <w:rsid w:val="008364E6"/>
    <w:rsid w:val="00836E9C"/>
    <w:rsid w:val="00840408"/>
    <w:rsid w:val="008422F0"/>
    <w:rsid w:val="008424DC"/>
    <w:rsid w:val="008447E3"/>
    <w:rsid w:val="00851598"/>
    <w:rsid w:val="00851719"/>
    <w:rsid w:val="00851729"/>
    <w:rsid w:val="00851782"/>
    <w:rsid w:val="00851BDE"/>
    <w:rsid w:val="0085285A"/>
    <w:rsid w:val="00853227"/>
    <w:rsid w:val="0085419A"/>
    <w:rsid w:val="00855C22"/>
    <w:rsid w:val="00855DFC"/>
    <w:rsid w:val="00856C57"/>
    <w:rsid w:val="008603D9"/>
    <w:rsid w:val="008612CB"/>
    <w:rsid w:val="008612E7"/>
    <w:rsid w:val="00863A4A"/>
    <w:rsid w:val="00863DF9"/>
    <w:rsid w:val="00865E4B"/>
    <w:rsid w:val="00866E0B"/>
    <w:rsid w:val="008670FD"/>
    <w:rsid w:val="00867F5B"/>
    <w:rsid w:val="00874D58"/>
    <w:rsid w:val="008754C8"/>
    <w:rsid w:val="008759F7"/>
    <w:rsid w:val="008770F1"/>
    <w:rsid w:val="00880DD1"/>
    <w:rsid w:val="00881842"/>
    <w:rsid w:val="00885CC7"/>
    <w:rsid w:val="00885F7A"/>
    <w:rsid w:val="00886E80"/>
    <w:rsid w:val="00887AC3"/>
    <w:rsid w:val="00887DB0"/>
    <w:rsid w:val="00890735"/>
    <w:rsid w:val="00891485"/>
    <w:rsid w:val="00891A1C"/>
    <w:rsid w:val="008925B8"/>
    <w:rsid w:val="00892666"/>
    <w:rsid w:val="00892D4C"/>
    <w:rsid w:val="00896E1D"/>
    <w:rsid w:val="008A0DBB"/>
    <w:rsid w:val="008A1AFB"/>
    <w:rsid w:val="008A52AA"/>
    <w:rsid w:val="008A7C87"/>
    <w:rsid w:val="008A7D45"/>
    <w:rsid w:val="008B0012"/>
    <w:rsid w:val="008B002A"/>
    <w:rsid w:val="008B0130"/>
    <w:rsid w:val="008B1F39"/>
    <w:rsid w:val="008B409F"/>
    <w:rsid w:val="008B4F65"/>
    <w:rsid w:val="008B5943"/>
    <w:rsid w:val="008B6E74"/>
    <w:rsid w:val="008C048E"/>
    <w:rsid w:val="008C189F"/>
    <w:rsid w:val="008C528F"/>
    <w:rsid w:val="008C5405"/>
    <w:rsid w:val="008C6D87"/>
    <w:rsid w:val="008D13B2"/>
    <w:rsid w:val="008D1FE8"/>
    <w:rsid w:val="008D3B7E"/>
    <w:rsid w:val="008D4051"/>
    <w:rsid w:val="008D4667"/>
    <w:rsid w:val="008D6BB9"/>
    <w:rsid w:val="008D6E8C"/>
    <w:rsid w:val="008D77DA"/>
    <w:rsid w:val="008D7E13"/>
    <w:rsid w:val="008E2735"/>
    <w:rsid w:val="008E2F32"/>
    <w:rsid w:val="008E3EC2"/>
    <w:rsid w:val="008E72EF"/>
    <w:rsid w:val="008E74F6"/>
    <w:rsid w:val="008E7B0B"/>
    <w:rsid w:val="008F1CB1"/>
    <w:rsid w:val="008F1F7D"/>
    <w:rsid w:val="008F2958"/>
    <w:rsid w:val="008F2C52"/>
    <w:rsid w:val="008F4447"/>
    <w:rsid w:val="008F4460"/>
    <w:rsid w:val="008F5D63"/>
    <w:rsid w:val="008F66BC"/>
    <w:rsid w:val="008F70BE"/>
    <w:rsid w:val="008F7C09"/>
    <w:rsid w:val="00900FC4"/>
    <w:rsid w:val="009021B0"/>
    <w:rsid w:val="009049BB"/>
    <w:rsid w:val="00906423"/>
    <w:rsid w:val="00906DAF"/>
    <w:rsid w:val="009101A0"/>
    <w:rsid w:val="00910C1B"/>
    <w:rsid w:val="0091117D"/>
    <w:rsid w:val="00912103"/>
    <w:rsid w:val="00914250"/>
    <w:rsid w:val="00914355"/>
    <w:rsid w:val="009145FA"/>
    <w:rsid w:val="00915AD3"/>
    <w:rsid w:val="00916A1D"/>
    <w:rsid w:val="00916EEE"/>
    <w:rsid w:val="00917200"/>
    <w:rsid w:val="00917859"/>
    <w:rsid w:val="009205F5"/>
    <w:rsid w:val="0092089D"/>
    <w:rsid w:val="00921ECA"/>
    <w:rsid w:val="009221E1"/>
    <w:rsid w:val="0092229C"/>
    <w:rsid w:val="009232BE"/>
    <w:rsid w:val="0092363E"/>
    <w:rsid w:val="00923A8C"/>
    <w:rsid w:val="009256A3"/>
    <w:rsid w:val="00926868"/>
    <w:rsid w:val="0093049E"/>
    <w:rsid w:val="009318CA"/>
    <w:rsid w:val="00931F65"/>
    <w:rsid w:val="009326A3"/>
    <w:rsid w:val="00932A61"/>
    <w:rsid w:val="00935AA1"/>
    <w:rsid w:val="00936FA9"/>
    <w:rsid w:val="0093714B"/>
    <w:rsid w:val="00937A8F"/>
    <w:rsid w:val="00941344"/>
    <w:rsid w:val="009414EA"/>
    <w:rsid w:val="00941616"/>
    <w:rsid w:val="00941825"/>
    <w:rsid w:val="00942EBC"/>
    <w:rsid w:val="0094726D"/>
    <w:rsid w:val="009472B0"/>
    <w:rsid w:val="009473E2"/>
    <w:rsid w:val="00947CBC"/>
    <w:rsid w:val="00950DD0"/>
    <w:rsid w:val="0095191A"/>
    <w:rsid w:val="00951E6A"/>
    <w:rsid w:val="009523F2"/>
    <w:rsid w:val="00952EA7"/>
    <w:rsid w:val="00952F90"/>
    <w:rsid w:val="009544DA"/>
    <w:rsid w:val="00954F63"/>
    <w:rsid w:val="00955711"/>
    <w:rsid w:val="0096020C"/>
    <w:rsid w:val="00960A94"/>
    <w:rsid w:val="00961920"/>
    <w:rsid w:val="00962EF9"/>
    <w:rsid w:val="009637AC"/>
    <w:rsid w:val="00963C5E"/>
    <w:rsid w:val="00964E2E"/>
    <w:rsid w:val="00967F12"/>
    <w:rsid w:val="0097042D"/>
    <w:rsid w:val="00970D41"/>
    <w:rsid w:val="00970ECD"/>
    <w:rsid w:val="00971C94"/>
    <w:rsid w:val="00972CB5"/>
    <w:rsid w:val="009736EC"/>
    <w:rsid w:val="00973DAA"/>
    <w:rsid w:val="0097525D"/>
    <w:rsid w:val="00975B99"/>
    <w:rsid w:val="009761A3"/>
    <w:rsid w:val="00981FE7"/>
    <w:rsid w:val="009820DE"/>
    <w:rsid w:val="00982C8D"/>
    <w:rsid w:val="00983FBB"/>
    <w:rsid w:val="0098406F"/>
    <w:rsid w:val="00986693"/>
    <w:rsid w:val="00990316"/>
    <w:rsid w:val="00991ED8"/>
    <w:rsid w:val="00992B06"/>
    <w:rsid w:val="00993041"/>
    <w:rsid w:val="0099625D"/>
    <w:rsid w:val="00997215"/>
    <w:rsid w:val="00997563"/>
    <w:rsid w:val="00997C36"/>
    <w:rsid w:val="009A4858"/>
    <w:rsid w:val="009A5983"/>
    <w:rsid w:val="009A7648"/>
    <w:rsid w:val="009B0C1C"/>
    <w:rsid w:val="009B15EE"/>
    <w:rsid w:val="009B36E4"/>
    <w:rsid w:val="009B3FDB"/>
    <w:rsid w:val="009B4326"/>
    <w:rsid w:val="009B59DC"/>
    <w:rsid w:val="009B5CED"/>
    <w:rsid w:val="009B68E8"/>
    <w:rsid w:val="009C1047"/>
    <w:rsid w:val="009C1176"/>
    <w:rsid w:val="009C196D"/>
    <w:rsid w:val="009C2B3C"/>
    <w:rsid w:val="009C2D85"/>
    <w:rsid w:val="009C492C"/>
    <w:rsid w:val="009C522D"/>
    <w:rsid w:val="009C5313"/>
    <w:rsid w:val="009C5692"/>
    <w:rsid w:val="009C6B5E"/>
    <w:rsid w:val="009C71EB"/>
    <w:rsid w:val="009C7358"/>
    <w:rsid w:val="009C763E"/>
    <w:rsid w:val="009C7F22"/>
    <w:rsid w:val="009D1394"/>
    <w:rsid w:val="009D2025"/>
    <w:rsid w:val="009D257B"/>
    <w:rsid w:val="009D312D"/>
    <w:rsid w:val="009D4B45"/>
    <w:rsid w:val="009D5DCD"/>
    <w:rsid w:val="009D6A4D"/>
    <w:rsid w:val="009D6ED9"/>
    <w:rsid w:val="009D6FFD"/>
    <w:rsid w:val="009D79DF"/>
    <w:rsid w:val="009E11C9"/>
    <w:rsid w:val="009E181F"/>
    <w:rsid w:val="009E1FE3"/>
    <w:rsid w:val="009E339D"/>
    <w:rsid w:val="009E3BAC"/>
    <w:rsid w:val="009E527D"/>
    <w:rsid w:val="009E52EF"/>
    <w:rsid w:val="009E55BA"/>
    <w:rsid w:val="009E5C5B"/>
    <w:rsid w:val="009E6EED"/>
    <w:rsid w:val="009F044E"/>
    <w:rsid w:val="009F2C85"/>
    <w:rsid w:val="009F476E"/>
    <w:rsid w:val="009F54C7"/>
    <w:rsid w:val="009F594E"/>
    <w:rsid w:val="009F6750"/>
    <w:rsid w:val="00A00DD3"/>
    <w:rsid w:val="00A01135"/>
    <w:rsid w:val="00A02868"/>
    <w:rsid w:val="00A028CE"/>
    <w:rsid w:val="00A04E9A"/>
    <w:rsid w:val="00A051C9"/>
    <w:rsid w:val="00A06363"/>
    <w:rsid w:val="00A0681A"/>
    <w:rsid w:val="00A06EE9"/>
    <w:rsid w:val="00A076B4"/>
    <w:rsid w:val="00A07EAD"/>
    <w:rsid w:val="00A10FE2"/>
    <w:rsid w:val="00A11CC0"/>
    <w:rsid w:val="00A13012"/>
    <w:rsid w:val="00A14359"/>
    <w:rsid w:val="00A14736"/>
    <w:rsid w:val="00A156E5"/>
    <w:rsid w:val="00A163B3"/>
    <w:rsid w:val="00A169DD"/>
    <w:rsid w:val="00A21855"/>
    <w:rsid w:val="00A2427B"/>
    <w:rsid w:val="00A2616B"/>
    <w:rsid w:val="00A2684A"/>
    <w:rsid w:val="00A26C2E"/>
    <w:rsid w:val="00A302ED"/>
    <w:rsid w:val="00A308C9"/>
    <w:rsid w:val="00A31686"/>
    <w:rsid w:val="00A330E0"/>
    <w:rsid w:val="00A3314A"/>
    <w:rsid w:val="00A337F2"/>
    <w:rsid w:val="00A33FAD"/>
    <w:rsid w:val="00A359BA"/>
    <w:rsid w:val="00A378EE"/>
    <w:rsid w:val="00A37B3A"/>
    <w:rsid w:val="00A405D5"/>
    <w:rsid w:val="00A40A2A"/>
    <w:rsid w:val="00A4117A"/>
    <w:rsid w:val="00A41C2E"/>
    <w:rsid w:val="00A42680"/>
    <w:rsid w:val="00A427D8"/>
    <w:rsid w:val="00A43241"/>
    <w:rsid w:val="00A43306"/>
    <w:rsid w:val="00A44D2A"/>
    <w:rsid w:val="00A4683E"/>
    <w:rsid w:val="00A46D3A"/>
    <w:rsid w:val="00A47CA5"/>
    <w:rsid w:val="00A50674"/>
    <w:rsid w:val="00A50939"/>
    <w:rsid w:val="00A50DAF"/>
    <w:rsid w:val="00A52823"/>
    <w:rsid w:val="00A52B51"/>
    <w:rsid w:val="00A530EA"/>
    <w:rsid w:val="00A549CE"/>
    <w:rsid w:val="00A55EC3"/>
    <w:rsid w:val="00A60694"/>
    <w:rsid w:val="00A60B48"/>
    <w:rsid w:val="00A60BC2"/>
    <w:rsid w:val="00A614DA"/>
    <w:rsid w:val="00A61793"/>
    <w:rsid w:val="00A61B70"/>
    <w:rsid w:val="00A62611"/>
    <w:rsid w:val="00A62F5C"/>
    <w:rsid w:val="00A67877"/>
    <w:rsid w:val="00A70E32"/>
    <w:rsid w:val="00A71935"/>
    <w:rsid w:val="00A71938"/>
    <w:rsid w:val="00A72679"/>
    <w:rsid w:val="00A740AC"/>
    <w:rsid w:val="00A74A97"/>
    <w:rsid w:val="00A75D5D"/>
    <w:rsid w:val="00A75F6E"/>
    <w:rsid w:val="00A76648"/>
    <w:rsid w:val="00A771F4"/>
    <w:rsid w:val="00A80FB7"/>
    <w:rsid w:val="00A828F0"/>
    <w:rsid w:val="00A83447"/>
    <w:rsid w:val="00A86A02"/>
    <w:rsid w:val="00A870DA"/>
    <w:rsid w:val="00A91754"/>
    <w:rsid w:val="00A93875"/>
    <w:rsid w:val="00A948BA"/>
    <w:rsid w:val="00AA1635"/>
    <w:rsid w:val="00AA2E6F"/>
    <w:rsid w:val="00AA306F"/>
    <w:rsid w:val="00AA3B97"/>
    <w:rsid w:val="00AA3ECD"/>
    <w:rsid w:val="00AA71B0"/>
    <w:rsid w:val="00AA720C"/>
    <w:rsid w:val="00AB0604"/>
    <w:rsid w:val="00AB1E9D"/>
    <w:rsid w:val="00AB23C3"/>
    <w:rsid w:val="00AB36E5"/>
    <w:rsid w:val="00AB4230"/>
    <w:rsid w:val="00AB4F6E"/>
    <w:rsid w:val="00AB5ED2"/>
    <w:rsid w:val="00AB5F14"/>
    <w:rsid w:val="00AB67A3"/>
    <w:rsid w:val="00AB6C2D"/>
    <w:rsid w:val="00AC0DB6"/>
    <w:rsid w:val="00AC182C"/>
    <w:rsid w:val="00AC2A32"/>
    <w:rsid w:val="00AC41D0"/>
    <w:rsid w:val="00AC42BE"/>
    <w:rsid w:val="00AC51BA"/>
    <w:rsid w:val="00AC5A81"/>
    <w:rsid w:val="00AC6721"/>
    <w:rsid w:val="00AC7962"/>
    <w:rsid w:val="00AD0584"/>
    <w:rsid w:val="00AD29CF"/>
    <w:rsid w:val="00AD5AA1"/>
    <w:rsid w:val="00AD7A72"/>
    <w:rsid w:val="00AD7ED2"/>
    <w:rsid w:val="00AD7EFD"/>
    <w:rsid w:val="00AD7F69"/>
    <w:rsid w:val="00AE095E"/>
    <w:rsid w:val="00AE1977"/>
    <w:rsid w:val="00AE1FCD"/>
    <w:rsid w:val="00AE249E"/>
    <w:rsid w:val="00AE29E4"/>
    <w:rsid w:val="00AE2D8E"/>
    <w:rsid w:val="00AE2FAD"/>
    <w:rsid w:val="00AE4043"/>
    <w:rsid w:val="00AE4544"/>
    <w:rsid w:val="00AE794D"/>
    <w:rsid w:val="00AE7D61"/>
    <w:rsid w:val="00AF06FF"/>
    <w:rsid w:val="00AF222F"/>
    <w:rsid w:val="00AF2FFA"/>
    <w:rsid w:val="00AF30DA"/>
    <w:rsid w:val="00AF35E0"/>
    <w:rsid w:val="00AF4755"/>
    <w:rsid w:val="00AF4FA1"/>
    <w:rsid w:val="00AF5092"/>
    <w:rsid w:val="00AF5880"/>
    <w:rsid w:val="00B01098"/>
    <w:rsid w:val="00B017A2"/>
    <w:rsid w:val="00B03EF1"/>
    <w:rsid w:val="00B04B69"/>
    <w:rsid w:val="00B050CB"/>
    <w:rsid w:val="00B11CF9"/>
    <w:rsid w:val="00B146AC"/>
    <w:rsid w:val="00B1485D"/>
    <w:rsid w:val="00B156D0"/>
    <w:rsid w:val="00B2118D"/>
    <w:rsid w:val="00B21E0B"/>
    <w:rsid w:val="00B2325E"/>
    <w:rsid w:val="00B2391C"/>
    <w:rsid w:val="00B23ACB"/>
    <w:rsid w:val="00B25552"/>
    <w:rsid w:val="00B25EFC"/>
    <w:rsid w:val="00B26B12"/>
    <w:rsid w:val="00B26BA0"/>
    <w:rsid w:val="00B305C1"/>
    <w:rsid w:val="00B306A9"/>
    <w:rsid w:val="00B30834"/>
    <w:rsid w:val="00B32E8B"/>
    <w:rsid w:val="00B338E3"/>
    <w:rsid w:val="00B34E8D"/>
    <w:rsid w:val="00B350C1"/>
    <w:rsid w:val="00B35751"/>
    <w:rsid w:val="00B37303"/>
    <w:rsid w:val="00B37FC3"/>
    <w:rsid w:val="00B40947"/>
    <w:rsid w:val="00B413BE"/>
    <w:rsid w:val="00B42DE5"/>
    <w:rsid w:val="00B42F03"/>
    <w:rsid w:val="00B44081"/>
    <w:rsid w:val="00B442FB"/>
    <w:rsid w:val="00B458AD"/>
    <w:rsid w:val="00B4607B"/>
    <w:rsid w:val="00B475B2"/>
    <w:rsid w:val="00B50584"/>
    <w:rsid w:val="00B54AD6"/>
    <w:rsid w:val="00B55591"/>
    <w:rsid w:val="00B57EEB"/>
    <w:rsid w:val="00B60171"/>
    <w:rsid w:val="00B617A8"/>
    <w:rsid w:val="00B620B4"/>
    <w:rsid w:val="00B622BC"/>
    <w:rsid w:val="00B62D0B"/>
    <w:rsid w:val="00B62E46"/>
    <w:rsid w:val="00B632D8"/>
    <w:rsid w:val="00B65263"/>
    <w:rsid w:val="00B6543A"/>
    <w:rsid w:val="00B65CF9"/>
    <w:rsid w:val="00B676E9"/>
    <w:rsid w:val="00B703A1"/>
    <w:rsid w:val="00B71BA5"/>
    <w:rsid w:val="00B739AC"/>
    <w:rsid w:val="00B7561C"/>
    <w:rsid w:val="00B76000"/>
    <w:rsid w:val="00B7626A"/>
    <w:rsid w:val="00B80CC7"/>
    <w:rsid w:val="00B82CFC"/>
    <w:rsid w:val="00B841AD"/>
    <w:rsid w:val="00B841D8"/>
    <w:rsid w:val="00B8765C"/>
    <w:rsid w:val="00B90330"/>
    <w:rsid w:val="00B90376"/>
    <w:rsid w:val="00B90E69"/>
    <w:rsid w:val="00B914B9"/>
    <w:rsid w:val="00B92472"/>
    <w:rsid w:val="00B92ABE"/>
    <w:rsid w:val="00B94CC6"/>
    <w:rsid w:val="00BA0EEA"/>
    <w:rsid w:val="00BA1506"/>
    <w:rsid w:val="00BA3ED0"/>
    <w:rsid w:val="00BA76E4"/>
    <w:rsid w:val="00BA7AB1"/>
    <w:rsid w:val="00BB1F48"/>
    <w:rsid w:val="00BB2533"/>
    <w:rsid w:val="00BB3612"/>
    <w:rsid w:val="00BB384F"/>
    <w:rsid w:val="00BB3E60"/>
    <w:rsid w:val="00BC02E7"/>
    <w:rsid w:val="00BC16EF"/>
    <w:rsid w:val="00BD020E"/>
    <w:rsid w:val="00BD30AC"/>
    <w:rsid w:val="00BD4D89"/>
    <w:rsid w:val="00BD7119"/>
    <w:rsid w:val="00BD7F44"/>
    <w:rsid w:val="00BE017C"/>
    <w:rsid w:val="00BE0F1E"/>
    <w:rsid w:val="00BE378E"/>
    <w:rsid w:val="00BE37D2"/>
    <w:rsid w:val="00BE4011"/>
    <w:rsid w:val="00BE42F7"/>
    <w:rsid w:val="00BE51C4"/>
    <w:rsid w:val="00BE51F9"/>
    <w:rsid w:val="00BE5289"/>
    <w:rsid w:val="00BF0A46"/>
    <w:rsid w:val="00BF0E67"/>
    <w:rsid w:val="00BF287E"/>
    <w:rsid w:val="00BF28F7"/>
    <w:rsid w:val="00BF6C4D"/>
    <w:rsid w:val="00BF7757"/>
    <w:rsid w:val="00C00339"/>
    <w:rsid w:val="00C00916"/>
    <w:rsid w:val="00C0184A"/>
    <w:rsid w:val="00C01B32"/>
    <w:rsid w:val="00C01E23"/>
    <w:rsid w:val="00C03F2E"/>
    <w:rsid w:val="00C0586D"/>
    <w:rsid w:val="00C05E3C"/>
    <w:rsid w:val="00C10CAD"/>
    <w:rsid w:val="00C11671"/>
    <w:rsid w:val="00C11CCC"/>
    <w:rsid w:val="00C12DAE"/>
    <w:rsid w:val="00C12F1A"/>
    <w:rsid w:val="00C13BB9"/>
    <w:rsid w:val="00C14106"/>
    <w:rsid w:val="00C1411A"/>
    <w:rsid w:val="00C14DB6"/>
    <w:rsid w:val="00C15E24"/>
    <w:rsid w:val="00C17FDF"/>
    <w:rsid w:val="00C2039B"/>
    <w:rsid w:val="00C21084"/>
    <w:rsid w:val="00C232B0"/>
    <w:rsid w:val="00C24C33"/>
    <w:rsid w:val="00C24EBF"/>
    <w:rsid w:val="00C26074"/>
    <w:rsid w:val="00C26923"/>
    <w:rsid w:val="00C27C37"/>
    <w:rsid w:val="00C309A7"/>
    <w:rsid w:val="00C30A21"/>
    <w:rsid w:val="00C31724"/>
    <w:rsid w:val="00C318F9"/>
    <w:rsid w:val="00C32D7F"/>
    <w:rsid w:val="00C34737"/>
    <w:rsid w:val="00C36A43"/>
    <w:rsid w:val="00C4023A"/>
    <w:rsid w:val="00C41305"/>
    <w:rsid w:val="00C41896"/>
    <w:rsid w:val="00C4196D"/>
    <w:rsid w:val="00C41F0E"/>
    <w:rsid w:val="00C42343"/>
    <w:rsid w:val="00C431D9"/>
    <w:rsid w:val="00C43E33"/>
    <w:rsid w:val="00C44448"/>
    <w:rsid w:val="00C44C51"/>
    <w:rsid w:val="00C44FDE"/>
    <w:rsid w:val="00C477EA"/>
    <w:rsid w:val="00C5114C"/>
    <w:rsid w:val="00C51493"/>
    <w:rsid w:val="00C52EC6"/>
    <w:rsid w:val="00C55E9A"/>
    <w:rsid w:val="00C5617D"/>
    <w:rsid w:val="00C57FBE"/>
    <w:rsid w:val="00C61C12"/>
    <w:rsid w:val="00C6306F"/>
    <w:rsid w:val="00C632BA"/>
    <w:rsid w:val="00C6331E"/>
    <w:rsid w:val="00C64473"/>
    <w:rsid w:val="00C64AB9"/>
    <w:rsid w:val="00C6529F"/>
    <w:rsid w:val="00C66980"/>
    <w:rsid w:val="00C66B18"/>
    <w:rsid w:val="00C66E3E"/>
    <w:rsid w:val="00C6737C"/>
    <w:rsid w:val="00C6755F"/>
    <w:rsid w:val="00C734AB"/>
    <w:rsid w:val="00C7379E"/>
    <w:rsid w:val="00C742F3"/>
    <w:rsid w:val="00C74DF6"/>
    <w:rsid w:val="00C76DF1"/>
    <w:rsid w:val="00C77A96"/>
    <w:rsid w:val="00C77DB4"/>
    <w:rsid w:val="00C80B12"/>
    <w:rsid w:val="00C80DDD"/>
    <w:rsid w:val="00C81817"/>
    <w:rsid w:val="00C83AD3"/>
    <w:rsid w:val="00C83D2A"/>
    <w:rsid w:val="00C857BC"/>
    <w:rsid w:val="00C8620C"/>
    <w:rsid w:val="00C90369"/>
    <w:rsid w:val="00C90393"/>
    <w:rsid w:val="00C91119"/>
    <w:rsid w:val="00C9182E"/>
    <w:rsid w:val="00C960C8"/>
    <w:rsid w:val="00C969DA"/>
    <w:rsid w:val="00CA04FE"/>
    <w:rsid w:val="00CA1BEA"/>
    <w:rsid w:val="00CA2816"/>
    <w:rsid w:val="00CA28E3"/>
    <w:rsid w:val="00CA30FB"/>
    <w:rsid w:val="00CA35C8"/>
    <w:rsid w:val="00CA444B"/>
    <w:rsid w:val="00CA622F"/>
    <w:rsid w:val="00CB44A2"/>
    <w:rsid w:val="00CB592B"/>
    <w:rsid w:val="00CB5D87"/>
    <w:rsid w:val="00CB6791"/>
    <w:rsid w:val="00CB69BD"/>
    <w:rsid w:val="00CB7959"/>
    <w:rsid w:val="00CB7BE6"/>
    <w:rsid w:val="00CC02FA"/>
    <w:rsid w:val="00CC0B1D"/>
    <w:rsid w:val="00CC1514"/>
    <w:rsid w:val="00CC1571"/>
    <w:rsid w:val="00CC1C65"/>
    <w:rsid w:val="00CC3170"/>
    <w:rsid w:val="00CC3DBD"/>
    <w:rsid w:val="00CC4F55"/>
    <w:rsid w:val="00CC5939"/>
    <w:rsid w:val="00CC639E"/>
    <w:rsid w:val="00CD0402"/>
    <w:rsid w:val="00CD081E"/>
    <w:rsid w:val="00CD09FA"/>
    <w:rsid w:val="00CD1DD3"/>
    <w:rsid w:val="00CD2863"/>
    <w:rsid w:val="00CD291D"/>
    <w:rsid w:val="00CD2943"/>
    <w:rsid w:val="00CD2FD5"/>
    <w:rsid w:val="00CD3B40"/>
    <w:rsid w:val="00CD3E44"/>
    <w:rsid w:val="00CD47DA"/>
    <w:rsid w:val="00CD4940"/>
    <w:rsid w:val="00CD4ABC"/>
    <w:rsid w:val="00CD55DA"/>
    <w:rsid w:val="00CD5B0C"/>
    <w:rsid w:val="00CD6250"/>
    <w:rsid w:val="00CD6798"/>
    <w:rsid w:val="00CD6E79"/>
    <w:rsid w:val="00CE1682"/>
    <w:rsid w:val="00CE2098"/>
    <w:rsid w:val="00CE24A0"/>
    <w:rsid w:val="00CE30D1"/>
    <w:rsid w:val="00CE54A4"/>
    <w:rsid w:val="00CE561C"/>
    <w:rsid w:val="00CE64B5"/>
    <w:rsid w:val="00CE7304"/>
    <w:rsid w:val="00CF1968"/>
    <w:rsid w:val="00CF1CBD"/>
    <w:rsid w:val="00CF1D67"/>
    <w:rsid w:val="00CF2A17"/>
    <w:rsid w:val="00CF498B"/>
    <w:rsid w:val="00CF6142"/>
    <w:rsid w:val="00CF63A3"/>
    <w:rsid w:val="00CF63AB"/>
    <w:rsid w:val="00CF6CD6"/>
    <w:rsid w:val="00D00000"/>
    <w:rsid w:val="00D01DE3"/>
    <w:rsid w:val="00D03340"/>
    <w:rsid w:val="00D043D6"/>
    <w:rsid w:val="00D05899"/>
    <w:rsid w:val="00D07638"/>
    <w:rsid w:val="00D11CB0"/>
    <w:rsid w:val="00D13404"/>
    <w:rsid w:val="00D13DF8"/>
    <w:rsid w:val="00D14810"/>
    <w:rsid w:val="00D14F01"/>
    <w:rsid w:val="00D158BA"/>
    <w:rsid w:val="00D170CD"/>
    <w:rsid w:val="00D20808"/>
    <w:rsid w:val="00D20D11"/>
    <w:rsid w:val="00D215E1"/>
    <w:rsid w:val="00D21E04"/>
    <w:rsid w:val="00D22E88"/>
    <w:rsid w:val="00D241AF"/>
    <w:rsid w:val="00D25D88"/>
    <w:rsid w:val="00D26923"/>
    <w:rsid w:val="00D26938"/>
    <w:rsid w:val="00D26D8E"/>
    <w:rsid w:val="00D31773"/>
    <w:rsid w:val="00D31B88"/>
    <w:rsid w:val="00D31D0E"/>
    <w:rsid w:val="00D3436C"/>
    <w:rsid w:val="00D34641"/>
    <w:rsid w:val="00D35CA6"/>
    <w:rsid w:val="00D360A4"/>
    <w:rsid w:val="00D373E4"/>
    <w:rsid w:val="00D409CA"/>
    <w:rsid w:val="00D4104D"/>
    <w:rsid w:val="00D421F0"/>
    <w:rsid w:val="00D429E2"/>
    <w:rsid w:val="00D47E42"/>
    <w:rsid w:val="00D52CE2"/>
    <w:rsid w:val="00D54DCD"/>
    <w:rsid w:val="00D55D16"/>
    <w:rsid w:val="00D5686F"/>
    <w:rsid w:val="00D57C95"/>
    <w:rsid w:val="00D62118"/>
    <w:rsid w:val="00D631E4"/>
    <w:rsid w:val="00D6322B"/>
    <w:rsid w:val="00D65DC3"/>
    <w:rsid w:val="00D6605B"/>
    <w:rsid w:val="00D6615B"/>
    <w:rsid w:val="00D6790B"/>
    <w:rsid w:val="00D71CE9"/>
    <w:rsid w:val="00D727D1"/>
    <w:rsid w:val="00D737A6"/>
    <w:rsid w:val="00D746E7"/>
    <w:rsid w:val="00D76153"/>
    <w:rsid w:val="00D7661B"/>
    <w:rsid w:val="00D81F44"/>
    <w:rsid w:val="00D82298"/>
    <w:rsid w:val="00D83D26"/>
    <w:rsid w:val="00D84DC0"/>
    <w:rsid w:val="00D859E1"/>
    <w:rsid w:val="00D868D0"/>
    <w:rsid w:val="00D91079"/>
    <w:rsid w:val="00D937D9"/>
    <w:rsid w:val="00D95D03"/>
    <w:rsid w:val="00DA4BBD"/>
    <w:rsid w:val="00DA5C1F"/>
    <w:rsid w:val="00DA6D6E"/>
    <w:rsid w:val="00DA7042"/>
    <w:rsid w:val="00DA7D3A"/>
    <w:rsid w:val="00DB0B94"/>
    <w:rsid w:val="00DB2803"/>
    <w:rsid w:val="00DB2F63"/>
    <w:rsid w:val="00DB4FF7"/>
    <w:rsid w:val="00DB58D4"/>
    <w:rsid w:val="00DB6259"/>
    <w:rsid w:val="00DB6B63"/>
    <w:rsid w:val="00DB7296"/>
    <w:rsid w:val="00DB7ED3"/>
    <w:rsid w:val="00DC0299"/>
    <w:rsid w:val="00DC2CCE"/>
    <w:rsid w:val="00DD01E1"/>
    <w:rsid w:val="00DD3123"/>
    <w:rsid w:val="00DD46F7"/>
    <w:rsid w:val="00DD560B"/>
    <w:rsid w:val="00DD5BAD"/>
    <w:rsid w:val="00DD716C"/>
    <w:rsid w:val="00DE093D"/>
    <w:rsid w:val="00DE12DD"/>
    <w:rsid w:val="00DE1AB8"/>
    <w:rsid w:val="00DE1C12"/>
    <w:rsid w:val="00DE2F69"/>
    <w:rsid w:val="00DE48B5"/>
    <w:rsid w:val="00DE4928"/>
    <w:rsid w:val="00DE593A"/>
    <w:rsid w:val="00DE7849"/>
    <w:rsid w:val="00DF026A"/>
    <w:rsid w:val="00DF171C"/>
    <w:rsid w:val="00DF1AEF"/>
    <w:rsid w:val="00DF20B8"/>
    <w:rsid w:val="00DF30B5"/>
    <w:rsid w:val="00DF4461"/>
    <w:rsid w:val="00DF4D20"/>
    <w:rsid w:val="00DF5286"/>
    <w:rsid w:val="00DF6C64"/>
    <w:rsid w:val="00DF6E1E"/>
    <w:rsid w:val="00DF7396"/>
    <w:rsid w:val="00E004AE"/>
    <w:rsid w:val="00E029BF"/>
    <w:rsid w:val="00E03CC4"/>
    <w:rsid w:val="00E03E03"/>
    <w:rsid w:val="00E040B0"/>
    <w:rsid w:val="00E04D55"/>
    <w:rsid w:val="00E0533B"/>
    <w:rsid w:val="00E05749"/>
    <w:rsid w:val="00E064FF"/>
    <w:rsid w:val="00E071AB"/>
    <w:rsid w:val="00E11A42"/>
    <w:rsid w:val="00E11DDA"/>
    <w:rsid w:val="00E120F2"/>
    <w:rsid w:val="00E13CEE"/>
    <w:rsid w:val="00E140D7"/>
    <w:rsid w:val="00E14B4B"/>
    <w:rsid w:val="00E150B6"/>
    <w:rsid w:val="00E15749"/>
    <w:rsid w:val="00E15D82"/>
    <w:rsid w:val="00E1672C"/>
    <w:rsid w:val="00E16F66"/>
    <w:rsid w:val="00E17B08"/>
    <w:rsid w:val="00E22C8D"/>
    <w:rsid w:val="00E241DB"/>
    <w:rsid w:val="00E24568"/>
    <w:rsid w:val="00E2489F"/>
    <w:rsid w:val="00E2660C"/>
    <w:rsid w:val="00E26D8F"/>
    <w:rsid w:val="00E273AD"/>
    <w:rsid w:val="00E30C5B"/>
    <w:rsid w:val="00E319B7"/>
    <w:rsid w:val="00E31D61"/>
    <w:rsid w:val="00E34473"/>
    <w:rsid w:val="00E345AC"/>
    <w:rsid w:val="00E34E08"/>
    <w:rsid w:val="00E36111"/>
    <w:rsid w:val="00E4010A"/>
    <w:rsid w:val="00E40F14"/>
    <w:rsid w:val="00E4141A"/>
    <w:rsid w:val="00E41B57"/>
    <w:rsid w:val="00E42A86"/>
    <w:rsid w:val="00E42C0C"/>
    <w:rsid w:val="00E43520"/>
    <w:rsid w:val="00E44849"/>
    <w:rsid w:val="00E44A2C"/>
    <w:rsid w:val="00E452AC"/>
    <w:rsid w:val="00E4548E"/>
    <w:rsid w:val="00E45ADD"/>
    <w:rsid w:val="00E45C13"/>
    <w:rsid w:val="00E4617C"/>
    <w:rsid w:val="00E463C0"/>
    <w:rsid w:val="00E46FCA"/>
    <w:rsid w:val="00E4701F"/>
    <w:rsid w:val="00E5234F"/>
    <w:rsid w:val="00E529D8"/>
    <w:rsid w:val="00E5327B"/>
    <w:rsid w:val="00E55A70"/>
    <w:rsid w:val="00E5646E"/>
    <w:rsid w:val="00E601CA"/>
    <w:rsid w:val="00E6077F"/>
    <w:rsid w:val="00E61C4A"/>
    <w:rsid w:val="00E61E7F"/>
    <w:rsid w:val="00E62889"/>
    <w:rsid w:val="00E634EC"/>
    <w:rsid w:val="00E63AF6"/>
    <w:rsid w:val="00E64207"/>
    <w:rsid w:val="00E64685"/>
    <w:rsid w:val="00E71F82"/>
    <w:rsid w:val="00E747C9"/>
    <w:rsid w:val="00E75118"/>
    <w:rsid w:val="00E7544F"/>
    <w:rsid w:val="00E80FDD"/>
    <w:rsid w:val="00E81C7A"/>
    <w:rsid w:val="00E81CD7"/>
    <w:rsid w:val="00E8248C"/>
    <w:rsid w:val="00E8348C"/>
    <w:rsid w:val="00E84237"/>
    <w:rsid w:val="00E84A0E"/>
    <w:rsid w:val="00E851B3"/>
    <w:rsid w:val="00E855FE"/>
    <w:rsid w:val="00E8586C"/>
    <w:rsid w:val="00E87EDD"/>
    <w:rsid w:val="00E90A7B"/>
    <w:rsid w:val="00E91213"/>
    <w:rsid w:val="00E91524"/>
    <w:rsid w:val="00E917AB"/>
    <w:rsid w:val="00E91FEA"/>
    <w:rsid w:val="00E9273B"/>
    <w:rsid w:val="00E94E6D"/>
    <w:rsid w:val="00E94F5B"/>
    <w:rsid w:val="00E96F10"/>
    <w:rsid w:val="00E97B3B"/>
    <w:rsid w:val="00EA039B"/>
    <w:rsid w:val="00EA14C0"/>
    <w:rsid w:val="00EA230E"/>
    <w:rsid w:val="00EA27DA"/>
    <w:rsid w:val="00EA2FA0"/>
    <w:rsid w:val="00EA3844"/>
    <w:rsid w:val="00EA3C1E"/>
    <w:rsid w:val="00EA48D3"/>
    <w:rsid w:val="00EA5312"/>
    <w:rsid w:val="00EA5BA6"/>
    <w:rsid w:val="00EA678A"/>
    <w:rsid w:val="00EB038D"/>
    <w:rsid w:val="00EB108A"/>
    <w:rsid w:val="00EB1D0D"/>
    <w:rsid w:val="00EB3A50"/>
    <w:rsid w:val="00EB712F"/>
    <w:rsid w:val="00EB733A"/>
    <w:rsid w:val="00EB780E"/>
    <w:rsid w:val="00EB7B19"/>
    <w:rsid w:val="00EB7BBB"/>
    <w:rsid w:val="00EB7CC1"/>
    <w:rsid w:val="00EC0B50"/>
    <w:rsid w:val="00EC0CA8"/>
    <w:rsid w:val="00EC12F7"/>
    <w:rsid w:val="00EC247B"/>
    <w:rsid w:val="00EC38A0"/>
    <w:rsid w:val="00EC4456"/>
    <w:rsid w:val="00EC445B"/>
    <w:rsid w:val="00EC648E"/>
    <w:rsid w:val="00ED070D"/>
    <w:rsid w:val="00ED0E93"/>
    <w:rsid w:val="00ED13EA"/>
    <w:rsid w:val="00ED2B5F"/>
    <w:rsid w:val="00ED3AC2"/>
    <w:rsid w:val="00ED3B32"/>
    <w:rsid w:val="00ED5EC1"/>
    <w:rsid w:val="00EE2FA2"/>
    <w:rsid w:val="00EE43E8"/>
    <w:rsid w:val="00EF02B7"/>
    <w:rsid w:val="00EF0534"/>
    <w:rsid w:val="00EF0B16"/>
    <w:rsid w:val="00EF0D1D"/>
    <w:rsid w:val="00EF1ED4"/>
    <w:rsid w:val="00EF229F"/>
    <w:rsid w:val="00EF346E"/>
    <w:rsid w:val="00EF36AC"/>
    <w:rsid w:val="00EF43EE"/>
    <w:rsid w:val="00F00533"/>
    <w:rsid w:val="00F00FB2"/>
    <w:rsid w:val="00F01188"/>
    <w:rsid w:val="00F0192A"/>
    <w:rsid w:val="00F01BF1"/>
    <w:rsid w:val="00F0280C"/>
    <w:rsid w:val="00F031BE"/>
    <w:rsid w:val="00F04872"/>
    <w:rsid w:val="00F04FFE"/>
    <w:rsid w:val="00F0535B"/>
    <w:rsid w:val="00F10EB2"/>
    <w:rsid w:val="00F11B8E"/>
    <w:rsid w:val="00F1365B"/>
    <w:rsid w:val="00F138AC"/>
    <w:rsid w:val="00F231B0"/>
    <w:rsid w:val="00F24B7E"/>
    <w:rsid w:val="00F26FDC"/>
    <w:rsid w:val="00F2715C"/>
    <w:rsid w:val="00F3011E"/>
    <w:rsid w:val="00F320E6"/>
    <w:rsid w:val="00F32F20"/>
    <w:rsid w:val="00F334E0"/>
    <w:rsid w:val="00F359E2"/>
    <w:rsid w:val="00F35DBC"/>
    <w:rsid w:val="00F43117"/>
    <w:rsid w:val="00F43873"/>
    <w:rsid w:val="00F454D4"/>
    <w:rsid w:val="00F5200B"/>
    <w:rsid w:val="00F526B3"/>
    <w:rsid w:val="00F531C8"/>
    <w:rsid w:val="00F534AD"/>
    <w:rsid w:val="00F537FB"/>
    <w:rsid w:val="00F562F3"/>
    <w:rsid w:val="00F56D93"/>
    <w:rsid w:val="00F5717B"/>
    <w:rsid w:val="00F612D7"/>
    <w:rsid w:val="00F628EA"/>
    <w:rsid w:val="00F62F48"/>
    <w:rsid w:val="00F6492B"/>
    <w:rsid w:val="00F6561B"/>
    <w:rsid w:val="00F70431"/>
    <w:rsid w:val="00F70DC8"/>
    <w:rsid w:val="00F711FC"/>
    <w:rsid w:val="00F71A96"/>
    <w:rsid w:val="00F7593F"/>
    <w:rsid w:val="00F7742A"/>
    <w:rsid w:val="00F77ED0"/>
    <w:rsid w:val="00F8028C"/>
    <w:rsid w:val="00F81D70"/>
    <w:rsid w:val="00F84BD6"/>
    <w:rsid w:val="00F84E6D"/>
    <w:rsid w:val="00F856E1"/>
    <w:rsid w:val="00F86803"/>
    <w:rsid w:val="00F87B60"/>
    <w:rsid w:val="00F907AB"/>
    <w:rsid w:val="00F9262B"/>
    <w:rsid w:val="00F9322A"/>
    <w:rsid w:val="00F93BFF"/>
    <w:rsid w:val="00F947EB"/>
    <w:rsid w:val="00FA0174"/>
    <w:rsid w:val="00FA2C98"/>
    <w:rsid w:val="00FA4C9D"/>
    <w:rsid w:val="00FA759D"/>
    <w:rsid w:val="00FB05AA"/>
    <w:rsid w:val="00FB13DD"/>
    <w:rsid w:val="00FB43F6"/>
    <w:rsid w:val="00FB4B61"/>
    <w:rsid w:val="00FB64BD"/>
    <w:rsid w:val="00FB68BA"/>
    <w:rsid w:val="00FB6B33"/>
    <w:rsid w:val="00FB741A"/>
    <w:rsid w:val="00FB76B0"/>
    <w:rsid w:val="00FC2684"/>
    <w:rsid w:val="00FC37C9"/>
    <w:rsid w:val="00FC433B"/>
    <w:rsid w:val="00FC4B76"/>
    <w:rsid w:val="00FC5415"/>
    <w:rsid w:val="00FC5690"/>
    <w:rsid w:val="00FC7770"/>
    <w:rsid w:val="00FC7E20"/>
    <w:rsid w:val="00FD10A5"/>
    <w:rsid w:val="00FD1B44"/>
    <w:rsid w:val="00FD22B7"/>
    <w:rsid w:val="00FD4E0B"/>
    <w:rsid w:val="00FD6F4D"/>
    <w:rsid w:val="00FE211F"/>
    <w:rsid w:val="00FE4077"/>
    <w:rsid w:val="00FE431F"/>
    <w:rsid w:val="00FE4B72"/>
    <w:rsid w:val="00FE5AB4"/>
    <w:rsid w:val="00FF0F1B"/>
    <w:rsid w:val="00FF19DF"/>
    <w:rsid w:val="00FF26A4"/>
    <w:rsid w:val="00FF2A86"/>
    <w:rsid w:val="00FF356D"/>
    <w:rsid w:val="00FF3A7B"/>
    <w:rsid w:val="00FF3B29"/>
    <w:rsid w:val="00FF3D93"/>
    <w:rsid w:val="00FF4255"/>
    <w:rsid w:val="00FF5F9B"/>
    <w:rsid w:val="00FF747E"/>
    <w:rsid w:val="06D3CFDF"/>
    <w:rsid w:val="12E4BD7C"/>
    <w:rsid w:val="16D2B226"/>
    <w:rsid w:val="1CED22AA"/>
    <w:rsid w:val="1E6A1886"/>
    <w:rsid w:val="2014C904"/>
    <w:rsid w:val="2A2711CB"/>
    <w:rsid w:val="2BB270A3"/>
    <w:rsid w:val="371076B6"/>
    <w:rsid w:val="3943E919"/>
    <w:rsid w:val="3A549F9A"/>
    <w:rsid w:val="3A78376C"/>
    <w:rsid w:val="3D46B1F5"/>
    <w:rsid w:val="43676504"/>
    <w:rsid w:val="4A93FA30"/>
    <w:rsid w:val="4DF2F97E"/>
    <w:rsid w:val="50CBD79E"/>
    <w:rsid w:val="62D5F387"/>
    <w:rsid w:val="66C9B9C3"/>
    <w:rsid w:val="7490EB0A"/>
    <w:rsid w:val="7D1EFA61"/>
    <w:rsid w:val="7E5A8B5B"/>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D53C2"/>
  <w15:chartTrackingRefBased/>
  <w15:docId w15:val="{13D746FC-FB1A-4309-ABB9-B5AD8A84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3416"/>
    <w:rPr>
      <w:rFonts w:ascii="Calibri" w:hAnsi="Calibri"/>
      <w:sz w:val="24"/>
      <w:szCs w:val="24"/>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uiPriority w:val="9"/>
    <w:qFormat/>
    <w:rsid w:val="0069776B"/>
    <w:pPr>
      <w:keepNext/>
      <w:keepLines/>
      <w:spacing w:before="240"/>
      <w:outlineLvl w:val="0"/>
    </w:pPr>
    <w:rPr>
      <w:rFonts w:eastAsiaTheme="majorEastAsia" w:cstheme="majorBidi"/>
      <w:color w:val="2F5496" w:themeColor="accent1" w:themeShade="BF"/>
      <w:szCs w:val="32"/>
    </w:rPr>
  </w:style>
  <w:style w:type="paragraph" w:styleId="Nagwek2">
    <w:name w:val="heading 2"/>
    <w:basedOn w:val="Normalny"/>
    <w:next w:val="Normalny"/>
    <w:link w:val="Nagwek2Znak"/>
    <w:uiPriority w:val="9"/>
    <w:unhideWhenUsed/>
    <w:qFormat/>
    <w:rsid w:val="0098406F"/>
    <w:pPr>
      <w:keepNext/>
      <w:keepLines/>
      <w:spacing w:before="40"/>
      <w:outlineLvl w:val="1"/>
    </w:pPr>
    <w:rPr>
      <w:rFonts w:eastAsiaTheme="majorEastAsia" w:cstheme="majorBidi"/>
      <w:color w:val="1F3864" w:themeColor="accent1" w:themeShade="80"/>
      <w:sz w:val="28"/>
      <w:szCs w:val="26"/>
    </w:rPr>
  </w:style>
  <w:style w:type="paragraph" w:styleId="Nagwek3">
    <w:name w:val="heading 3"/>
    <w:basedOn w:val="Normalny"/>
    <w:next w:val="Normalny"/>
    <w:link w:val="Nagwek3Znak"/>
    <w:uiPriority w:val="9"/>
    <w:unhideWhenUsed/>
    <w:qFormat/>
    <w:rsid w:val="00011680"/>
    <w:pPr>
      <w:keepNext/>
      <w:keepLines/>
      <w:spacing w:before="40"/>
      <w:outlineLvl w:val="2"/>
    </w:pPr>
    <w:rPr>
      <w:rFonts w:eastAsiaTheme="majorEastAsia" w:cstheme="majorBidi"/>
      <w:b/>
      <w:sz w:val="26"/>
    </w:rPr>
  </w:style>
  <w:style w:type="paragraph" w:styleId="Nagwek4">
    <w:name w:val="heading 4"/>
    <w:basedOn w:val="Normalny"/>
    <w:next w:val="Normalny"/>
    <w:link w:val="Nagwek4Znak"/>
    <w:uiPriority w:val="9"/>
    <w:unhideWhenUsed/>
    <w:qFormat/>
    <w:rsid w:val="00674284"/>
    <w:pPr>
      <w:keepNext/>
      <w:keepLines/>
      <w:spacing w:before="200"/>
      <w:outlineLvl w:val="3"/>
    </w:pPr>
    <w:rPr>
      <w:b/>
      <w:bCs/>
      <w:iCs/>
      <w:color w:val="1F3864" w:themeColor="accent1" w:themeShade="80"/>
    </w:rPr>
  </w:style>
  <w:style w:type="paragraph" w:styleId="Nagwek5">
    <w:name w:val="heading 5"/>
    <w:basedOn w:val="Normalny"/>
    <w:next w:val="Normalny"/>
    <w:link w:val="Nagwek5Znak"/>
    <w:qFormat/>
    <w:rsid w:val="00AE794D"/>
    <w:pPr>
      <w:keepNext/>
      <w:jc w:val="both"/>
      <w:outlineLvl w:val="4"/>
    </w:pPr>
    <w:rPr>
      <w:rFonts w:ascii="MS Serif" w:hAnsi="MS Serif"/>
      <w:b/>
      <w:szCs w:val="20"/>
    </w:rPr>
  </w:style>
  <w:style w:type="paragraph" w:styleId="Nagwek6">
    <w:name w:val="heading 6"/>
    <w:basedOn w:val="Normalny"/>
    <w:next w:val="Normalny"/>
    <w:link w:val="Nagwek6Znak"/>
    <w:uiPriority w:val="9"/>
    <w:semiHidden/>
    <w:unhideWhenUsed/>
    <w:qFormat/>
    <w:rsid w:val="00AE794D"/>
    <w:pPr>
      <w:keepNext/>
      <w:keepLines/>
      <w:spacing w:before="40"/>
      <w:outlineLvl w:val="5"/>
    </w:pPr>
    <w:rPr>
      <w:rFonts w:ascii="Calibri Light" w:eastAsia="Yu Gothic Light" w:hAnsi="Calibri Light"/>
      <w:color w:val="1F376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pPr>
      <w:spacing w:line="360" w:lineRule="auto"/>
      <w:ind w:left="5760"/>
    </w:pPr>
    <w:rPr>
      <w:rFonts w:ascii="Arial" w:hAnsi="Arial" w:cs="Arial"/>
      <w:b/>
      <w:bCs/>
    </w:rPr>
  </w:style>
  <w:style w:type="paragraph" w:styleId="Tekstpodstawowywcity3">
    <w:name w:val="Body Text Indent 3"/>
    <w:basedOn w:val="Normalny"/>
    <w:link w:val="Tekstpodstawowywcity3Znak"/>
    <w:uiPriority w:val="99"/>
    <w:semiHidden/>
    <w:pPr>
      <w:spacing w:line="360" w:lineRule="auto"/>
      <w:ind w:left="5664"/>
    </w:pPr>
    <w:rPr>
      <w:sz w:val="26"/>
      <w:szCs w:val="20"/>
    </w:rPr>
  </w:style>
  <w:style w:type="character" w:styleId="Odwoaniedokomentarza">
    <w:name w:val="annotation reference"/>
    <w:rPr>
      <w:sz w:val="16"/>
      <w:szCs w:val="16"/>
    </w:rPr>
  </w:style>
  <w:style w:type="paragraph" w:styleId="Tekstkomentarza">
    <w:name w:val="annotation text"/>
    <w:basedOn w:val="Normalny"/>
    <w:link w:val="TekstkomentarzaZnak1"/>
    <w:uiPriority w:val="99"/>
    <w:rPr>
      <w:sz w:val="20"/>
      <w:szCs w:val="20"/>
    </w:rPr>
  </w:style>
  <w:style w:type="paragraph" w:customStyle="1" w:styleId="Default">
    <w:name w:val="Default"/>
    <w:rsid w:val="00CA30FB"/>
    <w:pPr>
      <w:autoSpaceDE w:val="0"/>
      <w:autoSpaceDN w:val="0"/>
      <w:adjustRightInd w:val="0"/>
    </w:pPr>
    <w:rPr>
      <w:rFonts w:eastAsia="Calibri"/>
      <w:color w:val="000000"/>
      <w:sz w:val="24"/>
      <w:szCs w:val="24"/>
      <w:lang w:eastAsia="en-US"/>
    </w:rPr>
  </w:style>
  <w:style w:type="paragraph" w:styleId="Tekstpodstawowy">
    <w:name w:val="Body Text"/>
    <w:aliases w:val="wypunktowanie,ändrad,Tekst wcięty 2 st,(ALT+½),(F2),L1 Body Text,bt,b,Tekst wci,ęty 2 st,Tekst wciety 2 st,ety 2 st"/>
    <w:basedOn w:val="Normalny"/>
    <w:link w:val="TekstpodstawowyZnak"/>
    <w:unhideWhenUsed/>
    <w:rsid w:val="00B25EFC"/>
    <w:pPr>
      <w:spacing w:after="120"/>
    </w:pPr>
  </w:style>
  <w:style w:type="character" w:customStyle="1" w:styleId="TekstpodstawowyZnak">
    <w:name w:val="Tekst podstawowy Znak"/>
    <w:aliases w:val="wypunktowanie Znak,ändrad Znak,Tekst wcięty 2 st Znak,(ALT+½) Znak,(F2) Znak,L1 Body Text Znak,bt Znak,b Znak,Tekst wci Znak,ęty 2 st Znak,Tekst wciety 2 st Znak,ety 2 st Znak"/>
    <w:link w:val="Tekstpodstawowy"/>
    <w:rsid w:val="00B25EFC"/>
    <w:rPr>
      <w:sz w:val="24"/>
      <w:szCs w:val="24"/>
    </w:rPr>
  </w:style>
  <w:style w:type="paragraph" w:styleId="Tekstpodstawowywcity2">
    <w:name w:val="Body Text Indent 2"/>
    <w:basedOn w:val="Normalny"/>
    <w:link w:val="Tekstpodstawowywcity2Znak"/>
    <w:uiPriority w:val="99"/>
    <w:semiHidden/>
    <w:unhideWhenUsed/>
    <w:rsid w:val="00B25EFC"/>
    <w:pPr>
      <w:spacing w:after="120" w:line="480" w:lineRule="auto"/>
      <w:ind w:left="283"/>
    </w:pPr>
  </w:style>
  <w:style w:type="character" w:customStyle="1" w:styleId="Tekstpodstawowywcity2Znak">
    <w:name w:val="Tekst podstawowy wcięty 2 Znak"/>
    <w:link w:val="Tekstpodstawowywcity2"/>
    <w:uiPriority w:val="99"/>
    <w:semiHidden/>
    <w:rsid w:val="00B25EFC"/>
    <w:rPr>
      <w:sz w:val="24"/>
      <w:szCs w:val="24"/>
    </w:rPr>
  </w:style>
  <w:style w:type="paragraph" w:styleId="Tekstdymka">
    <w:name w:val="Balloon Text"/>
    <w:basedOn w:val="Normalny"/>
    <w:link w:val="TekstdymkaZnak"/>
    <w:uiPriority w:val="99"/>
    <w:semiHidden/>
    <w:unhideWhenUsed/>
    <w:rsid w:val="00096F69"/>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6F69"/>
    <w:rPr>
      <w:rFonts w:ascii="Segoe UI" w:hAnsi="Segoe UI" w:cs="Segoe UI"/>
      <w:sz w:val="18"/>
      <w:szCs w:val="18"/>
    </w:rPr>
  </w:style>
  <w:style w:type="paragraph" w:styleId="Akapitzlist">
    <w:name w:val="List Paragraph"/>
    <w:aliases w:val="T_SZ_List Paragraph,Numerowanie,L1,Akapit z listą5,Podsis rysunku,Bullet Number,lp1,List Paragraph2,ISCG Numerowanie,lp11,List Paragraph11,Bullet 1,Use Case List Paragraph,Body MS Bullet,Akapit z listą numerowaną,Preambuła,maz_wyliczenie"/>
    <w:basedOn w:val="Normalny"/>
    <w:link w:val="AkapitzlistZnak"/>
    <w:uiPriority w:val="34"/>
    <w:qFormat/>
    <w:rsid w:val="00E17B08"/>
    <w:pPr>
      <w:spacing w:after="160" w:line="256" w:lineRule="auto"/>
      <w:ind w:left="720"/>
      <w:contextualSpacing/>
    </w:pPr>
    <w:rPr>
      <w:rFonts w:eastAsia="Calibri"/>
      <w:sz w:val="22"/>
      <w:szCs w:val="22"/>
      <w:lang w:eastAsia="en-US"/>
    </w:rPr>
  </w:style>
  <w:style w:type="character" w:styleId="Hipercze">
    <w:name w:val="Hyperlink"/>
    <w:basedOn w:val="Domylnaczcionkaakapitu"/>
    <w:uiPriority w:val="99"/>
    <w:unhideWhenUsed/>
    <w:rsid w:val="005F6421"/>
    <w:rPr>
      <w:color w:val="0563C1" w:themeColor="hyperlink"/>
      <w:u w:val="single"/>
    </w:rPr>
  </w:style>
  <w:style w:type="character" w:styleId="Nierozpoznanawzmianka">
    <w:name w:val="Unresolved Mention"/>
    <w:basedOn w:val="Domylnaczcionkaakapitu"/>
    <w:uiPriority w:val="99"/>
    <w:semiHidden/>
    <w:unhideWhenUsed/>
    <w:rsid w:val="005F6421"/>
    <w:rPr>
      <w:color w:val="605E5C"/>
      <w:shd w:val="clear" w:color="auto" w:fill="E1DFDD"/>
    </w:rPr>
  </w:style>
  <w:style w:type="paragraph" w:styleId="Tekstprzypisudolnego">
    <w:name w:val="footnote text"/>
    <w:aliases w:val="Podrozdział,Footnote,Podrozdzia3,Tekst przypisu"/>
    <w:basedOn w:val="Normalny"/>
    <w:link w:val="TekstprzypisudolnegoZnak"/>
    <w:uiPriority w:val="99"/>
    <w:semiHidden/>
    <w:unhideWhenUsed/>
    <w:rsid w:val="008F4460"/>
    <w:rPr>
      <w:sz w:val="20"/>
      <w:szCs w:val="20"/>
    </w:rPr>
  </w:style>
  <w:style w:type="character" w:customStyle="1" w:styleId="TekstprzypisudolnegoZnak">
    <w:name w:val="Tekst przypisu dolnego Znak"/>
    <w:aliases w:val="Podrozdział Znak,Footnote Znak,Podrozdzia3 Znak,Tekst przypisu Znak"/>
    <w:basedOn w:val="Domylnaczcionkaakapitu"/>
    <w:link w:val="Tekstprzypisudolnego"/>
    <w:uiPriority w:val="99"/>
    <w:semiHidden/>
    <w:rsid w:val="008F4460"/>
  </w:style>
  <w:style w:type="character" w:styleId="Odwoanieprzypisudolnego">
    <w:name w:val="footnote reference"/>
    <w:aliases w:val="Footnote symbol"/>
    <w:basedOn w:val="Domylnaczcionkaakapitu"/>
    <w:uiPriority w:val="99"/>
    <w:unhideWhenUsed/>
    <w:rsid w:val="008F4460"/>
    <w:rPr>
      <w:vertAlign w:val="superscript"/>
    </w:rPr>
  </w:style>
  <w:style w:type="paragraph" w:styleId="Nagwek">
    <w:name w:val="header"/>
    <w:basedOn w:val="Normalny"/>
    <w:link w:val="NagwekZnak"/>
    <w:uiPriority w:val="99"/>
    <w:unhideWhenUsed/>
    <w:rsid w:val="003B719C"/>
    <w:pPr>
      <w:tabs>
        <w:tab w:val="center" w:pos="4536"/>
        <w:tab w:val="right" w:pos="9072"/>
      </w:tabs>
    </w:pPr>
  </w:style>
  <w:style w:type="character" w:customStyle="1" w:styleId="NagwekZnak">
    <w:name w:val="Nagłówek Znak"/>
    <w:basedOn w:val="Domylnaczcionkaakapitu"/>
    <w:link w:val="Nagwek"/>
    <w:uiPriority w:val="99"/>
    <w:rsid w:val="003B719C"/>
    <w:rPr>
      <w:sz w:val="24"/>
      <w:szCs w:val="24"/>
    </w:rPr>
  </w:style>
  <w:style w:type="paragraph" w:styleId="Stopka">
    <w:name w:val="footer"/>
    <w:aliases w:val="Znak Znak1,Znak Znak1 Znak Znak,Znak Znak1 Znak Z + 11 pt,Wyjustowany..."/>
    <w:basedOn w:val="Normalny"/>
    <w:link w:val="StopkaZnak"/>
    <w:uiPriority w:val="99"/>
    <w:unhideWhenUsed/>
    <w:rsid w:val="003B719C"/>
    <w:pPr>
      <w:tabs>
        <w:tab w:val="center" w:pos="4536"/>
        <w:tab w:val="right" w:pos="9072"/>
      </w:tabs>
    </w:pPr>
  </w:style>
  <w:style w:type="character" w:customStyle="1" w:styleId="StopkaZnak">
    <w:name w:val="Stopka Znak"/>
    <w:aliases w:val="Znak Znak1 Znak,Znak Znak1 Znak Znak Znak,Znak Znak1 Znak Z + 11 pt Znak,Wyjustowany... Znak"/>
    <w:basedOn w:val="Domylnaczcionkaakapitu"/>
    <w:link w:val="Stopka"/>
    <w:uiPriority w:val="99"/>
    <w:rsid w:val="003B719C"/>
    <w:rPr>
      <w:sz w:val="24"/>
      <w:szCs w:val="24"/>
    </w:rPr>
  </w:style>
  <w:style w:type="table" w:styleId="Tabela-Siatka">
    <w:name w:val="Table Grid"/>
    <w:basedOn w:val="Standardowy"/>
    <w:uiPriority w:val="59"/>
    <w:rsid w:val="00BF28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basedOn w:val="Domylnaczcionkaakapitu"/>
    <w:link w:val="Nagwek1"/>
    <w:uiPriority w:val="9"/>
    <w:rsid w:val="0069776B"/>
    <w:rPr>
      <w:rFonts w:ascii="Calibri" w:eastAsiaTheme="majorEastAsia" w:hAnsi="Calibri" w:cstheme="majorBidi"/>
      <w:color w:val="2F5496" w:themeColor="accent1" w:themeShade="BF"/>
      <w:sz w:val="24"/>
      <w:szCs w:val="32"/>
    </w:rPr>
  </w:style>
  <w:style w:type="character" w:customStyle="1" w:styleId="Nagwek2Znak">
    <w:name w:val="Nagłówek 2 Znak"/>
    <w:basedOn w:val="Domylnaczcionkaakapitu"/>
    <w:link w:val="Nagwek2"/>
    <w:uiPriority w:val="9"/>
    <w:rsid w:val="0098406F"/>
    <w:rPr>
      <w:rFonts w:ascii="Calibri" w:eastAsiaTheme="majorEastAsia" w:hAnsi="Calibri" w:cstheme="majorBidi"/>
      <w:color w:val="1F3864" w:themeColor="accent1" w:themeShade="80"/>
      <w:sz w:val="28"/>
      <w:szCs w:val="26"/>
    </w:rPr>
  </w:style>
  <w:style w:type="character" w:customStyle="1" w:styleId="Nagwek3Znak">
    <w:name w:val="Nagłówek 3 Znak"/>
    <w:basedOn w:val="Domylnaczcionkaakapitu"/>
    <w:link w:val="Nagwek3"/>
    <w:uiPriority w:val="9"/>
    <w:rsid w:val="00011680"/>
    <w:rPr>
      <w:rFonts w:ascii="Calibri" w:eastAsiaTheme="majorEastAsia" w:hAnsi="Calibri" w:cstheme="majorBidi"/>
      <w:b/>
      <w:sz w:val="26"/>
      <w:szCs w:val="24"/>
    </w:rPr>
  </w:style>
  <w:style w:type="paragraph" w:styleId="Tekstpodstawowy2">
    <w:name w:val="Body Text 2"/>
    <w:basedOn w:val="Normalny"/>
    <w:link w:val="Tekstpodstawowy2Znak"/>
    <w:unhideWhenUsed/>
    <w:rsid w:val="00A13012"/>
    <w:pPr>
      <w:spacing w:after="120" w:line="480" w:lineRule="auto"/>
    </w:pPr>
  </w:style>
  <w:style w:type="character" w:customStyle="1" w:styleId="Tekstpodstawowy2Znak">
    <w:name w:val="Tekst podstawowy 2 Znak"/>
    <w:basedOn w:val="Domylnaczcionkaakapitu"/>
    <w:link w:val="Tekstpodstawowy2"/>
    <w:rsid w:val="00A13012"/>
    <w:rPr>
      <w:rFonts w:ascii="Calibri" w:hAnsi="Calibri"/>
      <w:sz w:val="24"/>
      <w:szCs w:val="24"/>
    </w:rPr>
  </w:style>
  <w:style w:type="table" w:styleId="Tabelasiatki1jasna">
    <w:name w:val="Grid Table 1 Light"/>
    <w:basedOn w:val="Standardowy"/>
    <w:uiPriority w:val="46"/>
    <w:rsid w:val="00A13012"/>
    <w:rPr>
      <w:rFonts w:ascii="Calibri" w:eastAsia="Calibri" w:hAnsi="Calibr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agwek4Znak">
    <w:name w:val="Nagłówek 4 Znak"/>
    <w:basedOn w:val="Domylnaczcionkaakapitu"/>
    <w:link w:val="Nagwek4"/>
    <w:uiPriority w:val="9"/>
    <w:rsid w:val="00674284"/>
    <w:rPr>
      <w:rFonts w:ascii="Calibri" w:hAnsi="Calibri"/>
      <w:b/>
      <w:bCs/>
      <w:iCs/>
      <w:color w:val="1F3864" w:themeColor="accent1" w:themeShade="80"/>
      <w:sz w:val="24"/>
      <w:szCs w:val="24"/>
    </w:rPr>
  </w:style>
  <w:style w:type="character" w:customStyle="1" w:styleId="Nagwek5Znak">
    <w:name w:val="Nagłówek 5 Znak"/>
    <w:basedOn w:val="Domylnaczcionkaakapitu"/>
    <w:link w:val="Nagwek5"/>
    <w:rsid w:val="00AE794D"/>
    <w:rPr>
      <w:rFonts w:ascii="MS Serif" w:hAnsi="MS Serif"/>
      <w:b/>
      <w:sz w:val="24"/>
    </w:rPr>
  </w:style>
  <w:style w:type="character" w:customStyle="1" w:styleId="Nagwek6Znak">
    <w:name w:val="Nagłówek 6 Znak"/>
    <w:basedOn w:val="Domylnaczcionkaakapitu"/>
    <w:link w:val="Nagwek6"/>
    <w:uiPriority w:val="9"/>
    <w:semiHidden/>
    <w:rsid w:val="00AE794D"/>
    <w:rPr>
      <w:rFonts w:ascii="Calibri Light" w:eastAsia="Yu Gothic Light" w:hAnsi="Calibri Light"/>
      <w:color w:val="1F3763"/>
      <w:sz w:val="24"/>
      <w:szCs w:val="24"/>
    </w:rPr>
  </w:style>
  <w:style w:type="character" w:customStyle="1" w:styleId="TekstprzypisudolnegoZnak1">
    <w:name w:val="Tekst przypisu dolnego Znak1"/>
    <w:aliases w:val="Podrozdział Znak1,Footnote Znak1,Podrozdzia3 Znak1,Tekst przypisu Znak1"/>
    <w:semiHidden/>
    <w:locked/>
    <w:rsid w:val="00AE794D"/>
    <w:rPr>
      <w:rFonts w:ascii="Times New Roman" w:eastAsia="Times New Roman" w:hAnsi="Times New Roman" w:cs="Times New Roman"/>
      <w:sz w:val="20"/>
      <w:szCs w:val="20"/>
      <w:lang w:eastAsia="ar-SA"/>
    </w:rPr>
  </w:style>
  <w:style w:type="table" w:customStyle="1" w:styleId="Tabela-Siatka6">
    <w:name w:val="Tabela - Siatka6"/>
    <w:basedOn w:val="Standardowy"/>
    <w:uiPriority w:val="39"/>
    <w:rsid w:val="00AE794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uiPriority w:val="99"/>
    <w:rsid w:val="00AE794D"/>
    <w:rPr>
      <w:lang w:eastAsia="en-US"/>
    </w:rPr>
  </w:style>
  <w:style w:type="paragraph" w:styleId="Tematkomentarza">
    <w:name w:val="annotation subject"/>
    <w:basedOn w:val="Tekstkomentarza"/>
    <w:next w:val="Tekstkomentarza"/>
    <w:link w:val="TematkomentarzaZnak"/>
    <w:uiPriority w:val="99"/>
    <w:semiHidden/>
    <w:unhideWhenUsed/>
    <w:rsid w:val="00AE794D"/>
    <w:pPr>
      <w:spacing w:after="160" w:line="259" w:lineRule="auto"/>
    </w:pPr>
    <w:rPr>
      <w:rFonts w:eastAsia="Calibri"/>
      <w:b/>
      <w:bCs/>
      <w:lang w:eastAsia="en-US"/>
    </w:rPr>
  </w:style>
  <w:style w:type="character" w:customStyle="1" w:styleId="TekstkomentarzaZnak1">
    <w:name w:val="Tekst komentarza Znak1"/>
    <w:basedOn w:val="Domylnaczcionkaakapitu"/>
    <w:link w:val="Tekstkomentarza"/>
    <w:uiPriority w:val="99"/>
    <w:rsid w:val="00AE794D"/>
    <w:rPr>
      <w:rFonts w:ascii="Calibri" w:hAnsi="Calibri"/>
    </w:rPr>
  </w:style>
  <w:style w:type="character" w:customStyle="1" w:styleId="TematkomentarzaZnak">
    <w:name w:val="Temat komentarza Znak"/>
    <w:basedOn w:val="TekstkomentarzaZnak1"/>
    <w:link w:val="Tematkomentarza"/>
    <w:uiPriority w:val="99"/>
    <w:semiHidden/>
    <w:rsid w:val="00AE794D"/>
    <w:rPr>
      <w:rFonts w:ascii="Calibri" w:eastAsia="Calibri" w:hAnsi="Calibri"/>
      <w:b/>
      <w:bCs/>
      <w:lang w:eastAsia="en-US"/>
    </w:rPr>
  </w:style>
  <w:style w:type="paragraph" w:styleId="Tekstprzypisukocowego">
    <w:name w:val="endnote text"/>
    <w:basedOn w:val="Normalny"/>
    <w:link w:val="TekstprzypisukocowegoZnak"/>
    <w:uiPriority w:val="99"/>
    <w:semiHidden/>
    <w:unhideWhenUsed/>
    <w:rsid w:val="00AE794D"/>
    <w:pPr>
      <w:spacing w:after="160" w:line="259" w:lineRule="auto"/>
    </w:pPr>
    <w:rPr>
      <w:rFonts w:eastAsia="Calibr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AE794D"/>
    <w:rPr>
      <w:rFonts w:ascii="Calibri" w:eastAsia="Calibri" w:hAnsi="Calibri"/>
      <w:lang w:eastAsia="en-US"/>
    </w:rPr>
  </w:style>
  <w:style w:type="character" w:styleId="Odwoanieprzypisukocowego">
    <w:name w:val="endnote reference"/>
    <w:uiPriority w:val="99"/>
    <w:semiHidden/>
    <w:unhideWhenUsed/>
    <w:rsid w:val="00AE794D"/>
    <w:rPr>
      <w:vertAlign w:val="superscript"/>
    </w:rPr>
  </w:style>
  <w:style w:type="numbering" w:customStyle="1" w:styleId="Styl8321">
    <w:name w:val="Styl8321"/>
    <w:uiPriority w:val="99"/>
    <w:rsid w:val="00AE794D"/>
    <w:pPr>
      <w:numPr>
        <w:numId w:val="36"/>
      </w:numPr>
    </w:pPr>
  </w:style>
  <w:style w:type="paragraph" w:styleId="Poprawka">
    <w:name w:val="Revision"/>
    <w:hidden/>
    <w:uiPriority w:val="99"/>
    <w:semiHidden/>
    <w:rsid w:val="00AE794D"/>
    <w:rPr>
      <w:rFonts w:ascii="Calibri" w:eastAsia="Calibri" w:hAnsi="Calibri"/>
      <w:sz w:val="22"/>
      <w:szCs w:val="22"/>
      <w:lang w:eastAsia="en-US"/>
    </w:rPr>
  </w:style>
  <w:style w:type="character" w:customStyle="1" w:styleId="AkapitzlistZnak">
    <w:name w:val="Akapit z listą Znak"/>
    <w:aliases w:val="T_SZ_List Paragraph Znak,Numerowanie Znak,L1 Znak,Akapit z listą5 Znak,Podsis rysunku Znak,Bullet Number Znak,lp1 Znak,List Paragraph2 Znak,ISCG Numerowanie Znak,lp11 Znak,List Paragraph11 Znak,Bullet 1 Znak,Body MS Bullet Znak"/>
    <w:link w:val="Akapitzlist"/>
    <w:uiPriority w:val="34"/>
    <w:qFormat/>
    <w:rsid w:val="00AE794D"/>
    <w:rPr>
      <w:rFonts w:ascii="Calibri" w:eastAsia="Calibri" w:hAnsi="Calibri"/>
      <w:sz w:val="22"/>
      <w:szCs w:val="22"/>
      <w:lang w:eastAsia="en-US"/>
    </w:rPr>
  </w:style>
  <w:style w:type="paragraph" w:customStyle="1" w:styleId="Tresc">
    <w:name w:val="Tresc"/>
    <w:basedOn w:val="Normalny"/>
    <w:rsid w:val="00AE794D"/>
    <w:pPr>
      <w:spacing w:after="120" w:line="300" w:lineRule="auto"/>
      <w:jc w:val="both"/>
    </w:pPr>
    <w:rPr>
      <w:szCs w:val="20"/>
    </w:rPr>
  </w:style>
  <w:style w:type="paragraph" w:customStyle="1" w:styleId="ListParagraph1">
    <w:name w:val="List Paragraph1"/>
    <w:basedOn w:val="Normalny"/>
    <w:rsid w:val="00AE794D"/>
    <w:pPr>
      <w:spacing w:after="80"/>
      <w:ind w:left="708"/>
    </w:pPr>
    <w:rPr>
      <w:sz w:val="20"/>
      <w:szCs w:val="20"/>
    </w:rPr>
  </w:style>
  <w:style w:type="paragraph" w:customStyle="1" w:styleId="Trenum">
    <w:name w:val="Treść num."/>
    <w:basedOn w:val="Normalny"/>
    <w:rsid w:val="00AE794D"/>
    <w:pPr>
      <w:spacing w:after="120" w:line="300" w:lineRule="auto"/>
      <w:jc w:val="both"/>
    </w:pPr>
    <w:rPr>
      <w:szCs w:val="20"/>
    </w:rPr>
  </w:style>
  <w:style w:type="paragraph" w:styleId="Listanumerowana">
    <w:name w:val="List Number"/>
    <w:basedOn w:val="Normalny"/>
    <w:semiHidden/>
    <w:rsid w:val="00AE794D"/>
    <w:pPr>
      <w:snapToGrid w:val="0"/>
      <w:spacing w:after="120"/>
    </w:pPr>
    <w:rPr>
      <w:szCs w:val="20"/>
    </w:rPr>
  </w:style>
  <w:style w:type="paragraph" w:styleId="Tekstpodstawowy3">
    <w:name w:val="Body Text 3"/>
    <w:basedOn w:val="Normalny"/>
    <w:link w:val="Tekstpodstawowy3Znak"/>
    <w:semiHidden/>
    <w:rsid w:val="00AE794D"/>
    <w:pPr>
      <w:spacing w:after="120"/>
    </w:pPr>
    <w:rPr>
      <w:sz w:val="16"/>
      <w:szCs w:val="16"/>
    </w:rPr>
  </w:style>
  <w:style w:type="character" w:customStyle="1" w:styleId="Tekstpodstawowy3Znak">
    <w:name w:val="Tekst podstawowy 3 Znak"/>
    <w:basedOn w:val="Domylnaczcionkaakapitu"/>
    <w:link w:val="Tekstpodstawowy3"/>
    <w:semiHidden/>
    <w:rsid w:val="00AE794D"/>
    <w:rPr>
      <w:rFonts w:ascii="Calibri" w:hAnsi="Calibri"/>
      <w:sz w:val="16"/>
      <w:szCs w:val="16"/>
    </w:rPr>
  </w:style>
  <w:style w:type="paragraph" w:customStyle="1" w:styleId="Trescznumztab">
    <w:name w:val="Tresc z num. z tab."/>
    <w:basedOn w:val="Normalny"/>
    <w:uiPriority w:val="99"/>
    <w:rsid w:val="00AE794D"/>
    <w:pPr>
      <w:widowControl w:val="0"/>
      <w:tabs>
        <w:tab w:val="left" w:pos="567"/>
        <w:tab w:val="left" w:pos="5103"/>
        <w:tab w:val="left" w:pos="6804"/>
        <w:tab w:val="right" w:pos="8505"/>
      </w:tabs>
      <w:spacing w:after="120" w:line="300" w:lineRule="auto"/>
    </w:pPr>
    <w:rPr>
      <w:szCs w:val="20"/>
    </w:rPr>
  </w:style>
  <w:style w:type="paragraph" w:customStyle="1" w:styleId="pkt1art">
    <w:name w:val="pkt1 art"/>
    <w:rsid w:val="00AE794D"/>
    <w:pPr>
      <w:overflowPunct w:val="0"/>
      <w:autoSpaceDE w:val="0"/>
      <w:autoSpaceDN w:val="0"/>
      <w:adjustRightInd w:val="0"/>
      <w:spacing w:before="60" w:after="60"/>
      <w:ind w:left="2269" w:hanging="284"/>
      <w:jc w:val="both"/>
    </w:pPr>
    <w:rPr>
      <w:sz w:val="24"/>
    </w:rPr>
  </w:style>
  <w:style w:type="character" w:customStyle="1" w:styleId="Tekstpodstawowywcity3Znak">
    <w:name w:val="Tekst podstawowy wcięty 3 Znak"/>
    <w:link w:val="Tekstpodstawowywcity3"/>
    <w:uiPriority w:val="99"/>
    <w:semiHidden/>
    <w:rsid w:val="00AE794D"/>
    <w:rPr>
      <w:rFonts w:ascii="Calibri" w:hAnsi="Calibri"/>
      <w:sz w:val="26"/>
    </w:rPr>
  </w:style>
  <w:style w:type="table" w:customStyle="1" w:styleId="Tabela-Siatka1">
    <w:name w:val="Tabela - Siatka1"/>
    <w:basedOn w:val="Standardowy"/>
    <w:next w:val="Tabela-Siatka"/>
    <w:uiPriority w:val="59"/>
    <w:rsid w:val="00AE7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ny"/>
    <w:rsid w:val="00AE794D"/>
    <w:pPr>
      <w:autoSpaceDE w:val="0"/>
      <w:autoSpaceDN w:val="0"/>
    </w:pPr>
    <w:rPr>
      <w:noProof/>
      <w:sz w:val="20"/>
      <w:szCs w:val="20"/>
      <w:lang w:val="en-US"/>
    </w:rPr>
  </w:style>
  <w:style w:type="paragraph" w:customStyle="1" w:styleId="Punkt">
    <w:name w:val="Punkt"/>
    <w:basedOn w:val="Tekstpodstawowy"/>
    <w:rsid w:val="00AE794D"/>
    <w:pPr>
      <w:tabs>
        <w:tab w:val="num" w:pos="2155"/>
      </w:tabs>
      <w:spacing w:after="360"/>
      <w:ind w:left="2268" w:hanging="567"/>
      <w:jc w:val="both"/>
    </w:pPr>
    <w:rPr>
      <w:rFonts w:ascii="Arial" w:hAnsi="Arial"/>
    </w:rPr>
  </w:style>
  <w:style w:type="paragraph" w:customStyle="1" w:styleId="Akapitzlist1">
    <w:name w:val="Akapit z listą1"/>
    <w:basedOn w:val="Normalny"/>
    <w:rsid w:val="00AE794D"/>
    <w:pPr>
      <w:spacing w:line="276" w:lineRule="auto"/>
      <w:ind w:left="720" w:hanging="431"/>
    </w:pPr>
    <w:rPr>
      <w:rFonts w:cs="Calibri"/>
      <w:sz w:val="22"/>
      <w:szCs w:val="22"/>
      <w:lang w:eastAsia="en-US"/>
    </w:rPr>
  </w:style>
  <w:style w:type="paragraph" w:customStyle="1" w:styleId="Punkt2">
    <w:name w:val="Punkt_2"/>
    <w:basedOn w:val="Punkt"/>
    <w:rsid w:val="00AE794D"/>
    <w:pPr>
      <w:tabs>
        <w:tab w:val="clear" w:pos="2155"/>
        <w:tab w:val="num" w:pos="2921"/>
      </w:tabs>
      <w:spacing w:after="160"/>
      <w:ind w:left="2921" w:hanging="794"/>
    </w:pPr>
    <w:rPr>
      <w:rFonts w:ascii="Times New Roman" w:hAnsi="Times New Roman"/>
    </w:rPr>
  </w:style>
  <w:style w:type="character" w:customStyle="1" w:styleId="st">
    <w:name w:val="st"/>
    <w:rsid w:val="00AE794D"/>
  </w:style>
  <w:style w:type="character" w:customStyle="1" w:styleId="TekstpodstawowywcityZnak">
    <w:name w:val="Tekst podstawowy wcięty Znak"/>
    <w:link w:val="Tekstpodstawowywcity"/>
    <w:uiPriority w:val="99"/>
    <w:rsid w:val="00AE794D"/>
    <w:rPr>
      <w:rFonts w:ascii="Arial" w:hAnsi="Arial" w:cs="Arial"/>
      <w:b/>
      <w:bCs/>
      <w:sz w:val="24"/>
      <w:szCs w:val="24"/>
    </w:rPr>
  </w:style>
  <w:style w:type="paragraph" w:styleId="Lista">
    <w:name w:val="List"/>
    <w:basedOn w:val="Normalny"/>
    <w:uiPriority w:val="99"/>
    <w:semiHidden/>
    <w:unhideWhenUsed/>
    <w:rsid w:val="00AE794D"/>
    <w:pPr>
      <w:ind w:left="283" w:hanging="283"/>
      <w:contextualSpacing/>
    </w:pPr>
  </w:style>
  <w:style w:type="numbering" w:customStyle="1" w:styleId="Styl1">
    <w:name w:val="Styl1"/>
    <w:uiPriority w:val="99"/>
    <w:rsid w:val="00AE794D"/>
    <w:pPr>
      <w:numPr>
        <w:numId w:val="39"/>
      </w:numPr>
    </w:pPr>
  </w:style>
  <w:style w:type="paragraph" w:customStyle="1" w:styleId="TekstPodstNumery">
    <w:name w:val="TekstPodstNumery"/>
    <w:basedOn w:val="Akapitzlist1"/>
    <w:qFormat/>
    <w:rsid w:val="00AE794D"/>
    <w:pPr>
      <w:numPr>
        <w:numId w:val="40"/>
      </w:numPr>
      <w:suppressAutoHyphens/>
      <w:spacing w:after="120"/>
      <w:ind w:left="360"/>
      <w:jc w:val="both"/>
    </w:pPr>
    <w:rPr>
      <w:rFonts w:cs="Verdana"/>
      <w:color w:val="000000"/>
      <w:kern w:val="1"/>
      <w:szCs w:val="24"/>
    </w:rPr>
  </w:style>
  <w:style w:type="paragraph" w:customStyle="1" w:styleId="Tekstpodstawowy22">
    <w:name w:val="Tekst podstawowy 22"/>
    <w:basedOn w:val="Normalny"/>
    <w:rsid w:val="00AE794D"/>
    <w:pPr>
      <w:suppressAutoHyphens/>
      <w:jc w:val="both"/>
    </w:pPr>
    <w:rPr>
      <w:lang w:eastAsia="ar-SA"/>
    </w:rPr>
  </w:style>
  <w:style w:type="character" w:styleId="Numerstrony">
    <w:name w:val="page number"/>
    <w:rsid w:val="00AE794D"/>
  </w:style>
  <w:style w:type="paragraph" w:customStyle="1" w:styleId="Nagwek10">
    <w:name w:val="Nagłówek1"/>
    <w:basedOn w:val="Normalny"/>
    <w:next w:val="Tekstpodstawowy"/>
    <w:rsid w:val="00AE794D"/>
    <w:pPr>
      <w:keepNext/>
      <w:suppressAutoHyphens/>
      <w:spacing w:before="240" w:after="120"/>
    </w:pPr>
    <w:rPr>
      <w:rFonts w:ascii="Arial" w:eastAsia="Microsoft YaHei" w:hAnsi="Arial" w:cs="Mangal"/>
      <w:sz w:val="28"/>
      <w:szCs w:val="28"/>
      <w:lang w:eastAsia="ar-SA"/>
    </w:rPr>
  </w:style>
  <w:style w:type="paragraph" w:customStyle="1" w:styleId="narmalny">
    <w:name w:val="narmalny"/>
    <w:basedOn w:val="Normalny"/>
    <w:link w:val="narmalnyZnak"/>
    <w:autoRedefine/>
    <w:qFormat/>
    <w:rsid w:val="00AE794D"/>
    <w:pPr>
      <w:tabs>
        <w:tab w:val="left" w:pos="426"/>
      </w:tabs>
      <w:spacing w:line="360" w:lineRule="auto"/>
      <w:ind w:left="709"/>
    </w:pPr>
    <w:rPr>
      <w:rFonts w:eastAsia="Calibri" w:cs="Calibri"/>
      <w:lang w:eastAsia="en-US"/>
    </w:rPr>
  </w:style>
  <w:style w:type="character" w:customStyle="1" w:styleId="narmalnyZnak">
    <w:name w:val="narmalny Znak"/>
    <w:link w:val="narmalny"/>
    <w:rsid w:val="00AE794D"/>
    <w:rPr>
      <w:rFonts w:ascii="Calibri" w:eastAsia="Calibri" w:hAnsi="Calibri" w:cs="Calibri"/>
      <w:sz w:val="24"/>
      <w:szCs w:val="24"/>
      <w:lang w:eastAsia="en-US"/>
    </w:rPr>
  </w:style>
  <w:style w:type="table" w:customStyle="1" w:styleId="Tabelasiatki1jasna1">
    <w:name w:val="Tabela siatki 1 — jasna1"/>
    <w:basedOn w:val="Standardowy"/>
    <w:next w:val="Tabelasiatki1jasna"/>
    <w:uiPriority w:val="46"/>
    <w:rsid w:val="00AE794D"/>
    <w:rPr>
      <w:rFonts w:ascii="Calibri" w:eastAsia="Calibri" w:hAnsi="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Spistreci1">
    <w:name w:val="toc 1"/>
    <w:basedOn w:val="Normalny"/>
    <w:next w:val="Normalny"/>
    <w:autoRedefine/>
    <w:uiPriority w:val="39"/>
    <w:unhideWhenUsed/>
    <w:rsid w:val="00AE794D"/>
    <w:pPr>
      <w:tabs>
        <w:tab w:val="left" w:pos="480"/>
        <w:tab w:val="right" w:leader="dot" w:pos="9062"/>
      </w:tabs>
      <w:spacing w:after="100"/>
    </w:pPr>
  </w:style>
  <w:style w:type="paragraph" w:styleId="Spistreci2">
    <w:name w:val="toc 2"/>
    <w:basedOn w:val="Normalny"/>
    <w:next w:val="Normalny"/>
    <w:autoRedefine/>
    <w:uiPriority w:val="39"/>
    <w:unhideWhenUsed/>
    <w:rsid w:val="00AE794D"/>
    <w:pPr>
      <w:spacing w:after="100"/>
      <w:ind w:left="240"/>
    </w:pPr>
  </w:style>
  <w:style w:type="paragraph" w:styleId="Bezodstpw">
    <w:name w:val="No Spacing"/>
    <w:uiPriority w:val="1"/>
    <w:qFormat/>
    <w:rsid w:val="00AE794D"/>
    <w:rPr>
      <w:rFonts w:ascii="Calibri" w:hAnsi="Calibri"/>
      <w:sz w:val="24"/>
      <w:szCs w:val="24"/>
    </w:rPr>
  </w:style>
  <w:style w:type="character" w:styleId="Pogrubienie">
    <w:name w:val="Strong"/>
    <w:uiPriority w:val="22"/>
    <w:qFormat/>
    <w:rsid w:val="00AE794D"/>
    <w:rPr>
      <w:b/>
      <w:bCs/>
    </w:rPr>
  </w:style>
  <w:style w:type="table" w:styleId="Siatkatabelijasna">
    <w:name w:val="Grid Table Light"/>
    <w:basedOn w:val="Standardowy"/>
    <w:uiPriority w:val="40"/>
    <w:rsid w:val="00AE794D"/>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Nagwekspisutreci">
    <w:name w:val="TOC Heading"/>
    <w:basedOn w:val="Nagwek1"/>
    <w:next w:val="Normalny"/>
    <w:uiPriority w:val="39"/>
    <w:unhideWhenUsed/>
    <w:qFormat/>
    <w:rsid w:val="00AE794D"/>
    <w:pPr>
      <w:outlineLvl w:val="9"/>
    </w:pPr>
    <w:rPr>
      <w:rFonts w:ascii="Calibri Light" w:eastAsia="Yu Gothic Light" w:hAnsi="Calibri Light" w:cs="Times New Roman"/>
      <w:color w:val="2F5496"/>
      <w:sz w:val="32"/>
    </w:rPr>
  </w:style>
  <w:style w:type="paragraph" w:styleId="Spistreci3">
    <w:name w:val="toc 3"/>
    <w:basedOn w:val="Normalny"/>
    <w:next w:val="Normalny"/>
    <w:autoRedefine/>
    <w:uiPriority w:val="39"/>
    <w:unhideWhenUsed/>
    <w:rsid w:val="00AE794D"/>
    <w:pPr>
      <w:spacing w:after="100" w:line="259" w:lineRule="auto"/>
      <w:ind w:left="440"/>
    </w:pPr>
    <w:rPr>
      <w:rFonts w:eastAsia="Yu Mincho"/>
      <w:sz w:val="22"/>
      <w:szCs w:val="22"/>
    </w:rPr>
  </w:style>
  <w:style w:type="table" w:customStyle="1" w:styleId="Tabela-Siatka2">
    <w:name w:val="Tabela - Siatka2"/>
    <w:basedOn w:val="Standardowy"/>
    <w:next w:val="Tabela-Siatka"/>
    <w:uiPriority w:val="59"/>
    <w:rsid w:val="00AE794D"/>
    <w:rPr>
      <w:rFonts w:ascii="Calibri" w:eastAsia="Calibri" w:hAnsi="Calibri" w:cs="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nyWeb">
    <w:name w:val="Normal (Web)"/>
    <w:basedOn w:val="Normalny"/>
    <w:uiPriority w:val="99"/>
    <w:unhideWhenUsed/>
    <w:rsid w:val="00AE794D"/>
    <w:pPr>
      <w:spacing w:before="100" w:beforeAutospacing="1" w:after="100" w:afterAutospacing="1"/>
    </w:pPr>
    <w:rPr>
      <w:rFonts w:ascii="Times New Roman" w:hAnsi="Times New Roman"/>
    </w:rPr>
  </w:style>
  <w:style w:type="character" w:styleId="UyteHipercze">
    <w:name w:val="FollowedHyperlink"/>
    <w:uiPriority w:val="99"/>
    <w:semiHidden/>
    <w:unhideWhenUsed/>
    <w:rsid w:val="00AE794D"/>
    <w:rPr>
      <w:color w:val="954F72"/>
      <w:u w:val="single"/>
    </w:rPr>
  </w:style>
  <w:style w:type="table" w:styleId="Tabelalisty4akcent6">
    <w:name w:val="List Table 4 Accent 6"/>
    <w:aliases w:val="Tabela PFRON"/>
    <w:basedOn w:val="Standardowy"/>
    <w:uiPriority w:val="49"/>
    <w:rsid w:val="00AE794D"/>
    <w:rPr>
      <w:rFonts w:ascii="Calibri" w:hAnsi="Calibri"/>
    </w:rPr>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rPr>
      <w:tblPr/>
      <w:tcPr>
        <w:shd w:val="clear" w:color="auto" w:fill="02882B"/>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Spistreci4">
    <w:name w:val="toc 4"/>
    <w:basedOn w:val="Normalny"/>
    <w:next w:val="Normalny"/>
    <w:autoRedefine/>
    <w:uiPriority w:val="39"/>
    <w:unhideWhenUsed/>
    <w:rsid w:val="00AE794D"/>
    <w:pPr>
      <w:spacing w:after="100" w:line="259" w:lineRule="auto"/>
      <w:ind w:left="660"/>
    </w:pPr>
    <w:rPr>
      <w:rFonts w:eastAsia="Yu Mincho" w:cs="Arial"/>
      <w:sz w:val="22"/>
      <w:szCs w:val="22"/>
    </w:rPr>
  </w:style>
  <w:style w:type="paragraph" w:styleId="Spistreci5">
    <w:name w:val="toc 5"/>
    <w:basedOn w:val="Normalny"/>
    <w:next w:val="Normalny"/>
    <w:autoRedefine/>
    <w:uiPriority w:val="39"/>
    <w:unhideWhenUsed/>
    <w:rsid w:val="00AE794D"/>
    <w:pPr>
      <w:spacing w:after="100" w:line="259" w:lineRule="auto"/>
      <w:ind w:left="880"/>
    </w:pPr>
    <w:rPr>
      <w:rFonts w:eastAsia="Yu Mincho" w:cs="Arial"/>
      <w:sz w:val="22"/>
      <w:szCs w:val="22"/>
    </w:rPr>
  </w:style>
  <w:style w:type="paragraph" w:styleId="Spistreci6">
    <w:name w:val="toc 6"/>
    <w:basedOn w:val="Normalny"/>
    <w:next w:val="Normalny"/>
    <w:autoRedefine/>
    <w:uiPriority w:val="39"/>
    <w:unhideWhenUsed/>
    <w:rsid w:val="00AE794D"/>
    <w:pPr>
      <w:spacing w:after="100" w:line="259" w:lineRule="auto"/>
      <w:ind w:left="1100"/>
    </w:pPr>
    <w:rPr>
      <w:rFonts w:eastAsia="Yu Mincho" w:cs="Arial"/>
      <w:sz w:val="22"/>
      <w:szCs w:val="22"/>
    </w:rPr>
  </w:style>
  <w:style w:type="paragraph" w:styleId="Spistreci7">
    <w:name w:val="toc 7"/>
    <w:basedOn w:val="Normalny"/>
    <w:next w:val="Normalny"/>
    <w:autoRedefine/>
    <w:uiPriority w:val="39"/>
    <w:unhideWhenUsed/>
    <w:rsid w:val="00AE794D"/>
    <w:pPr>
      <w:spacing w:after="100" w:line="259" w:lineRule="auto"/>
      <w:ind w:left="1320"/>
    </w:pPr>
    <w:rPr>
      <w:rFonts w:eastAsia="Yu Mincho" w:cs="Arial"/>
      <w:sz w:val="22"/>
      <w:szCs w:val="22"/>
    </w:rPr>
  </w:style>
  <w:style w:type="paragraph" w:styleId="Spistreci8">
    <w:name w:val="toc 8"/>
    <w:basedOn w:val="Normalny"/>
    <w:next w:val="Normalny"/>
    <w:autoRedefine/>
    <w:uiPriority w:val="39"/>
    <w:unhideWhenUsed/>
    <w:rsid w:val="00AE794D"/>
    <w:pPr>
      <w:spacing w:after="100" w:line="259" w:lineRule="auto"/>
      <w:ind w:left="1540"/>
    </w:pPr>
    <w:rPr>
      <w:rFonts w:eastAsia="Yu Mincho" w:cs="Arial"/>
      <w:sz w:val="22"/>
      <w:szCs w:val="22"/>
    </w:rPr>
  </w:style>
  <w:style w:type="paragraph" w:styleId="Spistreci9">
    <w:name w:val="toc 9"/>
    <w:basedOn w:val="Normalny"/>
    <w:next w:val="Normalny"/>
    <w:autoRedefine/>
    <w:uiPriority w:val="39"/>
    <w:unhideWhenUsed/>
    <w:rsid w:val="00AE794D"/>
    <w:pPr>
      <w:spacing w:after="100" w:line="259" w:lineRule="auto"/>
      <w:ind w:left="1760"/>
    </w:pPr>
    <w:rPr>
      <w:rFonts w:eastAsia="Yu Mincho" w:cs="Arial"/>
      <w:sz w:val="22"/>
      <w:szCs w:val="22"/>
    </w:rPr>
  </w:style>
  <w:style w:type="table" w:customStyle="1" w:styleId="TableGrid0">
    <w:name w:val="Table Grid0"/>
    <w:rsid w:val="00F11B8E"/>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ela-Siatka3">
    <w:name w:val="Tabela - Siatka3"/>
    <w:basedOn w:val="Standardowy"/>
    <w:next w:val="Tabela-Siatka"/>
    <w:uiPriority w:val="39"/>
    <w:rsid w:val="001F3A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1">
    <w:name w:val="Tabela siatki 1 — jasna11"/>
    <w:basedOn w:val="Standardowy"/>
    <w:next w:val="Tabelasiatki1jasna"/>
    <w:uiPriority w:val="46"/>
    <w:rsid w:val="00665FA4"/>
    <w:rPr>
      <w:rFonts w:ascii="Calibri" w:eastAsia="Calibri" w:hAnsi="Calibr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ootnotedescription">
    <w:name w:val="footnote description"/>
    <w:next w:val="Normalny"/>
    <w:link w:val="footnotedescriptionChar"/>
    <w:hidden/>
    <w:rsid w:val="00273AE3"/>
    <w:pPr>
      <w:spacing w:after="34" w:line="280" w:lineRule="auto"/>
      <w:ind w:left="45"/>
    </w:pPr>
    <w:rPr>
      <w:rFonts w:ascii="Calibri" w:eastAsia="Calibri" w:hAnsi="Calibri" w:cs="Calibri"/>
      <w:color w:val="000000"/>
      <w:szCs w:val="22"/>
    </w:rPr>
  </w:style>
  <w:style w:type="character" w:customStyle="1" w:styleId="footnotedescriptionChar">
    <w:name w:val="footnote description Char"/>
    <w:link w:val="footnotedescription"/>
    <w:rsid w:val="00273AE3"/>
    <w:rPr>
      <w:rFonts w:ascii="Calibri" w:eastAsia="Calibri" w:hAnsi="Calibri" w:cs="Calibri"/>
      <w:color w:val="000000"/>
      <w:szCs w:val="22"/>
    </w:rPr>
  </w:style>
  <w:style w:type="character" w:customStyle="1" w:styleId="footnotemark">
    <w:name w:val="footnote mark"/>
    <w:hidden/>
    <w:rsid w:val="00273AE3"/>
    <w:rPr>
      <w:rFonts w:ascii="Calibri" w:eastAsia="Calibri" w:hAnsi="Calibri" w:cs="Calibri"/>
      <w:color w:val="000000"/>
      <w:sz w:val="20"/>
      <w:vertAlign w:val="superscript"/>
    </w:rPr>
  </w:style>
  <w:style w:type="table" w:customStyle="1" w:styleId="TableGrid">
    <w:name w:val="TableGrid"/>
    <w:rsid w:val="00273AE3"/>
    <w:rPr>
      <w:rFonts w:asciiTheme="minorHAnsi" w:eastAsiaTheme="minorEastAsia" w:hAnsiTheme="minorHAnsi" w:cstheme="minorBidi"/>
      <w:sz w:val="22"/>
      <w:szCs w:val="22"/>
    </w:rPr>
    <w:tblPr>
      <w:tblCellMar>
        <w:top w:w="0" w:type="dxa"/>
        <w:left w:w="0" w:type="dxa"/>
        <w:bottom w:w="0" w:type="dxa"/>
        <w:right w:w="0" w:type="dxa"/>
      </w:tblCellMar>
    </w:tblPr>
  </w:style>
  <w:style w:type="numbering" w:customStyle="1" w:styleId="Bezlisty1">
    <w:name w:val="Bez listy1"/>
    <w:next w:val="Bezlisty"/>
    <w:uiPriority w:val="99"/>
    <w:semiHidden/>
    <w:unhideWhenUsed/>
    <w:rsid w:val="009F594E"/>
  </w:style>
  <w:style w:type="paragraph" w:styleId="Podtytu">
    <w:name w:val="Subtitle"/>
    <w:basedOn w:val="Normalny"/>
    <w:next w:val="Normalny"/>
    <w:link w:val="PodtytuZnak"/>
    <w:uiPriority w:val="11"/>
    <w:qFormat/>
    <w:rsid w:val="009F594E"/>
    <w:pPr>
      <w:numPr>
        <w:ilvl w:val="1"/>
      </w:numPr>
      <w:suppressAutoHyphens/>
      <w:spacing w:after="160"/>
    </w:pPr>
    <w:rPr>
      <w:rFonts w:asciiTheme="minorHAnsi" w:eastAsiaTheme="minorEastAsia" w:hAnsiTheme="minorHAnsi" w:cstheme="minorBidi"/>
      <w:color w:val="5A5A5A" w:themeColor="text1" w:themeTint="A5"/>
      <w:spacing w:val="15"/>
      <w:szCs w:val="22"/>
      <w:lang w:eastAsia="ar-SA"/>
    </w:rPr>
  </w:style>
  <w:style w:type="character" w:customStyle="1" w:styleId="PodtytuZnak">
    <w:name w:val="Podtytuł Znak"/>
    <w:basedOn w:val="Domylnaczcionkaakapitu"/>
    <w:link w:val="Podtytu"/>
    <w:uiPriority w:val="11"/>
    <w:rsid w:val="009F594E"/>
    <w:rPr>
      <w:rFonts w:asciiTheme="minorHAnsi" w:eastAsiaTheme="minorEastAsia" w:hAnsiTheme="minorHAnsi" w:cstheme="minorBidi"/>
      <w:color w:val="5A5A5A" w:themeColor="text1" w:themeTint="A5"/>
      <w:spacing w:val="15"/>
      <w:sz w:val="24"/>
      <w:szCs w:val="22"/>
      <w:lang w:eastAsia="ar-SA"/>
    </w:rPr>
  </w:style>
  <w:style w:type="character" w:styleId="Wyrnieniedelikatne">
    <w:name w:val="Subtle Emphasis"/>
    <w:basedOn w:val="Domylnaczcionkaakapitu"/>
    <w:uiPriority w:val="19"/>
    <w:qFormat/>
    <w:rsid w:val="00674284"/>
    <w:rPr>
      <w:i/>
      <w:iCs/>
      <w:color w:val="404040" w:themeColor="text1" w:themeTint="BF"/>
    </w:rPr>
  </w:style>
  <w:style w:type="character" w:customStyle="1" w:styleId="cf01">
    <w:name w:val="cf01"/>
    <w:basedOn w:val="Domylnaczcionkaakapitu"/>
    <w:rsid w:val="00DE12DD"/>
    <w:rPr>
      <w:rFonts w:ascii="Segoe UI" w:hAnsi="Segoe UI" w:cs="Segoe UI" w:hint="default"/>
      <w:sz w:val="18"/>
      <w:szCs w:val="18"/>
    </w:rPr>
  </w:style>
  <w:style w:type="numbering" w:customStyle="1" w:styleId="Styl83211">
    <w:name w:val="Styl83211"/>
    <w:uiPriority w:val="99"/>
    <w:rsid w:val="00856C57"/>
  </w:style>
  <w:style w:type="table" w:customStyle="1" w:styleId="Tabela-Siatka7">
    <w:name w:val="Tabela - Siatka7"/>
    <w:basedOn w:val="Standardowy"/>
    <w:next w:val="Tabela-Siatka"/>
    <w:uiPriority w:val="59"/>
    <w:rsid w:val="00891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264964">
      <w:bodyDiv w:val="1"/>
      <w:marLeft w:val="0"/>
      <w:marRight w:val="0"/>
      <w:marTop w:val="0"/>
      <w:marBottom w:val="0"/>
      <w:divBdr>
        <w:top w:val="none" w:sz="0" w:space="0" w:color="auto"/>
        <w:left w:val="none" w:sz="0" w:space="0" w:color="auto"/>
        <w:bottom w:val="none" w:sz="0" w:space="0" w:color="auto"/>
        <w:right w:val="none" w:sz="0" w:space="0" w:color="auto"/>
      </w:divBdr>
    </w:div>
    <w:div w:id="347293449">
      <w:bodyDiv w:val="1"/>
      <w:marLeft w:val="0"/>
      <w:marRight w:val="0"/>
      <w:marTop w:val="0"/>
      <w:marBottom w:val="0"/>
      <w:divBdr>
        <w:top w:val="none" w:sz="0" w:space="0" w:color="auto"/>
        <w:left w:val="none" w:sz="0" w:space="0" w:color="auto"/>
        <w:bottom w:val="none" w:sz="0" w:space="0" w:color="auto"/>
        <w:right w:val="none" w:sz="0" w:space="0" w:color="auto"/>
      </w:divBdr>
    </w:div>
    <w:div w:id="378358631">
      <w:bodyDiv w:val="1"/>
      <w:marLeft w:val="0"/>
      <w:marRight w:val="0"/>
      <w:marTop w:val="0"/>
      <w:marBottom w:val="0"/>
      <w:divBdr>
        <w:top w:val="none" w:sz="0" w:space="0" w:color="auto"/>
        <w:left w:val="none" w:sz="0" w:space="0" w:color="auto"/>
        <w:bottom w:val="none" w:sz="0" w:space="0" w:color="auto"/>
        <w:right w:val="none" w:sz="0" w:space="0" w:color="auto"/>
      </w:divBdr>
    </w:div>
    <w:div w:id="406928135">
      <w:bodyDiv w:val="1"/>
      <w:marLeft w:val="0"/>
      <w:marRight w:val="0"/>
      <w:marTop w:val="0"/>
      <w:marBottom w:val="0"/>
      <w:divBdr>
        <w:top w:val="none" w:sz="0" w:space="0" w:color="auto"/>
        <w:left w:val="none" w:sz="0" w:space="0" w:color="auto"/>
        <w:bottom w:val="none" w:sz="0" w:space="0" w:color="auto"/>
        <w:right w:val="none" w:sz="0" w:space="0" w:color="auto"/>
      </w:divBdr>
    </w:div>
    <w:div w:id="645815216">
      <w:bodyDiv w:val="1"/>
      <w:marLeft w:val="0"/>
      <w:marRight w:val="0"/>
      <w:marTop w:val="0"/>
      <w:marBottom w:val="0"/>
      <w:divBdr>
        <w:top w:val="none" w:sz="0" w:space="0" w:color="auto"/>
        <w:left w:val="none" w:sz="0" w:space="0" w:color="auto"/>
        <w:bottom w:val="none" w:sz="0" w:space="0" w:color="auto"/>
        <w:right w:val="none" w:sz="0" w:space="0" w:color="auto"/>
      </w:divBdr>
    </w:div>
    <w:div w:id="864055074">
      <w:bodyDiv w:val="1"/>
      <w:marLeft w:val="0"/>
      <w:marRight w:val="0"/>
      <w:marTop w:val="0"/>
      <w:marBottom w:val="0"/>
      <w:divBdr>
        <w:top w:val="none" w:sz="0" w:space="0" w:color="auto"/>
        <w:left w:val="none" w:sz="0" w:space="0" w:color="auto"/>
        <w:bottom w:val="none" w:sz="0" w:space="0" w:color="auto"/>
        <w:right w:val="none" w:sz="0" w:space="0" w:color="auto"/>
      </w:divBdr>
    </w:div>
    <w:div w:id="1051687876">
      <w:bodyDiv w:val="1"/>
      <w:marLeft w:val="0"/>
      <w:marRight w:val="0"/>
      <w:marTop w:val="0"/>
      <w:marBottom w:val="0"/>
      <w:divBdr>
        <w:top w:val="none" w:sz="0" w:space="0" w:color="auto"/>
        <w:left w:val="none" w:sz="0" w:space="0" w:color="auto"/>
        <w:bottom w:val="none" w:sz="0" w:space="0" w:color="auto"/>
        <w:right w:val="none" w:sz="0" w:space="0" w:color="auto"/>
      </w:divBdr>
    </w:div>
    <w:div w:id="1280606135">
      <w:bodyDiv w:val="1"/>
      <w:marLeft w:val="0"/>
      <w:marRight w:val="0"/>
      <w:marTop w:val="0"/>
      <w:marBottom w:val="0"/>
      <w:divBdr>
        <w:top w:val="none" w:sz="0" w:space="0" w:color="auto"/>
        <w:left w:val="none" w:sz="0" w:space="0" w:color="auto"/>
        <w:bottom w:val="none" w:sz="0" w:space="0" w:color="auto"/>
        <w:right w:val="none" w:sz="0" w:space="0" w:color="auto"/>
      </w:divBdr>
    </w:div>
    <w:div w:id="1281693439">
      <w:bodyDiv w:val="1"/>
      <w:marLeft w:val="0"/>
      <w:marRight w:val="0"/>
      <w:marTop w:val="0"/>
      <w:marBottom w:val="0"/>
      <w:divBdr>
        <w:top w:val="none" w:sz="0" w:space="0" w:color="auto"/>
        <w:left w:val="none" w:sz="0" w:space="0" w:color="auto"/>
        <w:bottom w:val="none" w:sz="0" w:space="0" w:color="auto"/>
        <w:right w:val="none" w:sz="0" w:space="0" w:color="auto"/>
      </w:divBdr>
    </w:div>
    <w:div w:id="1329214014">
      <w:bodyDiv w:val="1"/>
      <w:marLeft w:val="0"/>
      <w:marRight w:val="0"/>
      <w:marTop w:val="0"/>
      <w:marBottom w:val="0"/>
      <w:divBdr>
        <w:top w:val="none" w:sz="0" w:space="0" w:color="auto"/>
        <w:left w:val="none" w:sz="0" w:space="0" w:color="auto"/>
        <w:bottom w:val="none" w:sz="0" w:space="0" w:color="auto"/>
        <w:right w:val="none" w:sz="0" w:space="0" w:color="auto"/>
      </w:divBdr>
    </w:div>
    <w:div w:id="1349019326">
      <w:bodyDiv w:val="1"/>
      <w:marLeft w:val="0"/>
      <w:marRight w:val="0"/>
      <w:marTop w:val="0"/>
      <w:marBottom w:val="0"/>
      <w:divBdr>
        <w:top w:val="none" w:sz="0" w:space="0" w:color="auto"/>
        <w:left w:val="none" w:sz="0" w:space="0" w:color="auto"/>
        <w:bottom w:val="none" w:sz="0" w:space="0" w:color="auto"/>
        <w:right w:val="none" w:sz="0" w:space="0" w:color="auto"/>
      </w:divBdr>
    </w:div>
    <w:div w:id="1435250238">
      <w:bodyDiv w:val="1"/>
      <w:marLeft w:val="0"/>
      <w:marRight w:val="0"/>
      <w:marTop w:val="0"/>
      <w:marBottom w:val="0"/>
      <w:divBdr>
        <w:top w:val="none" w:sz="0" w:space="0" w:color="auto"/>
        <w:left w:val="none" w:sz="0" w:space="0" w:color="auto"/>
        <w:bottom w:val="none" w:sz="0" w:space="0" w:color="auto"/>
        <w:right w:val="none" w:sz="0" w:space="0" w:color="auto"/>
      </w:divBdr>
    </w:div>
    <w:div w:id="1499616002">
      <w:bodyDiv w:val="1"/>
      <w:marLeft w:val="0"/>
      <w:marRight w:val="0"/>
      <w:marTop w:val="0"/>
      <w:marBottom w:val="0"/>
      <w:divBdr>
        <w:top w:val="none" w:sz="0" w:space="0" w:color="auto"/>
        <w:left w:val="none" w:sz="0" w:space="0" w:color="auto"/>
        <w:bottom w:val="none" w:sz="0" w:space="0" w:color="auto"/>
        <w:right w:val="none" w:sz="0" w:space="0" w:color="auto"/>
      </w:divBdr>
    </w:div>
    <w:div w:id="1502620360">
      <w:bodyDiv w:val="1"/>
      <w:marLeft w:val="0"/>
      <w:marRight w:val="0"/>
      <w:marTop w:val="0"/>
      <w:marBottom w:val="0"/>
      <w:divBdr>
        <w:top w:val="none" w:sz="0" w:space="0" w:color="auto"/>
        <w:left w:val="none" w:sz="0" w:space="0" w:color="auto"/>
        <w:bottom w:val="none" w:sz="0" w:space="0" w:color="auto"/>
        <w:right w:val="none" w:sz="0" w:space="0" w:color="auto"/>
      </w:divBdr>
    </w:div>
    <w:div w:id="1508716239">
      <w:bodyDiv w:val="1"/>
      <w:marLeft w:val="0"/>
      <w:marRight w:val="0"/>
      <w:marTop w:val="0"/>
      <w:marBottom w:val="0"/>
      <w:divBdr>
        <w:top w:val="none" w:sz="0" w:space="0" w:color="auto"/>
        <w:left w:val="none" w:sz="0" w:space="0" w:color="auto"/>
        <w:bottom w:val="none" w:sz="0" w:space="0" w:color="auto"/>
        <w:right w:val="none" w:sz="0" w:space="0" w:color="auto"/>
      </w:divBdr>
    </w:div>
    <w:div w:id="1535775100">
      <w:bodyDiv w:val="1"/>
      <w:marLeft w:val="0"/>
      <w:marRight w:val="0"/>
      <w:marTop w:val="0"/>
      <w:marBottom w:val="0"/>
      <w:divBdr>
        <w:top w:val="none" w:sz="0" w:space="0" w:color="auto"/>
        <w:left w:val="none" w:sz="0" w:space="0" w:color="auto"/>
        <w:bottom w:val="none" w:sz="0" w:space="0" w:color="auto"/>
        <w:right w:val="none" w:sz="0" w:space="0" w:color="auto"/>
      </w:divBdr>
    </w:div>
    <w:div w:id="1543251385">
      <w:bodyDiv w:val="1"/>
      <w:marLeft w:val="0"/>
      <w:marRight w:val="0"/>
      <w:marTop w:val="0"/>
      <w:marBottom w:val="0"/>
      <w:divBdr>
        <w:top w:val="none" w:sz="0" w:space="0" w:color="auto"/>
        <w:left w:val="none" w:sz="0" w:space="0" w:color="auto"/>
        <w:bottom w:val="none" w:sz="0" w:space="0" w:color="auto"/>
        <w:right w:val="none" w:sz="0" w:space="0" w:color="auto"/>
      </w:divBdr>
    </w:div>
    <w:div w:id="1629777457">
      <w:bodyDiv w:val="1"/>
      <w:marLeft w:val="0"/>
      <w:marRight w:val="0"/>
      <w:marTop w:val="0"/>
      <w:marBottom w:val="0"/>
      <w:divBdr>
        <w:top w:val="none" w:sz="0" w:space="0" w:color="auto"/>
        <w:left w:val="none" w:sz="0" w:space="0" w:color="auto"/>
        <w:bottom w:val="none" w:sz="0" w:space="0" w:color="auto"/>
        <w:right w:val="none" w:sz="0" w:space="0" w:color="auto"/>
      </w:divBdr>
    </w:div>
    <w:div w:id="1749421406">
      <w:bodyDiv w:val="1"/>
      <w:marLeft w:val="0"/>
      <w:marRight w:val="0"/>
      <w:marTop w:val="0"/>
      <w:marBottom w:val="0"/>
      <w:divBdr>
        <w:top w:val="none" w:sz="0" w:space="0" w:color="auto"/>
        <w:left w:val="none" w:sz="0" w:space="0" w:color="auto"/>
        <w:bottom w:val="none" w:sz="0" w:space="0" w:color="auto"/>
        <w:right w:val="none" w:sz="0" w:space="0" w:color="auto"/>
      </w:divBdr>
    </w:div>
    <w:div w:id="1908881264">
      <w:bodyDiv w:val="1"/>
      <w:marLeft w:val="0"/>
      <w:marRight w:val="0"/>
      <w:marTop w:val="0"/>
      <w:marBottom w:val="0"/>
      <w:divBdr>
        <w:top w:val="none" w:sz="0" w:space="0" w:color="auto"/>
        <w:left w:val="none" w:sz="0" w:space="0" w:color="auto"/>
        <w:bottom w:val="none" w:sz="0" w:space="0" w:color="auto"/>
        <w:right w:val="none" w:sz="0" w:space="0" w:color="auto"/>
      </w:divBdr>
    </w:div>
    <w:div w:id="2026397471">
      <w:bodyDiv w:val="1"/>
      <w:marLeft w:val="0"/>
      <w:marRight w:val="0"/>
      <w:marTop w:val="0"/>
      <w:marBottom w:val="0"/>
      <w:divBdr>
        <w:top w:val="none" w:sz="0" w:space="0" w:color="auto"/>
        <w:left w:val="none" w:sz="0" w:space="0" w:color="auto"/>
        <w:bottom w:val="none" w:sz="0" w:space="0" w:color="auto"/>
        <w:right w:val="none" w:sz="0" w:space="0" w:color="auto"/>
      </w:divBdr>
    </w:div>
    <w:div w:id="211917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pfron.org.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ncelaria@pfron.org.p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F73FBBDF218204692A53EA2861CDEBF" ma:contentTypeVersion="4" ma:contentTypeDescription="Utwórz nowy dokument." ma:contentTypeScope="" ma:versionID="2f36abcc5a7c62b84a0ed7beaa4dab16">
  <xsd:schema xmlns:xsd="http://www.w3.org/2001/XMLSchema" xmlns:xs="http://www.w3.org/2001/XMLSchema" xmlns:p="http://schemas.microsoft.com/office/2006/metadata/properties" xmlns:ns2="d90bc86d-aec3-47cf-bb4e-b7cf27a686c9" xmlns:ns3="44f698a9-e0f9-4491-874b-bf33e2b8bf5c" targetNamespace="http://schemas.microsoft.com/office/2006/metadata/properties" ma:root="true" ma:fieldsID="b38b5d2ff9e82b2e8f219e286be27fd3" ns2:_="" ns3:_="">
    <xsd:import namespace="d90bc86d-aec3-47cf-bb4e-b7cf27a686c9"/>
    <xsd:import namespace="44f698a9-e0f9-4491-874b-bf33e2b8bf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bc86d-aec3-47cf-bb4e-b7cf27a68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f698a9-e0f9-4491-874b-bf33e2b8bf5c"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466A6-FD0B-40AB-A03A-3AC0ABD001D6}">
  <ds:schemaRefs>
    <ds:schemaRef ds:uri="http://schemas.microsoft.com/sharepoint/v3/contenttype/forms"/>
  </ds:schemaRefs>
</ds:datastoreItem>
</file>

<file path=customXml/itemProps2.xml><?xml version="1.0" encoding="utf-8"?>
<ds:datastoreItem xmlns:ds="http://schemas.openxmlformats.org/officeDocument/2006/customXml" ds:itemID="{4D8A3D8A-C5F1-4166-ACB2-8E5520B05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bc86d-aec3-47cf-bb4e-b7cf27a686c9"/>
    <ds:schemaRef ds:uri="44f698a9-e0f9-4491-874b-bf33e2b8b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25959C-8830-486D-B141-1E6E88CE6967}">
  <ds:schemaRefs>
    <ds:schemaRef ds:uri="http://purl.org/dc/terms/"/>
    <ds:schemaRef ds:uri="http://schemas.openxmlformats.org/package/2006/metadata/core-properties"/>
    <ds:schemaRef ds:uri="http://schemas.microsoft.com/office/2006/documentManagement/types"/>
    <ds:schemaRef ds:uri="http://purl.org/dc/dcmitype/"/>
    <ds:schemaRef ds:uri="d90bc86d-aec3-47cf-bb4e-b7cf27a686c9"/>
    <ds:schemaRef ds:uri="http://purl.org/dc/elements/1.1/"/>
    <ds:schemaRef ds:uri="http://schemas.microsoft.com/office/2006/metadata/properties"/>
    <ds:schemaRef ds:uri="http://schemas.microsoft.com/office/infopath/2007/PartnerControls"/>
    <ds:schemaRef ds:uri="44f698a9-e0f9-4491-874b-bf33e2b8bf5c"/>
    <ds:schemaRef ds:uri="http://www.w3.org/XML/1998/namespace"/>
  </ds:schemaRefs>
</ds:datastoreItem>
</file>

<file path=customXml/itemProps4.xml><?xml version="1.0" encoding="utf-8"?>
<ds:datastoreItem xmlns:ds="http://schemas.openxmlformats.org/officeDocument/2006/customXml" ds:itemID="{E885EFC2-97EF-4654-A8F4-7C0E891D0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39</Pages>
  <Words>11422</Words>
  <Characters>74149</Characters>
  <Application>Microsoft Office Word</Application>
  <DocSecurity>0</DocSecurity>
  <Lines>617</Lines>
  <Paragraphs>170</Paragraphs>
  <ScaleCrop>false</ScaleCrop>
  <HeadingPairs>
    <vt:vector size="2" baseType="variant">
      <vt:variant>
        <vt:lpstr>Tytuł</vt:lpstr>
      </vt:variant>
      <vt:variant>
        <vt:i4>1</vt:i4>
      </vt:variant>
    </vt:vector>
  </HeadingPairs>
  <TitlesOfParts>
    <vt:vector size="1" baseType="lpstr">
      <vt:lpstr>Projektowane Postanowienia Umowy Część 1</vt:lpstr>
    </vt:vector>
  </TitlesOfParts>
  <Company>PFRON</Company>
  <LinksUpToDate>false</LinksUpToDate>
  <CharactersWithSpaces>85401</CharactersWithSpaces>
  <SharedDoc>false</SharedDoc>
  <HLinks>
    <vt:vector size="204" baseType="variant">
      <vt:variant>
        <vt:i4>6094883</vt:i4>
      </vt:variant>
      <vt:variant>
        <vt:i4>99</vt:i4>
      </vt:variant>
      <vt:variant>
        <vt:i4>0</vt:i4>
      </vt:variant>
      <vt:variant>
        <vt:i4>5</vt:i4>
      </vt:variant>
      <vt:variant>
        <vt:lpwstr>mailto:kancelaria@pfron.org.pl</vt:lpwstr>
      </vt:variant>
      <vt:variant>
        <vt:lpwstr/>
      </vt:variant>
      <vt:variant>
        <vt:i4>8060958</vt:i4>
      </vt:variant>
      <vt:variant>
        <vt:i4>96</vt:i4>
      </vt:variant>
      <vt:variant>
        <vt:i4>0</vt:i4>
      </vt:variant>
      <vt:variant>
        <vt:i4>5</vt:i4>
      </vt:variant>
      <vt:variant>
        <vt:lpwstr>mailto:iod@pfron.org.pl</vt:lpwstr>
      </vt:variant>
      <vt:variant>
        <vt:lpwstr/>
      </vt:variant>
      <vt:variant>
        <vt:i4>6094883</vt:i4>
      </vt:variant>
      <vt:variant>
        <vt:i4>93</vt:i4>
      </vt:variant>
      <vt:variant>
        <vt:i4>0</vt:i4>
      </vt:variant>
      <vt:variant>
        <vt:i4>5</vt:i4>
      </vt:variant>
      <vt:variant>
        <vt:lpwstr>mailto:kancelaria@pfron.org.pl</vt:lpwstr>
      </vt:variant>
      <vt:variant>
        <vt:lpwstr/>
      </vt:variant>
      <vt:variant>
        <vt:i4>6094883</vt:i4>
      </vt:variant>
      <vt:variant>
        <vt:i4>90</vt:i4>
      </vt:variant>
      <vt:variant>
        <vt:i4>0</vt:i4>
      </vt:variant>
      <vt:variant>
        <vt:i4>5</vt:i4>
      </vt:variant>
      <vt:variant>
        <vt:lpwstr>mailto:kancelaria@pfron.org.pl</vt:lpwstr>
      </vt:variant>
      <vt:variant>
        <vt:lpwstr/>
      </vt:variant>
      <vt:variant>
        <vt:i4>8060958</vt:i4>
      </vt:variant>
      <vt:variant>
        <vt:i4>87</vt:i4>
      </vt:variant>
      <vt:variant>
        <vt:i4>0</vt:i4>
      </vt:variant>
      <vt:variant>
        <vt:i4>5</vt:i4>
      </vt:variant>
      <vt:variant>
        <vt:lpwstr>mailto:iod@pfron.org.pl</vt:lpwstr>
      </vt:variant>
      <vt:variant>
        <vt:lpwstr/>
      </vt:variant>
      <vt:variant>
        <vt:i4>6094883</vt:i4>
      </vt:variant>
      <vt:variant>
        <vt:i4>84</vt:i4>
      </vt:variant>
      <vt:variant>
        <vt:i4>0</vt:i4>
      </vt:variant>
      <vt:variant>
        <vt:i4>5</vt:i4>
      </vt:variant>
      <vt:variant>
        <vt:lpwstr>mailto:kancelaria@pfron.org.pl</vt:lpwstr>
      </vt:variant>
      <vt:variant>
        <vt:lpwstr/>
      </vt:variant>
      <vt:variant>
        <vt:i4>8060958</vt:i4>
      </vt:variant>
      <vt:variant>
        <vt:i4>81</vt:i4>
      </vt:variant>
      <vt:variant>
        <vt:i4>0</vt:i4>
      </vt:variant>
      <vt:variant>
        <vt:i4>5</vt:i4>
      </vt:variant>
      <vt:variant>
        <vt:lpwstr>mailto:iod@pfron.org.pl</vt:lpwstr>
      </vt:variant>
      <vt:variant>
        <vt:lpwstr/>
      </vt:variant>
      <vt:variant>
        <vt:i4>6094883</vt:i4>
      </vt:variant>
      <vt:variant>
        <vt:i4>78</vt:i4>
      </vt:variant>
      <vt:variant>
        <vt:i4>0</vt:i4>
      </vt:variant>
      <vt:variant>
        <vt:i4>5</vt:i4>
      </vt:variant>
      <vt:variant>
        <vt:lpwstr>mailto:kancelaria@pfron.org.pl</vt:lpwstr>
      </vt:variant>
      <vt:variant>
        <vt:lpwstr/>
      </vt:variant>
      <vt:variant>
        <vt:i4>1966149</vt:i4>
      </vt:variant>
      <vt:variant>
        <vt:i4>75</vt:i4>
      </vt:variant>
      <vt:variant>
        <vt:i4>0</vt:i4>
      </vt:variant>
      <vt:variant>
        <vt:i4>5</vt:i4>
      </vt:variant>
      <vt:variant>
        <vt:lpwstr>https://audytorium17.pl/</vt:lpwstr>
      </vt:variant>
      <vt:variant>
        <vt:lpwstr/>
      </vt:variant>
      <vt:variant>
        <vt:i4>1966149</vt:i4>
      </vt:variant>
      <vt:variant>
        <vt:i4>72</vt:i4>
      </vt:variant>
      <vt:variant>
        <vt:i4>0</vt:i4>
      </vt:variant>
      <vt:variant>
        <vt:i4>5</vt:i4>
      </vt:variant>
      <vt:variant>
        <vt:lpwstr>https://audytorium17.pl/</vt:lpwstr>
      </vt:variant>
      <vt:variant>
        <vt:lpwstr/>
      </vt:variant>
      <vt:variant>
        <vt:i4>1966149</vt:i4>
      </vt:variant>
      <vt:variant>
        <vt:i4>69</vt:i4>
      </vt:variant>
      <vt:variant>
        <vt:i4>0</vt:i4>
      </vt:variant>
      <vt:variant>
        <vt:i4>5</vt:i4>
      </vt:variant>
      <vt:variant>
        <vt:lpwstr>https://audytorium17.pl/</vt:lpwstr>
      </vt:variant>
      <vt:variant>
        <vt:lpwstr/>
      </vt:variant>
      <vt:variant>
        <vt:i4>1966149</vt:i4>
      </vt:variant>
      <vt:variant>
        <vt:i4>66</vt:i4>
      </vt:variant>
      <vt:variant>
        <vt:i4>0</vt:i4>
      </vt:variant>
      <vt:variant>
        <vt:i4>5</vt:i4>
      </vt:variant>
      <vt:variant>
        <vt:lpwstr>https://audytorium17.pl/</vt:lpwstr>
      </vt:variant>
      <vt:variant>
        <vt:lpwstr/>
      </vt:variant>
      <vt:variant>
        <vt:i4>1966149</vt:i4>
      </vt:variant>
      <vt:variant>
        <vt:i4>63</vt:i4>
      </vt:variant>
      <vt:variant>
        <vt:i4>0</vt:i4>
      </vt:variant>
      <vt:variant>
        <vt:i4>5</vt:i4>
      </vt:variant>
      <vt:variant>
        <vt:lpwstr>https://audytorium17.pl/</vt:lpwstr>
      </vt:variant>
      <vt:variant>
        <vt:lpwstr/>
      </vt:variant>
      <vt:variant>
        <vt:i4>1966149</vt:i4>
      </vt:variant>
      <vt:variant>
        <vt:i4>60</vt:i4>
      </vt:variant>
      <vt:variant>
        <vt:i4>0</vt:i4>
      </vt:variant>
      <vt:variant>
        <vt:i4>5</vt:i4>
      </vt:variant>
      <vt:variant>
        <vt:lpwstr>https://audytorium17.pl/</vt:lpwstr>
      </vt:variant>
      <vt:variant>
        <vt:lpwstr/>
      </vt:variant>
      <vt:variant>
        <vt:i4>1966149</vt:i4>
      </vt:variant>
      <vt:variant>
        <vt:i4>57</vt:i4>
      </vt:variant>
      <vt:variant>
        <vt:i4>0</vt:i4>
      </vt:variant>
      <vt:variant>
        <vt:i4>5</vt:i4>
      </vt:variant>
      <vt:variant>
        <vt:lpwstr>https://audytorium17.pl/</vt:lpwstr>
      </vt:variant>
      <vt:variant>
        <vt:lpwstr/>
      </vt:variant>
      <vt:variant>
        <vt:i4>1966149</vt:i4>
      </vt:variant>
      <vt:variant>
        <vt:i4>54</vt:i4>
      </vt:variant>
      <vt:variant>
        <vt:i4>0</vt:i4>
      </vt:variant>
      <vt:variant>
        <vt:i4>5</vt:i4>
      </vt:variant>
      <vt:variant>
        <vt:lpwstr>https://audytorium17.pl/</vt:lpwstr>
      </vt:variant>
      <vt:variant>
        <vt:lpwstr/>
      </vt:variant>
      <vt:variant>
        <vt:i4>1966149</vt:i4>
      </vt:variant>
      <vt:variant>
        <vt:i4>51</vt:i4>
      </vt:variant>
      <vt:variant>
        <vt:i4>0</vt:i4>
      </vt:variant>
      <vt:variant>
        <vt:i4>5</vt:i4>
      </vt:variant>
      <vt:variant>
        <vt:lpwstr>https://audytorium17.pl/</vt:lpwstr>
      </vt:variant>
      <vt:variant>
        <vt:lpwstr/>
      </vt:variant>
      <vt:variant>
        <vt:i4>1966149</vt:i4>
      </vt:variant>
      <vt:variant>
        <vt:i4>48</vt:i4>
      </vt:variant>
      <vt:variant>
        <vt:i4>0</vt:i4>
      </vt:variant>
      <vt:variant>
        <vt:i4>5</vt:i4>
      </vt:variant>
      <vt:variant>
        <vt:lpwstr>https://audytorium17.pl/</vt:lpwstr>
      </vt:variant>
      <vt:variant>
        <vt:lpwstr/>
      </vt:variant>
      <vt:variant>
        <vt:i4>6750247</vt:i4>
      </vt:variant>
      <vt:variant>
        <vt:i4>45</vt:i4>
      </vt:variant>
      <vt:variant>
        <vt:i4>0</vt:i4>
      </vt:variant>
      <vt:variant>
        <vt:i4>5</vt:i4>
      </vt:variant>
      <vt:variant>
        <vt:lpwstr>https://www.radiokrakow.pl/</vt:lpwstr>
      </vt:variant>
      <vt:variant>
        <vt:lpwstr/>
      </vt:variant>
      <vt:variant>
        <vt:i4>1966149</vt:i4>
      </vt:variant>
      <vt:variant>
        <vt:i4>42</vt:i4>
      </vt:variant>
      <vt:variant>
        <vt:i4>0</vt:i4>
      </vt:variant>
      <vt:variant>
        <vt:i4>5</vt:i4>
      </vt:variant>
      <vt:variant>
        <vt:lpwstr>https://audytorium17.pl/</vt:lpwstr>
      </vt:variant>
      <vt:variant>
        <vt:lpwstr/>
      </vt:variant>
      <vt:variant>
        <vt:i4>5701746</vt:i4>
      </vt:variant>
      <vt:variant>
        <vt:i4>39</vt:i4>
      </vt:variant>
      <vt:variant>
        <vt:i4>0</vt:i4>
      </vt:variant>
      <vt:variant>
        <vt:i4>5</vt:i4>
      </vt:variant>
      <vt:variant>
        <vt:lpwstr>http://gazetylokalne.pl/storage/2022/04/TL-04_2022.pdf</vt:lpwstr>
      </vt:variant>
      <vt:variant>
        <vt:lpwstr/>
      </vt:variant>
      <vt:variant>
        <vt:i4>5701746</vt:i4>
      </vt:variant>
      <vt:variant>
        <vt:i4>36</vt:i4>
      </vt:variant>
      <vt:variant>
        <vt:i4>0</vt:i4>
      </vt:variant>
      <vt:variant>
        <vt:i4>5</vt:i4>
      </vt:variant>
      <vt:variant>
        <vt:lpwstr>http://gazetylokalne.pl/storage/2022/04/TL-04_2022.pdf</vt:lpwstr>
      </vt:variant>
      <vt:variant>
        <vt:lpwstr/>
      </vt:variant>
      <vt:variant>
        <vt:i4>5701746</vt:i4>
      </vt:variant>
      <vt:variant>
        <vt:i4>33</vt:i4>
      </vt:variant>
      <vt:variant>
        <vt:i4>0</vt:i4>
      </vt:variant>
      <vt:variant>
        <vt:i4>5</vt:i4>
      </vt:variant>
      <vt:variant>
        <vt:lpwstr>http://gazetylokalne.pl/storage/2022/04/TL-04_2022.pdf</vt:lpwstr>
      </vt:variant>
      <vt:variant>
        <vt:lpwstr/>
      </vt:variant>
      <vt:variant>
        <vt:i4>5701746</vt:i4>
      </vt:variant>
      <vt:variant>
        <vt:i4>30</vt:i4>
      </vt:variant>
      <vt:variant>
        <vt:i4>0</vt:i4>
      </vt:variant>
      <vt:variant>
        <vt:i4>5</vt:i4>
      </vt:variant>
      <vt:variant>
        <vt:lpwstr>http://gazetylokalne.pl/storage/2022/04/TL-04_2022.pdf</vt:lpwstr>
      </vt:variant>
      <vt:variant>
        <vt:lpwstr/>
      </vt:variant>
      <vt:variant>
        <vt:i4>5701746</vt:i4>
      </vt:variant>
      <vt:variant>
        <vt:i4>27</vt:i4>
      </vt:variant>
      <vt:variant>
        <vt:i4>0</vt:i4>
      </vt:variant>
      <vt:variant>
        <vt:i4>5</vt:i4>
      </vt:variant>
      <vt:variant>
        <vt:lpwstr>http://gazetylokalne.pl/storage/2022/04/TL-04_2022.pdf</vt:lpwstr>
      </vt:variant>
      <vt:variant>
        <vt:lpwstr/>
      </vt:variant>
      <vt:variant>
        <vt:i4>5701746</vt:i4>
      </vt:variant>
      <vt:variant>
        <vt:i4>24</vt:i4>
      </vt:variant>
      <vt:variant>
        <vt:i4>0</vt:i4>
      </vt:variant>
      <vt:variant>
        <vt:i4>5</vt:i4>
      </vt:variant>
      <vt:variant>
        <vt:lpwstr>http://gazetylokalne.pl/storage/2022/04/TL-04_2022.pdf</vt:lpwstr>
      </vt:variant>
      <vt:variant>
        <vt:lpwstr/>
      </vt:variant>
      <vt:variant>
        <vt:i4>5701746</vt:i4>
      </vt:variant>
      <vt:variant>
        <vt:i4>21</vt:i4>
      </vt:variant>
      <vt:variant>
        <vt:i4>0</vt:i4>
      </vt:variant>
      <vt:variant>
        <vt:i4>5</vt:i4>
      </vt:variant>
      <vt:variant>
        <vt:lpwstr>http://gazetylokalne.pl/storage/2022/04/TL-04_2022.pdf</vt:lpwstr>
      </vt:variant>
      <vt:variant>
        <vt:lpwstr/>
      </vt:variant>
      <vt:variant>
        <vt:i4>5701746</vt:i4>
      </vt:variant>
      <vt:variant>
        <vt:i4>18</vt:i4>
      </vt:variant>
      <vt:variant>
        <vt:i4>0</vt:i4>
      </vt:variant>
      <vt:variant>
        <vt:i4>5</vt:i4>
      </vt:variant>
      <vt:variant>
        <vt:lpwstr>http://gazetylokalne.pl/storage/2022/04/TL-04_2022.pdf</vt:lpwstr>
      </vt:variant>
      <vt:variant>
        <vt:lpwstr/>
      </vt:variant>
      <vt:variant>
        <vt:i4>5701746</vt:i4>
      </vt:variant>
      <vt:variant>
        <vt:i4>15</vt:i4>
      </vt:variant>
      <vt:variant>
        <vt:i4>0</vt:i4>
      </vt:variant>
      <vt:variant>
        <vt:i4>5</vt:i4>
      </vt:variant>
      <vt:variant>
        <vt:lpwstr>http://gazetylokalne.pl/storage/2022/04/TL-04_2022.pdf</vt:lpwstr>
      </vt:variant>
      <vt:variant>
        <vt:lpwstr/>
      </vt:variant>
      <vt:variant>
        <vt:i4>5701746</vt:i4>
      </vt:variant>
      <vt:variant>
        <vt:i4>12</vt:i4>
      </vt:variant>
      <vt:variant>
        <vt:i4>0</vt:i4>
      </vt:variant>
      <vt:variant>
        <vt:i4>5</vt:i4>
      </vt:variant>
      <vt:variant>
        <vt:lpwstr>http://gazetylokalne.pl/storage/2022/04/TL-04_2022.pdf</vt:lpwstr>
      </vt:variant>
      <vt:variant>
        <vt:lpwstr/>
      </vt:variant>
      <vt:variant>
        <vt:i4>3538976</vt:i4>
      </vt:variant>
      <vt:variant>
        <vt:i4>9</vt:i4>
      </vt:variant>
      <vt:variant>
        <vt:i4>0</vt:i4>
      </vt:variant>
      <vt:variant>
        <vt:i4>5</vt:i4>
      </vt:variant>
      <vt:variant>
        <vt:lpwstr>https://www.tygodniksiedlecki.com/</vt:lpwstr>
      </vt:variant>
      <vt:variant>
        <vt:lpwstr/>
      </vt:variant>
      <vt:variant>
        <vt:i4>5701746</vt:i4>
      </vt:variant>
      <vt:variant>
        <vt:i4>6</vt:i4>
      </vt:variant>
      <vt:variant>
        <vt:i4>0</vt:i4>
      </vt:variant>
      <vt:variant>
        <vt:i4>5</vt:i4>
      </vt:variant>
      <vt:variant>
        <vt:lpwstr>http://gazetylokalne.pl/storage/2022/04/TL-04_2022.pdf</vt:lpwstr>
      </vt:variant>
      <vt:variant>
        <vt:lpwstr/>
      </vt:variant>
      <vt:variant>
        <vt:i4>7077889</vt:i4>
      </vt:variant>
      <vt:variant>
        <vt:i4>3</vt:i4>
      </vt:variant>
      <vt:variant>
        <vt:i4>0</vt:i4>
      </vt:variant>
      <vt:variant>
        <vt:i4>5</vt:i4>
      </vt:variant>
      <vt:variant>
        <vt:lpwstr>mailto:a.drzaszcz@mediaon.pl</vt:lpwstr>
      </vt:variant>
      <vt:variant>
        <vt:lpwstr/>
      </vt:variant>
      <vt:variant>
        <vt:i4>2490427</vt:i4>
      </vt:variant>
      <vt:variant>
        <vt:i4>0</vt:i4>
      </vt:variant>
      <vt:variant>
        <vt:i4>0</vt:i4>
      </vt:variant>
      <vt:variant>
        <vt:i4>5</vt:i4>
      </vt:variant>
      <vt:variant>
        <vt:lpwstr>https://bip.pfron.org.pl/zamowienia-publiczne/zamowienia-publiczne-udzielane-na-podstawie-przepisow-ustawy-prawo-zamowien-publicznych-83910/szczegoly/public-order/zapytanie-o-wycene-wartosci-zamowienia-na-realizacje-audytu-ux-oraz-dostepnosci-cyfrowej-wg-w/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Projektowane Postanowienia Umowy Część 1</dc:title>
  <dc:subject/>
  <dc:creator>*.*</dc:creator>
  <cp:keywords/>
  <cp:lastModifiedBy>DiT</cp:lastModifiedBy>
  <cp:revision>19</cp:revision>
  <cp:lastPrinted>2023-05-08T05:46:00Z</cp:lastPrinted>
  <dcterms:created xsi:type="dcterms:W3CDTF">2023-04-27T07:31:00Z</dcterms:created>
  <dcterms:modified xsi:type="dcterms:W3CDTF">2023-05-08T05:46:00Z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0x0101005F73FBBDF218204692A53EA2861CDEBF</vt:lpwstr>
  </property>
</Properties>
</file>