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3" w:rsidRPr="001E76AC" w:rsidRDefault="00AB2643" w:rsidP="00AB2643">
      <w:pPr>
        <w:widowControl w:val="0"/>
        <w:shd w:val="clear" w:color="auto" w:fill="FFFFFF"/>
        <w:suppressAutoHyphens/>
        <w:adjustRightInd w:val="0"/>
        <w:spacing w:before="120" w:after="120" w:line="288" w:lineRule="auto"/>
        <w:ind w:left="142" w:right="5" w:hanging="284"/>
        <w:jc w:val="right"/>
        <w:rPr>
          <w:rFonts w:ascii="Arial" w:hAnsi="Arial" w:cs="Arial"/>
          <w:i/>
          <w:sz w:val="16"/>
          <w:szCs w:val="16"/>
        </w:rPr>
      </w:pPr>
      <w:r w:rsidRPr="005A20B8">
        <w:rPr>
          <w:rFonts w:ascii="Arial" w:hAnsi="Arial" w:cs="Arial"/>
          <w:i/>
          <w:sz w:val="18"/>
          <w:szCs w:val="16"/>
        </w:rPr>
        <w:t>Załącznik nr 2 do zapytania ofertowego</w:t>
      </w:r>
    </w:p>
    <w:p w:rsidR="00AB2643" w:rsidRPr="001E2FB5" w:rsidRDefault="00AB2643" w:rsidP="00AB2643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AB2643" w:rsidRPr="001E76AC" w:rsidRDefault="00AB2643" w:rsidP="00AB2643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AB2643" w:rsidRPr="005D1244" w:rsidRDefault="00AB2643" w:rsidP="00AB2643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AB2643" w:rsidRPr="001E2FB5" w:rsidRDefault="00AB2643" w:rsidP="00AB2643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2643" w:rsidRDefault="00AB2643" w:rsidP="00AB2643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AB2643" w:rsidRPr="001E2FB5" w:rsidRDefault="00AB2643" w:rsidP="00AB2643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:rsidR="00AB2643" w:rsidRPr="001E2FB5" w:rsidRDefault="00AB2643" w:rsidP="00AB2643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AB2643" w:rsidRPr="001E2FB5" w:rsidRDefault="00AB2643" w:rsidP="00AB2643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AB2643" w:rsidRPr="001E2FB5" w:rsidRDefault="00AB2643" w:rsidP="00AB2643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AB2643" w:rsidRPr="001E2FB5" w:rsidRDefault="00AB2643" w:rsidP="00AB2643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AB2643" w:rsidRPr="001E2FB5" w:rsidRDefault="00AB2643" w:rsidP="00AB2643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AB2643" w:rsidRPr="00220F25" w:rsidRDefault="00AB2643" w:rsidP="00AB2643">
      <w:pPr>
        <w:spacing w:before="12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 xml:space="preserve">49.2024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d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ostaw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y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 xml:space="preserve"> pojemników oraz wyw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o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z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u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 xml:space="preserve"> odpadów z podziałem na poszczególne frakcje: papier, metale i tworzywa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sztuczne, szkło, odpady zmieszane, bio, odpady wielogabarytowe, odpad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y pochodzące z budowy, remontów 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 xml:space="preserve">i demontażu, odpady zielone </w:t>
      </w:r>
      <w:r w:rsidRPr="00AE61D9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dla 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obiektów </w:t>
      </w:r>
      <w:r w:rsidRPr="00AE61D9">
        <w:rPr>
          <w:rFonts w:ascii="Arial" w:eastAsia="Calibri" w:hAnsi="Arial" w:cs="Arial"/>
          <w:b/>
          <w:bCs/>
          <w:sz w:val="18"/>
          <w:szCs w:val="18"/>
          <w:lang w:eastAsia="en-US"/>
        </w:rPr>
        <w:t>PIG-PIB w Warszawie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przy ul. Jagiellońskiej</w:t>
      </w:r>
      <w:r w:rsidRPr="004626A3">
        <w:rPr>
          <w:rFonts w:ascii="Arial" w:eastAsia="Calibri" w:hAnsi="Arial" w:cs="Arial"/>
          <w:b/>
          <w:sz w:val="18"/>
          <w:szCs w:val="18"/>
          <w:lang w:eastAsia="en-US"/>
        </w:rPr>
        <w:t xml:space="preserve"> 76 (03-301 Warszawa)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AB2643" w:rsidRPr="00CC6039" w:rsidRDefault="00AB2643" w:rsidP="00AB264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276"/>
        <w:gridCol w:w="992"/>
        <w:gridCol w:w="1134"/>
      </w:tblGrid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2643" w:rsidRPr="00236371" w:rsidRDefault="00AB2643" w:rsidP="00032FC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L</w:t>
            </w: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643" w:rsidRPr="00236371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643" w:rsidRPr="00236371" w:rsidRDefault="00AB2643" w:rsidP="00032FC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Przewidywana łączna ilość wywozu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jednostkowa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643" w:rsidRPr="00236371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643" w:rsidRPr="00236371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AB2643" w:rsidRPr="00AF1282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color w:val="000000"/>
                <w:sz w:val="16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1282"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1282">
              <w:rPr>
                <w:rFonts w:ascii="Arial" w:hAnsi="Arial" w:cs="Arial"/>
                <w:b/>
                <w:sz w:val="16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1282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sz w:val="16"/>
                <w:szCs w:val="18"/>
              </w:rPr>
              <w:t>7=5+6</w:t>
            </w: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ZMIESZANE -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Pojemnik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11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>odpady segregowane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PAPIER –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1100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segregowane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METALE I TWORZYWA SZTUCZNE –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1100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Opróżnienie pojemnika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segregowane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SZKŁO –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BIO –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Odpady WIELOGABARYTOWE –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7000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Odpady pochodzące z budowy, remontów i demontażu –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Pojemnik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2500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43" w:rsidRPr="00AF1282" w:rsidRDefault="00AB2643" w:rsidP="00032FC4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Odpady  ZIELONE –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7000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AF1282" w:rsidRDefault="00AB2643" w:rsidP="00032FC4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3" w:rsidRPr="00147DF3" w:rsidRDefault="00AB2643" w:rsidP="00032FC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AB2643" w:rsidRPr="00D13AC3" w:rsidTr="00032FC4">
        <w:trPr>
          <w:trHeight w:val="48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3" w:rsidRPr="00147DF3" w:rsidRDefault="00AB2643" w:rsidP="00032FC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47DF3">
              <w:rPr>
                <w:rFonts w:ascii="Arial" w:eastAsiaTheme="minorHAnsi" w:hAnsi="Arial" w:cs="Arial"/>
                <w:b/>
                <w:sz w:val="18"/>
                <w:szCs w:val="18"/>
              </w:rPr>
              <w:t>Razem (suma wierszy 1-8)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3" w:rsidRPr="005A20B8" w:rsidRDefault="00AB2643" w:rsidP="00032FC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3" w:rsidRPr="005A20B8" w:rsidRDefault="00AB2643" w:rsidP="00032FC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43" w:rsidRPr="005A20B8" w:rsidRDefault="00AB2643" w:rsidP="00032FC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AB2643" w:rsidRPr="007D3884" w:rsidRDefault="00AB2643" w:rsidP="00AB2643">
      <w:pPr>
        <w:autoSpaceDE/>
        <w:autoSpaceDN/>
        <w:spacing w:before="80" w:line="252" w:lineRule="auto"/>
        <w:ind w:left="284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:rsidR="00AB2643" w:rsidRDefault="00AB2643" w:rsidP="00AB2643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b/>
          <w:bCs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</w:t>
      </w:r>
      <w:r>
        <w:rPr>
          <w:rFonts w:ascii="Arial" w:eastAsiaTheme="minorHAnsi" w:hAnsi="Arial" w:cs="Arial"/>
          <w:sz w:val="18"/>
          <w:szCs w:val="18"/>
        </w:rPr>
        <w:t xml:space="preserve">kontenerów </w:t>
      </w:r>
      <w:r w:rsidRPr="007D3884">
        <w:rPr>
          <w:rFonts w:ascii="Arial" w:eastAsiaTheme="minorHAnsi" w:hAnsi="Arial" w:cs="Arial"/>
          <w:sz w:val="18"/>
          <w:szCs w:val="18"/>
        </w:rPr>
        <w:t xml:space="preserve">w stosunku do ilości szacunkowych określonych w opisie przedmiotu zamówienia przy zachowaniu zakontraktowanych cen, </w:t>
      </w:r>
      <w:r w:rsidRPr="007D3884">
        <w:rPr>
          <w:rFonts w:ascii="Arial" w:eastAsiaTheme="minorHAnsi" w:hAnsi="Arial" w:cs="Arial"/>
          <w:sz w:val="18"/>
          <w:szCs w:val="18"/>
        </w:rPr>
        <w:lastRenderedPageBreak/>
        <w:t>z uwagi na różne czynniki mające wpływ na zapotrzebowanie Zamawiającego w zakresie ilości dostaw. Wykonawcy z tego tytułu nie będzie przysługiwało jakiekolwiek roszczenie.</w:t>
      </w:r>
      <w:r w:rsidRPr="00703A5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B2643" w:rsidRDefault="00AB2643" w:rsidP="00AB2643">
      <w:pPr>
        <w:pStyle w:val="Default"/>
        <w:numPr>
          <w:ilvl w:val="3"/>
          <w:numId w:val="1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>Oświadczamy, że</w:t>
      </w:r>
      <w:r>
        <w:rPr>
          <w:rFonts w:ascii="Arial" w:hAnsi="Arial" w:cs="Arial"/>
          <w:color w:val="auto"/>
          <w:sz w:val="18"/>
          <w:szCs w:val="18"/>
        </w:rPr>
        <w:t>: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AB2643" w:rsidRPr="00AF1282" w:rsidRDefault="00AB2643" w:rsidP="00AB2643">
      <w:pPr>
        <w:pStyle w:val="Default"/>
        <w:numPr>
          <w:ilvl w:val="4"/>
          <w:numId w:val="1"/>
        </w:numPr>
        <w:spacing w:after="15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</w:t>
      </w:r>
      <w:r w:rsidRPr="008816F3">
        <w:rPr>
          <w:rFonts w:ascii="Arial" w:hAnsi="Arial" w:cs="Arial"/>
          <w:b/>
          <w:color w:val="auto"/>
          <w:sz w:val="18"/>
          <w:szCs w:val="18"/>
        </w:rPr>
        <w:t>odlegamy</w:t>
      </w:r>
      <w:r>
        <w:rPr>
          <w:rFonts w:ascii="Arial" w:hAnsi="Arial" w:cs="Arial"/>
          <w:b/>
          <w:color w:val="auto"/>
          <w:sz w:val="18"/>
          <w:szCs w:val="18"/>
        </w:rPr>
        <w:t>*</w:t>
      </w:r>
    </w:p>
    <w:p w:rsidR="00AB2643" w:rsidRDefault="00AB2643" w:rsidP="00AB2643">
      <w:pPr>
        <w:pStyle w:val="Default"/>
        <w:numPr>
          <w:ilvl w:val="4"/>
          <w:numId w:val="1"/>
        </w:numPr>
        <w:spacing w:after="15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b/>
          <w:color w:val="auto"/>
          <w:sz w:val="18"/>
          <w:szCs w:val="18"/>
        </w:rPr>
        <w:t>nie podlegamy*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AB2643" w:rsidRDefault="00AB2643" w:rsidP="00AB2643">
      <w:pPr>
        <w:pStyle w:val="Default"/>
        <w:spacing w:before="120"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>wykluczeniu z postępowania na podstawie art. 7 ust. 1 ustawy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z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8816F3">
        <w:rPr>
          <w:rFonts w:ascii="Arial" w:hAnsi="Arial" w:cs="Arial"/>
          <w:color w:val="auto"/>
          <w:sz w:val="18"/>
          <w:szCs w:val="18"/>
        </w:rPr>
        <w:t>dnia 13 kwietnia 2022 r. o szczególnych rozwiązaniach w zakresie przeciwdziałania wspieraniu agresji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na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8816F3">
        <w:rPr>
          <w:rFonts w:ascii="Arial" w:hAnsi="Arial" w:cs="Arial"/>
          <w:color w:val="auto"/>
          <w:sz w:val="18"/>
          <w:szCs w:val="18"/>
        </w:rPr>
        <w:t>Ukrainę oraz służących ochronie bezpieczeństwa narod</w:t>
      </w:r>
      <w:r>
        <w:rPr>
          <w:rFonts w:ascii="Arial" w:hAnsi="Arial" w:cs="Arial"/>
          <w:color w:val="auto"/>
          <w:sz w:val="18"/>
          <w:szCs w:val="18"/>
        </w:rPr>
        <w:t>owego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(Dz. U. 2022 poz. 835) Oświadczenie jest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aktualne na dzień złożenia oferty.</w:t>
      </w:r>
    </w:p>
    <w:p w:rsidR="00AB2643" w:rsidRDefault="00AB2643" w:rsidP="00AB2643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 xml:space="preserve">Zobowiązujemy się realizować przedmiot zamówienia w terminach określonych w zapytaniu ofertowym.  </w:t>
      </w:r>
    </w:p>
    <w:p w:rsidR="00AB2643" w:rsidRPr="008816F3" w:rsidRDefault="00AB2643" w:rsidP="00AB2643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8816F3">
        <w:rPr>
          <w:rFonts w:ascii="Arial" w:hAnsi="Arial" w:cs="Arial"/>
          <w:sz w:val="18"/>
          <w:szCs w:val="18"/>
        </w:rPr>
        <w:t>0 dni od upływu terminu składania ofert.</w:t>
      </w:r>
    </w:p>
    <w:p w:rsidR="00AB2643" w:rsidRPr="008816F3" w:rsidRDefault="00AB2643" w:rsidP="00AB2643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AB2643" w:rsidRPr="008816F3" w:rsidRDefault="00AB2643" w:rsidP="00AB2643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8816F3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2016r.) wobec osób fizycznych, od których dane osobowe bezpośrednio lub pośrednio pozyskałem w celu ubiegania </w:t>
      </w:r>
      <w:r w:rsidRPr="008816F3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:rsidR="00AB2643" w:rsidRPr="008816F3" w:rsidRDefault="00AB2643" w:rsidP="00AB2643">
      <w:pPr>
        <w:ind w:left="284" w:hanging="284"/>
        <w:rPr>
          <w:rFonts w:ascii="Arial" w:hAnsi="Arial" w:cs="Arial"/>
          <w:sz w:val="18"/>
          <w:szCs w:val="18"/>
        </w:rPr>
      </w:pPr>
    </w:p>
    <w:p w:rsidR="00AB2643" w:rsidRPr="008816F3" w:rsidRDefault="00AB2643" w:rsidP="00AB2643">
      <w:pPr>
        <w:pStyle w:val="Default"/>
        <w:numPr>
          <w:ilvl w:val="3"/>
          <w:numId w:val="1"/>
        </w:numPr>
        <w:spacing w:after="15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>Załącznikami do niniejszego formularza są:</w:t>
      </w:r>
    </w:p>
    <w:p w:rsidR="00AB2643" w:rsidRPr="00497978" w:rsidRDefault="00AB2643" w:rsidP="00AB2643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:rsidR="00AB2643" w:rsidRPr="00497978" w:rsidRDefault="00AB2643" w:rsidP="00AB2643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b) ……………………………………..</w:t>
      </w:r>
    </w:p>
    <w:p w:rsidR="00AB2643" w:rsidRPr="00497978" w:rsidRDefault="00AB2643" w:rsidP="00AB2643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c) ……………………………………..</w:t>
      </w:r>
    </w:p>
    <w:p w:rsidR="00AB2643" w:rsidRPr="008816F3" w:rsidRDefault="00AB2643" w:rsidP="00AB264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AB2643" w:rsidRPr="00497978" w:rsidRDefault="00AB2643" w:rsidP="00AB2643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(imię i nazwisko)</w:t>
      </w:r>
    </w:p>
    <w:p w:rsidR="00AB2643" w:rsidRPr="00497978" w:rsidRDefault="00AB2643" w:rsidP="00AB264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AB2643" w:rsidRDefault="00AB2643" w:rsidP="00AB264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AB2643" w:rsidRDefault="00AB2643" w:rsidP="00AB264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zaznaczyć właściwe</w:t>
      </w:r>
    </w:p>
    <w:p w:rsidR="00AB2643" w:rsidRDefault="00AB2643" w:rsidP="00AB264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AB2643" w:rsidRPr="00497978" w:rsidRDefault="00AB2643" w:rsidP="00AB264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AB2643" w:rsidRPr="00497978" w:rsidRDefault="00AB2643" w:rsidP="00AB2643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AB2643" w:rsidRPr="00C13B13" w:rsidRDefault="00AB2643" w:rsidP="00AB2643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  <w:sectPr w:rsidR="00AB2643" w:rsidRPr="00C13B13" w:rsidSect="00B07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73" w:right="1274" w:bottom="1417" w:left="1417" w:header="568" w:footer="1451" w:gutter="0"/>
          <w:cols w:space="708"/>
          <w:titlePg/>
          <w:docGrid w:linePitch="381"/>
        </w:sectPr>
      </w:pPr>
      <w:r w:rsidRPr="00497978">
        <w:rPr>
          <w:rFonts w:ascii="Arial" w:hAnsi="Arial" w:cs="Arial"/>
          <w:i/>
          <w:sz w:val="18"/>
          <w:szCs w:val="18"/>
        </w:rPr>
        <w:t xml:space="preserve">podpis Wykonawcy </w:t>
      </w:r>
      <w:r w:rsidRPr="00497978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104104" w:rsidRDefault="00AB2643"/>
    <w:sectPr w:rsidR="0010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43" w:rsidRDefault="00AB2643" w:rsidP="00AB2643">
      <w:r>
        <w:separator/>
      </w:r>
    </w:p>
  </w:endnote>
  <w:endnote w:type="continuationSeparator" w:id="0">
    <w:p w:rsidR="00AB2643" w:rsidRDefault="00AB2643" w:rsidP="00A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3" w:rsidRDefault="00AB26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423150682"/>
      <w:docPartObj>
        <w:docPartGallery w:val="Page Numbers (Bottom of Page)"/>
        <w:docPartUnique/>
      </w:docPartObj>
    </w:sdtPr>
    <w:sdtEndPr/>
    <w:sdtContent>
      <w:p w:rsidR="0032733C" w:rsidRPr="004D66DA" w:rsidRDefault="00AB2643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3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32733C" w:rsidRDefault="00AB26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72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2733C" w:rsidRPr="0010297E" w:rsidRDefault="00AB264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989BEF6" wp14:editId="246FA708">
              <wp:simplePos x="0" y="0"/>
              <wp:positionH relativeFrom="page">
                <wp:posOffset>-1270</wp:posOffset>
              </wp:positionH>
              <wp:positionV relativeFrom="page">
                <wp:posOffset>9238615</wp:posOffset>
              </wp:positionV>
              <wp:extent cx="7559675" cy="1803400"/>
              <wp:effectExtent l="0" t="0" r="3175" b="6350"/>
              <wp:wrapNone/>
              <wp:docPr id="16" name="Obraz 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Obraz 14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80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2733C" w:rsidRDefault="00AB2643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43" w:rsidRDefault="00AB2643" w:rsidP="00AB2643">
      <w:r>
        <w:separator/>
      </w:r>
    </w:p>
  </w:footnote>
  <w:footnote w:type="continuationSeparator" w:id="0">
    <w:p w:rsidR="00AB2643" w:rsidRDefault="00AB2643" w:rsidP="00AB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3" w:rsidRDefault="00AB26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3C" w:rsidRPr="008B7BEB" w:rsidRDefault="00AB2643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49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2024</w:t>
    </w:r>
  </w:p>
  <w:p w:rsidR="0032733C" w:rsidRDefault="00AB26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3C" w:rsidRPr="008B7BEB" w:rsidRDefault="00AB2643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49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4</w:t>
    </w:r>
    <w:bookmarkStart w:id="0" w:name="_GoBack"/>
    <w:bookmarkEnd w:id="0"/>
  </w:p>
  <w:p w:rsidR="0032733C" w:rsidRDefault="00AB26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C00"/>
    <w:multiLevelType w:val="hybridMultilevel"/>
    <w:tmpl w:val="30661CE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C38B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42D075C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B"/>
    <w:rsid w:val="00060052"/>
    <w:rsid w:val="003C1764"/>
    <w:rsid w:val="00470210"/>
    <w:rsid w:val="00716443"/>
    <w:rsid w:val="00AB2643"/>
    <w:rsid w:val="00BA3BEF"/>
    <w:rsid w:val="00E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2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64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B26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B264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B26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2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AB264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AB264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AB2643"/>
    <w:rPr>
      <w:rFonts w:ascii="Calibri" w:eastAsia="Times New Roman" w:hAnsi="Calibri" w:cs="Times New Roman"/>
    </w:rPr>
  </w:style>
  <w:style w:type="paragraph" w:customStyle="1" w:styleId="Default">
    <w:name w:val="Default"/>
    <w:rsid w:val="00AB26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2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64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B26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B264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B26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2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AB264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AB264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AB2643"/>
    <w:rPr>
      <w:rFonts w:ascii="Calibri" w:eastAsia="Times New Roman" w:hAnsi="Calibri" w:cs="Times New Roman"/>
    </w:rPr>
  </w:style>
  <w:style w:type="paragraph" w:customStyle="1" w:styleId="Default">
    <w:name w:val="Default"/>
    <w:rsid w:val="00AB26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2024-04-22T07:05:00Z</dcterms:created>
  <dcterms:modified xsi:type="dcterms:W3CDTF">2024-04-22T07:05:00Z</dcterms:modified>
</cp:coreProperties>
</file>