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086" w14:textId="2AE6159B" w:rsidR="00067E82" w:rsidRPr="00287B3B" w:rsidRDefault="00067E82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287B3B" w:rsidRPr="00287B3B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F56A68"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>do</w:t>
      </w:r>
      <w:r w:rsidR="002A7AD7" w:rsidRPr="002A7AD7">
        <w:rPr>
          <w:rFonts w:asciiTheme="majorHAnsi" w:eastAsia="Times New Roman" w:hAnsiTheme="majorHAnsi" w:cstheme="majorHAnsi"/>
          <w:b/>
          <w:sz w:val="24"/>
          <w:szCs w:val="24"/>
        </w:rPr>
        <w:t xml:space="preserve"> Zapytania ofertowego</w:t>
      </w:r>
    </w:p>
    <w:p w14:paraId="15AA554E" w14:textId="77777777" w:rsidR="00287B3B" w:rsidRPr="00287B3B" w:rsidRDefault="00287B3B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4680C88" w14:textId="570310A2" w:rsidR="00067E82" w:rsidRPr="00287B3B" w:rsidRDefault="00287B3B" w:rsidP="00067E82">
      <w:pPr>
        <w:spacing w:before="120" w:after="0" w:line="360" w:lineRule="auto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Numer referencyjny: ZŚ.I.271.</w:t>
      </w:r>
      <w:r w:rsidR="00C903AD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3</w:t>
      </w: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.2024                                                                 </w:t>
      </w:r>
    </w:p>
    <w:p w14:paraId="58A349DF" w14:textId="318E3BA9" w:rsidR="00067E82" w:rsidRPr="00287B3B" w:rsidRDefault="00067E82" w:rsidP="00BC2EAD">
      <w:pPr>
        <w:widowControl w:val="0"/>
        <w:adjustRightInd w:val="0"/>
        <w:spacing w:before="120" w:after="0" w:line="360" w:lineRule="auto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</w:p>
    <w:p w14:paraId="303359BD" w14:textId="08A90EA3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4205C1C2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 xml:space="preserve">o </w:t>
      </w:r>
      <w:r w:rsidR="00C903AD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 xml:space="preserve">braku powiazań kapitałowych i osobowych z Gminą Bierzwnik </w:t>
      </w:r>
    </w:p>
    <w:p w14:paraId="45E9DC59" w14:textId="37D612F8" w:rsidR="00C903AD" w:rsidRPr="00C903AD" w:rsidRDefault="007441B7" w:rsidP="00C903AD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S</w:t>
      </w: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kładając ofertę na realizację zadania  pn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„</w:t>
      </w:r>
      <w:r w:rsidRPr="007441B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Kompleksowa obsługa bankowa budżetu Gminy Bierzwnik i jednostek organizacyjnych  Gminy Bierzwnik w okresie od 12.04.2024 r.</w:t>
      </w:r>
      <w:r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br/>
      </w:r>
      <w:r w:rsidRPr="007441B7">
        <w:rPr>
          <w:rFonts w:asciiTheme="majorHAnsi" w:eastAsiaTheme="minorHAnsi" w:hAnsiTheme="majorHAnsi" w:cstheme="majorHAnsi"/>
          <w:b/>
          <w:bCs/>
          <w:i/>
          <w:iCs/>
          <w:sz w:val="24"/>
          <w:szCs w:val="24"/>
          <w:lang w:eastAsia="en-US"/>
        </w:rPr>
        <w:t>do 31.12.2024 r.</w:t>
      </w: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”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, n</w:t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>iniejszym składam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/my</w:t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oświadczenie o braku powiązań kapitałowych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>i osobowych z Gminą Bierzwnik, rozumianych jako wzajemne powiązania między Gminą Bierzwnik lub osobami upoważnionymi do zaciągania zobowiązań w imieniu Gminy Bierzwnik lub osobami wykonującymi w imieniu Gminy Bierzwnik czynności związanych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C903AD" w:rsidRPr="00C903AD">
        <w:rPr>
          <w:rFonts w:asciiTheme="majorHAnsi" w:eastAsiaTheme="minorHAnsi" w:hAnsiTheme="majorHAnsi" w:cstheme="majorHAnsi"/>
          <w:sz w:val="24"/>
          <w:szCs w:val="24"/>
          <w:lang w:eastAsia="en-US"/>
        </w:rPr>
        <w:t>z przygotowaniem i przeprowadzeniem procedury wyboru Wykonawcy a mną jako Wykonawcą, polegające w szczególności na:</w:t>
      </w:r>
    </w:p>
    <w:p w14:paraId="60F6DA93" w14:textId="77777777" w:rsid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uczestniczeniu w spółce, jako wspólnik spółki cywilnej lub spółki osobowej,</w:t>
      </w:r>
    </w:p>
    <w:p w14:paraId="42A8C874" w14:textId="77777777" w:rsid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posiadaniu, co najmniej 10 % udziałów lub akcji,</w:t>
      </w:r>
    </w:p>
    <w:p w14:paraId="46053A6B" w14:textId="77777777" w:rsid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pełnieniu funkcji członka organu nadzorczego lub zarządzającego, prokurenta, pełnomocnika,</w:t>
      </w:r>
    </w:p>
    <w:p w14:paraId="5BFE019A" w14:textId="1E4E89B2" w:rsidR="00C903AD" w:rsidRPr="007441B7" w:rsidRDefault="00C903AD" w:rsidP="007441B7">
      <w:pPr>
        <w:pStyle w:val="Akapitzlist"/>
        <w:widowControl w:val="0"/>
        <w:numPr>
          <w:ilvl w:val="0"/>
          <w:numId w:val="2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7441B7">
        <w:rPr>
          <w:rFonts w:asciiTheme="majorHAnsi" w:eastAsiaTheme="minorHAnsi" w:hAnsiTheme="majorHAnsi" w:cstheme="majorHAnsi"/>
          <w:sz w:val="24"/>
          <w:szCs w:val="24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6546EB1" w14:textId="77777777" w:rsidR="00067E82" w:rsidRPr="00287B3B" w:rsidRDefault="00067E82" w:rsidP="00067E82">
      <w:pPr>
        <w:spacing w:before="120" w:after="0" w:line="36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40274B47" w14:textId="77777777" w:rsidR="00067E82" w:rsidRPr="00287B3B" w:rsidRDefault="00067E82" w:rsidP="00067E82">
      <w:pPr>
        <w:spacing w:before="120" w:after="0" w:line="36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4249C8FE" w14:textId="05D2A273" w:rsidR="00067E82" w:rsidRPr="00287B3B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287B3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12DE6883" w14:textId="77777777" w:rsidR="00067E82" w:rsidRPr="00287B3B" w:rsidRDefault="00067E82" w:rsidP="00067E82">
      <w:pPr>
        <w:spacing w:before="120" w:after="0" w:line="24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1163632B" w14:textId="2EDA489F" w:rsidR="004858EA" w:rsidRPr="00287B3B" w:rsidRDefault="004858EA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</w:p>
    <w:sectPr w:rsidR="004858EA" w:rsidRPr="00287B3B" w:rsidSect="00287B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0E3E" w14:textId="68B70630" w:rsidR="00287B3B" w:rsidRDefault="00287B3B">
    <w:pPr>
      <w:pStyle w:val="Nagwek"/>
    </w:pPr>
    <w:r>
      <w:rPr>
        <w:noProof/>
      </w:rPr>
      <w:drawing>
        <wp:inline distT="0" distB="0" distL="0" distR="0" wp14:anchorId="2C5B40E9" wp14:editId="72455411">
          <wp:extent cx="774065" cy="871855"/>
          <wp:effectExtent l="0" t="0" r="6985" b="4445"/>
          <wp:docPr id="1552041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463"/>
    <w:multiLevelType w:val="hybridMultilevel"/>
    <w:tmpl w:val="05E69B20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1"/>
  </w:num>
  <w:num w:numId="2" w16cid:durableId="174760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39BB"/>
    <w:rsid w:val="00067E82"/>
    <w:rsid w:val="001C2ECA"/>
    <w:rsid w:val="0022361A"/>
    <w:rsid w:val="00287B3B"/>
    <w:rsid w:val="002A7AD7"/>
    <w:rsid w:val="004858EA"/>
    <w:rsid w:val="00510314"/>
    <w:rsid w:val="006B1AD1"/>
    <w:rsid w:val="007441B7"/>
    <w:rsid w:val="00786D47"/>
    <w:rsid w:val="00825B36"/>
    <w:rsid w:val="008460E1"/>
    <w:rsid w:val="00BC2EAD"/>
    <w:rsid w:val="00C903AD"/>
    <w:rsid w:val="00D87F8E"/>
    <w:rsid w:val="00F34826"/>
    <w:rsid w:val="00F37DB5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4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2024-03-28T11:14:00Z</dcterms:created>
  <dcterms:modified xsi:type="dcterms:W3CDTF">2024-03-28T12:05:00Z</dcterms:modified>
</cp:coreProperties>
</file>