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before="57" w:after="142"/>
        <w:jc w:val="start"/>
        <w:rPr>
          <w:rFonts w:ascii="Arial" w:hAnsi="Arial"/>
          <w:b/>
          <w:b/>
          <w:bCs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pl-PL" w:eastAsia="pl-PL" w:bidi="pl-PL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lang w:val="pl-PL" w:eastAsia="pl-PL" w:bidi="pl-PL"/>
        </w:rPr>
        <w:t>załącznik nr 1 do Specyfikacji Warunków Zamówienia</w:t>
      </w:r>
    </w:p>
    <w:p>
      <w:pPr>
        <w:pStyle w:val="ZacznikidoSWZ"/>
        <w:bidi w:val="0"/>
        <w:rPr>
          <w:b/>
          <w:b/>
          <w:bCs/>
        </w:rPr>
      </w:pPr>
      <w:r>
        <w:rPr>
          <w:b/>
          <w:bCs/>
        </w:rPr>
        <w:t>znak: Rz.271.</w:t>
      </w:r>
      <w:r>
        <w:rPr>
          <w:b/>
          <w:bCs/>
        </w:rPr>
        <w:t>2</w:t>
      </w:r>
      <w:r>
        <w:rPr>
          <w:b/>
          <w:bCs/>
        </w:rPr>
        <w:t>3</w:t>
      </w:r>
      <w:r>
        <w:rPr>
          <w:b/>
          <w:bCs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/>
      </w:pPr>
      <w:r>
        <w:rPr/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(pełna nazwa/firma, adres, w zależności od podmiotu: NIP/PESEL, KRS/C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>iDG)</w:t>
      </w:r>
    </w:p>
    <w:p>
      <w:pPr>
        <w:pStyle w:val="Opisypl"/>
        <w:bidi w:val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  <w:t>Reprezentowany przez:</w:t>
      </w:r>
    </w:p>
    <w:p>
      <w:pPr>
        <w:pStyle w:val="Opisypl"/>
        <w:bidi w:val="0"/>
        <w:jc w:val="start"/>
        <w:rPr/>
      </w:pPr>
      <w:r>
        <w:rPr/>
        <w:object>
          <v:shape id="control_shape_1" style="width:199.5pt;height:19.8pt" type="#shapetype_75"/>
          <w:control r:id="rId3" w:name="Podstawa do reprezentacji" w:shapeid="control_shape_1"/>
        </w:object>
      </w:r>
      <w:r>
        <w:rPr>
          <w:b w:val="false"/>
          <w:bCs w:val="false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3628" w:end="0" w:hanging="0"/>
        <w:jc w:val="start"/>
        <w:rPr/>
      </w:pPr>
      <w:r>
        <w:rPr>
          <w:sz w:val="26"/>
          <w:szCs w:val="26"/>
        </w:rPr>
        <w:t>F</w:t>
      </w:r>
      <w:r>
        <w:rPr>
          <w:sz w:val="26"/>
          <w:szCs w:val="26"/>
        </w:rPr>
        <w:t>ORMULARZ OFERTY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Remont ulicy Kwiatowej w Legionowie na odc. od ul. Gajowej do ul. Zakopiańskiej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mikroprzedsiębiorstwem, małym lub średnim przedsiębiorstwem (MŚP):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style="width:8.4pt;height:12.7pt" type="#shapetype_75"/>
          <w:control r:id="rId4" w:name="Pole wyboru: Tak" w:shapeid="control_shape_2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Tak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style="width:8.4pt;height:12.7pt" type="#shapetype_75"/>
          <w:control r:id="rId5" w:name="Pole wyboru: Nie" w:shapeid="control_shape_3"/>
        </w:object>
      </w:r>
      <w:r>
        <w:rPr>
          <w:rFonts w:eastAsia="Times New Roman" w:cs="Times New Roman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 xml:space="preserve"> 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Nie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Cenowy: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r</w:t>
      </w:r>
      <w:r>
        <w:rPr>
          <w:rFonts w:eastAsia="TimesNewRomanPSMT" w:cs="TimesNewRomanPSMT" w:ascii="Arial" w:hAnsi="Arial"/>
          <w:sz w:val="22"/>
          <w:szCs w:val="22"/>
          <w:shd w:fill="auto" w:val="clear"/>
          <w:lang w:val="pl-PL"/>
        </w:rPr>
        <w:t>emont ulicy Kwiatowej w Legionowie na odc. od ul. Gajowej do ul. Zakopiańskiej: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4" style="width:168.65pt;height:19.8pt" type="#shapetype_75"/>
          <w:control r:id="rId6" w:name="Pole tekstowe: Cena ofertowa w zł" w:shapeid="control_shape_4"/>
        </w:objec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zł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5" style="width:425pt;height:19.8pt" type="#shapetype_75"/>
          <w:control r:id="rId7" w:name="Pole tekstowe: Cena ofertowa słownie" w:shapeid="control_shape_5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W kryterium „</w:t>
      </w:r>
      <w:r>
        <w:rPr>
          <w:rFonts w:eastAsia="TimesNewRomanPS-BoldMT" w:cs="TimesNewRomanPS-BoldMT" w:ascii="Arial" w:hAnsi="Arial"/>
          <w:b/>
          <w:bCs/>
          <w:sz w:val="22"/>
          <w:szCs w:val="22"/>
          <w:shd w:fill="auto" w:val="clear"/>
        </w:rPr>
        <w:t>okres gwarancji”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t>okres gwarancji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wynoszący: </w:t>
      </w:r>
      <w:r>
        <w:rPr>
          <w:rFonts w:ascii="Arial" w:hAnsi="Arial"/>
          <w:sz w:val="22"/>
          <w:szCs w:val="22"/>
        </w:rPr>
        <w:object>
          <v:shape id="control_shape_6" style="width:68.2pt;height:19.8pt" type="#shapetype_75"/>
          <w:control r:id="rId8" w:name="Pole tekstowe: Okres gwarancji" w:shapeid="control_shape_6"/>
        </w:object>
      </w:r>
      <w:r>
        <w:rPr>
          <w:rFonts w:ascii="Arial" w:hAnsi="Arial"/>
          <w:sz w:val="22"/>
          <w:szCs w:val="22"/>
        </w:rPr>
        <w:t xml:space="preserve"> lat (min. 3 lata)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-BoldMT" w:cs="TimesNewRomanPS-BoldMT" w:ascii="Arial" w:hAnsi="Arial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 w:ascii="Arial" w:hAnsi="Arial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 w:ascii="Arial" w:hAnsi="Arial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 w:ascii="Arial" w:hAnsi="Arial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 w:ascii="Arial" w:hAnsi="Arial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 w:ascii="Arial" w:hAnsi="Arial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 w:ascii="Arial" w:hAnsi="Arial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Termin realizacji przedmiotu zamówienia: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zrealizuje roboty budowlane w terminie: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80 dni kalendarzowych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od</w:t>
      </w:r>
      <w:r>
        <w:rPr>
          <w:rFonts w:eastAsia="TimesNewRomanPSMT" w:cs="TimesNewRomanPSMT" w:ascii="Arial" w:hAnsi="Arial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dnia wprowadzenia wykonawcy budowę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17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.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0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9</w:t>
      </w:r>
      <w:r>
        <w:rPr>
          <w:rFonts w:eastAsia="TimesNewRomanPSMT" w:cs="TimesNewRomanPSMT" w:ascii="Arial" w:hAnsi="Arial"/>
          <w:b/>
          <w:bCs/>
          <w:sz w:val="22"/>
          <w:szCs w:val="22"/>
        </w:rPr>
        <w:t>.2021r.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numPr>
          <w:ilvl w:val="2"/>
          <w:numId w:val="4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  <w:lang w:val="pl-PL"/>
        </w:rPr>
        <w:t>Remont ulicy Kwiatowej w Legionowie na odc. od ul. Gajowej do ul. Zakopiańskiej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numPr>
          <w:ilvl w:val="2"/>
          <w:numId w:val="2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7" style="width:481.85pt;height:19.8pt" type="#shapetype_75"/>
          <w:control r:id="rId9" w:name="Pole tekstowe: Forma wniesienia wadium" w:shapeid="control_shape_7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8" style="width:283.4pt;height:19.8pt" type="#shapetype_75"/>
          <w:control r:id="rId10" w:name="Pole tekstowe: Kwota wadium" w:shapeid="control_shape_8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9" style="width:481.85pt;height:19.8pt" type="#shapetype_75"/>
          <w:control r:id="rId11" w:name="Pole tekstowe: Nr rachunku bankowego" w:shapeid="control_shape_9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0" style="width:8.4pt;height:12.7pt" type="#shapetype_75"/>
          <w:control r:id="rId12" w:name="Pole wyboru: Wyrażamy" w:shapeid="control_shape_10"/>
        </w:objec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/ nie wyrażamy </w:t>
      </w:r>
      <w:r>
        <w:rPr>
          <w:rFonts w:ascii="Arial" w:hAnsi="Arial"/>
          <w:b/>
          <w:bCs/>
          <w:sz w:val="22"/>
          <w:szCs w:val="22"/>
        </w:rPr>
        <w:object>
          <v:shape id="control_shape_11" style="width:8.4pt;height:12.7pt" type="#shapetype_75"/>
          <w:control r:id="rId13" w:name="Pole wyboru: Nie wyrażamy" w:shapeid="control_shape_11"/>
        </w:object>
      </w:r>
      <w:r>
        <w:rPr>
          <w:rFonts w:ascii="Arial" w:hAnsi="Arial"/>
          <w:sz w:val="22"/>
          <w:szCs w:val="22"/>
        </w:rPr>
        <w:t xml:space="preserve"> /jeżeli dotyczy/ zgody na zaliczenie wpłaconego wadium na poczet zabezpieczenia należytego wykonania umowy.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2" style="width:283.4pt;height:19.8pt" type="#shapetype_75"/>
          <w:control r:id="rId14" w:name="Pole tekstowe: Adres poczty elektronicznej" w:shapeid="control_shape_12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 https://platformazakupowa.pl/pn/legionowo.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świadczenie Wykonawców wspólnie ubiegających się o udzielenie zamówienia składane na podstawie art. 117 ust. 4 ustawy Pzp dotyczące usług,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uproszczony kosztorys ofertowy</w:t>
      </w:r>
    </w:p>
    <w:p>
      <w:pPr>
        <w:pStyle w:val="Tretekstu"/>
        <w:bidi w:val="0"/>
        <w:spacing w:lineRule="auto" w:line="276" w:before="0" w:after="14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 w:ascii="Arial" w:hAnsi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 w:ascii="Arial" w:hAnsi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Tretekstu"/>
        <w:bidi w:val="0"/>
        <w:spacing w:before="0" w:after="1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rFonts w:ascii="Arial" w:hAnsi="Arial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rFonts w:ascii="Arial" w:hAnsi="Arial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rFonts w:ascii="Arial" w:hAnsi="Arial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rFonts w:ascii="Arial" w:hAnsi="Arial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rFonts w:ascii="Arial" w:hAnsi="Arial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rFonts w:ascii="Arial" w:hAnsi="Arial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rFonts w:ascii="Arial" w:hAnsi="Arial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rFonts w:ascii="Arial" w:hAnsi="Arial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rFonts w:ascii="Arial" w:hAnsi="Arial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rFonts w:ascii="Arial" w:hAnsi="Arial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rFonts w:ascii="Arial" w:hAnsi="Arial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rFonts w:ascii="Arial" w:hAnsi="Arial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rFonts w:ascii="Arial" w:hAnsi="Arial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rFonts w:ascii="Arial" w:hAnsi="Arial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rFonts w:ascii="Arial" w:hAnsi="Arial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rFonts w:ascii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LibreOffice/7.1.2.2$Windows_X86_64 LibreOffice_project/8a45595d069ef5570103caea1b71cc9d82b2aae4</Application>
  <AppVersion>15.0000</AppVersion>
  <Pages>3</Pages>
  <Words>680</Words>
  <Characters>4441</Characters>
  <CharactersWithSpaces>5065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2021-08-04T11:53:16Z</dcterms:created>
  <dc:creator/>
  <dc:description/>
  <dc:language>pl-PL</dc:language>
  <cp:lastModifiedBy/>
  <dcterms:modified xsi:type="dcterms:W3CDTF">2021-08-04T13:04:56Z</dcterms:modified>
  <cp:revision>3</cp:revision>
  <dc:subject/>
  <dc:title/>
</cp:coreProperties>
</file>