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3F1" w14:textId="77777777" w:rsidR="00260C4F" w:rsidRPr="00EC2316" w:rsidRDefault="00260C4F" w:rsidP="00260C4F">
      <w:pPr>
        <w:pStyle w:val="Cytatintensywny"/>
        <w:spacing w:before="0" w:after="0" w:line="240" w:lineRule="auto"/>
        <w:mirrorIndents/>
        <w:jc w:val="center"/>
        <w:rPr>
          <w:rFonts w:ascii="Arial" w:hAnsi="Arial" w:cs="Arial"/>
          <w:b/>
          <w:bCs/>
          <w:i w:val="0"/>
        </w:rPr>
      </w:pPr>
      <w:bookmarkStart w:id="0" w:name="_Hlk35332222"/>
      <w:r w:rsidRPr="00EC2316">
        <w:rPr>
          <w:rFonts w:ascii="Arial" w:hAnsi="Arial" w:cs="Arial"/>
          <w:b/>
          <w:bCs/>
          <w:i w:val="0"/>
        </w:rPr>
        <w:t xml:space="preserve">UMOWA NR </w:t>
      </w:r>
      <w:r w:rsidR="00720D8F" w:rsidRPr="00EC2316">
        <w:rPr>
          <w:rFonts w:ascii="Arial" w:hAnsi="Arial" w:cs="Arial"/>
          <w:b/>
          <w:bCs/>
          <w:i w:val="0"/>
        </w:rPr>
        <w:t>…….</w:t>
      </w:r>
    </w:p>
    <w:p w14:paraId="0CB21C2E" w14:textId="77777777" w:rsidR="006B67CC" w:rsidRDefault="006B67CC" w:rsidP="006B67CC">
      <w:pPr>
        <w:pStyle w:val="Bezodstpw"/>
        <w:mirrorIndents/>
        <w:jc w:val="center"/>
        <w:rPr>
          <w:rFonts w:ascii="Arial" w:hAnsi="Arial" w:cs="Arial"/>
        </w:rPr>
      </w:pPr>
    </w:p>
    <w:p w14:paraId="27EFCC35" w14:textId="77777777" w:rsidR="00260C4F" w:rsidRPr="00EC2316" w:rsidRDefault="006B67CC" w:rsidP="006B67CC">
      <w:pPr>
        <w:pStyle w:val="Bezodstpw"/>
        <w:mirrorIndents/>
        <w:jc w:val="center"/>
        <w:rPr>
          <w:rFonts w:ascii="Arial" w:hAnsi="Arial" w:cs="Arial"/>
        </w:rPr>
      </w:pPr>
      <w:r w:rsidRPr="006B67CC">
        <w:rPr>
          <w:rFonts w:ascii="Arial" w:hAnsi="Arial" w:cs="Arial"/>
        </w:rPr>
        <w:t>§ 1</w:t>
      </w:r>
    </w:p>
    <w:p w14:paraId="3579C946" w14:textId="77777777" w:rsidR="00260C4F" w:rsidRPr="00EC2316" w:rsidRDefault="00260C4F" w:rsidP="00260C4F">
      <w:pPr>
        <w:pStyle w:val="Bezodstpw"/>
        <w:mirrorIndents/>
        <w:rPr>
          <w:rFonts w:ascii="Arial" w:hAnsi="Arial" w:cs="Arial"/>
        </w:rPr>
      </w:pPr>
      <w:bookmarkStart w:id="1" w:name="_Hlk483904301"/>
      <w:bookmarkEnd w:id="0"/>
    </w:p>
    <w:p w14:paraId="1C2B48DD" w14:textId="49D985AD" w:rsidR="008A4D97" w:rsidRPr="00EC2316" w:rsidRDefault="00260C4F" w:rsidP="00882FDD">
      <w:pPr>
        <w:pStyle w:val="Bezodstpw"/>
        <w:widowControl/>
        <w:numPr>
          <w:ilvl w:val="0"/>
          <w:numId w:val="41"/>
        </w:numPr>
        <w:adjustRightInd/>
        <w:textAlignment w:val="auto"/>
        <w:rPr>
          <w:rFonts w:ascii="Arial" w:hAnsi="Arial" w:cs="Arial"/>
        </w:rPr>
      </w:pPr>
      <w:r w:rsidRPr="00EC2316">
        <w:rPr>
          <w:rFonts w:ascii="Arial" w:hAnsi="Arial" w:cs="Arial"/>
          <w:bCs/>
        </w:rPr>
        <w:t>Przedmiot umow</w:t>
      </w:r>
      <w:r w:rsidR="005A056F">
        <w:rPr>
          <w:rFonts w:ascii="Arial" w:hAnsi="Arial" w:cs="Arial"/>
          <w:bCs/>
        </w:rPr>
        <w:t xml:space="preserve">y </w:t>
      </w:r>
      <w:r w:rsidRPr="00EC2316">
        <w:rPr>
          <w:rFonts w:ascii="Arial" w:hAnsi="Arial" w:cs="Arial"/>
        </w:rPr>
        <w:t>obejmuje</w:t>
      </w:r>
      <w:r w:rsidR="00935EA3" w:rsidRPr="00EC2316">
        <w:rPr>
          <w:rFonts w:ascii="Arial" w:hAnsi="Arial" w:cs="Arial"/>
        </w:rPr>
        <w:t>:</w:t>
      </w:r>
    </w:p>
    <w:p w14:paraId="4397163C" w14:textId="77777777" w:rsidR="00DE2266" w:rsidRPr="00BE6580" w:rsidRDefault="00DE2266" w:rsidP="00DE7B81">
      <w:pPr>
        <w:widowControl/>
        <w:suppressAutoHyphens w:val="0"/>
        <w:adjustRightInd/>
        <w:spacing w:after="0" w:line="240" w:lineRule="auto"/>
        <w:ind w:left="720"/>
        <w:textAlignment w:val="auto"/>
        <w:rPr>
          <w:rFonts w:ascii="Arial" w:hAnsi="Arial" w:cs="Arial"/>
        </w:rPr>
      </w:pPr>
    </w:p>
    <w:p w14:paraId="163CCE5F" w14:textId="77777777" w:rsidR="00B05E84" w:rsidRPr="00EC2316" w:rsidRDefault="00B05E84" w:rsidP="00882FDD">
      <w:pPr>
        <w:pStyle w:val="Default"/>
        <w:numPr>
          <w:ilvl w:val="0"/>
          <w:numId w:val="41"/>
        </w:numPr>
        <w:jc w:val="both"/>
        <w:rPr>
          <w:rFonts w:ascii="Arial" w:hAnsi="Arial" w:cs="Arial"/>
          <w:color w:val="auto"/>
          <w:sz w:val="20"/>
          <w:szCs w:val="20"/>
        </w:rPr>
      </w:pPr>
      <w:r w:rsidRPr="00EC2316">
        <w:rPr>
          <w:rFonts w:ascii="Arial" w:hAnsi="Arial" w:cs="Arial"/>
          <w:color w:val="auto"/>
          <w:sz w:val="20"/>
          <w:szCs w:val="20"/>
        </w:rPr>
        <w:t>Przedmiot umowy zostanie wykonany zgodnie z opisem przedmiotu zamówienia, obowiązującymi przepisami prawa, normami</w:t>
      </w:r>
      <w:r w:rsidR="00911D5D" w:rsidRPr="00EC2316">
        <w:rPr>
          <w:rFonts w:ascii="Arial" w:hAnsi="Arial" w:cs="Arial"/>
          <w:color w:val="auto"/>
          <w:sz w:val="20"/>
          <w:szCs w:val="20"/>
        </w:rPr>
        <w:t xml:space="preserve">, </w:t>
      </w:r>
      <w:r w:rsidRPr="00EC2316">
        <w:rPr>
          <w:rFonts w:ascii="Arial" w:hAnsi="Arial" w:cs="Arial"/>
          <w:color w:val="auto"/>
          <w:sz w:val="20"/>
          <w:szCs w:val="20"/>
        </w:rPr>
        <w:t>warunkami technicznymi</w:t>
      </w:r>
      <w:r w:rsidR="00911D5D" w:rsidRPr="00EC2316">
        <w:rPr>
          <w:rFonts w:ascii="Arial" w:hAnsi="Arial" w:cs="Arial"/>
          <w:color w:val="auto"/>
          <w:sz w:val="20"/>
          <w:szCs w:val="20"/>
        </w:rPr>
        <w:t>, niniejszą umową, technologią, wiedzą techniczną, sztuką budowlaną oraz SWZ i Ofertą Wykonawcy</w:t>
      </w:r>
      <w:r w:rsidR="00DE7B81">
        <w:rPr>
          <w:rFonts w:ascii="Arial" w:hAnsi="Arial" w:cs="Arial"/>
          <w:color w:val="auto"/>
          <w:sz w:val="20"/>
          <w:szCs w:val="20"/>
        </w:rPr>
        <w:t>.</w:t>
      </w:r>
    </w:p>
    <w:p w14:paraId="35C5CC6F" w14:textId="77777777" w:rsidR="00B05E84" w:rsidRPr="00EC2316" w:rsidRDefault="00B05E84" w:rsidP="00882FDD">
      <w:pPr>
        <w:pStyle w:val="Default"/>
        <w:numPr>
          <w:ilvl w:val="0"/>
          <w:numId w:val="41"/>
        </w:numPr>
        <w:jc w:val="both"/>
        <w:rPr>
          <w:rFonts w:ascii="Arial" w:hAnsi="Arial" w:cs="Arial"/>
          <w:color w:val="auto"/>
          <w:sz w:val="20"/>
          <w:szCs w:val="20"/>
        </w:rPr>
      </w:pPr>
      <w:r w:rsidRPr="00EC2316">
        <w:rPr>
          <w:rFonts w:ascii="Arial" w:hAnsi="Arial" w:cs="Arial"/>
          <w:color w:val="auto"/>
          <w:sz w:val="20"/>
          <w:szCs w:val="20"/>
        </w:rPr>
        <w:t xml:space="preserve">Materiały i urządzenia stosowane przy realizacji przedmiotu umowy </w:t>
      </w:r>
      <w:r w:rsidR="00704D18">
        <w:rPr>
          <w:rFonts w:ascii="Arial" w:hAnsi="Arial" w:cs="Arial"/>
          <w:color w:val="auto"/>
          <w:sz w:val="20"/>
          <w:szCs w:val="20"/>
        </w:rPr>
        <w:t xml:space="preserve">muszą </w:t>
      </w:r>
      <w:r w:rsidRPr="00EC2316">
        <w:rPr>
          <w:rFonts w:ascii="Arial" w:hAnsi="Arial" w:cs="Arial"/>
          <w:color w:val="auto"/>
          <w:sz w:val="20"/>
          <w:szCs w:val="20"/>
        </w:rPr>
        <w:t xml:space="preserve">odpowiadać co do jakości wymogom wyrobów dopuszczonych do obrotu i stosowania w budownictwie określonym obowiązującymi w tym zakresie przepisami oraz wymaganiom Specyfikacji Warunków Zamówienia. </w:t>
      </w:r>
    </w:p>
    <w:p w14:paraId="00408177" w14:textId="77777777" w:rsidR="00B05E84" w:rsidRPr="00EC2316" w:rsidRDefault="0037440E" w:rsidP="00882FDD">
      <w:pPr>
        <w:pStyle w:val="Default"/>
        <w:numPr>
          <w:ilvl w:val="0"/>
          <w:numId w:val="41"/>
        </w:numPr>
        <w:jc w:val="both"/>
        <w:rPr>
          <w:rFonts w:ascii="Arial" w:hAnsi="Arial" w:cs="Arial"/>
          <w:color w:val="auto"/>
          <w:sz w:val="20"/>
          <w:szCs w:val="20"/>
        </w:rPr>
      </w:pPr>
      <w:r w:rsidRPr="005A056F">
        <w:rPr>
          <w:rFonts w:ascii="Arial" w:hAnsi="Arial" w:cs="Arial"/>
          <w:color w:val="auto"/>
          <w:sz w:val="20"/>
          <w:szCs w:val="20"/>
        </w:rPr>
        <w:t>Na każde żądanie Zamawiającego</w:t>
      </w:r>
      <w:r w:rsidR="00B05E84" w:rsidRPr="005A056F">
        <w:rPr>
          <w:rFonts w:ascii="Arial" w:hAnsi="Arial" w:cs="Arial"/>
          <w:color w:val="auto"/>
          <w:sz w:val="20"/>
          <w:szCs w:val="20"/>
        </w:rPr>
        <w:t xml:space="preserve"> Wykonawca zobowiązany jest, w celu udokumentowania zgodności z przepisami, okazać w stosunku do </w:t>
      </w:r>
      <w:r w:rsidR="00DE7B81" w:rsidRPr="005A056F">
        <w:rPr>
          <w:rFonts w:ascii="Arial" w:hAnsi="Arial" w:cs="Arial"/>
          <w:color w:val="auto"/>
          <w:sz w:val="20"/>
          <w:szCs w:val="20"/>
        </w:rPr>
        <w:t xml:space="preserve">materiałów </w:t>
      </w:r>
      <w:r w:rsidR="00B05E84" w:rsidRPr="005A056F">
        <w:rPr>
          <w:rFonts w:ascii="Arial" w:hAnsi="Arial" w:cs="Arial"/>
          <w:color w:val="auto"/>
          <w:sz w:val="20"/>
          <w:szCs w:val="20"/>
        </w:rPr>
        <w:t xml:space="preserve"> stosowne świadectwa, próbki, certyfikaty przed planowanym ich wbudowaniem lub użyciem</w:t>
      </w:r>
      <w:r w:rsidR="00B05E84" w:rsidRPr="00EC2316">
        <w:rPr>
          <w:rFonts w:ascii="Arial" w:hAnsi="Arial" w:cs="Arial"/>
          <w:color w:val="auto"/>
          <w:sz w:val="20"/>
          <w:szCs w:val="20"/>
        </w:rPr>
        <w:t xml:space="preserve">. </w:t>
      </w:r>
    </w:p>
    <w:p w14:paraId="45B35C1E" w14:textId="77777777" w:rsidR="00260C4F" w:rsidRPr="00EC2316" w:rsidRDefault="00260C4F" w:rsidP="00882FDD">
      <w:pPr>
        <w:pStyle w:val="Bezodstpw"/>
        <w:widowControl/>
        <w:numPr>
          <w:ilvl w:val="0"/>
          <w:numId w:val="41"/>
        </w:numPr>
        <w:adjustRightInd/>
        <w:textAlignment w:val="auto"/>
        <w:rPr>
          <w:rFonts w:ascii="Arial" w:hAnsi="Arial" w:cs="Arial"/>
          <w:bCs/>
        </w:rPr>
      </w:pPr>
      <w:r w:rsidRPr="00EC2316">
        <w:rPr>
          <w:rFonts w:ascii="Arial" w:hAnsi="Arial" w:cs="Arial"/>
          <w:bCs/>
        </w:rPr>
        <w:t>Warunki wykonania przedmiotu umowy:</w:t>
      </w:r>
    </w:p>
    <w:p w14:paraId="0CE1B2FC" w14:textId="77777777" w:rsidR="00260C4F"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 xml:space="preserve">Wykonawca zobowiązuje się przy wykonywaniu przedmiotu </w:t>
      </w:r>
      <w:r w:rsidR="00E34FF8" w:rsidRPr="00EC2316">
        <w:rPr>
          <w:rFonts w:ascii="Arial" w:hAnsi="Arial" w:cs="Arial"/>
        </w:rPr>
        <w:t>umowy</w:t>
      </w:r>
      <w:r w:rsidRPr="00EC2316">
        <w:rPr>
          <w:rFonts w:ascii="Arial" w:hAnsi="Arial" w:cs="Arial"/>
          <w:bCs/>
        </w:rPr>
        <w:t xml:space="preserve"> do odpowiedniej organizacji prac tak, aby zapewnić terminowe jej wykonanie;</w:t>
      </w:r>
    </w:p>
    <w:p w14:paraId="499C255E" w14:textId="77777777" w:rsidR="00260C4F" w:rsidRPr="005A056F" w:rsidRDefault="00260C4F" w:rsidP="00882FDD">
      <w:pPr>
        <w:pStyle w:val="Akapitzlist"/>
        <w:numPr>
          <w:ilvl w:val="0"/>
          <w:numId w:val="3"/>
        </w:numPr>
        <w:spacing w:after="0" w:line="240" w:lineRule="auto"/>
        <w:rPr>
          <w:rFonts w:ascii="Arial" w:hAnsi="Arial" w:cs="Arial"/>
          <w:bCs/>
        </w:rPr>
      </w:pPr>
      <w:r w:rsidRPr="005A056F">
        <w:rPr>
          <w:rFonts w:ascii="Arial" w:hAnsi="Arial" w:cs="Arial"/>
          <w:bCs/>
        </w:rPr>
        <w:t>Wykonawca we własnym zakresie ustali lokalizację zaplecza</w:t>
      </w:r>
      <w:r w:rsidR="00DE7B81" w:rsidRPr="005A056F">
        <w:rPr>
          <w:rFonts w:ascii="Arial" w:hAnsi="Arial" w:cs="Arial"/>
          <w:bCs/>
        </w:rPr>
        <w:t>,</w:t>
      </w:r>
    </w:p>
    <w:p w14:paraId="06526D5B" w14:textId="77777777" w:rsidR="00260C4F"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 xml:space="preserve">Wykonawca we własnym zakresie zapewni sobie dojazd do </w:t>
      </w:r>
      <w:r w:rsidR="00DE7B81">
        <w:rPr>
          <w:rFonts w:ascii="Arial" w:hAnsi="Arial" w:cs="Arial"/>
          <w:bCs/>
        </w:rPr>
        <w:t>terenu wykonywania zadania</w:t>
      </w:r>
      <w:r w:rsidR="00704D18">
        <w:rPr>
          <w:rFonts w:ascii="Arial" w:hAnsi="Arial" w:cs="Arial"/>
          <w:bCs/>
        </w:rPr>
        <w:t>.</w:t>
      </w:r>
    </w:p>
    <w:p w14:paraId="2339E63F" w14:textId="77777777" w:rsidR="00CC4A6D"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Wyko</w:t>
      </w:r>
      <w:r w:rsidR="00C439D9" w:rsidRPr="00EC2316">
        <w:rPr>
          <w:rFonts w:ascii="Arial" w:hAnsi="Arial" w:cs="Arial"/>
          <w:bCs/>
        </w:rPr>
        <w:t>nawca zobowiązany jest uzgodnić wyposażenie techniczne, materiały wykończeniowe oraz kolorystykę z Zamawiającym</w:t>
      </w:r>
      <w:r w:rsidR="00392C56" w:rsidRPr="00EC2316">
        <w:rPr>
          <w:rFonts w:ascii="Arial" w:hAnsi="Arial" w:cs="Arial"/>
          <w:bCs/>
        </w:rPr>
        <w:t>;</w:t>
      </w:r>
    </w:p>
    <w:p w14:paraId="7F42BC79" w14:textId="77777777" w:rsidR="00392C56" w:rsidRPr="00EC2316" w:rsidRDefault="00392C56" w:rsidP="00882FDD">
      <w:pPr>
        <w:pStyle w:val="Akapitzlist"/>
        <w:numPr>
          <w:ilvl w:val="0"/>
          <w:numId w:val="3"/>
        </w:numPr>
        <w:spacing w:after="0" w:line="240" w:lineRule="auto"/>
        <w:rPr>
          <w:rFonts w:ascii="Arial" w:hAnsi="Arial" w:cs="Arial"/>
          <w:bCs/>
        </w:rPr>
      </w:pPr>
      <w:r w:rsidRPr="00EC2316">
        <w:rPr>
          <w:rFonts w:ascii="Arial" w:hAnsi="Arial" w:cs="Arial"/>
        </w:rPr>
        <w:t>Wykonawca ma obowiązek uzgodnienia z Zamawiającym wszelkich spraw związanych z realizacją przedmiotu umowy w szczególności:</w:t>
      </w:r>
    </w:p>
    <w:p w14:paraId="3E457A00" w14:textId="4B1A5D21" w:rsidR="008C6B0A" w:rsidRPr="00EC2316" w:rsidRDefault="00392C56" w:rsidP="00882FDD">
      <w:pPr>
        <w:pStyle w:val="Bezodstpw"/>
        <w:widowControl/>
        <w:numPr>
          <w:ilvl w:val="0"/>
          <w:numId w:val="39"/>
        </w:numPr>
        <w:adjustRightInd/>
        <w:textAlignment w:val="auto"/>
        <w:rPr>
          <w:rFonts w:ascii="Arial" w:hAnsi="Arial" w:cs="Arial"/>
        </w:rPr>
      </w:pPr>
      <w:r w:rsidRPr="00EC2316">
        <w:rPr>
          <w:rFonts w:ascii="Arial" w:hAnsi="Arial" w:cs="Arial"/>
        </w:rPr>
        <w:t>sposobu wykonania</w:t>
      </w:r>
      <w:r w:rsidR="005A056F">
        <w:rPr>
          <w:rFonts w:ascii="Arial" w:hAnsi="Arial" w:cs="Arial"/>
        </w:rPr>
        <w:t xml:space="preserve"> </w:t>
      </w:r>
      <w:r w:rsidRPr="00EC2316">
        <w:rPr>
          <w:rFonts w:ascii="Arial" w:hAnsi="Arial" w:cs="Arial"/>
        </w:rPr>
        <w:t>i kolejności prowadzenia prac,</w:t>
      </w:r>
      <w:r w:rsidR="00DC0CFC" w:rsidRPr="00EC2316">
        <w:rPr>
          <w:rFonts w:ascii="Arial" w:hAnsi="Arial" w:cs="Arial"/>
        </w:rPr>
        <w:t>,</w:t>
      </w:r>
    </w:p>
    <w:p w14:paraId="0A661836" w14:textId="77777777" w:rsidR="00392C56" w:rsidRPr="00EC2316" w:rsidRDefault="00392C56" w:rsidP="00DE7B81">
      <w:pPr>
        <w:pStyle w:val="Bezodstpw"/>
        <w:widowControl/>
        <w:numPr>
          <w:ilvl w:val="0"/>
          <w:numId w:val="39"/>
        </w:numPr>
        <w:adjustRightInd/>
        <w:textAlignment w:val="auto"/>
        <w:rPr>
          <w:rFonts w:ascii="Arial" w:hAnsi="Arial" w:cs="Arial"/>
        </w:rPr>
      </w:pPr>
      <w:r w:rsidRPr="00EC2316">
        <w:rPr>
          <w:rFonts w:ascii="Arial" w:hAnsi="Arial" w:cs="Arial"/>
        </w:rPr>
        <w:t xml:space="preserve">ustalenia lokalizacji i zabezpieczenie przed dostępem osób postronnych zaplecza </w:t>
      </w:r>
      <w:r w:rsidR="00DE7B81">
        <w:rPr>
          <w:rFonts w:ascii="Arial" w:hAnsi="Arial" w:cs="Arial"/>
        </w:rPr>
        <w:t xml:space="preserve">, </w:t>
      </w:r>
      <w:r w:rsidRPr="00EC2316">
        <w:rPr>
          <w:rFonts w:ascii="Arial" w:hAnsi="Arial" w:cs="Arial"/>
        </w:rPr>
        <w:t>miejsca składowania materiałów</w:t>
      </w:r>
    </w:p>
    <w:p w14:paraId="09BB8AAA" w14:textId="77777777" w:rsidR="00392C56" w:rsidRPr="00EC2316" w:rsidRDefault="00392C56" w:rsidP="00882FDD">
      <w:pPr>
        <w:pStyle w:val="Bezodstpw"/>
        <w:widowControl/>
        <w:numPr>
          <w:ilvl w:val="0"/>
          <w:numId w:val="39"/>
        </w:numPr>
        <w:adjustRightInd/>
        <w:textAlignment w:val="auto"/>
        <w:rPr>
          <w:rFonts w:ascii="Arial" w:hAnsi="Arial" w:cs="Arial"/>
        </w:rPr>
      </w:pPr>
      <w:r w:rsidRPr="00EC2316">
        <w:rPr>
          <w:rFonts w:ascii="Arial" w:hAnsi="Arial" w:cs="Arial"/>
        </w:rPr>
        <w:t>korzystania i sposobu rozliczenia poboru energii elektrycznej, wody, odprowadzenia ścieków itp.</w:t>
      </w:r>
      <w:r w:rsidR="000E3B04" w:rsidRPr="00EC2316">
        <w:rPr>
          <w:rFonts w:ascii="Arial" w:hAnsi="Arial" w:cs="Arial"/>
        </w:rPr>
        <w:t>,</w:t>
      </w:r>
    </w:p>
    <w:p w14:paraId="7AC35453" w14:textId="77777777" w:rsidR="00854E24" w:rsidRPr="00EC2316" w:rsidRDefault="00854E24" w:rsidP="00882FDD">
      <w:pPr>
        <w:pStyle w:val="Akapitzlist"/>
        <w:numPr>
          <w:ilvl w:val="0"/>
          <w:numId w:val="3"/>
        </w:numPr>
        <w:spacing w:after="0" w:line="240" w:lineRule="auto"/>
        <w:rPr>
          <w:rFonts w:ascii="Arial" w:hAnsi="Arial" w:cs="Arial"/>
          <w:bCs/>
        </w:rPr>
      </w:pPr>
      <w:r w:rsidRPr="00EC2316">
        <w:rPr>
          <w:rFonts w:ascii="Arial" w:hAnsi="Arial" w:cs="Arial"/>
          <w:bCs/>
        </w:rPr>
        <w:t xml:space="preserve">Wykonawca zobowiązany jest </w:t>
      </w:r>
      <w:r w:rsidR="005A0063" w:rsidRPr="00EC2316">
        <w:rPr>
          <w:rFonts w:ascii="Arial" w:hAnsi="Arial" w:cs="Arial"/>
        </w:rPr>
        <w:t>usuwać na bieżąco zanieczyszczenia zalegające</w:t>
      </w:r>
      <w:r w:rsidR="009D4464" w:rsidRPr="00EC2316">
        <w:rPr>
          <w:rFonts w:ascii="Arial" w:hAnsi="Arial" w:cs="Arial"/>
        </w:rPr>
        <w:t xml:space="preserve"> na terenie prowadzenia </w:t>
      </w:r>
      <w:r w:rsidR="00DE7B81">
        <w:rPr>
          <w:rFonts w:ascii="Arial" w:hAnsi="Arial" w:cs="Arial"/>
        </w:rPr>
        <w:t xml:space="preserve">prac </w:t>
      </w:r>
      <w:r w:rsidR="005A0063" w:rsidRPr="00EC2316">
        <w:rPr>
          <w:rFonts w:ascii="Arial" w:hAnsi="Arial" w:cs="Arial"/>
        </w:rPr>
        <w:t>powstałe w wyniku</w:t>
      </w:r>
      <w:r w:rsidR="00EE6A2D" w:rsidRPr="00EC2316">
        <w:rPr>
          <w:rFonts w:ascii="Arial" w:hAnsi="Arial" w:cs="Arial"/>
        </w:rPr>
        <w:t xml:space="preserve"> prowadzonych robót</w:t>
      </w:r>
      <w:r w:rsidR="005A0063" w:rsidRPr="00EC2316">
        <w:rPr>
          <w:rFonts w:ascii="Arial" w:hAnsi="Arial" w:cs="Arial"/>
        </w:rPr>
        <w:t>;</w:t>
      </w:r>
    </w:p>
    <w:p w14:paraId="3286F9AD" w14:textId="77777777" w:rsidR="00854E24" w:rsidRPr="00EC2316" w:rsidRDefault="00854E24" w:rsidP="00882FDD">
      <w:pPr>
        <w:pStyle w:val="Akapitzlist"/>
        <w:numPr>
          <w:ilvl w:val="0"/>
          <w:numId w:val="3"/>
        </w:numPr>
        <w:spacing w:after="0" w:line="240" w:lineRule="auto"/>
        <w:rPr>
          <w:rFonts w:ascii="Arial" w:hAnsi="Arial" w:cs="Arial"/>
          <w:bCs/>
        </w:rPr>
      </w:pPr>
      <w:r w:rsidRPr="00EC2316">
        <w:rPr>
          <w:rFonts w:ascii="Arial" w:hAnsi="Arial" w:cs="Arial"/>
          <w:bCs/>
        </w:rPr>
        <w:t xml:space="preserve">Wykonawca zobowiązany jest </w:t>
      </w:r>
      <w:r w:rsidRPr="00EC2316">
        <w:rPr>
          <w:rFonts w:ascii="Arial" w:hAnsi="Arial" w:cs="Arial"/>
        </w:rPr>
        <w:t xml:space="preserve">oznakować teren </w:t>
      </w:r>
      <w:r w:rsidR="003459F6">
        <w:rPr>
          <w:rFonts w:ascii="Arial" w:hAnsi="Arial" w:cs="Arial"/>
        </w:rPr>
        <w:t>prac</w:t>
      </w:r>
      <w:r w:rsidRPr="00EC2316">
        <w:rPr>
          <w:rFonts w:ascii="Arial" w:hAnsi="Arial" w:cs="Arial"/>
        </w:rPr>
        <w:t xml:space="preserve">, zorganizować i wyposażyć </w:t>
      </w:r>
      <w:r w:rsidR="00704D18">
        <w:rPr>
          <w:rFonts w:ascii="Arial" w:hAnsi="Arial" w:cs="Arial"/>
        </w:rPr>
        <w:t xml:space="preserve">go                                      </w:t>
      </w:r>
      <w:r w:rsidRPr="00EC2316">
        <w:rPr>
          <w:rFonts w:ascii="Arial" w:hAnsi="Arial" w:cs="Arial"/>
        </w:rPr>
        <w:t xml:space="preserve">w urządzenia niezbędne do realizacji przedmiotu umowy oraz rozpocząć </w:t>
      </w:r>
      <w:r w:rsidR="00704D18">
        <w:rPr>
          <w:rFonts w:ascii="Arial" w:hAnsi="Arial" w:cs="Arial"/>
        </w:rPr>
        <w:t xml:space="preserve">prace </w:t>
      </w:r>
      <w:r w:rsidRPr="00EC2316">
        <w:rPr>
          <w:rFonts w:ascii="Arial" w:hAnsi="Arial" w:cs="Arial"/>
        </w:rPr>
        <w:t xml:space="preserve"> dopiero po wykonaniu oznakowania i zabezpieczenia robót zgodnie z przepisami prawa;</w:t>
      </w:r>
    </w:p>
    <w:p w14:paraId="7F252FB2" w14:textId="67942A01" w:rsidR="00260C4F" w:rsidRPr="003459F6" w:rsidRDefault="005A056F" w:rsidP="003459F6">
      <w:pPr>
        <w:pStyle w:val="Akapitzlist"/>
        <w:numPr>
          <w:ilvl w:val="0"/>
          <w:numId w:val="3"/>
        </w:numPr>
        <w:spacing w:after="0" w:line="240" w:lineRule="auto"/>
        <w:rPr>
          <w:rFonts w:ascii="Arial" w:hAnsi="Arial" w:cs="Arial"/>
          <w:bCs/>
        </w:rPr>
      </w:pPr>
      <w:r w:rsidRPr="005A056F">
        <w:rPr>
          <w:rFonts w:ascii="Arial" w:hAnsi="Arial" w:cs="Arial"/>
          <w:bCs/>
        </w:rPr>
        <w:t>O</w:t>
      </w:r>
      <w:r w:rsidR="00260C4F" w:rsidRPr="005A056F">
        <w:rPr>
          <w:rFonts w:ascii="Arial" w:hAnsi="Arial" w:cs="Arial"/>
          <w:bCs/>
        </w:rPr>
        <w:t>d</w:t>
      </w:r>
      <w:r w:rsidR="00260C4F" w:rsidRPr="00FF4DD2">
        <w:rPr>
          <w:rFonts w:ascii="Arial" w:hAnsi="Arial" w:cs="Arial"/>
          <w:bCs/>
          <w:color w:val="FF0000"/>
        </w:rPr>
        <w:t xml:space="preserve"> </w:t>
      </w:r>
      <w:r w:rsidR="00260C4F" w:rsidRPr="00EC2316">
        <w:rPr>
          <w:rFonts w:ascii="Arial" w:hAnsi="Arial" w:cs="Arial"/>
          <w:bCs/>
        </w:rPr>
        <w:t xml:space="preserve">momentu protokolarnego przejęcia terenu </w:t>
      </w:r>
      <w:r w:rsidR="003459F6">
        <w:rPr>
          <w:rFonts w:ascii="Arial" w:hAnsi="Arial" w:cs="Arial"/>
          <w:bCs/>
        </w:rPr>
        <w:t xml:space="preserve">realizacji zadania – prowadzenia robót </w:t>
      </w:r>
      <w:r w:rsidR="00260C4F" w:rsidRPr="00EC2316">
        <w:rPr>
          <w:rFonts w:ascii="Arial" w:hAnsi="Arial" w:cs="Arial"/>
          <w:bCs/>
        </w:rPr>
        <w:t xml:space="preserve"> aż do chwili zakończenia prac Wykonawca będzie ponosił odpowiedzialność na zasadach ogólnych za szkody wynikłe na tym terenie;</w:t>
      </w:r>
    </w:p>
    <w:p w14:paraId="50A3B54D" w14:textId="6A482433" w:rsidR="00260C4F" w:rsidRPr="00EC2316" w:rsidRDefault="005A056F" w:rsidP="00882FDD">
      <w:pPr>
        <w:pStyle w:val="Akapitzlist"/>
        <w:numPr>
          <w:ilvl w:val="0"/>
          <w:numId w:val="3"/>
        </w:numPr>
        <w:spacing w:after="0" w:line="240" w:lineRule="auto"/>
        <w:rPr>
          <w:rFonts w:ascii="Arial" w:hAnsi="Arial" w:cs="Arial"/>
          <w:bCs/>
        </w:rPr>
      </w:pPr>
      <w:r w:rsidRPr="005A056F">
        <w:rPr>
          <w:rFonts w:ascii="Arial" w:hAnsi="Arial" w:cs="Arial"/>
          <w:bCs/>
        </w:rPr>
        <w:t>W</w:t>
      </w:r>
      <w:r w:rsidR="00260C4F" w:rsidRPr="00EC2316">
        <w:rPr>
          <w:rFonts w:ascii="Arial" w:hAnsi="Arial" w:cs="Arial"/>
          <w:bCs/>
        </w:rPr>
        <w:t xml:space="preserve"> przypadku uszkodzenia urządzeń infrastruktury technicznej Wykonawca powiadomi natychmiast o zaistniałym fa</w:t>
      </w:r>
      <w:r w:rsidR="00C439D9" w:rsidRPr="00EC2316">
        <w:rPr>
          <w:rFonts w:ascii="Arial" w:hAnsi="Arial" w:cs="Arial"/>
          <w:bCs/>
        </w:rPr>
        <w:t xml:space="preserve">kcie Zamawiającego </w:t>
      </w:r>
      <w:r w:rsidR="00260C4F" w:rsidRPr="00EC2316">
        <w:rPr>
          <w:rFonts w:ascii="Arial" w:hAnsi="Arial" w:cs="Arial"/>
          <w:bCs/>
        </w:rPr>
        <w:t>oraz zobowiązuje się do naprawy uszkodzenia według wytycznych</w:t>
      </w:r>
      <w:r w:rsidR="00C439D9" w:rsidRPr="00EC2316">
        <w:rPr>
          <w:rFonts w:ascii="Arial" w:hAnsi="Arial" w:cs="Arial"/>
          <w:bCs/>
        </w:rPr>
        <w:t xml:space="preserve"> i w uzgodnieniu z Zamawiającym</w:t>
      </w:r>
      <w:r w:rsidR="00260C4F" w:rsidRPr="00EC2316">
        <w:rPr>
          <w:rFonts w:ascii="Arial" w:hAnsi="Arial" w:cs="Arial"/>
          <w:bCs/>
        </w:rPr>
        <w:t>;</w:t>
      </w:r>
    </w:p>
    <w:p w14:paraId="336F2BB5" w14:textId="4E485C1F" w:rsidR="00260C4F" w:rsidRPr="00EC2316" w:rsidRDefault="005A056F" w:rsidP="00882FDD">
      <w:pPr>
        <w:pStyle w:val="Akapitzlist"/>
        <w:numPr>
          <w:ilvl w:val="0"/>
          <w:numId w:val="3"/>
        </w:numPr>
        <w:spacing w:after="0" w:line="240" w:lineRule="auto"/>
        <w:rPr>
          <w:rFonts w:ascii="Arial" w:hAnsi="Arial" w:cs="Arial"/>
          <w:bCs/>
        </w:rPr>
      </w:pPr>
      <w:r>
        <w:rPr>
          <w:rFonts w:ascii="Arial" w:hAnsi="Arial" w:cs="Arial"/>
          <w:bCs/>
        </w:rPr>
        <w:t>Z</w:t>
      </w:r>
      <w:r w:rsidR="00260C4F" w:rsidRPr="005A056F">
        <w:rPr>
          <w:rFonts w:ascii="Arial" w:hAnsi="Arial" w:cs="Arial"/>
          <w:bCs/>
        </w:rPr>
        <w:t>i</w:t>
      </w:r>
      <w:r w:rsidR="00260C4F" w:rsidRPr="00EC2316">
        <w:rPr>
          <w:rFonts w:ascii="Arial" w:hAnsi="Arial" w:cs="Arial"/>
          <w:bCs/>
        </w:rPr>
        <w:t>eleń znajdującą się na terenie budowy należy zabezpieczyć przed uszkodzeniem. Rośliny zniszczone w trakcie prac budowlanych odtworzone zostaną przez Wykonawcę na jego koszt;</w:t>
      </w:r>
    </w:p>
    <w:p w14:paraId="4AEC8556" w14:textId="77777777" w:rsidR="007C4F62"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Wykonawca syste</w:t>
      </w:r>
      <w:r w:rsidR="00C439D9" w:rsidRPr="00EC2316">
        <w:rPr>
          <w:rFonts w:ascii="Arial" w:hAnsi="Arial" w:cs="Arial"/>
          <w:bCs/>
        </w:rPr>
        <w:t>matycznie</w:t>
      </w:r>
      <w:r w:rsidRPr="00EC2316">
        <w:rPr>
          <w:rFonts w:ascii="Arial" w:hAnsi="Arial" w:cs="Arial"/>
          <w:bCs/>
        </w:rPr>
        <w:t xml:space="preserve"> i na własny koszt będzie usuwał z terenu </w:t>
      </w:r>
      <w:r w:rsidR="00704D18">
        <w:rPr>
          <w:rFonts w:ascii="Arial" w:hAnsi="Arial" w:cs="Arial"/>
          <w:bCs/>
        </w:rPr>
        <w:t xml:space="preserve">prowadzenia prac </w:t>
      </w:r>
      <w:r w:rsidRPr="00EC2316">
        <w:rPr>
          <w:rFonts w:ascii="Arial" w:hAnsi="Arial" w:cs="Arial"/>
          <w:bCs/>
        </w:rPr>
        <w:t xml:space="preserve"> wszelkie odpady komunalne</w:t>
      </w:r>
      <w:r w:rsidR="00FF4DD2">
        <w:rPr>
          <w:rFonts w:ascii="Arial" w:hAnsi="Arial" w:cs="Arial"/>
          <w:bCs/>
        </w:rPr>
        <w:t xml:space="preserve"> </w:t>
      </w:r>
      <w:r w:rsidRPr="00EC2316">
        <w:rPr>
          <w:rFonts w:ascii="Arial" w:hAnsi="Arial" w:cs="Arial"/>
          <w:bCs/>
        </w:rPr>
        <w:t>oraz inne odpady budowlane, celem zapewnienia porządku</w:t>
      </w:r>
      <w:r w:rsidR="00C439D9" w:rsidRPr="00EC2316">
        <w:rPr>
          <w:rFonts w:ascii="Arial" w:hAnsi="Arial" w:cs="Arial"/>
          <w:bCs/>
        </w:rPr>
        <w:t>.</w:t>
      </w:r>
      <w:r w:rsidR="00FF4DD2">
        <w:rPr>
          <w:rFonts w:ascii="Arial" w:hAnsi="Arial" w:cs="Arial"/>
          <w:bCs/>
        </w:rPr>
        <w:t xml:space="preserve"> </w:t>
      </w:r>
      <w:r w:rsidR="00CA3A87" w:rsidRPr="00EC2316">
        <w:rPr>
          <w:rFonts w:ascii="Arial" w:hAnsi="Arial" w:cs="Arial"/>
          <w:bCs/>
        </w:rPr>
        <w:t>W </w:t>
      </w:r>
      <w:r w:rsidR="00EE6A2D" w:rsidRPr="00EC2316">
        <w:rPr>
          <w:rFonts w:ascii="Arial" w:hAnsi="Arial" w:cs="Arial"/>
          <w:bCs/>
        </w:rPr>
        <w:t>przypadku niezastosowania się do powyższego zapisu Zamawiający może zlecić ich usunięcie innemu wykonawcy na koszt i niebezpieczeństwo Wykonawcy;</w:t>
      </w:r>
    </w:p>
    <w:p w14:paraId="6EC41220" w14:textId="77777777" w:rsidR="00EE6A2D" w:rsidRPr="00EC2316" w:rsidRDefault="00CA3A87" w:rsidP="00882FDD">
      <w:pPr>
        <w:pStyle w:val="Bezodstpw"/>
        <w:widowControl/>
        <w:numPr>
          <w:ilvl w:val="0"/>
          <w:numId w:val="3"/>
        </w:numPr>
        <w:adjustRightInd/>
        <w:textAlignment w:val="auto"/>
        <w:rPr>
          <w:rFonts w:ascii="Arial" w:hAnsi="Arial" w:cs="Arial"/>
        </w:rPr>
      </w:pPr>
      <w:r w:rsidRPr="00EC2316">
        <w:rPr>
          <w:rFonts w:ascii="Arial" w:hAnsi="Arial" w:cs="Arial"/>
          <w:bCs/>
        </w:rPr>
        <w:t xml:space="preserve">Wykonawca zobowiązany jest </w:t>
      </w:r>
      <w:r w:rsidR="00EE6A2D" w:rsidRPr="00EC2316">
        <w:rPr>
          <w:rFonts w:ascii="Arial" w:hAnsi="Arial" w:cs="Arial"/>
        </w:rPr>
        <w:t xml:space="preserve">podjąć odpowiednie działania mające na celu zabezpieczenie </w:t>
      </w:r>
      <w:r w:rsidRPr="00EC2316">
        <w:rPr>
          <w:rFonts w:ascii="Arial" w:hAnsi="Arial" w:cs="Arial"/>
        </w:rPr>
        <w:t xml:space="preserve">terenu, istniejącej infrastruktury </w:t>
      </w:r>
      <w:r w:rsidR="00EE6A2D" w:rsidRPr="00EC2316">
        <w:rPr>
          <w:rFonts w:ascii="Arial" w:hAnsi="Arial" w:cs="Arial"/>
        </w:rPr>
        <w:t>przed zniszczeniami spowodowanymi środkami transportowymi</w:t>
      </w:r>
      <w:r w:rsidRPr="00EC2316">
        <w:rPr>
          <w:rFonts w:ascii="Arial" w:hAnsi="Arial" w:cs="Arial"/>
        </w:rPr>
        <w:t>,</w:t>
      </w:r>
      <w:r w:rsidR="00EE6A2D" w:rsidRPr="00EC2316">
        <w:rPr>
          <w:rFonts w:ascii="Arial" w:hAnsi="Arial" w:cs="Arial"/>
        </w:rPr>
        <w:t xml:space="preserve"> maszynami </w:t>
      </w:r>
      <w:r w:rsidRPr="00EC2316">
        <w:rPr>
          <w:rFonts w:ascii="Arial" w:hAnsi="Arial" w:cs="Arial"/>
        </w:rPr>
        <w:t xml:space="preserve">działaniami lub zaniechaniami działań </w:t>
      </w:r>
      <w:r w:rsidR="00EE6A2D" w:rsidRPr="00EC2316">
        <w:rPr>
          <w:rFonts w:ascii="Arial" w:hAnsi="Arial" w:cs="Arial"/>
        </w:rPr>
        <w:t xml:space="preserve">Wykonawcy. W przypadku ewentualnych roszczeń odszkodowawczych administratorów i zarządców za zniszczenie Wykonawca jest zobowiązany do ich naprawy, w porozumieniu z właściwym zarządcą na własny koszt, który nie będzie podlegał odrębnej zapłacie i jest wliczony w </w:t>
      </w:r>
      <w:r w:rsidR="00704D18">
        <w:rPr>
          <w:rFonts w:ascii="Arial" w:hAnsi="Arial" w:cs="Arial"/>
        </w:rPr>
        <w:t>wynagrodzenie Wykonawcy</w:t>
      </w:r>
      <w:r w:rsidR="00EE6A2D" w:rsidRPr="00EC2316">
        <w:rPr>
          <w:rFonts w:ascii="Arial" w:hAnsi="Arial" w:cs="Arial"/>
        </w:rPr>
        <w:t>. W przypadku niezastosowania się do powyższego zapisu Zamawiający może zlecić naprawę uszkodzeń innemu wykonawcy na koszt i niebezpieczeństwo Wykonawcy;</w:t>
      </w:r>
    </w:p>
    <w:p w14:paraId="72F84650" w14:textId="112F3355" w:rsidR="00260C4F" w:rsidRPr="00EC2316" w:rsidRDefault="005A056F" w:rsidP="00882FDD">
      <w:pPr>
        <w:pStyle w:val="Akapitzlist"/>
        <w:numPr>
          <w:ilvl w:val="0"/>
          <w:numId w:val="3"/>
        </w:numPr>
        <w:spacing w:after="0" w:line="240" w:lineRule="auto"/>
        <w:rPr>
          <w:rFonts w:ascii="Arial" w:hAnsi="Arial" w:cs="Arial"/>
          <w:bCs/>
        </w:rPr>
      </w:pPr>
      <w:r w:rsidRPr="005A056F">
        <w:rPr>
          <w:rFonts w:ascii="Arial" w:hAnsi="Arial" w:cs="Arial"/>
          <w:bCs/>
        </w:rPr>
        <w:t>Po</w:t>
      </w:r>
      <w:r w:rsidR="00260C4F" w:rsidRPr="00EC2316">
        <w:rPr>
          <w:rFonts w:ascii="Arial" w:hAnsi="Arial" w:cs="Arial"/>
          <w:bCs/>
        </w:rPr>
        <w:t xml:space="preserve"> zakończeniu prac Wykonawca zobowiązuje się uporządkować teren</w:t>
      </w:r>
      <w:r w:rsidR="00CC4A6D" w:rsidRPr="00EC2316">
        <w:rPr>
          <w:rFonts w:ascii="Arial" w:hAnsi="Arial" w:cs="Arial"/>
          <w:bCs/>
        </w:rPr>
        <w:t xml:space="preserve"> robót</w:t>
      </w:r>
      <w:r w:rsidR="00260C4F" w:rsidRPr="00EC2316">
        <w:rPr>
          <w:rFonts w:ascii="Arial" w:hAnsi="Arial" w:cs="Arial"/>
          <w:bCs/>
        </w:rPr>
        <w:t xml:space="preserve"> i przekazać go Zamawiającemu w dniu odbioru. W przypadku niezastosowania się do powyższego zapisu Zamawiający może zlecić uporządkowanie ter</w:t>
      </w:r>
      <w:r w:rsidR="00CA3A87" w:rsidRPr="00EC2316">
        <w:rPr>
          <w:rFonts w:ascii="Arial" w:hAnsi="Arial" w:cs="Arial"/>
          <w:bCs/>
        </w:rPr>
        <w:t>enu innemu wykonawcy na koszt i </w:t>
      </w:r>
      <w:r w:rsidR="00260C4F" w:rsidRPr="00EC2316">
        <w:rPr>
          <w:rFonts w:ascii="Arial" w:hAnsi="Arial" w:cs="Arial"/>
          <w:bCs/>
        </w:rPr>
        <w:t xml:space="preserve">niebezpieczeństwo Wykonawcy; </w:t>
      </w:r>
    </w:p>
    <w:p w14:paraId="39AE7275" w14:textId="017B36FF" w:rsidR="00260C4F" w:rsidRPr="00EC2316" w:rsidRDefault="005A056F" w:rsidP="00882FDD">
      <w:pPr>
        <w:pStyle w:val="Akapitzlist"/>
        <w:numPr>
          <w:ilvl w:val="0"/>
          <w:numId w:val="3"/>
        </w:numPr>
        <w:spacing w:after="0" w:line="240" w:lineRule="auto"/>
        <w:rPr>
          <w:rFonts w:ascii="Arial" w:hAnsi="Arial" w:cs="Arial"/>
          <w:bCs/>
        </w:rPr>
      </w:pPr>
      <w:r w:rsidRPr="005A056F">
        <w:rPr>
          <w:rFonts w:ascii="Arial" w:hAnsi="Arial" w:cs="Arial"/>
          <w:bCs/>
        </w:rPr>
        <w:t>Z</w:t>
      </w:r>
      <w:r w:rsidR="00260C4F" w:rsidRPr="00EC2316">
        <w:rPr>
          <w:rFonts w:ascii="Arial" w:hAnsi="Arial" w:cs="Arial"/>
          <w:bCs/>
        </w:rPr>
        <w:t>akończenie prac zostanie potwierdzone protokołem odbioru podpisanym przez Zamawiającego</w:t>
      </w:r>
      <w:r>
        <w:rPr>
          <w:rFonts w:ascii="Arial" w:hAnsi="Arial" w:cs="Arial"/>
          <w:bCs/>
        </w:rPr>
        <w:t xml:space="preserve"> </w:t>
      </w:r>
      <w:r w:rsidR="00260C4F" w:rsidRPr="00EC2316">
        <w:rPr>
          <w:rFonts w:ascii="Arial" w:hAnsi="Arial" w:cs="Arial"/>
          <w:bCs/>
        </w:rPr>
        <w:t>i Wykonawcę;</w:t>
      </w:r>
    </w:p>
    <w:p w14:paraId="7469D508" w14:textId="7585D69A" w:rsidR="00260C4F" w:rsidRPr="00EC2316" w:rsidRDefault="005A056F" w:rsidP="00882FDD">
      <w:pPr>
        <w:pStyle w:val="Akapitzlist"/>
        <w:numPr>
          <w:ilvl w:val="0"/>
          <w:numId w:val="3"/>
        </w:numPr>
        <w:spacing w:after="0" w:line="240" w:lineRule="auto"/>
        <w:rPr>
          <w:rFonts w:ascii="Arial" w:hAnsi="Arial" w:cs="Arial"/>
          <w:bCs/>
        </w:rPr>
      </w:pPr>
      <w:r w:rsidRPr="00FE7F4E">
        <w:rPr>
          <w:rFonts w:ascii="Arial" w:hAnsi="Arial" w:cs="Arial"/>
          <w:bCs/>
        </w:rPr>
        <w:lastRenderedPageBreak/>
        <w:t>W</w:t>
      </w:r>
      <w:r w:rsidR="00260C4F" w:rsidRPr="00EC2316">
        <w:rPr>
          <w:rFonts w:ascii="Arial" w:hAnsi="Arial" w:cs="Arial"/>
          <w:bCs/>
        </w:rPr>
        <w:t xml:space="preserve"> przypadku niewywiązywania się Wykonawcy z obowiązków określonych w warunkach wykonania przedmiotu umowy Zamawiający zleci ich wykonanie innemu wykonawcy na koszt i niebezpieczeństwo Wykonawcy. Należności za </w:t>
      </w:r>
      <w:r w:rsidR="00EB1AA8">
        <w:rPr>
          <w:rFonts w:ascii="Arial" w:hAnsi="Arial" w:cs="Arial"/>
          <w:bCs/>
        </w:rPr>
        <w:t xml:space="preserve">zakresy </w:t>
      </w:r>
      <w:r w:rsidR="00260C4F" w:rsidRPr="00EC2316">
        <w:rPr>
          <w:rFonts w:ascii="Arial" w:hAnsi="Arial" w:cs="Arial"/>
          <w:bCs/>
        </w:rPr>
        <w:t xml:space="preserve"> zlecone przez Zamawiającego innemu wykonawcy na koszt i niebezpieczeństwo Wykonawcy będą potrącane z faktury Wykonawcy, na co Wykonawca wyraża zgodę;</w:t>
      </w:r>
    </w:p>
    <w:p w14:paraId="1B1E8EA4" w14:textId="70ADCC2B" w:rsidR="00260C4F"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Wykonawca ponosi całkowitą odpowiedzialność cywilnoprawną za straty i szkody powstałe w związku z wypełnianiem przez Wykonawcę obowiązków wynikających z niniejszego zamówienia a </w:t>
      </w:r>
      <w:r w:rsidR="0096368B">
        <w:rPr>
          <w:rFonts w:ascii="Arial" w:hAnsi="Arial" w:cs="Arial"/>
          <w:bCs/>
        </w:rPr>
        <w:t>po</w:t>
      </w:r>
      <w:r w:rsidRPr="00EC2316">
        <w:rPr>
          <w:rFonts w:ascii="Arial" w:hAnsi="Arial" w:cs="Arial"/>
          <w:bCs/>
        </w:rPr>
        <w:t>nadto za szkody wyrządzone osobom trzecim na skutek lub w trakcie wykonywanych prac;</w:t>
      </w:r>
    </w:p>
    <w:p w14:paraId="7E52F16E" w14:textId="77777777" w:rsidR="00260C4F" w:rsidRPr="00EC2316" w:rsidRDefault="00260C4F" w:rsidP="00882FDD">
      <w:pPr>
        <w:pStyle w:val="Akapitzlist"/>
        <w:numPr>
          <w:ilvl w:val="0"/>
          <w:numId w:val="3"/>
        </w:numPr>
        <w:spacing w:after="0" w:line="240" w:lineRule="auto"/>
        <w:rPr>
          <w:rFonts w:ascii="Arial" w:hAnsi="Arial" w:cs="Arial"/>
          <w:bCs/>
        </w:rPr>
      </w:pPr>
      <w:r w:rsidRPr="00FE7F4E">
        <w:rPr>
          <w:rFonts w:ascii="Arial" w:hAnsi="Arial" w:cs="Arial"/>
          <w:bCs/>
        </w:rPr>
        <w:t>Wykonawca ponosi całkowitą odpowiedzialność cywilnoprawną za straty i szkody powstałe w związku z wypełnianiem przez podwykonawcę obowiązków wynikających z niniejszego zamówienia</w:t>
      </w:r>
      <w:r w:rsidRPr="00EC2316">
        <w:rPr>
          <w:rFonts w:ascii="Arial" w:hAnsi="Arial" w:cs="Arial"/>
          <w:bCs/>
        </w:rPr>
        <w:t>;</w:t>
      </w:r>
    </w:p>
    <w:p w14:paraId="4F051095" w14:textId="71B4FA55" w:rsidR="00260C4F" w:rsidRPr="00EC2316" w:rsidRDefault="00FE7F4E" w:rsidP="00882FDD">
      <w:pPr>
        <w:pStyle w:val="Akapitzlist"/>
        <w:numPr>
          <w:ilvl w:val="0"/>
          <w:numId w:val="3"/>
        </w:numPr>
        <w:spacing w:after="0" w:line="240" w:lineRule="auto"/>
        <w:rPr>
          <w:rFonts w:ascii="Arial" w:hAnsi="Arial" w:cs="Arial"/>
          <w:bCs/>
        </w:rPr>
      </w:pPr>
      <w:r w:rsidRPr="00FE7F4E">
        <w:rPr>
          <w:rFonts w:ascii="Arial" w:hAnsi="Arial" w:cs="Arial"/>
          <w:bCs/>
        </w:rPr>
        <w:t>W</w:t>
      </w:r>
      <w:r w:rsidR="00260C4F" w:rsidRPr="00FE7F4E">
        <w:rPr>
          <w:rFonts w:ascii="Arial" w:hAnsi="Arial" w:cs="Arial"/>
          <w:bCs/>
        </w:rPr>
        <w:t>ady</w:t>
      </w:r>
      <w:r w:rsidR="00260C4F" w:rsidRPr="00EC2316">
        <w:rPr>
          <w:rFonts w:ascii="Arial" w:hAnsi="Arial" w:cs="Arial"/>
          <w:bCs/>
        </w:rPr>
        <w:t xml:space="preserve"> ujawnione w czasie odbioru oraz wszelkie naprawy </w:t>
      </w:r>
      <w:r w:rsidR="00945CAF" w:rsidRPr="00EC2316">
        <w:rPr>
          <w:rFonts w:ascii="Arial" w:hAnsi="Arial" w:cs="Arial"/>
          <w:bCs/>
        </w:rPr>
        <w:t>w okresie rękojmi za wady</w:t>
      </w:r>
      <w:r w:rsidR="00260C4F" w:rsidRPr="00EC2316">
        <w:rPr>
          <w:rFonts w:ascii="Arial" w:hAnsi="Arial" w:cs="Arial"/>
          <w:bCs/>
        </w:rPr>
        <w:t xml:space="preserve"> będą usunięte w terminie wyznaczonym przez Zamawiającego;</w:t>
      </w:r>
    </w:p>
    <w:p w14:paraId="1059F548" w14:textId="77777777" w:rsidR="00260C4F"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 xml:space="preserve">Wykonawca odpowiada za bezpieczeństwo przy wykonywaniu przedmiotu </w:t>
      </w:r>
      <w:r w:rsidR="00A55781" w:rsidRPr="00EC2316">
        <w:rPr>
          <w:rFonts w:ascii="Arial" w:hAnsi="Arial" w:cs="Arial"/>
        </w:rPr>
        <w:t>umowy</w:t>
      </w:r>
      <w:r w:rsidRPr="00EC2316">
        <w:rPr>
          <w:rFonts w:ascii="Arial" w:hAnsi="Arial" w:cs="Arial"/>
          <w:bCs/>
        </w:rPr>
        <w:t>, a w szczególności za bezpieczne warunki poruszania się pojazdów oraz pieszych w obrębie wykonywanych robót.</w:t>
      </w:r>
    </w:p>
    <w:p w14:paraId="662373C4" w14:textId="77777777" w:rsidR="00260C4F" w:rsidRPr="00EC2316" w:rsidRDefault="00260C4F" w:rsidP="00882FDD">
      <w:pPr>
        <w:pStyle w:val="Akapitzlist"/>
        <w:numPr>
          <w:ilvl w:val="0"/>
          <w:numId w:val="3"/>
        </w:numPr>
        <w:spacing w:after="0" w:line="240" w:lineRule="auto"/>
        <w:rPr>
          <w:rFonts w:ascii="Arial" w:hAnsi="Arial" w:cs="Arial"/>
          <w:bCs/>
        </w:rPr>
      </w:pPr>
      <w:r w:rsidRPr="00EC2316">
        <w:rPr>
          <w:rFonts w:ascii="Arial" w:hAnsi="Arial" w:cs="Arial"/>
          <w:bCs/>
        </w:rPr>
        <w:t>Wykonawca ponosi odpowiedzialność od następstw i za wyniki działalności w zakresie:</w:t>
      </w:r>
    </w:p>
    <w:p w14:paraId="791D1146" w14:textId="77777777" w:rsidR="00260C4F" w:rsidRPr="00EC2316" w:rsidRDefault="00260C4F" w:rsidP="00882FDD">
      <w:pPr>
        <w:widowControl/>
        <w:numPr>
          <w:ilvl w:val="0"/>
          <w:numId w:val="4"/>
        </w:numPr>
        <w:adjustRightInd/>
        <w:spacing w:after="0" w:line="240" w:lineRule="auto"/>
        <w:textAlignment w:val="auto"/>
        <w:rPr>
          <w:rFonts w:ascii="Arial" w:hAnsi="Arial" w:cs="Arial"/>
          <w:bCs/>
        </w:rPr>
      </w:pPr>
      <w:r w:rsidRPr="00EC2316">
        <w:rPr>
          <w:rFonts w:ascii="Arial" w:hAnsi="Arial" w:cs="Arial"/>
          <w:bCs/>
        </w:rPr>
        <w:t>organizacji i wykonywania prac,</w:t>
      </w:r>
    </w:p>
    <w:p w14:paraId="6B2C99EC" w14:textId="77777777" w:rsidR="00260C4F" w:rsidRPr="00EC2316" w:rsidRDefault="00260C4F" w:rsidP="00882FDD">
      <w:pPr>
        <w:widowControl/>
        <w:numPr>
          <w:ilvl w:val="0"/>
          <w:numId w:val="4"/>
        </w:numPr>
        <w:adjustRightInd/>
        <w:spacing w:after="0" w:line="240" w:lineRule="auto"/>
        <w:textAlignment w:val="auto"/>
        <w:rPr>
          <w:rFonts w:ascii="Arial" w:hAnsi="Arial" w:cs="Arial"/>
          <w:bCs/>
        </w:rPr>
      </w:pPr>
      <w:r w:rsidRPr="00EC2316">
        <w:rPr>
          <w:rFonts w:ascii="Arial" w:hAnsi="Arial" w:cs="Arial"/>
          <w:bCs/>
        </w:rPr>
        <w:t>zabezpieczenia interesów osób trzecich,</w:t>
      </w:r>
    </w:p>
    <w:p w14:paraId="2919D75D" w14:textId="77777777" w:rsidR="00260C4F" w:rsidRPr="00EC2316" w:rsidRDefault="00260C4F" w:rsidP="00882FDD">
      <w:pPr>
        <w:widowControl/>
        <w:numPr>
          <w:ilvl w:val="0"/>
          <w:numId w:val="4"/>
        </w:numPr>
        <w:adjustRightInd/>
        <w:spacing w:after="0" w:line="240" w:lineRule="auto"/>
        <w:textAlignment w:val="auto"/>
        <w:rPr>
          <w:rFonts w:ascii="Arial" w:hAnsi="Arial" w:cs="Arial"/>
          <w:bCs/>
        </w:rPr>
      </w:pPr>
      <w:r w:rsidRPr="00EC2316">
        <w:rPr>
          <w:rFonts w:ascii="Arial" w:hAnsi="Arial" w:cs="Arial"/>
          <w:bCs/>
        </w:rPr>
        <w:t>ochrony środowiska,</w:t>
      </w:r>
    </w:p>
    <w:p w14:paraId="5F67E286" w14:textId="77777777" w:rsidR="00260C4F" w:rsidRPr="00EC2316" w:rsidRDefault="00260C4F" w:rsidP="00882FDD">
      <w:pPr>
        <w:widowControl/>
        <w:numPr>
          <w:ilvl w:val="0"/>
          <w:numId w:val="4"/>
        </w:numPr>
        <w:adjustRightInd/>
        <w:spacing w:after="0" w:line="240" w:lineRule="auto"/>
        <w:textAlignment w:val="auto"/>
        <w:rPr>
          <w:rFonts w:ascii="Arial" w:hAnsi="Arial" w:cs="Arial"/>
          <w:bCs/>
        </w:rPr>
      </w:pPr>
      <w:r w:rsidRPr="00EC2316">
        <w:rPr>
          <w:rFonts w:ascii="Arial" w:hAnsi="Arial" w:cs="Arial"/>
          <w:bCs/>
        </w:rPr>
        <w:t>warunków bezpieczeństwa i higieny pracy,</w:t>
      </w:r>
    </w:p>
    <w:p w14:paraId="2F6A236B" w14:textId="77777777" w:rsidR="00260C4F" w:rsidRPr="00EC2316" w:rsidRDefault="00260C4F" w:rsidP="00882FDD">
      <w:pPr>
        <w:widowControl/>
        <w:numPr>
          <w:ilvl w:val="0"/>
          <w:numId w:val="4"/>
        </w:numPr>
        <w:adjustRightInd/>
        <w:spacing w:after="0" w:line="240" w:lineRule="auto"/>
        <w:textAlignment w:val="auto"/>
        <w:rPr>
          <w:rFonts w:ascii="Arial" w:hAnsi="Arial" w:cs="Arial"/>
          <w:bCs/>
        </w:rPr>
      </w:pPr>
      <w:r w:rsidRPr="00EC2316">
        <w:rPr>
          <w:rFonts w:ascii="Arial" w:hAnsi="Arial" w:cs="Arial"/>
          <w:bCs/>
        </w:rPr>
        <w:t xml:space="preserve">organizacji i utrzymywania zaplecza </w:t>
      </w:r>
    </w:p>
    <w:p w14:paraId="15DD9990" w14:textId="77777777" w:rsidR="001B1E8D" w:rsidRPr="00EC2316" w:rsidRDefault="00260C4F" w:rsidP="00882FDD">
      <w:pPr>
        <w:widowControl/>
        <w:numPr>
          <w:ilvl w:val="0"/>
          <w:numId w:val="4"/>
        </w:numPr>
        <w:adjustRightInd/>
        <w:spacing w:after="0" w:line="240" w:lineRule="auto"/>
        <w:textAlignment w:val="auto"/>
        <w:rPr>
          <w:rFonts w:ascii="Arial" w:hAnsi="Arial" w:cs="Arial"/>
          <w:bCs/>
        </w:rPr>
      </w:pPr>
      <w:r w:rsidRPr="00EC2316">
        <w:rPr>
          <w:rFonts w:ascii="Arial" w:hAnsi="Arial" w:cs="Arial"/>
          <w:bCs/>
        </w:rPr>
        <w:t>ochrony mienia związanego z prowadzeniem prac.</w:t>
      </w:r>
    </w:p>
    <w:p w14:paraId="7158ED0C" w14:textId="77777777" w:rsidR="00260C4F" w:rsidRPr="00EC2316" w:rsidRDefault="00260C4F" w:rsidP="00882FDD">
      <w:pPr>
        <w:pStyle w:val="Bezodstpw"/>
        <w:widowControl/>
        <w:numPr>
          <w:ilvl w:val="0"/>
          <w:numId w:val="41"/>
        </w:numPr>
        <w:adjustRightInd/>
        <w:textAlignment w:val="auto"/>
        <w:rPr>
          <w:rFonts w:ascii="Arial" w:hAnsi="Arial" w:cs="Arial"/>
          <w:lang w:eastAsia="pl-PL"/>
        </w:rPr>
      </w:pPr>
      <w:r w:rsidRPr="00EC2316">
        <w:rPr>
          <w:rFonts w:ascii="Arial" w:hAnsi="Arial" w:cs="Arial"/>
          <w:lang w:eastAsia="pl-PL"/>
        </w:rPr>
        <w:t>Osoby odpowiedzialne za realizację umowy:</w:t>
      </w:r>
    </w:p>
    <w:bookmarkEnd w:id="1"/>
    <w:p w14:paraId="7B8AC6FD" w14:textId="6F73BAD2" w:rsidR="00260C4F" w:rsidRPr="00EC2316" w:rsidRDefault="00FE7F4E" w:rsidP="00882FDD">
      <w:pPr>
        <w:pStyle w:val="Akapitzlist"/>
        <w:numPr>
          <w:ilvl w:val="0"/>
          <w:numId w:val="5"/>
        </w:numPr>
        <w:spacing w:after="0" w:line="240" w:lineRule="auto"/>
        <w:rPr>
          <w:rFonts w:ascii="Arial" w:hAnsi="Arial" w:cs="Arial"/>
        </w:rPr>
      </w:pPr>
      <w:r>
        <w:rPr>
          <w:rFonts w:ascii="Arial" w:hAnsi="Arial" w:cs="Arial"/>
        </w:rPr>
        <w:t>O</w:t>
      </w:r>
      <w:r w:rsidR="00260C4F" w:rsidRPr="00FE7F4E">
        <w:rPr>
          <w:rFonts w:ascii="Arial" w:hAnsi="Arial" w:cs="Arial"/>
        </w:rPr>
        <w:t>sobami</w:t>
      </w:r>
      <w:r w:rsidR="00260C4F" w:rsidRPr="00EC2316">
        <w:rPr>
          <w:rFonts w:ascii="Arial" w:hAnsi="Arial" w:cs="Arial"/>
        </w:rPr>
        <w:t xml:space="preserve"> odpowiedzialnymi ze realizację umowy ze strony:</w:t>
      </w:r>
    </w:p>
    <w:p w14:paraId="1600CBD4" w14:textId="77777777" w:rsidR="00260C4F" w:rsidRPr="00EC2316" w:rsidRDefault="00260C4F" w:rsidP="00882FDD">
      <w:pPr>
        <w:widowControl/>
        <w:numPr>
          <w:ilvl w:val="0"/>
          <w:numId w:val="6"/>
        </w:numPr>
        <w:adjustRightInd/>
        <w:spacing w:after="0" w:line="240" w:lineRule="auto"/>
        <w:textAlignment w:val="auto"/>
        <w:rPr>
          <w:rFonts w:ascii="Arial" w:hAnsi="Arial" w:cs="Arial"/>
        </w:rPr>
      </w:pPr>
      <w:r w:rsidRPr="00EC2316">
        <w:rPr>
          <w:rFonts w:ascii="Arial" w:hAnsi="Arial" w:cs="Arial"/>
        </w:rPr>
        <w:t xml:space="preserve">Zamawiającego – </w:t>
      </w:r>
      <w:r w:rsidR="00EB1AA8">
        <w:rPr>
          <w:rFonts w:ascii="Arial" w:hAnsi="Arial" w:cs="Arial"/>
        </w:rPr>
        <w:t>…………..</w:t>
      </w:r>
      <w:r w:rsidR="00124D03" w:rsidRPr="00EC2316">
        <w:rPr>
          <w:rFonts w:ascii="Arial" w:hAnsi="Arial" w:cs="Arial"/>
        </w:rPr>
        <w:t>,</w:t>
      </w:r>
      <w:r w:rsidR="004C317A" w:rsidRPr="00EC2316">
        <w:rPr>
          <w:rFonts w:ascii="Arial" w:hAnsi="Arial" w:cs="Arial"/>
        </w:rPr>
        <w:t xml:space="preserve">tel. </w:t>
      </w:r>
      <w:r w:rsidR="00EB1AA8">
        <w:rPr>
          <w:rFonts w:ascii="Arial" w:hAnsi="Arial" w:cs="Arial"/>
        </w:rPr>
        <w:t>…………..</w:t>
      </w:r>
      <w:r w:rsidRPr="00EC2316">
        <w:rPr>
          <w:rFonts w:ascii="Arial" w:hAnsi="Arial" w:cs="Arial"/>
        </w:rPr>
        <w:t>e-mail</w:t>
      </w:r>
      <w:r w:rsidR="00124D03" w:rsidRPr="00EC2316">
        <w:rPr>
          <w:rFonts w:ascii="Arial" w:hAnsi="Arial" w:cs="Arial"/>
        </w:rPr>
        <w:t xml:space="preserve">: </w:t>
      </w:r>
      <w:r w:rsidR="00EB1AA8">
        <w:t>……………………….</w:t>
      </w:r>
    </w:p>
    <w:p w14:paraId="3798377E" w14:textId="77777777" w:rsidR="00260C4F" w:rsidRPr="00EC2316" w:rsidRDefault="00260C4F" w:rsidP="00882FDD">
      <w:pPr>
        <w:widowControl/>
        <w:numPr>
          <w:ilvl w:val="0"/>
          <w:numId w:val="6"/>
        </w:numPr>
        <w:adjustRightInd/>
        <w:spacing w:after="0" w:line="240" w:lineRule="auto"/>
        <w:textAlignment w:val="auto"/>
        <w:rPr>
          <w:rFonts w:ascii="Arial" w:hAnsi="Arial" w:cs="Arial"/>
        </w:rPr>
      </w:pPr>
      <w:r w:rsidRPr="00EC2316">
        <w:rPr>
          <w:rFonts w:ascii="Arial" w:hAnsi="Arial" w:cs="Arial"/>
        </w:rPr>
        <w:t>Wykonawc</w:t>
      </w:r>
      <w:r w:rsidR="00CC4A6D" w:rsidRPr="00EC2316">
        <w:rPr>
          <w:rFonts w:ascii="Arial" w:hAnsi="Arial" w:cs="Arial"/>
        </w:rPr>
        <w:t xml:space="preserve">y </w:t>
      </w:r>
      <w:r w:rsidR="002F342E" w:rsidRPr="00EC2316">
        <w:rPr>
          <w:rFonts w:ascii="Arial" w:hAnsi="Arial" w:cs="Arial"/>
        </w:rPr>
        <w:t>–</w:t>
      </w:r>
      <w:r w:rsidR="00511601" w:rsidRPr="00EC2316">
        <w:rPr>
          <w:rFonts w:ascii="Arial" w:hAnsi="Arial" w:cs="Arial"/>
        </w:rPr>
        <w:t>……………………..</w:t>
      </w:r>
      <w:r w:rsidR="00FF049B" w:rsidRPr="00EC2316">
        <w:rPr>
          <w:rFonts w:ascii="Arial" w:hAnsi="Arial" w:cs="Arial"/>
        </w:rPr>
        <w:t>,</w:t>
      </w:r>
      <w:r w:rsidR="00511601" w:rsidRPr="00EC2316">
        <w:rPr>
          <w:rFonts w:ascii="Arial" w:hAnsi="Arial" w:cs="Arial"/>
        </w:rPr>
        <w:t xml:space="preserve"> tel. ……………….</w:t>
      </w:r>
      <w:r w:rsidRPr="00EC2316">
        <w:rPr>
          <w:rFonts w:ascii="Arial" w:hAnsi="Arial" w:cs="Arial"/>
        </w:rPr>
        <w:t>e-mail</w:t>
      </w:r>
      <w:r w:rsidR="00511601" w:rsidRPr="00EC2316">
        <w:rPr>
          <w:rFonts w:ascii="Arial" w:hAnsi="Arial" w:cs="Arial"/>
        </w:rPr>
        <w:t>: …………………….</w:t>
      </w:r>
      <w:r w:rsidRPr="00EC2316">
        <w:rPr>
          <w:rFonts w:ascii="Arial" w:hAnsi="Arial" w:cs="Arial"/>
        </w:rPr>
        <w:t xml:space="preserve">, </w:t>
      </w:r>
    </w:p>
    <w:p w14:paraId="6595AE71" w14:textId="4CBC3024" w:rsidR="00260C4F" w:rsidRPr="00EC2316" w:rsidRDefault="00FE7F4E" w:rsidP="00882FDD">
      <w:pPr>
        <w:pStyle w:val="Akapitzlist"/>
        <w:numPr>
          <w:ilvl w:val="0"/>
          <w:numId w:val="5"/>
        </w:numPr>
        <w:spacing w:after="0" w:line="240" w:lineRule="auto"/>
        <w:rPr>
          <w:rFonts w:ascii="Arial" w:hAnsi="Arial" w:cs="Arial"/>
        </w:rPr>
      </w:pPr>
      <w:bookmarkStart w:id="2" w:name="_Hlk483904313"/>
      <w:r w:rsidRPr="00FE7F4E">
        <w:rPr>
          <w:rFonts w:ascii="Arial" w:hAnsi="Arial" w:cs="Arial"/>
        </w:rPr>
        <w:t>K</w:t>
      </w:r>
      <w:r w:rsidR="00260C4F" w:rsidRPr="00FE7F4E">
        <w:rPr>
          <w:rFonts w:ascii="Arial" w:hAnsi="Arial" w:cs="Arial"/>
        </w:rPr>
        <w:t xml:space="preserve">orespondencja </w:t>
      </w:r>
      <w:r w:rsidR="00260C4F" w:rsidRPr="00EC2316">
        <w:rPr>
          <w:rFonts w:ascii="Arial" w:hAnsi="Arial" w:cs="Arial"/>
        </w:rPr>
        <w:t>pomiędzy Zamawiającym a Wykonawcą będzie odbywała się pisemnie lub za pomocą poczty elektronicznej zgodnie z wyborem Zamawiającego, a w sprawach nie cierpiących zwłoki lub zagrożenia zdrowia lub życia także ustnie/telefonicznie;</w:t>
      </w:r>
    </w:p>
    <w:p w14:paraId="3A5224CE" w14:textId="3575EAD1" w:rsidR="00260C4F" w:rsidRPr="00EB1AA8" w:rsidRDefault="00FE7F4E" w:rsidP="00EB1AA8">
      <w:pPr>
        <w:pStyle w:val="Akapitzlist"/>
        <w:numPr>
          <w:ilvl w:val="0"/>
          <w:numId w:val="5"/>
        </w:numPr>
        <w:spacing w:after="0" w:line="240" w:lineRule="auto"/>
        <w:rPr>
          <w:rFonts w:ascii="Arial" w:hAnsi="Arial" w:cs="Arial"/>
        </w:rPr>
      </w:pPr>
      <w:r w:rsidRPr="00FE7F4E">
        <w:rPr>
          <w:rFonts w:ascii="Arial" w:hAnsi="Arial" w:cs="Arial"/>
        </w:rPr>
        <w:t>Z</w:t>
      </w:r>
      <w:r w:rsidR="00260C4F" w:rsidRPr="00FE7F4E">
        <w:rPr>
          <w:rFonts w:ascii="Arial" w:hAnsi="Arial" w:cs="Arial"/>
        </w:rPr>
        <w:t>miana</w:t>
      </w:r>
      <w:r w:rsidR="00260C4F" w:rsidRPr="00EC2316">
        <w:rPr>
          <w:rFonts w:ascii="Arial" w:hAnsi="Arial" w:cs="Arial"/>
        </w:rPr>
        <w:t xml:space="preserve"> osób wskazanych w </w:t>
      </w:r>
      <w:r w:rsidR="00010B37" w:rsidRPr="00EC2316">
        <w:rPr>
          <w:rFonts w:ascii="Arial" w:hAnsi="Arial" w:cs="Arial"/>
        </w:rPr>
        <w:t>pkt 1</w:t>
      </w:r>
      <w:r w:rsidR="00260C4F" w:rsidRPr="00EC2316">
        <w:rPr>
          <w:rFonts w:ascii="Arial" w:hAnsi="Arial" w:cs="Arial"/>
        </w:rPr>
        <w:t xml:space="preserve"> powyżej nie stanowi zmiany umowy, ale wymaga każdorazowego pisemnego (przesłania za pomocą poczty elektronicznej) zawiadomienia przez Strony umowy o tym fakcie, najpóźniej w terminie 5 dni przed dokonaniem zmiany, przy czym, jeżeli zmiana dotyczy kierownika </w:t>
      </w:r>
      <w:r w:rsidR="001E078B" w:rsidRPr="00EC2316">
        <w:rPr>
          <w:rFonts w:ascii="Arial" w:hAnsi="Arial" w:cs="Arial"/>
        </w:rPr>
        <w:t>robót</w:t>
      </w:r>
      <w:r w:rsidR="00260C4F" w:rsidRPr="00EC2316">
        <w:rPr>
          <w:rFonts w:ascii="Arial" w:hAnsi="Arial" w:cs="Arial"/>
        </w:rPr>
        <w:t xml:space="preserve"> z jednoczesnym doręczeniem </w:t>
      </w:r>
      <w:r w:rsidR="00260C4F" w:rsidRPr="00EC2316">
        <w:rPr>
          <w:rFonts w:ascii="Arial" w:hAnsi="Arial" w:cs="Arial"/>
          <w:bCs/>
        </w:rPr>
        <w:t>kserokopii uprawnień oraz kserokopii zaświadczeń o przynależności do właściwej izby samorządu zawodowego</w:t>
      </w:r>
      <w:bookmarkEnd w:id="2"/>
      <w:r w:rsidR="00260C4F" w:rsidRPr="00EC2316">
        <w:rPr>
          <w:rFonts w:ascii="Arial" w:hAnsi="Arial" w:cs="Arial"/>
          <w:bCs/>
        </w:rPr>
        <w:t>;</w:t>
      </w:r>
    </w:p>
    <w:p w14:paraId="7C5AC10F" w14:textId="77777777" w:rsidR="00260C4F" w:rsidRPr="00EC2316" w:rsidRDefault="00260C4F" w:rsidP="00EB1AA8">
      <w:pPr>
        <w:pStyle w:val="Akapitzlist"/>
        <w:numPr>
          <w:ilvl w:val="0"/>
          <w:numId w:val="5"/>
        </w:numPr>
        <w:spacing w:after="0" w:line="240" w:lineRule="auto"/>
        <w:rPr>
          <w:rFonts w:ascii="Arial" w:hAnsi="Arial" w:cs="Arial"/>
        </w:rPr>
      </w:pPr>
      <w:r w:rsidRPr="00EC2316">
        <w:rPr>
          <w:rFonts w:ascii="Arial" w:hAnsi="Arial" w:cs="Arial"/>
        </w:rPr>
        <w:t xml:space="preserve">Wykonawca zobowiązuje się do umożliwienia wstępu na teren </w:t>
      </w:r>
      <w:r w:rsidR="00BC0F1A">
        <w:rPr>
          <w:rFonts w:ascii="Arial" w:hAnsi="Arial" w:cs="Arial"/>
        </w:rPr>
        <w:t xml:space="preserve">zadania </w:t>
      </w:r>
      <w:r w:rsidRPr="00EC2316">
        <w:rPr>
          <w:rFonts w:ascii="Arial" w:hAnsi="Arial" w:cs="Arial"/>
        </w:rPr>
        <w:t xml:space="preserve"> umocowanym przedstawicielom Zamawiającego, pracownikom organów inspekcji nadzoru budowlanego, do których należy wykonywanie zadań określonych ustawą Prawo budowlane oraz do udostępniania im danych informacji wymaganych przepisami tej Ustawy. </w:t>
      </w:r>
    </w:p>
    <w:p w14:paraId="40AD4E91" w14:textId="77777777" w:rsidR="00130157" w:rsidRPr="00EC2316" w:rsidRDefault="00130157" w:rsidP="0003308F">
      <w:pPr>
        <w:spacing w:after="0" w:line="240" w:lineRule="auto"/>
        <w:mirrorIndents/>
        <w:rPr>
          <w:rFonts w:ascii="Arial" w:hAnsi="Arial" w:cs="Arial"/>
        </w:rPr>
      </w:pPr>
    </w:p>
    <w:p w14:paraId="53ABDCBA" w14:textId="77777777" w:rsidR="00260C4F" w:rsidRPr="00EC2316" w:rsidRDefault="00260C4F" w:rsidP="00260C4F">
      <w:pPr>
        <w:spacing w:after="0" w:line="240" w:lineRule="auto"/>
        <w:mirrorIndents/>
        <w:jc w:val="center"/>
        <w:rPr>
          <w:rFonts w:ascii="Arial" w:hAnsi="Arial" w:cs="Arial"/>
        </w:rPr>
      </w:pPr>
      <w:r w:rsidRPr="00EC2316">
        <w:rPr>
          <w:rFonts w:ascii="Arial" w:hAnsi="Arial" w:cs="Arial"/>
        </w:rPr>
        <w:t>§ 2</w:t>
      </w:r>
    </w:p>
    <w:p w14:paraId="033FB36D" w14:textId="77777777" w:rsidR="00260C4F" w:rsidRPr="00F95A10" w:rsidRDefault="00260C4F" w:rsidP="00F95A10">
      <w:pPr>
        <w:pStyle w:val="Akapitzlist"/>
        <w:widowControl/>
        <w:numPr>
          <w:ilvl w:val="3"/>
          <w:numId w:val="26"/>
        </w:numPr>
        <w:adjustRightInd/>
        <w:spacing w:after="0" w:line="240" w:lineRule="auto"/>
        <w:ind w:left="284" w:hanging="284"/>
        <w:mirrorIndents/>
        <w:jc w:val="left"/>
        <w:textAlignment w:val="auto"/>
        <w:rPr>
          <w:rFonts w:ascii="Arial" w:hAnsi="Arial" w:cs="Arial"/>
        </w:rPr>
      </w:pPr>
      <w:r w:rsidRPr="00F95A10">
        <w:rPr>
          <w:rFonts w:ascii="Arial" w:hAnsi="Arial" w:cs="Arial"/>
        </w:rPr>
        <w:t>Termin wykonania przedmiotu umowy:</w:t>
      </w:r>
    </w:p>
    <w:p w14:paraId="3DD306A2" w14:textId="1130CF5E" w:rsidR="00130157" w:rsidRPr="00EC2316" w:rsidRDefault="00FE7F4E" w:rsidP="00F95A10">
      <w:pPr>
        <w:pStyle w:val="Bezodstpw"/>
        <w:widowControl/>
        <w:numPr>
          <w:ilvl w:val="0"/>
          <w:numId w:val="51"/>
        </w:numPr>
        <w:adjustRightInd/>
        <w:textAlignment w:val="auto"/>
        <w:rPr>
          <w:rFonts w:ascii="Arial" w:hAnsi="Arial" w:cs="Arial"/>
        </w:rPr>
      </w:pPr>
      <w:r>
        <w:rPr>
          <w:rFonts w:ascii="Arial" w:hAnsi="Arial" w:cs="Arial"/>
        </w:rPr>
        <w:t>P</w:t>
      </w:r>
      <w:r w:rsidR="00260C4F" w:rsidRPr="00FE7F4E">
        <w:rPr>
          <w:rFonts w:ascii="Arial" w:hAnsi="Arial" w:cs="Arial"/>
        </w:rPr>
        <w:t>rzedmiot</w:t>
      </w:r>
      <w:r w:rsidR="00260C4F" w:rsidRPr="00EC2316">
        <w:rPr>
          <w:rFonts w:ascii="Arial" w:hAnsi="Arial" w:cs="Arial"/>
        </w:rPr>
        <w:t xml:space="preserve"> umowy będzie wykonany w terminie </w:t>
      </w:r>
      <w:r w:rsidR="00BC0F1A">
        <w:rPr>
          <w:rFonts w:ascii="Arial" w:hAnsi="Arial" w:cs="Arial"/>
        </w:rPr>
        <w:t xml:space="preserve"> do 30 dni </w:t>
      </w:r>
      <w:r w:rsidR="00AA6762" w:rsidRPr="00EC2316">
        <w:rPr>
          <w:rFonts w:ascii="Arial" w:hAnsi="Arial" w:cs="Arial"/>
        </w:rPr>
        <w:t>od daty zawarcia umowy</w:t>
      </w:r>
      <w:r>
        <w:rPr>
          <w:rFonts w:ascii="Arial" w:hAnsi="Arial" w:cs="Arial"/>
        </w:rPr>
        <w:t xml:space="preserve"> </w:t>
      </w:r>
      <w:r w:rsidR="00130157" w:rsidRPr="00EC2316">
        <w:rPr>
          <w:rFonts w:ascii="Arial" w:hAnsi="Arial" w:cs="Arial"/>
        </w:rPr>
        <w:t xml:space="preserve">z zastrzeżeniem </w:t>
      </w:r>
      <w:r w:rsidR="00F95A10">
        <w:rPr>
          <w:rFonts w:ascii="Arial" w:hAnsi="Arial" w:cs="Arial"/>
        </w:rPr>
        <w:t>ust</w:t>
      </w:r>
      <w:r w:rsidR="00130157" w:rsidRPr="00EC2316">
        <w:rPr>
          <w:rFonts w:ascii="Arial" w:hAnsi="Arial" w:cs="Arial"/>
        </w:rPr>
        <w:t>. 2</w:t>
      </w:r>
      <w:r w:rsidR="00E2236F" w:rsidRPr="00EC2316">
        <w:rPr>
          <w:rFonts w:ascii="Arial" w:hAnsi="Arial" w:cs="Arial"/>
        </w:rPr>
        <w:t>;</w:t>
      </w:r>
    </w:p>
    <w:p w14:paraId="63B24ADF" w14:textId="77777777" w:rsidR="00F07B77" w:rsidRPr="00EC2316" w:rsidRDefault="00F07B77" w:rsidP="00F95A10">
      <w:pPr>
        <w:pStyle w:val="Bezodstpw"/>
        <w:widowControl/>
        <w:numPr>
          <w:ilvl w:val="0"/>
          <w:numId w:val="51"/>
        </w:numPr>
        <w:adjustRightInd/>
        <w:textAlignment w:val="auto"/>
        <w:rPr>
          <w:rFonts w:ascii="Arial" w:hAnsi="Arial" w:cs="Arial"/>
        </w:rPr>
      </w:pPr>
      <w:r w:rsidRPr="00EC2316">
        <w:rPr>
          <w:rFonts w:ascii="Arial" w:hAnsi="Arial" w:cs="Arial"/>
        </w:rPr>
        <w:t xml:space="preserve">Zamawiający wyznacza następujące terminy pośrednie: </w:t>
      </w:r>
    </w:p>
    <w:p w14:paraId="49EF2B92" w14:textId="4E8CBAFD" w:rsidR="00260C4F" w:rsidRPr="00EC2316" w:rsidRDefault="00130157" w:rsidP="00882FDD">
      <w:pPr>
        <w:pStyle w:val="Bezodstpw"/>
        <w:widowControl/>
        <w:numPr>
          <w:ilvl w:val="0"/>
          <w:numId w:val="27"/>
        </w:numPr>
        <w:adjustRightInd/>
        <w:textAlignment w:val="auto"/>
        <w:rPr>
          <w:rFonts w:ascii="Arial" w:hAnsi="Arial" w:cs="Arial"/>
        </w:rPr>
      </w:pPr>
      <w:r w:rsidRPr="00EC2316">
        <w:rPr>
          <w:rFonts w:ascii="Arial" w:hAnsi="Arial" w:cs="Arial"/>
        </w:rPr>
        <w:t xml:space="preserve">Wykonawca przedstawi Zamawiającemu </w:t>
      </w:r>
      <w:r w:rsidR="00A75BFF" w:rsidRPr="00EC2316">
        <w:rPr>
          <w:rFonts w:ascii="Arial" w:hAnsi="Arial" w:cs="Arial"/>
        </w:rPr>
        <w:t xml:space="preserve">do akceptacji </w:t>
      </w:r>
      <w:r w:rsidR="0046010A" w:rsidRPr="00EC2316">
        <w:rPr>
          <w:rFonts w:ascii="Arial" w:hAnsi="Arial" w:cs="Arial"/>
        </w:rPr>
        <w:t xml:space="preserve">koncepcję projektową </w:t>
      </w:r>
      <w:r w:rsidR="00BC0F1A">
        <w:rPr>
          <w:rFonts w:ascii="Arial" w:hAnsi="Arial" w:cs="Arial"/>
        </w:rPr>
        <w:t xml:space="preserve">toalety </w:t>
      </w:r>
      <w:r w:rsidR="003B4D01">
        <w:rPr>
          <w:rFonts w:ascii="Arial" w:hAnsi="Arial" w:cs="Arial"/>
        </w:rPr>
        <w:t xml:space="preserve">wraz z przyległym zagospodarowaniem </w:t>
      </w:r>
      <w:r w:rsidR="0046010A" w:rsidRPr="00EC2316">
        <w:rPr>
          <w:rFonts w:ascii="Arial" w:hAnsi="Arial" w:cs="Arial"/>
        </w:rPr>
        <w:t>oraz propozycją kolorystyki</w:t>
      </w:r>
      <w:r w:rsidR="003B4D01">
        <w:rPr>
          <w:rFonts w:ascii="Arial" w:hAnsi="Arial" w:cs="Arial"/>
        </w:rPr>
        <w:t xml:space="preserve"> toalet i </w:t>
      </w:r>
      <w:r w:rsidR="00625417">
        <w:rPr>
          <w:rFonts w:ascii="Arial" w:hAnsi="Arial" w:cs="Arial"/>
        </w:rPr>
        <w:t xml:space="preserve">innych </w:t>
      </w:r>
      <w:r w:rsidR="003B4D01">
        <w:rPr>
          <w:rFonts w:ascii="Arial" w:hAnsi="Arial" w:cs="Arial"/>
        </w:rPr>
        <w:t xml:space="preserve">elementów </w:t>
      </w:r>
      <w:r w:rsidR="00625417">
        <w:rPr>
          <w:rFonts w:ascii="Arial" w:hAnsi="Arial" w:cs="Arial"/>
        </w:rPr>
        <w:t xml:space="preserve">, w tym zagospodarowania </w:t>
      </w:r>
      <w:r w:rsidRPr="00EC2316">
        <w:rPr>
          <w:rFonts w:ascii="Arial" w:hAnsi="Arial" w:cs="Arial"/>
        </w:rPr>
        <w:t xml:space="preserve">w </w:t>
      </w:r>
      <w:r w:rsidRPr="00FE7F4E">
        <w:rPr>
          <w:rFonts w:ascii="Arial" w:hAnsi="Arial" w:cs="Arial"/>
        </w:rPr>
        <w:t>terminie  do 1</w:t>
      </w:r>
      <w:r w:rsidR="00BC0F1A" w:rsidRPr="00FE7F4E">
        <w:rPr>
          <w:rFonts w:ascii="Arial" w:hAnsi="Arial" w:cs="Arial"/>
        </w:rPr>
        <w:t>0</w:t>
      </w:r>
      <w:r w:rsidRPr="00FE7F4E">
        <w:rPr>
          <w:rFonts w:ascii="Arial" w:hAnsi="Arial" w:cs="Arial"/>
        </w:rPr>
        <w:t xml:space="preserve"> dni od daty zawarcia umowy</w:t>
      </w:r>
      <w:r w:rsidR="00E2236F" w:rsidRPr="00FF4DD2">
        <w:rPr>
          <w:rFonts w:ascii="Arial" w:hAnsi="Arial" w:cs="Arial"/>
          <w:color w:val="FF0000"/>
        </w:rPr>
        <w:t>,</w:t>
      </w:r>
    </w:p>
    <w:p w14:paraId="776762B7" w14:textId="17F82B8F" w:rsidR="00260C4F" w:rsidRPr="00EC2316" w:rsidRDefault="00FE7F4E" w:rsidP="00882FDD">
      <w:pPr>
        <w:pStyle w:val="Bezodstpw"/>
        <w:widowControl/>
        <w:numPr>
          <w:ilvl w:val="0"/>
          <w:numId w:val="27"/>
        </w:numPr>
        <w:adjustRightInd/>
        <w:textAlignment w:val="auto"/>
        <w:rPr>
          <w:rFonts w:ascii="Arial" w:hAnsi="Arial" w:cs="Arial"/>
        </w:rPr>
      </w:pPr>
      <w:r w:rsidRPr="00FE7F4E">
        <w:rPr>
          <w:rFonts w:ascii="Arial" w:hAnsi="Arial" w:cs="Arial"/>
        </w:rPr>
        <w:t>W</w:t>
      </w:r>
      <w:r w:rsidR="0046010A" w:rsidRPr="00FE7F4E">
        <w:rPr>
          <w:rFonts w:ascii="Arial" w:hAnsi="Arial" w:cs="Arial"/>
        </w:rPr>
        <w:t>ykonanie</w:t>
      </w:r>
      <w:r w:rsidR="0046010A" w:rsidRPr="00EC2316">
        <w:rPr>
          <w:rFonts w:ascii="Arial" w:hAnsi="Arial" w:cs="Arial"/>
        </w:rPr>
        <w:t xml:space="preserve"> </w:t>
      </w:r>
      <w:r w:rsidR="00BC0F1A">
        <w:rPr>
          <w:rFonts w:ascii="Arial" w:hAnsi="Arial" w:cs="Arial"/>
        </w:rPr>
        <w:t xml:space="preserve">zadania </w:t>
      </w:r>
      <w:r w:rsidR="00E92F13" w:rsidRPr="00EC2316">
        <w:rPr>
          <w:rFonts w:ascii="Arial" w:hAnsi="Arial" w:cs="Arial"/>
        </w:rPr>
        <w:t xml:space="preserve"> z </w:t>
      </w:r>
      <w:r w:rsidR="0046010A" w:rsidRPr="00EC2316">
        <w:rPr>
          <w:rFonts w:ascii="Arial" w:hAnsi="Arial" w:cs="Arial"/>
        </w:rPr>
        <w:t>dostawą i montażem toalet</w:t>
      </w:r>
      <w:r w:rsidR="00BC0F1A">
        <w:rPr>
          <w:rFonts w:ascii="Arial" w:hAnsi="Arial" w:cs="Arial"/>
        </w:rPr>
        <w:t>y</w:t>
      </w:r>
      <w:r w:rsidR="0096368B">
        <w:rPr>
          <w:rFonts w:ascii="Arial" w:hAnsi="Arial" w:cs="Arial"/>
        </w:rPr>
        <w:t xml:space="preserve"> </w:t>
      </w:r>
      <w:r w:rsidR="008C6B0A" w:rsidRPr="00EC2316">
        <w:rPr>
          <w:rFonts w:ascii="Arial" w:hAnsi="Arial" w:cs="Arial"/>
        </w:rPr>
        <w:t xml:space="preserve">oraz </w:t>
      </w:r>
      <w:r w:rsidR="00260C4F" w:rsidRPr="00EC2316">
        <w:rPr>
          <w:rFonts w:ascii="Arial" w:hAnsi="Arial" w:cs="Arial"/>
        </w:rPr>
        <w:t xml:space="preserve">przekazanie Zamawiającemu dokumentacji powykonawczej </w:t>
      </w:r>
      <w:r w:rsidR="00260C4F" w:rsidRPr="00FE7F4E">
        <w:rPr>
          <w:rFonts w:ascii="Arial" w:hAnsi="Arial" w:cs="Arial"/>
        </w:rPr>
        <w:t xml:space="preserve">i inwentaryzacji geodezyjnej </w:t>
      </w:r>
      <w:r w:rsidR="00E92F13" w:rsidRPr="00EC2316">
        <w:rPr>
          <w:rFonts w:ascii="Arial" w:hAnsi="Arial" w:cs="Arial"/>
        </w:rPr>
        <w:t xml:space="preserve">w terminie </w:t>
      </w:r>
      <w:r w:rsidR="00BC0F1A">
        <w:rPr>
          <w:rFonts w:ascii="Arial" w:hAnsi="Arial" w:cs="Arial"/>
        </w:rPr>
        <w:t xml:space="preserve">do 30 dni </w:t>
      </w:r>
      <w:r w:rsidR="008C6B0A" w:rsidRPr="00EC2316">
        <w:rPr>
          <w:rFonts w:ascii="Arial" w:hAnsi="Arial" w:cs="Arial"/>
        </w:rPr>
        <w:t xml:space="preserve"> od daty zawarcia umowy</w:t>
      </w:r>
      <w:r w:rsidR="00E92F13" w:rsidRPr="00EC2316">
        <w:rPr>
          <w:rFonts w:ascii="Arial" w:hAnsi="Arial" w:cs="Arial"/>
        </w:rPr>
        <w:t>.</w:t>
      </w:r>
    </w:p>
    <w:p w14:paraId="54430F26" w14:textId="77777777" w:rsidR="00260C4F" w:rsidRPr="00EC2316" w:rsidRDefault="00260C4F" w:rsidP="00260C4F">
      <w:pPr>
        <w:pStyle w:val="Bezodstpw"/>
        <w:mirrorIndents/>
        <w:jc w:val="center"/>
        <w:rPr>
          <w:rFonts w:ascii="Arial" w:hAnsi="Arial" w:cs="Arial"/>
        </w:rPr>
      </w:pPr>
      <w:r w:rsidRPr="00EC2316">
        <w:rPr>
          <w:rFonts w:ascii="Arial" w:hAnsi="Arial" w:cs="Arial"/>
        </w:rPr>
        <w:t>§ 3</w:t>
      </w:r>
    </w:p>
    <w:p w14:paraId="2BA90AA2" w14:textId="77777777" w:rsidR="00260C4F" w:rsidRPr="00EC2316" w:rsidRDefault="00260C4F" w:rsidP="00882FDD">
      <w:pPr>
        <w:pStyle w:val="Bezodstpw"/>
        <w:widowControl/>
        <w:numPr>
          <w:ilvl w:val="0"/>
          <w:numId w:val="15"/>
        </w:numPr>
        <w:adjustRightInd/>
        <w:textAlignment w:val="auto"/>
        <w:rPr>
          <w:rFonts w:ascii="Arial" w:hAnsi="Arial" w:cs="Arial"/>
        </w:rPr>
      </w:pPr>
      <w:r w:rsidRPr="00EC2316">
        <w:rPr>
          <w:rFonts w:ascii="Arial" w:hAnsi="Arial" w:cs="Arial"/>
        </w:rPr>
        <w:t>Obowiązującą formą wynagrodzenia zgodnie ze Specyfikacją Warunków Zamówienia oraz ofertą Wykonawcy jest wynagrodzenie ryczałtowe za wykonanie przedmiotu umowy, które określa się kwotą:</w:t>
      </w:r>
    </w:p>
    <w:p w14:paraId="0F09BCED" w14:textId="77777777" w:rsidR="00260C4F" w:rsidRPr="00EC2316" w:rsidRDefault="0046010A" w:rsidP="00260C4F">
      <w:pPr>
        <w:spacing w:after="0" w:line="240" w:lineRule="auto"/>
        <w:ind w:left="360"/>
        <w:rPr>
          <w:rFonts w:ascii="Arial" w:hAnsi="Arial" w:cs="Arial"/>
        </w:rPr>
      </w:pPr>
      <w:r w:rsidRPr="00EC2316">
        <w:rPr>
          <w:rFonts w:ascii="Arial" w:hAnsi="Arial" w:cs="Arial"/>
        </w:rPr>
        <w:t>Cena ofertową ………………</w:t>
      </w:r>
      <w:r w:rsidR="00260C4F" w:rsidRPr="00EC2316">
        <w:rPr>
          <w:rFonts w:ascii="Arial" w:hAnsi="Arial" w:cs="Arial"/>
        </w:rPr>
        <w:t>zł brutto (słownie:</w:t>
      </w:r>
      <w:r w:rsidRPr="00EC2316">
        <w:rPr>
          <w:rFonts w:ascii="Arial" w:hAnsi="Arial" w:cs="Arial"/>
        </w:rPr>
        <w:t>……………………..</w:t>
      </w:r>
      <w:r w:rsidR="00473E45" w:rsidRPr="00EC2316">
        <w:rPr>
          <w:rFonts w:ascii="Arial" w:hAnsi="Arial" w:cs="Arial"/>
        </w:rPr>
        <w:t>zł</w:t>
      </w:r>
      <w:r w:rsidR="00260C4F" w:rsidRPr="00EC2316">
        <w:rPr>
          <w:rFonts w:ascii="Arial" w:hAnsi="Arial" w:cs="Arial"/>
        </w:rPr>
        <w:t>) w tym netto</w:t>
      </w:r>
      <w:r w:rsidRPr="00EC2316">
        <w:rPr>
          <w:rFonts w:ascii="Arial" w:hAnsi="Arial" w:cs="Arial"/>
        </w:rPr>
        <w:t xml:space="preserve"> ………….</w:t>
      </w:r>
      <w:r w:rsidR="00260C4F" w:rsidRPr="00EC2316">
        <w:rPr>
          <w:rFonts w:ascii="Arial" w:hAnsi="Arial" w:cs="Arial"/>
        </w:rPr>
        <w:t>zł + podatek VAT 23% w wysokośc</w:t>
      </w:r>
      <w:r w:rsidR="00473E45" w:rsidRPr="00EC2316">
        <w:rPr>
          <w:rFonts w:ascii="Arial" w:hAnsi="Arial" w:cs="Arial"/>
        </w:rPr>
        <w:t>i</w:t>
      </w:r>
      <w:r w:rsidRPr="00EC2316">
        <w:rPr>
          <w:rFonts w:ascii="Arial" w:hAnsi="Arial" w:cs="Arial"/>
        </w:rPr>
        <w:t>………………</w:t>
      </w:r>
      <w:r w:rsidR="00260C4F" w:rsidRPr="00EC2316">
        <w:rPr>
          <w:rFonts w:ascii="Arial" w:hAnsi="Arial" w:cs="Arial"/>
        </w:rPr>
        <w:t xml:space="preserve"> zł (słownie:</w:t>
      </w:r>
      <w:r w:rsidRPr="00EC2316">
        <w:rPr>
          <w:rFonts w:ascii="Arial" w:hAnsi="Arial" w:cs="Arial"/>
        </w:rPr>
        <w:t xml:space="preserve"> ………………</w:t>
      </w:r>
      <w:r w:rsidR="00473E45" w:rsidRPr="00EC2316">
        <w:rPr>
          <w:rFonts w:ascii="Arial" w:hAnsi="Arial" w:cs="Arial"/>
        </w:rPr>
        <w:t>zł</w:t>
      </w:r>
      <w:r w:rsidR="00260C4F" w:rsidRPr="00EC2316">
        <w:rPr>
          <w:rFonts w:ascii="Arial" w:hAnsi="Arial" w:cs="Arial"/>
        </w:rPr>
        <w:t>).</w:t>
      </w:r>
    </w:p>
    <w:p w14:paraId="03A17BEF" w14:textId="77777777" w:rsidR="00260C4F" w:rsidRPr="00EC2316" w:rsidRDefault="00260C4F" w:rsidP="00882FDD">
      <w:pPr>
        <w:pStyle w:val="Bezodstpw"/>
        <w:widowControl/>
        <w:numPr>
          <w:ilvl w:val="0"/>
          <w:numId w:val="15"/>
        </w:numPr>
        <w:adjustRightInd/>
        <w:textAlignment w:val="auto"/>
        <w:rPr>
          <w:rFonts w:ascii="Arial" w:hAnsi="Arial" w:cs="Arial"/>
        </w:rPr>
      </w:pPr>
      <w:r w:rsidRPr="00EC2316">
        <w:rPr>
          <w:rFonts w:ascii="Arial" w:hAnsi="Arial" w:cs="Arial"/>
        </w:rPr>
        <w:t>Wynagrodzeni</w:t>
      </w:r>
      <w:r w:rsidR="00945CAF" w:rsidRPr="00EC2316">
        <w:rPr>
          <w:rFonts w:ascii="Arial" w:hAnsi="Arial" w:cs="Arial"/>
        </w:rPr>
        <w:t>e</w:t>
      </w:r>
      <w:r w:rsidRPr="00EC2316">
        <w:rPr>
          <w:rFonts w:ascii="Arial" w:hAnsi="Arial" w:cs="Arial"/>
        </w:rPr>
        <w:t xml:space="preserve"> brutto, o którym mowa w ust. 1 obejmuje wszelkie koszty związane z realizacją umowy z uwzględnieniem podatku od towarów i usług VAT, innych opłat i podatków, opłat celnych, </w:t>
      </w:r>
      <w:r w:rsidRPr="00EC2316">
        <w:rPr>
          <w:rFonts w:ascii="Arial" w:hAnsi="Arial" w:cs="Arial"/>
        </w:rPr>
        <w:lastRenderedPageBreak/>
        <w:t xml:space="preserve">obejmuje także opłaty związane z </w:t>
      </w:r>
      <w:r w:rsidRPr="00FE7F4E">
        <w:rPr>
          <w:rFonts w:ascii="Arial" w:hAnsi="Arial" w:cs="Arial"/>
        </w:rPr>
        <w:t xml:space="preserve">wykonaniem, utrzymaniem i likwidacją terenu budowy, sporządzeniem dokumentacji powykonawczej, obsługą geodezyjną, </w:t>
      </w:r>
      <w:r w:rsidRPr="00EC2316">
        <w:rPr>
          <w:rFonts w:ascii="Arial" w:hAnsi="Arial" w:cs="Arial"/>
        </w:rPr>
        <w:t>oraz z wszystkimi innymi usługami i robotami koniecznymi do prawidłowego wykonania przedmiotu umowy i uzgodnieniach dotyczących przedmiotu umowy. Wykonawcy nie przysługuje zwrot od Zamawiającego jakichkolwiek dodatkowych kosztów, opłat, ceł i podatków</w:t>
      </w:r>
      <w:r w:rsidR="00303580" w:rsidRPr="00EC2316">
        <w:rPr>
          <w:rFonts w:ascii="Arial" w:hAnsi="Arial" w:cs="Arial"/>
        </w:rPr>
        <w:t xml:space="preserve"> poniesionych przez Wykonawcę w </w:t>
      </w:r>
      <w:r w:rsidRPr="00EC2316">
        <w:rPr>
          <w:rFonts w:ascii="Arial" w:hAnsi="Arial" w:cs="Arial"/>
        </w:rPr>
        <w:t>związku z realizacją umowy.</w:t>
      </w:r>
    </w:p>
    <w:p w14:paraId="651C3D43" w14:textId="77777777" w:rsidR="00260C4F" w:rsidRPr="00EC2316" w:rsidRDefault="00260C4F" w:rsidP="00882FDD">
      <w:pPr>
        <w:pStyle w:val="Bezodstpw"/>
        <w:widowControl/>
        <w:numPr>
          <w:ilvl w:val="0"/>
          <w:numId w:val="15"/>
        </w:numPr>
        <w:adjustRightInd/>
        <w:textAlignment w:val="auto"/>
        <w:rPr>
          <w:rFonts w:ascii="Arial" w:hAnsi="Arial" w:cs="Arial"/>
        </w:rPr>
      </w:pPr>
      <w:r w:rsidRPr="00EC2316">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472BA8B3" w14:textId="77777777" w:rsidR="001348C6" w:rsidRDefault="00260C4F" w:rsidP="00882FDD">
      <w:pPr>
        <w:pStyle w:val="Bezodstpw"/>
        <w:widowControl/>
        <w:numPr>
          <w:ilvl w:val="0"/>
          <w:numId w:val="15"/>
        </w:numPr>
        <w:adjustRightInd/>
        <w:textAlignment w:val="auto"/>
        <w:rPr>
          <w:rFonts w:ascii="Arial" w:hAnsi="Arial" w:cs="Arial"/>
        </w:rPr>
      </w:pPr>
      <w:r w:rsidRPr="00EC2316">
        <w:rPr>
          <w:rFonts w:ascii="Arial" w:hAnsi="Arial" w:cs="Arial"/>
        </w:rPr>
        <w:t xml:space="preserve">Zamawiający ma obowiązek zapłaty faktur w terminie </w:t>
      </w:r>
      <w:r w:rsidR="00BC0F1A">
        <w:rPr>
          <w:rFonts w:ascii="Arial" w:hAnsi="Arial" w:cs="Arial"/>
        </w:rPr>
        <w:t>do 30</w:t>
      </w:r>
      <w:r w:rsidR="00FF4DD2">
        <w:rPr>
          <w:rFonts w:ascii="Arial" w:hAnsi="Arial" w:cs="Arial"/>
        </w:rPr>
        <w:t xml:space="preserve"> </w:t>
      </w:r>
      <w:r w:rsidRPr="00EC2316">
        <w:rPr>
          <w:rFonts w:ascii="Arial" w:hAnsi="Arial" w:cs="Arial"/>
        </w:rPr>
        <w:t>dni licząc od daty doręczenia do siedziby Zamawiającego prawidłowo wystawion</w:t>
      </w:r>
      <w:r w:rsidR="00BC0F1A">
        <w:rPr>
          <w:rFonts w:ascii="Arial" w:hAnsi="Arial" w:cs="Arial"/>
        </w:rPr>
        <w:t>ej</w:t>
      </w:r>
      <w:r w:rsidRPr="00EC2316">
        <w:rPr>
          <w:rFonts w:ascii="Arial" w:hAnsi="Arial" w:cs="Arial"/>
        </w:rPr>
        <w:t xml:space="preserve"> faktury</w:t>
      </w:r>
      <w:r w:rsidR="00BC0F1A">
        <w:rPr>
          <w:rFonts w:ascii="Arial" w:hAnsi="Arial" w:cs="Arial"/>
        </w:rPr>
        <w:t>, po uprzednim odbiorze.</w:t>
      </w:r>
    </w:p>
    <w:p w14:paraId="1CE0B0CB" w14:textId="77777777" w:rsidR="00260C4F" w:rsidRPr="00EC2316" w:rsidRDefault="00260C4F" w:rsidP="00882FDD">
      <w:pPr>
        <w:pStyle w:val="Bezodstpw"/>
        <w:widowControl/>
        <w:numPr>
          <w:ilvl w:val="0"/>
          <w:numId w:val="15"/>
        </w:numPr>
        <w:adjustRightInd/>
        <w:textAlignment w:val="auto"/>
        <w:rPr>
          <w:rFonts w:ascii="Arial" w:hAnsi="Arial" w:cs="Arial"/>
        </w:rPr>
      </w:pPr>
      <w:r w:rsidRPr="00EC2316">
        <w:rPr>
          <w:rFonts w:ascii="Arial" w:hAnsi="Arial" w:cs="Arial"/>
        </w:rPr>
        <w:t>Za dzień zapłaty uznaje się datę złożenia polecenia przelewu w banku Zamawiającego.</w:t>
      </w:r>
    </w:p>
    <w:p w14:paraId="72EB0F12" w14:textId="77777777" w:rsidR="00260C4F" w:rsidRPr="00EC2316" w:rsidRDefault="00260C4F" w:rsidP="00882FDD">
      <w:pPr>
        <w:pStyle w:val="Bezodstpw"/>
        <w:widowControl/>
        <w:numPr>
          <w:ilvl w:val="0"/>
          <w:numId w:val="15"/>
        </w:numPr>
        <w:adjustRightInd/>
        <w:textAlignment w:val="auto"/>
        <w:rPr>
          <w:rFonts w:ascii="Arial" w:hAnsi="Arial" w:cs="Arial"/>
        </w:rPr>
      </w:pPr>
      <w:r w:rsidRPr="00EC2316">
        <w:rPr>
          <w:rFonts w:ascii="Arial" w:hAnsi="Arial" w:cs="Arial"/>
        </w:rPr>
        <w:t>Zamawiający nie przewiduje udzielenia zaliczek na poczet wykonania przedmiotu umowy.</w:t>
      </w:r>
    </w:p>
    <w:p w14:paraId="3EAE0FA3" w14:textId="77777777" w:rsidR="00260C4F" w:rsidRPr="00EC2316" w:rsidRDefault="00260C4F" w:rsidP="00260C4F">
      <w:pPr>
        <w:pStyle w:val="Bezodstpw"/>
        <w:mirrorIndents/>
        <w:jc w:val="center"/>
        <w:rPr>
          <w:rFonts w:ascii="Arial" w:hAnsi="Arial" w:cs="Arial"/>
        </w:rPr>
      </w:pPr>
    </w:p>
    <w:p w14:paraId="369AC1D9" w14:textId="77777777" w:rsidR="00260C4F" w:rsidRPr="00EC2316" w:rsidRDefault="00260C4F" w:rsidP="00260C4F">
      <w:pPr>
        <w:pStyle w:val="Bezodstpw"/>
        <w:mirrorIndents/>
        <w:jc w:val="center"/>
        <w:rPr>
          <w:rFonts w:ascii="Arial" w:hAnsi="Arial" w:cs="Arial"/>
        </w:rPr>
      </w:pPr>
      <w:r w:rsidRPr="00EC2316">
        <w:rPr>
          <w:rFonts w:ascii="Arial" w:hAnsi="Arial" w:cs="Arial"/>
        </w:rPr>
        <w:t>§ 4</w:t>
      </w:r>
    </w:p>
    <w:p w14:paraId="6A0B6F4E" w14:textId="77777777" w:rsidR="00260C4F" w:rsidRPr="00EC2316" w:rsidRDefault="00260C4F" w:rsidP="00882FDD">
      <w:pPr>
        <w:pStyle w:val="Bezodstpw"/>
        <w:widowControl/>
        <w:numPr>
          <w:ilvl w:val="0"/>
          <w:numId w:val="43"/>
        </w:numPr>
        <w:adjustRightInd/>
        <w:textAlignment w:val="auto"/>
        <w:rPr>
          <w:rFonts w:ascii="Arial" w:hAnsi="Arial" w:cs="Arial"/>
        </w:rPr>
      </w:pPr>
      <w:r w:rsidRPr="00EC2316">
        <w:rPr>
          <w:rFonts w:ascii="Arial" w:hAnsi="Arial" w:cs="Arial"/>
        </w:rPr>
        <w:t xml:space="preserve">Rozliczenie przedmiotu umowy nastąpi fakturą końcową po wykonaniu i odebraniu wszystkich prac stanowiących przedmiot umowy.  </w:t>
      </w:r>
    </w:p>
    <w:p w14:paraId="53B9FC7E" w14:textId="6963816F" w:rsidR="00260C4F" w:rsidRPr="00FE7F4E" w:rsidRDefault="00260C4F" w:rsidP="00882FDD">
      <w:pPr>
        <w:pStyle w:val="Bezodstpw"/>
        <w:widowControl/>
        <w:numPr>
          <w:ilvl w:val="0"/>
          <w:numId w:val="43"/>
        </w:numPr>
        <w:adjustRightInd/>
        <w:textAlignment w:val="auto"/>
        <w:rPr>
          <w:rFonts w:ascii="Arial" w:hAnsi="Arial" w:cs="Arial"/>
        </w:rPr>
      </w:pPr>
      <w:r w:rsidRPr="00EC2316">
        <w:rPr>
          <w:rFonts w:ascii="Arial" w:hAnsi="Arial" w:cs="Arial"/>
        </w:rPr>
        <w:t xml:space="preserve">Podstawą wystawienia faktury końcowej jest podpisany przez Zamawiającego protokół odbioru końcowego wystawiony po zakończeniu i odbiorze całości prac, po przekazaniu dokumentacji </w:t>
      </w:r>
      <w:r w:rsidRPr="00FE7F4E">
        <w:rPr>
          <w:rFonts w:ascii="Arial" w:hAnsi="Arial" w:cs="Arial"/>
        </w:rPr>
        <w:t>powykonawczej</w:t>
      </w:r>
      <w:r w:rsidR="0096368B" w:rsidRPr="00FE7F4E">
        <w:rPr>
          <w:rFonts w:ascii="Arial" w:hAnsi="Arial" w:cs="Arial"/>
        </w:rPr>
        <w:t xml:space="preserve"> </w:t>
      </w:r>
      <w:r w:rsidRPr="00FE7F4E">
        <w:rPr>
          <w:rFonts w:ascii="Arial" w:hAnsi="Arial" w:cs="Arial"/>
        </w:rPr>
        <w:t>i inwentaryzacji geodezyjnej</w:t>
      </w:r>
      <w:r w:rsidR="00BC0F1A" w:rsidRPr="00FE7F4E">
        <w:rPr>
          <w:rFonts w:ascii="Arial" w:hAnsi="Arial" w:cs="Arial"/>
        </w:rPr>
        <w:t>.</w:t>
      </w:r>
    </w:p>
    <w:p w14:paraId="211862F7"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 xml:space="preserve">Warunkiem zapłaty przez Zamawiającego należnego wynagrodzenia za odebrane </w:t>
      </w:r>
      <w:r w:rsidR="00BC0F1A">
        <w:rPr>
          <w:rFonts w:ascii="Arial" w:hAnsi="Arial" w:cs="Arial"/>
        </w:rPr>
        <w:t xml:space="preserve">prace </w:t>
      </w:r>
      <w:r w:rsidRPr="00EC2316">
        <w:rPr>
          <w:rFonts w:ascii="Arial" w:hAnsi="Arial" w:cs="Arial"/>
        </w:rPr>
        <w:t xml:space="preserve"> jest przedstawienie dowodów zapłaty wymagalnego wynagrodzenia podwykonawcom, o których mowa w ust. 5, biorącym udział w realizacji</w:t>
      </w:r>
      <w:bookmarkStart w:id="3" w:name="_Hlk33788253"/>
      <w:r w:rsidR="00BC0F1A">
        <w:rPr>
          <w:rFonts w:ascii="Arial" w:hAnsi="Arial" w:cs="Arial"/>
        </w:rPr>
        <w:t xml:space="preserve"> zadania</w:t>
      </w:r>
      <w:r w:rsidRPr="00EC2316">
        <w:rPr>
          <w:rFonts w:ascii="Arial" w:hAnsi="Arial" w:cs="Arial"/>
        </w:rPr>
        <w:t xml:space="preserve">. Akceptowanymi przez </w:t>
      </w:r>
      <w:r w:rsidR="00577592" w:rsidRPr="00EC2316">
        <w:rPr>
          <w:rFonts w:ascii="Arial" w:hAnsi="Arial" w:cs="Arial"/>
        </w:rPr>
        <w:t>Z</w:t>
      </w:r>
      <w:r w:rsidRPr="00EC2316">
        <w:rPr>
          <w:rFonts w:ascii="Arial" w:hAnsi="Arial" w:cs="Arial"/>
        </w:rPr>
        <w:t>amawiającego dowodami są:</w:t>
      </w:r>
    </w:p>
    <w:p w14:paraId="3F995481" w14:textId="77777777" w:rsidR="00BC0F1A" w:rsidRDefault="00625417" w:rsidP="00625417">
      <w:pPr>
        <w:widowControl/>
        <w:suppressAutoHyphens w:val="0"/>
        <w:adjustRightInd/>
        <w:spacing w:after="0" w:line="240" w:lineRule="auto"/>
        <w:ind w:left="360"/>
        <w:textAlignment w:val="auto"/>
        <w:rPr>
          <w:rFonts w:ascii="Arial" w:hAnsi="Arial" w:cs="Arial"/>
        </w:rPr>
      </w:pPr>
      <w:r>
        <w:rPr>
          <w:rFonts w:ascii="Arial" w:hAnsi="Arial" w:cs="Arial"/>
        </w:rPr>
        <w:t>-</w:t>
      </w:r>
      <w:r w:rsidR="00C72DA8" w:rsidRPr="00BC0F1A">
        <w:rPr>
          <w:rFonts w:ascii="Arial" w:hAnsi="Arial" w:cs="Arial"/>
        </w:rPr>
        <w:t xml:space="preserve">oświadczenie Podwykonawcy o uregulowaniu przez Wykonawcę wynagrodzenia należnego Podwykonawcy biorących udział w realizacji odebranych </w:t>
      </w:r>
      <w:r w:rsidR="00BC0F1A" w:rsidRPr="00BC0F1A">
        <w:rPr>
          <w:rFonts w:ascii="Arial" w:hAnsi="Arial" w:cs="Arial"/>
        </w:rPr>
        <w:t>prac</w:t>
      </w:r>
      <w:bookmarkEnd w:id="3"/>
      <w:r w:rsidR="00BC0F1A">
        <w:rPr>
          <w:rFonts w:ascii="Arial" w:hAnsi="Arial" w:cs="Arial"/>
        </w:rPr>
        <w:t>.</w:t>
      </w:r>
    </w:p>
    <w:p w14:paraId="784BAA3B"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Zamawiający dokonuje bezpośredniej zapłaty wymagalnego wynagrodzenia przysługującego Podwykonawcy, który zawarł przedłożoną Zamawiającemu umowę o podwykonawstwo, której przedmiotem są dostawy lub usługi, w przypadku uchylenia się od obowiązku zapłaty odpowiednio przez Wykonawcę, Podwykonawcę</w:t>
      </w:r>
      <w:r w:rsidR="00BC0F1A">
        <w:rPr>
          <w:rFonts w:ascii="Arial" w:hAnsi="Arial" w:cs="Arial"/>
        </w:rPr>
        <w:t>.</w:t>
      </w:r>
    </w:p>
    <w:p w14:paraId="09CEA3AE"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 xml:space="preserve">Wynagrodzenie, o którym mowa w ust. </w:t>
      </w:r>
      <w:r w:rsidR="00625417">
        <w:rPr>
          <w:rFonts w:ascii="Arial" w:hAnsi="Arial" w:cs="Arial"/>
        </w:rPr>
        <w:t>4</w:t>
      </w:r>
      <w:r w:rsidRPr="00EC2316">
        <w:rPr>
          <w:rFonts w:ascii="Arial" w:hAnsi="Arial" w:cs="Arial"/>
        </w:rPr>
        <w:t xml:space="preserve">, dotyczy wyłącznie należności powstałych po  przedłożeniu Zamawiającemu poświadczonej za zgodność z oryginałem kopii umowy o podwykonawstwo, której przedmiotem są dostawy lub usługi. </w:t>
      </w:r>
    </w:p>
    <w:p w14:paraId="576A02A1"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Bezpośrednia zapłata obejmuje wyłącznie należne wynagrodzenie, bez odsetek, należnych Podwykonawcy</w:t>
      </w:r>
      <w:r w:rsidR="00625417">
        <w:rPr>
          <w:rFonts w:ascii="Arial" w:hAnsi="Arial" w:cs="Arial"/>
        </w:rPr>
        <w:t>.</w:t>
      </w:r>
    </w:p>
    <w:p w14:paraId="18F3D214"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 xml:space="preserve">Przed dokonaniem bezpośredniej zapłaty Zamawiający jest obowiązany umożliwić Wykonawcy zgłoszenie w formie pisemnej uwag dotyczących zasadności bezpośredniej zapłaty wynagrodzenia Podwykonawcy, o których mowa w ust. </w:t>
      </w:r>
      <w:r w:rsidR="006B67CC">
        <w:rPr>
          <w:rFonts w:ascii="Arial" w:hAnsi="Arial" w:cs="Arial"/>
        </w:rPr>
        <w:t>4</w:t>
      </w:r>
      <w:r w:rsidRPr="00EC2316">
        <w:rPr>
          <w:rFonts w:ascii="Arial" w:hAnsi="Arial" w:cs="Arial"/>
        </w:rPr>
        <w:t xml:space="preserve">. Zamawiający informuje o terminie zgłaszania uwag, nie krótszym niż 7 dni od dnia doręczenia tej informacji. </w:t>
      </w:r>
    </w:p>
    <w:p w14:paraId="5CCEF8D8"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 xml:space="preserve">W przypadku zgłoszenia uwag, o których mowa w ust. </w:t>
      </w:r>
      <w:r w:rsidR="006B67CC">
        <w:rPr>
          <w:rFonts w:ascii="Arial" w:hAnsi="Arial" w:cs="Arial"/>
        </w:rPr>
        <w:t>7</w:t>
      </w:r>
      <w:r w:rsidRPr="00EC2316">
        <w:rPr>
          <w:rFonts w:ascii="Arial" w:hAnsi="Arial" w:cs="Arial"/>
        </w:rPr>
        <w:t xml:space="preserve">, w terminie wskazanym przez Zamawiającego, Zamawiający może: </w:t>
      </w:r>
    </w:p>
    <w:p w14:paraId="0B2D5D6C" w14:textId="77777777" w:rsidR="00C72DA8" w:rsidRPr="00EC2316" w:rsidRDefault="00C72DA8" w:rsidP="00882FDD">
      <w:pPr>
        <w:widowControl/>
        <w:numPr>
          <w:ilvl w:val="0"/>
          <w:numId w:val="33"/>
        </w:numPr>
        <w:suppressAutoHyphens w:val="0"/>
        <w:adjustRightInd/>
        <w:spacing w:after="0" w:line="240" w:lineRule="auto"/>
        <w:textAlignment w:val="auto"/>
        <w:rPr>
          <w:rFonts w:ascii="Arial" w:hAnsi="Arial" w:cs="Arial"/>
        </w:rPr>
      </w:pPr>
      <w:r w:rsidRPr="00EC2316">
        <w:rPr>
          <w:rFonts w:ascii="Arial" w:hAnsi="Arial" w:cs="Arial"/>
        </w:rPr>
        <w:t xml:space="preserve">nie dokonać bezpośredniej zapłaty wynagrodzenia Podwykonawcy lub dalszemu Podwykonawcy, jeżeli </w:t>
      </w:r>
      <w:r w:rsidR="00577592" w:rsidRPr="00EC2316">
        <w:rPr>
          <w:rFonts w:ascii="Arial" w:hAnsi="Arial" w:cs="Arial"/>
        </w:rPr>
        <w:t>W</w:t>
      </w:r>
      <w:r w:rsidRPr="00EC2316">
        <w:rPr>
          <w:rFonts w:ascii="Arial" w:hAnsi="Arial" w:cs="Arial"/>
        </w:rPr>
        <w:t xml:space="preserve">ykonawca wykaże niezasadność takiej zapłaty; </w:t>
      </w:r>
    </w:p>
    <w:p w14:paraId="6665C1BD" w14:textId="77777777" w:rsidR="00C72DA8" w:rsidRPr="00EC2316" w:rsidRDefault="00C72DA8" w:rsidP="00882FDD">
      <w:pPr>
        <w:widowControl/>
        <w:numPr>
          <w:ilvl w:val="0"/>
          <w:numId w:val="33"/>
        </w:numPr>
        <w:suppressAutoHyphens w:val="0"/>
        <w:adjustRightInd/>
        <w:spacing w:after="0" w:line="240" w:lineRule="auto"/>
        <w:textAlignment w:val="auto"/>
        <w:rPr>
          <w:rFonts w:ascii="Arial" w:hAnsi="Arial" w:cs="Arial"/>
        </w:rPr>
      </w:pPr>
      <w:r w:rsidRPr="00EC2316">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8C650C4" w14:textId="77777777" w:rsidR="00C72DA8" w:rsidRPr="00EC2316" w:rsidRDefault="00C72DA8" w:rsidP="00882FDD">
      <w:pPr>
        <w:widowControl/>
        <w:numPr>
          <w:ilvl w:val="0"/>
          <w:numId w:val="33"/>
        </w:numPr>
        <w:suppressAutoHyphens w:val="0"/>
        <w:adjustRightInd/>
        <w:spacing w:after="0" w:line="240" w:lineRule="auto"/>
        <w:textAlignment w:val="auto"/>
        <w:rPr>
          <w:rFonts w:ascii="Arial" w:hAnsi="Arial" w:cs="Arial"/>
        </w:rPr>
      </w:pPr>
      <w:r w:rsidRPr="00EC2316">
        <w:rPr>
          <w:rFonts w:ascii="Arial" w:hAnsi="Arial" w:cs="Arial"/>
        </w:rPr>
        <w:t xml:space="preserve">dokonać bezpośredniej zapłaty wynagrodzenia Podwykonawcy lub dalszemu Podwykonawcy, jeżeli Podwykonawca lub dalszy Podwykonawca wykaże zasadność takiej zapłaty. </w:t>
      </w:r>
    </w:p>
    <w:p w14:paraId="1B1558A1" w14:textId="77777777" w:rsidR="00C72DA8" w:rsidRPr="00EC2316" w:rsidRDefault="00C72DA8" w:rsidP="00882FDD">
      <w:pPr>
        <w:pStyle w:val="Bezodstpw"/>
        <w:widowControl/>
        <w:numPr>
          <w:ilvl w:val="0"/>
          <w:numId w:val="43"/>
        </w:numPr>
        <w:adjustRightInd/>
        <w:textAlignment w:val="auto"/>
        <w:rPr>
          <w:rFonts w:ascii="Arial" w:hAnsi="Arial" w:cs="Arial"/>
        </w:rPr>
      </w:pPr>
      <w:r w:rsidRPr="00EC2316">
        <w:rPr>
          <w:rFonts w:ascii="Arial" w:hAnsi="Arial" w:cs="Arial"/>
        </w:rPr>
        <w:t>W przypadku dokonania bezpośredniej zapłaty Podwykonawcy lub dalszemu Podwykonawcy, o których mowa w ust. 7, Zamawiający potrąca kwotę wypłaconego wynagrodzenia z wynagrodzenia należnego Wykonawcy.</w:t>
      </w:r>
    </w:p>
    <w:p w14:paraId="1CF5E1C5" w14:textId="77777777" w:rsidR="00512D8D" w:rsidRPr="00EC2316" w:rsidRDefault="00512D8D" w:rsidP="00512D8D">
      <w:pPr>
        <w:pStyle w:val="Bezodstpw"/>
        <w:widowControl/>
        <w:adjustRightInd/>
        <w:ind w:left="360"/>
        <w:mirrorIndents/>
        <w:textAlignment w:val="auto"/>
        <w:rPr>
          <w:rFonts w:ascii="Arial" w:hAnsi="Arial" w:cs="Arial"/>
        </w:rPr>
      </w:pPr>
    </w:p>
    <w:p w14:paraId="1FE30EC5" w14:textId="77777777" w:rsidR="00260C4F" w:rsidRPr="00EC2316" w:rsidRDefault="00260C4F" w:rsidP="00260C4F">
      <w:pPr>
        <w:pStyle w:val="Bezodstpw"/>
        <w:mirrorIndents/>
        <w:jc w:val="center"/>
        <w:rPr>
          <w:rFonts w:ascii="Arial" w:hAnsi="Arial" w:cs="Arial"/>
        </w:rPr>
      </w:pPr>
      <w:r w:rsidRPr="00EC2316">
        <w:rPr>
          <w:rFonts w:ascii="Arial" w:hAnsi="Arial" w:cs="Arial"/>
        </w:rPr>
        <w:t>§ 5</w:t>
      </w:r>
    </w:p>
    <w:p w14:paraId="64BA6AFD" w14:textId="77777777" w:rsidR="00977613" w:rsidRPr="00EC2316" w:rsidRDefault="00977613" w:rsidP="00882FDD">
      <w:pPr>
        <w:widowControl/>
        <w:numPr>
          <w:ilvl w:val="0"/>
          <w:numId w:val="42"/>
        </w:numPr>
        <w:adjustRightInd/>
        <w:spacing w:after="0" w:line="240" w:lineRule="auto"/>
        <w:textAlignment w:val="auto"/>
        <w:rPr>
          <w:rFonts w:ascii="Arial" w:hAnsi="Arial" w:cs="Arial"/>
        </w:rPr>
      </w:pPr>
      <w:r w:rsidRPr="00EC2316">
        <w:rPr>
          <w:rFonts w:ascii="Arial" w:hAnsi="Arial" w:cs="Arial"/>
        </w:rPr>
        <w:t xml:space="preserve">Zamawiający wprowadzi Wykonawcę na teren </w:t>
      </w:r>
      <w:r w:rsidR="00096291">
        <w:rPr>
          <w:rFonts w:ascii="Arial" w:hAnsi="Arial" w:cs="Arial"/>
        </w:rPr>
        <w:t xml:space="preserve">inwestycji </w:t>
      </w:r>
      <w:r w:rsidRPr="00EC2316">
        <w:rPr>
          <w:rFonts w:ascii="Arial" w:hAnsi="Arial" w:cs="Arial"/>
        </w:rPr>
        <w:t>w dniu zawarciu umowy.</w:t>
      </w:r>
    </w:p>
    <w:p w14:paraId="5EA75A6E" w14:textId="77777777" w:rsidR="0003308F" w:rsidRPr="00EC2316" w:rsidRDefault="00977613" w:rsidP="00882FDD">
      <w:pPr>
        <w:widowControl/>
        <w:numPr>
          <w:ilvl w:val="0"/>
          <w:numId w:val="42"/>
        </w:numPr>
        <w:adjustRightInd/>
        <w:spacing w:after="0" w:line="240" w:lineRule="auto"/>
        <w:textAlignment w:val="auto"/>
        <w:rPr>
          <w:rFonts w:ascii="Arial" w:hAnsi="Arial" w:cs="Arial"/>
        </w:rPr>
      </w:pPr>
      <w:r w:rsidRPr="00EC2316">
        <w:rPr>
          <w:rFonts w:ascii="Arial" w:hAnsi="Arial" w:cs="Arial"/>
        </w:rPr>
        <w:t xml:space="preserve">Zakończenie </w:t>
      </w:r>
      <w:r w:rsidR="00096291">
        <w:rPr>
          <w:rFonts w:ascii="Arial" w:hAnsi="Arial" w:cs="Arial"/>
        </w:rPr>
        <w:t xml:space="preserve">zadania </w:t>
      </w:r>
      <w:r w:rsidRPr="00EC2316">
        <w:rPr>
          <w:rFonts w:ascii="Arial" w:hAnsi="Arial" w:cs="Arial"/>
        </w:rPr>
        <w:t xml:space="preserve"> nastąpi z dniem odbioru robót</w:t>
      </w:r>
      <w:r w:rsidRPr="00EC2316">
        <w:rPr>
          <w:rFonts w:ascii="Arial" w:hAnsi="Arial" w:cs="Arial"/>
          <w:bCs/>
        </w:rPr>
        <w:t xml:space="preserve"> po wykonaniu wszystkich czynności opisanych </w:t>
      </w:r>
      <w:r w:rsidRPr="00EC2316">
        <w:rPr>
          <w:rFonts w:ascii="Arial" w:hAnsi="Arial" w:cs="Arial"/>
          <w:bCs/>
        </w:rPr>
        <w:br/>
        <w:t>w § 1, nie później jednak niż w terminie określonym w § 2</w:t>
      </w:r>
      <w:r w:rsidR="001936C2">
        <w:rPr>
          <w:rFonts w:ascii="Arial" w:hAnsi="Arial" w:cs="Arial"/>
          <w:bCs/>
        </w:rPr>
        <w:t xml:space="preserve"> umowy.</w:t>
      </w:r>
    </w:p>
    <w:p w14:paraId="554504BA" w14:textId="77777777" w:rsidR="0074707E" w:rsidRDefault="0074707E" w:rsidP="003B4D01">
      <w:pPr>
        <w:pStyle w:val="Bezodstpw"/>
        <w:tabs>
          <w:tab w:val="left" w:pos="4962"/>
        </w:tabs>
        <w:mirrorIndents/>
        <w:rPr>
          <w:rFonts w:ascii="Arial" w:hAnsi="Arial" w:cs="Arial"/>
        </w:rPr>
      </w:pPr>
    </w:p>
    <w:p w14:paraId="53D33A72" w14:textId="77777777" w:rsidR="00096291" w:rsidRPr="00EC2316" w:rsidRDefault="00096291" w:rsidP="003B4D01">
      <w:pPr>
        <w:pStyle w:val="Bezodstpw"/>
        <w:tabs>
          <w:tab w:val="left" w:pos="4962"/>
        </w:tabs>
        <w:mirrorIndents/>
        <w:rPr>
          <w:rFonts w:ascii="Arial" w:hAnsi="Arial" w:cs="Arial"/>
        </w:rPr>
      </w:pPr>
    </w:p>
    <w:p w14:paraId="69761050" w14:textId="77777777" w:rsidR="00260C4F" w:rsidRPr="00EC2316" w:rsidRDefault="00977613" w:rsidP="00260C4F">
      <w:pPr>
        <w:pStyle w:val="Bezodstpw"/>
        <w:tabs>
          <w:tab w:val="left" w:pos="4962"/>
        </w:tabs>
        <w:mirrorIndents/>
        <w:jc w:val="center"/>
        <w:rPr>
          <w:rFonts w:ascii="Arial" w:hAnsi="Arial" w:cs="Arial"/>
        </w:rPr>
      </w:pPr>
      <w:r w:rsidRPr="00EC2316">
        <w:rPr>
          <w:rFonts w:ascii="Arial" w:hAnsi="Arial" w:cs="Arial"/>
        </w:rPr>
        <w:t>§ 6</w:t>
      </w:r>
    </w:p>
    <w:p w14:paraId="715CB24A" w14:textId="77777777" w:rsidR="00260C4F" w:rsidRPr="00EC2316" w:rsidRDefault="00260C4F" w:rsidP="00882FDD">
      <w:pPr>
        <w:widowControl/>
        <w:numPr>
          <w:ilvl w:val="0"/>
          <w:numId w:val="16"/>
        </w:numPr>
        <w:adjustRightInd/>
        <w:spacing w:after="0" w:line="240" w:lineRule="auto"/>
        <w:textAlignment w:val="auto"/>
        <w:rPr>
          <w:rFonts w:ascii="Arial" w:hAnsi="Arial" w:cs="Arial"/>
        </w:rPr>
      </w:pPr>
      <w:r w:rsidRPr="00EC2316">
        <w:rPr>
          <w:rFonts w:ascii="Arial" w:hAnsi="Arial" w:cs="Arial"/>
        </w:rPr>
        <w:t>Wszystkie materiały dostarcza Wykonawca.</w:t>
      </w:r>
    </w:p>
    <w:p w14:paraId="0C30A9F0" w14:textId="77777777" w:rsidR="00260C4F" w:rsidRPr="00FE7F4E" w:rsidRDefault="00260C4F" w:rsidP="00882FDD">
      <w:pPr>
        <w:widowControl/>
        <w:numPr>
          <w:ilvl w:val="0"/>
          <w:numId w:val="16"/>
        </w:numPr>
        <w:adjustRightInd/>
        <w:spacing w:after="0" w:line="240" w:lineRule="auto"/>
        <w:textAlignment w:val="auto"/>
        <w:rPr>
          <w:rFonts w:ascii="Arial" w:hAnsi="Arial" w:cs="Arial"/>
        </w:rPr>
      </w:pPr>
      <w:r w:rsidRPr="00EC2316">
        <w:rPr>
          <w:rFonts w:ascii="Arial" w:hAnsi="Arial" w:cs="Arial"/>
        </w:rPr>
        <w:lastRenderedPageBreak/>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r w:rsidRPr="00FE7F4E">
        <w:rPr>
          <w:rFonts w:ascii="Arial" w:hAnsi="Arial" w:cs="Arial"/>
        </w:rPr>
        <w:t xml:space="preserve">.) i przed wbudowaniem muszą uzyskać akceptację </w:t>
      </w:r>
      <w:r w:rsidR="007D4B3B" w:rsidRPr="00FE7F4E">
        <w:rPr>
          <w:rFonts w:ascii="Arial" w:hAnsi="Arial" w:cs="Arial"/>
        </w:rPr>
        <w:t>Zamawiającego</w:t>
      </w:r>
      <w:r w:rsidRPr="00FE7F4E">
        <w:rPr>
          <w:rFonts w:ascii="Arial" w:hAnsi="Arial" w:cs="Arial"/>
        </w:rPr>
        <w:t>.</w:t>
      </w:r>
    </w:p>
    <w:p w14:paraId="41F402C7" w14:textId="77777777" w:rsidR="00260C4F" w:rsidRPr="00EC2316" w:rsidRDefault="00260C4F" w:rsidP="00882FDD">
      <w:pPr>
        <w:widowControl/>
        <w:numPr>
          <w:ilvl w:val="0"/>
          <w:numId w:val="16"/>
        </w:numPr>
        <w:adjustRightInd/>
        <w:spacing w:after="0" w:line="240" w:lineRule="auto"/>
        <w:textAlignment w:val="auto"/>
        <w:rPr>
          <w:rFonts w:ascii="Arial" w:hAnsi="Arial" w:cs="Arial"/>
        </w:rPr>
      </w:pPr>
      <w:r w:rsidRPr="00EC2316">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w:t>
      </w:r>
    </w:p>
    <w:p w14:paraId="491B54AC" w14:textId="126FE2FB" w:rsidR="00260C4F" w:rsidRPr="00EC2316" w:rsidRDefault="00260C4F" w:rsidP="00882FDD">
      <w:pPr>
        <w:widowControl/>
        <w:numPr>
          <w:ilvl w:val="0"/>
          <w:numId w:val="16"/>
        </w:numPr>
        <w:adjustRightInd/>
        <w:spacing w:after="0" w:line="240" w:lineRule="auto"/>
        <w:textAlignment w:val="auto"/>
        <w:rPr>
          <w:rFonts w:ascii="Arial" w:hAnsi="Arial" w:cs="Arial"/>
        </w:rPr>
      </w:pPr>
      <w:r w:rsidRPr="00EC2316">
        <w:rPr>
          <w:rFonts w:ascii="Arial" w:hAnsi="Arial" w:cs="Arial"/>
        </w:rPr>
        <w:t>Zamawiający przewiduje bieżącą kontrolę wykonywanych prac. Wykonawca zobowiązuje się umożliwić Zamawiającemu</w:t>
      </w:r>
      <w:r w:rsidR="0096368B">
        <w:rPr>
          <w:rFonts w:ascii="Arial" w:hAnsi="Arial" w:cs="Arial"/>
        </w:rPr>
        <w:t xml:space="preserve">  </w:t>
      </w:r>
      <w:r w:rsidRPr="00EC2316">
        <w:rPr>
          <w:rFonts w:ascii="Arial" w:hAnsi="Arial" w:cs="Arial"/>
        </w:rPr>
        <w:t xml:space="preserve">i innym osobom wskazanym przez Zamawiającego, w każdym czasie, przeprowadzenie kontroli. </w:t>
      </w:r>
    </w:p>
    <w:p w14:paraId="388C3628" w14:textId="77777777" w:rsidR="00512D8D" w:rsidRPr="00EC2316" w:rsidRDefault="00512D8D" w:rsidP="00512D8D">
      <w:pPr>
        <w:widowControl/>
        <w:adjustRightInd/>
        <w:spacing w:after="0" w:line="240" w:lineRule="auto"/>
        <w:ind w:left="360"/>
        <w:mirrorIndents/>
        <w:textAlignment w:val="auto"/>
        <w:rPr>
          <w:rFonts w:ascii="Arial" w:hAnsi="Arial" w:cs="Arial"/>
        </w:rPr>
      </w:pPr>
    </w:p>
    <w:p w14:paraId="7606770B" w14:textId="77777777" w:rsidR="00260C4F" w:rsidRPr="00EC2316" w:rsidRDefault="00977613" w:rsidP="00260C4F">
      <w:pPr>
        <w:pStyle w:val="Bezodstpw"/>
        <w:mirrorIndents/>
        <w:jc w:val="center"/>
        <w:rPr>
          <w:rFonts w:ascii="Arial" w:hAnsi="Arial" w:cs="Arial"/>
        </w:rPr>
      </w:pPr>
      <w:r w:rsidRPr="00EC2316">
        <w:rPr>
          <w:rFonts w:ascii="Arial" w:hAnsi="Arial" w:cs="Arial"/>
        </w:rPr>
        <w:t>§ 7</w:t>
      </w:r>
    </w:p>
    <w:p w14:paraId="7111CB04" w14:textId="77777777" w:rsidR="00914D2B" w:rsidRPr="00EC2316" w:rsidRDefault="00914D2B" w:rsidP="00914D2B">
      <w:pPr>
        <w:pStyle w:val="Bezodstpw"/>
        <w:widowControl/>
        <w:adjustRightInd/>
        <w:textAlignment w:val="auto"/>
        <w:rPr>
          <w:rFonts w:ascii="Arial" w:hAnsi="Arial" w:cs="Arial"/>
        </w:rPr>
      </w:pPr>
      <w:r w:rsidRPr="00EC2316">
        <w:rPr>
          <w:rFonts w:ascii="Arial" w:hAnsi="Arial" w:cs="Arial"/>
        </w:rPr>
        <w:t>Zgodnie z ofertą, Wykonawca zamierza następując</w:t>
      </w:r>
      <w:r w:rsidR="00096291">
        <w:rPr>
          <w:rFonts w:ascii="Arial" w:hAnsi="Arial" w:cs="Arial"/>
        </w:rPr>
        <w:t>y</w:t>
      </w:r>
      <w:r w:rsidR="00B7624D">
        <w:rPr>
          <w:rFonts w:ascii="Arial" w:hAnsi="Arial" w:cs="Arial"/>
        </w:rPr>
        <w:t xml:space="preserve"> </w:t>
      </w:r>
      <w:r w:rsidR="00096291">
        <w:rPr>
          <w:rFonts w:ascii="Arial" w:hAnsi="Arial" w:cs="Arial"/>
        </w:rPr>
        <w:t xml:space="preserve">zakres </w:t>
      </w:r>
      <w:r w:rsidRPr="00EC2316">
        <w:rPr>
          <w:rFonts w:ascii="Arial" w:hAnsi="Arial" w:cs="Arial"/>
        </w:rPr>
        <w:t xml:space="preserve"> zlecić </w:t>
      </w:r>
      <w:r w:rsidR="00577592" w:rsidRPr="00EC2316">
        <w:rPr>
          <w:rFonts w:ascii="Arial" w:hAnsi="Arial" w:cs="Arial"/>
        </w:rPr>
        <w:t>P</w:t>
      </w:r>
      <w:r w:rsidRPr="00EC2316">
        <w:rPr>
          <w:rFonts w:ascii="Arial" w:hAnsi="Arial" w:cs="Arial"/>
        </w:rPr>
        <w:t xml:space="preserve">odwykonawcom: </w:t>
      </w:r>
      <w:r w:rsidR="00F95A10">
        <w:rPr>
          <w:rFonts w:ascii="Arial" w:hAnsi="Arial" w:cs="Arial"/>
        </w:rPr>
        <w:t>…………………………………………..</w:t>
      </w:r>
      <w:r w:rsidR="000D5877" w:rsidRPr="00EC2316">
        <w:rPr>
          <w:rFonts w:ascii="Arial" w:hAnsi="Arial" w:cs="Arial"/>
        </w:rPr>
        <w:t>.</w:t>
      </w:r>
    </w:p>
    <w:p w14:paraId="52A6598E" w14:textId="77777777" w:rsidR="00914D2B" w:rsidRPr="00EC2316" w:rsidRDefault="00914D2B" w:rsidP="00882FDD">
      <w:pPr>
        <w:pStyle w:val="Bezodstpw"/>
        <w:widowControl/>
        <w:numPr>
          <w:ilvl w:val="0"/>
          <w:numId w:val="35"/>
        </w:numPr>
        <w:adjustRightInd/>
        <w:textAlignment w:val="auto"/>
        <w:rPr>
          <w:rFonts w:ascii="Arial" w:hAnsi="Arial" w:cs="Arial"/>
        </w:rPr>
      </w:pPr>
      <w:r w:rsidRPr="00EC2316">
        <w:rPr>
          <w:rFonts w:ascii="Arial" w:hAnsi="Arial" w:cs="Arial"/>
        </w:rPr>
        <w:t xml:space="preserve">Wykonawca może wykonać przedmiot umowy przy udziale Podwykonawców, zawierając z nimi stosowne umowy w formie pisemnej pod rygorem nieważności; </w:t>
      </w:r>
    </w:p>
    <w:p w14:paraId="52C6753A" w14:textId="77777777" w:rsidR="00914D2B" w:rsidRPr="00EC2316" w:rsidRDefault="00914D2B" w:rsidP="00882FDD">
      <w:pPr>
        <w:pStyle w:val="Bezodstpw"/>
        <w:widowControl/>
        <w:numPr>
          <w:ilvl w:val="0"/>
          <w:numId w:val="35"/>
        </w:numPr>
        <w:adjustRightInd/>
        <w:textAlignment w:val="auto"/>
        <w:rPr>
          <w:rFonts w:ascii="Arial" w:hAnsi="Arial" w:cs="Arial"/>
        </w:rPr>
      </w:pPr>
      <w:r w:rsidRPr="00EC2316">
        <w:rPr>
          <w:rFonts w:ascii="Arial" w:hAnsi="Arial" w:cs="Arial"/>
        </w:rPr>
        <w:t xml:space="preserve">Wykonawca na żądanie Zamawiającego zobowiązuje się udzielić wszelkich informacji dotyczących Podwykonawców; </w:t>
      </w:r>
    </w:p>
    <w:p w14:paraId="228C0757" w14:textId="77777777" w:rsidR="00914D2B" w:rsidRPr="00EC2316" w:rsidRDefault="00914D2B" w:rsidP="00882FDD">
      <w:pPr>
        <w:pStyle w:val="Bezodstpw"/>
        <w:widowControl/>
        <w:numPr>
          <w:ilvl w:val="0"/>
          <w:numId w:val="35"/>
        </w:numPr>
        <w:adjustRightInd/>
        <w:textAlignment w:val="auto"/>
        <w:rPr>
          <w:rFonts w:ascii="Arial" w:hAnsi="Arial" w:cs="Arial"/>
        </w:rPr>
      </w:pPr>
      <w:r w:rsidRPr="00EC2316">
        <w:rPr>
          <w:rFonts w:ascii="Arial" w:hAnsi="Arial" w:cs="Arial"/>
        </w:rPr>
        <w:t xml:space="preserve">Wykonawca ponosi wobec Zamawiającego pełną odpowiedzialność za roboty wykonywane przez Podwykonawców; </w:t>
      </w:r>
    </w:p>
    <w:p w14:paraId="71026334" w14:textId="77777777" w:rsidR="00914D2B" w:rsidRPr="00EC2316" w:rsidRDefault="00914D2B" w:rsidP="00882FDD">
      <w:pPr>
        <w:pStyle w:val="Bezodstpw"/>
        <w:widowControl/>
        <w:numPr>
          <w:ilvl w:val="0"/>
          <w:numId w:val="35"/>
        </w:numPr>
        <w:adjustRightInd/>
        <w:textAlignment w:val="auto"/>
        <w:rPr>
          <w:rFonts w:ascii="Arial" w:hAnsi="Arial" w:cs="Arial"/>
        </w:rPr>
      </w:pPr>
      <w:r w:rsidRPr="00EC2316">
        <w:rPr>
          <w:rFonts w:ascii="Arial" w:hAnsi="Arial" w:cs="Arial"/>
          <w:lang w:eastAsia="pl-PL" w:bidi="sa-IN"/>
        </w:rPr>
        <w:t xml:space="preserve">Termin zapłaty wynagrodzenia podwykonawcy, przewidziany w umowie o podwykonawstwo, nie może być dłuższy niż 30 dni od dnia doręczenia </w:t>
      </w:r>
      <w:r w:rsidR="00577592" w:rsidRPr="00EC2316">
        <w:rPr>
          <w:rFonts w:ascii="Arial" w:hAnsi="Arial" w:cs="Arial"/>
          <w:lang w:eastAsia="pl-PL" w:bidi="sa-IN"/>
        </w:rPr>
        <w:t>W</w:t>
      </w:r>
      <w:r w:rsidRPr="00EC2316">
        <w:rPr>
          <w:rFonts w:ascii="Arial" w:hAnsi="Arial" w:cs="Arial"/>
          <w:lang w:eastAsia="pl-PL" w:bidi="sa-IN"/>
        </w:rPr>
        <w:t xml:space="preserve">ykonawcy, </w:t>
      </w:r>
      <w:r w:rsidR="00577592" w:rsidRPr="00EC2316">
        <w:rPr>
          <w:rFonts w:ascii="Arial" w:hAnsi="Arial" w:cs="Arial"/>
          <w:lang w:eastAsia="pl-PL" w:bidi="sa-IN"/>
        </w:rPr>
        <w:t>P</w:t>
      </w:r>
      <w:r w:rsidRPr="00EC2316">
        <w:rPr>
          <w:rFonts w:ascii="Arial" w:hAnsi="Arial" w:cs="Arial"/>
          <w:lang w:eastAsia="pl-PL" w:bidi="sa-IN"/>
        </w:rPr>
        <w:t>odwykonawcy faktury lub rachunku.</w:t>
      </w:r>
    </w:p>
    <w:p w14:paraId="03A4B07D" w14:textId="5442AEF1" w:rsidR="00914D2B" w:rsidRPr="00EC2316" w:rsidRDefault="00FE7F4E" w:rsidP="00882FDD">
      <w:pPr>
        <w:pStyle w:val="Bezodstpw"/>
        <w:widowControl/>
        <w:numPr>
          <w:ilvl w:val="0"/>
          <w:numId w:val="35"/>
        </w:numPr>
        <w:adjustRightInd/>
        <w:textAlignment w:val="auto"/>
        <w:rPr>
          <w:rFonts w:ascii="Arial" w:hAnsi="Arial" w:cs="Arial"/>
        </w:rPr>
      </w:pPr>
      <w:r w:rsidRPr="00FE7F4E">
        <w:rPr>
          <w:rFonts w:ascii="Arial" w:hAnsi="Arial" w:cs="Arial"/>
        </w:rPr>
        <w:t>U</w:t>
      </w:r>
      <w:r w:rsidR="00914D2B" w:rsidRPr="00FE7F4E">
        <w:rPr>
          <w:rFonts w:ascii="Arial" w:hAnsi="Arial" w:cs="Arial"/>
        </w:rPr>
        <w:t>mowa</w:t>
      </w:r>
      <w:r w:rsidR="00914D2B" w:rsidRPr="00EC2316">
        <w:rPr>
          <w:rFonts w:ascii="Arial" w:hAnsi="Arial" w:cs="Arial"/>
        </w:rPr>
        <w:t xml:space="preserve"> o podwykonawstwo musi zawierać w szczególności: </w:t>
      </w:r>
    </w:p>
    <w:p w14:paraId="601362C8" w14:textId="77777777" w:rsidR="00914D2B" w:rsidRPr="00EC2316" w:rsidRDefault="00914D2B" w:rsidP="00882FDD">
      <w:pPr>
        <w:pStyle w:val="Default"/>
        <w:numPr>
          <w:ilvl w:val="0"/>
          <w:numId w:val="37"/>
        </w:numPr>
        <w:jc w:val="both"/>
        <w:rPr>
          <w:rFonts w:ascii="Arial" w:hAnsi="Arial" w:cs="Arial"/>
          <w:color w:val="auto"/>
          <w:sz w:val="20"/>
          <w:szCs w:val="20"/>
        </w:rPr>
      </w:pPr>
      <w:r w:rsidRPr="00EC2316">
        <w:rPr>
          <w:rFonts w:ascii="Arial" w:hAnsi="Arial" w:cs="Arial"/>
          <w:color w:val="auto"/>
          <w:sz w:val="20"/>
          <w:szCs w:val="20"/>
        </w:rPr>
        <w:t>zakres</w:t>
      </w:r>
      <w:r w:rsidR="00B7624D">
        <w:rPr>
          <w:rFonts w:ascii="Arial" w:hAnsi="Arial" w:cs="Arial"/>
          <w:color w:val="auto"/>
          <w:sz w:val="20"/>
          <w:szCs w:val="20"/>
        </w:rPr>
        <w:t xml:space="preserve"> </w:t>
      </w:r>
      <w:r w:rsidRPr="00EC2316">
        <w:rPr>
          <w:rFonts w:ascii="Arial" w:hAnsi="Arial" w:cs="Arial"/>
          <w:color w:val="auto"/>
          <w:sz w:val="20"/>
          <w:szCs w:val="20"/>
        </w:rPr>
        <w:t xml:space="preserve">dostaw lub usług powierzonych Podwykonawcy, </w:t>
      </w:r>
    </w:p>
    <w:p w14:paraId="62C17569" w14:textId="77777777" w:rsidR="00914D2B" w:rsidRPr="00EC2316" w:rsidRDefault="00914D2B" w:rsidP="00882FDD">
      <w:pPr>
        <w:pStyle w:val="Default"/>
        <w:numPr>
          <w:ilvl w:val="0"/>
          <w:numId w:val="37"/>
        </w:numPr>
        <w:jc w:val="both"/>
        <w:rPr>
          <w:rFonts w:ascii="Arial" w:hAnsi="Arial" w:cs="Arial"/>
          <w:color w:val="auto"/>
          <w:sz w:val="20"/>
          <w:szCs w:val="20"/>
        </w:rPr>
      </w:pPr>
      <w:r w:rsidRPr="00EC2316">
        <w:rPr>
          <w:rFonts w:ascii="Arial" w:hAnsi="Arial" w:cs="Arial"/>
          <w:color w:val="auto"/>
          <w:sz w:val="20"/>
          <w:szCs w:val="20"/>
        </w:rPr>
        <w:t xml:space="preserve">kwotę wynagrodzenia, która nie może być wyższa niż wartość tego zakresu robót wynikająca z oferty Wykonawcy, </w:t>
      </w:r>
    </w:p>
    <w:p w14:paraId="32C2266B" w14:textId="77777777" w:rsidR="00914D2B" w:rsidRPr="00EC2316" w:rsidRDefault="00914D2B" w:rsidP="00882FDD">
      <w:pPr>
        <w:pStyle w:val="Default"/>
        <w:numPr>
          <w:ilvl w:val="0"/>
          <w:numId w:val="37"/>
        </w:numPr>
        <w:jc w:val="both"/>
        <w:rPr>
          <w:rFonts w:ascii="Arial" w:hAnsi="Arial" w:cs="Arial"/>
          <w:color w:val="auto"/>
          <w:sz w:val="20"/>
          <w:szCs w:val="20"/>
        </w:rPr>
      </w:pPr>
      <w:r w:rsidRPr="00EC2316">
        <w:rPr>
          <w:rFonts w:ascii="Arial" w:hAnsi="Arial" w:cs="Arial"/>
          <w:color w:val="auto"/>
          <w:sz w:val="20"/>
          <w:szCs w:val="20"/>
        </w:rPr>
        <w:t xml:space="preserve">termin wykonania zakresu przedmiotu umowy powierzonego Podwykonawcy nie może być dłuższy niż wynikający z niniejszej umowy, </w:t>
      </w:r>
    </w:p>
    <w:p w14:paraId="5D48B893" w14:textId="77777777" w:rsidR="00914D2B" w:rsidRPr="00096291" w:rsidRDefault="00914D2B" w:rsidP="00096291">
      <w:pPr>
        <w:pStyle w:val="Default"/>
        <w:numPr>
          <w:ilvl w:val="0"/>
          <w:numId w:val="37"/>
        </w:numPr>
        <w:jc w:val="both"/>
        <w:rPr>
          <w:rFonts w:ascii="Arial" w:hAnsi="Arial" w:cs="Arial"/>
          <w:color w:val="auto"/>
          <w:sz w:val="20"/>
          <w:szCs w:val="20"/>
        </w:rPr>
      </w:pPr>
      <w:r w:rsidRPr="00EC2316">
        <w:rPr>
          <w:rFonts w:ascii="Arial" w:hAnsi="Arial" w:cs="Arial"/>
          <w:color w:val="auto"/>
          <w:sz w:val="20"/>
          <w:szCs w:val="20"/>
        </w:rPr>
        <w:t xml:space="preserve">termin zapłaty wynagrodzenia Podwykonawcy przewidziany w umowie o podwykonawstwo nie może być dłuższy niż 30 dni od dnia doręczenia Wykonawcy, Podwykonawcy faktury lub rachunku, potwierdzających wykonanie zleconej Podwykonawcy lub dalszemu Podwykonawcy roboty budowlanej, dostawy lub usługi; </w:t>
      </w:r>
    </w:p>
    <w:p w14:paraId="49DDDA36" w14:textId="77777777" w:rsidR="00431150" w:rsidRPr="00EC2316" w:rsidRDefault="00431150" w:rsidP="001707AB">
      <w:pPr>
        <w:widowControl/>
        <w:adjustRightInd/>
        <w:spacing w:after="0" w:line="240" w:lineRule="auto"/>
        <w:ind w:left="360"/>
        <w:textAlignment w:val="auto"/>
        <w:rPr>
          <w:rFonts w:ascii="Arial" w:hAnsi="Arial" w:cs="Arial"/>
        </w:rPr>
      </w:pPr>
    </w:p>
    <w:p w14:paraId="5F09184A" w14:textId="77777777" w:rsidR="00260C4F" w:rsidRPr="00EC2316" w:rsidRDefault="00260C4F" w:rsidP="00260C4F">
      <w:pPr>
        <w:pStyle w:val="Bezodstpw"/>
        <w:mirrorIndents/>
        <w:jc w:val="center"/>
        <w:rPr>
          <w:rFonts w:ascii="Arial" w:hAnsi="Arial" w:cs="Arial"/>
        </w:rPr>
      </w:pPr>
      <w:r w:rsidRPr="00EC2316">
        <w:rPr>
          <w:rFonts w:ascii="Arial" w:hAnsi="Arial" w:cs="Arial"/>
        </w:rPr>
        <w:t xml:space="preserve">§ </w:t>
      </w:r>
      <w:r w:rsidR="00977613" w:rsidRPr="00EC2316">
        <w:rPr>
          <w:rFonts w:ascii="Arial" w:hAnsi="Arial" w:cs="Arial"/>
        </w:rPr>
        <w:t>8</w:t>
      </w:r>
    </w:p>
    <w:p w14:paraId="7AF5C471" w14:textId="77777777" w:rsidR="00AF0C35" w:rsidRPr="00EC2316" w:rsidRDefault="00AF0C35" w:rsidP="00C1144A">
      <w:pPr>
        <w:pStyle w:val="Bezodstpw"/>
        <w:widowControl/>
        <w:adjustRightInd/>
        <w:ind w:left="360"/>
        <w:textAlignment w:val="auto"/>
        <w:rPr>
          <w:rFonts w:ascii="Arial" w:hAnsi="Arial" w:cs="Arial"/>
          <w:bCs/>
        </w:rPr>
      </w:pPr>
    </w:p>
    <w:p w14:paraId="417E2307" w14:textId="77777777" w:rsidR="00260C4F" w:rsidRPr="005B6F3C" w:rsidRDefault="00260C4F" w:rsidP="00882FDD">
      <w:pPr>
        <w:pStyle w:val="Bezodstpw"/>
        <w:widowControl/>
        <w:numPr>
          <w:ilvl w:val="0"/>
          <w:numId w:val="44"/>
        </w:numPr>
        <w:adjustRightInd/>
        <w:textAlignment w:val="auto"/>
        <w:rPr>
          <w:rFonts w:ascii="Arial" w:hAnsi="Arial" w:cs="Arial"/>
          <w:bCs/>
        </w:rPr>
      </w:pPr>
      <w:r w:rsidRPr="005B6F3C">
        <w:rPr>
          <w:rFonts w:ascii="Arial" w:hAnsi="Arial" w:cs="Arial"/>
          <w:bCs/>
        </w:rPr>
        <w:t>Strony postanawiają, że z czynności odbioru zostanie sporządzony protokół zawierający wszelkie ustalenia dokonane w toku odbioru, jak też terminy na usunięcie stwierdzonych w trakcie odbioru wad.</w:t>
      </w:r>
    </w:p>
    <w:p w14:paraId="1F12A6AD" w14:textId="77777777" w:rsidR="00260C4F" w:rsidRPr="005B6F3C" w:rsidRDefault="00260C4F" w:rsidP="00882FDD">
      <w:pPr>
        <w:pStyle w:val="Bezodstpw"/>
        <w:widowControl/>
        <w:numPr>
          <w:ilvl w:val="0"/>
          <w:numId w:val="44"/>
        </w:numPr>
        <w:adjustRightInd/>
        <w:ind w:hanging="357"/>
        <w:textAlignment w:val="auto"/>
        <w:rPr>
          <w:rFonts w:ascii="Arial" w:hAnsi="Arial" w:cs="Arial"/>
          <w:bCs/>
        </w:rPr>
      </w:pPr>
      <w:r w:rsidRPr="005B6F3C">
        <w:rPr>
          <w:rFonts w:ascii="Arial" w:hAnsi="Arial" w:cs="Arial"/>
          <w:bCs/>
        </w:rPr>
        <w:t>Zamawiający przystąpi do czynności odbioru końcowego w terminie 5 dni od dnia zgłoszenia gotowości, zawiadamiając o tym Wykonawcę.</w:t>
      </w:r>
    </w:p>
    <w:p w14:paraId="2990FA3D" w14:textId="77777777" w:rsidR="00260C4F" w:rsidRPr="00FE7F4E" w:rsidRDefault="00260C4F" w:rsidP="00882FDD">
      <w:pPr>
        <w:pStyle w:val="Bezodstpw"/>
        <w:widowControl/>
        <w:numPr>
          <w:ilvl w:val="0"/>
          <w:numId w:val="44"/>
        </w:numPr>
        <w:adjustRightInd/>
        <w:ind w:hanging="357"/>
        <w:textAlignment w:val="auto"/>
        <w:rPr>
          <w:rFonts w:ascii="Arial" w:hAnsi="Arial" w:cs="Arial"/>
          <w:bCs/>
        </w:rPr>
      </w:pPr>
      <w:r w:rsidRPr="005B6F3C">
        <w:rPr>
          <w:rFonts w:ascii="Arial" w:hAnsi="Arial" w:cs="Arial"/>
          <w:bCs/>
        </w:rPr>
        <w:t xml:space="preserve">Wykonawca zgłosi Zamawiającemu gotowość do odbioru w formie pisemnej. Wraz ze zgłoszeniem gotowości do odbioru Wykonawca dostarczy Zamawiającemu dokumentację powykonawczą oraz </w:t>
      </w:r>
      <w:r w:rsidRPr="00FE7F4E">
        <w:rPr>
          <w:rFonts w:ascii="Arial" w:hAnsi="Arial" w:cs="Arial"/>
          <w:bCs/>
        </w:rPr>
        <w:t>inwentaryzację geodezyjną</w:t>
      </w:r>
      <w:r w:rsidR="00F347AF" w:rsidRPr="00FE7F4E">
        <w:rPr>
          <w:rFonts w:ascii="Arial" w:hAnsi="Arial" w:cs="Arial"/>
          <w:bCs/>
        </w:rPr>
        <w:t xml:space="preserve">.    </w:t>
      </w:r>
    </w:p>
    <w:p w14:paraId="39DCC343" w14:textId="77777777" w:rsidR="00260C4F" w:rsidRPr="00FE7F4E" w:rsidRDefault="00260C4F" w:rsidP="00882FDD">
      <w:pPr>
        <w:pStyle w:val="Bezodstpw"/>
        <w:widowControl/>
        <w:numPr>
          <w:ilvl w:val="0"/>
          <w:numId w:val="44"/>
        </w:numPr>
        <w:adjustRightInd/>
        <w:ind w:hanging="357"/>
        <w:textAlignment w:val="auto"/>
        <w:rPr>
          <w:rFonts w:ascii="Arial" w:hAnsi="Arial" w:cs="Arial"/>
          <w:bCs/>
        </w:rPr>
      </w:pPr>
      <w:r w:rsidRPr="00FE7F4E">
        <w:rPr>
          <w:rFonts w:ascii="Arial" w:hAnsi="Arial" w:cs="Arial"/>
          <w:bCs/>
        </w:rPr>
        <w:t>Odbiór nastąpi po zrealizowaniu przez Wykonawcę całego zakresu prac stanowiącego przedmiot niniejszej umowy i dostarczeniu powykonawczej inwentaryzacji geodezyjnej.</w:t>
      </w:r>
    </w:p>
    <w:p w14:paraId="653BB7A8" w14:textId="77777777" w:rsidR="00260C4F" w:rsidRPr="005B6F3C" w:rsidRDefault="00260C4F" w:rsidP="00882FDD">
      <w:pPr>
        <w:pStyle w:val="Bezodstpw"/>
        <w:widowControl/>
        <w:numPr>
          <w:ilvl w:val="0"/>
          <w:numId w:val="44"/>
        </w:numPr>
        <w:adjustRightInd/>
        <w:ind w:hanging="357"/>
        <w:textAlignment w:val="auto"/>
        <w:rPr>
          <w:rFonts w:ascii="Arial" w:hAnsi="Arial" w:cs="Arial"/>
          <w:bCs/>
        </w:rPr>
      </w:pPr>
      <w:r w:rsidRPr="005B6F3C">
        <w:rPr>
          <w:rFonts w:ascii="Arial" w:hAnsi="Arial" w:cs="Arial"/>
          <w:bCs/>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3F018B76" w14:textId="77777777" w:rsidR="00260C4F" w:rsidRPr="00EC2316" w:rsidRDefault="00260C4F" w:rsidP="00260C4F">
      <w:pPr>
        <w:pStyle w:val="Bezodstpw"/>
        <w:mirrorIndents/>
        <w:rPr>
          <w:rFonts w:ascii="Arial" w:hAnsi="Arial" w:cs="Arial"/>
        </w:rPr>
      </w:pPr>
    </w:p>
    <w:p w14:paraId="39500921" w14:textId="77777777" w:rsidR="00260C4F" w:rsidRPr="00EC2316" w:rsidRDefault="00977613" w:rsidP="00260C4F">
      <w:pPr>
        <w:pStyle w:val="Bezodstpw"/>
        <w:mirrorIndents/>
        <w:jc w:val="center"/>
        <w:rPr>
          <w:rFonts w:ascii="Arial" w:hAnsi="Arial" w:cs="Arial"/>
        </w:rPr>
      </w:pPr>
      <w:r w:rsidRPr="00EC2316">
        <w:rPr>
          <w:rFonts w:ascii="Arial" w:hAnsi="Arial" w:cs="Arial"/>
        </w:rPr>
        <w:t xml:space="preserve">§ </w:t>
      </w:r>
      <w:r w:rsidR="00F347AF">
        <w:rPr>
          <w:rFonts w:ascii="Arial" w:hAnsi="Arial" w:cs="Arial"/>
        </w:rPr>
        <w:t>9</w:t>
      </w:r>
    </w:p>
    <w:p w14:paraId="4E7B19F8" w14:textId="77777777" w:rsidR="00260C4F" w:rsidRPr="00EC2316" w:rsidRDefault="00260C4F" w:rsidP="00882FDD">
      <w:pPr>
        <w:pStyle w:val="Bezodstpw"/>
        <w:widowControl/>
        <w:numPr>
          <w:ilvl w:val="0"/>
          <w:numId w:val="19"/>
        </w:numPr>
        <w:adjustRightInd/>
        <w:textAlignment w:val="auto"/>
        <w:rPr>
          <w:rFonts w:ascii="Arial" w:hAnsi="Arial" w:cs="Arial"/>
          <w:bCs/>
        </w:rPr>
      </w:pPr>
      <w:r w:rsidRPr="00EC2316">
        <w:rPr>
          <w:rFonts w:ascii="Arial" w:hAnsi="Arial" w:cs="Arial"/>
          <w:bCs/>
        </w:rPr>
        <w:t>Jeżeli w toku czynności odbioru zostaną stwierdzone wady, to Zamawiającemu przysługują uprawnienia przewidziane w Kodeksie cywilnym z tym, że:</w:t>
      </w:r>
    </w:p>
    <w:p w14:paraId="63A016E8" w14:textId="5BC84843" w:rsidR="00260C4F" w:rsidRPr="00FE7F4E" w:rsidRDefault="00FE7F4E" w:rsidP="00882FDD">
      <w:pPr>
        <w:pStyle w:val="Akapitzlist"/>
        <w:numPr>
          <w:ilvl w:val="0"/>
          <w:numId w:val="7"/>
        </w:numPr>
        <w:spacing w:after="0" w:line="240" w:lineRule="auto"/>
        <w:rPr>
          <w:rFonts w:ascii="Arial" w:hAnsi="Arial" w:cs="Arial"/>
        </w:rPr>
      </w:pPr>
      <w:r w:rsidRPr="00FE7F4E">
        <w:rPr>
          <w:rFonts w:ascii="Arial" w:hAnsi="Arial" w:cs="Arial"/>
        </w:rPr>
        <w:t>J</w:t>
      </w:r>
      <w:r w:rsidR="00260C4F" w:rsidRPr="00FE7F4E">
        <w:rPr>
          <w:rFonts w:ascii="Arial" w:hAnsi="Arial" w:cs="Arial"/>
        </w:rPr>
        <w:t>eżeli wady</w:t>
      </w:r>
      <w:r w:rsidR="00B7624D" w:rsidRPr="00FE7F4E">
        <w:rPr>
          <w:rFonts w:ascii="Arial" w:hAnsi="Arial" w:cs="Arial"/>
        </w:rPr>
        <w:t xml:space="preserve"> </w:t>
      </w:r>
      <w:r w:rsidR="00260C4F" w:rsidRPr="00FE7F4E">
        <w:rPr>
          <w:rFonts w:ascii="Arial" w:hAnsi="Arial" w:cs="Arial"/>
        </w:rPr>
        <w:t>nie uniemożliwiają użytkowania przedmiotu odbioru (wada nieistotna nieusuwalna) zgodnie z jego przeznaczeniem, Zamawiający ma prawo obniżyć wynagrodzenie w odpowiednim stosunku;</w:t>
      </w:r>
    </w:p>
    <w:p w14:paraId="0F9BBDFE" w14:textId="5F432559" w:rsidR="00260C4F" w:rsidRPr="00EC2316" w:rsidRDefault="00FE7F4E" w:rsidP="00882FDD">
      <w:pPr>
        <w:pStyle w:val="Akapitzlist"/>
        <w:numPr>
          <w:ilvl w:val="0"/>
          <w:numId w:val="7"/>
        </w:numPr>
        <w:spacing w:after="0" w:line="240" w:lineRule="auto"/>
        <w:rPr>
          <w:rFonts w:ascii="Arial" w:hAnsi="Arial" w:cs="Arial"/>
        </w:rPr>
      </w:pPr>
      <w:r>
        <w:rPr>
          <w:rFonts w:ascii="Arial" w:hAnsi="Arial" w:cs="Arial"/>
        </w:rPr>
        <w:t>J</w:t>
      </w:r>
      <w:r w:rsidR="00260C4F" w:rsidRPr="00FE7F4E">
        <w:rPr>
          <w:rFonts w:ascii="Arial" w:hAnsi="Arial" w:cs="Arial"/>
        </w:rPr>
        <w:t>eżeli wady, uniemożliwiają użytkowanie przedmiotu odbioru (wada istotna nieusuwalna</w:t>
      </w:r>
      <w:r w:rsidR="00260C4F" w:rsidRPr="00EC2316">
        <w:rPr>
          <w:rFonts w:ascii="Arial" w:hAnsi="Arial" w:cs="Arial"/>
        </w:rPr>
        <w:t xml:space="preserve">) </w:t>
      </w:r>
      <w:r w:rsidR="00260C4F" w:rsidRPr="00EC2316">
        <w:rPr>
          <w:rFonts w:ascii="Arial" w:hAnsi="Arial" w:cs="Arial"/>
        </w:rPr>
        <w:lastRenderedPageBreak/>
        <w:t>zgodnie z jego przeznaczeniem, Zamawiający może odstąpić od umowy lub żądać wykonania, na koszt Wykonawcy niezależnie od jego wysokości, przedmiotu odbioru po raz drugi;</w:t>
      </w:r>
    </w:p>
    <w:p w14:paraId="64D4687A" w14:textId="52495B6C" w:rsidR="00260C4F" w:rsidRPr="00EC2316" w:rsidRDefault="00FE7F4E" w:rsidP="00882FDD">
      <w:pPr>
        <w:pStyle w:val="Akapitzlist"/>
        <w:numPr>
          <w:ilvl w:val="0"/>
          <w:numId w:val="7"/>
        </w:numPr>
        <w:spacing w:after="0" w:line="240" w:lineRule="auto"/>
        <w:rPr>
          <w:rFonts w:ascii="Arial" w:hAnsi="Arial" w:cs="Arial"/>
        </w:rPr>
      </w:pPr>
      <w:r w:rsidRPr="00FE7F4E">
        <w:rPr>
          <w:rFonts w:ascii="Arial" w:hAnsi="Arial" w:cs="Arial"/>
        </w:rPr>
        <w:t>J</w:t>
      </w:r>
      <w:r w:rsidR="00260C4F" w:rsidRPr="00FE7F4E">
        <w:rPr>
          <w:rFonts w:ascii="Arial" w:hAnsi="Arial" w:cs="Arial"/>
        </w:rPr>
        <w:t>eżeli</w:t>
      </w:r>
      <w:r w:rsidR="00260C4F" w:rsidRPr="00EC2316">
        <w:rPr>
          <w:rFonts w:ascii="Arial" w:hAnsi="Arial" w:cs="Arial"/>
        </w:rPr>
        <w:t xml:space="preserve"> wady, nadają się do usunięcia, Zamawiający może odmówić odbioru do czasu ich usunięcia;</w:t>
      </w:r>
    </w:p>
    <w:p w14:paraId="43B8FACB" w14:textId="77777777" w:rsidR="00260C4F" w:rsidRPr="00EC2316" w:rsidRDefault="00260C4F" w:rsidP="00882FDD">
      <w:pPr>
        <w:pStyle w:val="Akapitzlist"/>
        <w:numPr>
          <w:ilvl w:val="0"/>
          <w:numId w:val="7"/>
        </w:numPr>
        <w:spacing w:after="0" w:line="240" w:lineRule="auto"/>
        <w:rPr>
          <w:rFonts w:ascii="Arial" w:hAnsi="Arial" w:cs="Arial"/>
        </w:rPr>
      </w:pPr>
      <w:r w:rsidRPr="00EC2316">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2A7A1BDC" w14:textId="3303FF1B" w:rsidR="00260C4F" w:rsidRPr="00EC2316" w:rsidRDefault="00FE7F4E" w:rsidP="00882FDD">
      <w:pPr>
        <w:pStyle w:val="Akapitzlist"/>
        <w:numPr>
          <w:ilvl w:val="0"/>
          <w:numId w:val="7"/>
        </w:numPr>
        <w:spacing w:after="0" w:line="240" w:lineRule="auto"/>
        <w:rPr>
          <w:rFonts w:ascii="Arial" w:hAnsi="Arial" w:cs="Arial"/>
        </w:rPr>
      </w:pPr>
      <w:r w:rsidRPr="00FE7F4E">
        <w:rPr>
          <w:rFonts w:ascii="Arial" w:hAnsi="Arial" w:cs="Arial"/>
        </w:rPr>
        <w:t>O</w:t>
      </w:r>
      <w:r w:rsidR="00260C4F" w:rsidRPr="00FE7F4E">
        <w:rPr>
          <w:rFonts w:ascii="Arial" w:hAnsi="Arial" w:cs="Arial"/>
        </w:rPr>
        <w:t xml:space="preserve"> kw</w:t>
      </w:r>
      <w:r w:rsidR="00260C4F" w:rsidRPr="00EC2316">
        <w:rPr>
          <w:rFonts w:ascii="Arial" w:hAnsi="Arial" w:cs="Arial"/>
        </w:rPr>
        <w:t>alifikowaniu wad określonych w niniejszym ustępie rozstrzyga Zamawiający.</w:t>
      </w:r>
    </w:p>
    <w:p w14:paraId="298B7FCB" w14:textId="77777777" w:rsidR="00260C4F" w:rsidRPr="00EC2316" w:rsidRDefault="00260C4F" w:rsidP="00882FDD">
      <w:pPr>
        <w:pStyle w:val="Bezodstpw"/>
        <w:widowControl/>
        <w:numPr>
          <w:ilvl w:val="0"/>
          <w:numId w:val="19"/>
        </w:numPr>
        <w:adjustRightInd/>
        <w:textAlignment w:val="auto"/>
        <w:rPr>
          <w:rFonts w:ascii="Arial" w:hAnsi="Arial" w:cs="Arial"/>
          <w:bCs/>
        </w:rPr>
      </w:pPr>
      <w:r w:rsidRPr="00EC2316">
        <w:rPr>
          <w:rFonts w:ascii="Arial" w:hAnsi="Arial" w:cs="Arial"/>
          <w:bCs/>
        </w:rPr>
        <w:t>Wykonawca zobowiązany jest do zawiadomienia Zamawiającego o usunięciu wad oraz ma prawo do żądania wyznaczenia terminu na odbiór zakwestionowanych uprzednio prac, jako wadliwych.</w:t>
      </w:r>
    </w:p>
    <w:p w14:paraId="67B2636A" w14:textId="77777777" w:rsidR="00260C4F" w:rsidRPr="00EC2316" w:rsidRDefault="00260C4F" w:rsidP="00882FDD">
      <w:pPr>
        <w:pStyle w:val="Bezodstpw"/>
        <w:widowControl/>
        <w:numPr>
          <w:ilvl w:val="0"/>
          <w:numId w:val="19"/>
        </w:numPr>
        <w:adjustRightInd/>
        <w:textAlignment w:val="auto"/>
        <w:rPr>
          <w:rFonts w:ascii="Arial" w:hAnsi="Arial" w:cs="Arial"/>
          <w:bCs/>
        </w:rPr>
      </w:pPr>
      <w:r w:rsidRPr="00EC2316">
        <w:rPr>
          <w:rFonts w:ascii="Arial" w:hAnsi="Arial" w:cs="Arial"/>
          <w:bCs/>
        </w:rPr>
        <w:t>Wszystkie wady, nadające się do usunięcia Wykonawca usunie w wyznaczonym przez Zamawiającego terminie i na własny koszt niezależnie od jego wysokości.</w:t>
      </w:r>
    </w:p>
    <w:p w14:paraId="419CBD16" w14:textId="77777777" w:rsidR="00260C4F" w:rsidRPr="00EC2316" w:rsidRDefault="00260C4F" w:rsidP="00882FDD">
      <w:pPr>
        <w:pStyle w:val="Bezodstpw"/>
        <w:widowControl/>
        <w:numPr>
          <w:ilvl w:val="0"/>
          <w:numId w:val="19"/>
        </w:numPr>
        <w:adjustRightInd/>
        <w:textAlignment w:val="auto"/>
        <w:rPr>
          <w:rFonts w:ascii="Arial" w:hAnsi="Arial" w:cs="Arial"/>
          <w:bCs/>
        </w:rPr>
      </w:pPr>
      <w:r w:rsidRPr="00EC2316">
        <w:rPr>
          <w:rFonts w:ascii="Arial" w:hAnsi="Arial" w:cs="Arial"/>
          <w:bCs/>
        </w:rPr>
        <w:t>W przypadku nieusunięcia wad w wyznaczonym przez Zamawiającego terminie Zamawiający może zlecić usunięcie wad innemu wykonawcy, który usunie wady, na koszt i niebezpieczeństwo Wykonawcy.</w:t>
      </w:r>
    </w:p>
    <w:p w14:paraId="350EDE31" w14:textId="77777777" w:rsidR="00042AC8" w:rsidRPr="00EC2316" w:rsidRDefault="00042AC8" w:rsidP="00977613">
      <w:pPr>
        <w:pStyle w:val="Bezodstpw"/>
        <w:mirrorIndents/>
        <w:rPr>
          <w:rFonts w:ascii="Arial" w:hAnsi="Arial" w:cs="Arial"/>
        </w:rPr>
      </w:pPr>
    </w:p>
    <w:p w14:paraId="166ED88B" w14:textId="77777777" w:rsidR="00260C4F" w:rsidRPr="00EC2316" w:rsidRDefault="00977613" w:rsidP="00260C4F">
      <w:pPr>
        <w:pStyle w:val="Bezodstpw"/>
        <w:mirrorIndents/>
        <w:jc w:val="center"/>
        <w:rPr>
          <w:rFonts w:ascii="Arial" w:hAnsi="Arial" w:cs="Arial"/>
        </w:rPr>
      </w:pPr>
      <w:r w:rsidRPr="00EC2316">
        <w:rPr>
          <w:rFonts w:ascii="Arial" w:hAnsi="Arial" w:cs="Arial"/>
        </w:rPr>
        <w:t>§ 1</w:t>
      </w:r>
      <w:r w:rsidR="00F347AF">
        <w:rPr>
          <w:rFonts w:ascii="Arial" w:hAnsi="Arial" w:cs="Arial"/>
        </w:rPr>
        <w:t>0</w:t>
      </w:r>
    </w:p>
    <w:p w14:paraId="3575FEB3" w14:textId="25DC98BD"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 xml:space="preserve">Strony postanawiają, że </w:t>
      </w:r>
      <w:r w:rsidRPr="00FE7F4E">
        <w:rPr>
          <w:rFonts w:ascii="Arial" w:hAnsi="Arial" w:cs="Arial"/>
          <w:bCs/>
        </w:rPr>
        <w:t xml:space="preserve">obowiązującą formą </w:t>
      </w:r>
      <w:r w:rsidRPr="00EC2316">
        <w:rPr>
          <w:rFonts w:ascii="Arial" w:hAnsi="Arial" w:cs="Arial"/>
          <w:bCs/>
        </w:rPr>
        <w:t>odszkodowania stanowią w pierwszej kolejności kary umowne.</w:t>
      </w:r>
    </w:p>
    <w:p w14:paraId="0AB8E755" w14:textId="77777777" w:rsidR="00260C4F" w:rsidRPr="00EC2316" w:rsidRDefault="00CD4FEB" w:rsidP="00882FDD">
      <w:pPr>
        <w:pStyle w:val="Bezodstpw"/>
        <w:widowControl/>
        <w:numPr>
          <w:ilvl w:val="0"/>
          <w:numId w:val="20"/>
        </w:numPr>
        <w:adjustRightInd/>
        <w:textAlignment w:val="auto"/>
        <w:rPr>
          <w:rFonts w:ascii="Arial" w:hAnsi="Arial" w:cs="Arial"/>
          <w:bCs/>
        </w:rPr>
      </w:pPr>
      <w:r w:rsidRPr="00EC2316">
        <w:rPr>
          <w:rFonts w:ascii="Arial" w:hAnsi="Arial" w:cs="Arial"/>
        </w:rPr>
        <w:t>Wykonawca jest zobowiązany do zapłaty Zamawiającemu kar umownych w następujących przypadkach</w:t>
      </w:r>
      <w:r w:rsidR="00260C4F" w:rsidRPr="00EC2316">
        <w:rPr>
          <w:rFonts w:ascii="Arial" w:hAnsi="Arial" w:cs="Arial"/>
          <w:bCs/>
        </w:rPr>
        <w:t>:</w:t>
      </w:r>
    </w:p>
    <w:p w14:paraId="728F543C" w14:textId="77777777" w:rsidR="00A75BFF" w:rsidRPr="00EC2316" w:rsidRDefault="00A75BFF" w:rsidP="00882FDD">
      <w:pPr>
        <w:pStyle w:val="Akapitzlist"/>
        <w:numPr>
          <w:ilvl w:val="0"/>
          <w:numId w:val="8"/>
        </w:numPr>
        <w:spacing w:after="0" w:line="240" w:lineRule="auto"/>
        <w:rPr>
          <w:rFonts w:ascii="Arial" w:hAnsi="Arial" w:cs="Arial"/>
        </w:rPr>
      </w:pPr>
      <w:r w:rsidRPr="00EC2316">
        <w:rPr>
          <w:rFonts w:ascii="Arial" w:hAnsi="Arial" w:cs="Arial"/>
        </w:rPr>
        <w:t xml:space="preserve">za zwłokę w przedstawieniu do akceptacji dokumentów, o których mowa w § 2 </w:t>
      </w:r>
      <w:r w:rsidR="001936C2">
        <w:rPr>
          <w:rFonts w:ascii="Arial" w:hAnsi="Arial" w:cs="Arial"/>
        </w:rPr>
        <w:t>ust.</w:t>
      </w:r>
      <w:r w:rsidR="008753DD" w:rsidRPr="00EC2316">
        <w:rPr>
          <w:rFonts w:ascii="Arial" w:hAnsi="Arial" w:cs="Arial"/>
        </w:rPr>
        <w:t xml:space="preserve"> 1</w:t>
      </w:r>
      <w:r w:rsidR="00B7624D">
        <w:rPr>
          <w:rFonts w:ascii="Arial" w:hAnsi="Arial" w:cs="Arial"/>
        </w:rPr>
        <w:t xml:space="preserve"> </w:t>
      </w:r>
      <w:r w:rsidR="00316FA1" w:rsidRPr="00EC2316">
        <w:rPr>
          <w:rFonts w:ascii="Arial" w:hAnsi="Arial" w:cs="Arial"/>
        </w:rPr>
        <w:t>w </w:t>
      </w:r>
      <w:r w:rsidRPr="00EC2316">
        <w:rPr>
          <w:rFonts w:ascii="Arial" w:hAnsi="Arial" w:cs="Arial"/>
        </w:rPr>
        <w:t xml:space="preserve">wysokości </w:t>
      </w:r>
      <w:r w:rsidR="00316FA1" w:rsidRPr="00EC2316">
        <w:rPr>
          <w:rFonts w:ascii="Arial" w:hAnsi="Arial" w:cs="Arial"/>
        </w:rPr>
        <w:t xml:space="preserve">100 zł (sto złotych) </w:t>
      </w:r>
      <w:r w:rsidRPr="00EC2316">
        <w:rPr>
          <w:rFonts w:ascii="Arial" w:hAnsi="Arial" w:cs="Arial"/>
        </w:rPr>
        <w:t xml:space="preserve">za każdy rozpoczęty dzień zwłoki liczony od </w:t>
      </w:r>
      <w:r w:rsidR="00316FA1" w:rsidRPr="00EC2316">
        <w:rPr>
          <w:rFonts w:ascii="Arial" w:hAnsi="Arial" w:cs="Arial"/>
        </w:rPr>
        <w:t xml:space="preserve">terminu określonego w </w:t>
      </w:r>
      <w:r w:rsidR="00373793" w:rsidRPr="00EC2316">
        <w:rPr>
          <w:rFonts w:ascii="Arial" w:hAnsi="Arial" w:cs="Arial"/>
        </w:rPr>
        <w:t xml:space="preserve">§ 2 </w:t>
      </w:r>
      <w:r w:rsidR="001936C2">
        <w:rPr>
          <w:rFonts w:ascii="Arial" w:hAnsi="Arial" w:cs="Arial"/>
        </w:rPr>
        <w:t>ust.</w:t>
      </w:r>
      <w:r w:rsidR="001936C2" w:rsidRPr="00EC2316">
        <w:rPr>
          <w:rFonts w:ascii="Arial" w:hAnsi="Arial" w:cs="Arial"/>
        </w:rPr>
        <w:t xml:space="preserve"> 1 </w:t>
      </w:r>
      <w:r w:rsidR="001936C2">
        <w:rPr>
          <w:rFonts w:ascii="Arial" w:hAnsi="Arial" w:cs="Arial"/>
        </w:rPr>
        <w:t>;</w:t>
      </w:r>
    </w:p>
    <w:p w14:paraId="7F9F7003" w14:textId="77777777" w:rsidR="00E92F13" w:rsidRPr="00EC2316" w:rsidRDefault="00E92F13" w:rsidP="00882FDD">
      <w:pPr>
        <w:pStyle w:val="Akapitzlist"/>
        <w:numPr>
          <w:ilvl w:val="0"/>
          <w:numId w:val="8"/>
        </w:numPr>
        <w:spacing w:after="0" w:line="240" w:lineRule="auto"/>
        <w:rPr>
          <w:rFonts w:ascii="Arial" w:hAnsi="Arial" w:cs="Arial"/>
        </w:rPr>
      </w:pPr>
      <w:r w:rsidRPr="00EC2316">
        <w:rPr>
          <w:rFonts w:ascii="Arial" w:hAnsi="Arial" w:cs="Arial"/>
        </w:rPr>
        <w:t>za zwłokę w wykonaniu przedmiotu umowy w wysokości 0,</w:t>
      </w:r>
      <w:r w:rsidR="00E02170" w:rsidRPr="00EC2316">
        <w:rPr>
          <w:rFonts w:ascii="Arial" w:hAnsi="Arial" w:cs="Arial"/>
        </w:rPr>
        <w:t>3</w:t>
      </w:r>
      <w:r w:rsidRPr="00EC2316">
        <w:rPr>
          <w:rFonts w:ascii="Arial" w:hAnsi="Arial" w:cs="Arial"/>
        </w:rPr>
        <w:t xml:space="preserve"> % ryczałtowego wynagrodzenia umownego brutto określonego w § 3 ust. 1 umowy za każdy rozpoczęty dzień zwłoki liczony od terminu określonego w § 2 </w:t>
      </w:r>
      <w:r w:rsidR="001936C2">
        <w:rPr>
          <w:rFonts w:ascii="Arial" w:hAnsi="Arial" w:cs="Arial"/>
        </w:rPr>
        <w:t>ust.</w:t>
      </w:r>
      <w:r w:rsidR="00EA1C80">
        <w:rPr>
          <w:rFonts w:ascii="Arial" w:hAnsi="Arial" w:cs="Arial"/>
        </w:rPr>
        <w:t>1</w:t>
      </w:r>
    </w:p>
    <w:p w14:paraId="22992AC9" w14:textId="77777777" w:rsidR="00260C4F" w:rsidRPr="00EC2316" w:rsidRDefault="00260C4F" w:rsidP="00882FDD">
      <w:pPr>
        <w:pStyle w:val="Akapitzlist"/>
        <w:numPr>
          <w:ilvl w:val="0"/>
          <w:numId w:val="8"/>
        </w:numPr>
        <w:spacing w:after="0" w:line="240" w:lineRule="auto"/>
        <w:rPr>
          <w:rFonts w:ascii="Arial" w:hAnsi="Arial" w:cs="Arial"/>
        </w:rPr>
      </w:pPr>
      <w:r w:rsidRPr="00EC2316">
        <w:rPr>
          <w:rFonts w:ascii="Arial" w:hAnsi="Arial" w:cs="Arial"/>
        </w:rPr>
        <w:t>za zwłokę w usunięciu wady – w wysokości 0,</w:t>
      </w:r>
      <w:r w:rsidR="00E02170" w:rsidRPr="00EC2316">
        <w:rPr>
          <w:rFonts w:ascii="Arial" w:hAnsi="Arial" w:cs="Arial"/>
        </w:rPr>
        <w:t>3</w:t>
      </w:r>
      <w:r w:rsidRPr="00EC2316">
        <w:rPr>
          <w:rFonts w:ascii="Arial" w:hAnsi="Arial" w:cs="Arial"/>
        </w:rPr>
        <w:t xml:space="preserve"> % ryczałtowego wynagrodzenia umownego brutto określonego w § 3 ust. 1 umowy za każdy rozpoczęty dzień zwłoki liczony od dnia wyznaczonego na usuniecie wad;</w:t>
      </w:r>
    </w:p>
    <w:p w14:paraId="690B390F" w14:textId="1ADC463B" w:rsidR="00260C4F" w:rsidRPr="00EC2316" w:rsidRDefault="00260C4F" w:rsidP="00882FDD">
      <w:pPr>
        <w:pStyle w:val="Akapitzlist"/>
        <w:numPr>
          <w:ilvl w:val="0"/>
          <w:numId w:val="8"/>
        </w:numPr>
        <w:spacing w:after="0" w:line="240" w:lineRule="auto"/>
        <w:rPr>
          <w:rFonts w:ascii="Arial" w:hAnsi="Arial" w:cs="Arial"/>
        </w:rPr>
      </w:pPr>
      <w:r w:rsidRPr="00EC2316">
        <w:rPr>
          <w:rFonts w:ascii="Arial" w:hAnsi="Arial" w:cs="Arial"/>
        </w:rPr>
        <w:t xml:space="preserve">za każdy dzień nieuzasadnionej </w:t>
      </w:r>
      <w:r w:rsidR="00F80F41" w:rsidRPr="00EC2316">
        <w:rPr>
          <w:rFonts w:ascii="Arial" w:hAnsi="Arial" w:cs="Arial"/>
        </w:rPr>
        <w:t>i nieuzgodnionej z Zamawiającym</w:t>
      </w:r>
      <w:r w:rsidR="005A056F">
        <w:rPr>
          <w:rFonts w:ascii="Arial" w:hAnsi="Arial" w:cs="Arial"/>
        </w:rPr>
        <w:t xml:space="preserve"> </w:t>
      </w:r>
      <w:r w:rsidR="00F80F41" w:rsidRPr="00EC2316">
        <w:rPr>
          <w:rFonts w:ascii="Arial" w:hAnsi="Arial" w:cs="Arial"/>
        </w:rPr>
        <w:t xml:space="preserve">przerwy </w:t>
      </w:r>
      <w:r w:rsidRPr="00EC2316">
        <w:rPr>
          <w:rFonts w:ascii="Arial" w:hAnsi="Arial" w:cs="Arial"/>
        </w:rPr>
        <w:t>w realizacji prac</w:t>
      </w:r>
      <w:r w:rsidR="00316FA1" w:rsidRPr="00EC2316">
        <w:rPr>
          <w:rFonts w:ascii="Arial" w:hAnsi="Arial" w:cs="Arial"/>
        </w:rPr>
        <w:t xml:space="preserve"> spowodowany z winy Wykonawcy w </w:t>
      </w:r>
      <w:r w:rsidRPr="00EC2316">
        <w:rPr>
          <w:rFonts w:ascii="Arial" w:hAnsi="Arial" w:cs="Arial"/>
        </w:rPr>
        <w:t>przypadku, gdy przerwa będzie trw</w:t>
      </w:r>
      <w:r w:rsidR="005B6F3C">
        <w:rPr>
          <w:rFonts w:ascii="Arial" w:hAnsi="Arial" w:cs="Arial"/>
        </w:rPr>
        <w:t>ała powyżej 5 dni – w </w:t>
      </w:r>
      <w:r w:rsidRPr="00EC2316">
        <w:rPr>
          <w:rFonts w:ascii="Arial" w:hAnsi="Arial" w:cs="Arial"/>
        </w:rPr>
        <w:t>wysokości 0,</w:t>
      </w:r>
      <w:r w:rsidR="00E02170" w:rsidRPr="00EC2316">
        <w:rPr>
          <w:rFonts w:ascii="Arial" w:hAnsi="Arial" w:cs="Arial"/>
        </w:rPr>
        <w:t>1</w:t>
      </w:r>
      <w:r w:rsidRPr="00EC2316">
        <w:rPr>
          <w:rFonts w:ascii="Arial" w:hAnsi="Arial" w:cs="Arial"/>
        </w:rPr>
        <w:t xml:space="preserve"> % ryczałtowego wynagrodzenia umownego brutto określonego w § 3 ust. 1 umowy za każdy dzień przerwy;</w:t>
      </w:r>
    </w:p>
    <w:p w14:paraId="6E98DEB2" w14:textId="77777777" w:rsidR="00260C4F" w:rsidRPr="00EC2316" w:rsidRDefault="00260C4F" w:rsidP="00882FDD">
      <w:pPr>
        <w:pStyle w:val="Akapitzlist"/>
        <w:numPr>
          <w:ilvl w:val="0"/>
          <w:numId w:val="8"/>
        </w:numPr>
        <w:spacing w:after="0" w:line="240" w:lineRule="auto"/>
        <w:rPr>
          <w:rFonts w:ascii="Arial" w:hAnsi="Arial" w:cs="Arial"/>
        </w:rPr>
      </w:pPr>
      <w:r w:rsidRPr="00EC2316">
        <w:rPr>
          <w:rFonts w:ascii="Arial" w:hAnsi="Arial" w:cs="Arial"/>
        </w:rPr>
        <w:t>za odstąpienie od umowy z przyczyn zależnych od Wykonawcy w wysokości 1</w:t>
      </w:r>
      <w:r w:rsidR="00316FA1" w:rsidRPr="00EC2316">
        <w:rPr>
          <w:rFonts w:ascii="Arial" w:hAnsi="Arial" w:cs="Arial"/>
        </w:rPr>
        <w:t>5</w:t>
      </w:r>
      <w:r w:rsidRPr="00EC2316">
        <w:rPr>
          <w:rFonts w:ascii="Arial" w:hAnsi="Arial" w:cs="Arial"/>
        </w:rPr>
        <w:t xml:space="preserve"> % ryczałtowego wynagrodzenia umownego brutto określonego w § 3 ust. 1 umowy.</w:t>
      </w:r>
    </w:p>
    <w:p w14:paraId="79A4423B" w14:textId="77777777" w:rsidR="00260C4F" w:rsidRPr="00EC2316" w:rsidRDefault="00260C4F" w:rsidP="00882FDD">
      <w:pPr>
        <w:pStyle w:val="Akapitzlist"/>
        <w:numPr>
          <w:ilvl w:val="0"/>
          <w:numId w:val="8"/>
        </w:numPr>
        <w:spacing w:after="0" w:line="240" w:lineRule="auto"/>
        <w:rPr>
          <w:rFonts w:ascii="Arial" w:hAnsi="Arial" w:cs="Arial"/>
        </w:rPr>
      </w:pPr>
      <w:r w:rsidRPr="00EC2316">
        <w:rPr>
          <w:rFonts w:ascii="Arial" w:hAnsi="Arial" w:cs="Arial"/>
        </w:rPr>
        <w:t xml:space="preserve">za nieprzedłożenie na żądanie Zamawiającego </w:t>
      </w:r>
      <w:r w:rsidR="00E02170" w:rsidRPr="00EC2316">
        <w:rPr>
          <w:rFonts w:ascii="Arial" w:hAnsi="Arial" w:cs="Arial"/>
        </w:rPr>
        <w:t>dokumentów, o których mowa w § 6</w:t>
      </w:r>
      <w:r w:rsidRPr="00EC2316">
        <w:rPr>
          <w:rFonts w:ascii="Arial" w:hAnsi="Arial" w:cs="Arial"/>
        </w:rPr>
        <w:t xml:space="preserve"> ust. 3 umowy w wysokości </w:t>
      </w:r>
      <w:r w:rsidR="006A2B1D" w:rsidRPr="00EC2316">
        <w:rPr>
          <w:rFonts w:ascii="Arial" w:hAnsi="Arial" w:cs="Arial"/>
        </w:rPr>
        <w:t>5</w:t>
      </w:r>
      <w:r w:rsidRPr="00EC2316">
        <w:rPr>
          <w:rFonts w:ascii="Arial" w:hAnsi="Arial" w:cs="Arial"/>
        </w:rPr>
        <w:t>00 zł (słownie: pięćset zł) za każde nieprzedłożenie dokumentów;</w:t>
      </w:r>
    </w:p>
    <w:p w14:paraId="2D8DBD1B" w14:textId="77777777"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W przypadku odstąpienia przez Zamawiającego od umowy z przyczyn zależnych od Wykonawcy kary naliczone do dnia odstąpienia są nadal należne.</w:t>
      </w:r>
    </w:p>
    <w:p w14:paraId="319C8F66" w14:textId="77777777"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Strony postanawiają, że kary umowne stają się wymagalne z chwilą zaistnienia podstawy do ich naliczania bez konieczności odrębnego wezwania.</w:t>
      </w:r>
    </w:p>
    <w:p w14:paraId="5E3606AF" w14:textId="77777777"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Zamawiający zastrzega sobie prawo do odszkodowania przenoszącego wysokość kar umownych do wysokości rzeczywiście poniesionej szkody.</w:t>
      </w:r>
    </w:p>
    <w:p w14:paraId="59AB3E1D" w14:textId="77777777"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Zapłata kar umownych nie zwalnia Wykonawcy z obowiązku wykonania wszystkich zobowiązań wynikających z umowy.</w:t>
      </w:r>
    </w:p>
    <w:p w14:paraId="197AD6DF" w14:textId="77777777"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Wykonawca oświadcza, że zgadza się na potrącenie naliczonych kar umownych z wystawionej faktury.</w:t>
      </w:r>
    </w:p>
    <w:p w14:paraId="1891F7EA" w14:textId="77777777" w:rsidR="00260C4F" w:rsidRPr="00EC2316" w:rsidRDefault="00260C4F" w:rsidP="00882FDD">
      <w:pPr>
        <w:pStyle w:val="Bezodstpw"/>
        <w:widowControl/>
        <w:numPr>
          <w:ilvl w:val="0"/>
          <w:numId w:val="20"/>
        </w:numPr>
        <w:adjustRightInd/>
        <w:textAlignment w:val="auto"/>
        <w:rPr>
          <w:rFonts w:ascii="Arial" w:hAnsi="Arial" w:cs="Arial"/>
          <w:bCs/>
        </w:rPr>
      </w:pPr>
      <w:r w:rsidRPr="00EC2316">
        <w:rPr>
          <w:rFonts w:ascii="Arial" w:hAnsi="Arial" w:cs="Arial"/>
          <w:bCs/>
        </w:rPr>
        <w:t>Kary naliczone z różnych tytułów mogą być sumowane.</w:t>
      </w:r>
    </w:p>
    <w:p w14:paraId="32E089C0" w14:textId="77777777" w:rsidR="00EA0AC9" w:rsidRPr="00EC2316" w:rsidRDefault="00EA0AC9" w:rsidP="00882FDD">
      <w:pPr>
        <w:numPr>
          <w:ilvl w:val="0"/>
          <w:numId w:val="20"/>
        </w:numPr>
        <w:spacing w:after="0" w:line="240" w:lineRule="auto"/>
        <w:rPr>
          <w:rFonts w:ascii="Arial" w:hAnsi="Arial" w:cs="Arial"/>
        </w:rPr>
      </w:pPr>
      <w:r w:rsidRPr="00EC2316">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6B115800" w14:textId="77777777" w:rsidR="00EA0AC9" w:rsidRPr="00FE7F4E" w:rsidRDefault="00EA0AC9" w:rsidP="00882FDD">
      <w:pPr>
        <w:pStyle w:val="Bezodstpw"/>
        <w:widowControl/>
        <w:numPr>
          <w:ilvl w:val="0"/>
          <w:numId w:val="20"/>
        </w:numPr>
        <w:adjustRightInd/>
        <w:textAlignment w:val="auto"/>
        <w:rPr>
          <w:rFonts w:ascii="Arial" w:hAnsi="Arial" w:cs="Arial"/>
          <w:bCs/>
        </w:rPr>
      </w:pPr>
      <w:r w:rsidRPr="00EC2316">
        <w:rPr>
          <w:rFonts w:ascii="Arial" w:hAnsi="Arial" w:cs="Arial"/>
        </w:rPr>
        <w:t>Łączną maksymalną wysokość kar umownych, któryc</w:t>
      </w:r>
      <w:r w:rsidR="00E02170" w:rsidRPr="00EC2316">
        <w:rPr>
          <w:rFonts w:ascii="Arial" w:hAnsi="Arial" w:cs="Arial"/>
        </w:rPr>
        <w:t xml:space="preserve">h mogą dochodzić strony </w:t>
      </w:r>
      <w:r w:rsidR="00E02170" w:rsidRPr="00FE7F4E">
        <w:rPr>
          <w:rFonts w:ascii="Arial" w:hAnsi="Arial" w:cs="Arial"/>
        </w:rPr>
        <w:t>wynosi 5</w:t>
      </w:r>
      <w:r w:rsidRPr="00FE7F4E">
        <w:rPr>
          <w:rFonts w:ascii="Arial" w:hAnsi="Arial" w:cs="Arial"/>
        </w:rPr>
        <w:t>0% ryczałtowego wynagrodzenia umownego brutto określonego w § 3 ust. 1 umowy.</w:t>
      </w:r>
    </w:p>
    <w:p w14:paraId="1369DC42" w14:textId="77777777" w:rsidR="0003308F" w:rsidRDefault="0003308F" w:rsidP="00260C4F">
      <w:pPr>
        <w:pStyle w:val="Bezodstpw"/>
        <w:mirrorIndents/>
        <w:jc w:val="center"/>
        <w:rPr>
          <w:rFonts w:ascii="Arial" w:hAnsi="Arial" w:cs="Arial"/>
        </w:rPr>
      </w:pPr>
    </w:p>
    <w:p w14:paraId="5F3384F3" w14:textId="77777777" w:rsidR="00BE1F81" w:rsidRDefault="00BE1F81" w:rsidP="00260C4F">
      <w:pPr>
        <w:pStyle w:val="Bezodstpw"/>
        <w:mirrorIndents/>
        <w:jc w:val="center"/>
        <w:rPr>
          <w:rFonts w:ascii="Arial" w:hAnsi="Arial" w:cs="Arial"/>
        </w:rPr>
      </w:pPr>
    </w:p>
    <w:p w14:paraId="5680483A" w14:textId="77777777" w:rsidR="00BE1F81" w:rsidRDefault="00BE1F81" w:rsidP="00260C4F">
      <w:pPr>
        <w:pStyle w:val="Bezodstpw"/>
        <w:mirrorIndents/>
        <w:jc w:val="center"/>
        <w:rPr>
          <w:rFonts w:ascii="Arial" w:hAnsi="Arial" w:cs="Arial"/>
        </w:rPr>
      </w:pPr>
    </w:p>
    <w:p w14:paraId="125FACC5" w14:textId="77777777" w:rsidR="00BE1F81" w:rsidRDefault="00BE1F81" w:rsidP="00260C4F">
      <w:pPr>
        <w:pStyle w:val="Bezodstpw"/>
        <w:mirrorIndents/>
        <w:jc w:val="center"/>
        <w:rPr>
          <w:rFonts w:ascii="Arial" w:hAnsi="Arial" w:cs="Arial"/>
        </w:rPr>
      </w:pPr>
    </w:p>
    <w:p w14:paraId="7B73B0EB" w14:textId="77777777" w:rsidR="00BE1F81" w:rsidRDefault="00BE1F81" w:rsidP="00260C4F">
      <w:pPr>
        <w:pStyle w:val="Bezodstpw"/>
        <w:mirrorIndents/>
        <w:jc w:val="center"/>
        <w:rPr>
          <w:rFonts w:ascii="Arial" w:hAnsi="Arial" w:cs="Arial"/>
        </w:rPr>
      </w:pPr>
    </w:p>
    <w:p w14:paraId="20571FC8" w14:textId="77777777" w:rsidR="00BE1F81" w:rsidRPr="00EC2316" w:rsidRDefault="00BE1F81" w:rsidP="00260C4F">
      <w:pPr>
        <w:pStyle w:val="Bezodstpw"/>
        <w:mirrorIndents/>
        <w:jc w:val="center"/>
        <w:rPr>
          <w:rFonts w:ascii="Arial" w:hAnsi="Arial" w:cs="Arial"/>
        </w:rPr>
      </w:pPr>
    </w:p>
    <w:p w14:paraId="496B1199" w14:textId="77777777" w:rsidR="00260C4F" w:rsidRPr="00EC2316" w:rsidRDefault="00977613" w:rsidP="00260C4F">
      <w:pPr>
        <w:pStyle w:val="Bezodstpw"/>
        <w:mirrorIndents/>
        <w:jc w:val="center"/>
        <w:rPr>
          <w:rFonts w:ascii="Arial" w:hAnsi="Arial" w:cs="Arial"/>
        </w:rPr>
      </w:pPr>
      <w:r w:rsidRPr="00EC2316">
        <w:rPr>
          <w:rFonts w:ascii="Arial" w:hAnsi="Arial" w:cs="Arial"/>
        </w:rPr>
        <w:lastRenderedPageBreak/>
        <w:t>§ 1</w:t>
      </w:r>
      <w:r w:rsidR="00892055">
        <w:rPr>
          <w:rFonts w:ascii="Arial" w:hAnsi="Arial" w:cs="Arial"/>
        </w:rPr>
        <w:t>1</w:t>
      </w:r>
    </w:p>
    <w:p w14:paraId="2B8F0189" w14:textId="77777777" w:rsidR="00316FA1" w:rsidRPr="00EC2316" w:rsidRDefault="00316FA1" w:rsidP="00882FDD">
      <w:pPr>
        <w:pStyle w:val="Bezodstpw"/>
        <w:widowControl/>
        <w:numPr>
          <w:ilvl w:val="0"/>
          <w:numId w:val="21"/>
        </w:numPr>
        <w:adjustRightInd/>
        <w:textAlignment w:val="auto"/>
        <w:rPr>
          <w:rFonts w:ascii="Arial" w:hAnsi="Arial" w:cs="Arial"/>
        </w:rPr>
      </w:pPr>
      <w:r w:rsidRPr="00EC2316">
        <w:rPr>
          <w:rFonts w:ascii="Arial" w:hAnsi="Arial" w:cs="Arial"/>
        </w:rPr>
        <w:t>Wykonawca udziela Zamawiającemu rękojmi za wady na wykonanie przedmiotu umowy</w:t>
      </w:r>
      <w:r w:rsidR="00BE1F81">
        <w:rPr>
          <w:rFonts w:ascii="Arial" w:hAnsi="Arial" w:cs="Arial"/>
        </w:rPr>
        <w:t xml:space="preserve">, zgodnie z przepisami prawa. </w:t>
      </w:r>
    </w:p>
    <w:p w14:paraId="283AAE47" w14:textId="77777777" w:rsidR="00316FA1" w:rsidRPr="00EC2316" w:rsidRDefault="00316FA1" w:rsidP="00882FDD">
      <w:pPr>
        <w:pStyle w:val="Bezodstpw"/>
        <w:widowControl/>
        <w:numPr>
          <w:ilvl w:val="0"/>
          <w:numId w:val="21"/>
        </w:numPr>
        <w:adjustRightInd/>
        <w:textAlignment w:val="auto"/>
        <w:rPr>
          <w:rFonts w:ascii="Arial" w:hAnsi="Arial" w:cs="Arial"/>
        </w:rPr>
      </w:pPr>
      <w:r w:rsidRPr="00EC2316">
        <w:rPr>
          <w:rFonts w:ascii="Arial" w:hAnsi="Arial" w:cs="Arial"/>
        </w:rPr>
        <w:t xml:space="preserve">Termin </w:t>
      </w:r>
      <w:r w:rsidR="00BE1F81">
        <w:rPr>
          <w:rFonts w:ascii="Arial" w:hAnsi="Arial" w:cs="Arial"/>
        </w:rPr>
        <w:t xml:space="preserve">gwarancji </w:t>
      </w:r>
      <w:r w:rsidRPr="00EC2316">
        <w:rPr>
          <w:rFonts w:ascii="Arial" w:hAnsi="Arial" w:cs="Arial"/>
        </w:rPr>
        <w:t xml:space="preserve"> wynosi </w:t>
      </w:r>
      <w:r w:rsidR="00E02170" w:rsidRPr="00EC2316">
        <w:rPr>
          <w:rFonts w:ascii="Arial" w:hAnsi="Arial" w:cs="Arial"/>
        </w:rPr>
        <w:t>…</w:t>
      </w:r>
      <w:r w:rsidR="003B4D01">
        <w:rPr>
          <w:rFonts w:ascii="Arial" w:hAnsi="Arial" w:cs="Arial"/>
        </w:rPr>
        <w:t>.</w:t>
      </w:r>
      <w:r w:rsidR="00E02170" w:rsidRPr="00EC2316">
        <w:rPr>
          <w:rFonts w:ascii="Arial" w:hAnsi="Arial" w:cs="Arial"/>
        </w:rPr>
        <w:t>..</w:t>
      </w:r>
      <w:r w:rsidRPr="00EC2316">
        <w:rPr>
          <w:rFonts w:ascii="Arial" w:hAnsi="Arial" w:cs="Arial"/>
        </w:rPr>
        <w:t xml:space="preserve"> liczone od daty zakończenia robót i podpisania protokołu odbioru końcowego.</w:t>
      </w:r>
    </w:p>
    <w:p w14:paraId="6E3C9489"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 xml:space="preserve">W przypadku stwierdzenia przez Zamawiającego wad związanych z funkcjonowaniem przedmiotu umowy Wykonawca zobowiązuje się do ich usunięcia w terminie wyznaczonym przez Zamawiającego. </w:t>
      </w:r>
    </w:p>
    <w:p w14:paraId="251B3532"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W przypadku nieusunięcia wad w wyznaczonym przez Zamawiającego terminie Zamawiający może zlecić usunięcie wad innemu wykonawcy, który usunie wady, na koszt i niebezpieczeństwo Wykonawcy.</w:t>
      </w:r>
    </w:p>
    <w:p w14:paraId="1FD48885"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Zamawiający zawiadomi Wykonawcę o wykryciu wady w każdym czasie trwania rękojmi za wady</w:t>
      </w:r>
      <w:r w:rsidR="00ED5603">
        <w:rPr>
          <w:rFonts w:ascii="Arial" w:hAnsi="Arial" w:cs="Arial"/>
          <w:bCs/>
        </w:rPr>
        <w:t xml:space="preserve"> i gwarancji </w:t>
      </w:r>
      <w:r w:rsidRPr="00EC2316">
        <w:rPr>
          <w:rFonts w:ascii="Arial" w:hAnsi="Arial" w:cs="Arial"/>
          <w:bCs/>
        </w:rPr>
        <w:t xml:space="preserve"> w terminie 1 miesiąca od daty jej wykrycia.</w:t>
      </w:r>
    </w:p>
    <w:p w14:paraId="3786297D"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Wykonawca ma prawo do żądania wyznaczenia terminu na odbiór prac uprzednio zakwestionowanych jako wadliwe.</w:t>
      </w:r>
    </w:p>
    <w:p w14:paraId="30F26BB7" w14:textId="2C10A02F"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Strony ustalają</w:t>
      </w:r>
      <w:r w:rsidRPr="00FE7F4E">
        <w:rPr>
          <w:rFonts w:ascii="Arial" w:hAnsi="Arial" w:cs="Arial"/>
          <w:bCs/>
        </w:rPr>
        <w:t xml:space="preserve">, że </w:t>
      </w:r>
      <w:r w:rsidR="005A056F" w:rsidRPr="00FE7F4E">
        <w:rPr>
          <w:rFonts w:ascii="Arial" w:hAnsi="Arial" w:cs="Arial"/>
          <w:bCs/>
        </w:rPr>
        <w:t>2</w:t>
      </w:r>
      <w:r w:rsidRPr="00FE7F4E">
        <w:rPr>
          <w:rFonts w:ascii="Arial" w:hAnsi="Arial" w:cs="Arial"/>
          <w:bCs/>
        </w:rPr>
        <w:t xml:space="preserve"> raz</w:t>
      </w:r>
      <w:r w:rsidR="005A056F" w:rsidRPr="00FE7F4E">
        <w:rPr>
          <w:rFonts w:ascii="Arial" w:hAnsi="Arial" w:cs="Arial"/>
          <w:bCs/>
        </w:rPr>
        <w:t>y</w:t>
      </w:r>
      <w:r w:rsidRPr="00FE7F4E">
        <w:rPr>
          <w:rFonts w:ascii="Arial" w:hAnsi="Arial" w:cs="Arial"/>
          <w:bCs/>
        </w:rPr>
        <w:t xml:space="preserve"> w roku w terminie wyznaczonym przez Zamawiającego odbywać się będą przeglądy. Zamawiający powiadomi </w:t>
      </w:r>
      <w:r w:rsidRPr="00EC2316">
        <w:rPr>
          <w:rFonts w:ascii="Arial" w:hAnsi="Arial" w:cs="Arial"/>
          <w:bCs/>
        </w:rPr>
        <w:t>pisemnie Wykonawcę 14 dni przed terminem przeglądu. Przegląd odbywał się będzie na koszt Wykonawcy.</w:t>
      </w:r>
    </w:p>
    <w:p w14:paraId="5F1B1402"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Zamawiający ustala, że ostateczny odbiór odbędzie się</w:t>
      </w:r>
      <w:r w:rsidR="006634D7" w:rsidRPr="00EC2316">
        <w:rPr>
          <w:rFonts w:ascii="Arial" w:hAnsi="Arial" w:cs="Arial"/>
          <w:bCs/>
        </w:rPr>
        <w:t xml:space="preserve"> nie później</w:t>
      </w:r>
      <w:r w:rsidR="00DC6F7D" w:rsidRPr="00EC2316">
        <w:rPr>
          <w:rFonts w:ascii="Arial" w:hAnsi="Arial" w:cs="Arial"/>
          <w:bCs/>
        </w:rPr>
        <w:t xml:space="preserve"> niż</w:t>
      </w:r>
      <w:r w:rsidRPr="00EC2316">
        <w:rPr>
          <w:rFonts w:ascii="Arial" w:hAnsi="Arial" w:cs="Arial"/>
          <w:bCs/>
        </w:rPr>
        <w:t xml:space="preserve"> 1 miesiąc przed upływem terminu rękojmi za wady </w:t>
      </w:r>
      <w:r w:rsidR="00ED5603">
        <w:rPr>
          <w:rFonts w:ascii="Arial" w:hAnsi="Arial" w:cs="Arial"/>
          <w:bCs/>
        </w:rPr>
        <w:t xml:space="preserve"> i gwarancji  </w:t>
      </w:r>
      <w:r w:rsidRPr="00EC2316">
        <w:rPr>
          <w:rFonts w:ascii="Arial" w:hAnsi="Arial" w:cs="Arial"/>
          <w:bCs/>
        </w:rPr>
        <w:t>ustalon</w:t>
      </w:r>
      <w:r w:rsidR="00ED5603">
        <w:rPr>
          <w:rFonts w:ascii="Arial" w:hAnsi="Arial" w:cs="Arial"/>
          <w:bCs/>
        </w:rPr>
        <w:t xml:space="preserve">ych </w:t>
      </w:r>
      <w:r w:rsidRPr="00EC2316">
        <w:rPr>
          <w:rFonts w:ascii="Arial" w:hAnsi="Arial" w:cs="Arial"/>
          <w:bCs/>
        </w:rPr>
        <w:t xml:space="preserve"> w umowie.</w:t>
      </w:r>
    </w:p>
    <w:p w14:paraId="2CDB8A56"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 xml:space="preserve">W przypadku wykrycia i zgłoszenia wady przez Zamawiającego Wykonawca przedłuży okres rękojmi za wady </w:t>
      </w:r>
      <w:r w:rsidR="00ED5603">
        <w:rPr>
          <w:rFonts w:ascii="Arial" w:hAnsi="Arial" w:cs="Arial"/>
          <w:bCs/>
        </w:rPr>
        <w:t xml:space="preserve">i gwarancji </w:t>
      </w:r>
      <w:r w:rsidRPr="00EC2316">
        <w:rPr>
          <w:rFonts w:ascii="Arial" w:hAnsi="Arial" w:cs="Arial"/>
          <w:bCs/>
        </w:rPr>
        <w:t>o czas od zgłoszenia do usunięcia wady.</w:t>
      </w:r>
    </w:p>
    <w:p w14:paraId="7D56D783" w14:textId="77777777" w:rsidR="00260C4F" w:rsidRPr="00EC2316" w:rsidRDefault="00260C4F" w:rsidP="00882FDD">
      <w:pPr>
        <w:pStyle w:val="Bezodstpw"/>
        <w:widowControl/>
        <w:numPr>
          <w:ilvl w:val="0"/>
          <w:numId w:val="21"/>
        </w:numPr>
        <w:adjustRightInd/>
        <w:textAlignment w:val="auto"/>
        <w:rPr>
          <w:rFonts w:ascii="Arial" w:hAnsi="Arial" w:cs="Arial"/>
          <w:bCs/>
        </w:rPr>
      </w:pPr>
      <w:r w:rsidRPr="00EC2316">
        <w:rPr>
          <w:rFonts w:ascii="Arial" w:hAnsi="Arial" w:cs="Arial"/>
          <w:bCs/>
        </w:rPr>
        <w:t>Po protokolarnym stwierdzeniu usunięcia wad stwierdzonych przy odbiorze oraz w okresie rękojmi za wady</w:t>
      </w:r>
      <w:r w:rsidR="00ED5603">
        <w:rPr>
          <w:rFonts w:ascii="Arial" w:hAnsi="Arial" w:cs="Arial"/>
          <w:bCs/>
        </w:rPr>
        <w:t xml:space="preserve"> i gwarancji </w:t>
      </w:r>
      <w:r w:rsidRPr="00EC2316">
        <w:rPr>
          <w:rFonts w:ascii="Arial" w:hAnsi="Arial" w:cs="Arial"/>
          <w:bCs/>
        </w:rPr>
        <w:t xml:space="preserve"> rozpoczynają swój bieg terminy na zwrot (zwolnienie) zabezpieczania należytego wykonania umowy.</w:t>
      </w:r>
    </w:p>
    <w:p w14:paraId="0796A75E" w14:textId="77777777" w:rsidR="00E13FA5" w:rsidRPr="004C2E58" w:rsidRDefault="00E13FA5" w:rsidP="00E13FA5">
      <w:pPr>
        <w:widowControl/>
        <w:adjustRightInd/>
        <w:spacing w:after="0" w:line="240" w:lineRule="auto"/>
        <w:ind w:left="360"/>
        <w:mirrorIndents/>
        <w:textAlignment w:val="auto"/>
        <w:rPr>
          <w:rFonts w:ascii="Arial" w:hAnsi="Arial" w:cs="Arial"/>
        </w:rPr>
      </w:pPr>
    </w:p>
    <w:p w14:paraId="399F6E7B" w14:textId="77777777" w:rsidR="00260C4F" w:rsidRPr="00E47A69" w:rsidRDefault="00E02170" w:rsidP="00260C4F">
      <w:pPr>
        <w:pStyle w:val="Bezodstpw"/>
        <w:mirrorIndents/>
        <w:jc w:val="center"/>
        <w:rPr>
          <w:rFonts w:ascii="Arial" w:hAnsi="Arial" w:cs="Arial"/>
        </w:rPr>
      </w:pPr>
      <w:r w:rsidRPr="00E47A69">
        <w:rPr>
          <w:rFonts w:ascii="Arial" w:hAnsi="Arial" w:cs="Arial"/>
        </w:rPr>
        <w:t>§ 1</w:t>
      </w:r>
      <w:r w:rsidR="00892055">
        <w:rPr>
          <w:rFonts w:ascii="Arial" w:hAnsi="Arial" w:cs="Arial"/>
        </w:rPr>
        <w:t>2</w:t>
      </w:r>
    </w:p>
    <w:p w14:paraId="345E3A67" w14:textId="77777777" w:rsidR="00260C4F"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Zamawiający przewiduje możliwość dokonania istotnych zmian postanowień zawartej umowy w zakresie:</w:t>
      </w:r>
    </w:p>
    <w:p w14:paraId="1DF35378" w14:textId="77777777" w:rsidR="00260C4F" w:rsidRPr="00ED5603" w:rsidRDefault="00260C4F" w:rsidP="00ED5603">
      <w:pPr>
        <w:pStyle w:val="Akapitzlist"/>
        <w:widowControl/>
        <w:numPr>
          <w:ilvl w:val="0"/>
          <w:numId w:val="2"/>
        </w:numPr>
        <w:adjustRightInd/>
        <w:spacing w:after="0" w:line="240" w:lineRule="auto"/>
        <w:ind w:left="714" w:hanging="357"/>
        <w:textAlignment w:val="auto"/>
        <w:rPr>
          <w:rFonts w:ascii="Arial" w:hAnsi="Arial" w:cs="Arial"/>
        </w:rPr>
      </w:pPr>
      <w:r w:rsidRPr="00E47A69">
        <w:rPr>
          <w:rFonts w:ascii="Arial" w:hAnsi="Arial" w:cs="Arial"/>
        </w:rPr>
        <w:t>terminu wykonania przedmiotu umowy wraz ze skutkami wprowadzenia takiej zmiany;</w:t>
      </w:r>
    </w:p>
    <w:p w14:paraId="1AD5D21A" w14:textId="77777777" w:rsidR="00260C4F" w:rsidRPr="00FE7F4E" w:rsidRDefault="00260C4F" w:rsidP="00882FDD">
      <w:pPr>
        <w:pStyle w:val="Akapitzlist"/>
        <w:widowControl/>
        <w:numPr>
          <w:ilvl w:val="0"/>
          <w:numId w:val="2"/>
        </w:numPr>
        <w:adjustRightInd/>
        <w:spacing w:after="0" w:line="240" w:lineRule="auto"/>
        <w:ind w:left="714" w:hanging="357"/>
        <w:textAlignment w:val="auto"/>
        <w:rPr>
          <w:rFonts w:ascii="Arial" w:hAnsi="Arial" w:cs="Arial"/>
        </w:rPr>
      </w:pPr>
      <w:r w:rsidRPr="00E47A69">
        <w:rPr>
          <w:rFonts w:ascii="Arial" w:hAnsi="Arial" w:cs="Arial"/>
        </w:rPr>
        <w:t xml:space="preserve">sposobu wykonywania przedmiotu </w:t>
      </w:r>
      <w:r w:rsidRPr="00FE7F4E">
        <w:rPr>
          <w:rFonts w:ascii="Arial" w:hAnsi="Arial" w:cs="Arial"/>
        </w:rPr>
        <w:t>umowy wraz ze skutkami wprowadzenia takiej zmiany;</w:t>
      </w:r>
    </w:p>
    <w:p w14:paraId="17E9E911" w14:textId="4557529A" w:rsidR="00260C4F" w:rsidRPr="00FE7F4E" w:rsidRDefault="00260C4F" w:rsidP="00882FDD">
      <w:pPr>
        <w:pStyle w:val="Bezodstpw"/>
        <w:widowControl/>
        <w:numPr>
          <w:ilvl w:val="0"/>
          <w:numId w:val="24"/>
        </w:numPr>
        <w:adjustRightInd/>
        <w:textAlignment w:val="auto"/>
        <w:rPr>
          <w:rFonts w:ascii="Arial" w:hAnsi="Arial" w:cs="Arial"/>
        </w:rPr>
      </w:pPr>
      <w:r w:rsidRPr="00FE7F4E">
        <w:rPr>
          <w:rFonts w:ascii="Arial" w:hAnsi="Arial" w:cs="Arial"/>
        </w:rPr>
        <w:t xml:space="preserve">Warunkiem dokonania zmiany określonej w ust. 1 pkt 1 </w:t>
      </w:r>
      <w:r w:rsidR="005A056F" w:rsidRPr="00FE7F4E">
        <w:rPr>
          <w:rFonts w:ascii="Arial" w:hAnsi="Arial" w:cs="Arial"/>
        </w:rPr>
        <w:t>–</w:t>
      </w:r>
      <w:r w:rsidRPr="00FE7F4E">
        <w:rPr>
          <w:rFonts w:ascii="Arial" w:hAnsi="Arial" w:cs="Arial"/>
        </w:rPr>
        <w:t xml:space="preserve"> </w:t>
      </w:r>
      <w:r w:rsidR="005A056F" w:rsidRPr="00FE7F4E">
        <w:rPr>
          <w:rFonts w:ascii="Arial" w:hAnsi="Arial" w:cs="Arial"/>
        </w:rPr>
        <w:t xml:space="preserve">2 </w:t>
      </w:r>
      <w:r w:rsidRPr="00FE7F4E">
        <w:rPr>
          <w:rFonts w:ascii="Arial" w:hAnsi="Arial" w:cs="Arial"/>
        </w:rPr>
        <w:t xml:space="preserve"> powyżej są następujące sytuacje:</w:t>
      </w:r>
    </w:p>
    <w:p w14:paraId="039EFECE" w14:textId="77777777" w:rsidR="00260C4F" w:rsidRPr="00E47A69" w:rsidRDefault="00260C4F" w:rsidP="00882FDD">
      <w:pPr>
        <w:pStyle w:val="Akapitzlist"/>
        <w:numPr>
          <w:ilvl w:val="0"/>
          <w:numId w:val="9"/>
        </w:numPr>
        <w:spacing w:after="0" w:line="240" w:lineRule="auto"/>
        <w:rPr>
          <w:rFonts w:ascii="Arial" w:hAnsi="Arial" w:cs="Arial"/>
          <w:lang w:bidi="en-US"/>
        </w:rPr>
      </w:pPr>
      <w:r w:rsidRPr="00FE7F4E">
        <w:rPr>
          <w:rFonts w:ascii="Arial" w:hAnsi="Arial" w:cs="Arial"/>
          <w:lang w:bidi="en-US"/>
        </w:rPr>
        <w:t xml:space="preserve">uzasadnione zmiany w zakresie sposobu wykonania przedmiotu </w:t>
      </w:r>
      <w:r w:rsidRPr="00E47A69">
        <w:rPr>
          <w:rFonts w:ascii="Arial" w:hAnsi="Arial" w:cs="Arial"/>
          <w:lang w:bidi="en-US"/>
        </w:rPr>
        <w:t>umowy proponowan</w:t>
      </w:r>
      <w:r w:rsidR="00D614A3" w:rsidRPr="00E47A69">
        <w:rPr>
          <w:rFonts w:ascii="Arial" w:hAnsi="Arial" w:cs="Arial"/>
          <w:lang w:bidi="en-US"/>
        </w:rPr>
        <w:t>e</w:t>
      </w:r>
      <w:r w:rsidRPr="00E47A69">
        <w:rPr>
          <w:rFonts w:ascii="Arial" w:hAnsi="Arial" w:cs="Arial"/>
          <w:lang w:bidi="en-US"/>
        </w:rPr>
        <w:t xml:space="preserve"> przez Zamawiającego lub Wykonawcę, jeżeli te zmiany są korzystne dla Zamawiającego;</w:t>
      </w:r>
    </w:p>
    <w:p w14:paraId="05A1DF35" w14:textId="77777777" w:rsidR="00260C4F" w:rsidRPr="00E47A69" w:rsidRDefault="00260C4F" w:rsidP="00882FDD">
      <w:pPr>
        <w:pStyle w:val="Akapitzlist"/>
        <w:numPr>
          <w:ilvl w:val="0"/>
          <w:numId w:val="9"/>
        </w:numPr>
        <w:spacing w:after="0" w:line="240" w:lineRule="auto"/>
        <w:rPr>
          <w:rFonts w:ascii="Arial" w:hAnsi="Arial" w:cs="Arial"/>
          <w:lang w:bidi="en-US"/>
        </w:rPr>
      </w:pPr>
      <w:r w:rsidRPr="00E47A69">
        <w:rPr>
          <w:rFonts w:ascii="Arial" w:hAnsi="Arial" w:cs="Arial"/>
          <w:lang w:bidi="en-US"/>
        </w:rPr>
        <w:t>zmiany w sposobie wykonywania umowy spowodowane warunkami geologicznymi, terenowymi, archeologicznymi, wodnymi, itp. o których nie było wiadomo przy zawieraniu umowy, w szczególności odmienne od przyjętych warunki terenowe, istnienie podziemnych urządzeń, instalacji lub obiektów infrastrukturalnych;</w:t>
      </w:r>
    </w:p>
    <w:p w14:paraId="2DFCBAD6" w14:textId="77777777" w:rsidR="00260C4F" w:rsidRPr="00E47A69" w:rsidRDefault="00260C4F" w:rsidP="00882FDD">
      <w:pPr>
        <w:pStyle w:val="Akapitzlist"/>
        <w:numPr>
          <w:ilvl w:val="0"/>
          <w:numId w:val="9"/>
        </w:numPr>
        <w:spacing w:after="0" w:line="240" w:lineRule="auto"/>
        <w:rPr>
          <w:rFonts w:ascii="Arial" w:hAnsi="Arial" w:cs="Arial"/>
          <w:lang w:bidi="en-US"/>
        </w:rPr>
      </w:pPr>
      <w:r w:rsidRPr="00E47A69">
        <w:rPr>
          <w:rFonts w:ascii="Arial" w:hAnsi="Arial" w:cs="Arial"/>
          <w:lang w:bidi="en-US"/>
        </w:rPr>
        <w:t xml:space="preserve">zmiana umowy dokonana na podstawie art. </w:t>
      </w:r>
      <w:r w:rsidR="004F4A8D" w:rsidRPr="00E47A69">
        <w:rPr>
          <w:rFonts w:ascii="Arial" w:hAnsi="Arial" w:cs="Arial"/>
          <w:lang w:bidi="en-US"/>
        </w:rPr>
        <w:t>455</w:t>
      </w:r>
      <w:r w:rsidRPr="00E47A69">
        <w:rPr>
          <w:rFonts w:ascii="Arial" w:hAnsi="Arial" w:cs="Arial"/>
          <w:lang w:bidi="en-US"/>
        </w:rPr>
        <w:t xml:space="preserve"> ust. 1 pkt. </w:t>
      </w:r>
      <w:r w:rsidR="0001095F" w:rsidRPr="00E47A69">
        <w:rPr>
          <w:rFonts w:ascii="Arial" w:hAnsi="Arial" w:cs="Arial"/>
          <w:lang w:bidi="en-US"/>
        </w:rPr>
        <w:t>2 –</w:t>
      </w:r>
      <w:r w:rsidR="004F4A8D" w:rsidRPr="00E47A69">
        <w:rPr>
          <w:rFonts w:ascii="Arial" w:hAnsi="Arial" w:cs="Arial"/>
          <w:lang w:bidi="en-US"/>
        </w:rPr>
        <w:t xml:space="preserve"> 4</w:t>
      </w:r>
      <w:r w:rsidR="0001095F" w:rsidRPr="00E47A69">
        <w:rPr>
          <w:rFonts w:ascii="Arial" w:hAnsi="Arial" w:cs="Arial"/>
          <w:lang w:bidi="en-US"/>
        </w:rPr>
        <w:t xml:space="preserve"> oraz ust. 2</w:t>
      </w:r>
      <w:r w:rsidR="00B7624D">
        <w:rPr>
          <w:rFonts w:ascii="Arial" w:hAnsi="Arial" w:cs="Arial"/>
          <w:lang w:bidi="en-US"/>
        </w:rPr>
        <w:t xml:space="preserve"> </w:t>
      </w:r>
      <w:r w:rsidR="00D100C5" w:rsidRPr="00E47A69">
        <w:rPr>
          <w:rFonts w:ascii="Arial" w:hAnsi="Arial" w:cs="Arial"/>
          <w:lang w:bidi="en-US"/>
        </w:rPr>
        <w:t xml:space="preserve">ustawy </w:t>
      </w:r>
      <w:proofErr w:type="spellStart"/>
      <w:r w:rsidRPr="00E47A69">
        <w:rPr>
          <w:rFonts w:ascii="Arial" w:hAnsi="Arial" w:cs="Arial"/>
          <w:lang w:bidi="en-US"/>
        </w:rPr>
        <w:t>pzp</w:t>
      </w:r>
      <w:proofErr w:type="spellEnd"/>
      <w:r w:rsidRPr="00E47A69">
        <w:rPr>
          <w:rFonts w:ascii="Arial" w:hAnsi="Arial" w:cs="Arial"/>
          <w:lang w:bidi="en-US"/>
        </w:rPr>
        <w:t>;</w:t>
      </w:r>
    </w:p>
    <w:p w14:paraId="539881A0" w14:textId="77777777" w:rsidR="00260C4F" w:rsidRPr="00E47A69" w:rsidRDefault="00260C4F" w:rsidP="00882FDD">
      <w:pPr>
        <w:pStyle w:val="Akapitzlist"/>
        <w:numPr>
          <w:ilvl w:val="0"/>
          <w:numId w:val="9"/>
        </w:numPr>
        <w:spacing w:after="0" w:line="240" w:lineRule="auto"/>
        <w:rPr>
          <w:rFonts w:ascii="Arial" w:hAnsi="Arial" w:cs="Arial"/>
          <w:lang w:bidi="en-US"/>
        </w:rPr>
      </w:pPr>
      <w:r w:rsidRPr="00E47A69">
        <w:rPr>
          <w:rFonts w:ascii="Arial" w:hAnsi="Arial" w:cs="Arial"/>
          <w:lang w:bidi="en-US"/>
        </w:rPr>
        <w:t>zmiany będące następstwem działania organów administracji</w:t>
      </w:r>
      <w:r w:rsidR="005B6F3C">
        <w:rPr>
          <w:rFonts w:ascii="Arial" w:hAnsi="Arial" w:cs="Arial"/>
          <w:lang w:bidi="en-US"/>
        </w:rPr>
        <w:t>, gestorów sieci</w:t>
      </w:r>
      <w:r w:rsidRPr="00E47A69">
        <w:rPr>
          <w:rFonts w:ascii="Arial" w:hAnsi="Arial" w:cs="Arial"/>
          <w:lang w:bidi="en-US"/>
        </w:rPr>
        <w:t xml:space="preserve">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1CB1C7D2" w14:textId="77777777" w:rsidR="00260C4F" w:rsidRPr="00E47A69" w:rsidRDefault="00260C4F" w:rsidP="00882FDD">
      <w:pPr>
        <w:pStyle w:val="Akapitzlist"/>
        <w:numPr>
          <w:ilvl w:val="0"/>
          <w:numId w:val="9"/>
        </w:numPr>
        <w:spacing w:after="0" w:line="240" w:lineRule="auto"/>
        <w:rPr>
          <w:rFonts w:ascii="Arial" w:hAnsi="Arial" w:cs="Arial"/>
          <w:lang w:bidi="en-US"/>
        </w:rPr>
      </w:pPr>
      <w:r w:rsidRPr="00E47A69">
        <w:rPr>
          <w:rFonts w:ascii="Arial" w:hAnsi="Arial" w:cs="Arial"/>
          <w:lang w:bidi="en-US"/>
        </w:rPr>
        <w:t xml:space="preserve">zaistnienie okoliczności siły wyższej, niezależnej od Zamawiającego i Wykonawcy, a której nie można było przewidzieć i która nie pozwala na kontynuację </w:t>
      </w:r>
      <w:r w:rsidR="00ED5603">
        <w:rPr>
          <w:rFonts w:ascii="Arial" w:hAnsi="Arial" w:cs="Arial"/>
          <w:lang w:bidi="en-US"/>
        </w:rPr>
        <w:t xml:space="preserve">prac </w:t>
      </w:r>
      <w:r w:rsidRPr="00E47A69">
        <w:rPr>
          <w:rFonts w:ascii="Arial" w:hAnsi="Arial" w:cs="Arial"/>
          <w:lang w:bidi="en-US"/>
        </w:rPr>
        <w:t>będących przedmiotem umowy, np. wystąpienia zdarzenia losowego wywołanego przez czynniki zewnętrzne, którego nie można było przewidzieć;</w:t>
      </w:r>
    </w:p>
    <w:p w14:paraId="6B4B7DF5" w14:textId="77777777" w:rsidR="00260C4F" w:rsidRPr="00E47A69" w:rsidRDefault="00260C4F" w:rsidP="00882FDD">
      <w:pPr>
        <w:pStyle w:val="Akapitzlist"/>
        <w:numPr>
          <w:ilvl w:val="0"/>
          <w:numId w:val="9"/>
        </w:numPr>
        <w:spacing w:after="0" w:line="240" w:lineRule="auto"/>
        <w:rPr>
          <w:rFonts w:ascii="Arial" w:hAnsi="Arial" w:cs="Arial"/>
          <w:lang w:bidi="en-US"/>
        </w:rPr>
      </w:pPr>
      <w:r w:rsidRPr="00E47A69">
        <w:rPr>
          <w:rFonts w:ascii="Arial" w:hAnsi="Arial" w:cs="Arial"/>
          <w:lang w:bidi="en-US"/>
        </w:rPr>
        <w:t>działania osób trzecich uniemożliwiające wykonanie przedmiotu umowy, które to działania nie są konsekwencją winy którejkolwiek ze stron;</w:t>
      </w:r>
    </w:p>
    <w:p w14:paraId="4A2C0276" w14:textId="77777777" w:rsidR="00110935" w:rsidRPr="00E47A69" w:rsidRDefault="00110935" w:rsidP="00882FDD">
      <w:pPr>
        <w:pStyle w:val="Akapitzlist"/>
        <w:numPr>
          <w:ilvl w:val="0"/>
          <w:numId w:val="9"/>
        </w:numPr>
        <w:spacing w:after="0" w:line="240" w:lineRule="auto"/>
        <w:rPr>
          <w:rFonts w:ascii="Arial" w:hAnsi="Arial" w:cs="Arial"/>
          <w:lang w:bidi="en-US"/>
        </w:rPr>
      </w:pPr>
      <w:bookmarkStart w:id="4" w:name="_Hlk57282843"/>
      <w:r w:rsidRPr="00E47A69">
        <w:rPr>
          <w:rFonts w:ascii="Arial" w:hAnsi="Arial" w:cs="Arial"/>
          <w:iCs/>
        </w:rPr>
        <w:t>stan epidemii lub inne zdarzenia związane z</w:t>
      </w:r>
      <w:r w:rsidRPr="00E47A69">
        <w:rPr>
          <w:rFonts w:ascii="Arial" w:hAnsi="Arial" w:cs="Arial"/>
        </w:rPr>
        <w:t xml:space="preserve"> rozprzestrzenianiem się chorób zakaźnych np. wirusa SARS-Co V-2 wywołującego</w:t>
      </w:r>
      <w:r w:rsidRPr="00E47A69">
        <w:rPr>
          <w:rFonts w:ascii="Arial" w:hAnsi="Arial"/>
        </w:rPr>
        <w:t xml:space="preserve"> chorobę COVID-19 (</w:t>
      </w:r>
      <w:proofErr w:type="spellStart"/>
      <w:r w:rsidRPr="00E47A69">
        <w:rPr>
          <w:rFonts w:ascii="Arial" w:hAnsi="Arial"/>
        </w:rPr>
        <w:t>koronawirus</w:t>
      </w:r>
      <w:proofErr w:type="spellEnd"/>
      <w:r w:rsidRPr="00E47A69">
        <w:rPr>
          <w:rFonts w:ascii="Arial" w:hAnsi="Arial"/>
        </w:rPr>
        <w:t>);</w:t>
      </w:r>
      <w:bookmarkEnd w:id="4"/>
    </w:p>
    <w:p w14:paraId="1567366C" w14:textId="77777777" w:rsidR="00110935" w:rsidRPr="00E47A69" w:rsidRDefault="00110935" w:rsidP="00882FDD">
      <w:pPr>
        <w:pStyle w:val="Bezodstpw"/>
        <w:widowControl/>
        <w:numPr>
          <w:ilvl w:val="0"/>
          <w:numId w:val="9"/>
        </w:numPr>
        <w:adjustRightInd/>
        <w:textAlignment w:val="auto"/>
        <w:rPr>
          <w:rFonts w:ascii="Arial" w:hAnsi="Arial" w:cs="Arial"/>
        </w:rPr>
      </w:pPr>
      <w:r w:rsidRPr="00E47A69">
        <w:rPr>
          <w:rFonts w:ascii="Arial" w:hAnsi="Arial" w:cs="Arial"/>
        </w:rPr>
        <w:t>z powodu konieczności wykonania robót zamiennych lub innych robót, niezbędnych do wykonania przedmiotu umowy;</w:t>
      </w:r>
    </w:p>
    <w:p w14:paraId="339F80A3" w14:textId="77777777" w:rsidR="00110935" w:rsidRPr="00E47A69" w:rsidRDefault="00110935" w:rsidP="00882FDD">
      <w:pPr>
        <w:pStyle w:val="Akapitzlist"/>
        <w:numPr>
          <w:ilvl w:val="0"/>
          <w:numId w:val="9"/>
        </w:numPr>
        <w:spacing w:after="0" w:line="240" w:lineRule="auto"/>
        <w:rPr>
          <w:rFonts w:ascii="Arial" w:hAnsi="Arial" w:cs="Arial"/>
          <w:lang w:bidi="en-US"/>
        </w:rPr>
      </w:pPr>
      <w:r w:rsidRPr="00E47A69">
        <w:rPr>
          <w:rFonts w:ascii="Tahoma" w:hAnsi="Tahoma" w:cs="Tahoma"/>
          <w:lang w:eastAsia="pl-PL" w:bidi="sa-IN"/>
        </w:rPr>
        <w:t>z powodu wycofania z produkcji materiałów/urządzeń itp.</w:t>
      </w:r>
    </w:p>
    <w:p w14:paraId="0916B7EC" w14:textId="77777777" w:rsidR="00260C4F"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 xml:space="preserve">O wystąpieniu okoliczności mogących wpłynąć na zmianę Strony umowy poinformują się w formie pisemnej. Zamawiający lub Wykonawca w terminie 5 dni od dnia złożenia przez drugą stronę </w:t>
      </w:r>
      <w:r w:rsidRPr="00E47A69">
        <w:rPr>
          <w:rFonts w:ascii="Arial" w:hAnsi="Arial" w:cs="Arial"/>
        </w:rPr>
        <w:lastRenderedPageBreak/>
        <w:t>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479A8FE2" w14:textId="77777777" w:rsidR="00FA2D9C"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przedmiot</w:t>
      </w:r>
      <w:r w:rsidR="00A031BF" w:rsidRPr="00E47A69">
        <w:rPr>
          <w:rFonts w:ascii="Arial" w:hAnsi="Arial" w:cs="Arial"/>
        </w:rPr>
        <w:t>u</w:t>
      </w:r>
      <w:r w:rsidRPr="00E47A69">
        <w:rPr>
          <w:rFonts w:ascii="Arial" w:hAnsi="Arial" w:cs="Arial"/>
        </w:rPr>
        <w:t xml:space="preserve"> umowy, jeżeli ta zmiana będzie miała wpływ na koszty wykonania zamówienia przez Wykonawcę.</w:t>
      </w:r>
    </w:p>
    <w:p w14:paraId="0F8E9EF5" w14:textId="77777777" w:rsidR="00C1144A"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t>
      </w:r>
    </w:p>
    <w:p w14:paraId="6D74C5EA" w14:textId="77777777" w:rsidR="00FA2D9C"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W wypadku tej zmiany wartość netto wynagrodzenia Wykonawcy nie zmieni się, a określona w aneksie wartość brutto wynagrodzenia zostanie wyliczona na podstawie nowych przepisów.</w:t>
      </w:r>
    </w:p>
    <w:p w14:paraId="33D98297" w14:textId="77777777" w:rsidR="00F342EB"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Zamawiający przewiduje również możliwość wprowadzenia zmian do treści zawartej umowy w zakresie zmian nieistotnych</w:t>
      </w:r>
      <w:r w:rsidR="00F342EB" w:rsidRPr="00E47A69">
        <w:rPr>
          <w:rFonts w:ascii="Arial" w:hAnsi="Arial" w:cs="Arial"/>
        </w:rPr>
        <w:t>.</w:t>
      </w:r>
    </w:p>
    <w:p w14:paraId="3A73B9F1" w14:textId="77777777" w:rsidR="00260C4F" w:rsidRPr="00E47A69" w:rsidRDefault="00260C4F" w:rsidP="00882FDD">
      <w:pPr>
        <w:pStyle w:val="Bezodstpw"/>
        <w:widowControl/>
        <w:numPr>
          <w:ilvl w:val="0"/>
          <w:numId w:val="24"/>
        </w:numPr>
        <w:adjustRightInd/>
        <w:textAlignment w:val="auto"/>
        <w:rPr>
          <w:rFonts w:ascii="Arial" w:hAnsi="Arial" w:cs="Arial"/>
        </w:rPr>
      </w:pPr>
      <w:r w:rsidRPr="00E47A69">
        <w:rPr>
          <w:rFonts w:ascii="Arial" w:hAnsi="Arial" w:cs="Arial"/>
        </w:rPr>
        <w:t>Zmiana postanowień niniejszej umowy wymaga zachowania formy pisemnego aneksu pod rygorem nieważności.</w:t>
      </w:r>
    </w:p>
    <w:p w14:paraId="04B11949" w14:textId="77777777" w:rsidR="00F20DD2" w:rsidRPr="00E47A69" w:rsidRDefault="00F20DD2" w:rsidP="00F20DD2">
      <w:pPr>
        <w:pStyle w:val="Akapitzlist"/>
        <w:widowControl/>
        <w:adjustRightInd/>
        <w:spacing w:after="0" w:line="240" w:lineRule="auto"/>
        <w:ind w:left="360"/>
        <w:mirrorIndents/>
        <w:textAlignment w:val="auto"/>
        <w:rPr>
          <w:rFonts w:ascii="Arial" w:hAnsi="Arial" w:cs="Arial"/>
        </w:rPr>
      </w:pPr>
    </w:p>
    <w:p w14:paraId="1923CAFB" w14:textId="77777777" w:rsidR="00260C4F" w:rsidRPr="00EC2316" w:rsidRDefault="00EC2316" w:rsidP="00260C4F">
      <w:pPr>
        <w:pStyle w:val="Bezodstpw"/>
        <w:mirrorIndents/>
        <w:jc w:val="center"/>
        <w:rPr>
          <w:rFonts w:ascii="Arial" w:hAnsi="Arial" w:cs="Arial"/>
        </w:rPr>
      </w:pPr>
      <w:r w:rsidRPr="00EC2316">
        <w:rPr>
          <w:rFonts w:ascii="Arial" w:hAnsi="Arial" w:cs="Arial"/>
        </w:rPr>
        <w:t>§ 1</w:t>
      </w:r>
      <w:r w:rsidR="00892055">
        <w:rPr>
          <w:rFonts w:ascii="Arial" w:hAnsi="Arial" w:cs="Arial"/>
        </w:rPr>
        <w:t>3</w:t>
      </w:r>
    </w:p>
    <w:p w14:paraId="0D2EC146" w14:textId="77777777" w:rsidR="00260C4F" w:rsidRPr="00EC2316" w:rsidRDefault="00260C4F" w:rsidP="00882FDD">
      <w:pPr>
        <w:pStyle w:val="Bezodstpw"/>
        <w:widowControl/>
        <w:numPr>
          <w:ilvl w:val="0"/>
          <w:numId w:val="22"/>
        </w:numPr>
        <w:adjustRightInd/>
        <w:textAlignment w:val="auto"/>
        <w:rPr>
          <w:rFonts w:ascii="Arial" w:hAnsi="Arial" w:cs="Arial"/>
          <w:bCs/>
        </w:rPr>
      </w:pPr>
      <w:r w:rsidRPr="00EC2316">
        <w:rPr>
          <w:rFonts w:ascii="Arial" w:hAnsi="Arial" w:cs="Arial"/>
          <w:bCs/>
        </w:rPr>
        <w:t>Stronom przysługuje prawo odstąpienia od umowy w następujących sytuacjach:</w:t>
      </w:r>
    </w:p>
    <w:p w14:paraId="55B955D9" w14:textId="77777777" w:rsidR="00260C4F" w:rsidRPr="00EC2316" w:rsidRDefault="00260C4F" w:rsidP="00882FDD">
      <w:pPr>
        <w:pStyle w:val="Akapitzlist"/>
        <w:numPr>
          <w:ilvl w:val="0"/>
          <w:numId w:val="10"/>
        </w:numPr>
        <w:spacing w:after="0" w:line="240" w:lineRule="auto"/>
        <w:rPr>
          <w:rFonts w:ascii="Arial" w:hAnsi="Arial" w:cs="Arial"/>
        </w:rPr>
      </w:pPr>
      <w:r w:rsidRPr="00EC2316">
        <w:rPr>
          <w:rFonts w:ascii="Arial" w:hAnsi="Arial" w:cs="Arial"/>
        </w:rPr>
        <w:t>Zamawiającemu przysługuje prawo do odstąpienia od umowy:</w:t>
      </w:r>
    </w:p>
    <w:p w14:paraId="421F413F"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416D871"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jeżeli zostanie ogłoszona likwidacja Wykonawcy,</w:t>
      </w:r>
    </w:p>
    <w:p w14:paraId="3B7A36A0"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jeżeli zostanie wydany nakaz zajęcia majątku Wykonawcy,</w:t>
      </w:r>
    </w:p>
    <w:p w14:paraId="5A8E6E37"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jeżeli Wykonawca nie rozpoczął prac bez uzasadnionych przyczyn oraz nie kontynuuje ich pomimo wezwania Zamawiającego złożonego na piśmie,</w:t>
      </w:r>
    </w:p>
    <w:p w14:paraId="252728DF"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jeżeli Wykonawca wykonuje przedmiot umowy w sposób wadliwy lub sprzeczny z umową, a w szczególności z jej § 1 i mimo wyznaczenia mu przez Zamawiającego na piśmie terminu do zmiany sposobu wykonania przedmiotu umowy dalej wykonuje go wadliwie,</w:t>
      </w:r>
    </w:p>
    <w:p w14:paraId="6A57B446"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w przypadku zaistnienia ok</w:t>
      </w:r>
      <w:r w:rsidR="00EC2316" w:rsidRPr="00EC2316">
        <w:rPr>
          <w:rFonts w:ascii="Arial" w:hAnsi="Arial" w:cs="Arial"/>
        </w:rPr>
        <w:t>oliczności, o której mowa w § 10</w:t>
      </w:r>
      <w:r w:rsidRPr="00EC2316">
        <w:rPr>
          <w:rFonts w:ascii="Arial" w:hAnsi="Arial" w:cs="Arial"/>
        </w:rPr>
        <w:t xml:space="preserve"> ust. 1 pkt. 2,</w:t>
      </w:r>
    </w:p>
    <w:p w14:paraId="41ABC349"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 xml:space="preserve">w przypadku zaistnienia okoliczności, o których mowa w art. 635 i następnych </w:t>
      </w:r>
      <w:r w:rsidR="00D614A3" w:rsidRPr="00EC2316">
        <w:rPr>
          <w:rFonts w:ascii="Arial" w:hAnsi="Arial" w:cs="Arial"/>
        </w:rPr>
        <w:t>K</w:t>
      </w:r>
      <w:r w:rsidRPr="00EC2316">
        <w:rPr>
          <w:rFonts w:ascii="Arial" w:hAnsi="Arial" w:cs="Arial"/>
        </w:rPr>
        <w:t>odeksu cywilnego,</w:t>
      </w:r>
    </w:p>
    <w:p w14:paraId="756FA9E6" w14:textId="77777777" w:rsidR="00260C4F" w:rsidRPr="00EC2316" w:rsidRDefault="00260C4F"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 xml:space="preserve">w przypadku zaistnienia innych okoliczności lub zdarzeń, gdzie prawo odstąpienia od umowy wynika z przepisów ustawy </w:t>
      </w:r>
      <w:proofErr w:type="spellStart"/>
      <w:r w:rsidRPr="00EC2316">
        <w:rPr>
          <w:rFonts w:ascii="Arial" w:hAnsi="Arial" w:cs="Arial"/>
        </w:rPr>
        <w:t>pzp</w:t>
      </w:r>
      <w:proofErr w:type="spellEnd"/>
      <w:r w:rsidRPr="00EC2316">
        <w:rPr>
          <w:rFonts w:ascii="Arial" w:hAnsi="Arial" w:cs="Arial"/>
        </w:rPr>
        <w:t xml:space="preserve"> lub Kodeksu cywilnego,</w:t>
      </w:r>
    </w:p>
    <w:p w14:paraId="57D5C959" w14:textId="77777777" w:rsidR="006F751A" w:rsidRPr="00EC2316" w:rsidRDefault="00316FA1"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 xml:space="preserve">jeżeli Wykonawca na pisemne wezwanie Zamawiającego nie przedstawi </w:t>
      </w:r>
      <w:r w:rsidR="009B273E" w:rsidRPr="00EC2316">
        <w:rPr>
          <w:rFonts w:ascii="Arial" w:hAnsi="Arial" w:cs="Arial"/>
        </w:rPr>
        <w:t xml:space="preserve">do akceptacji </w:t>
      </w:r>
      <w:r w:rsidRPr="00EC2316">
        <w:rPr>
          <w:rFonts w:ascii="Arial" w:hAnsi="Arial" w:cs="Arial"/>
        </w:rPr>
        <w:t>w</w:t>
      </w:r>
      <w:r w:rsidR="009B273E" w:rsidRPr="00EC2316">
        <w:rPr>
          <w:rFonts w:ascii="Arial" w:hAnsi="Arial" w:cs="Arial"/>
        </w:rPr>
        <w:t> </w:t>
      </w:r>
      <w:r w:rsidRPr="00EC2316">
        <w:rPr>
          <w:rFonts w:ascii="Arial" w:hAnsi="Arial" w:cs="Arial"/>
        </w:rPr>
        <w:t>terminie 1</w:t>
      </w:r>
      <w:r w:rsidR="00892055">
        <w:rPr>
          <w:rFonts w:ascii="Arial" w:hAnsi="Arial" w:cs="Arial"/>
        </w:rPr>
        <w:t>0</w:t>
      </w:r>
      <w:r w:rsidRPr="00EC2316">
        <w:rPr>
          <w:rFonts w:ascii="Arial" w:hAnsi="Arial" w:cs="Arial"/>
        </w:rPr>
        <w:t xml:space="preserve"> dni dokumentów, o których mowa w §</w:t>
      </w:r>
      <w:r w:rsidR="009B273E" w:rsidRPr="00EC2316">
        <w:rPr>
          <w:rFonts w:ascii="Arial" w:hAnsi="Arial" w:cs="Arial"/>
        </w:rPr>
        <w:t xml:space="preserve"> 2 </w:t>
      </w:r>
      <w:r w:rsidR="001936C2">
        <w:rPr>
          <w:rFonts w:ascii="Arial" w:hAnsi="Arial" w:cs="Arial"/>
        </w:rPr>
        <w:t>ust. 1 pkt 2a</w:t>
      </w:r>
      <w:r w:rsidR="009B273E" w:rsidRPr="00EC2316">
        <w:rPr>
          <w:rFonts w:ascii="Arial" w:hAnsi="Arial" w:cs="Arial"/>
        </w:rPr>
        <w:t>,</w:t>
      </w:r>
    </w:p>
    <w:p w14:paraId="3F9A51A5" w14:textId="77777777" w:rsidR="006F751A" w:rsidRPr="00EC2316" w:rsidRDefault="009B273E"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 xml:space="preserve">jeżeli Wykonawca nie będzie wykonywał przedmiotu umowy z </w:t>
      </w:r>
      <w:r w:rsidR="007D5B08" w:rsidRPr="00EC2316">
        <w:rPr>
          <w:rFonts w:ascii="Arial" w:hAnsi="Arial" w:cs="Arial"/>
        </w:rPr>
        <w:t>materiałów</w:t>
      </w:r>
      <w:r w:rsidR="006F751A" w:rsidRPr="00EC2316">
        <w:rPr>
          <w:rFonts w:ascii="Arial" w:hAnsi="Arial" w:cs="Arial"/>
        </w:rPr>
        <w:t>, zaakceptowanych przez Zamawiającego</w:t>
      </w:r>
      <w:r w:rsidR="00542DF7" w:rsidRPr="00EC2316">
        <w:rPr>
          <w:rFonts w:ascii="Arial" w:hAnsi="Arial" w:cs="Arial"/>
        </w:rPr>
        <w:t>,</w:t>
      </w:r>
    </w:p>
    <w:p w14:paraId="1E3AF984" w14:textId="77777777" w:rsidR="00542DF7" w:rsidRPr="00EC2316" w:rsidRDefault="00542DF7" w:rsidP="00882FDD">
      <w:pPr>
        <w:widowControl/>
        <w:numPr>
          <w:ilvl w:val="0"/>
          <w:numId w:val="11"/>
        </w:numPr>
        <w:adjustRightInd/>
        <w:spacing w:after="0" w:line="240" w:lineRule="auto"/>
        <w:textAlignment w:val="auto"/>
        <w:rPr>
          <w:rFonts w:ascii="Arial" w:hAnsi="Arial" w:cs="Arial"/>
        </w:rPr>
      </w:pPr>
      <w:r w:rsidRPr="00EC2316">
        <w:rPr>
          <w:rFonts w:ascii="Arial" w:hAnsi="Arial" w:cs="Arial"/>
        </w:rPr>
        <w:t>w przypadku naliczenia Wykonawcy kar umownych, któr</w:t>
      </w:r>
      <w:r w:rsidR="00D614A3" w:rsidRPr="00EC2316">
        <w:rPr>
          <w:rFonts w:ascii="Arial" w:hAnsi="Arial" w:cs="Arial"/>
        </w:rPr>
        <w:t>ych</w:t>
      </w:r>
      <w:r w:rsidRPr="00EC2316">
        <w:rPr>
          <w:rFonts w:ascii="Arial" w:hAnsi="Arial" w:cs="Arial"/>
        </w:rPr>
        <w:t xml:space="preserve"> suma prz</w:t>
      </w:r>
      <w:r w:rsidR="00EC2316" w:rsidRPr="00EC2316">
        <w:rPr>
          <w:rFonts w:ascii="Arial" w:hAnsi="Arial" w:cs="Arial"/>
        </w:rPr>
        <w:t>ekroczy wartość określoną w § 1</w:t>
      </w:r>
      <w:r w:rsidR="00892055">
        <w:rPr>
          <w:rFonts w:ascii="Arial" w:hAnsi="Arial" w:cs="Arial"/>
        </w:rPr>
        <w:t>0</w:t>
      </w:r>
      <w:r w:rsidRPr="00EC2316">
        <w:rPr>
          <w:rFonts w:ascii="Arial" w:hAnsi="Arial" w:cs="Arial"/>
        </w:rPr>
        <w:t xml:space="preserve"> ust. 10,</w:t>
      </w:r>
    </w:p>
    <w:p w14:paraId="5782F6DF" w14:textId="77777777" w:rsidR="00260C4F" w:rsidRPr="00EC2316" w:rsidRDefault="00260C4F" w:rsidP="00882FDD">
      <w:pPr>
        <w:pStyle w:val="Akapitzlist"/>
        <w:numPr>
          <w:ilvl w:val="0"/>
          <w:numId w:val="10"/>
        </w:numPr>
        <w:spacing w:after="0" w:line="240" w:lineRule="auto"/>
        <w:rPr>
          <w:rFonts w:ascii="Arial" w:hAnsi="Arial" w:cs="Arial"/>
        </w:rPr>
      </w:pPr>
      <w:r w:rsidRPr="00EC2316">
        <w:rPr>
          <w:rFonts w:ascii="Arial" w:hAnsi="Arial" w:cs="Arial"/>
        </w:rPr>
        <w:t>Wykonawcy przysługuje prawo odstąpienia od umowy, jeżeli:</w:t>
      </w:r>
    </w:p>
    <w:p w14:paraId="5645B282" w14:textId="77777777" w:rsidR="00260C4F" w:rsidRPr="00EC2316" w:rsidRDefault="00260C4F" w:rsidP="00882FDD">
      <w:pPr>
        <w:widowControl/>
        <w:numPr>
          <w:ilvl w:val="0"/>
          <w:numId w:val="12"/>
        </w:numPr>
        <w:adjustRightInd/>
        <w:spacing w:after="0" w:line="240" w:lineRule="auto"/>
        <w:textAlignment w:val="auto"/>
        <w:rPr>
          <w:rFonts w:ascii="Arial" w:hAnsi="Arial" w:cs="Arial"/>
        </w:rPr>
      </w:pPr>
      <w:r w:rsidRPr="00EC2316">
        <w:rPr>
          <w:rFonts w:ascii="Arial" w:hAnsi="Arial" w:cs="Arial"/>
        </w:rPr>
        <w:t>Zamawiający nie wywiązuje się z obowiązku zapłaty faktur mimo dodatkowego wezwania w terminie 1 miesiąca od upływu terminu na zapłatę faktury określonego w niniejszej umowie,</w:t>
      </w:r>
    </w:p>
    <w:p w14:paraId="4ADE1BD6" w14:textId="77777777" w:rsidR="00260C4F" w:rsidRPr="00EC2316" w:rsidRDefault="00260C4F" w:rsidP="00882FDD">
      <w:pPr>
        <w:widowControl/>
        <w:numPr>
          <w:ilvl w:val="0"/>
          <w:numId w:val="12"/>
        </w:numPr>
        <w:adjustRightInd/>
        <w:spacing w:after="0" w:line="240" w:lineRule="auto"/>
        <w:textAlignment w:val="auto"/>
        <w:rPr>
          <w:rFonts w:ascii="Arial" w:hAnsi="Arial" w:cs="Arial"/>
        </w:rPr>
      </w:pPr>
      <w:r w:rsidRPr="00EC2316">
        <w:rPr>
          <w:rFonts w:ascii="Arial" w:hAnsi="Arial" w:cs="Arial"/>
        </w:rPr>
        <w:t>Zamawiający odmawia bez uzasadnionej przyczyny odbioru robót lub podpisania protokołu odbioru,</w:t>
      </w:r>
    </w:p>
    <w:p w14:paraId="45DECF30" w14:textId="77777777" w:rsidR="00260C4F" w:rsidRPr="00EC2316" w:rsidRDefault="00260C4F" w:rsidP="00882FDD">
      <w:pPr>
        <w:widowControl/>
        <w:numPr>
          <w:ilvl w:val="0"/>
          <w:numId w:val="12"/>
        </w:numPr>
        <w:adjustRightInd/>
        <w:spacing w:after="0" w:line="240" w:lineRule="auto"/>
        <w:textAlignment w:val="auto"/>
        <w:rPr>
          <w:rFonts w:ascii="Arial" w:hAnsi="Arial" w:cs="Arial"/>
        </w:rPr>
      </w:pPr>
      <w:r w:rsidRPr="00EC2316">
        <w:rPr>
          <w:rFonts w:ascii="Arial" w:hAnsi="Arial" w:cs="Arial"/>
        </w:rPr>
        <w:t>Zamawiający zawiadomi Wykonawcę, iż wobec zaistnienia uprzednio nieprzewidzianych okoliczności nie będzie mógł spełniać swoich zobowiązań umownych wobec Wykonawcy.</w:t>
      </w:r>
    </w:p>
    <w:p w14:paraId="0FBF343D" w14:textId="77777777" w:rsidR="00260C4F" w:rsidRPr="00EC2316" w:rsidRDefault="00260C4F" w:rsidP="00882FDD">
      <w:pPr>
        <w:pStyle w:val="Bezodstpw"/>
        <w:widowControl/>
        <w:numPr>
          <w:ilvl w:val="0"/>
          <w:numId w:val="22"/>
        </w:numPr>
        <w:adjustRightInd/>
        <w:textAlignment w:val="auto"/>
        <w:rPr>
          <w:rFonts w:ascii="Arial" w:hAnsi="Arial" w:cs="Arial"/>
          <w:bCs/>
        </w:rPr>
      </w:pPr>
      <w:r w:rsidRPr="00EC2316">
        <w:rPr>
          <w:rFonts w:ascii="Arial" w:hAnsi="Arial" w:cs="Arial"/>
          <w:bCs/>
        </w:rPr>
        <w:t>Zamawiający ma prawo odstąpienia od umowy w terminie 30 dni od dnia wystąpienia okoliczności, o których mowa w ust. 1 pkt 1 lit. d, e, f niniejszego paragrafu.</w:t>
      </w:r>
    </w:p>
    <w:p w14:paraId="3543CCCC" w14:textId="77777777" w:rsidR="00260C4F" w:rsidRPr="00EC2316" w:rsidRDefault="00260C4F" w:rsidP="00882FDD">
      <w:pPr>
        <w:pStyle w:val="Bezodstpw"/>
        <w:widowControl/>
        <w:numPr>
          <w:ilvl w:val="0"/>
          <w:numId w:val="22"/>
        </w:numPr>
        <w:adjustRightInd/>
        <w:textAlignment w:val="auto"/>
        <w:rPr>
          <w:rFonts w:ascii="Arial" w:hAnsi="Arial" w:cs="Arial"/>
          <w:bCs/>
        </w:rPr>
      </w:pPr>
      <w:r w:rsidRPr="00EC2316">
        <w:rPr>
          <w:rFonts w:ascii="Arial" w:hAnsi="Arial" w:cs="Arial"/>
          <w:bCs/>
        </w:rPr>
        <w:t>Odstąpienie od umowy powinno nastąpić w formie pisemnej pod rygorem nieważności takiego oświadczenia i powinno zawierać uzasadnienie.</w:t>
      </w:r>
    </w:p>
    <w:p w14:paraId="05147046" w14:textId="77777777" w:rsidR="00260C4F" w:rsidRPr="00EC2316" w:rsidRDefault="00260C4F" w:rsidP="00882FDD">
      <w:pPr>
        <w:pStyle w:val="Bezodstpw"/>
        <w:widowControl/>
        <w:numPr>
          <w:ilvl w:val="0"/>
          <w:numId w:val="22"/>
        </w:numPr>
        <w:adjustRightInd/>
        <w:textAlignment w:val="auto"/>
        <w:rPr>
          <w:rFonts w:ascii="Arial" w:hAnsi="Arial" w:cs="Arial"/>
          <w:bCs/>
        </w:rPr>
      </w:pPr>
      <w:r w:rsidRPr="00EC2316">
        <w:rPr>
          <w:rFonts w:ascii="Arial" w:hAnsi="Arial" w:cs="Arial"/>
          <w:bCs/>
        </w:rPr>
        <w:t xml:space="preserve">W wypadku odstąpienia od umowy Strony obciążają następujące obowiązki szczegółowe: </w:t>
      </w:r>
    </w:p>
    <w:p w14:paraId="7C23EFD0"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 xml:space="preserve">w terminie 7 dni od daty odstąpienia od umowy Wykonawca przy udziale Zamawiającego </w:t>
      </w:r>
      <w:r w:rsidRPr="00EC2316">
        <w:rPr>
          <w:rFonts w:ascii="Arial" w:hAnsi="Arial" w:cs="Arial"/>
        </w:rPr>
        <w:lastRenderedPageBreak/>
        <w:t>sporządzi szczegółowy protokół inwentaryzacji prac w toku według stanu na dzień odstąpienia,</w:t>
      </w:r>
    </w:p>
    <w:p w14:paraId="09B3FC39"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Wykonawca zabezpieczy przerwane roboty w zakresie obustronnie uzgodnionym na koszt tej strony, która odstąpiła od umowy,</w:t>
      </w:r>
    </w:p>
    <w:p w14:paraId="58DFBB59"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1A23185B"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Wykonawca zgłosi do dokonania przez Zamawiającego odbioru prac przerwanych oraz prac zabezpieczających, jeżeli odstąpienie od umowy nastąpiło z przyczyn, za które Wykonawca nie odpowiada,</w:t>
      </w:r>
    </w:p>
    <w:p w14:paraId="4F6A186D"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Wykonawca niezwłocznie, a najpóźniej w terminie 14 dni, usunie z terenu prac urządzenia zaplecza przez niego dostarczone lub wzniesione,</w:t>
      </w:r>
    </w:p>
    <w:p w14:paraId="3437DE5F"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5E5AB502" w14:textId="77777777" w:rsidR="00260C4F" w:rsidRPr="00EC2316" w:rsidRDefault="00260C4F" w:rsidP="00882FDD">
      <w:pPr>
        <w:pStyle w:val="Akapitzlist"/>
        <w:numPr>
          <w:ilvl w:val="0"/>
          <w:numId w:val="13"/>
        </w:numPr>
        <w:spacing w:after="0" w:line="240" w:lineRule="auto"/>
        <w:rPr>
          <w:rFonts w:ascii="Arial" w:hAnsi="Arial" w:cs="Arial"/>
        </w:rPr>
      </w:pPr>
      <w:r w:rsidRPr="00EC2316">
        <w:rPr>
          <w:rFonts w:ascii="Arial" w:hAnsi="Arial" w:cs="Arial"/>
        </w:rPr>
        <w:t>W przypadku pozostawienia przez Wykonawcę maszyn, zaplecza budowy, itp. Zamawiający usunie je na koszt i ryzyko Wykonawcy.</w:t>
      </w:r>
    </w:p>
    <w:p w14:paraId="58DEE70A" w14:textId="77777777" w:rsidR="00F20DD2" w:rsidRPr="00EC2316" w:rsidRDefault="00F20DD2" w:rsidP="00F20DD2">
      <w:pPr>
        <w:pStyle w:val="Akapitzlist"/>
        <w:spacing w:after="0" w:line="240" w:lineRule="auto"/>
        <w:rPr>
          <w:rFonts w:ascii="Arial" w:hAnsi="Arial" w:cs="Arial"/>
        </w:rPr>
      </w:pPr>
    </w:p>
    <w:p w14:paraId="7A525840" w14:textId="77777777" w:rsidR="00260C4F" w:rsidRPr="00EC2316" w:rsidRDefault="00EC2316" w:rsidP="00260C4F">
      <w:pPr>
        <w:pStyle w:val="Bezodstpw"/>
        <w:mirrorIndents/>
        <w:jc w:val="center"/>
        <w:rPr>
          <w:rFonts w:ascii="Arial" w:hAnsi="Arial" w:cs="Arial"/>
        </w:rPr>
      </w:pPr>
      <w:r w:rsidRPr="00EC2316">
        <w:rPr>
          <w:rFonts w:ascii="Arial" w:hAnsi="Arial" w:cs="Arial"/>
        </w:rPr>
        <w:t>§ 1</w:t>
      </w:r>
      <w:r w:rsidR="00892055">
        <w:rPr>
          <w:rFonts w:ascii="Arial" w:hAnsi="Arial" w:cs="Arial"/>
        </w:rPr>
        <w:t>4</w:t>
      </w:r>
    </w:p>
    <w:p w14:paraId="4410857D" w14:textId="77777777" w:rsidR="00260C4F" w:rsidRPr="005B6F3C" w:rsidRDefault="00260C4F" w:rsidP="00882FDD">
      <w:pPr>
        <w:pStyle w:val="Bezodstpw"/>
        <w:widowControl/>
        <w:numPr>
          <w:ilvl w:val="0"/>
          <w:numId w:val="45"/>
        </w:numPr>
        <w:adjustRightInd/>
        <w:textAlignment w:val="auto"/>
        <w:rPr>
          <w:rFonts w:ascii="Arial" w:hAnsi="Arial" w:cs="Arial"/>
          <w:bCs/>
        </w:rPr>
      </w:pPr>
      <w:r w:rsidRPr="005B6F3C">
        <w:rPr>
          <w:rFonts w:ascii="Arial" w:hAnsi="Arial" w:cs="Arial"/>
          <w:bCs/>
        </w:rPr>
        <w:t>Wykonawca jest zobowiązany do niezwłocznego przesyłania do Zamawiającego pisemnej informacji o zmianie danych Wykonawcy zawartych w umowie. Zmiana ta nie wymaga dokonania zmiany umowy.</w:t>
      </w:r>
    </w:p>
    <w:p w14:paraId="48DDD82A" w14:textId="77777777" w:rsidR="00260C4F" w:rsidRPr="005B6F3C" w:rsidRDefault="00260C4F" w:rsidP="00882FDD">
      <w:pPr>
        <w:pStyle w:val="Bezodstpw"/>
        <w:widowControl/>
        <w:numPr>
          <w:ilvl w:val="0"/>
          <w:numId w:val="45"/>
        </w:numPr>
        <w:adjustRightInd/>
        <w:textAlignment w:val="auto"/>
        <w:rPr>
          <w:rFonts w:ascii="Arial" w:hAnsi="Arial" w:cs="Arial"/>
          <w:bCs/>
        </w:rPr>
      </w:pPr>
      <w:r w:rsidRPr="005B6F3C">
        <w:rPr>
          <w:rFonts w:ascii="Arial" w:hAnsi="Arial" w:cs="Arial"/>
          <w:bCs/>
        </w:rPr>
        <w:t>W przypadku niepowiadomienia przez Wykonawcę Zamawiającego o zmianie danych zawartych w umowie, wszelką korespondencję wysyłaną przez Zamawiającą zgodnie z posiadanymi przez niego danymi strony uznają za doręczoną.</w:t>
      </w:r>
    </w:p>
    <w:p w14:paraId="01BA8F3D" w14:textId="77777777" w:rsidR="00056388" w:rsidRPr="00EC2316" w:rsidRDefault="00056388" w:rsidP="00260C4F">
      <w:pPr>
        <w:pStyle w:val="Bezodstpw"/>
        <w:mirrorIndents/>
        <w:jc w:val="center"/>
        <w:rPr>
          <w:rFonts w:ascii="Arial" w:hAnsi="Arial" w:cs="Arial"/>
        </w:rPr>
      </w:pPr>
    </w:p>
    <w:p w14:paraId="6D15D1AD" w14:textId="77777777" w:rsidR="00260C4F" w:rsidRPr="00EC2316" w:rsidRDefault="00EC2316" w:rsidP="00260C4F">
      <w:pPr>
        <w:pStyle w:val="Bezodstpw"/>
        <w:mirrorIndents/>
        <w:jc w:val="center"/>
        <w:rPr>
          <w:rFonts w:ascii="Arial" w:hAnsi="Arial" w:cs="Arial"/>
        </w:rPr>
      </w:pPr>
      <w:r w:rsidRPr="00EC2316">
        <w:rPr>
          <w:rFonts w:ascii="Arial" w:hAnsi="Arial" w:cs="Arial"/>
        </w:rPr>
        <w:t>§ 1</w:t>
      </w:r>
      <w:r w:rsidR="00892055">
        <w:rPr>
          <w:rFonts w:ascii="Arial" w:hAnsi="Arial" w:cs="Arial"/>
        </w:rPr>
        <w:t>5</w:t>
      </w:r>
    </w:p>
    <w:p w14:paraId="7919D4BB" w14:textId="77777777" w:rsidR="00260C4F" w:rsidRPr="005B6F3C" w:rsidRDefault="00260C4F" w:rsidP="00882FDD">
      <w:pPr>
        <w:pStyle w:val="Bezodstpw"/>
        <w:widowControl/>
        <w:numPr>
          <w:ilvl w:val="0"/>
          <w:numId w:val="46"/>
        </w:numPr>
        <w:adjustRightInd/>
        <w:textAlignment w:val="auto"/>
        <w:rPr>
          <w:rFonts w:ascii="Arial" w:hAnsi="Arial" w:cs="Arial"/>
          <w:bCs/>
        </w:rPr>
      </w:pPr>
      <w:r w:rsidRPr="005B6F3C">
        <w:rPr>
          <w:rFonts w:ascii="Arial" w:hAnsi="Arial" w:cs="Arial"/>
          <w:bCs/>
        </w:rPr>
        <w:t xml:space="preserve">W razie powstania sporu na tle wykonania niniejszej umowy strony zobowiązuje </w:t>
      </w:r>
      <w:r w:rsidR="00D614A3" w:rsidRPr="005B6F3C">
        <w:rPr>
          <w:rFonts w:ascii="Arial" w:hAnsi="Arial" w:cs="Arial"/>
          <w:bCs/>
        </w:rPr>
        <w:t xml:space="preserve">się </w:t>
      </w:r>
      <w:r w:rsidRPr="005B6F3C">
        <w:rPr>
          <w:rFonts w:ascii="Arial" w:hAnsi="Arial" w:cs="Arial"/>
          <w:bCs/>
        </w:rPr>
        <w:t>przede wszystkim do wyczerpania drogi postępowania reklamacyjnego.</w:t>
      </w:r>
    </w:p>
    <w:p w14:paraId="6F02F6A7" w14:textId="77777777" w:rsidR="00260C4F" w:rsidRPr="005B6F3C" w:rsidRDefault="00260C4F" w:rsidP="00882FDD">
      <w:pPr>
        <w:pStyle w:val="Bezodstpw"/>
        <w:widowControl/>
        <w:numPr>
          <w:ilvl w:val="0"/>
          <w:numId w:val="46"/>
        </w:numPr>
        <w:adjustRightInd/>
        <w:textAlignment w:val="auto"/>
        <w:rPr>
          <w:rFonts w:ascii="Arial" w:hAnsi="Arial" w:cs="Arial"/>
          <w:bCs/>
        </w:rPr>
      </w:pPr>
      <w:r w:rsidRPr="005B6F3C">
        <w:rPr>
          <w:rFonts w:ascii="Arial" w:hAnsi="Arial" w:cs="Arial"/>
          <w:bCs/>
        </w:rPr>
        <w:t>Reklamacje wykonuje się poprzez skierowanie konkretnego roszczenia do strony.</w:t>
      </w:r>
    </w:p>
    <w:p w14:paraId="5FBD5416" w14:textId="77777777" w:rsidR="00260C4F" w:rsidRPr="005B6F3C" w:rsidRDefault="00260C4F" w:rsidP="00882FDD">
      <w:pPr>
        <w:pStyle w:val="Bezodstpw"/>
        <w:widowControl/>
        <w:numPr>
          <w:ilvl w:val="0"/>
          <w:numId w:val="46"/>
        </w:numPr>
        <w:adjustRightInd/>
        <w:textAlignment w:val="auto"/>
        <w:rPr>
          <w:rFonts w:ascii="Arial" w:hAnsi="Arial" w:cs="Arial"/>
          <w:bCs/>
        </w:rPr>
      </w:pPr>
      <w:r w:rsidRPr="005B6F3C">
        <w:rPr>
          <w:rFonts w:ascii="Arial" w:hAnsi="Arial" w:cs="Arial"/>
          <w:bCs/>
        </w:rPr>
        <w:t xml:space="preserve">Strona ma obowiązek do pisemnego ustosunkowania się do zgłoszonego przez drugą stronę roszczenia w terminie </w:t>
      </w:r>
      <w:r w:rsidR="00BE1F81">
        <w:rPr>
          <w:rFonts w:ascii="Arial" w:hAnsi="Arial" w:cs="Arial"/>
          <w:bCs/>
        </w:rPr>
        <w:t>14</w:t>
      </w:r>
      <w:r w:rsidRPr="005B6F3C">
        <w:rPr>
          <w:rFonts w:ascii="Arial" w:hAnsi="Arial" w:cs="Arial"/>
          <w:bCs/>
        </w:rPr>
        <w:t xml:space="preserve"> dni od daty zgłoszenia roszczenia.</w:t>
      </w:r>
    </w:p>
    <w:p w14:paraId="7D4FADB9" w14:textId="77777777" w:rsidR="00260C4F" w:rsidRPr="005B6F3C" w:rsidRDefault="00260C4F" w:rsidP="00882FDD">
      <w:pPr>
        <w:pStyle w:val="Bezodstpw"/>
        <w:widowControl/>
        <w:numPr>
          <w:ilvl w:val="0"/>
          <w:numId w:val="46"/>
        </w:numPr>
        <w:adjustRightInd/>
        <w:textAlignment w:val="auto"/>
        <w:rPr>
          <w:rFonts w:ascii="Arial" w:hAnsi="Arial" w:cs="Arial"/>
          <w:bCs/>
        </w:rPr>
      </w:pPr>
      <w:r w:rsidRPr="005B6F3C">
        <w:rPr>
          <w:rFonts w:ascii="Arial" w:hAnsi="Arial" w:cs="Arial"/>
          <w:bCs/>
        </w:rPr>
        <w:t>W razie odmowy uznania roszczenia, względnie nieudzielenia odpowiedzi na roszczenia w terminie, o którym mowa w ust. 3 każda ze stron uprawniona jest do wystąpienia na drogę sądową.</w:t>
      </w:r>
    </w:p>
    <w:p w14:paraId="74C89B53" w14:textId="77777777" w:rsidR="00260C4F" w:rsidRPr="005B6F3C" w:rsidRDefault="00260C4F" w:rsidP="00882FDD">
      <w:pPr>
        <w:pStyle w:val="Bezodstpw"/>
        <w:widowControl/>
        <w:numPr>
          <w:ilvl w:val="0"/>
          <w:numId w:val="46"/>
        </w:numPr>
        <w:adjustRightInd/>
        <w:textAlignment w:val="auto"/>
        <w:rPr>
          <w:rFonts w:ascii="Arial" w:hAnsi="Arial" w:cs="Arial"/>
          <w:bCs/>
        </w:rPr>
      </w:pPr>
      <w:r w:rsidRPr="005B6F3C">
        <w:rPr>
          <w:rFonts w:ascii="Arial" w:hAnsi="Arial" w:cs="Arial"/>
          <w:bCs/>
        </w:rPr>
        <w:t>Właściwym do rozpoznania sporów wynikłych na tle realizacji niniejszej umowy jest sąd miejscowo właściwy dla siedziby Zamawiającego.</w:t>
      </w:r>
    </w:p>
    <w:p w14:paraId="4EFBA893" w14:textId="77777777" w:rsidR="00F20DD2" w:rsidRPr="00EC2316" w:rsidRDefault="00F20DD2" w:rsidP="00F20DD2">
      <w:pPr>
        <w:pStyle w:val="Bezodstpw"/>
        <w:widowControl/>
        <w:adjustRightInd/>
        <w:ind w:left="360"/>
        <w:mirrorIndents/>
        <w:textAlignment w:val="auto"/>
        <w:rPr>
          <w:rFonts w:ascii="Arial" w:hAnsi="Arial" w:cs="Arial"/>
        </w:rPr>
      </w:pPr>
    </w:p>
    <w:p w14:paraId="277EFF1F" w14:textId="77777777" w:rsidR="00260C4F" w:rsidRPr="00EC2316" w:rsidRDefault="00EC2316" w:rsidP="00260C4F">
      <w:pPr>
        <w:pStyle w:val="Bezodstpw"/>
        <w:mirrorIndents/>
        <w:jc w:val="center"/>
        <w:rPr>
          <w:rFonts w:ascii="Arial" w:hAnsi="Arial" w:cs="Arial"/>
        </w:rPr>
      </w:pPr>
      <w:r w:rsidRPr="00EC2316">
        <w:rPr>
          <w:rFonts w:ascii="Arial" w:hAnsi="Arial" w:cs="Arial"/>
        </w:rPr>
        <w:t>§ 1</w:t>
      </w:r>
      <w:r w:rsidR="00892055">
        <w:rPr>
          <w:rFonts w:ascii="Arial" w:hAnsi="Arial" w:cs="Arial"/>
        </w:rPr>
        <w:t>6</w:t>
      </w:r>
    </w:p>
    <w:p w14:paraId="4E0E1B6E" w14:textId="77777777" w:rsidR="00260C4F" w:rsidRPr="00EC2316" w:rsidRDefault="00260C4F" w:rsidP="00260C4F">
      <w:pPr>
        <w:pStyle w:val="Bezodstpw"/>
        <w:mirrorIndents/>
        <w:rPr>
          <w:rFonts w:ascii="Arial" w:hAnsi="Arial" w:cs="Arial"/>
        </w:rPr>
      </w:pPr>
      <w:r w:rsidRPr="00EC2316">
        <w:rPr>
          <w:rFonts w:ascii="Arial" w:hAnsi="Arial" w:cs="Arial"/>
        </w:rPr>
        <w:t>W sprawach nieuregulowanych niniejszą umową stosuje się przepisy</w:t>
      </w:r>
      <w:r w:rsidR="00D100C5" w:rsidRPr="00EC2316">
        <w:rPr>
          <w:rFonts w:ascii="Arial" w:hAnsi="Arial" w:cs="Arial"/>
        </w:rPr>
        <w:t xml:space="preserve"> ustawy </w:t>
      </w:r>
      <w:proofErr w:type="spellStart"/>
      <w:r w:rsidR="00D100C5" w:rsidRPr="00EC2316">
        <w:rPr>
          <w:rFonts w:ascii="Arial" w:hAnsi="Arial" w:cs="Arial"/>
        </w:rPr>
        <w:t>pzp</w:t>
      </w:r>
      <w:proofErr w:type="spellEnd"/>
      <w:r w:rsidR="00D614A3" w:rsidRPr="00EC2316">
        <w:rPr>
          <w:rFonts w:ascii="Arial" w:hAnsi="Arial" w:cs="Arial"/>
        </w:rPr>
        <w:t xml:space="preserve"> i Kodeksu cywilnego.</w:t>
      </w:r>
    </w:p>
    <w:p w14:paraId="0E3F3CA1" w14:textId="77777777" w:rsidR="00056388" w:rsidRPr="00EC2316" w:rsidRDefault="00056388" w:rsidP="00260C4F">
      <w:pPr>
        <w:pStyle w:val="Bezodstpw"/>
        <w:mirrorIndents/>
        <w:rPr>
          <w:rFonts w:ascii="Arial" w:hAnsi="Arial" w:cs="Arial"/>
        </w:rPr>
      </w:pPr>
    </w:p>
    <w:p w14:paraId="2B05B505" w14:textId="77777777" w:rsidR="00260C4F" w:rsidRPr="00EC2316" w:rsidRDefault="00EC2316" w:rsidP="00260C4F">
      <w:pPr>
        <w:pStyle w:val="Nagwek"/>
        <w:tabs>
          <w:tab w:val="left" w:pos="708"/>
        </w:tabs>
        <w:spacing w:after="0" w:line="240" w:lineRule="auto"/>
        <w:mirrorIndents/>
        <w:jc w:val="center"/>
        <w:rPr>
          <w:rFonts w:ascii="Arial" w:hAnsi="Arial" w:cs="Arial"/>
          <w:bCs/>
          <w:sz w:val="20"/>
        </w:rPr>
      </w:pPr>
      <w:r w:rsidRPr="00EC2316">
        <w:rPr>
          <w:rFonts w:ascii="Arial" w:hAnsi="Arial" w:cs="Arial"/>
          <w:bCs/>
          <w:sz w:val="20"/>
        </w:rPr>
        <w:t>§ 1</w:t>
      </w:r>
      <w:r w:rsidR="00892055">
        <w:rPr>
          <w:rFonts w:ascii="Arial" w:hAnsi="Arial" w:cs="Arial"/>
          <w:bCs/>
          <w:sz w:val="20"/>
        </w:rPr>
        <w:t>7</w:t>
      </w:r>
    </w:p>
    <w:p w14:paraId="14FE5411" w14:textId="77777777" w:rsidR="00260C4F" w:rsidRPr="00EC2316" w:rsidRDefault="00260C4F" w:rsidP="00260C4F">
      <w:pPr>
        <w:spacing w:after="0" w:line="240" w:lineRule="auto"/>
        <w:mirrorIndents/>
        <w:rPr>
          <w:rFonts w:ascii="Arial" w:hAnsi="Arial" w:cs="Arial"/>
          <w:bCs/>
        </w:rPr>
      </w:pPr>
      <w:r w:rsidRPr="00EC2316">
        <w:rPr>
          <w:rFonts w:ascii="Arial" w:hAnsi="Arial" w:cs="Arial"/>
          <w:bCs/>
        </w:rPr>
        <w:t xml:space="preserve">Wykonawca oświadcza, że: </w:t>
      </w:r>
    </w:p>
    <w:p w14:paraId="7BEBBC15" w14:textId="77777777" w:rsidR="00260C4F" w:rsidRPr="00EC2316" w:rsidRDefault="00260C4F" w:rsidP="00882FDD">
      <w:pPr>
        <w:pStyle w:val="Bezodstpw"/>
        <w:widowControl/>
        <w:numPr>
          <w:ilvl w:val="0"/>
          <w:numId w:val="25"/>
        </w:numPr>
        <w:adjustRightInd/>
        <w:textAlignment w:val="auto"/>
        <w:rPr>
          <w:rFonts w:ascii="Arial" w:hAnsi="Arial" w:cs="Arial"/>
        </w:rPr>
      </w:pPr>
      <w:r w:rsidRPr="00EC2316">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r w:rsidR="00502F63" w:rsidRPr="00EC2316">
        <w:rPr>
          <w:rFonts w:ascii="Arial" w:hAnsi="Arial" w:cs="Arial"/>
        </w:rPr>
        <w:t>118</w:t>
      </w:r>
      <w:r w:rsidR="00D100C5" w:rsidRPr="00EC2316">
        <w:rPr>
          <w:rFonts w:ascii="Arial" w:hAnsi="Arial" w:cs="Arial"/>
        </w:rPr>
        <w:t xml:space="preserve">ustawy </w:t>
      </w:r>
      <w:proofErr w:type="spellStart"/>
      <w:r w:rsidRPr="00EC2316">
        <w:rPr>
          <w:rFonts w:ascii="Arial" w:hAnsi="Arial" w:cs="Arial"/>
        </w:rPr>
        <w:t>pzp</w:t>
      </w:r>
      <w:proofErr w:type="spellEnd"/>
      <w:r w:rsidRPr="00EC2316">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D9B5C67" w14:textId="77777777" w:rsidR="00260C4F" w:rsidRPr="00EC2316" w:rsidRDefault="00260C4F" w:rsidP="00882FDD">
      <w:pPr>
        <w:pStyle w:val="Bezodstpw"/>
        <w:widowControl/>
        <w:numPr>
          <w:ilvl w:val="0"/>
          <w:numId w:val="25"/>
        </w:numPr>
        <w:adjustRightInd/>
        <w:textAlignment w:val="auto"/>
        <w:rPr>
          <w:rFonts w:ascii="Arial" w:hAnsi="Arial" w:cs="Arial"/>
        </w:rPr>
      </w:pPr>
      <w:r w:rsidRPr="00EC2316">
        <w:rPr>
          <w:rFonts w:ascii="Arial" w:hAnsi="Arial" w:cs="Arial"/>
        </w:rPr>
        <w:t>osoby wymienione w punkcie wyżej podają dane osobowe dobrowolnie i że są one zgodne z prawdą;</w:t>
      </w:r>
    </w:p>
    <w:p w14:paraId="6C34AF1C" w14:textId="77777777" w:rsidR="00260C4F" w:rsidRPr="00EC2316" w:rsidRDefault="00260C4F" w:rsidP="00882FDD">
      <w:pPr>
        <w:pStyle w:val="Bezodstpw"/>
        <w:widowControl/>
        <w:numPr>
          <w:ilvl w:val="0"/>
          <w:numId w:val="25"/>
        </w:numPr>
        <w:adjustRightInd/>
        <w:textAlignment w:val="auto"/>
        <w:rPr>
          <w:rFonts w:ascii="Arial" w:hAnsi="Arial" w:cs="Arial"/>
        </w:rPr>
      </w:pPr>
      <w:r w:rsidRPr="00EC2316">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w:t>
      </w:r>
      <w:r w:rsidRPr="00EC2316">
        <w:rPr>
          <w:rFonts w:ascii="Arial" w:hAnsi="Arial" w:cs="Arial"/>
        </w:rPr>
        <w:lastRenderedPageBreak/>
        <w:t xml:space="preserve">UE. L Nr 119 z 04.05.2016 r.) wobec osób wskazanych w pkt. 1 powyżej, w tym też o klauzulach dotyczących tego przedmiotu zawartych w niniejszej umowie.  </w:t>
      </w:r>
    </w:p>
    <w:p w14:paraId="3C2EC141" w14:textId="77777777" w:rsidR="00260C4F" w:rsidRPr="00EC2316" w:rsidRDefault="00260C4F" w:rsidP="00260C4F">
      <w:pPr>
        <w:tabs>
          <w:tab w:val="left" w:pos="708"/>
        </w:tabs>
        <w:snapToGrid w:val="0"/>
        <w:spacing w:after="0" w:line="240" w:lineRule="auto"/>
        <w:mirrorIndents/>
        <w:jc w:val="center"/>
        <w:rPr>
          <w:rFonts w:ascii="Arial" w:hAnsi="Arial" w:cs="Arial"/>
          <w:b/>
        </w:rPr>
      </w:pPr>
    </w:p>
    <w:p w14:paraId="68B8ACA8" w14:textId="77777777" w:rsidR="00260C4F" w:rsidRPr="00EC2316" w:rsidRDefault="00260C4F" w:rsidP="00260C4F">
      <w:pPr>
        <w:tabs>
          <w:tab w:val="left" w:pos="708"/>
        </w:tabs>
        <w:snapToGrid w:val="0"/>
        <w:spacing w:after="0" w:line="240" w:lineRule="auto"/>
        <w:mirrorIndents/>
        <w:jc w:val="center"/>
        <w:rPr>
          <w:rFonts w:ascii="Arial" w:hAnsi="Arial" w:cs="Arial"/>
          <w:bCs/>
          <w:szCs w:val="22"/>
        </w:rPr>
      </w:pPr>
      <w:r w:rsidRPr="00EC2316">
        <w:rPr>
          <w:rFonts w:ascii="Arial" w:hAnsi="Arial" w:cs="Arial"/>
          <w:bCs/>
        </w:rPr>
        <w:t xml:space="preserve">§ </w:t>
      </w:r>
      <w:r w:rsidR="00892055">
        <w:rPr>
          <w:rFonts w:ascii="Arial" w:hAnsi="Arial" w:cs="Arial"/>
          <w:bCs/>
        </w:rPr>
        <w:t>18</w:t>
      </w:r>
    </w:p>
    <w:p w14:paraId="0FC4A544" w14:textId="77777777" w:rsidR="00260C4F" w:rsidRPr="00EC2316" w:rsidRDefault="00260C4F" w:rsidP="00260C4F">
      <w:pPr>
        <w:pStyle w:val="Bezodstpw"/>
        <w:mirrorIndents/>
        <w:rPr>
          <w:rFonts w:ascii="Arial" w:hAnsi="Arial" w:cs="Arial"/>
        </w:rPr>
      </w:pPr>
      <w:r w:rsidRPr="00EC2316">
        <w:rPr>
          <w:rFonts w:ascii="Arial" w:hAnsi="Arial" w:cs="Arial"/>
        </w:rPr>
        <w:t>Bez pisemnej zgody Zamawiającego Wykonawca nie ma prawa przelewu wierzytelności wynikających z niniejszej umowna osobę trzecią.</w:t>
      </w:r>
    </w:p>
    <w:p w14:paraId="0604DB54" w14:textId="77777777" w:rsidR="00FA2D9C" w:rsidRPr="00EC2316" w:rsidRDefault="00FA2D9C" w:rsidP="00260C4F">
      <w:pPr>
        <w:pStyle w:val="Bezodstpw"/>
        <w:mirrorIndents/>
        <w:rPr>
          <w:rFonts w:ascii="Arial" w:hAnsi="Arial" w:cs="Arial"/>
        </w:rPr>
      </w:pPr>
    </w:p>
    <w:p w14:paraId="035ECCC8" w14:textId="77777777" w:rsidR="00260C4F" w:rsidRDefault="00260C4F" w:rsidP="00260C4F">
      <w:pPr>
        <w:pStyle w:val="Bezodstpw"/>
        <w:mirrorIndents/>
        <w:jc w:val="center"/>
        <w:rPr>
          <w:rFonts w:ascii="Arial" w:hAnsi="Arial" w:cs="Arial"/>
        </w:rPr>
      </w:pPr>
      <w:r w:rsidRPr="00EC2316">
        <w:rPr>
          <w:rFonts w:ascii="Arial" w:hAnsi="Arial" w:cs="Arial"/>
        </w:rPr>
        <w:t xml:space="preserve">§ </w:t>
      </w:r>
      <w:r w:rsidR="00892055">
        <w:rPr>
          <w:rFonts w:ascii="Arial" w:hAnsi="Arial" w:cs="Arial"/>
        </w:rPr>
        <w:t>19</w:t>
      </w:r>
    </w:p>
    <w:p w14:paraId="66E2CF06" w14:textId="77777777" w:rsidR="008A49CC" w:rsidRPr="00EC2316" w:rsidRDefault="008A49CC" w:rsidP="00260C4F">
      <w:pPr>
        <w:pStyle w:val="Bezodstpw"/>
        <w:mirrorIndents/>
        <w:jc w:val="center"/>
        <w:rPr>
          <w:rFonts w:ascii="Arial" w:hAnsi="Arial" w:cs="Arial"/>
        </w:rPr>
      </w:pPr>
    </w:p>
    <w:p w14:paraId="262D0621" w14:textId="77777777" w:rsidR="00260C4F" w:rsidRPr="00EC2316" w:rsidRDefault="008A49CC" w:rsidP="00260C4F">
      <w:pPr>
        <w:pStyle w:val="Nagwek"/>
        <w:tabs>
          <w:tab w:val="left" w:pos="708"/>
        </w:tabs>
        <w:spacing w:after="0" w:line="240" w:lineRule="auto"/>
        <w:mirrorIndents/>
        <w:rPr>
          <w:rFonts w:ascii="Arial" w:hAnsi="Arial" w:cs="Arial"/>
          <w:sz w:val="20"/>
        </w:rPr>
      </w:pPr>
      <w:r>
        <w:rPr>
          <w:rFonts w:ascii="Arial" w:hAnsi="Arial" w:cs="Arial"/>
          <w:sz w:val="20"/>
        </w:rPr>
        <w:t>1.</w:t>
      </w:r>
      <w:r w:rsidR="00260C4F" w:rsidRPr="00EC2316">
        <w:rPr>
          <w:rFonts w:ascii="Arial" w:hAnsi="Arial" w:cs="Arial"/>
          <w:sz w:val="20"/>
        </w:rPr>
        <w:t>Umowę sporządzono w 3 jednobrzmiących egzemplarzach, 2 eg</w:t>
      </w:r>
      <w:r w:rsidR="00FA2D9C" w:rsidRPr="00EC2316">
        <w:rPr>
          <w:rFonts w:ascii="Arial" w:hAnsi="Arial" w:cs="Arial"/>
          <w:sz w:val="20"/>
        </w:rPr>
        <w:t>zemplarze dla Zamawiającego i 1 </w:t>
      </w:r>
      <w:r w:rsidR="00260C4F" w:rsidRPr="00EC2316">
        <w:rPr>
          <w:rFonts w:ascii="Arial" w:hAnsi="Arial" w:cs="Arial"/>
          <w:sz w:val="20"/>
        </w:rPr>
        <w:t>egzemplarz dla Wykonawcy.</w:t>
      </w:r>
    </w:p>
    <w:p w14:paraId="2850D783" w14:textId="77777777" w:rsidR="00FA2D9C" w:rsidRPr="00EC2316" w:rsidRDefault="008A49CC" w:rsidP="00260C4F">
      <w:pPr>
        <w:pStyle w:val="Nagwek"/>
        <w:tabs>
          <w:tab w:val="left" w:pos="708"/>
        </w:tabs>
        <w:spacing w:after="0" w:line="240" w:lineRule="auto"/>
        <w:mirrorIndents/>
        <w:rPr>
          <w:rFonts w:ascii="Arial" w:hAnsi="Arial" w:cs="Arial"/>
          <w:sz w:val="20"/>
        </w:rPr>
      </w:pPr>
      <w:r>
        <w:rPr>
          <w:rFonts w:ascii="Arial" w:hAnsi="Arial" w:cs="Arial"/>
          <w:sz w:val="20"/>
        </w:rPr>
        <w:t xml:space="preserve">2. Załącznik do niniejszej  umowy stanowi karta gwarancyjna. </w:t>
      </w:r>
    </w:p>
    <w:p w14:paraId="406886EB" w14:textId="77777777" w:rsidR="00056388" w:rsidRPr="00EC2316" w:rsidRDefault="00056388" w:rsidP="00260C4F">
      <w:pPr>
        <w:pStyle w:val="Nagwek"/>
        <w:tabs>
          <w:tab w:val="left" w:pos="708"/>
        </w:tabs>
        <w:spacing w:after="0" w:line="240" w:lineRule="auto"/>
        <w:mirrorIndents/>
        <w:rPr>
          <w:rFonts w:ascii="Arial" w:hAnsi="Arial" w:cs="Arial"/>
          <w:sz w:val="20"/>
        </w:rPr>
      </w:pPr>
    </w:p>
    <w:p w14:paraId="050CC668" w14:textId="77777777" w:rsidR="00056388" w:rsidRPr="00EC2316" w:rsidRDefault="00056388" w:rsidP="00260C4F">
      <w:pPr>
        <w:pStyle w:val="Nagwek"/>
        <w:tabs>
          <w:tab w:val="left" w:pos="708"/>
        </w:tabs>
        <w:spacing w:after="0" w:line="240" w:lineRule="auto"/>
        <w:mirrorIndents/>
        <w:rPr>
          <w:rFonts w:ascii="Arial" w:hAnsi="Arial" w:cs="Arial"/>
          <w:sz w:val="20"/>
        </w:rPr>
      </w:pPr>
    </w:p>
    <w:p w14:paraId="56243FDF" w14:textId="77777777" w:rsidR="00260C4F" w:rsidRPr="004C2E58" w:rsidRDefault="00260C4F" w:rsidP="00260C4F">
      <w:pPr>
        <w:spacing w:after="0" w:line="240" w:lineRule="auto"/>
        <w:mirrorIndents/>
        <w:jc w:val="center"/>
        <w:rPr>
          <w:rFonts w:ascii="Arial" w:hAnsi="Arial" w:cs="Arial"/>
          <w:b/>
        </w:rPr>
      </w:pPr>
      <w:r w:rsidRPr="00EC2316">
        <w:rPr>
          <w:rFonts w:ascii="Arial" w:hAnsi="Arial" w:cs="Arial"/>
        </w:rPr>
        <w:t>ZAMAWIAJĄCY</w:t>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t>WYKONAWCA</w:t>
      </w:r>
    </w:p>
    <w:p w14:paraId="47B341C7" w14:textId="77777777" w:rsidR="00260C4F" w:rsidRPr="004C2E58" w:rsidRDefault="00260C4F" w:rsidP="00260C4F">
      <w:pPr>
        <w:spacing w:after="0" w:line="240" w:lineRule="auto"/>
        <w:mirrorIndents/>
        <w:jc w:val="center"/>
      </w:pPr>
    </w:p>
    <w:p w14:paraId="42EF3B1F" w14:textId="77777777" w:rsidR="001B0AEE" w:rsidRDefault="001B0AEE"/>
    <w:sectPr w:rsidR="001B0AEE" w:rsidSect="000E08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301E" w14:textId="77777777" w:rsidR="00A37B61" w:rsidRDefault="00A37B61" w:rsidP="00260C4F">
      <w:pPr>
        <w:spacing w:after="0" w:line="240" w:lineRule="auto"/>
      </w:pPr>
      <w:r>
        <w:separator/>
      </w:r>
    </w:p>
  </w:endnote>
  <w:endnote w:type="continuationSeparator" w:id="0">
    <w:p w14:paraId="344881BA" w14:textId="77777777" w:rsidR="00A37B61" w:rsidRDefault="00A37B61"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52648508"/>
      <w:docPartObj>
        <w:docPartGallery w:val="Page Numbers (Bottom of Page)"/>
        <w:docPartUnique/>
      </w:docPartObj>
    </w:sdtPr>
    <w:sdtEndPr/>
    <w:sdtContent>
      <w:p w14:paraId="16FD4451" w14:textId="77777777" w:rsidR="00BE1F81" w:rsidRDefault="00BE1F8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DF7F86">
          <w:rPr>
            <w:rFonts w:asciiTheme="minorHAnsi" w:eastAsiaTheme="minorEastAsia" w:hAnsiTheme="minorHAnsi"/>
            <w:sz w:val="22"/>
            <w:szCs w:val="22"/>
          </w:rPr>
          <w:fldChar w:fldCharType="begin"/>
        </w:r>
        <w:r>
          <w:instrText>PAGE    \* MERGEFORMAT</w:instrText>
        </w:r>
        <w:r w:rsidR="00DF7F86">
          <w:rPr>
            <w:rFonts w:asciiTheme="minorHAnsi" w:eastAsiaTheme="minorEastAsia" w:hAnsiTheme="minorHAnsi"/>
            <w:sz w:val="22"/>
            <w:szCs w:val="22"/>
          </w:rPr>
          <w:fldChar w:fldCharType="separate"/>
        </w:r>
        <w:r w:rsidR="008C1849" w:rsidRPr="008C1849">
          <w:rPr>
            <w:rFonts w:asciiTheme="majorHAnsi" w:eastAsiaTheme="majorEastAsia" w:hAnsiTheme="majorHAnsi" w:cstheme="majorBidi"/>
            <w:noProof/>
            <w:sz w:val="28"/>
            <w:szCs w:val="28"/>
          </w:rPr>
          <w:t>9</w:t>
        </w:r>
        <w:r w:rsidR="00DF7F86">
          <w:rPr>
            <w:rFonts w:asciiTheme="majorHAnsi" w:eastAsiaTheme="majorEastAsia" w:hAnsiTheme="majorHAnsi" w:cstheme="majorBidi"/>
            <w:sz w:val="28"/>
            <w:szCs w:val="28"/>
          </w:rPr>
          <w:fldChar w:fldCharType="end"/>
        </w:r>
      </w:p>
    </w:sdtContent>
  </w:sdt>
  <w:p w14:paraId="0D328B48" w14:textId="77777777" w:rsidR="00BE1F81" w:rsidRDefault="00BE1F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B52" w14:textId="77777777" w:rsidR="00A37B61" w:rsidRDefault="00A37B61" w:rsidP="00260C4F">
      <w:pPr>
        <w:spacing w:after="0" w:line="240" w:lineRule="auto"/>
      </w:pPr>
      <w:r>
        <w:separator/>
      </w:r>
    </w:p>
  </w:footnote>
  <w:footnote w:type="continuationSeparator" w:id="0">
    <w:p w14:paraId="1D0446C4" w14:textId="77777777" w:rsidR="00A37B61" w:rsidRDefault="00A37B61" w:rsidP="0026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5DD6" w14:textId="2615F4A9" w:rsidR="00892055" w:rsidRDefault="00892055">
    <w:pPr>
      <w:pStyle w:val="Nagwek"/>
    </w:pPr>
    <w:r>
      <w:t xml:space="preserve">Załącznik nr </w:t>
    </w:r>
    <w:r w:rsidR="001348C6">
      <w:t>5</w:t>
    </w:r>
    <w:r>
      <w:t xml:space="preserve"> – Projektowane  postanowienia umowy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6E955FE"/>
    <w:multiLevelType w:val="hybridMultilevel"/>
    <w:tmpl w:val="2F2E4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2227"/>
    <w:multiLevelType w:val="hybridMultilevel"/>
    <w:tmpl w:val="3774EC1C"/>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A7CC8"/>
    <w:multiLevelType w:val="hybridMultilevel"/>
    <w:tmpl w:val="F3BCF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6F9163A"/>
    <w:multiLevelType w:val="hybridMultilevel"/>
    <w:tmpl w:val="973C8582"/>
    <w:lvl w:ilvl="0" w:tplc="04150011">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F519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73E76"/>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84814"/>
    <w:multiLevelType w:val="hybridMultilevel"/>
    <w:tmpl w:val="CA6AE8A6"/>
    <w:lvl w:ilvl="0" w:tplc="CD7A563A">
      <w:start w:val="1"/>
      <w:numFmt w:val="bullet"/>
      <w:lvlText w:val=""/>
      <w:lvlJc w:val="left"/>
      <w:pPr>
        <w:ind w:left="1440" w:hanging="360"/>
      </w:pPr>
      <w:rPr>
        <w:rFonts w:ascii="Symbol" w:hAnsi="Symbol" w:hint="default"/>
      </w:rPr>
    </w:lvl>
    <w:lvl w:ilvl="1" w:tplc="CD7A563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78533B5"/>
    <w:multiLevelType w:val="hybridMultilevel"/>
    <w:tmpl w:val="3774EC1C"/>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EB04DC"/>
    <w:multiLevelType w:val="hybridMultilevel"/>
    <w:tmpl w:val="F3BCF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E6CF3"/>
    <w:multiLevelType w:val="hybridMultilevel"/>
    <w:tmpl w:val="77C2DCFC"/>
    <w:lvl w:ilvl="0" w:tplc="04150011">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825A06"/>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685261"/>
    <w:multiLevelType w:val="hybridMultilevel"/>
    <w:tmpl w:val="575E0A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1C57DBC"/>
    <w:multiLevelType w:val="hybridMultilevel"/>
    <w:tmpl w:val="3774EC1C"/>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866E8"/>
    <w:multiLevelType w:val="hybridMultilevel"/>
    <w:tmpl w:val="25CEAFF2"/>
    <w:lvl w:ilvl="0" w:tplc="26783524">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8" w15:restartNumberingAfterBreak="0">
    <w:nsid w:val="65F66798"/>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E61AE"/>
    <w:multiLevelType w:val="hybridMultilevel"/>
    <w:tmpl w:val="355434B8"/>
    <w:lvl w:ilvl="0" w:tplc="04150017">
      <w:start w:val="1"/>
      <w:numFmt w:val="lowerLetter"/>
      <w:lvlText w:val="%1)"/>
      <w:lvlJc w:val="left"/>
      <w:pPr>
        <w:ind w:left="1068" w:hanging="360"/>
      </w:pPr>
      <w:rPr>
        <w:strike w:val="0"/>
        <w:dstrike w:val="0"/>
        <w:u w:val="none"/>
        <w:effect w:val="no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24DFB"/>
    <w:multiLevelType w:val="hybridMultilevel"/>
    <w:tmpl w:val="D784792C"/>
    <w:lvl w:ilvl="0" w:tplc="04150011">
      <w:start w:val="1"/>
      <w:numFmt w:val="decimal"/>
      <w:lvlText w:val="%1)"/>
      <w:lvlJc w:val="left"/>
      <w:pPr>
        <w:ind w:left="720" w:hanging="360"/>
      </w:pPr>
      <w:rPr>
        <w:rFonts w:hint="default"/>
        <w:vertAlign w:val="base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60F694E"/>
    <w:multiLevelType w:val="hybridMultilevel"/>
    <w:tmpl w:val="973C8582"/>
    <w:lvl w:ilvl="0" w:tplc="04150011">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45" w15:restartNumberingAfterBreak="0">
    <w:nsid w:val="7A2E1BE5"/>
    <w:multiLevelType w:val="hybridMultilevel"/>
    <w:tmpl w:val="727A22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EB761A"/>
    <w:multiLevelType w:val="hybridMultilevel"/>
    <w:tmpl w:val="EC38B4C2"/>
    <w:lvl w:ilvl="0" w:tplc="8E4EE0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00275C"/>
    <w:multiLevelType w:val="hybridMultilevel"/>
    <w:tmpl w:val="0AF84B9A"/>
    <w:lvl w:ilvl="0" w:tplc="E138CE88">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FBB7688"/>
    <w:multiLevelType w:val="hybridMultilevel"/>
    <w:tmpl w:val="13D4E96A"/>
    <w:lvl w:ilvl="0" w:tplc="04EAF9E8">
      <w:start w:val="1"/>
      <w:numFmt w:val="lowerLetter"/>
      <w:lvlText w:val="%1)"/>
      <w:lvlJc w:val="left"/>
      <w:pPr>
        <w:ind w:left="1080" w:hanging="360"/>
      </w:pPr>
      <w:rPr>
        <w:rFonts w:hint="default"/>
      </w:rPr>
    </w:lvl>
    <w:lvl w:ilvl="1" w:tplc="2674A396">
      <w:numFmt w:val="bullet"/>
      <w:lvlText w:val=""/>
      <w:lvlJc w:val="left"/>
      <w:pPr>
        <w:ind w:left="1800" w:hanging="360"/>
      </w:pPr>
      <w:rPr>
        <w:rFonts w:ascii="Symbol" w:eastAsiaTheme="minorHAnsi" w:hAnsi="Symbol" w:cstheme="minorBidi"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6"/>
  </w:num>
  <w:num w:numId="3">
    <w:abstractNumId w:val="13"/>
  </w:num>
  <w:num w:numId="4">
    <w:abstractNumId w:val="46"/>
  </w:num>
  <w:num w:numId="5">
    <w:abstractNumId w:val="33"/>
  </w:num>
  <w:num w:numId="6">
    <w:abstractNumId w:val="34"/>
  </w:num>
  <w:num w:numId="7">
    <w:abstractNumId w:val="11"/>
  </w:num>
  <w:num w:numId="8">
    <w:abstractNumId w:val="23"/>
  </w:num>
  <w:num w:numId="9">
    <w:abstractNumId w:val="3"/>
  </w:num>
  <w:num w:numId="10">
    <w:abstractNumId w:val="32"/>
  </w:num>
  <w:num w:numId="11">
    <w:abstractNumId w:val="28"/>
  </w:num>
  <w:num w:numId="12">
    <w:abstractNumId w:val="30"/>
  </w:num>
  <w:num w:numId="13">
    <w:abstractNumId w:val="27"/>
  </w:num>
  <w:num w:numId="14">
    <w:abstractNumId w:val="5"/>
  </w:num>
  <w:num w:numId="15">
    <w:abstractNumId w:val="40"/>
  </w:num>
  <w:num w:numId="16">
    <w:abstractNumId w:val="48"/>
  </w:num>
  <w:num w:numId="17">
    <w:abstractNumId w:val="29"/>
  </w:num>
  <w:num w:numId="18">
    <w:abstractNumId w:val="37"/>
  </w:num>
  <w:num w:numId="19">
    <w:abstractNumId w:val="14"/>
  </w:num>
  <w:num w:numId="20">
    <w:abstractNumId w:val="15"/>
  </w:num>
  <w:num w:numId="21">
    <w:abstractNumId w:val="4"/>
  </w:num>
  <w:num w:numId="22">
    <w:abstractNumId w:val="2"/>
  </w:num>
  <w:num w:numId="23">
    <w:abstractNumId w:val="16"/>
  </w:num>
  <w:num w:numId="24">
    <w:abstractNumId w:val="43"/>
  </w:num>
  <w:num w:numId="25">
    <w:abstractNumId w:val="24"/>
  </w:num>
  <w:num w:numId="26">
    <w:abstractNumId w:val="42"/>
  </w:num>
  <w:num w:numId="27">
    <w:abstractNumId w:val="1"/>
  </w:num>
  <w:num w:numId="28">
    <w:abstractNumId w:val="49"/>
  </w:num>
  <w:num w:numId="29">
    <w:abstractNumId w:val="7"/>
  </w:num>
  <w:num w:numId="30">
    <w:abstractNumId w:val="44"/>
  </w:num>
  <w:num w:numId="31">
    <w:abstractNumId w:val="10"/>
  </w:num>
  <w:num w:numId="32">
    <w:abstractNumId w:val="31"/>
  </w:num>
  <w:num w:numId="33">
    <w:abstractNumId w:val="9"/>
  </w:num>
  <w:num w:numId="34">
    <w:abstractNumId w:val="25"/>
  </w:num>
  <w:num w:numId="35">
    <w:abstractNumId w:val="26"/>
  </w:num>
  <w:num w:numId="36">
    <w:abstractNumId w:val="22"/>
  </w:num>
  <w:num w:numId="37">
    <w:abstractNumId w:val="35"/>
  </w:num>
  <w:num w:numId="38">
    <w:abstractNumId w:val="12"/>
  </w:num>
  <w:num w:numId="39">
    <w:abstractNumId w:val="39"/>
  </w:num>
  <w:num w:numId="40">
    <w:abstractNumId w:val="41"/>
  </w:num>
  <w:num w:numId="41">
    <w:abstractNumId w:val="47"/>
  </w:num>
  <w:num w:numId="42">
    <w:abstractNumId w:val="21"/>
  </w:num>
  <w:num w:numId="43">
    <w:abstractNumId w:val="38"/>
  </w:num>
  <w:num w:numId="44">
    <w:abstractNumId w:val="17"/>
  </w:num>
  <w:num w:numId="45">
    <w:abstractNumId w:val="19"/>
  </w:num>
  <w:num w:numId="46">
    <w:abstractNumId w:val="36"/>
  </w:num>
  <w:num w:numId="47">
    <w:abstractNumId w:val="50"/>
  </w:num>
  <w:num w:numId="48">
    <w:abstractNumId w:val="18"/>
  </w:num>
  <w:num w:numId="49">
    <w:abstractNumId w:val="45"/>
  </w:num>
  <w:num w:numId="50">
    <w:abstractNumId w:val="20"/>
  </w:num>
  <w:num w:numId="51">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1095F"/>
    <w:rsid w:val="00010B37"/>
    <w:rsid w:val="00016A33"/>
    <w:rsid w:val="00027594"/>
    <w:rsid w:val="0003308F"/>
    <w:rsid w:val="00035FCD"/>
    <w:rsid w:val="0003680B"/>
    <w:rsid w:val="00042AC8"/>
    <w:rsid w:val="00046958"/>
    <w:rsid w:val="00056388"/>
    <w:rsid w:val="0005750E"/>
    <w:rsid w:val="00070A8D"/>
    <w:rsid w:val="00071F60"/>
    <w:rsid w:val="00075933"/>
    <w:rsid w:val="00090596"/>
    <w:rsid w:val="00096291"/>
    <w:rsid w:val="000B222D"/>
    <w:rsid w:val="000C3595"/>
    <w:rsid w:val="000D09C6"/>
    <w:rsid w:val="000D2767"/>
    <w:rsid w:val="000D2CA7"/>
    <w:rsid w:val="000D5877"/>
    <w:rsid w:val="000E0878"/>
    <w:rsid w:val="000E3B04"/>
    <w:rsid w:val="000F638C"/>
    <w:rsid w:val="00110935"/>
    <w:rsid w:val="00123266"/>
    <w:rsid w:val="00124D03"/>
    <w:rsid w:val="00130157"/>
    <w:rsid w:val="001323FD"/>
    <w:rsid w:val="001348C6"/>
    <w:rsid w:val="00153F8B"/>
    <w:rsid w:val="001707AB"/>
    <w:rsid w:val="00177140"/>
    <w:rsid w:val="001936C2"/>
    <w:rsid w:val="001942EE"/>
    <w:rsid w:val="001B0AEE"/>
    <w:rsid w:val="001B1E8D"/>
    <w:rsid w:val="001B2240"/>
    <w:rsid w:val="001C6F29"/>
    <w:rsid w:val="001D71A8"/>
    <w:rsid w:val="001E078B"/>
    <w:rsid w:val="00216A39"/>
    <w:rsid w:val="00217680"/>
    <w:rsid w:val="00224D12"/>
    <w:rsid w:val="002346A8"/>
    <w:rsid w:val="002351BE"/>
    <w:rsid w:val="00236DE1"/>
    <w:rsid w:val="00240C2C"/>
    <w:rsid w:val="00246EB5"/>
    <w:rsid w:val="00260C4F"/>
    <w:rsid w:val="00272152"/>
    <w:rsid w:val="002A701A"/>
    <w:rsid w:val="002E3E9B"/>
    <w:rsid w:val="002F13B3"/>
    <w:rsid w:val="002F342E"/>
    <w:rsid w:val="00303580"/>
    <w:rsid w:val="00316FA1"/>
    <w:rsid w:val="0033171C"/>
    <w:rsid w:val="0033222F"/>
    <w:rsid w:val="003459F6"/>
    <w:rsid w:val="00352F87"/>
    <w:rsid w:val="00356298"/>
    <w:rsid w:val="00367238"/>
    <w:rsid w:val="00373793"/>
    <w:rsid w:val="0037440E"/>
    <w:rsid w:val="00381E3F"/>
    <w:rsid w:val="00392C56"/>
    <w:rsid w:val="003B4D01"/>
    <w:rsid w:val="003B5A9B"/>
    <w:rsid w:val="003C42F0"/>
    <w:rsid w:val="00414C85"/>
    <w:rsid w:val="00431150"/>
    <w:rsid w:val="00433445"/>
    <w:rsid w:val="00456A9B"/>
    <w:rsid w:val="0046010A"/>
    <w:rsid w:val="0046196B"/>
    <w:rsid w:val="0046221C"/>
    <w:rsid w:val="00473E45"/>
    <w:rsid w:val="00494742"/>
    <w:rsid w:val="004C2E58"/>
    <w:rsid w:val="004C317A"/>
    <w:rsid w:val="004C418A"/>
    <w:rsid w:val="004D7EB3"/>
    <w:rsid w:val="004E7B64"/>
    <w:rsid w:val="004F4A8D"/>
    <w:rsid w:val="00502F63"/>
    <w:rsid w:val="00511601"/>
    <w:rsid w:val="0051164D"/>
    <w:rsid w:val="00512D8D"/>
    <w:rsid w:val="00542DF7"/>
    <w:rsid w:val="005453E1"/>
    <w:rsid w:val="0055511B"/>
    <w:rsid w:val="00577592"/>
    <w:rsid w:val="00582325"/>
    <w:rsid w:val="00586EA8"/>
    <w:rsid w:val="00587DA5"/>
    <w:rsid w:val="0059613D"/>
    <w:rsid w:val="005A0063"/>
    <w:rsid w:val="005A056F"/>
    <w:rsid w:val="005B1FFC"/>
    <w:rsid w:val="005B6F3C"/>
    <w:rsid w:val="005C4811"/>
    <w:rsid w:val="005E2FAB"/>
    <w:rsid w:val="005E3B0A"/>
    <w:rsid w:val="00614F58"/>
    <w:rsid w:val="00625417"/>
    <w:rsid w:val="006264F5"/>
    <w:rsid w:val="00642BDE"/>
    <w:rsid w:val="00646757"/>
    <w:rsid w:val="00653A6C"/>
    <w:rsid w:val="00655D0A"/>
    <w:rsid w:val="006634D7"/>
    <w:rsid w:val="00665F54"/>
    <w:rsid w:val="00675EE7"/>
    <w:rsid w:val="00683879"/>
    <w:rsid w:val="00695AD1"/>
    <w:rsid w:val="006A2B1D"/>
    <w:rsid w:val="006B439D"/>
    <w:rsid w:val="006B67CC"/>
    <w:rsid w:val="006D7FC1"/>
    <w:rsid w:val="006F751A"/>
    <w:rsid w:val="00704D18"/>
    <w:rsid w:val="00720D8F"/>
    <w:rsid w:val="007306A8"/>
    <w:rsid w:val="007329F4"/>
    <w:rsid w:val="0074707E"/>
    <w:rsid w:val="007473B8"/>
    <w:rsid w:val="00763F2E"/>
    <w:rsid w:val="00787722"/>
    <w:rsid w:val="00790B95"/>
    <w:rsid w:val="007A50E9"/>
    <w:rsid w:val="007B4B57"/>
    <w:rsid w:val="007B5855"/>
    <w:rsid w:val="007C4F62"/>
    <w:rsid w:val="007D4B3B"/>
    <w:rsid w:val="007D5B08"/>
    <w:rsid w:val="007E7827"/>
    <w:rsid w:val="007F7867"/>
    <w:rsid w:val="008034B1"/>
    <w:rsid w:val="00811DF0"/>
    <w:rsid w:val="0081476A"/>
    <w:rsid w:val="00830B3F"/>
    <w:rsid w:val="00832AFD"/>
    <w:rsid w:val="0084331E"/>
    <w:rsid w:val="00854E24"/>
    <w:rsid w:val="00867EC7"/>
    <w:rsid w:val="008716AC"/>
    <w:rsid w:val="008753DD"/>
    <w:rsid w:val="008762E9"/>
    <w:rsid w:val="00877DAF"/>
    <w:rsid w:val="00882FDD"/>
    <w:rsid w:val="00887DA9"/>
    <w:rsid w:val="00892055"/>
    <w:rsid w:val="008A49CC"/>
    <w:rsid w:val="008A4D97"/>
    <w:rsid w:val="008C1849"/>
    <w:rsid w:val="008C6B0A"/>
    <w:rsid w:val="008D26D5"/>
    <w:rsid w:val="008D6948"/>
    <w:rsid w:val="008E5213"/>
    <w:rsid w:val="008F488F"/>
    <w:rsid w:val="00911D5D"/>
    <w:rsid w:val="00914D2B"/>
    <w:rsid w:val="00935EA3"/>
    <w:rsid w:val="00945CAF"/>
    <w:rsid w:val="0096368B"/>
    <w:rsid w:val="009667D6"/>
    <w:rsid w:val="00977613"/>
    <w:rsid w:val="00981AD6"/>
    <w:rsid w:val="009878BF"/>
    <w:rsid w:val="00991AAA"/>
    <w:rsid w:val="009B273E"/>
    <w:rsid w:val="009B575C"/>
    <w:rsid w:val="009D4464"/>
    <w:rsid w:val="00A0031D"/>
    <w:rsid w:val="00A00FD0"/>
    <w:rsid w:val="00A031BF"/>
    <w:rsid w:val="00A177ED"/>
    <w:rsid w:val="00A35F74"/>
    <w:rsid w:val="00A37B61"/>
    <w:rsid w:val="00A40A95"/>
    <w:rsid w:val="00A536AB"/>
    <w:rsid w:val="00A55781"/>
    <w:rsid w:val="00A75BFF"/>
    <w:rsid w:val="00A82B22"/>
    <w:rsid w:val="00AA2402"/>
    <w:rsid w:val="00AA6762"/>
    <w:rsid w:val="00AB4DDB"/>
    <w:rsid w:val="00AD2ED1"/>
    <w:rsid w:val="00AF0C35"/>
    <w:rsid w:val="00AF3A7C"/>
    <w:rsid w:val="00B05E84"/>
    <w:rsid w:val="00B12B00"/>
    <w:rsid w:val="00B35F03"/>
    <w:rsid w:val="00B40866"/>
    <w:rsid w:val="00B41289"/>
    <w:rsid w:val="00B4799B"/>
    <w:rsid w:val="00B65DD7"/>
    <w:rsid w:val="00B66922"/>
    <w:rsid w:val="00B7404C"/>
    <w:rsid w:val="00B7624D"/>
    <w:rsid w:val="00B90B17"/>
    <w:rsid w:val="00B9268F"/>
    <w:rsid w:val="00BB071B"/>
    <w:rsid w:val="00BC0F1A"/>
    <w:rsid w:val="00BC3A45"/>
    <w:rsid w:val="00BE034D"/>
    <w:rsid w:val="00BE124D"/>
    <w:rsid w:val="00BE1F81"/>
    <w:rsid w:val="00BE6580"/>
    <w:rsid w:val="00C1144A"/>
    <w:rsid w:val="00C23EC1"/>
    <w:rsid w:val="00C439D9"/>
    <w:rsid w:val="00C43B29"/>
    <w:rsid w:val="00C477CA"/>
    <w:rsid w:val="00C72DA8"/>
    <w:rsid w:val="00C75FAD"/>
    <w:rsid w:val="00C83A20"/>
    <w:rsid w:val="00C848AD"/>
    <w:rsid w:val="00CA3A87"/>
    <w:rsid w:val="00CB23C9"/>
    <w:rsid w:val="00CC4A6D"/>
    <w:rsid w:val="00CD2036"/>
    <w:rsid w:val="00CD4FEB"/>
    <w:rsid w:val="00D100C5"/>
    <w:rsid w:val="00D225A1"/>
    <w:rsid w:val="00D504D2"/>
    <w:rsid w:val="00D55F41"/>
    <w:rsid w:val="00D60E12"/>
    <w:rsid w:val="00D614A3"/>
    <w:rsid w:val="00D83470"/>
    <w:rsid w:val="00D87F8A"/>
    <w:rsid w:val="00D91B90"/>
    <w:rsid w:val="00D9526B"/>
    <w:rsid w:val="00D97519"/>
    <w:rsid w:val="00DA7DC9"/>
    <w:rsid w:val="00DC0CFC"/>
    <w:rsid w:val="00DC6F7D"/>
    <w:rsid w:val="00DE0343"/>
    <w:rsid w:val="00DE2266"/>
    <w:rsid w:val="00DE4141"/>
    <w:rsid w:val="00DE7B81"/>
    <w:rsid w:val="00DF7F86"/>
    <w:rsid w:val="00E02170"/>
    <w:rsid w:val="00E13FA5"/>
    <w:rsid w:val="00E2236F"/>
    <w:rsid w:val="00E22C08"/>
    <w:rsid w:val="00E24886"/>
    <w:rsid w:val="00E27C3C"/>
    <w:rsid w:val="00E34FF8"/>
    <w:rsid w:val="00E47A69"/>
    <w:rsid w:val="00E550B7"/>
    <w:rsid w:val="00E92F13"/>
    <w:rsid w:val="00E94226"/>
    <w:rsid w:val="00E95620"/>
    <w:rsid w:val="00EA0AC9"/>
    <w:rsid w:val="00EA1C80"/>
    <w:rsid w:val="00EB1AA8"/>
    <w:rsid w:val="00EB1D9C"/>
    <w:rsid w:val="00EC2316"/>
    <w:rsid w:val="00ED5603"/>
    <w:rsid w:val="00EE2605"/>
    <w:rsid w:val="00EE6A2D"/>
    <w:rsid w:val="00EF5421"/>
    <w:rsid w:val="00F07B77"/>
    <w:rsid w:val="00F11243"/>
    <w:rsid w:val="00F20DD2"/>
    <w:rsid w:val="00F3255C"/>
    <w:rsid w:val="00F342EB"/>
    <w:rsid w:val="00F347AF"/>
    <w:rsid w:val="00F80F41"/>
    <w:rsid w:val="00F85971"/>
    <w:rsid w:val="00F95A10"/>
    <w:rsid w:val="00FA2D9C"/>
    <w:rsid w:val="00FB1AE3"/>
    <w:rsid w:val="00FB7011"/>
    <w:rsid w:val="00FE74BD"/>
    <w:rsid w:val="00FE7F4E"/>
    <w:rsid w:val="00FF049B"/>
    <w:rsid w:val="00FF4DD2"/>
    <w:rsid w:val="00FF7181"/>
    <w:rsid w:val="00FF79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DB22"/>
  <w15:docId w15:val="{FE216DEE-6015-48E5-BAF5-5286839E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C4F"/>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9776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uiPriority w:val="99"/>
    <w:rsid w:val="00260C4F"/>
    <w:pPr>
      <w:snapToGrid w:val="0"/>
    </w:pPr>
    <w:rPr>
      <w:sz w:val="28"/>
    </w:rPr>
  </w:style>
  <w:style w:type="character" w:customStyle="1" w:styleId="NagwekZnak">
    <w:name w:val="Nagłówek Znak"/>
    <w:basedOn w:val="Domylnaczcionkaakapitu"/>
    <w:uiPriority w:val="99"/>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2"/>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 w:type="character" w:customStyle="1" w:styleId="Nierozpoznanawzmianka1">
    <w:name w:val="Nierozpoznana wzmianka1"/>
    <w:basedOn w:val="Domylnaczcionkaakapitu"/>
    <w:uiPriority w:val="99"/>
    <w:semiHidden/>
    <w:unhideWhenUsed/>
    <w:rsid w:val="00877DAF"/>
    <w:rPr>
      <w:color w:val="605E5C"/>
      <w:shd w:val="clear" w:color="auto" w:fill="E1DFDD"/>
    </w:rPr>
  </w:style>
  <w:style w:type="character" w:customStyle="1" w:styleId="Nagwek7Znak">
    <w:name w:val="Nagłówek 7 Znak"/>
    <w:basedOn w:val="Domylnaczcionkaakapitu"/>
    <w:link w:val="Nagwek7"/>
    <w:uiPriority w:val="9"/>
    <w:semiHidden/>
    <w:rsid w:val="00977613"/>
    <w:rPr>
      <w:rFonts w:asciiTheme="majorHAnsi" w:eastAsiaTheme="majorEastAsia" w:hAnsiTheme="majorHAnsi" w:cstheme="majorBidi"/>
      <w:i/>
      <w:iCs/>
      <w:color w:val="404040" w:themeColor="text1" w:themeTint="BF"/>
      <w:sz w:val="20"/>
      <w:szCs w:val="20"/>
    </w:rPr>
  </w:style>
  <w:style w:type="character" w:customStyle="1" w:styleId="Nagwek7Znak1">
    <w:name w:val="Nagłówek 7 Znak1"/>
    <w:basedOn w:val="Domylnaczcionkaakapitu"/>
    <w:uiPriority w:val="99"/>
    <w:semiHidden/>
    <w:locked/>
    <w:rsid w:val="00977613"/>
    <w:rPr>
      <w:rFonts w:ascii="Calibri" w:hAnsi="Calibri"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798913195">
      <w:bodyDiv w:val="1"/>
      <w:marLeft w:val="0"/>
      <w:marRight w:val="0"/>
      <w:marTop w:val="0"/>
      <w:marBottom w:val="0"/>
      <w:divBdr>
        <w:top w:val="none" w:sz="0" w:space="0" w:color="auto"/>
        <w:left w:val="none" w:sz="0" w:space="0" w:color="auto"/>
        <w:bottom w:val="none" w:sz="0" w:space="0" w:color="auto"/>
        <w:right w:val="none" w:sz="0" w:space="0" w:color="auto"/>
      </w:divBdr>
    </w:div>
    <w:div w:id="804082159">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61C5-0A5F-40DF-94BB-D1308BAD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4508</Words>
  <Characters>27051</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Kotlińska</dc:creator>
  <cp:lastModifiedBy>MagdaC</cp:lastModifiedBy>
  <cp:revision>2</cp:revision>
  <cp:lastPrinted>2022-03-29T11:40:00Z</cp:lastPrinted>
  <dcterms:created xsi:type="dcterms:W3CDTF">2022-03-30T10:26:00Z</dcterms:created>
  <dcterms:modified xsi:type="dcterms:W3CDTF">2022-03-30T10:26:00Z</dcterms:modified>
</cp:coreProperties>
</file>