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358"/>
        <w:tblW w:w="0" w:type="auto"/>
        <w:tblLayout w:type="fixed"/>
        <w:tblLook w:val="01E0" w:firstRow="1" w:lastRow="1" w:firstColumn="1" w:lastColumn="1" w:noHBand="0" w:noVBand="0"/>
      </w:tblPr>
      <w:tblGrid>
        <w:gridCol w:w="1737"/>
        <w:gridCol w:w="7833"/>
      </w:tblGrid>
      <w:tr w:rsidR="009221B3" w14:paraId="31754950" w14:textId="77777777">
        <w:tc>
          <w:tcPr>
            <w:tcW w:w="9570" w:type="dxa"/>
            <w:gridSpan w:val="2"/>
            <w:vAlign w:val="center"/>
          </w:tcPr>
          <w:p w14:paraId="7FB3D813" w14:textId="77777777" w:rsidR="009221B3" w:rsidRPr="00EC2699" w:rsidRDefault="009221B3">
            <w:pPr>
              <w:pStyle w:val="Nagwek"/>
              <w:tabs>
                <w:tab w:val="clear" w:pos="4536"/>
              </w:tabs>
              <w:rPr>
                <w:rFonts w:ascii="Arial" w:hAnsi="Arial" w:cs="Arial"/>
                <w:b/>
                <w:sz w:val="22"/>
                <w:szCs w:val="22"/>
              </w:rPr>
            </w:pPr>
          </w:p>
        </w:tc>
      </w:tr>
      <w:tr w:rsidR="009221B3" w14:paraId="295BBE15" w14:textId="77777777">
        <w:tc>
          <w:tcPr>
            <w:tcW w:w="1737" w:type="dxa"/>
            <w:vAlign w:val="center"/>
          </w:tcPr>
          <w:p w14:paraId="7B8A5800" w14:textId="77777777" w:rsidR="009221B3" w:rsidRPr="00EC2699" w:rsidRDefault="009221B3">
            <w:pPr>
              <w:pStyle w:val="Nagwek"/>
              <w:jc w:val="center"/>
              <w:rPr>
                <w:sz w:val="22"/>
                <w:szCs w:val="22"/>
                <w:lang w:val="en-US"/>
              </w:rPr>
            </w:pPr>
          </w:p>
        </w:tc>
        <w:tc>
          <w:tcPr>
            <w:tcW w:w="7833" w:type="dxa"/>
            <w:vAlign w:val="center"/>
          </w:tcPr>
          <w:p w14:paraId="055F0552" w14:textId="77777777" w:rsidR="009221B3" w:rsidRPr="00EC2699" w:rsidRDefault="009221B3">
            <w:pPr>
              <w:pStyle w:val="Nagwek"/>
              <w:tabs>
                <w:tab w:val="clear" w:pos="4536"/>
              </w:tabs>
              <w:rPr>
                <w:rFonts w:ascii="Arial" w:hAnsi="Arial" w:cs="Arial"/>
                <w:b/>
                <w:sz w:val="22"/>
                <w:szCs w:val="22"/>
              </w:rPr>
            </w:pPr>
          </w:p>
        </w:tc>
      </w:tr>
    </w:tbl>
    <w:p w14:paraId="3F97F44F" w14:textId="77777777" w:rsidR="009221B3" w:rsidRPr="00052421" w:rsidRDefault="009221B3" w:rsidP="009221B3">
      <w:pPr>
        <w:widowControl w:val="0"/>
        <w:autoSpaceDE w:val="0"/>
        <w:autoSpaceDN w:val="0"/>
        <w:adjustRightInd w:val="0"/>
        <w:jc w:val="right"/>
        <w:rPr>
          <w:rFonts w:ascii="Calibri" w:hAnsi="Calibri" w:cs="Arial"/>
          <w:sz w:val="18"/>
          <w:szCs w:val="18"/>
        </w:rPr>
      </w:pPr>
      <w:r w:rsidRPr="00052421">
        <w:rPr>
          <w:rFonts w:ascii="Calibri" w:hAnsi="Calibri" w:cs="Arial"/>
          <w:sz w:val="18"/>
          <w:szCs w:val="18"/>
        </w:rPr>
        <w:t xml:space="preserve">Załącznik nr 7 do SWZ            </w:t>
      </w:r>
    </w:p>
    <w:p w14:paraId="43845BE2" w14:textId="436C50B7" w:rsidR="009221B3" w:rsidRPr="00052421" w:rsidRDefault="009221B3" w:rsidP="009221B3">
      <w:pPr>
        <w:widowControl w:val="0"/>
        <w:autoSpaceDE w:val="0"/>
        <w:autoSpaceDN w:val="0"/>
        <w:adjustRightInd w:val="0"/>
        <w:jc w:val="right"/>
        <w:rPr>
          <w:rFonts w:ascii="Calibri" w:hAnsi="Calibri" w:cs="Arial"/>
          <w:sz w:val="18"/>
          <w:szCs w:val="18"/>
        </w:rPr>
      </w:pPr>
      <w:r w:rsidRPr="00052421">
        <w:rPr>
          <w:rFonts w:ascii="Calibri" w:hAnsi="Calibri" w:cs="Arial"/>
          <w:sz w:val="18"/>
          <w:szCs w:val="18"/>
        </w:rPr>
        <w:t>DKw.2232.</w:t>
      </w:r>
      <w:r>
        <w:rPr>
          <w:rFonts w:ascii="Calibri" w:hAnsi="Calibri" w:cs="Arial"/>
          <w:sz w:val="18"/>
          <w:szCs w:val="18"/>
        </w:rPr>
        <w:t>6</w:t>
      </w:r>
      <w:r w:rsidRPr="00052421">
        <w:rPr>
          <w:rFonts w:ascii="Calibri" w:hAnsi="Calibri" w:cs="Arial"/>
          <w:sz w:val="18"/>
          <w:szCs w:val="18"/>
        </w:rPr>
        <w:t>.2024.</w:t>
      </w:r>
      <w:r>
        <w:rPr>
          <w:rFonts w:ascii="Calibri" w:hAnsi="Calibri" w:cs="Arial"/>
          <w:sz w:val="18"/>
          <w:szCs w:val="18"/>
        </w:rPr>
        <w:t>PB</w:t>
      </w:r>
      <w:r w:rsidRPr="00052421">
        <w:rPr>
          <w:rFonts w:ascii="Calibri" w:hAnsi="Calibri" w:cs="Arial"/>
          <w:sz w:val="18"/>
          <w:szCs w:val="18"/>
        </w:rPr>
        <w:t xml:space="preserve">                                                               </w:t>
      </w:r>
    </w:p>
    <w:p w14:paraId="47C5B721" w14:textId="77777777" w:rsidR="009221B3" w:rsidRPr="00052421" w:rsidRDefault="009221B3" w:rsidP="009221B3">
      <w:pPr>
        <w:spacing w:line="360" w:lineRule="auto"/>
        <w:jc w:val="right"/>
        <w:rPr>
          <w:rFonts w:ascii="Calibri Light" w:hAnsi="Calibri Light" w:cs="Arial"/>
          <w:sz w:val="14"/>
          <w:szCs w:val="22"/>
        </w:rPr>
      </w:pPr>
    </w:p>
    <w:p w14:paraId="070F5884" w14:textId="77777777" w:rsidR="009221B3" w:rsidRPr="00052421" w:rsidRDefault="009221B3" w:rsidP="009221B3">
      <w:pPr>
        <w:tabs>
          <w:tab w:val="left" w:pos="567"/>
        </w:tabs>
        <w:spacing w:line="360" w:lineRule="auto"/>
        <w:jc w:val="center"/>
        <w:rPr>
          <w:rFonts w:ascii="Calibri" w:hAnsi="Calibri"/>
          <w:b/>
          <w:sz w:val="20"/>
          <w:szCs w:val="22"/>
        </w:rPr>
      </w:pPr>
      <w:r w:rsidRPr="00052421">
        <w:rPr>
          <w:rFonts w:ascii="Calibri" w:hAnsi="Calibri" w:cs="Arial"/>
          <w:b/>
          <w:sz w:val="20"/>
          <w:szCs w:val="22"/>
        </w:rPr>
        <w:t xml:space="preserve">- </w:t>
      </w:r>
      <w:r>
        <w:rPr>
          <w:rFonts w:ascii="Calibri" w:hAnsi="Calibri" w:cs="Arial"/>
          <w:b/>
          <w:sz w:val="20"/>
          <w:szCs w:val="22"/>
        </w:rPr>
        <w:t>PROJEKT UMOWY</w:t>
      </w:r>
      <w:r w:rsidRPr="00052421">
        <w:rPr>
          <w:rFonts w:ascii="Calibri" w:hAnsi="Calibri" w:cs="Arial"/>
          <w:b/>
          <w:sz w:val="20"/>
          <w:szCs w:val="22"/>
        </w:rPr>
        <w:t xml:space="preserve"> -</w:t>
      </w:r>
    </w:p>
    <w:p w14:paraId="72C3662A" w14:textId="44015749" w:rsidR="009221B3" w:rsidRPr="00052421" w:rsidRDefault="009221B3" w:rsidP="009221B3">
      <w:pPr>
        <w:keepNext/>
        <w:keepLines/>
        <w:jc w:val="center"/>
        <w:outlineLvl w:val="0"/>
        <w:rPr>
          <w:rFonts w:ascii="Calibri" w:hAnsi="Calibri"/>
          <w:b/>
          <w:bCs/>
          <w:iCs/>
          <w:spacing w:val="10"/>
          <w:sz w:val="22"/>
          <w:szCs w:val="22"/>
        </w:rPr>
      </w:pPr>
      <w:r w:rsidRPr="00052421">
        <w:rPr>
          <w:rFonts w:ascii="Calibri" w:hAnsi="Calibri"/>
          <w:b/>
          <w:bCs/>
          <w:sz w:val="22"/>
          <w:szCs w:val="22"/>
        </w:rPr>
        <w:t xml:space="preserve">Umowa Nr </w:t>
      </w:r>
      <w:r w:rsidRPr="00052421">
        <w:rPr>
          <w:rFonts w:ascii="Calibri" w:hAnsi="Calibri"/>
          <w:b/>
          <w:bCs/>
          <w:iCs/>
          <w:spacing w:val="10"/>
          <w:sz w:val="22"/>
          <w:szCs w:val="22"/>
        </w:rPr>
        <w:t>DKw</w:t>
      </w:r>
      <w:r>
        <w:rPr>
          <w:rFonts w:ascii="Calibri" w:hAnsi="Calibri"/>
          <w:b/>
          <w:bCs/>
          <w:iCs/>
          <w:spacing w:val="10"/>
          <w:sz w:val="22"/>
          <w:szCs w:val="22"/>
        </w:rPr>
        <w:t>.2232.6.2024.PB</w:t>
      </w:r>
    </w:p>
    <w:p w14:paraId="4D334B86" w14:textId="77777777" w:rsidR="009221B3" w:rsidRPr="00052421" w:rsidRDefault="009221B3" w:rsidP="009221B3">
      <w:pPr>
        <w:keepNext/>
        <w:keepLines/>
        <w:jc w:val="center"/>
        <w:outlineLvl w:val="0"/>
        <w:rPr>
          <w:rFonts w:ascii="Calibri" w:hAnsi="Calibri"/>
          <w:b/>
          <w:bCs/>
          <w:iCs/>
          <w:spacing w:val="10"/>
          <w:sz w:val="22"/>
          <w:szCs w:val="22"/>
        </w:rPr>
      </w:pPr>
    </w:p>
    <w:p w14:paraId="43E52DAB" w14:textId="30718BE4" w:rsidR="009221B3" w:rsidRPr="00052421" w:rsidRDefault="009221B3" w:rsidP="009221B3">
      <w:pPr>
        <w:keepNext/>
        <w:keepLines/>
        <w:spacing w:line="276" w:lineRule="auto"/>
        <w:jc w:val="both"/>
        <w:outlineLvl w:val="0"/>
        <w:rPr>
          <w:rFonts w:ascii="Calibri" w:hAnsi="Calibri"/>
          <w:sz w:val="22"/>
          <w:szCs w:val="22"/>
        </w:rPr>
      </w:pPr>
      <w:r w:rsidRPr="00052421">
        <w:rPr>
          <w:rFonts w:ascii="Calibri" w:hAnsi="Calibri"/>
          <w:sz w:val="22"/>
          <w:szCs w:val="22"/>
        </w:rPr>
        <w:t xml:space="preserve">zawarta w dniu ____________.2024 r. w  </w:t>
      </w:r>
      <w:r>
        <w:rPr>
          <w:rFonts w:ascii="Calibri" w:hAnsi="Calibri"/>
          <w:sz w:val="22"/>
          <w:szCs w:val="22"/>
        </w:rPr>
        <w:t>Olsztynie</w:t>
      </w:r>
      <w:r w:rsidRPr="00052421">
        <w:rPr>
          <w:rFonts w:ascii="Calibri" w:hAnsi="Calibri"/>
          <w:sz w:val="22"/>
          <w:szCs w:val="22"/>
        </w:rPr>
        <w:t xml:space="preserve"> pomiędzy:</w:t>
      </w:r>
    </w:p>
    <w:p w14:paraId="4A15D8BB" w14:textId="77777777" w:rsidR="009221B3" w:rsidRPr="00052421" w:rsidRDefault="009221B3" w:rsidP="009221B3">
      <w:pPr>
        <w:keepNext/>
        <w:keepLines/>
        <w:spacing w:line="276" w:lineRule="auto"/>
        <w:jc w:val="both"/>
        <w:outlineLvl w:val="0"/>
        <w:rPr>
          <w:rFonts w:ascii="Calibri" w:hAnsi="Calibri"/>
          <w:sz w:val="22"/>
          <w:szCs w:val="22"/>
        </w:rPr>
      </w:pPr>
    </w:p>
    <w:p w14:paraId="05E31C74" w14:textId="77777777" w:rsidR="009221B3" w:rsidRDefault="009221B3" w:rsidP="009221B3">
      <w:pPr>
        <w:rPr>
          <w:bCs/>
        </w:rPr>
      </w:pPr>
      <w:r>
        <w:rPr>
          <w:bCs/>
        </w:rPr>
        <w:t xml:space="preserve">Aresztem Śledczym w Olsztynie z siedzibą w Olsztynie przy Al. Piłsudskiego 3, </w:t>
      </w:r>
    </w:p>
    <w:p w14:paraId="1CFEC71F" w14:textId="77777777" w:rsidR="009221B3" w:rsidRDefault="009221B3" w:rsidP="009221B3">
      <w:pPr>
        <w:rPr>
          <w:bCs/>
        </w:rPr>
      </w:pPr>
      <w:r>
        <w:rPr>
          <w:bCs/>
        </w:rPr>
        <w:t xml:space="preserve">NIP 739-10-44-553, </w:t>
      </w:r>
    </w:p>
    <w:p w14:paraId="705FB18E" w14:textId="74C74DC0" w:rsidR="009221B3" w:rsidRDefault="009221B3" w:rsidP="009221B3">
      <w:pPr>
        <w:rPr>
          <w:bCs/>
        </w:rPr>
      </w:pPr>
      <w:r>
        <w:rPr>
          <w:bCs/>
        </w:rPr>
        <w:t>reprezentowanym przez:</w:t>
      </w:r>
    </w:p>
    <w:p w14:paraId="222B867B" w14:textId="77777777" w:rsidR="009221B3" w:rsidRDefault="009221B3" w:rsidP="009221B3">
      <w:pPr>
        <w:rPr>
          <w:bCs/>
        </w:rPr>
      </w:pPr>
      <w:r>
        <w:rPr>
          <w:bCs/>
        </w:rPr>
        <w:t>płk. Marka Bartnickiego – Dyrektora Aresztu Śledczego w Olsztynie</w:t>
      </w:r>
    </w:p>
    <w:p w14:paraId="7AD2D3C1" w14:textId="4CEE24F7" w:rsidR="009221B3" w:rsidRPr="0088482B" w:rsidRDefault="009221B3" w:rsidP="009221B3">
      <w:r>
        <w:t>zwanym „Zamawiającym”</w:t>
      </w:r>
      <w:r w:rsidRPr="0088482B">
        <w:t xml:space="preserve">, </w:t>
      </w:r>
    </w:p>
    <w:p w14:paraId="4C274B05" w14:textId="77777777" w:rsidR="009221B3" w:rsidRPr="00052421" w:rsidRDefault="009221B3" w:rsidP="009221B3">
      <w:pPr>
        <w:spacing w:line="276" w:lineRule="auto"/>
        <w:jc w:val="both"/>
        <w:rPr>
          <w:rFonts w:ascii="Calibri" w:hAnsi="Calibri"/>
          <w:sz w:val="22"/>
          <w:szCs w:val="22"/>
        </w:rPr>
      </w:pPr>
      <w:r w:rsidRPr="00052421">
        <w:rPr>
          <w:rFonts w:ascii="Calibri" w:hAnsi="Calibri"/>
          <w:sz w:val="22"/>
          <w:szCs w:val="22"/>
        </w:rPr>
        <w:t>a</w:t>
      </w:r>
    </w:p>
    <w:p w14:paraId="1A75EA6B" w14:textId="77777777" w:rsidR="009221B3" w:rsidRPr="00052421" w:rsidRDefault="009221B3" w:rsidP="009221B3">
      <w:pPr>
        <w:spacing w:after="200" w:line="276" w:lineRule="auto"/>
        <w:jc w:val="both"/>
        <w:rPr>
          <w:rFonts w:ascii="Calibri" w:hAnsi="Calibri" w:cs="Calibri"/>
          <w:bCs/>
          <w:sz w:val="22"/>
          <w:szCs w:val="22"/>
        </w:rPr>
      </w:pPr>
      <w:r w:rsidRPr="00052421">
        <w:rPr>
          <w:rFonts w:ascii="Calibri" w:hAnsi="Calibri" w:cs="Calibri"/>
          <w:bCs/>
          <w:sz w:val="22"/>
          <w:szCs w:val="22"/>
        </w:rPr>
        <w:t>_____________________________________________________________________________________</w:t>
      </w:r>
    </w:p>
    <w:p w14:paraId="38AEB80E" w14:textId="77777777" w:rsidR="009221B3" w:rsidRPr="00052421" w:rsidRDefault="009221B3" w:rsidP="009221B3">
      <w:pPr>
        <w:spacing w:line="276" w:lineRule="auto"/>
        <w:ind w:right="20"/>
        <w:jc w:val="both"/>
        <w:rPr>
          <w:rFonts w:ascii="Calibri" w:hAnsi="Calibri"/>
          <w:sz w:val="22"/>
          <w:szCs w:val="22"/>
        </w:rPr>
      </w:pPr>
      <w:r w:rsidRPr="00052421">
        <w:rPr>
          <w:rFonts w:ascii="Calibri" w:hAnsi="Calibri"/>
          <w:sz w:val="22"/>
          <w:szCs w:val="22"/>
        </w:rPr>
        <w:t xml:space="preserve">NIP _________________    REGON   _________________  , zwanym dalej „Wykonawcą”, którego reprezentuje </w:t>
      </w:r>
      <w:r w:rsidRPr="00052421">
        <w:rPr>
          <w:rFonts w:ascii="Calibri" w:hAnsi="Calibri"/>
          <w:b/>
          <w:bCs/>
          <w:sz w:val="22"/>
          <w:szCs w:val="22"/>
        </w:rPr>
        <w:t xml:space="preserve"> </w:t>
      </w:r>
      <w:r w:rsidRPr="00052421">
        <w:rPr>
          <w:rFonts w:ascii="Calibri" w:hAnsi="Calibri"/>
          <w:sz w:val="22"/>
          <w:szCs w:val="22"/>
        </w:rPr>
        <w:t xml:space="preserve">_________________  </w:t>
      </w:r>
      <w:r w:rsidRPr="00052421">
        <w:rPr>
          <w:rFonts w:ascii="Calibri" w:hAnsi="Calibri"/>
          <w:b/>
          <w:bCs/>
          <w:sz w:val="22"/>
          <w:szCs w:val="22"/>
        </w:rPr>
        <w:t xml:space="preserve"> -  </w:t>
      </w:r>
      <w:r w:rsidRPr="00052421">
        <w:rPr>
          <w:rFonts w:ascii="Calibri" w:hAnsi="Calibri"/>
          <w:sz w:val="22"/>
          <w:szCs w:val="22"/>
        </w:rPr>
        <w:t>Prezes/Dyrektor/Właściciel/Prokurent,</w:t>
      </w:r>
    </w:p>
    <w:p w14:paraId="21D7B8DF" w14:textId="77777777" w:rsidR="009221B3" w:rsidRPr="00052421" w:rsidRDefault="009221B3" w:rsidP="009221B3">
      <w:pPr>
        <w:spacing w:line="276" w:lineRule="auto"/>
        <w:ind w:right="20"/>
        <w:jc w:val="both"/>
        <w:rPr>
          <w:rFonts w:ascii="Calibri" w:hAnsi="Calibri"/>
          <w:sz w:val="22"/>
          <w:szCs w:val="22"/>
        </w:rPr>
      </w:pPr>
    </w:p>
    <w:p w14:paraId="6BDBF6EF" w14:textId="2E7E720A" w:rsidR="009221B3" w:rsidRPr="00052421" w:rsidRDefault="009221B3" w:rsidP="009221B3">
      <w:pPr>
        <w:pStyle w:val="Standard"/>
        <w:spacing w:line="276" w:lineRule="auto"/>
        <w:jc w:val="both"/>
        <w:rPr>
          <w:rFonts w:ascii="Calibri" w:hAnsi="Calibri"/>
          <w:sz w:val="22"/>
        </w:rPr>
      </w:pPr>
      <w:r w:rsidRPr="00052421">
        <w:rPr>
          <w:rFonts w:ascii="Calibri" w:hAnsi="Calibri"/>
          <w:sz w:val="22"/>
          <w:szCs w:val="22"/>
        </w:rPr>
        <w:t>w wyniku rozstrzygnięcia postępowania nr </w:t>
      </w:r>
      <w:r w:rsidRPr="00052421">
        <w:rPr>
          <w:rFonts w:ascii="Calibri" w:hAnsi="Calibri"/>
          <w:b/>
          <w:sz w:val="22"/>
          <w:szCs w:val="22"/>
        </w:rPr>
        <w:t>DKw.2232.</w:t>
      </w:r>
      <w:r>
        <w:rPr>
          <w:rFonts w:ascii="Calibri" w:hAnsi="Calibri"/>
          <w:b/>
          <w:sz w:val="22"/>
          <w:szCs w:val="22"/>
        </w:rPr>
        <w:t>6</w:t>
      </w:r>
      <w:r w:rsidRPr="00052421">
        <w:rPr>
          <w:rFonts w:ascii="Calibri" w:hAnsi="Calibri"/>
          <w:b/>
          <w:sz w:val="22"/>
          <w:szCs w:val="22"/>
        </w:rPr>
        <w:t>.2024</w:t>
      </w:r>
      <w:r>
        <w:rPr>
          <w:rFonts w:ascii="Calibri" w:hAnsi="Calibri"/>
          <w:b/>
          <w:sz w:val="22"/>
          <w:szCs w:val="22"/>
        </w:rPr>
        <w:t>. PB</w:t>
      </w:r>
      <w:r w:rsidRPr="00052421">
        <w:rPr>
          <w:rFonts w:ascii="Calibri" w:hAnsi="Calibri"/>
          <w:sz w:val="22"/>
          <w:szCs w:val="22"/>
        </w:rPr>
        <w:t xml:space="preserve"> </w:t>
      </w:r>
      <w:r w:rsidRPr="009221B3">
        <w:rPr>
          <w:rFonts w:ascii="Calibri" w:hAnsi="Calibri"/>
          <w:b/>
          <w:bCs/>
          <w:sz w:val="22"/>
          <w:szCs w:val="22"/>
        </w:rPr>
        <w:t>pn.: „Przebudowa</w:t>
      </w:r>
      <w:r w:rsidRPr="00052421">
        <w:rPr>
          <w:rFonts w:ascii="Calibri" w:hAnsi="Calibri"/>
          <w:b/>
          <w:sz w:val="22"/>
          <w:szCs w:val="22"/>
        </w:rPr>
        <w:t xml:space="preserve"> </w:t>
      </w:r>
      <w:r>
        <w:rPr>
          <w:rFonts w:ascii="Calibri" w:hAnsi="Calibri"/>
          <w:b/>
          <w:sz w:val="22"/>
          <w:szCs w:val="22"/>
        </w:rPr>
        <w:t>pomieszczeń kuchni i magazynu żywnościowego</w:t>
      </w:r>
      <w:r w:rsidRPr="00052421">
        <w:rPr>
          <w:rFonts w:ascii="Calibri" w:hAnsi="Calibri"/>
          <w:b/>
          <w:sz w:val="22"/>
          <w:szCs w:val="22"/>
        </w:rPr>
        <w:t xml:space="preserve"> w Oddziale Z</w:t>
      </w:r>
      <w:r>
        <w:rPr>
          <w:rFonts w:ascii="Calibri" w:hAnsi="Calibri"/>
          <w:b/>
          <w:sz w:val="22"/>
          <w:szCs w:val="22"/>
        </w:rPr>
        <w:t>ewnętrznym</w:t>
      </w:r>
      <w:r w:rsidRPr="00052421">
        <w:rPr>
          <w:rFonts w:ascii="Calibri" w:hAnsi="Calibri"/>
          <w:b/>
          <w:sz w:val="22"/>
          <w:szCs w:val="22"/>
        </w:rPr>
        <w:t xml:space="preserve"> w </w:t>
      </w:r>
      <w:r>
        <w:rPr>
          <w:rFonts w:ascii="Calibri" w:hAnsi="Calibri"/>
          <w:b/>
          <w:sz w:val="22"/>
          <w:szCs w:val="22"/>
        </w:rPr>
        <w:t>Olsztynie Aresztu Śledczego w Olsztynie</w:t>
      </w:r>
      <w:r w:rsidRPr="00052421">
        <w:rPr>
          <w:rFonts w:ascii="Calibri" w:hAnsi="Calibri"/>
          <w:sz w:val="22"/>
          <w:szCs w:val="22"/>
        </w:rPr>
        <w:t xml:space="preserve">”, </w:t>
      </w:r>
      <w:r w:rsidRPr="00052421">
        <w:rPr>
          <w:rFonts w:ascii="Calibri" w:hAnsi="Calibri"/>
          <w:iCs/>
          <w:sz w:val="22"/>
        </w:rPr>
        <w:t xml:space="preserve">prowadzonego w trybie </w:t>
      </w:r>
      <w:r w:rsidRPr="00052421">
        <w:rPr>
          <w:rFonts w:ascii="Calibri" w:hAnsi="Calibri"/>
          <w:sz w:val="22"/>
        </w:rPr>
        <w:t xml:space="preserve">podstawowym na podstawie art. 275 pkt 1 </w:t>
      </w:r>
      <w:r w:rsidRPr="00052421">
        <w:rPr>
          <w:rFonts w:ascii="Calibri" w:eastAsia="Lucida Sans Unicode" w:hAnsi="Calibri"/>
          <w:kern w:val="2"/>
          <w:sz w:val="22"/>
        </w:rPr>
        <w:t xml:space="preserve">ustawy z dnia 11 września 2019 r. </w:t>
      </w:r>
      <w:r w:rsidRPr="00052421">
        <w:rPr>
          <w:rFonts w:ascii="Calibri" w:eastAsia="Lucida Sans Unicode" w:hAnsi="Calibri"/>
          <w:i/>
          <w:kern w:val="2"/>
          <w:sz w:val="22"/>
        </w:rPr>
        <w:t>Prawo zamówień publicznych</w:t>
      </w:r>
      <w:r w:rsidRPr="00052421">
        <w:rPr>
          <w:rFonts w:ascii="Calibri" w:eastAsia="Lucida Sans Unicode" w:hAnsi="Calibri"/>
          <w:kern w:val="2"/>
          <w:sz w:val="22"/>
        </w:rPr>
        <w:t xml:space="preserve"> (</w:t>
      </w:r>
      <w:r>
        <w:rPr>
          <w:rFonts w:ascii="Calibri" w:eastAsia="Lucida Sans Unicode" w:hAnsi="Calibri"/>
          <w:kern w:val="2"/>
          <w:sz w:val="22"/>
        </w:rPr>
        <w:t xml:space="preserve">tj. </w:t>
      </w:r>
      <w:r w:rsidRPr="00052421">
        <w:rPr>
          <w:rFonts w:ascii="Calibri" w:eastAsia="Arial Unicode MS" w:hAnsi="Calibri"/>
          <w:sz w:val="22"/>
          <w:szCs w:val="22"/>
        </w:rPr>
        <w:t>Dz.U. z</w:t>
      </w:r>
      <w:r w:rsidRPr="00052421">
        <w:rPr>
          <w:rFonts w:ascii="Calibri" w:eastAsia="Book Antiqua" w:hAnsi="Calibri"/>
          <w:spacing w:val="50"/>
          <w:w w:val="99"/>
          <w:sz w:val="22"/>
          <w:szCs w:val="22"/>
        </w:rPr>
        <w:t xml:space="preserve"> </w:t>
      </w:r>
      <w:r w:rsidRPr="00052421">
        <w:rPr>
          <w:rFonts w:ascii="Calibri" w:eastAsia="Book Antiqua" w:hAnsi="Calibri"/>
          <w:sz w:val="22"/>
          <w:szCs w:val="22"/>
        </w:rPr>
        <w:t>202</w:t>
      </w:r>
      <w:r>
        <w:rPr>
          <w:rFonts w:ascii="Calibri" w:eastAsia="Book Antiqua" w:hAnsi="Calibri"/>
          <w:sz w:val="22"/>
          <w:szCs w:val="22"/>
        </w:rPr>
        <w:t>4</w:t>
      </w:r>
      <w:r w:rsidRPr="00052421">
        <w:rPr>
          <w:rFonts w:ascii="Calibri" w:eastAsia="Book Antiqua" w:hAnsi="Calibri"/>
          <w:spacing w:val="-6"/>
          <w:sz w:val="22"/>
          <w:szCs w:val="22"/>
        </w:rPr>
        <w:t xml:space="preserve"> </w:t>
      </w:r>
      <w:r w:rsidRPr="00052421">
        <w:rPr>
          <w:rFonts w:ascii="Calibri" w:eastAsia="Book Antiqua" w:hAnsi="Calibri"/>
          <w:sz w:val="22"/>
          <w:szCs w:val="22"/>
        </w:rPr>
        <w:t>r.</w:t>
      </w:r>
      <w:r w:rsidRPr="00052421">
        <w:rPr>
          <w:rFonts w:ascii="Calibri" w:eastAsia="Book Antiqua" w:hAnsi="Calibri"/>
          <w:spacing w:val="-4"/>
          <w:sz w:val="22"/>
          <w:szCs w:val="22"/>
        </w:rPr>
        <w:t xml:space="preserve"> </w:t>
      </w:r>
      <w:r w:rsidRPr="00052421">
        <w:rPr>
          <w:rFonts w:ascii="Calibri" w:eastAsia="Book Antiqua" w:hAnsi="Calibri"/>
          <w:sz w:val="22"/>
          <w:szCs w:val="22"/>
        </w:rPr>
        <w:t>poz.</w:t>
      </w:r>
      <w:r w:rsidRPr="00052421">
        <w:rPr>
          <w:rFonts w:ascii="Calibri" w:eastAsia="Book Antiqua" w:hAnsi="Calibri"/>
          <w:spacing w:val="-3"/>
          <w:sz w:val="22"/>
          <w:szCs w:val="22"/>
        </w:rPr>
        <w:t xml:space="preserve"> 1</w:t>
      </w:r>
      <w:r>
        <w:rPr>
          <w:rFonts w:ascii="Calibri" w:eastAsia="Book Antiqua" w:hAnsi="Calibri"/>
          <w:spacing w:val="-3"/>
          <w:sz w:val="22"/>
          <w:szCs w:val="22"/>
        </w:rPr>
        <w:t>320</w:t>
      </w:r>
      <w:r w:rsidRPr="00052421">
        <w:rPr>
          <w:rFonts w:ascii="Calibri" w:eastAsia="Lucida Sans Unicode" w:hAnsi="Calibri"/>
          <w:kern w:val="2"/>
          <w:sz w:val="22"/>
        </w:rPr>
        <w:t xml:space="preserve">), </w:t>
      </w:r>
      <w:r w:rsidRPr="00052421">
        <w:rPr>
          <w:rFonts w:ascii="Calibri" w:hAnsi="Calibri"/>
          <w:sz w:val="22"/>
        </w:rPr>
        <w:t>została zawarta niniejsza umowa o następującej treści:</w:t>
      </w:r>
    </w:p>
    <w:p w14:paraId="709D2A4E" w14:textId="77777777" w:rsidR="009221B3" w:rsidRDefault="009221B3" w:rsidP="009221B3">
      <w:pPr>
        <w:keepNext/>
        <w:keepLines/>
        <w:spacing w:line="276" w:lineRule="auto"/>
        <w:jc w:val="center"/>
        <w:outlineLvl w:val="1"/>
        <w:rPr>
          <w:rFonts w:ascii="Calibri" w:hAnsi="Calibri"/>
          <w:b/>
          <w:bCs/>
          <w:sz w:val="22"/>
          <w:szCs w:val="22"/>
        </w:rPr>
      </w:pPr>
    </w:p>
    <w:p w14:paraId="586CD95C" w14:textId="77777777" w:rsidR="009221B3" w:rsidRPr="00052421" w:rsidRDefault="009221B3" w:rsidP="009221B3">
      <w:pPr>
        <w:keepNext/>
        <w:keepLines/>
        <w:spacing w:line="276" w:lineRule="auto"/>
        <w:jc w:val="center"/>
        <w:outlineLvl w:val="1"/>
        <w:rPr>
          <w:rFonts w:ascii="Calibri" w:hAnsi="Calibri"/>
          <w:b/>
          <w:bCs/>
          <w:sz w:val="22"/>
          <w:szCs w:val="22"/>
        </w:rPr>
      </w:pPr>
    </w:p>
    <w:p w14:paraId="62DB9555" w14:textId="77777777" w:rsidR="009221B3" w:rsidRPr="00052421" w:rsidRDefault="009221B3" w:rsidP="009221B3">
      <w:pPr>
        <w:keepNext/>
        <w:keepLines/>
        <w:spacing w:line="276" w:lineRule="auto"/>
        <w:jc w:val="center"/>
        <w:outlineLvl w:val="1"/>
        <w:rPr>
          <w:rFonts w:ascii="Calibri" w:hAnsi="Calibri"/>
          <w:b/>
          <w:bCs/>
          <w:sz w:val="22"/>
          <w:szCs w:val="22"/>
        </w:rPr>
      </w:pPr>
      <w:r w:rsidRPr="00052421">
        <w:rPr>
          <w:rFonts w:ascii="Calibri" w:hAnsi="Calibri"/>
          <w:b/>
          <w:bCs/>
          <w:sz w:val="22"/>
          <w:szCs w:val="22"/>
        </w:rPr>
        <w:t>§ 1</w:t>
      </w:r>
    </w:p>
    <w:p w14:paraId="1CFCC1D6" w14:textId="77777777" w:rsidR="009221B3" w:rsidRPr="00052421" w:rsidRDefault="009221B3" w:rsidP="009221B3">
      <w:pPr>
        <w:keepNext/>
        <w:keepLines/>
        <w:spacing w:line="276" w:lineRule="auto"/>
        <w:jc w:val="center"/>
        <w:outlineLvl w:val="1"/>
        <w:rPr>
          <w:rFonts w:ascii="Calibri" w:hAnsi="Calibri"/>
          <w:b/>
          <w:bCs/>
          <w:sz w:val="22"/>
          <w:szCs w:val="22"/>
        </w:rPr>
      </w:pPr>
      <w:r w:rsidRPr="00052421">
        <w:rPr>
          <w:rFonts w:ascii="Calibri" w:hAnsi="Calibri"/>
          <w:b/>
          <w:bCs/>
          <w:sz w:val="22"/>
          <w:szCs w:val="22"/>
        </w:rPr>
        <w:t>Przedmiot umowy</w:t>
      </w:r>
    </w:p>
    <w:p w14:paraId="27A4EE0F" w14:textId="77777777" w:rsidR="009221B3" w:rsidRPr="00052421" w:rsidRDefault="009221B3" w:rsidP="009221B3">
      <w:pPr>
        <w:spacing w:line="276" w:lineRule="auto"/>
        <w:ind w:left="426"/>
        <w:jc w:val="both"/>
        <w:rPr>
          <w:rFonts w:ascii="Calibri" w:eastAsia="Calibri" w:hAnsi="Calibri"/>
          <w:bCs/>
          <w:sz w:val="10"/>
          <w:szCs w:val="10"/>
        </w:rPr>
      </w:pPr>
    </w:p>
    <w:p w14:paraId="7D4D7B94" w14:textId="4DED00B4" w:rsidR="009221B3" w:rsidRPr="00052421" w:rsidRDefault="009221B3" w:rsidP="009221B3">
      <w:pPr>
        <w:numPr>
          <w:ilvl w:val="0"/>
          <w:numId w:val="1"/>
        </w:numPr>
        <w:spacing w:line="276" w:lineRule="auto"/>
        <w:ind w:left="426" w:hanging="426"/>
        <w:jc w:val="both"/>
        <w:rPr>
          <w:rFonts w:ascii="Calibri" w:eastAsia="Calibri" w:hAnsi="Calibri"/>
          <w:bCs/>
          <w:sz w:val="22"/>
          <w:szCs w:val="22"/>
        </w:rPr>
      </w:pPr>
      <w:r w:rsidRPr="00052421">
        <w:rPr>
          <w:rFonts w:ascii="Calibri" w:eastAsia="Calibri" w:hAnsi="Calibri"/>
          <w:sz w:val="22"/>
          <w:szCs w:val="22"/>
        </w:rPr>
        <w:t xml:space="preserve">Zamawiający zleca, a Wykonawca przyjmuje do wykonania roboty budowlane polegające </w:t>
      </w:r>
      <w:r w:rsidRPr="00052421">
        <w:rPr>
          <w:rFonts w:ascii="Calibri" w:eastAsia="Calibri" w:hAnsi="Calibri"/>
          <w:sz w:val="22"/>
          <w:szCs w:val="22"/>
        </w:rPr>
        <w:br/>
        <w:t xml:space="preserve">na realizacji zadania pn. </w:t>
      </w:r>
      <w:r w:rsidRPr="00052421">
        <w:rPr>
          <w:rFonts w:ascii="Calibri" w:hAnsi="Calibri"/>
          <w:sz w:val="22"/>
          <w:szCs w:val="22"/>
        </w:rPr>
        <w:t>„</w:t>
      </w:r>
      <w:r w:rsidRPr="009221B3">
        <w:rPr>
          <w:rFonts w:ascii="Calibri" w:hAnsi="Calibri"/>
          <w:b/>
          <w:bCs/>
          <w:sz w:val="22"/>
          <w:szCs w:val="22"/>
        </w:rPr>
        <w:t>Przebudowa</w:t>
      </w:r>
      <w:r w:rsidRPr="00052421">
        <w:rPr>
          <w:rFonts w:ascii="Calibri" w:hAnsi="Calibri"/>
          <w:b/>
          <w:sz w:val="22"/>
          <w:szCs w:val="22"/>
        </w:rPr>
        <w:t xml:space="preserve"> </w:t>
      </w:r>
      <w:r>
        <w:rPr>
          <w:rFonts w:ascii="Calibri" w:hAnsi="Calibri"/>
          <w:b/>
          <w:sz w:val="22"/>
          <w:szCs w:val="22"/>
        </w:rPr>
        <w:t>pomieszczeń kuchni i magazynu żywnościowego</w:t>
      </w:r>
      <w:r w:rsidRPr="00052421">
        <w:rPr>
          <w:rFonts w:ascii="Calibri" w:hAnsi="Calibri"/>
          <w:b/>
          <w:sz w:val="22"/>
          <w:szCs w:val="22"/>
        </w:rPr>
        <w:t xml:space="preserve"> w Oddziale Z</w:t>
      </w:r>
      <w:r>
        <w:rPr>
          <w:rFonts w:ascii="Calibri" w:hAnsi="Calibri"/>
          <w:b/>
          <w:sz w:val="22"/>
          <w:szCs w:val="22"/>
        </w:rPr>
        <w:t>ewnętrznym</w:t>
      </w:r>
      <w:r w:rsidRPr="00052421">
        <w:rPr>
          <w:rFonts w:ascii="Calibri" w:hAnsi="Calibri"/>
          <w:b/>
          <w:sz w:val="22"/>
          <w:szCs w:val="22"/>
        </w:rPr>
        <w:t xml:space="preserve"> w </w:t>
      </w:r>
      <w:r>
        <w:rPr>
          <w:rFonts w:ascii="Calibri" w:hAnsi="Calibri"/>
          <w:b/>
          <w:sz w:val="22"/>
          <w:szCs w:val="22"/>
        </w:rPr>
        <w:t>Olsztynie Aresztu Śledczego w Olsztynie</w:t>
      </w:r>
      <w:r w:rsidRPr="00052421">
        <w:rPr>
          <w:rFonts w:ascii="Calibri" w:hAnsi="Calibri"/>
          <w:sz w:val="22"/>
          <w:szCs w:val="22"/>
        </w:rPr>
        <w:t>”,</w:t>
      </w:r>
      <w:r>
        <w:rPr>
          <w:rFonts w:ascii="Calibri" w:hAnsi="Calibri"/>
          <w:sz w:val="22"/>
          <w:szCs w:val="22"/>
        </w:rPr>
        <w:t xml:space="preserve"> </w:t>
      </w:r>
      <w:r w:rsidRPr="00052421">
        <w:rPr>
          <w:rFonts w:ascii="Calibri" w:eastAsia="Calibri" w:hAnsi="Calibri"/>
          <w:sz w:val="22"/>
          <w:szCs w:val="22"/>
        </w:rPr>
        <w:t>zgodnie z ofertą Wykonawcy stanowiącą załącznik nr 1 do umowy.</w:t>
      </w:r>
      <w:r w:rsidRPr="00052421">
        <w:rPr>
          <w:rFonts w:ascii="Calibri" w:eastAsia="Calibri" w:hAnsi="Calibri"/>
          <w:bCs/>
          <w:sz w:val="22"/>
          <w:szCs w:val="22"/>
        </w:rPr>
        <w:t xml:space="preserve"> </w:t>
      </w:r>
    </w:p>
    <w:p w14:paraId="208ADD92" w14:textId="09C5CF9D" w:rsidR="009221B3" w:rsidRPr="00052421" w:rsidRDefault="009221B3" w:rsidP="009221B3">
      <w:pPr>
        <w:pStyle w:val="Tekstpodstawowy"/>
        <w:numPr>
          <w:ilvl w:val="0"/>
          <w:numId w:val="1"/>
        </w:numPr>
        <w:spacing w:after="0" w:line="276" w:lineRule="auto"/>
        <w:ind w:left="426" w:right="22" w:hanging="426"/>
        <w:jc w:val="both"/>
        <w:rPr>
          <w:rFonts w:ascii="Calibri" w:hAnsi="Calibri" w:cs="Calibri"/>
          <w:sz w:val="22"/>
        </w:rPr>
      </w:pPr>
      <w:r w:rsidRPr="00052421">
        <w:rPr>
          <w:rFonts w:ascii="Calibri" w:hAnsi="Calibri" w:cs="Calibri"/>
          <w:sz w:val="22"/>
        </w:rPr>
        <w:t xml:space="preserve">Wykonawca zobowiązuje się wykonać powierzone mu roboty zgodnie z warunkami określonymi </w:t>
      </w:r>
      <w:r w:rsidRPr="00052421">
        <w:rPr>
          <w:rFonts w:ascii="Calibri" w:hAnsi="Calibri" w:cs="Calibri"/>
          <w:sz w:val="22"/>
        </w:rPr>
        <w:br/>
        <w:t>w Specyfikacji Warunków Zamówienia, w tym w Opisie Przedmiotu Zamówienia, Specyfikacji Technicznej Wykonania i Odbioru Robót Budowlanych, dokumentacją projektową, przedmiarem robót, zasadami wiedzy technicznej oraz obowiązującymi przepisami prawa, w szczególności ustawy z dnia 7 lipca 1994 r. Prawo budowlane (Dz.U. z 202</w:t>
      </w:r>
      <w:r>
        <w:rPr>
          <w:rFonts w:ascii="Calibri" w:hAnsi="Calibri" w:cs="Calibri"/>
          <w:sz w:val="22"/>
        </w:rPr>
        <w:t>4</w:t>
      </w:r>
      <w:r w:rsidRPr="00052421">
        <w:rPr>
          <w:rFonts w:ascii="Calibri" w:hAnsi="Calibri" w:cs="Calibri"/>
          <w:sz w:val="22"/>
        </w:rPr>
        <w:t xml:space="preserve"> r., poz. </w:t>
      </w:r>
      <w:r>
        <w:rPr>
          <w:rFonts w:ascii="Calibri" w:hAnsi="Calibri" w:cs="Calibri"/>
          <w:sz w:val="22"/>
        </w:rPr>
        <w:t>725</w:t>
      </w:r>
      <w:r w:rsidRPr="00052421">
        <w:rPr>
          <w:rFonts w:ascii="Calibri" w:eastAsia="Lucida Sans Unicode" w:hAnsi="Calibri"/>
          <w:kern w:val="2"/>
          <w:sz w:val="22"/>
          <w:szCs w:val="22"/>
        </w:rPr>
        <w:t>)</w:t>
      </w:r>
      <w:r w:rsidRPr="00052421">
        <w:rPr>
          <w:rFonts w:ascii="Calibri" w:hAnsi="Calibri" w:cs="Calibri"/>
          <w:sz w:val="22"/>
        </w:rPr>
        <w:t xml:space="preserve">, decyzjami, opiniami, uzgodnieniami oraz zaleceniami Inspektora Nadzoru wyznaczonego ze strony Zamawiającego. </w:t>
      </w:r>
    </w:p>
    <w:p w14:paraId="0A62E6CF" w14:textId="77777777" w:rsidR="009221B3" w:rsidRPr="00052421" w:rsidRDefault="009221B3" w:rsidP="009221B3">
      <w:pPr>
        <w:numPr>
          <w:ilvl w:val="0"/>
          <w:numId w:val="1"/>
        </w:numPr>
        <w:autoSpaceDE w:val="0"/>
        <w:autoSpaceDN w:val="0"/>
        <w:adjustRightInd w:val="0"/>
        <w:spacing w:before="100" w:beforeAutospacing="1" w:after="22" w:afterAutospacing="1" w:line="276" w:lineRule="auto"/>
        <w:ind w:left="426" w:hanging="426"/>
        <w:jc w:val="both"/>
        <w:rPr>
          <w:rFonts w:ascii="Calibri" w:hAnsi="Calibri" w:cs="Calibri"/>
          <w:sz w:val="22"/>
          <w:szCs w:val="22"/>
        </w:rPr>
      </w:pPr>
      <w:r w:rsidRPr="00052421">
        <w:rPr>
          <w:rFonts w:ascii="Calibri" w:hAnsi="Calibri" w:cs="Calibri"/>
          <w:sz w:val="22"/>
          <w:szCs w:val="22"/>
        </w:rPr>
        <w:t xml:space="preserve">Wykonawca zobowiązuje się wykonać przedmiot umowy z nowych materiałów własnych. </w:t>
      </w:r>
    </w:p>
    <w:p w14:paraId="0F3D5298" w14:textId="77777777" w:rsidR="009221B3" w:rsidRPr="00052421" w:rsidRDefault="009221B3" w:rsidP="009221B3">
      <w:pPr>
        <w:numPr>
          <w:ilvl w:val="0"/>
          <w:numId w:val="1"/>
        </w:numPr>
        <w:autoSpaceDE w:val="0"/>
        <w:autoSpaceDN w:val="0"/>
        <w:adjustRightInd w:val="0"/>
        <w:spacing w:before="100" w:beforeAutospacing="1" w:after="22" w:afterAutospacing="1" w:line="276" w:lineRule="auto"/>
        <w:ind w:left="426" w:hanging="426"/>
        <w:jc w:val="both"/>
        <w:rPr>
          <w:rFonts w:ascii="Calibri" w:hAnsi="Calibri" w:cs="Calibri"/>
          <w:sz w:val="22"/>
          <w:szCs w:val="22"/>
        </w:rPr>
      </w:pPr>
      <w:r w:rsidRPr="00052421">
        <w:rPr>
          <w:rFonts w:ascii="Calibri" w:hAnsi="Calibri" w:cs="Calibri"/>
          <w:sz w:val="22"/>
          <w:szCs w:val="22"/>
        </w:rPr>
        <w:lastRenderedPageBreak/>
        <w:t xml:space="preserve">Materiały, o których mowa w ust. 3, powinny odpowiadać, co do jakości wymogom wyrobów dopuszczonych do obrotu i powszechnego stosowania w budownictwie. </w:t>
      </w:r>
    </w:p>
    <w:p w14:paraId="3E9637F5" w14:textId="77777777" w:rsidR="009221B3" w:rsidRPr="00052421" w:rsidRDefault="009221B3" w:rsidP="009221B3">
      <w:pPr>
        <w:numPr>
          <w:ilvl w:val="0"/>
          <w:numId w:val="1"/>
        </w:numPr>
        <w:autoSpaceDE w:val="0"/>
        <w:autoSpaceDN w:val="0"/>
        <w:adjustRightInd w:val="0"/>
        <w:spacing w:before="100" w:beforeAutospacing="1" w:line="276" w:lineRule="auto"/>
        <w:ind w:left="426" w:hanging="426"/>
        <w:jc w:val="both"/>
        <w:rPr>
          <w:rFonts w:ascii="Calibri" w:hAnsi="Calibri"/>
          <w:b/>
          <w:bCs/>
          <w:sz w:val="4"/>
          <w:szCs w:val="22"/>
        </w:rPr>
      </w:pPr>
      <w:r w:rsidRPr="00052421">
        <w:rPr>
          <w:rFonts w:ascii="Calibri" w:hAnsi="Calibri" w:cs="Calibri"/>
          <w:sz w:val="22"/>
          <w:szCs w:val="22"/>
        </w:rPr>
        <w:t xml:space="preserve">Na materiały Wykonawca obowiązany jest posiadać certyfikat oraz znak bezpieczeństwa, deklarację zgodności lub certyfikat zgodności z Polską Normą lub aprobatę techniczną oraz uzyskać pisemną zgodę Zamawiającego. </w:t>
      </w:r>
    </w:p>
    <w:p w14:paraId="23ED8853" w14:textId="77777777" w:rsidR="009221B3" w:rsidRPr="00052421" w:rsidRDefault="009221B3" w:rsidP="009221B3">
      <w:pPr>
        <w:autoSpaceDE w:val="0"/>
        <w:autoSpaceDN w:val="0"/>
        <w:adjustRightInd w:val="0"/>
        <w:spacing w:line="276" w:lineRule="auto"/>
        <w:ind w:left="426" w:hanging="426"/>
        <w:jc w:val="both"/>
        <w:rPr>
          <w:rFonts w:ascii="Calibri" w:hAnsi="Calibri" w:cs="Calibri"/>
          <w:sz w:val="22"/>
          <w:szCs w:val="22"/>
        </w:rPr>
      </w:pPr>
      <w:r w:rsidRPr="00052421">
        <w:rPr>
          <w:rFonts w:ascii="Calibri" w:hAnsi="Calibri" w:cs="Calibri"/>
          <w:sz w:val="22"/>
          <w:szCs w:val="22"/>
        </w:rPr>
        <w:t xml:space="preserve">5. </w:t>
      </w:r>
      <w:r w:rsidRPr="00052421">
        <w:rPr>
          <w:rFonts w:ascii="Calibri" w:hAnsi="Calibri" w:cs="Calibri"/>
          <w:sz w:val="22"/>
          <w:szCs w:val="22"/>
        </w:rPr>
        <w:tab/>
        <w:t xml:space="preserve">Wykonawca zobowiązuje się do uzyskania w imieniu Zamawiającego i na własny koszt pozwoleń wymaganych przepisami do użytkowania obiektu wraz z niezbędnymi mapami, pomiarami, odbiorami – przed terminem dokonania odbioru końcowego przedmiotu umowy. </w:t>
      </w:r>
    </w:p>
    <w:p w14:paraId="6A939537" w14:textId="77777777" w:rsidR="009221B3" w:rsidRPr="00052421" w:rsidRDefault="009221B3" w:rsidP="009221B3">
      <w:pPr>
        <w:autoSpaceDE w:val="0"/>
        <w:autoSpaceDN w:val="0"/>
        <w:adjustRightInd w:val="0"/>
        <w:spacing w:after="22" w:afterAutospacing="1" w:line="276" w:lineRule="auto"/>
        <w:ind w:left="426" w:hanging="426"/>
        <w:jc w:val="both"/>
        <w:rPr>
          <w:rFonts w:ascii="Calibri" w:hAnsi="Calibri"/>
          <w:b/>
          <w:bCs/>
          <w:sz w:val="4"/>
          <w:szCs w:val="22"/>
        </w:rPr>
      </w:pPr>
      <w:r w:rsidRPr="00052421">
        <w:rPr>
          <w:rFonts w:ascii="Calibri" w:hAnsi="Calibri" w:cs="Calibri"/>
          <w:sz w:val="22"/>
          <w:szCs w:val="22"/>
        </w:rPr>
        <w:t xml:space="preserve">6. </w:t>
      </w:r>
      <w:r w:rsidRPr="00052421">
        <w:rPr>
          <w:rFonts w:ascii="Calibri" w:hAnsi="Calibri" w:cs="Calibri"/>
          <w:sz w:val="22"/>
          <w:szCs w:val="22"/>
        </w:rPr>
        <w:tab/>
        <w:t xml:space="preserve">Wykonawca zobowiązuje się do uzyskania w imieniu Zamawiającego i na własny koszt wszelkich pozwoleń, uzgodnień i opinii wymaganych przepisami prawa, dokonania stosownych zgłoszeń wymaganych obowiązującymi przepisami, w szczególności dotyczących projektowanej instalacji fotowoltaicznej. </w:t>
      </w:r>
    </w:p>
    <w:p w14:paraId="3AD0609B" w14:textId="77777777" w:rsidR="009221B3" w:rsidRPr="00052421" w:rsidRDefault="009221B3" w:rsidP="009221B3">
      <w:pPr>
        <w:keepNext/>
        <w:keepLines/>
        <w:autoSpaceDE w:val="0"/>
        <w:autoSpaceDN w:val="0"/>
        <w:adjustRightInd w:val="0"/>
        <w:spacing w:line="276" w:lineRule="auto"/>
        <w:jc w:val="center"/>
        <w:outlineLvl w:val="1"/>
        <w:rPr>
          <w:rFonts w:ascii="Calibri" w:hAnsi="Calibri"/>
          <w:b/>
          <w:bCs/>
          <w:sz w:val="22"/>
          <w:szCs w:val="22"/>
        </w:rPr>
      </w:pPr>
      <w:r w:rsidRPr="00052421">
        <w:rPr>
          <w:rFonts w:ascii="Calibri" w:hAnsi="Calibri"/>
          <w:b/>
          <w:bCs/>
          <w:sz w:val="22"/>
          <w:szCs w:val="22"/>
        </w:rPr>
        <w:t>§ 2</w:t>
      </w:r>
      <w:r w:rsidRPr="00052421">
        <w:rPr>
          <w:rFonts w:ascii="Calibri" w:hAnsi="Calibri"/>
          <w:b/>
          <w:bCs/>
          <w:sz w:val="22"/>
          <w:szCs w:val="22"/>
        </w:rPr>
        <w:br/>
        <w:t>Termin wykonania</w:t>
      </w:r>
    </w:p>
    <w:p w14:paraId="6716FD49" w14:textId="77777777" w:rsidR="009221B3" w:rsidRPr="00052421" w:rsidRDefault="009221B3" w:rsidP="009221B3">
      <w:pPr>
        <w:keepNext/>
        <w:keepLines/>
        <w:autoSpaceDE w:val="0"/>
        <w:autoSpaceDN w:val="0"/>
        <w:adjustRightInd w:val="0"/>
        <w:spacing w:line="276" w:lineRule="auto"/>
        <w:jc w:val="center"/>
        <w:outlineLvl w:val="1"/>
        <w:rPr>
          <w:rFonts w:ascii="Calibri" w:hAnsi="Calibri"/>
          <w:b/>
          <w:bCs/>
          <w:sz w:val="10"/>
          <w:szCs w:val="10"/>
        </w:rPr>
      </w:pPr>
    </w:p>
    <w:p w14:paraId="77FFD7B2" w14:textId="786C9EC5" w:rsidR="009221B3" w:rsidRPr="00052421" w:rsidRDefault="009221B3" w:rsidP="009221B3">
      <w:pPr>
        <w:numPr>
          <w:ilvl w:val="0"/>
          <w:numId w:val="9"/>
        </w:numPr>
        <w:spacing w:before="100" w:beforeAutospacing="1" w:after="100" w:afterAutospacing="1" w:line="276" w:lineRule="auto"/>
        <w:ind w:left="426" w:hanging="426"/>
        <w:contextualSpacing/>
        <w:jc w:val="both"/>
        <w:rPr>
          <w:rFonts w:ascii="Calibri" w:hAnsi="Calibri" w:cs="Calibri"/>
          <w:sz w:val="22"/>
          <w:szCs w:val="22"/>
        </w:rPr>
      </w:pPr>
      <w:r w:rsidRPr="00052421">
        <w:rPr>
          <w:rFonts w:ascii="Calibri" w:hAnsi="Calibri" w:cs="Calibri"/>
          <w:sz w:val="22"/>
          <w:szCs w:val="22"/>
        </w:rPr>
        <w:t xml:space="preserve">Wykonawca zobowiązuje się wykonać przedmiot umowy w terminie </w:t>
      </w:r>
      <w:r w:rsidRPr="00052421">
        <w:rPr>
          <w:rFonts w:ascii="Calibri" w:hAnsi="Calibri" w:cs="Calibri"/>
          <w:b/>
          <w:sz w:val="22"/>
          <w:szCs w:val="22"/>
        </w:rPr>
        <w:t>do dnia</w:t>
      </w:r>
      <w:r w:rsidR="00AB0B4D">
        <w:rPr>
          <w:rFonts w:ascii="Calibri" w:hAnsi="Calibri" w:cs="Calibri"/>
          <w:b/>
          <w:sz w:val="22"/>
          <w:szCs w:val="22"/>
        </w:rPr>
        <w:t xml:space="preserve">  17.11.2025 roku.</w:t>
      </w:r>
    </w:p>
    <w:p w14:paraId="2D02C35F" w14:textId="77777777" w:rsidR="009221B3" w:rsidRPr="00052421" w:rsidRDefault="009221B3" w:rsidP="009221B3">
      <w:pPr>
        <w:numPr>
          <w:ilvl w:val="0"/>
          <w:numId w:val="9"/>
        </w:numPr>
        <w:autoSpaceDE w:val="0"/>
        <w:autoSpaceDN w:val="0"/>
        <w:adjustRightInd w:val="0"/>
        <w:spacing w:line="276" w:lineRule="auto"/>
        <w:ind w:left="426" w:hanging="426"/>
        <w:jc w:val="both"/>
        <w:rPr>
          <w:rFonts w:ascii="Calibri" w:hAnsi="Calibri" w:cs="Cambria"/>
          <w:sz w:val="22"/>
          <w:szCs w:val="22"/>
        </w:rPr>
      </w:pPr>
      <w:r w:rsidRPr="00052421">
        <w:rPr>
          <w:rFonts w:ascii="Calibri" w:hAnsi="Calibri" w:cs="Cambria"/>
          <w:sz w:val="22"/>
          <w:szCs w:val="22"/>
        </w:rPr>
        <w:t xml:space="preserve">Za termin wykonania całości zamówienia uznaje się dzień podpisania przez obie strony  bezusterkowego protokołu końcowego odbioru robót budowlanych. </w:t>
      </w:r>
    </w:p>
    <w:p w14:paraId="5E0DE927" w14:textId="77777777" w:rsidR="009221B3" w:rsidRPr="00052421" w:rsidRDefault="009221B3" w:rsidP="009221B3">
      <w:pPr>
        <w:numPr>
          <w:ilvl w:val="0"/>
          <w:numId w:val="9"/>
        </w:numPr>
        <w:autoSpaceDE w:val="0"/>
        <w:autoSpaceDN w:val="0"/>
        <w:adjustRightInd w:val="0"/>
        <w:spacing w:line="276" w:lineRule="auto"/>
        <w:ind w:left="426" w:hanging="426"/>
        <w:jc w:val="both"/>
        <w:rPr>
          <w:rFonts w:ascii="Calibri" w:hAnsi="Calibri" w:cs="Calibri"/>
          <w:sz w:val="22"/>
          <w:szCs w:val="22"/>
        </w:rPr>
      </w:pPr>
      <w:r w:rsidRPr="00052421">
        <w:rPr>
          <w:rFonts w:ascii="Calibri" w:hAnsi="Calibri" w:cs="Calibri"/>
          <w:sz w:val="22"/>
          <w:szCs w:val="22"/>
        </w:rPr>
        <w:t xml:space="preserve">Zamawiający przekaże Wykonawcy protokolarnie plac budowy w dniu rozpoczęcia robót. </w:t>
      </w:r>
    </w:p>
    <w:p w14:paraId="56B66E9C" w14:textId="77777777" w:rsidR="009221B3" w:rsidRPr="00052421" w:rsidRDefault="009221B3" w:rsidP="009221B3">
      <w:pPr>
        <w:numPr>
          <w:ilvl w:val="0"/>
          <w:numId w:val="9"/>
        </w:numPr>
        <w:autoSpaceDE w:val="0"/>
        <w:autoSpaceDN w:val="0"/>
        <w:adjustRightInd w:val="0"/>
        <w:spacing w:line="276" w:lineRule="auto"/>
        <w:ind w:left="426" w:hanging="426"/>
        <w:jc w:val="both"/>
        <w:rPr>
          <w:rFonts w:ascii="Calibri" w:hAnsi="Calibri" w:cs="Calibri"/>
          <w:sz w:val="22"/>
          <w:szCs w:val="22"/>
        </w:rPr>
      </w:pPr>
      <w:r w:rsidRPr="00052421">
        <w:rPr>
          <w:rFonts w:ascii="Calibri" w:hAnsi="Calibri" w:cs="Calibri"/>
          <w:sz w:val="22"/>
          <w:szCs w:val="22"/>
        </w:rPr>
        <w:t xml:space="preserve">Strony uzgodnią harmonogram rzeczowo-finansowy nie później niż w terminie </w:t>
      </w:r>
      <w:r w:rsidRPr="00052421">
        <w:rPr>
          <w:rFonts w:ascii="Calibri" w:hAnsi="Calibri" w:cs="Calibri"/>
          <w:b/>
          <w:sz w:val="22"/>
          <w:szCs w:val="22"/>
        </w:rPr>
        <w:t xml:space="preserve">7 dni </w:t>
      </w:r>
      <w:r w:rsidRPr="00052421">
        <w:rPr>
          <w:rFonts w:ascii="Calibri" w:hAnsi="Calibri" w:cs="Calibri"/>
          <w:sz w:val="22"/>
          <w:szCs w:val="22"/>
        </w:rPr>
        <w:t xml:space="preserve">od dnia zawarcia umowy. W przypadku jeżeli Strony w tym terminie nie uzgodnią harmonogramu, harmonogram może określić jednostronnie Zamawiający. </w:t>
      </w:r>
    </w:p>
    <w:p w14:paraId="2FBE30A9" w14:textId="77777777" w:rsidR="009221B3" w:rsidRPr="00052421" w:rsidRDefault="009221B3" w:rsidP="009221B3">
      <w:pPr>
        <w:numPr>
          <w:ilvl w:val="0"/>
          <w:numId w:val="9"/>
        </w:numPr>
        <w:autoSpaceDE w:val="0"/>
        <w:autoSpaceDN w:val="0"/>
        <w:adjustRightInd w:val="0"/>
        <w:spacing w:line="276" w:lineRule="auto"/>
        <w:ind w:left="426" w:hanging="426"/>
        <w:jc w:val="both"/>
        <w:rPr>
          <w:rFonts w:ascii="Calibri" w:hAnsi="Calibri" w:cs="Calibri"/>
          <w:sz w:val="20"/>
          <w:szCs w:val="22"/>
        </w:rPr>
      </w:pPr>
      <w:r w:rsidRPr="00052421">
        <w:rPr>
          <w:rFonts w:ascii="Calibri" w:hAnsi="Calibri"/>
          <w:sz w:val="22"/>
          <w:szCs w:val="20"/>
        </w:rPr>
        <w:t>Zamawiający zastrzega, że wszystkie prace będące przedmiotem niniejszej umowy realizowane będą przy zachowaniu ciągłego działania Ośrodka i nie mogą uniemożliwiać albo utrudniać normalnego jego funkcjonowania.</w:t>
      </w:r>
    </w:p>
    <w:p w14:paraId="2E5DA301" w14:textId="77777777" w:rsidR="009221B3" w:rsidRPr="00052421" w:rsidRDefault="009221B3" w:rsidP="009221B3">
      <w:pPr>
        <w:numPr>
          <w:ilvl w:val="0"/>
          <w:numId w:val="9"/>
        </w:numPr>
        <w:autoSpaceDE w:val="0"/>
        <w:autoSpaceDN w:val="0"/>
        <w:adjustRightInd w:val="0"/>
        <w:spacing w:before="100" w:beforeAutospacing="1" w:after="100" w:afterAutospacing="1" w:line="276" w:lineRule="auto"/>
        <w:ind w:left="426" w:hanging="426"/>
        <w:contextualSpacing/>
        <w:jc w:val="both"/>
        <w:rPr>
          <w:rFonts w:ascii="Calibri" w:hAnsi="Calibri"/>
          <w:b/>
          <w:bCs/>
          <w:spacing w:val="10"/>
          <w:sz w:val="22"/>
          <w:szCs w:val="22"/>
        </w:rPr>
      </w:pPr>
      <w:r w:rsidRPr="00052421">
        <w:rPr>
          <w:rFonts w:ascii="Calibri" w:hAnsi="Calibri" w:cs="Calibri"/>
          <w:sz w:val="22"/>
          <w:szCs w:val="22"/>
        </w:rPr>
        <w:t>W uzasadnionych przypadkach Zamawiający może na wniosek Wykonawcy wyrazić zgodę na zmianę harmonogramu rzeczowo-finansowego.</w:t>
      </w:r>
    </w:p>
    <w:p w14:paraId="59432E82" w14:textId="77777777" w:rsidR="009221B3" w:rsidRPr="00052421" w:rsidRDefault="009221B3" w:rsidP="009221B3">
      <w:pPr>
        <w:keepNext/>
        <w:keepLines/>
        <w:spacing w:line="276" w:lineRule="auto"/>
        <w:outlineLvl w:val="1"/>
        <w:rPr>
          <w:rFonts w:ascii="Calibri" w:hAnsi="Calibri"/>
          <w:b/>
          <w:bCs/>
          <w:sz w:val="10"/>
          <w:szCs w:val="10"/>
        </w:rPr>
      </w:pPr>
    </w:p>
    <w:p w14:paraId="015C2692" w14:textId="77777777" w:rsidR="009221B3" w:rsidRPr="00052421" w:rsidRDefault="009221B3" w:rsidP="009221B3">
      <w:pPr>
        <w:keepNext/>
        <w:keepLines/>
        <w:spacing w:line="276" w:lineRule="auto"/>
        <w:jc w:val="center"/>
        <w:outlineLvl w:val="1"/>
        <w:rPr>
          <w:rFonts w:ascii="Calibri" w:hAnsi="Calibri"/>
          <w:b/>
          <w:bCs/>
          <w:sz w:val="22"/>
          <w:szCs w:val="22"/>
        </w:rPr>
      </w:pPr>
      <w:r w:rsidRPr="00052421">
        <w:rPr>
          <w:rFonts w:ascii="Calibri" w:hAnsi="Calibri"/>
          <w:b/>
          <w:bCs/>
          <w:sz w:val="22"/>
          <w:szCs w:val="22"/>
        </w:rPr>
        <w:t>§ 3</w:t>
      </w:r>
    </w:p>
    <w:p w14:paraId="47404D63" w14:textId="77777777" w:rsidR="009221B3" w:rsidRPr="00052421" w:rsidRDefault="009221B3" w:rsidP="009221B3">
      <w:pPr>
        <w:keepNext/>
        <w:keepLines/>
        <w:spacing w:line="276" w:lineRule="auto"/>
        <w:jc w:val="center"/>
        <w:outlineLvl w:val="1"/>
        <w:rPr>
          <w:rFonts w:ascii="Calibri" w:hAnsi="Calibri"/>
          <w:b/>
          <w:bCs/>
          <w:sz w:val="22"/>
          <w:szCs w:val="22"/>
        </w:rPr>
      </w:pPr>
      <w:r w:rsidRPr="00052421">
        <w:rPr>
          <w:rFonts w:ascii="Calibri" w:hAnsi="Calibri"/>
          <w:b/>
          <w:bCs/>
          <w:sz w:val="22"/>
          <w:szCs w:val="22"/>
        </w:rPr>
        <w:t>Obowiązki stron</w:t>
      </w:r>
    </w:p>
    <w:p w14:paraId="08E5981A" w14:textId="77777777" w:rsidR="009221B3" w:rsidRPr="00052421" w:rsidRDefault="009221B3" w:rsidP="009221B3">
      <w:pPr>
        <w:keepNext/>
        <w:keepLines/>
        <w:spacing w:line="276" w:lineRule="auto"/>
        <w:jc w:val="center"/>
        <w:outlineLvl w:val="1"/>
        <w:rPr>
          <w:rFonts w:ascii="Calibri" w:hAnsi="Calibri"/>
          <w:b/>
          <w:bCs/>
          <w:sz w:val="10"/>
          <w:szCs w:val="10"/>
        </w:rPr>
      </w:pPr>
    </w:p>
    <w:p w14:paraId="6B08C0CF" w14:textId="77777777" w:rsidR="009221B3" w:rsidRPr="00052421" w:rsidRDefault="009221B3" w:rsidP="009221B3">
      <w:pPr>
        <w:numPr>
          <w:ilvl w:val="0"/>
          <w:numId w:val="10"/>
        </w:numPr>
        <w:spacing w:before="100" w:beforeAutospacing="1" w:after="100" w:afterAutospacing="1" w:line="276" w:lineRule="auto"/>
        <w:ind w:left="426" w:hanging="426"/>
        <w:contextualSpacing/>
        <w:jc w:val="both"/>
        <w:rPr>
          <w:rFonts w:ascii="Calibri" w:hAnsi="Calibri"/>
          <w:b/>
          <w:bCs/>
          <w:spacing w:val="10"/>
          <w:sz w:val="22"/>
          <w:szCs w:val="22"/>
        </w:rPr>
      </w:pPr>
      <w:r w:rsidRPr="00052421">
        <w:rPr>
          <w:rFonts w:ascii="Calibri" w:hAnsi="Calibri" w:cs="Calibri"/>
          <w:sz w:val="22"/>
          <w:szCs w:val="22"/>
        </w:rPr>
        <w:t xml:space="preserve">Obowiązki Wykonawcy: </w:t>
      </w:r>
    </w:p>
    <w:p w14:paraId="49D9BB36" w14:textId="77777777" w:rsidR="009221B3" w:rsidRPr="00052421" w:rsidRDefault="009221B3" w:rsidP="009221B3">
      <w:pPr>
        <w:numPr>
          <w:ilvl w:val="0"/>
          <w:numId w:val="11"/>
        </w:numPr>
        <w:autoSpaceDE w:val="0"/>
        <w:autoSpaceDN w:val="0"/>
        <w:adjustRightInd w:val="0"/>
        <w:spacing w:after="25" w:line="276" w:lineRule="auto"/>
        <w:ind w:left="993" w:hanging="567"/>
        <w:jc w:val="both"/>
        <w:rPr>
          <w:rFonts w:ascii="Calibri" w:hAnsi="Calibri" w:cs="Calibri"/>
          <w:sz w:val="22"/>
          <w:szCs w:val="22"/>
        </w:rPr>
      </w:pPr>
      <w:r w:rsidRPr="00052421">
        <w:rPr>
          <w:rFonts w:ascii="Calibri" w:hAnsi="Calibri" w:cs="Calibri"/>
          <w:sz w:val="22"/>
          <w:szCs w:val="22"/>
        </w:rPr>
        <w:t xml:space="preserve">    </w:t>
      </w:r>
      <w:r w:rsidRPr="00052421">
        <w:rPr>
          <w:rFonts w:ascii="Calibri" w:hAnsi="Calibri" w:cs="Calibri"/>
          <w:sz w:val="22"/>
          <w:szCs w:val="22"/>
        </w:rPr>
        <w:tab/>
        <w:t xml:space="preserve">Wykonawca oświadcza, że dokonał pełnej analizy i weryfikacji zakresu robót, zapoznał się </w:t>
      </w:r>
      <w:r w:rsidRPr="00052421">
        <w:rPr>
          <w:rFonts w:ascii="Calibri" w:hAnsi="Calibri" w:cs="Calibri"/>
          <w:sz w:val="22"/>
          <w:szCs w:val="22"/>
        </w:rPr>
        <w:br/>
        <w:t xml:space="preserve">z warunkami realizacji robót i przyjmuje zadanie do realizacji. </w:t>
      </w:r>
    </w:p>
    <w:p w14:paraId="40EFE3C1" w14:textId="77777777" w:rsidR="009221B3" w:rsidRPr="00052421" w:rsidRDefault="009221B3" w:rsidP="009221B3">
      <w:pPr>
        <w:numPr>
          <w:ilvl w:val="0"/>
          <w:numId w:val="11"/>
        </w:numPr>
        <w:autoSpaceDE w:val="0"/>
        <w:autoSpaceDN w:val="0"/>
        <w:adjustRightInd w:val="0"/>
        <w:spacing w:after="25" w:line="276" w:lineRule="auto"/>
        <w:ind w:left="993" w:hanging="567"/>
        <w:jc w:val="both"/>
        <w:rPr>
          <w:rFonts w:ascii="Calibri" w:hAnsi="Calibri" w:cs="Calibri"/>
          <w:sz w:val="22"/>
          <w:szCs w:val="22"/>
        </w:rPr>
      </w:pPr>
      <w:r w:rsidRPr="00052421">
        <w:rPr>
          <w:rFonts w:ascii="Calibri" w:hAnsi="Calibri" w:cs="Calibri"/>
          <w:sz w:val="22"/>
          <w:szCs w:val="22"/>
        </w:rPr>
        <w:t xml:space="preserve"> </w:t>
      </w:r>
      <w:r w:rsidRPr="00052421">
        <w:rPr>
          <w:rFonts w:ascii="Calibri" w:hAnsi="Calibri" w:cs="Calibri"/>
          <w:sz w:val="22"/>
          <w:szCs w:val="22"/>
        </w:rPr>
        <w:tab/>
        <w:t xml:space="preserve">Wykonawca oświadcza, że za oferowaną cenę ryczałtową osiągnie efekt rzeczowy w postaci realizacji całości robót niezbędnych do zrealizowania zamówienia. Wykonawca oświadcza, że przewidział wszystkie okoliczności, które mogą mieć wpływ na cenę zamówienia. </w:t>
      </w:r>
    </w:p>
    <w:p w14:paraId="4E01347C" w14:textId="77777777" w:rsidR="009221B3" w:rsidRPr="00052421" w:rsidRDefault="009221B3" w:rsidP="009221B3">
      <w:pPr>
        <w:numPr>
          <w:ilvl w:val="0"/>
          <w:numId w:val="11"/>
        </w:numPr>
        <w:autoSpaceDE w:val="0"/>
        <w:autoSpaceDN w:val="0"/>
        <w:adjustRightInd w:val="0"/>
        <w:spacing w:after="25" w:line="276" w:lineRule="auto"/>
        <w:ind w:left="993" w:hanging="567"/>
        <w:jc w:val="both"/>
        <w:rPr>
          <w:rFonts w:ascii="Calibri" w:hAnsi="Calibri" w:cs="Calibri"/>
          <w:sz w:val="22"/>
          <w:szCs w:val="22"/>
        </w:rPr>
      </w:pPr>
      <w:r w:rsidRPr="00052421">
        <w:rPr>
          <w:rFonts w:ascii="Calibri" w:hAnsi="Calibri" w:cs="Calibri"/>
          <w:sz w:val="22"/>
          <w:szCs w:val="22"/>
        </w:rPr>
        <w:t xml:space="preserve"> </w:t>
      </w:r>
      <w:r w:rsidRPr="00052421">
        <w:rPr>
          <w:rFonts w:ascii="Calibri" w:hAnsi="Calibri" w:cs="Calibri"/>
          <w:sz w:val="22"/>
          <w:szCs w:val="22"/>
        </w:rPr>
        <w:tab/>
        <w:t xml:space="preserve">Wykonawca nie będzie mógł żądać zmiany wynagrodzenia ryczałtowego, w szczególności </w:t>
      </w:r>
      <w:r w:rsidRPr="00052421">
        <w:rPr>
          <w:rFonts w:ascii="Calibri" w:hAnsi="Calibri" w:cs="Calibri"/>
          <w:sz w:val="22"/>
          <w:szCs w:val="22"/>
        </w:rPr>
        <w:br/>
        <w:t xml:space="preserve">z tego tytułu, iż nie przewidział wszystkich robót niezbędnych do prawidłowej realizacji </w:t>
      </w:r>
      <w:r w:rsidRPr="00052421">
        <w:rPr>
          <w:rFonts w:ascii="Calibri" w:hAnsi="Calibri" w:cs="Calibri"/>
          <w:sz w:val="22"/>
          <w:szCs w:val="22"/>
        </w:rPr>
        <w:lastRenderedPageBreak/>
        <w:t xml:space="preserve">przedmiotu zamówienia, składających się na roboty nieuwzględnione w opisie przedmiotu zamówienia. W czasie realizacji robót, Wykonawca będzie utrzymywał obiekt oraz jego okolice w stanie wolnym od przeszkód komunikacyjnych, będzie usuwał wszelkie urządzenia pomocnicze i zbędne materiały, odpady i śmieci oraz niepotrzebne urządzenia prowizoryczne. </w:t>
      </w:r>
    </w:p>
    <w:p w14:paraId="1F475CEE" w14:textId="4E34F8AB" w:rsidR="009221B3" w:rsidRPr="00052421" w:rsidRDefault="009221B3" w:rsidP="009221B3">
      <w:pPr>
        <w:numPr>
          <w:ilvl w:val="0"/>
          <w:numId w:val="11"/>
        </w:numPr>
        <w:autoSpaceDE w:val="0"/>
        <w:autoSpaceDN w:val="0"/>
        <w:adjustRightInd w:val="0"/>
        <w:spacing w:after="25" w:line="276" w:lineRule="auto"/>
        <w:ind w:left="993" w:hanging="567"/>
        <w:jc w:val="both"/>
        <w:rPr>
          <w:rFonts w:ascii="Calibri" w:hAnsi="Calibri" w:cs="Calibri"/>
          <w:sz w:val="22"/>
          <w:szCs w:val="22"/>
        </w:rPr>
      </w:pPr>
      <w:r w:rsidRPr="00052421">
        <w:rPr>
          <w:rFonts w:ascii="Calibri" w:hAnsi="Calibri" w:cs="Calibri"/>
          <w:sz w:val="22"/>
          <w:szCs w:val="22"/>
        </w:rPr>
        <w:t xml:space="preserve"> W przypadku przerwania robót Wykonawca zobowiązany jest do zabezpieczenia wykonanych robót przed ich zniszczeniem. </w:t>
      </w:r>
    </w:p>
    <w:p w14:paraId="0FC4CECF" w14:textId="613492B5" w:rsidR="009221B3" w:rsidRPr="00052421" w:rsidRDefault="009221B3" w:rsidP="009221B3">
      <w:pPr>
        <w:numPr>
          <w:ilvl w:val="0"/>
          <w:numId w:val="11"/>
        </w:numPr>
        <w:autoSpaceDE w:val="0"/>
        <w:autoSpaceDN w:val="0"/>
        <w:adjustRightInd w:val="0"/>
        <w:spacing w:line="276" w:lineRule="auto"/>
        <w:ind w:left="993" w:hanging="567"/>
        <w:jc w:val="both"/>
        <w:rPr>
          <w:rFonts w:ascii="Calibri" w:hAnsi="Calibri" w:cs="Calibri"/>
          <w:sz w:val="22"/>
          <w:szCs w:val="22"/>
        </w:rPr>
      </w:pPr>
      <w:r w:rsidRPr="00052421">
        <w:rPr>
          <w:rFonts w:ascii="Calibri" w:hAnsi="Calibri" w:cs="Calibri"/>
          <w:sz w:val="22"/>
          <w:szCs w:val="22"/>
        </w:rPr>
        <w:t xml:space="preserve"> Wykonawca jest zobowiązany do zabezpieczenia terenu robót przed szkodliwymi czynnikami atmosferycznymi. </w:t>
      </w:r>
    </w:p>
    <w:p w14:paraId="0C3EA575" w14:textId="38ED1ABF" w:rsidR="009221B3" w:rsidRPr="00052421" w:rsidRDefault="009221B3" w:rsidP="009221B3">
      <w:pPr>
        <w:numPr>
          <w:ilvl w:val="0"/>
          <w:numId w:val="11"/>
        </w:numPr>
        <w:autoSpaceDE w:val="0"/>
        <w:autoSpaceDN w:val="0"/>
        <w:adjustRightInd w:val="0"/>
        <w:spacing w:line="276" w:lineRule="auto"/>
        <w:ind w:left="993" w:hanging="567"/>
        <w:jc w:val="both"/>
        <w:rPr>
          <w:rFonts w:ascii="Calibri" w:hAnsi="Calibri" w:cs="Calibri"/>
          <w:sz w:val="22"/>
          <w:szCs w:val="22"/>
        </w:rPr>
      </w:pPr>
      <w:r w:rsidRPr="00052421">
        <w:rPr>
          <w:rFonts w:ascii="Calibri" w:hAnsi="Calibri" w:cs="Calibri"/>
          <w:sz w:val="22"/>
          <w:szCs w:val="22"/>
        </w:rPr>
        <w:t xml:space="preserve"> Po zakończeniu robót Wykonawca zobowiązany jest uporządkować teren gdzie były prowadzone roboty budowlane, jak również powierzchnie sąsiadujące, zajęte lub użytkowane przez Wykonawcę. Wykonawca zobowiązany jest na własny koszt do odtworzenia zniszczonych lub uszkodzonych dróg, chodników, terenów zielonych, innych obiektów oraz naprawy ewentualnych szkód powstałych w wyniku prowadzonych robót. </w:t>
      </w:r>
    </w:p>
    <w:p w14:paraId="69F90A77" w14:textId="6B47E8C8" w:rsidR="009221B3" w:rsidRPr="00052421" w:rsidRDefault="009221B3" w:rsidP="009221B3">
      <w:pPr>
        <w:numPr>
          <w:ilvl w:val="0"/>
          <w:numId w:val="11"/>
        </w:numPr>
        <w:autoSpaceDE w:val="0"/>
        <w:autoSpaceDN w:val="0"/>
        <w:adjustRightInd w:val="0"/>
        <w:spacing w:after="22" w:line="276" w:lineRule="auto"/>
        <w:ind w:left="993" w:hanging="567"/>
        <w:jc w:val="both"/>
        <w:rPr>
          <w:rFonts w:ascii="Calibri" w:hAnsi="Calibri" w:cs="Calibri"/>
          <w:sz w:val="22"/>
          <w:szCs w:val="22"/>
        </w:rPr>
      </w:pPr>
      <w:r w:rsidRPr="00052421">
        <w:rPr>
          <w:rFonts w:ascii="Calibri" w:hAnsi="Calibri" w:cs="Calibri"/>
          <w:sz w:val="22"/>
          <w:szCs w:val="22"/>
        </w:rPr>
        <w:t xml:space="preserve">Wykonawca zobowiązuje się na własny koszt do usunięcia z terenu Zamawiającego odpadów materiałowych i gruzu oraz postępowania z nimi zgodnie z ustawą z dnia 14 grudnia 2012 r. </w:t>
      </w:r>
      <w:r w:rsidRPr="00052421">
        <w:rPr>
          <w:rFonts w:ascii="Calibri" w:hAnsi="Calibri" w:cs="Calibri"/>
          <w:i/>
          <w:sz w:val="22"/>
          <w:szCs w:val="22"/>
        </w:rPr>
        <w:t>o odpadach</w:t>
      </w:r>
      <w:r w:rsidRPr="00052421">
        <w:rPr>
          <w:rFonts w:ascii="Calibri" w:hAnsi="Calibri" w:cs="Calibri"/>
          <w:sz w:val="22"/>
          <w:szCs w:val="22"/>
        </w:rPr>
        <w:t xml:space="preserve"> (tj. Dz. U. z 2023 r. poz. 1587 </w:t>
      </w:r>
      <w:r w:rsidRPr="00052421">
        <w:rPr>
          <w:rFonts w:ascii="Calibri" w:eastAsia="Lucida Sans Unicode" w:hAnsi="Calibri"/>
          <w:kern w:val="2"/>
          <w:sz w:val="22"/>
          <w:szCs w:val="22"/>
        </w:rPr>
        <w:t xml:space="preserve">z </w:t>
      </w:r>
      <w:proofErr w:type="spellStart"/>
      <w:r w:rsidRPr="00052421">
        <w:rPr>
          <w:rFonts w:ascii="Calibri" w:eastAsia="Lucida Sans Unicode" w:hAnsi="Calibri"/>
          <w:kern w:val="2"/>
          <w:sz w:val="22"/>
          <w:szCs w:val="22"/>
        </w:rPr>
        <w:t>późn</w:t>
      </w:r>
      <w:proofErr w:type="spellEnd"/>
      <w:r w:rsidRPr="00052421">
        <w:rPr>
          <w:rFonts w:ascii="Calibri" w:eastAsia="Lucida Sans Unicode" w:hAnsi="Calibri"/>
          <w:kern w:val="2"/>
          <w:sz w:val="22"/>
          <w:szCs w:val="22"/>
        </w:rPr>
        <w:t xml:space="preserve">. zm.) </w:t>
      </w:r>
    </w:p>
    <w:p w14:paraId="12136AA0" w14:textId="44D583FA" w:rsidR="009221B3" w:rsidRPr="00052421" w:rsidRDefault="009221B3" w:rsidP="009221B3">
      <w:pPr>
        <w:numPr>
          <w:ilvl w:val="0"/>
          <w:numId w:val="11"/>
        </w:numPr>
        <w:autoSpaceDE w:val="0"/>
        <w:autoSpaceDN w:val="0"/>
        <w:adjustRightInd w:val="0"/>
        <w:spacing w:after="22" w:line="276" w:lineRule="auto"/>
        <w:ind w:left="993" w:hanging="567"/>
        <w:jc w:val="both"/>
        <w:rPr>
          <w:rFonts w:ascii="Calibri" w:hAnsi="Calibri" w:cs="Calibri"/>
          <w:sz w:val="22"/>
          <w:szCs w:val="22"/>
        </w:rPr>
      </w:pPr>
      <w:r w:rsidRPr="00052421">
        <w:rPr>
          <w:rFonts w:ascii="Calibri" w:hAnsi="Calibri" w:cs="Calibri"/>
          <w:sz w:val="22"/>
          <w:szCs w:val="22"/>
        </w:rPr>
        <w:t xml:space="preserve">Wykonawca ponosi pełną odpowiedzialność za naruszenie przepisów bhp i ppoż. przez jego pracowników, właściwe zabezpieczenie realizowanych robót przed osobami trzecimi oraz </w:t>
      </w:r>
      <w:r w:rsidRPr="00052421">
        <w:rPr>
          <w:rFonts w:ascii="Calibri" w:hAnsi="Calibri" w:cs="Calibri"/>
          <w:sz w:val="22"/>
          <w:szCs w:val="22"/>
        </w:rPr>
        <w:br/>
        <w:t xml:space="preserve">za szkody materialne wyrządzone osobom trzecim i w mieniu Zamawiającego podczas prowadzenia robót. </w:t>
      </w:r>
    </w:p>
    <w:p w14:paraId="0DEE251D" w14:textId="77777777" w:rsidR="009221B3" w:rsidRPr="00052421" w:rsidRDefault="009221B3" w:rsidP="009221B3">
      <w:pPr>
        <w:numPr>
          <w:ilvl w:val="0"/>
          <w:numId w:val="11"/>
        </w:numPr>
        <w:autoSpaceDE w:val="0"/>
        <w:autoSpaceDN w:val="0"/>
        <w:adjustRightInd w:val="0"/>
        <w:spacing w:after="22" w:line="276" w:lineRule="auto"/>
        <w:ind w:left="993" w:hanging="567"/>
        <w:jc w:val="both"/>
        <w:rPr>
          <w:rFonts w:ascii="Calibri" w:hAnsi="Calibri" w:cs="Calibri"/>
          <w:sz w:val="22"/>
          <w:szCs w:val="22"/>
        </w:rPr>
      </w:pPr>
      <w:r w:rsidRPr="00052421">
        <w:rPr>
          <w:rFonts w:ascii="Calibri" w:hAnsi="Calibri" w:cs="Calibri"/>
          <w:sz w:val="22"/>
          <w:szCs w:val="22"/>
        </w:rPr>
        <w:t xml:space="preserve">Wykonawca jest zobowiązany niezwłocznie wykonać roboty niezbędne ze względu </w:t>
      </w:r>
      <w:r w:rsidRPr="00052421">
        <w:rPr>
          <w:rFonts w:ascii="Calibri" w:hAnsi="Calibri" w:cs="Calibri"/>
          <w:sz w:val="22"/>
          <w:szCs w:val="22"/>
        </w:rPr>
        <w:br/>
        <w:t xml:space="preserve">na bezpieczeństwo, zabezpieczenie przed awarią lub ochroną mienia. </w:t>
      </w:r>
    </w:p>
    <w:p w14:paraId="04128ABA" w14:textId="77777777" w:rsidR="009221B3" w:rsidRPr="00052421" w:rsidRDefault="009221B3" w:rsidP="009221B3">
      <w:pPr>
        <w:numPr>
          <w:ilvl w:val="0"/>
          <w:numId w:val="11"/>
        </w:numPr>
        <w:autoSpaceDE w:val="0"/>
        <w:autoSpaceDN w:val="0"/>
        <w:adjustRightInd w:val="0"/>
        <w:spacing w:line="276" w:lineRule="auto"/>
        <w:ind w:left="993" w:hanging="567"/>
        <w:jc w:val="both"/>
        <w:rPr>
          <w:rFonts w:ascii="Calibri" w:hAnsi="Calibri" w:cs="Calibri"/>
          <w:sz w:val="22"/>
          <w:szCs w:val="22"/>
        </w:rPr>
      </w:pPr>
      <w:r w:rsidRPr="00052421">
        <w:rPr>
          <w:rFonts w:ascii="Calibri" w:hAnsi="Calibri" w:cs="Calibri"/>
          <w:sz w:val="22"/>
          <w:szCs w:val="22"/>
        </w:rPr>
        <w:t xml:space="preserve">Do czasu zakończenia odbioru końcowego, Wykonawca ponosi pełną odpowiedzialność </w:t>
      </w:r>
      <w:r w:rsidRPr="00052421">
        <w:rPr>
          <w:rFonts w:ascii="Calibri" w:hAnsi="Calibri" w:cs="Calibri"/>
          <w:sz w:val="22"/>
          <w:szCs w:val="22"/>
        </w:rPr>
        <w:br/>
        <w:t xml:space="preserve">za realizowane roboty. </w:t>
      </w:r>
    </w:p>
    <w:p w14:paraId="5660B618" w14:textId="77777777" w:rsidR="009221B3" w:rsidRPr="00052421" w:rsidRDefault="009221B3" w:rsidP="009221B3">
      <w:pPr>
        <w:numPr>
          <w:ilvl w:val="0"/>
          <w:numId w:val="11"/>
        </w:numPr>
        <w:autoSpaceDE w:val="0"/>
        <w:autoSpaceDN w:val="0"/>
        <w:adjustRightInd w:val="0"/>
        <w:spacing w:line="276" w:lineRule="auto"/>
        <w:ind w:left="993" w:hanging="567"/>
        <w:jc w:val="both"/>
        <w:rPr>
          <w:rFonts w:ascii="Calibri" w:hAnsi="Calibri" w:cs="Calibri"/>
          <w:sz w:val="22"/>
          <w:szCs w:val="22"/>
        </w:rPr>
      </w:pPr>
      <w:r w:rsidRPr="00052421">
        <w:rPr>
          <w:rFonts w:ascii="Calibri" w:hAnsi="Calibri" w:cs="Calibri"/>
          <w:sz w:val="22"/>
          <w:szCs w:val="22"/>
        </w:rPr>
        <w:t xml:space="preserve">Wykonawca zobowiązuje się do zapewniania ciągłego kierownictwa nad prowadzonymi robotami przez osobę uprawnioną. </w:t>
      </w:r>
    </w:p>
    <w:p w14:paraId="57369D38" w14:textId="77777777" w:rsidR="009221B3" w:rsidRPr="00052421" w:rsidRDefault="009221B3" w:rsidP="009221B3">
      <w:pPr>
        <w:autoSpaceDE w:val="0"/>
        <w:autoSpaceDN w:val="0"/>
        <w:adjustRightInd w:val="0"/>
        <w:spacing w:after="25" w:line="276" w:lineRule="auto"/>
        <w:ind w:left="426" w:hanging="426"/>
        <w:jc w:val="both"/>
        <w:rPr>
          <w:rFonts w:ascii="Calibri" w:hAnsi="Calibri" w:cs="Calibri"/>
          <w:sz w:val="22"/>
          <w:szCs w:val="22"/>
        </w:rPr>
      </w:pPr>
      <w:r w:rsidRPr="00052421">
        <w:rPr>
          <w:rFonts w:ascii="Calibri" w:hAnsi="Calibri" w:cs="Calibri"/>
          <w:sz w:val="22"/>
          <w:szCs w:val="22"/>
        </w:rPr>
        <w:t xml:space="preserve">2. </w:t>
      </w:r>
      <w:r w:rsidRPr="00052421">
        <w:rPr>
          <w:rFonts w:ascii="Calibri" w:hAnsi="Calibri" w:cs="Calibri"/>
          <w:sz w:val="22"/>
          <w:szCs w:val="22"/>
        </w:rPr>
        <w:tab/>
        <w:t xml:space="preserve">Obowiązki Zamawiającego: </w:t>
      </w:r>
    </w:p>
    <w:p w14:paraId="653A59C3" w14:textId="52151D9E" w:rsidR="009221B3" w:rsidRPr="00052421" w:rsidRDefault="009221B3" w:rsidP="009221B3">
      <w:pPr>
        <w:autoSpaceDE w:val="0"/>
        <w:autoSpaceDN w:val="0"/>
        <w:adjustRightInd w:val="0"/>
        <w:spacing w:after="25" w:line="276" w:lineRule="auto"/>
        <w:ind w:left="993" w:hanging="567"/>
        <w:jc w:val="both"/>
        <w:rPr>
          <w:rFonts w:ascii="Calibri" w:hAnsi="Calibri" w:cs="Calibri"/>
          <w:sz w:val="22"/>
          <w:szCs w:val="22"/>
        </w:rPr>
      </w:pPr>
      <w:r w:rsidRPr="00052421">
        <w:rPr>
          <w:rFonts w:ascii="Calibri" w:hAnsi="Calibri" w:cs="Calibri"/>
          <w:sz w:val="22"/>
          <w:szCs w:val="22"/>
        </w:rPr>
        <w:t xml:space="preserve">1)  </w:t>
      </w:r>
      <w:r w:rsidRPr="00052421">
        <w:rPr>
          <w:rFonts w:ascii="Calibri" w:hAnsi="Calibri" w:cs="Calibri"/>
          <w:sz w:val="22"/>
          <w:szCs w:val="22"/>
        </w:rPr>
        <w:tab/>
        <w:t xml:space="preserve">Zamawiający na czas realizacji przedmiotu umowy udostępni odpłatnie dostęp do energii elektrycznej oraz wody. Naliczanie opłat będzie odbywało się na podstawie urządzeń pomiarowych, których wskazania zostaną protokolarnie spisane w dniu przekazania placu budowy. Wskazania </w:t>
      </w:r>
      <w:r w:rsidR="00816413">
        <w:rPr>
          <w:rFonts w:ascii="Calibri" w:hAnsi="Calibri" w:cs="Calibri"/>
          <w:sz w:val="22"/>
          <w:szCs w:val="22"/>
        </w:rPr>
        <w:t xml:space="preserve">będą </w:t>
      </w:r>
      <w:r w:rsidRPr="00052421">
        <w:rPr>
          <w:rFonts w:ascii="Calibri" w:hAnsi="Calibri" w:cs="Calibri"/>
          <w:sz w:val="22"/>
          <w:szCs w:val="22"/>
        </w:rPr>
        <w:t>odczyt</w:t>
      </w:r>
      <w:r w:rsidR="00816413">
        <w:rPr>
          <w:rFonts w:ascii="Calibri" w:hAnsi="Calibri" w:cs="Calibri"/>
          <w:sz w:val="22"/>
          <w:szCs w:val="22"/>
        </w:rPr>
        <w:t>ywane co miesiąc,</w:t>
      </w:r>
      <w:r w:rsidRPr="00052421">
        <w:rPr>
          <w:rFonts w:ascii="Calibri" w:hAnsi="Calibri" w:cs="Calibri"/>
          <w:sz w:val="22"/>
          <w:szCs w:val="22"/>
        </w:rPr>
        <w:t xml:space="preserve"> </w:t>
      </w:r>
      <w:r w:rsidR="00816413">
        <w:rPr>
          <w:rFonts w:ascii="Calibri" w:hAnsi="Calibri" w:cs="Calibri"/>
          <w:sz w:val="22"/>
          <w:szCs w:val="22"/>
        </w:rPr>
        <w:t>aż do</w:t>
      </w:r>
      <w:r w:rsidRPr="00052421">
        <w:rPr>
          <w:rFonts w:ascii="Calibri" w:hAnsi="Calibri" w:cs="Calibri"/>
          <w:sz w:val="22"/>
          <w:szCs w:val="22"/>
        </w:rPr>
        <w:t xml:space="preserve"> dni</w:t>
      </w:r>
      <w:r w:rsidR="00816413">
        <w:rPr>
          <w:rFonts w:ascii="Calibri" w:hAnsi="Calibri" w:cs="Calibri"/>
          <w:sz w:val="22"/>
          <w:szCs w:val="22"/>
        </w:rPr>
        <w:t>a</w:t>
      </w:r>
      <w:r w:rsidRPr="00052421">
        <w:rPr>
          <w:rFonts w:ascii="Calibri" w:hAnsi="Calibri" w:cs="Calibri"/>
          <w:sz w:val="22"/>
          <w:szCs w:val="22"/>
        </w:rPr>
        <w:t xml:space="preserve"> podpisania końcowego protokołu odbioru robót przez upoważnionego </w:t>
      </w:r>
      <w:r w:rsidR="00816413">
        <w:rPr>
          <w:rFonts w:ascii="Calibri" w:hAnsi="Calibri" w:cs="Calibri"/>
          <w:sz w:val="22"/>
          <w:szCs w:val="22"/>
        </w:rPr>
        <w:t>funkcjonariusza Aresztu</w:t>
      </w:r>
      <w:r w:rsidRPr="00052421">
        <w:rPr>
          <w:rFonts w:ascii="Calibri" w:hAnsi="Calibri" w:cs="Calibri"/>
          <w:sz w:val="22"/>
          <w:szCs w:val="22"/>
        </w:rPr>
        <w:t xml:space="preserve"> w obecności przedstawiciela Wykonawcy. Rozlicz</w:t>
      </w:r>
      <w:r w:rsidR="00816413">
        <w:rPr>
          <w:rFonts w:ascii="Calibri" w:hAnsi="Calibri" w:cs="Calibri"/>
          <w:sz w:val="22"/>
          <w:szCs w:val="22"/>
        </w:rPr>
        <w:t>a</w:t>
      </w:r>
      <w:r w:rsidRPr="00052421">
        <w:rPr>
          <w:rFonts w:ascii="Calibri" w:hAnsi="Calibri" w:cs="Calibri"/>
          <w:sz w:val="22"/>
          <w:szCs w:val="22"/>
        </w:rPr>
        <w:t xml:space="preserve">nie należności nastąpi </w:t>
      </w:r>
      <w:r w:rsidR="00816413">
        <w:rPr>
          <w:rFonts w:ascii="Calibri" w:hAnsi="Calibri" w:cs="Calibri"/>
          <w:sz w:val="22"/>
          <w:szCs w:val="22"/>
        </w:rPr>
        <w:t xml:space="preserve">co miesiąc </w:t>
      </w:r>
      <w:r w:rsidRPr="00052421">
        <w:rPr>
          <w:rFonts w:ascii="Calibri" w:hAnsi="Calibri" w:cs="Calibri"/>
          <w:sz w:val="22"/>
          <w:szCs w:val="22"/>
        </w:rPr>
        <w:t xml:space="preserve">na podstawie </w:t>
      </w:r>
      <w:r w:rsidR="00816413">
        <w:rPr>
          <w:rFonts w:ascii="Calibri" w:hAnsi="Calibri" w:cs="Calibri"/>
          <w:sz w:val="22"/>
          <w:szCs w:val="22"/>
        </w:rPr>
        <w:t>rachunku</w:t>
      </w:r>
      <w:r w:rsidRPr="00052421">
        <w:rPr>
          <w:rFonts w:ascii="Calibri" w:hAnsi="Calibri" w:cs="Calibri"/>
          <w:sz w:val="22"/>
          <w:szCs w:val="22"/>
        </w:rPr>
        <w:t xml:space="preserve"> wystawione</w:t>
      </w:r>
      <w:r w:rsidR="00816413">
        <w:rPr>
          <w:rFonts w:ascii="Calibri" w:hAnsi="Calibri" w:cs="Calibri"/>
          <w:sz w:val="22"/>
          <w:szCs w:val="22"/>
        </w:rPr>
        <w:t>go</w:t>
      </w:r>
      <w:r w:rsidRPr="00052421">
        <w:rPr>
          <w:rFonts w:ascii="Calibri" w:hAnsi="Calibri" w:cs="Calibri"/>
          <w:sz w:val="22"/>
          <w:szCs w:val="22"/>
        </w:rPr>
        <w:t xml:space="preserve"> przez </w:t>
      </w:r>
      <w:r w:rsidR="00816413">
        <w:rPr>
          <w:rFonts w:ascii="Calibri" w:hAnsi="Calibri" w:cs="Calibri"/>
          <w:sz w:val="22"/>
          <w:szCs w:val="22"/>
        </w:rPr>
        <w:t>Areszt</w:t>
      </w:r>
      <w:r w:rsidRPr="00052421">
        <w:rPr>
          <w:rFonts w:ascii="Calibri" w:hAnsi="Calibri" w:cs="Calibri"/>
          <w:sz w:val="22"/>
          <w:szCs w:val="22"/>
        </w:rPr>
        <w:t xml:space="preserve"> na podstawie </w:t>
      </w:r>
      <w:r w:rsidR="00816413">
        <w:rPr>
          <w:rFonts w:ascii="Calibri" w:hAnsi="Calibri" w:cs="Calibri"/>
          <w:sz w:val="22"/>
          <w:szCs w:val="22"/>
        </w:rPr>
        <w:t>miesięcznych</w:t>
      </w:r>
      <w:r w:rsidRPr="00052421">
        <w:rPr>
          <w:rFonts w:ascii="Calibri" w:hAnsi="Calibri" w:cs="Calibri"/>
          <w:sz w:val="22"/>
          <w:szCs w:val="22"/>
        </w:rPr>
        <w:t xml:space="preserve"> odczytów. Zapłata należności nastąpi w terminie </w:t>
      </w:r>
      <w:r w:rsidR="00816413">
        <w:rPr>
          <w:rFonts w:ascii="Calibri" w:hAnsi="Calibri" w:cs="Calibri"/>
          <w:sz w:val="22"/>
          <w:szCs w:val="22"/>
        </w:rPr>
        <w:t>14</w:t>
      </w:r>
      <w:r w:rsidRPr="00052421">
        <w:rPr>
          <w:rFonts w:ascii="Calibri" w:hAnsi="Calibri" w:cs="Calibri"/>
          <w:sz w:val="22"/>
          <w:szCs w:val="22"/>
        </w:rPr>
        <w:t xml:space="preserve"> dni od dnia otrzymania </w:t>
      </w:r>
      <w:r w:rsidR="00816413">
        <w:rPr>
          <w:rFonts w:ascii="Calibri" w:hAnsi="Calibri" w:cs="Calibri"/>
          <w:sz w:val="22"/>
          <w:szCs w:val="22"/>
        </w:rPr>
        <w:t>rachunku</w:t>
      </w:r>
      <w:r w:rsidRPr="00052421">
        <w:rPr>
          <w:rFonts w:ascii="Calibri" w:hAnsi="Calibri" w:cs="Calibri"/>
          <w:sz w:val="22"/>
          <w:szCs w:val="22"/>
        </w:rPr>
        <w:t xml:space="preserve">. </w:t>
      </w:r>
    </w:p>
    <w:p w14:paraId="0A9287AD" w14:textId="7B27E7ED" w:rsidR="009221B3" w:rsidRPr="00052421" w:rsidRDefault="009221B3" w:rsidP="009221B3">
      <w:pPr>
        <w:pStyle w:val="Akapitzlist"/>
        <w:numPr>
          <w:ilvl w:val="0"/>
          <w:numId w:val="18"/>
        </w:numPr>
        <w:suppressAutoHyphens/>
        <w:spacing w:line="276" w:lineRule="auto"/>
        <w:ind w:left="993" w:hanging="567"/>
        <w:contextualSpacing/>
        <w:jc w:val="both"/>
        <w:rPr>
          <w:sz w:val="22"/>
        </w:rPr>
      </w:pPr>
      <w:r w:rsidRPr="00052421">
        <w:rPr>
          <w:rFonts w:ascii="Calibri" w:hAnsi="Calibri" w:cs="Calibri"/>
          <w:sz w:val="22"/>
        </w:rPr>
        <w:t xml:space="preserve"> Protokolarne przekazanie Wykonawcy posiadanej dokumentacji technicznej, najpóźniej </w:t>
      </w:r>
      <w:r>
        <w:rPr>
          <w:rFonts w:ascii="Calibri" w:hAnsi="Calibri" w:cs="Calibri"/>
          <w:sz w:val="22"/>
        </w:rPr>
        <w:br/>
      </w:r>
      <w:r w:rsidRPr="00052421">
        <w:rPr>
          <w:rFonts w:ascii="Calibri" w:hAnsi="Calibri" w:cs="Calibri"/>
          <w:sz w:val="22"/>
        </w:rPr>
        <w:t xml:space="preserve">w dniu rozpoczęcia robót. </w:t>
      </w:r>
    </w:p>
    <w:p w14:paraId="326BB8A9" w14:textId="77777777" w:rsidR="009221B3" w:rsidRPr="00052421" w:rsidRDefault="009221B3" w:rsidP="009221B3">
      <w:pPr>
        <w:autoSpaceDE w:val="0"/>
        <w:autoSpaceDN w:val="0"/>
        <w:adjustRightInd w:val="0"/>
        <w:spacing w:after="25" w:line="276" w:lineRule="auto"/>
        <w:ind w:left="993" w:hanging="567"/>
        <w:jc w:val="both"/>
        <w:rPr>
          <w:rFonts w:ascii="Calibri" w:hAnsi="Calibri" w:cs="Calibri"/>
          <w:sz w:val="22"/>
          <w:szCs w:val="22"/>
        </w:rPr>
      </w:pPr>
      <w:r w:rsidRPr="00052421">
        <w:rPr>
          <w:rFonts w:ascii="Calibri" w:hAnsi="Calibri" w:cs="Calibri"/>
          <w:sz w:val="22"/>
          <w:szCs w:val="22"/>
        </w:rPr>
        <w:t xml:space="preserve">3) </w:t>
      </w:r>
      <w:r w:rsidRPr="00052421">
        <w:rPr>
          <w:rFonts w:ascii="Calibri" w:hAnsi="Calibri" w:cs="Calibri"/>
          <w:sz w:val="22"/>
          <w:szCs w:val="22"/>
        </w:rPr>
        <w:tab/>
        <w:t xml:space="preserve">Dokonanie odbioru wykonanych robót na zasadach określonych w § 8 niniejszej umowy. </w:t>
      </w:r>
    </w:p>
    <w:p w14:paraId="699809CD" w14:textId="77777777" w:rsidR="009221B3" w:rsidRDefault="009221B3" w:rsidP="009221B3">
      <w:pPr>
        <w:autoSpaceDE w:val="0"/>
        <w:autoSpaceDN w:val="0"/>
        <w:adjustRightInd w:val="0"/>
        <w:spacing w:line="276" w:lineRule="auto"/>
        <w:ind w:left="993" w:hanging="567"/>
        <w:jc w:val="both"/>
        <w:rPr>
          <w:rFonts w:ascii="Calibri" w:hAnsi="Calibri" w:cs="Calibri"/>
          <w:sz w:val="22"/>
          <w:szCs w:val="22"/>
        </w:rPr>
      </w:pPr>
      <w:r w:rsidRPr="00052421">
        <w:rPr>
          <w:rFonts w:ascii="Calibri" w:hAnsi="Calibri" w:cs="Calibri"/>
          <w:sz w:val="22"/>
          <w:szCs w:val="22"/>
        </w:rPr>
        <w:lastRenderedPageBreak/>
        <w:t xml:space="preserve">4) </w:t>
      </w:r>
      <w:r w:rsidRPr="00052421">
        <w:rPr>
          <w:rFonts w:ascii="Calibri" w:hAnsi="Calibri" w:cs="Calibri"/>
          <w:sz w:val="22"/>
          <w:szCs w:val="22"/>
        </w:rPr>
        <w:tab/>
        <w:t xml:space="preserve">Zapewnienie bieżącego nadzoru inwestorskiego. </w:t>
      </w:r>
    </w:p>
    <w:p w14:paraId="08BCF895" w14:textId="77777777" w:rsidR="009221B3" w:rsidRPr="00052421" w:rsidRDefault="009221B3" w:rsidP="009221B3">
      <w:pPr>
        <w:autoSpaceDE w:val="0"/>
        <w:autoSpaceDN w:val="0"/>
        <w:adjustRightInd w:val="0"/>
        <w:spacing w:line="276" w:lineRule="auto"/>
        <w:ind w:left="993" w:hanging="567"/>
        <w:jc w:val="both"/>
        <w:rPr>
          <w:rFonts w:ascii="Calibri" w:hAnsi="Calibri" w:cs="Calibri"/>
          <w:sz w:val="22"/>
          <w:szCs w:val="22"/>
        </w:rPr>
      </w:pPr>
    </w:p>
    <w:p w14:paraId="54993050" w14:textId="77777777" w:rsidR="009221B3" w:rsidRPr="00052421" w:rsidRDefault="009221B3" w:rsidP="009221B3">
      <w:pPr>
        <w:autoSpaceDE w:val="0"/>
        <w:autoSpaceDN w:val="0"/>
        <w:adjustRightInd w:val="0"/>
        <w:spacing w:line="276" w:lineRule="auto"/>
        <w:ind w:left="993" w:hanging="567"/>
        <w:jc w:val="both"/>
        <w:rPr>
          <w:rFonts w:ascii="Calibri" w:hAnsi="Calibri" w:cs="Calibri"/>
          <w:sz w:val="10"/>
          <w:szCs w:val="10"/>
        </w:rPr>
      </w:pPr>
    </w:p>
    <w:p w14:paraId="13DF5225" w14:textId="77777777" w:rsidR="009221B3" w:rsidRPr="00052421" w:rsidRDefault="009221B3" w:rsidP="009221B3">
      <w:pPr>
        <w:keepNext/>
        <w:keepLines/>
        <w:spacing w:line="276" w:lineRule="auto"/>
        <w:jc w:val="center"/>
        <w:outlineLvl w:val="1"/>
        <w:rPr>
          <w:rFonts w:ascii="Calibri" w:hAnsi="Calibri"/>
          <w:b/>
          <w:bCs/>
          <w:sz w:val="22"/>
          <w:szCs w:val="22"/>
        </w:rPr>
      </w:pPr>
      <w:r w:rsidRPr="00052421">
        <w:rPr>
          <w:rFonts w:ascii="Calibri" w:hAnsi="Calibri"/>
          <w:b/>
          <w:bCs/>
          <w:sz w:val="22"/>
          <w:szCs w:val="22"/>
        </w:rPr>
        <w:t>§ 4</w:t>
      </w:r>
    </w:p>
    <w:p w14:paraId="795F0A30" w14:textId="77777777" w:rsidR="009221B3" w:rsidRPr="00052421" w:rsidRDefault="009221B3" w:rsidP="009221B3">
      <w:pPr>
        <w:suppressAutoHyphens/>
        <w:spacing w:line="276" w:lineRule="auto"/>
        <w:jc w:val="center"/>
        <w:rPr>
          <w:rFonts w:ascii="Calibri" w:hAnsi="Calibri"/>
          <w:b/>
          <w:bCs/>
          <w:sz w:val="22"/>
          <w:szCs w:val="22"/>
        </w:rPr>
      </w:pPr>
      <w:r w:rsidRPr="00052421">
        <w:rPr>
          <w:rFonts w:ascii="Calibri" w:hAnsi="Calibri"/>
          <w:b/>
          <w:bCs/>
          <w:sz w:val="22"/>
          <w:szCs w:val="22"/>
        </w:rPr>
        <w:t>Klauzula zatrudnienia</w:t>
      </w:r>
    </w:p>
    <w:p w14:paraId="4E16CED8" w14:textId="77777777" w:rsidR="009221B3" w:rsidRPr="00052421" w:rsidRDefault="009221B3" w:rsidP="009221B3">
      <w:pPr>
        <w:suppressAutoHyphens/>
        <w:spacing w:line="276" w:lineRule="auto"/>
        <w:ind w:left="3479"/>
        <w:jc w:val="both"/>
        <w:rPr>
          <w:rFonts w:ascii="Calibri" w:hAnsi="Calibri"/>
          <w:b/>
          <w:bCs/>
          <w:sz w:val="10"/>
          <w:szCs w:val="10"/>
        </w:rPr>
      </w:pPr>
    </w:p>
    <w:p w14:paraId="5C0A149A" w14:textId="77777777" w:rsidR="009221B3" w:rsidRPr="00052421" w:rsidRDefault="009221B3" w:rsidP="009221B3">
      <w:pPr>
        <w:numPr>
          <w:ilvl w:val="0"/>
          <w:numId w:val="19"/>
        </w:numPr>
        <w:suppressAutoHyphens/>
        <w:spacing w:line="276" w:lineRule="auto"/>
        <w:contextualSpacing/>
        <w:jc w:val="both"/>
        <w:rPr>
          <w:rFonts w:ascii="Calibri" w:hAnsi="Calibri" w:cs="Calibri"/>
          <w:sz w:val="22"/>
          <w:szCs w:val="20"/>
        </w:rPr>
      </w:pPr>
      <w:r w:rsidRPr="00052421">
        <w:rPr>
          <w:rFonts w:ascii="Calibri" w:hAnsi="Calibri" w:cs="Calibri"/>
          <w:sz w:val="22"/>
          <w:szCs w:val="20"/>
        </w:rPr>
        <w:t xml:space="preserve">Zamawiający wymaga zatrudnienia na podstawie stosunku pracy przez Wykonawcę lub podwykonawcę osób wykonujących czynności na terenie budowy w trakcie realizacji zamówienia, </w:t>
      </w:r>
      <w:r w:rsidRPr="00052421">
        <w:rPr>
          <w:rFonts w:ascii="Calibri" w:hAnsi="Calibri" w:cs="Calibri"/>
          <w:sz w:val="22"/>
          <w:szCs w:val="20"/>
        </w:rPr>
        <w:br/>
        <w:t>z wyłączeniem osób wykonujących samodzielne funkcje w budownictwie w rozumieniu ustawy Prawo budowlane.</w:t>
      </w:r>
    </w:p>
    <w:p w14:paraId="09C53383" w14:textId="77777777" w:rsidR="009221B3" w:rsidRPr="00052421" w:rsidRDefault="009221B3" w:rsidP="009221B3">
      <w:pPr>
        <w:numPr>
          <w:ilvl w:val="0"/>
          <w:numId w:val="19"/>
        </w:numPr>
        <w:suppressAutoHyphens/>
        <w:spacing w:line="276" w:lineRule="auto"/>
        <w:contextualSpacing/>
        <w:jc w:val="both"/>
        <w:rPr>
          <w:rFonts w:ascii="Calibri" w:hAnsi="Calibri" w:cs="Calibri"/>
          <w:sz w:val="22"/>
          <w:szCs w:val="20"/>
        </w:rPr>
      </w:pPr>
      <w:r w:rsidRPr="00052421">
        <w:rPr>
          <w:rFonts w:ascii="Calibri" w:hAnsi="Calibri" w:cs="Calibri"/>
          <w:sz w:val="22"/>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6D55DAB7" w14:textId="77777777" w:rsidR="009221B3" w:rsidRPr="00052421" w:rsidRDefault="009221B3" w:rsidP="009221B3">
      <w:pPr>
        <w:numPr>
          <w:ilvl w:val="0"/>
          <w:numId w:val="20"/>
        </w:numPr>
        <w:suppressAutoHyphens/>
        <w:spacing w:line="276" w:lineRule="auto"/>
        <w:ind w:left="993" w:hanging="644"/>
        <w:contextualSpacing/>
        <w:jc w:val="both"/>
        <w:rPr>
          <w:rFonts w:ascii="Calibri" w:hAnsi="Calibri" w:cs="Calibri"/>
          <w:sz w:val="22"/>
          <w:szCs w:val="20"/>
        </w:rPr>
      </w:pPr>
      <w:r w:rsidRPr="00052421">
        <w:rPr>
          <w:rFonts w:ascii="Calibri" w:hAnsi="Calibri" w:cs="Calibri"/>
          <w:sz w:val="22"/>
          <w:szCs w:val="20"/>
        </w:rPr>
        <w:t xml:space="preserve"> </w:t>
      </w:r>
      <w:r w:rsidRPr="00052421">
        <w:rPr>
          <w:rFonts w:ascii="Calibri" w:hAnsi="Calibri" w:cs="Calibri"/>
          <w:sz w:val="22"/>
          <w:szCs w:val="20"/>
        </w:rPr>
        <w:tab/>
        <w:t>żądania oświadczenia zatrudnionego pracownika,</w:t>
      </w:r>
    </w:p>
    <w:p w14:paraId="11B48C2E" w14:textId="77777777" w:rsidR="009221B3" w:rsidRPr="00052421" w:rsidRDefault="009221B3" w:rsidP="009221B3">
      <w:pPr>
        <w:numPr>
          <w:ilvl w:val="0"/>
          <w:numId w:val="20"/>
        </w:numPr>
        <w:suppressAutoHyphens/>
        <w:spacing w:line="276" w:lineRule="auto"/>
        <w:ind w:left="993" w:hanging="644"/>
        <w:contextualSpacing/>
        <w:jc w:val="both"/>
        <w:rPr>
          <w:rFonts w:ascii="Calibri" w:hAnsi="Calibri" w:cs="Calibri"/>
          <w:sz w:val="22"/>
          <w:szCs w:val="20"/>
        </w:rPr>
      </w:pPr>
      <w:r w:rsidRPr="00052421">
        <w:rPr>
          <w:rFonts w:ascii="Calibri" w:hAnsi="Calibri" w:cs="Calibri"/>
          <w:sz w:val="22"/>
          <w:szCs w:val="20"/>
        </w:rPr>
        <w:t xml:space="preserve"> </w:t>
      </w:r>
      <w:r w:rsidRPr="00052421">
        <w:rPr>
          <w:rFonts w:ascii="Calibri" w:hAnsi="Calibri" w:cs="Calibri"/>
          <w:sz w:val="22"/>
          <w:szCs w:val="20"/>
        </w:rPr>
        <w:tab/>
        <w:t xml:space="preserve">żądania oświadczenia Wykonawcy lub </w:t>
      </w:r>
      <w:r>
        <w:rPr>
          <w:rFonts w:ascii="Calibri" w:hAnsi="Calibri" w:cs="Calibri"/>
          <w:sz w:val="22"/>
          <w:szCs w:val="20"/>
        </w:rPr>
        <w:t>p</w:t>
      </w:r>
      <w:r w:rsidRPr="00052421">
        <w:rPr>
          <w:rFonts w:ascii="Calibri" w:hAnsi="Calibri" w:cs="Calibri"/>
          <w:sz w:val="22"/>
          <w:szCs w:val="20"/>
        </w:rPr>
        <w:t xml:space="preserve">odwykonawcy o zatrudnieniu pracownika </w:t>
      </w:r>
      <w:r w:rsidRPr="00052421">
        <w:rPr>
          <w:rFonts w:ascii="Calibri" w:hAnsi="Calibri" w:cs="Calibri"/>
          <w:sz w:val="22"/>
          <w:szCs w:val="20"/>
        </w:rPr>
        <w:br/>
        <w:t>na podstawie umowy o pracę,</w:t>
      </w:r>
    </w:p>
    <w:p w14:paraId="56727130" w14:textId="77777777" w:rsidR="009221B3" w:rsidRPr="00052421" w:rsidRDefault="009221B3" w:rsidP="009221B3">
      <w:pPr>
        <w:numPr>
          <w:ilvl w:val="0"/>
          <w:numId w:val="20"/>
        </w:numPr>
        <w:suppressAutoHyphens/>
        <w:spacing w:line="276" w:lineRule="auto"/>
        <w:ind w:left="993" w:hanging="644"/>
        <w:contextualSpacing/>
        <w:jc w:val="both"/>
        <w:rPr>
          <w:rFonts w:ascii="Calibri" w:hAnsi="Calibri" w:cs="Calibri"/>
          <w:sz w:val="22"/>
          <w:szCs w:val="20"/>
        </w:rPr>
      </w:pPr>
      <w:r w:rsidRPr="00052421">
        <w:rPr>
          <w:rFonts w:ascii="Calibri" w:hAnsi="Calibri" w:cs="Calibri"/>
          <w:sz w:val="22"/>
          <w:szCs w:val="20"/>
        </w:rPr>
        <w:t xml:space="preserve"> </w:t>
      </w:r>
      <w:r w:rsidRPr="00052421">
        <w:rPr>
          <w:rFonts w:ascii="Calibri" w:hAnsi="Calibri" w:cs="Calibri"/>
          <w:sz w:val="22"/>
          <w:szCs w:val="20"/>
        </w:rPr>
        <w:tab/>
        <w:t xml:space="preserve">żądania poświadczonej za zgodność z oryginałem kopii umowy o pracę zatrudnionego pracownika,  </w:t>
      </w:r>
    </w:p>
    <w:p w14:paraId="7F6D2C47" w14:textId="77777777" w:rsidR="009221B3" w:rsidRPr="00052421" w:rsidRDefault="009221B3" w:rsidP="009221B3">
      <w:pPr>
        <w:numPr>
          <w:ilvl w:val="0"/>
          <w:numId w:val="20"/>
        </w:numPr>
        <w:suppressAutoHyphens/>
        <w:spacing w:line="276" w:lineRule="auto"/>
        <w:ind w:left="993" w:hanging="644"/>
        <w:contextualSpacing/>
        <w:jc w:val="both"/>
        <w:rPr>
          <w:rFonts w:ascii="Calibri" w:hAnsi="Calibri" w:cs="Calibri"/>
          <w:sz w:val="22"/>
          <w:szCs w:val="20"/>
        </w:rPr>
      </w:pPr>
      <w:r w:rsidRPr="00052421">
        <w:rPr>
          <w:rFonts w:ascii="Calibri" w:hAnsi="Calibri" w:cs="Calibri"/>
          <w:sz w:val="22"/>
          <w:szCs w:val="20"/>
        </w:rPr>
        <w:t xml:space="preserve"> </w:t>
      </w:r>
      <w:r w:rsidRPr="00052421">
        <w:rPr>
          <w:rFonts w:ascii="Calibri" w:hAnsi="Calibri" w:cs="Calibri"/>
          <w:sz w:val="22"/>
          <w:szCs w:val="20"/>
        </w:rPr>
        <w:tab/>
        <w:t>żądania innych dokumentów zawierających informacj</w:t>
      </w:r>
      <w:r>
        <w:rPr>
          <w:rFonts w:ascii="Calibri" w:hAnsi="Calibri" w:cs="Calibri"/>
          <w:sz w:val="22"/>
          <w:szCs w:val="20"/>
        </w:rPr>
        <w:t>e</w:t>
      </w:r>
      <w:r w:rsidRPr="00052421">
        <w:rPr>
          <w:rFonts w:ascii="Calibri" w:hAnsi="Calibri" w:cs="Calibri"/>
          <w:sz w:val="22"/>
          <w:szCs w:val="20"/>
        </w:rPr>
        <w:t xml:space="preserve">, w tym dane osobowe, niezbędne </w:t>
      </w:r>
      <w:r w:rsidRPr="00052421">
        <w:rPr>
          <w:rFonts w:ascii="Calibri" w:hAnsi="Calibri" w:cs="Calibri"/>
          <w:sz w:val="22"/>
          <w:szCs w:val="20"/>
        </w:rPr>
        <w:br/>
        <w:t>do weryfikacji zatrudnienia na podstawie umowy o pracę, w szczególności imię i nazwisko zatrudnionego pracownika, datę zawarcia umowy o pracę, rodzaj umowy o pracę i zakres obowiązków pracownika</w:t>
      </w:r>
      <w:r>
        <w:rPr>
          <w:rFonts w:ascii="Calibri" w:hAnsi="Calibri" w:cs="Calibri"/>
          <w:sz w:val="22"/>
          <w:szCs w:val="20"/>
        </w:rPr>
        <w:t>.</w:t>
      </w:r>
      <w:r w:rsidRPr="00052421">
        <w:rPr>
          <w:rFonts w:ascii="Calibri" w:hAnsi="Calibri" w:cs="Calibri"/>
          <w:sz w:val="22"/>
          <w:szCs w:val="20"/>
        </w:rPr>
        <w:t xml:space="preserve"> </w:t>
      </w:r>
    </w:p>
    <w:p w14:paraId="1A48AAF0" w14:textId="77777777" w:rsidR="009221B3" w:rsidRPr="00052421" w:rsidRDefault="009221B3" w:rsidP="009221B3">
      <w:pPr>
        <w:numPr>
          <w:ilvl w:val="0"/>
          <w:numId w:val="19"/>
        </w:numPr>
        <w:suppressAutoHyphens/>
        <w:spacing w:line="276" w:lineRule="auto"/>
        <w:contextualSpacing/>
        <w:jc w:val="both"/>
        <w:rPr>
          <w:rFonts w:ascii="Calibri" w:hAnsi="Calibri" w:cs="Calibri"/>
          <w:sz w:val="22"/>
          <w:szCs w:val="20"/>
        </w:rPr>
      </w:pPr>
      <w:r w:rsidRPr="00052421">
        <w:rPr>
          <w:rFonts w:ascii="Calibri" w:hAnsi="Calibri" w:cs="Calibri"/>
          <w:sz w:val="22"/>
          <w:szCs w:val="20"/>
        </w:rPr>
        <w:t>W trakcie realizacji zamówienia, na każde wezwanie Zamawiającego w wyznaczonym w tym wezwaniu terminie Wykonawca przedłoży Zamawiającemu</w:t>
      </w:r>
      <w:r>
        <w:rPr>
          <w:rFonts w:ascii="Calibri" w:hAnsi="Calibri" w:cs="Calibri"/>
          <w:sz w:val="22"/>
          <w:szCs w:val="20"/>
        </w:rPr>
        <w:t xml:space="preserve"> dokumenty, o których mowa w art. 438 ust. 2 PZP</w:t>
      </w:r>
      <w:r w:rsidRPr="00052421">
        <w:rPr>
          <w:rFonts w:ascii="Calibri" w:hAnsi="Calibri" w:cs="Calibri"/>
          <w:sz w:val="22"/>
          <w:szCs w:val="20"/>
        </w:rPr>
        <w:t>, w celu potwierdzenia spełnienia wymogu zatrudnienia na podstawie umowy o pracę przez Wykonawcę lub podwykonawcę osób wykonujących wskazane w ust. 1 czynności w trakcie realizacji zamówienia</w:t>
      </w:r>
      <w:r>
        <w:rPr>
          <w:rFonts w:ascii="Calibri" w:hAnsi="Calibri" w:cs="Calibri"/>
          <w:sz w:val="22"/>
          <w:szCs w:val="20"/>
        </w:rPr>
        <w:t>.</w:t>
      </w:r>
      <w:r w:rsidRPr="00052421">
        <w:rPr>
          <w:rFonts w:ascii="Calibri" w:hAnsi="Calibri" w:cs="Calibri"/>
          <w:sz w:val="22"/>
          <w:szCs w:val="20"/>
          <w:shd w:val="clear" w:color="auto" w:fill="FFFFFF"/>
        </w:rPr>
        <w:t xml:space="preserve"> Ponadto,</w:t>
      </w:r>
      <w:r w:rsidRPr="00052421">
        <w:rPr>
          <w:rFonts w:ascii="Calibri" w:hAnsi="Calibri" w:cs="Calibri"/>
          <w:sz w:val="22"/>
          <w:szCs w:val="20"/>
        </w:rPr>
        <w:t xml:space="preserve"> oświadczenie, o którym mowa powyżej powinno zawierać w szczególności: dokładne określenie podmiotu składającego oświadczenie, datę złożenia oświadczenia, wskazanie, że objęte wezwaniem czynności wykonują osoby zatrudnione na podstawie umowy o pracę wraz </w:t>
      </w:r>
      <w:r>
        <w:rPr>
          <w:rFonts w:ascii="Calibri" w:hAnsi="Calibri" w:cs="Calibri"/>
          <w:sz w:val="22"/>
          <w:szCs w:val="20"/>
        </w:rPr>
        <w:br/>
      </w:r>
      <w:r w:rsidRPr="00052421">
        <w:rPr>
          <w:rFonts w:ascii="Calibri" w:hAnsi="Calibri" w:cs="Calibri"/>
          <w:sz w:val="22"/>
          <w:szCs w:val="20"/>
        </w:rPr>
        <w:t>ze wskazaniem liczby tych osób oraz podpis osoby uprawnionej do złożenia oświadczenia w imieniu Wykonawcy lub podwykonawcy.</w:t>
      </w:r>
    </w:p>
    <w:p w14:paraId="70D27880" w14:textId="77777777" w:rsidR="009221B3" w:rsidRPr="00052421" w:rsidRDefault="009221B3" w:rsidP="009221B3">
      <w:pPr>
        <w:numPr>
          <w:ilvl w:val="0"/>
          <w:numId w:val="19"/>
        </w:numPr>
        <w:suppressAutoHyphens/>
        <w:spacing w:line="276" w:lineRule="auto"/>
        <w:contextualSpacing/>
        <w:jc w:val="both"/>
        <w:rPr>
          <w:rFonts w:ascii="Calibri" w:hAnsi="Calibri" w:cs="Calibri"/>
          <w:sz w:val="22"/>
          <w:szCs w:val="20"/>
        </w:rPr>
      </w:pPr>
      <w:r w:rsidRPr="00052421">
        <w:rPr>
          <w:rFonts w:ascii="Calibri" w:hAnsi="Calibri" w:cs="Calibri"/>
          <w:sz w:val="22"/>
          <w:szCs w:val="20"/>
        </w:rPr>
        <w:t>Z tytułu niespełnienia przez Wykonawcę lub podwykonawcę wymogu zatrudnienia na podstawie umowy o pracę osób wykonujących wskazane w ust. 1 czynności, Wykonawc</w:t>
      </w:r>
      <w:r>
        <w:rPr>
          <w:rFonts w:ascii="Calibri" w:hAnsi="Calibri" w:cs="Calibri"/>
          <w:sz w:val="22"/>
          <w:szCs w:val="20"/>
        </w:rPr>
        <w:t>a</w:t>
      </w:r>
      <w:r w:rsidRPr="00052421">
        <w:rPr>
          <w:rFonts w:ascii="Calibri" w:hAnsi="Calibri" w:cs="Calibri"/>
          <w:sz w:val="22"/>
          <w:szCs w:val="20"/>
        </w:rPr>
        <w:t xml:space="preserve"> </w:t>
      </w:r>
      <w:r>
        <w:rPr>
          <w:rFonts w:ascii="Calibri" w:hAnsi="Calibri" w:cs="Calibri"/>
          <w:sz w:val="22"/>
          <w:szCs w:val="20"/>
        </w:rPr>
        <w:t xml:space="preserve">zapłaci Zamawiającemu </w:t>
      </w:r>
      <w:r w:rsidRPr="00052421">
        <w:rPr>
          <w:rFonts w:ascii="Calibri" w:hAnsi="Calibri" w:cs="Calibri"/>
          <w:sz w:val="22"/>
          <w:szCs w:val="20"/>
        </w:rPr>
        <w:t>kar</w:t>
      </w:r>
      <w:r>
        <w:rPr>
          <w:rFonts w:ascii="Calibri" w:hAnsi="Calibri" w:cs="Calibri"/>
          <w:sz w:val="22"/>
          <w:szCs w:val="20"/>
        </w:rPr>
        <w:t>ę</w:t>
      </w:r>
      <w:r w:rsidRPr="00052421">
        <w:rPr>
          <w:rFonts w:ascii="Calibri" w:hAnsi="Calibri" w:cs="Calibri"/>
          <w:sz w:val="22"/>
          <w:szCs w:val="20"/>
        </w:rPr>
        <w:t xml:space="preserve"> umown</w:t>
      </w:r>
      <w:r>
        <w:rPr>
          <w:rFonts w:ascii="Calibri" w:hAnsi="Calibri" w:cs="Calibri"/>
          <w:sz w:val="22"/>
          <w:szCs w:val="20"/>
        </w:rPr>
        <w:t>ą</w:t>
      </w:r>
      <w:r w:rsidRPr="00052421">
        <w:rPr>
          <w:rFonts w:ascii="Calibri" w:hAnsi="Calibri" w:cs="Calibri"/>
          <w:sz w:val="22"/>
          <w:szCs w:val="20"/>
        </w:rPr>
        <w:t xml:space="preserve"> w wysokości określonej w § 10 ust. 2 pkt. </w:t>
      </w:r>
      <w:r>
        <w:rPr>
          <w:rFonts w:ascii="Calibri" w:hAnsi="Calibri" w:cs="Calibri"/>
          <w:sz w:val="22"/>
          <w:szCs w:val="20"/>
        </w:rPr>
        <w:t>8</w:t>
      </w:r>
      <w:r w:rsidRPr="00052421">
        <w:rPr>
          <w:rFonts w:ascii="Calibri" w:hAnsi="Calibri" w:cs="Calibri"/>
          <w:sz w:val="22"/>
          <w:szCs w:val="20"/>
        </w:rPr>
        <w:t xml:space="preserve">) umowy. Niezłożenie przez Wykonawcę w wyznaczonym przez Zamawiającego terminie żądanych przez Zamawiającego oświadczeń lub dokumentów w celu potwierdzenia spełnienia przez Wykonawcę lub podwykonawcę wymogu zatrudnienia na podstawie umowy o pracę, o których mowa w ust. 2, traktowane będzie jako niespełnienie przez Wykonawcę lub podwykonawcę wymogu zatrudnienia na podstawie umowy o pracę osób wykonujących wskazane w ust. 1 czynności. </w:t>
      </w:r>
    </w:p>
    <w:p w14:paraId="5565B2FF" w14:textId="77777777" w:rsidR="009221B3" w:rsidRPr="00052421" w:rsidRDefault="009221B3" w:rsidP="009221B3">
      <w:pPr>
        <w:numPr>
          <w:ilvl w:val="0"/>
          <w:numId w:val="19"/>
        </w:numPr>
        <w:suppressAutoHyphens/>
        <w:spacing w:line="276" w:lineRule="auto"/>
        <w:contextualSpacing/>
        <w:jc w:val="both"/>
        <w:rPr>
          <w:rFonts w:ascii="Calibri" w:hAnsi="Calibri" w:cs="Calibri"/>
          <w:sz w:val="22"/>
          <w:szCs w:val="20"/>
        </w:rPr>
      </w:pPr>
      <w:r w:rsidRPr="00052421">
        <w:rPr>
          <w:rFonts w:ascii="Calibri" w:hAnsi="Calibri" w:cs="Calibri"/>
          <w:sz w:val="22"/>
          <w:szCs w:val="20"/>
        </w:rPr>
        <w:lastRenderedPageBreak/>
        <w:t>W przypadku uzasadnionych wątpliwości co do przestrzegania prawa pracy przez Wykonawcę lub podwykonawcę, Zamawiający może zwrócić się o przeprowadzenie kontroli przez Państwową Inspekcję Pracy.</w:t>
      </w:r>
    </w:p>
    <w:p w14:paraId="3990BB13" w14:textId="77777777" w:rsidR="009221B3" w:rsidRPr="00052421" w:rsidRDefault="009221B3" w:rsidP="009221B3">
      <w:pPr>
        <w:autoSpaceDE w:val="0"/>
        <w:autoSpaceDN w:val="0"/>
        <w:adjustRightInd w:val="0"/>
        <w:spacing w:line="276" w:lineRule="auto"/>
        <w:rPr>
          <w:rFonts w:ascii="Calibri" w:hAnsi="Calibri"/>
          <w:sz w:val="10"/>
          <w:szCs w:val="10"/>
        </w:rPr>
      </w:pPr>
    </w:p>
    <w:p w14:paraId="0065AAF6" w14:textId="77777777" w:rsidR="009221B3" w:rsidRPr="00052421" w:rsidRDefault="009221B3" w:rsidP="009221B3">
      <w:pPr>
        <w:keepNext/>
        <w:keepLines/>
        <w:spacing w:line="276" w:lineRule="auto"/>
        <w:jc w:val="center"/>
        <w:outlineLvl w:val="1"/>
        <w:rPr>
          <w:rFonts w:ascii="Calibri" w:hAnsi="Calibri"/>
          <w:b/>
          <w:bCs/>
          <w:sz w:val="22"/>
          <w:szCs w:val="22"/>
        </w:rPr>
      </w:pPr>
      <w:r w:rsidRPr="00052421">
        <w:rPr>
          <w:rFonts w:ascii="Calibri" w:hAnsi="Calibri"/>
          <w:b/>
          <w:bCs/>
          <w:sz w:val="22"/>
          <w:szCs w:val="22"/>
        </w:rPr>
        <w:t>§ 5</w:t>
      </w:r>
    </w:p>
    <w:p w14:paraId="575C57C9" w14:textId="77777777" w:rsidR="009221B3" w:rsidRPr="00052421" w:rsidRDefault="009221B3" w:rsidP="009221B3">
      <w:pPr>
        <w:keepNext/>
        <w:keepLines/>
        <w:spacing w:line="276" w:lineRule="auto"/>
        <w:jc w:val="center"/>
        <w:outlineLvl w:val="1"/>
        <w:rPr>
          <w:rFonts w:ascii="Calibri" w:hAnsi="Calibri"/>
          <w:b/>
          <w:bCs/>
          <w:sz w:val="22"/>
          <w:szCs w:val="22"/>
        </w:rPr>
      </w:pPr>
      <w:r w:rsidRPr="00052421">
        <w:rPr>
          <w:rFonts w:ascii="Calibri" w:hAnsi="Calibri"/>
          <w:b/>
          <w:bCs/>
          <w:sz w:val="22"/>
          <w:szCs w:val="22"/>
        </w:rPr>
        <w:t>Warunki płatności</w:t>
      </w:r>
    </w:p>
    <w:p w14:paraId="0CA0B19C" w14:textId="77777777" w:rsidR="009221B3" w:rsidRPr="00052421" w:rsidRDefault="009221B3" w:rsidP="009221B3">
      <w:pPr>
        <w:keepNext/>
        <w:keepLines/>
        <w:spacing w:line="276" w:lineRule="auto"/>
        <w:jc w:val="center"/>
        <w:outlineLvl w:val="1"/>
        <w:rPr>
          <w:rFonts w:ascii="Calibri" w:hAnsi="Calibri"/>
          <w:b/>
          <w:bCs/>
          <w:sz w:val="10"/>
          <w:szCs w:val="10"/>
        </w:rPr>
      </w:pPr>
    </w:p>
    <w:p w14:paraId="0BCA6BA4" w14:textId="77777777" w:rsidR="009221B3" w:rsidRPr="00052421" w:rsidRDefault="009221B3" w:rsidP="009221B3">
      <w:pPr>
        <w:pStyle w:val="Default"/>
        <w:spacing w:line="276" w:lineRule="auto"/>
        <w:ind w:left="426" w:hanging="426"/>
        <w:jc w:val="both"/>
        <w:rPr>
          <w:rFonts w:ascii="Calibri" w:eastAsia="Calibri" w:hAnsi="Calibri"/>
          <w:bCs/>
          <w:color w:val="auto"/>
          <w:sz w:val="22"/>
          <w:szCs w:val="22"/>
        </w:rPr>
      </w:pPr>
      <w:r w:rsidRPr="00052421">
        <w:rPr>
          <w:rFonts w:ascii="Calibri" w:hAnsi="Calibri" w:cs="Calibri"/>
          <w:color w:val="auto"/>
          <w:sz w:val="22"/>
          <w:szCs w:val="22"/>
        </w:rPr>
        <w:t xml:space="preserve">1. </w:t>
      </w:r>
      <w:r w:rsidRPr="00052421">
        <w:rPr>
          <w:rFonts w:ascii="Calibri" w:hAnsi="Calibri" w:cs="Calibri"/>
          <w:color w:val="auto"/>
          <w:sz w:val="22"/>
          <w:szCs w:val="22"/>
        </w:rPr>
        <w:tab/>
        <w:t xml:space="preserve">Strony ustalają, że za </w:t>
      </w:r>
      <w:r w:rsidRPr="00052421">
        <w:rPr>
          <w:rFonts w:ascii="Calibri" w:eastAsia="Calibri" w:hAnsi="Calibri"/>
          <w:bCs/>
          <w:color w:val="auto"/>
          <w:sz w:val="22"/>
          <w:szCs w:val="22"/>
        </w:rPr>
        <w:t>wykonanie przedmiotu umowy Wykonawcy przysługuje wynagrodzenie ryczałtowe ustalone w ofercie w wysokości:</w:t>
      </w:r>
    </w:p>
    <w:p w14:paraId="6F902E5E" w14:textId="77777777" w:rsidR="009221B3" w:rsidRPr="00052421" w:rsidRDefault="009221B3" w:rsidP="009221B3">
      <w:pPr>
        <w:spacing w:line="276" w:lineRule="auto"/>
        <w:ind w:left="284" w:firstLine="142"/>
        <w:jc w:val="both"/>
        <w:rPr>
          <w:rFonts w:ascii="Calibri" w:eastAsia="Calibri" w:hAnsi="Calibri"/>
          <w:bCs/>
          <w:sz w:val="22"/>
          <w:szCs w:val="22"/>
        </w:rPr>
      </w:pPr>
      <w:r w:rsidRPr="00052421">
        <w:rPr>
          <w:rFonts w:ascii="Calibri" w:eastAsia="Calibri" w:hAnsi="Calibri"/>
          <w:b/>
          <w:bCs/>
          <w:sz w:val="22"/>
          <w:szCs w:val="22"/>
        </w:rPr>
        <w:t>wartość netto:</w:t>
      </w:r>
      <w:r w:rsidRPr="00052421">
        <w:rPr>
          <w:rFonts w:ascii="Calibri" w:eastAsia="Calibri" w:hAnsi="Calibri"/>
          <w:bCs/>
          <w:sz w:val="22"/>
          <w:szCs w:val="22"/>
        </w:rPr>
        <w:t xml:space="preserve">  </w:t>
      </w:r>
      <w:r w:rsidRPr="00052421">
        <w:rPr>
          <w:rFonts w:ascii="Calibri" w:eastAsia="Calibri" w:hAnsi="Calibri"/>
          <w:bCs/>
          <w:sz w:val="22"/>
          <w:szCs w:val="22"/>
        </w:rPr>
        <w:tab/>
        <w:t>______________________________</w:t>
      </w:r>
    </w:p>
    <w:p w14:paraId="094FCA68" w14:textId="77777777" w:rsidR="009221B3" w:rsidRPr="00052421" w:rsidRDefault="009221B3" w:rsidP="009221B3">
      <w:pPr>
        <w:tabs>
          <w:tab w:val="left" w:pos="426"/>
        </w:tabs>
        <w:spacing w:line="276" w:lineRule="auto"/>
        <w:ind w:left="284"/>
        <w:jc w:val="both"/>
        <w:rPr>
          <w:rFonts w:ascii="Calibri" w:eastAsia="Calibri" w:hAnsi="Calibri"/>
          <w:bCs/>
          <w:sz w:val="22"/>
          <w:szCs w:val="22"/>
        </w:rPr>
      </w:pPr>
      <w:r w:rsidRPr="00052421">
        <w:rPr>
          <w:rFonts w:ascii="Calibri" w:eastAsia="Calibri" w:hAnsi="Calibri"/>
          <w:bCs/>
          <w:sz w:val="22"/>
          <w:szCs w:val="22"/>
        </w:rPr>
        <w:tab/>
        <w:t xml:space="preserve">słownie: </w:t>
      </w:r>
      <w:r w:rsidRPr="00052421">
        <w:rPr>
          <w:rFonts w:ascii="Calibri" w:eastAsia="Calibri" w:hAnsi="Calibri"/>
          <w:bCs/>
          <w:sz w:val="22"/>
          <w:szCs w:val="22"/>
        </w:rPr>
        <w:tab/>
      </w:r>
      <w:r w:rsidRPr="00052421">
        <w:rPr>
          <w:rFonts w:ascii="Calibri" w:eastAsia="Calibri" w:hAnsi="Calibri"/>
          <w:bCs/>
          <w:sz w:val="22"/>
          <w:szCs w:val="22"/>
        </w:rPr>
        <w:tab/>
        <w:t>______________________________</w:t>
      </w:r>
    </w:p>
    <w:p w14:paraId="5514ADCE" w14:textId="77777777" w:rsidR="009221B3" w:rsidRPr="00052421" w:rsidRDefault="009221B3" w:rsidP="009221B3">
      <w:pPr>
        <w:spacing w:line="276" w:lineRule="auto"/>
        <w:ind w:left="284" w:firstLine="142"/>
        <w:jc w:val="both"/>
        <w:rPr>
          <w:rFonts w:ascii="Calibri" w:eastAsia="Calibri" w:hAnsi="Calibri"/>
          <w:bCs/>
          <w:sz w:val="22"/>
          <w:szCs w:val="22"/>
        </w:rPr>
      </w:pPr>
      <w:r w:rsidRPr="00052421">
        <w:rPr>
          <w:rFonts w:ascii="Calibri" w:eastAsia="Calibri" w:hAnsi="Calibri"/>
          <w:b/>
          <w:bCs/>
          <w:sz w:val="22"/>
          <w:szCs w:val="22"/>
        </w:rPr>
        <w:t>podatek Vat:</w:t>
      </w:r>
      <w:r w:rsidRPr="00052421">
        <w:rPr>
          <w:rFonts w:ascii="Calibri" w:eastAsia="Calibri" w:hAnsi="Calibri"/>
          <w:bCs/>
          <w:sz w:val="22"/>
          <w:szCs w:val="22"/>
        </w:rPr>
        <w:t xml:space="preserve"> </w:t>
      </w:r>
      <w:r w:rsidRPr="00052421">
        <w:rPr>
          <w:rFonts w:ascii="Calibri" w:eastAsia="Calibri" w:hAnsi="Calibri"/>
          <w:bCs/>
          <w:sz w:val="22"/>
          <w:szCs w:val="22"/>
        </w:rPr>
        <w:tab/>
        <w:t xml:space="preserve">______________________________ </w:t>
      </w:r>
    </w:p>
    <w:p w14:paraId="155C9041" w14:textId="77777777" w:rsidR="009221B3" w:rsidRPr="00052421" w:rsidRDefault="009221B3" w:rsidP="009221B3">
      <w:pPr>
        <w:spacing w:line="276" w:lineRule="auto"/>
        <w:ind w:left="426"/>
        <w:jc w:val="both"/>
        <w:rPr>
          <w:rFonts w:ascii="Calibri" w:eastAsia="Calibri" w:hAnsi="Calibri"/>
          <w:bCs/>
          <w:sz w:val="22"/>
          <w:szCs w:val="22"/>
        </w:rPr>
      </w:pPr>
      <w:r w:rsidRPr="00052421">
        <w:rPr>
          <w:rFonts w:ascii="Calibri" w:eastAsia="Calibri" w:hAnsi="Calibri"/>
          <w:bCs/>
          <w:sz w:val="22"/>
          <w:szCs w:val="22"/>
        </w:rPr>
        <w:t>słownie:</w:t>
      </w:r>
      <w:r w:rsidRPr="00052421">
        <w:rPr>
          <w:rFonts w:ascii="Calibri" w:eastAsia="Calibri" w:hAnsi="Calibri"/>
          <w:bCs/>
          <w:sz w:val="22"/>
          <w:szCs w:val="22"/>
        </w:rPr>
        <w:tab/>
        <w:t xml:space="preserve"> </w:t>
      </w:r>
      <w:r w:rsidRPr="00052421">
        <w:rPr>
          <w:rFonts w:ascii="Calibri" w:eastAsia="Calibri" w:hAnsi="Calibri"/>
          <w:bCs/>
          <w:sz w:val="22"/>
          <w:szCs w:val="22"/>
        </w:rPr>
        <w:tab/>
        <w:t>______________________________</w:t>
      </w:r>
    </w:p>
    <w:p w14:paraId="1B16CDFB" w14:textId="77777777" w:rsidR="009221B3" w:rsidRPr="00052421" w:rsidRDefault="009221B3" w:rsidP="009221B3">
      <w:pPr>
        <w:spacing w:line="276" w:lineRule="auto"/>
        <w:ind w:left="426"/>
        <w:jc w:val="both"/>
        <w:rPr>
          <w:rFonts w:ascii="Calibri" w:eastAsia="Calibri" w:hAnsi="Calibri"/>
          <w:bCs/>
          <w:sz w:val="22"/>
          <w:szCs w:val="22"/>
        </w:rPr>
      </w:pPr>
      <w:r w:rsidRPr="00052421">
        <w:rPr>
          <w:rFonts w:ascii="Calibri" w:eastAsia="Calibri" w:hAnsi="Calibri"/>
          <w:b/>
          <w:bCs/>
          <w:sz w:val="22"/>
          <w:szCs w:val="22"/>
        </w:rPr>
        <w:t>wartość brutto:</w:t>
      </w:r>
      <w:r w:rsidRPr="00052421">
        <w:rPr>
          <w:rFonts w:ascii="Calibri" w:eastAsia="Calibri" w:hAnsi="Calibri"/>
          <w:bCs/>
          <w:sz w:val="22"/>
          <w:szCs w:val="22"/>
        </w:rPr>
        <w:t xml:space="preserve"> </w:t>
      </w:r>
      <w:r w:rsidRPr="00052421">
        <w:rPr>
          <w:rFonts w:ascii="Calibri" w:eastAsia="Calibri" w:hAnsi="Calibri"/>
          <w:bCs/>
          <w:sz w:val="22"/>
          <w:szCs w:val="22"/>
        </w:rPr>
        <w:tab/>
        <w:t xml:space="preserve">______________________________ </w:t>
      </w:r>
    </w:p>
    <w:p w14:paraId="54E8CAC8" w14:textId="77777777" w:rsidR="009221B3" w:rsidRPr="00052421" w:rsidRDefault="009221B3" w:rsidP="009221B3">
      <w:pPr>
        <w:spacing w:line="276" w:lineRule="auto"/>
        <w:ind w:left="426"/>
        <w:jc w:val="both"/>
        <w:rPr>
          <w:rFonts w:ascii="Calibri" w:eastAsia="Calibri" w:hAnsi="Calibri"/>
          <w:bCs/>
          <w:sz w:val="22"/>
          <w:szCs w:val="22"/>
        </w:rPr>
      </w:pPr>
      <w:r w:rsidRPr="00052421">
        <w:rPr>
          <w:rFonts w:ascii="Calibri" w:eastAsia="Calibri" w:hAnsi="Calibri"/>
          <w:bCs/>
          <w:sz w:val="22"/>
          <w:szCs w:val="22"/>
        </w:rPr>
        <w:t xml:space="preserve">słownie: </w:t>
      </w:r>
      <w:r w:rsidRPr="00052421">
        <w:rPr>
          <w:rFonts w:ascii="Calibri" w:eastAsia="Calibri" w:hAnsi="Calibri"/>
          <w:bCs/>
          <w:sz w:val="22"/>
          <w:szCs w:val="22"/>
        </w:rPr>
        <w:tab/>
      </w:r>
      <w:r w:rsidRPr="00052421">
        <w:rPr>
          <w:rFonts w:ascii="Calibri" w:eastAsia="Calibri" w:hAnsi="Calibri"/>
          <w:bCs/>
          <w:sz w:val="22"/>
          <w:szCs w:val="22"/>
        </w:rPr>
        <w:tab/>
        <w:t>______________________________</w:t>
      </w:r>
    </w:p>
    <w:p w14:paraId="01B84821" w14:textId="065E350E" w:rsidR="009221B3" w:rsidRPr="00052421" w:rsidRDefault="009221B3" w:rsidP="009221B3">
      <w:pPr>
        <w:pStyle w:val="Default"/>
        <w:numPr>
          <w:ilvl w:val="0"/>
          <w:numId w:val="10"/>
        </w:numPr>
        <w:spacing w:line="276" w:lineRule="auto"/>
        <w:ind w:left="426" w:hanging="426"/>
        <w:jc w:val="both"/>
        <w:rPr>
          <w:color w:val="auto"/>
          <w:sz w:val="22"/>
        </w:rPr>
      </w:pPr>
      <w:r w:rsidRPr="00052421">
        <w:rPr>
          <w:rFonts w:ascii="Calibri" w:hAnsi="Calibri" w:cs="Calibri"/>
          <w:color w:val="auto"/>
          <w:sz w:val="22"/>
        </w:rPr>
        <w:t>Z uwagi na realizację przedmiotu umowy w latach 2024-2025, Zamawiający zastrzega, że w 2024 roku wypłaci Wykonawcy</w:t>
      </w:r>
      <w:r>
        <w:rPr>
          <w:rFonts w:ascii="Calibri" w:hAnsi="Calibri" w:cs="Calibri"/>
          <w:color w:val="auto"/>
          <w:sz w:val="22"/>
        </w:rPr>
        <w:t xml:space="preserve"> </w:t>
      </w:r>
      <w:r w:rsidRPr="00CB1DA5">
        <w:rPr>
          <w:rFonts w:ascii="Calibri" w:hAnsi="Calibri" w:cs="Calibri"/>
          <w:b/>
          <w:color w:val="auto"/>
          <w:sz w:val="22"/>
        </w:rPr>
        <w:t>nie więcej niż</w:t>
      </w:r>
      <w:r w:rsidRPr="00052421">
        <w:rPr>
          <w:rFonts w:ascii="Calibri" w:hAnsi="Calibri" w:cs="Calibri"/>
          <w:color w:val="auto"/>
          <w:sz w:val="22"/>
        </w:rPr>
        <w:t xml:space="preserve"> </w:t>
      </w:r>
      <w:r w:rsidRPr="00052421">
        <w:rPr>
          <w:rFonts w:ascii="Calibri" w:hAnsi="Calibri" w:cs="Calibri"/>
          <w:b/>
          <w:color w:val="auto"/>
          <w:sz w:val="22"/>
        </w:rPr>
        <w:t>8 %</w:t>
      </w:r>
      <w:r w:rsidRPr="00052421">
        <w:rPr>
          <w:rFonts w:ascii="Calibri" w:hAnsi="Calibri" w:cs="Calibri"/>
          <w:color w:val="auto"/>
          <w:sz w:val="22"/>
        </w:rPr>
        <w:t xml:space="preserve"> </w:t>
      </w:r>
      <w:r w:rsidRPr="00052421">
        <w:rPr>
          <w:rFonts w:ascii="Calibri" w:hAnsi="Calibri" w:cs="Calibri"/>
          <w:color w:val="auto"/>
          <w:sz w:val="22"/>
          <w:szCs w:val="22"/>
        </w:rPr>
        <w:t>wynagrodzenia określonego w ust. 1.</w:t>
      </w:r>
      <w:r w:rsidRPr="00052421">
        <w:rPr>
          <w:rFonts w:ascii="Calibri" w:hAnsi="Calibri" w:cs="Calibri"/>
          <w:color w:val="auto"/>
          <w:sz w:val="22"/>
        </w:rPr>
        <w:t xml:space="preserve"> Natomiast reszta należnego Wynagrodzenia zostanie wypłacona Wykonawcy w 2025 roku.</w:t>
      </w:r>
    </w:p>
    <w:p w14:paraId="15B3DBEE" w14:textId="77777777" w:rsidR="009221B3" w:rsidRPr="00052421" w:rsidRDefault="009221B3" w:rsidP="009221B3">
      <w:pPr>
        <w:numPr>
          <w:ilvl w:val="0"/>
          <w:numId w:val="10"/>
        </w:numPr>
        <w:autoSpaceDE w:val="0"/>
        <w:autoSpaceDN w:val="0"/>
        <w:adjustRightInd w:val="0"/>
        <w:spacing w:line="276" w:lineRule="auto"/>
        <w:ind w:left="426" w:hanging="426"/>
        <w:jc w:val="both"/>
        <w:rPr>
          <w:rFonts w:ascii="Calibri" w:hAnsi="Calibri" w:cs="Calibri"/>
          <w:sz w:val="22"/>
          <w:szCs w:val="22"/>
        </w:rPr>
      </w:pPr>
      <w:r w:rsidRPr="00052421">
        <w:rPr>
          <w:rFonts w:ascii="Calibri" w:hAnsi="Calibri" w:cs="Calibri"/>
          <w:sz w:val="22"/>
          <w:szCs w:val="22"/>
        </w:rPr>
        <w:t xml:space="preserve">Wynagrodzenie, określone w ust. 1, zawiera wszelkie koszty niezbędne do zrealizowania zamówienia, wykonania i odbioru robót oraz wszelkie koszty związane ze sporządzeniem niezbędnej dokumentacji powykonawczej (tj. obsługa geodezyjna, inwentaryzacja geodezyjna, roboty przygotowawcze, porządkowe, zagospodarowanie placu budowy, utrzymanie zaplecza i placu robót, wykonania prób, badań, zgłoszeń i odbiorów wymaganych przepisami prawa, itp.) oraz wszelkie ryzyko i odpowiedzialność Wykonawcy za prawidłowe oszacowanie kosztów związanych z realizacją robót określonych w umowie. </w:t>
      </w:r>
    </w:p>
    <w:p w14:paraId="3008E6F2" w14:textId="77777777" w:rsidR="009221B3" w:rsidRPr="00052421" w:rsidRDefault="009221B3" w:rsidP="009221B3">
      <w:pPr>
        <w:numPr>
          <w:ilvl w:val="0"/>
          <w:numId w:val="10"/>
        </w:numPr>
        <w:autoSpaceDE w:val="0"/>
        <w:autoSpaceDN w:val="0"/>
        <w:adjustRightInd w:val="0"/>
        <w:spacing w:line="276" w:lineRule="auto"/>
        <w:ind w:left="426" w:hanging="426"/>
        <w:jc w:val="both"/>
        <w:rPr>
          <w:rFonts w:ascii="Calibri" w:hAnsi="Calibri" w:cs="Calibri"/>
          <w:sz w:val="22"/>
          <w:szCs w:val="22"/>
        </w:rPr>
      </w:pPr>
      <w:r w:rsidRPr="00052421">
        <w:rPr>
          <w:rFonts w:ascii="Calibri" w:hAnsi="Calibri" w:cs="Calibri"/>
          <w:sz w:val="22"/>
          <w:szCs w:val="22"/>
        </w:rPr>
        <w:t xml:space="preserve">Niedoszacowanie, pominięcie oraz brak rozpoznania zakresu przedmiotu umowy nie może być podstawą do żądania zmiany wynagrodzenia określonego w ust. 1. </w:t>
      </w:r>
    </w:p>
    <w:p w14:paraId="6090A635" w14:textId="77777777" w:rsidR="009221B3" w:rsidRPr="00052421" w:rsidRDefault="009221B3" w:rsidP="009221B3">
      <w:pPr>
        <w:autoSpaceDE w:val="0"/>
        <w:autoSpaceDN w:val="0"/>
        <w:adjustRightInd w:val="0"/>
        <w:spacing w:after="25" w:line="276" w:lineRule="auto"/>
        <w:ind w:left="426" w:hanging="426"/>
        <w:jc w:val="both"/>
        <w:rPr>
          <w:rFonts w:ascii="Calibri" w:hAnsi="Calibri" w:cs="Calibri"/>
          <w:sz w:val="22"/>
          <w:szCs w:val="22"/>
        </w:rPr>
      </w:pPr>
      <w:r w:rsidRPr="00052421">
        <w:rPr>
          <w:rFonts w:ascii="Calibri" w:hAnsi="Calibri" w:cs="Calibri"/>
          <w:sz w:val="22"/>
          <w:szCs w:val="22"/>
        </w:rPr>
        <w:t xml:space="preserve">5. </w:t>
      </w:r>
      <w:r w:rsidRPr="00052421">
        <w:rPr>
          <w:rFonts w:ascii="Calibri" w:hAnsi="Calibri" w:cs="Calibri"/>
          <w:sz w:val="22"/>
          <w:szCs w:val="22"/>
        </w:rPr>
        <w:tab/>
        <w:t xml:space="preserve">Zgodnie z zasadą wynagrodzenia ryczałtowego, Wykonawca nie może żądać podwyższenia wynagrodzenia, chociażby w czasie zawarcia umowy nie można było przewidzieć rozmiaru lub kosztów prac. Wykonawca, w ramach wynagrodzenia ryczałtowego, zobowiązuje się do wykonania wszelkich robót i czynności, koniecznych do zrealizowania przedmiotu umowy niezależnie od tego, czy zostały one przewidziane na dzień złożenia oferty. </w:t>
      </w:r>
    </w:p>
    <w:p w14:paraId="2845265B" w14:textId="77777777" w:rsidR="009221B3" w:rsidRPr="00052421" w:rsidRDefault="009221B3" w:rsidP="009221B3">
      <w:pPr>
        <w:autoSpaceDE w:val="0"/>
        <w:autoSpaceDN w:val="0"/>
        <w:adjustRightInd w:val="0"/>
        <w:spacing w:after="25" w:line="276" w:lineRule="auto"/>
        <w:ind w:left="426" w:hanging="426"/>
        <w:jc w:val="both"/>
        <w:rPr>
          <w:rFonts w:ascii="Calibri" w:hAnsi="Calibri" w:cs="Calibri"/>
          <w:sz w:val="22"/>
          <w:szCs w:val="22"/>
        </w:rPr>
      </w:pPr>
      <w:r w:rsidRPr="00052421">
        <w:rPr>
          <w:rFonts w:ascii="Calibri" w:hAnsi="Calibri" w:cs="Calibri"/>
          <w:sz w:val="22"/>
          <w:szCs w:val="22"/>
        </w:rPr>
        <w:t xml:space="preserve">6. </w:t>
      </w:r>
      <w:r w:rsidRPr="00052421">
        <w:rPr>
          <w:rFonts w:ascii="Calibri" w:hAnsi="Calibri" w:cs="Calibri"/>
          <w:sz w:val="22"/>
          <w:szCs w:val="22"/>
        </w:rPr>
        <w:tab/>
        <w:t xml:space="preserve">Zamawiający zastrzega sobie prawo ograniczenia zakresu robót stanowiących przedmiot zamówienia w zakresie nie większym niż </w:t>
      </w:r>
      <w:r w:rsidRPr="00052421">
        <w:rPr>
          <w:rFonts w:ascii="Calibri" w:hAnsi="Calibri" w:cs="Calibri"/>
          <w:b/>
          <w:bCs/>
          <w:sz w:val="22"/>
          <w:szCs w:val="22"/>
        </w:rPr>
        <w:t xml:space="preserve">10 %. </w:t>
      </w:r>
      <w:r w:rsidRPr="00052421">
        <w:rPr>
          <w:rFonts w:ascii="Calibri" w:hAnsi="Calibri" w:cs="Calibri"/>
          <w:sz w:val="22"/>
          <w:szCs w:val="22"/>
        </w:rPr>
        <w:t xml:space="preserve">W takim przypadku wynagrodzenie ryczałtowe, </w:t>
      </w:r>
      <w:r w:rsidRPr="00052421">
        <w:rPr>
          <w:rFonts w:ascii="Calibri" w:hAnsi="Calibri" w:cs="Calibri"/>
          <w:sz w:val="22"/>
          <w:szCs w:val="22"/>
        </w:rPr>
        <w:br/>
        <w:t xml:space="preserve">o którym mowa w ust. 1 ulegnie obniżeniu o kwotę wyliczoną w oparciu o ograniczony zakres robót przy zastosowaniu składników cenotwórczych (cen i narzutów) określonych w kosztorysach ofertowych na podstawie których Wykonawca wyliczył cenę oferty. </w:t>
      </w:r>
    </w:p>
    <w:p w14:paraId="7FDD487F" w14:textId="77777777" w:rsidR="009221B3" w:rsidRPr="00052421" w:rsidRDefault="009221B3" w:rsidP="009221B3">
      <w:pPr>
        <w:autoSpaceDE w:val="0"/>
        <w:autoSpaceDN w:val="0"/>
        <w:adjustRightInd w:val="0"/>
        <w:spacing w:after="25" w:line="276" w:lineRule="auto"/>
        <w:ind w:left="426" w:hanging="426"/>
        <w:jc w:val="both"/>
        <w:rPr>
          <w:rFonts w:ascii="Calibri" w:hAnsi="Calibri" w:cs="Calibri"/>
          <w:sz w:val="22"/>
          <w:szCs w:val="22"/>
        </w:rPr>
      </w:pPr>
      <w:r w:rsidRPr="00052421">
        <w:rPr>
          <w:rFonts w:ascii="Calibri" w:hAnsi="Calibri" w:cs="Calibri"/>
          <w:sz w:val="22"/>
          <w:szCs w:val="22"/>
        </w:rPr>
        <w:t xml:space="preserve">7. </w:t>
      </w:r>
      <w:r w:rsidRPr="00052421">
        <w:rPr>
          <w:rFonts w:ascii="Calibri" w:hAnsi="Calibri" w:cs="Calibri"/>
          <w:sz w:val="22"/>
          <w:szCs w:val="22"/>
        </w:rPr>
        <w:tab/>
        <w:t xml:space="preserve">Zamawiający dopuszcza rozliczenia częściowe, </w:t>
      </w:r>
      <w:r w:rsidRPr="00052421">
        <w:rPr>
          <w:rFonts w:ascii="Calibri" w:hAnsi="Calibri" w:cs="Calibri"/>
          <w:b/>
          <w:sz w:val="22"/>
          <w:szCs w:val="22"/>
        </w:rPr>
        <w:t>nie więcej niż 90 % wysokości całości wynagrodzenia</w:t>
      </w:r>
      <w:r w:rsidRPr="00052421">
        <w:rPr>
          <w:rFonts w:ascii="Calibri" w:hAnsi="Calibri" w:cs="Calibri"/>
          <w:sz w:val="22"/>
          <w:szCs w:val="22"/>
        </w:rPr>
        <w:t xml:space="preserve">, o którym mowa w ust. 1.   </w:t>
      </w:r>
    </w:p>
    <w:p w14:paraId="67332F5D" w14:textId="77777777" w:rsidR="009221B3" w:rsidRPr="00052421" w:rsidRDefault="009221B3" w:rsidP="009221B3">
      <w:pPr>
        <w:autoSpaceDE w:val="0"/>
        <w:autoSpaceDN w:val="0"/>
        <w:adjustRightInd w:val="0"/>
        <w:spacing w:after="25" w:line="276" w:lineRule="auto"/>
        <w:ind w:left="426" w:hanging="426"/>
        <w:jc w:val="both"/>
        <w:rPr>
          <w:rFonts w:ascii="Calibri" w:hAnsi="Calibri" w:cs="Calibri"/>
          <w:sz w:val="22"/>
          <w:szCs w:val="22"/>
        </w:rPr>
      </w:pPr>
      <w:r w:rsidRPr="00052421">
        <w:rPr>
          <w:rFonts w:ascii="Calibri" w:hAnsi="Calibri" w:cs="Calibri"/>
          <w:sz w:val="22"/>
          <w:szCs w:val="22"/>
        </w:rPr>
        <w:lastRenderedPageBreak/>
        <w:t xml:space="preserve">8. </w:t>
      </w:r>
      <w:r w:rsidRPr="00052421">
        <w:rPr>
          <w:rFonts w:ascii="Calibri" w:hAnsi="Calibri" w:cs="Calibri"/>
          <w:sz w:val="22"/>
          <w:szCs w:val="22"/>
        </w:rPr>
        <w:tab/>
        <w:t xml:space="preserve">Podstawą do wystawienia faktury częściowej będzie protokół częściowego odbioru robót budowlanych potwierdzony przez komisję Zamawiającego, zaakceptowany przez Wykonawcę </w:t>
      </w:r>
      <w:r w:rsidRPr="00052421">
        <w:rPr>
          <w:rFonts w:ascii="Calibri" w:hAnsi="Calibri" w:cs="Calibri"/>
          <w:sz w:val="22"/>
          <w:szCs w:val="22"/>
        </w:rPr>
        <w:br/>
        <w:t xml:space="preserve">i Zamawiającego.  </w:t>
      </w:r>
    </w:p>
    <w:p w14:paraId="31ACED1C" w14:textId="77777777" w:rsidR="009221B3" w:rsidRPr="00052421" w:rsidRDefault="009221B3" w:rsidP="009221B3">
      <w:pPr>
        <w:autoSpaceDE w:val="0"/>
        <w:autoSpaceDN w:val="0"/>
        <w:adjustRightInd w:val="0"/>
        <w:spacing w:after="25" w:line="276" w:lineRule="auto"/>
        <w:ind w:left="426" w:hanging="426"/>
        <w:jc w:val="both"/>
        <w:rPr>
          <w:rFonts w:ascii="Calibri" w:hAnsi="Calibri" w:cs="Calibri"/>
          <w:sz w:val="22"/>
          <w:szCs w:val="22"/>
        </w:rPr>
      </w:pPr>
      <w:r w:rsidRPr="00052421">
        <w:rPr>
          <w:rFonts w:ascii="Calibri" w:hAnsi="Calibri" w:cs="Calibri"/>
          <w:sz w:val="22"/>
          <w:szCs w:val="22"/>
        </w:rPr>
        <w:t>9.</w:t>
      </w:r>
      <w:r w:rsidRPr="00052421">
        <w:rPr>
          <w:rFonts w:ascii="Calibri" w:hAnsi="Calibri" w:cs="Calibri"/>
          <w:sz w:val="22"/>
          <w:szCs w:val="22"/>
        </w:rPr>
        <w:tab/>
        <w:t xml:space="preserve">Strony postanawiają, że ostateczne rozliczenie przedmiotu umowy odbędzie się fakturą końcową </w:t>
      </w:r>
      <w:r w:rsidRPr="00052421">
        <w:rPr>
          <w:rFonts w:ascii="Calibri" w:hAnsi="Calibri" w:cs="Calibri"/>
          <w:sz w:val="22"/>
          <w:szCs w:val="22"/>
        </w:rPr>
        <w:br/>
        <w:t>za wykonane i zakończone roboty.</w:t>
      </w:r>
    </w:p>
    <w:p w14:paraId="52111B58" w14:textId="77777777" w:rsidR="009221B3" w:rsidRPr="00052421" w:rsidRDefault="009221B3" w:rsidP="009221B3">
      <w:pPr>
        <w:autoSpaceDE w:val="0"/>
        <w:autoSpaceDN w:val="0"/>
        <w:adjustRightInd w:val="0"/>
        <w:spacing w:after="25" w:line="276" w:lineRule="auto"/>
        <w:ind w:left="426" w:hanging="426"/>
        <w:jc w:val="both"/>
        <w:rPr>
          <w:rFonts w:ascii="Calibri" w:hAnsi="Calibri" w:cs="Calibri"/>
          <w:sz w:val="22"/>
          <w:szCs w:val="22"/>
        </w:rPr>
      </w:pPr>
      <w:r w:rsidRPr="00052421">
        <w:rPr>
          <w:rFonts w:ascii="Calibri" w:hAnsi="Calibri" w:cs="Calibri"/>
          <w:sz w:val="22"/>
          <w:szCs w:val="22"/>
        </w:rPr>
        <w:t xml:space="preserve">10. </w:t>
      </w:r>
      <w:r w:rsidRPr="00052421">
        <w:rPr>
          <w:rFonts w:ascii="Calibri" w:hAnsi="Calibri" w:cs="Calibri"/>
          <w:sz w:val="22"/>
          <w:szCs w:val="22"/>
        </w:rPr>
        <w:tab/>
        <w:t xml:space="preserve">Podstawą do wystawienia faktury końcowej będzie protokół końcowego odbioru robót budowlanych potwierdzony przez komisję Zamawiającego, zaakceptowany przez Wykonawcę </w:t>
      </w:r>
      <w:r w:rsidRPr="00052421">
        <w:rPr>
          <w:rFonts w:ascii="Calibri" w:hAnsi="Calibri" w:cs="Calibri"/>
          <w:sz w:val="22"/>
          <w:szCs w:val="22"/>
        </w:rPr>
        <w:br/>
        <w:t xml:space="preserve">i Zamawiającego. </w:t>
      </w:r>
    </w:p>
    <w:p w14:paraId="7552E671" w14:textId="77777777" w:rsidR="009221B3" w:rsidRPr="00052421" w:rsidRDefault="009221B3" w:rsidP="009221B3">
      <w:pPr>
        <w:autoSpaceDE w:val="0"/>
        <w:autoSpaceDN w:val="0"/>
        <w:adjustRightInd w:val="0"/>
        <w:spacing w:line="276" w:lineRule="auto"/>
        <w:ind w:left="426" w:hanging="426"/>
        <w:jc w:val="both"/>
        <w:rPr>
          <w:rFonts w:ascii="Calibri" w:hAnsi="Calibri" w:cs="Calibri"/>
          <w:sz w:val="22"/>
          <w:szCs w:val="22"/>
        </w:rPr>
      </w:pPr>
      <w:r w:rsidRPr="00052421">
        <w:rPr>
          <w:rFonts w:ascii="Calibri" w:hAnsi="Calibri" w:cs="Calibri"/>
          <w:sz w:val="22"/>
          <w:szCs w:val="22"/>
        </w:rPr>
        <w:t xml:space="preserve">11. </w:t>
      </w:r>
      <w:r w:rsidRPr="00052421">
        <w:rPr>
          <w:rFonts w:ascii="Calibri" w:hAnsi="Calibri" w:cs="Calibri"/>
          <w:sz w:val="22"/>
          <w:szCs w:val="22"/>
        </w:rPr>
        <w:tab/>
        <w:t xml:space="preserve">Wykonawca wystawi fakturę wg poniższych danych: </w:t>
      </w:r>
    </w:p>
    <w:p w14:paraId="7648C763" w14:textId="72877474" w:rsidR="009221B3" w:rsidRDefault="00D53618" w:rsidP="009221B3">
      <w:pPr>
        <w:spacing w:line="276" w:lineRule="auto"/>
        <w:ind w:left="426"/>
        <w:jc w:val="both"/>
        <w:rPr>
          <w:rFonts w:ascii="Calibri" w:hAnsi="Calibri" w:cs="Calibri"/>
          <w:b/>
          <w:sz w:val="22"/>
          <w:szCs w:val="22"/>
        </w:rPr>
      </w:pPr>
      <w:r>
        <w:rPr>
          <w:rFonts w:ascii="Calibri" w:hAnsi="Calibri" w:cs="Calibri"/>
          <w:b/>
          <w:sz w:val="22"/>
          <w:szCs w:val="22"/>
        </w:rPr>
        <w:t>Areszt Śledczy w Olsztynie</w:t>
      </w:r>
    </w:p>
    <w:p w14:paraId="6C46E269" w14:textId="42763F18" w:rsidR="00D53618" w:rsidRDefault="00D53618" w:rsidP="009221B3">
      <w:pPr>
        <w:spacing w:line="276" w:lineRule="auto"/>
        <w:ind w:left="426"/>
        <w:jc w:val="both"/>
        <w:rPr>
          <w:rFonts w:ascii="Calibri" w:hAnsi="Calibri" w:cs="Calibri"/>
          <w:b/>
          <w:sz w:val="22"/>
          <w:szCs w:val="22"/>
        </w:rPr>
      </w:pPr>
      <w:r>
        <w:rPr>
          <w:rFonts w:ascii="Calibri" w:hAnsi="Calibri" w:cs="Calibri"/>
          <w:b/>
          <w:sz w:val="22"/>
          <w:szCs w:val="22"/>
        </w:rPr>
        <w:t>Al. J. Piłsudskiego 3,</w:t>
      </w:r>
    </w:p>
    <w:p w14:paraId="5D7EDF54" w14:textId="09C1ACC7" w:rsidR="00D53618" w:rsidRDefault="00D53618" w:rsidP="009221B3">
      <w:pPr>
        <w:spacing w:line="276" w:lineRule="auto"/>
        <w:ind w:left="426"/>
        <w:jc w:val="both"/>
        <w:rPr>
          <w:rFonts w:ascii="Calibri" w:hAnsi="Calibri" w:cs="Calibri"/>
          <w:b/>
          <w:sz w:val="22"/>
          <w:szCs w:val="22"/>
        </w:rPr>
      </w:pPr>
      <w:r>
        <w:rPr>
          <w:rFonts w:ascii="Calibri" w:hAnsi="Calibri" w:cs="Calibri"/>
          <w:b/>
          <w:sz w:val="22"/>
          <w:szCs w:val="22"/>
        </w:rPr>
        <w:t>10-575 Olsztyn</w:t>
      </w:r>
    </w:p>
    <w:p w14:paraId="45914FC5" w14:textId="7E2970DF" w:rsidR="00D53618" w:rsidRDefault="00D53618" w:rsidP="009221B3">
      <w:pPr>
        <w:spacing w:line="276" w:lineRule="auto"/>
        <w:ind w:left="426"/>
        <w:jc w:val="both"/>
        <w:rPr>
          <w:rFonts w:ascii="Calibri" w:hAnsi="Calibri" w:cs="Calibri"/>
          <w:b/>
          <w:sz w:val="22"/>
          <w:szCs w:val="22"/>
        </w:rPr>
      </w:pPr>
      <w:r>
        <w:rPr>
          <w:rFonts w:ascii="Calibri" w:hAnsi="Calibri" w:cs="Calibri"/>
          <w:b/>
          <w:sz w:val="22"/>
          <w:szCs w:val="22"/>
        </w:rPr>
        <w:t>NIP: 739-10-44-553</w:t>
      </w:r>
    </w:p>
    <w:p w14:paraId="14AE0313" w14:textId="436E858C" w:rsidR="00D53618" w:rsidRPr="00052421" w:rsidRDefault="00D53618" w:rsidP="009221B3">
      <w:pPr>
        <w:spacing w:line="276" w:lineRule="auto"/>
        <w:ind w:left="426"/>
        <w:jc w:val="both"/>
        <w:rPr>
          <w:rFonts w:ascii="Calibri" w:eastAsia="Arial Unicode MS" w:hAnsi="Calibri" w:cs="Calibri"/>
          <w:b/>
          <w:sz w:val="22"/>
          <w:szCs w:val="22"/>
        </w:rPr>
      </w:pPr>
      <w:r>
        <w:rPr>
          <w:rFonts w:ascii="Calibri" w:hAnsi="Calibri" w:cs="Calibri"/>
          <w:b/>
          <w:sz w:val="22"/>
          <w:szCs w:val="22"/>
        </w:rPr>
        <w:t>REGON: 000590450</w:t>
      </w:r>
    </w:p>
    <w:p w14:paraId="611625D0" w14:textId="77777777" w:rsidR="009221B3" w:rsidRPr="00052421" w:rsidRDefault="009221B3" w:rsidP="009221B3">
      <w:pPr>
        <w:spacing w:line="276" w:lineRule="auto"/>
        <w:ind w:left="426"/>
        <w:jc w:val="both"/>
        <w:rPr>
          <w:rFonts w:ascii="Calibri" w:hAnsi="Calibri"/>
          <w:b/>
          <w:sz w:val="22"/>
          <w:szCs w:val="22"/>
        </w:rPr>
      </w:pPr>
      <w:r w:rsidRPr="00052421">
        <w:rPr>
          <w:rFonts w:ascii="Calibri" w:hAnsi="Calibri" w:cs="Calibri"/>
          <w:b/>
          <w:sz w:val="22"/>
          <w:szCs w:val="22"/>
        </w:rPr>
        <w:t>podając w fakturze nazwę zadania i numer umowy.</w:t>
      </w:r>
    </w:p>
    <w:p w14:paraId="29B5785A" w14:textId="77777777" w:rsidR="009221B3" w:rsidRPr="00052421" w:rsidRDefault="009221B3" w:rsidP="009221B3">
      <w:pPr>
        <w:spacing w:line="276" w:lineRule="auto"/>
        <w:ind w:left="426" w:hanging="426"/>
        <w:jc w:val="both"/>
        <w:rPr>
          <w:rFonts w:ascii="Calibri" w:hAnsi="Calibri"/>
          <w:sz w:val="22"/>
          <w:szCs w:val="22"/>
        </w:rPr>
      </w:pPr>
      <w:r w:rsidRPr="00052421">
        <w:rPr>
          <w:rFonts w:ascii="Calibri" w:hAnsi="Calibri" w:cs="Calibri"/>
          <w:sz w:val="22"/>
          <w:szCs w:val="22"/>
        </w:rPr>
        <w:t xml:space="preserve">12. </w:t>
      </w:r>
      <w:r w:rsidRPr="00052421">
        <w:rPr>
          <w:rFonts w:ascii="Calibri" w:hAnsi="Calibri" w:cs="Calibri"/>
          <w:sz w:val="22"/>
          <w:szCs w:val="22"/>
        </w:rPr>
        <w:tab/>
      </w:r>
      <w:r w:rsidRPr="00052421">
        <w:rPr>
          <w:rFonts w:ascii="Calibri" w:hAnsi="Calibri"/>
          <w:sz w:val="22"/>
          <w:szCs w:val="22"/>
        </w:rPr>
        <w:t xml:space="preserve">Zapłata należności będzie płatna przelewem na rachunek bankowy o nr:   </w:t>
      </w:r>
    </w:p>
    <w:p w14:paraId="31D6DBBB" w14:textId="77777777" w:rsidR="009221B3" w:rsidRPr="00052421" w:rsidRDefault="009221B3" w:rsidP="009221B3">
      <w:pPr>
        <w:spacing w:line="276" w:lineRule="auto"/>
        <w:ind w:left="426"/>
        <w:jc w:val="both"/>
        <w:rPr>
          <w:rFonts w:ascii="Calibri" w:hAnsi="Calibri"/>
          <w:sz w:val="22"/>
          <w:szCs w:val="22"/>
        </w:rPr>
      </w:pPr>
      <w:r w:rsidRPr="00052421">
        <w:rPr>
          <w:rFonts w:ascii="Calibri" w:hAnsi="Calibri"/>
          <w:sz w:val="22"/>
          <w:szCs w:val="22"/>
        </w:rPr>
        <w:t>_________________________________________________________________________________</w:t>
      </w:r>
    </w:p>
    <w:p w14:paraId="1AB84FE8" w14:textId="77777777" w:rsidR="009221B3" w:rsidRPr="00052421" w:rsidRDefault="009221B3" w:rsidP="009221B3">
      <w:pPr>
        <w:spacing w:line="276" w:lineRule="auto"/>
        <w:ind w:left="426"/>
        <w:jc w:val="both"/>
        <w:rPr>
          <w:rFonts w:ascii="Calibri" w:hAnsi="Calibri"/>
          <w:sz w:val="22"/>
          <w:szCs w:val="22"/>
        </w:rPr>
      </w:pPr>
      <w:r w:rsidRPr="00052421">
        <w:rPr>
          <w:rFonts w:ascii="Calibri" w:hAnsi="Calibri"/>
          <w:sz w:val="22"/>
          <w:szCs w:val="22"/>
        </w:rPr>
        <w:t>w terminie do 30 dni od daty dostarczenia Zamawiającemu prawidłowo wystawionej faktury VAT.</w:t>
      </w:r>
    </w:p>
    <w:p w14:paraId="2BDE28E3" w14:textId="77777777" w:rsidR="009221B3" w:rsidRPr="00052421" w:rsidRDefault="009221B3" w:rsidP="009221B3">
      <w:pPr>
        <w:autoSpaceDE w:val="0"/>
        <w:autoSpaceDN w:val="0"/>
        <w:adjustRightInd w:val="0"/>
        <w:spacing w:after="22" w:line="276" w:lineRule="auto"/>
        <w:ind w:left="426" w:hanging="426"/>
        <w:jc w:val="both"/>
        <w:rPr>
          <w:rFonts w:ascii="Calibri" w:hAnsi="Calibri" w:cs="Calibri"/>
          <w:sz w:val="22"/>
          <w:szCs w:val="22"/>
        </w:rPr>
      </w:pPr>
      <w:r w:rsidRPr="00052421">
        <w:rPr>
          <w:rFonts w:ascii="Calibri" w:hAnsi="Calibri" w:cs="Calibri"/>
          <w:sz w:val="22"/>
          <w:szCs w:val="22"/>
        </w:rPr>
        <w:t xml:space="preserve">13. </w:t>
      </w:r>
      <w:r w:rsidRPr="00052421">
        <w:rPr>
          <w:rFonts w:ascii="Calibri" w:hAnsi="Calibri" w:cs="Calibri"/>
          <w:sz w:val="22"/>
          <w:szCs w:val="22"/>
        </w:rPr>
        <w:tab/>
        <w:t xml:space="preserve">Jeżeli w terminie określonym w umowie o podwykonawstwo, którą Zamawiający zaakceptował, Wykonawca nie zapłaci w całości lub części wymagalnego wynagrodzenia przysługującego </w:t>
      </w:r>
      <w:r>
        <w:rPr>
          <w:rFonts w:ascii="Calibri" w:hAnsi="Calibri" w:cs="Calibri"/>
          <w:sz w:val="22"/>
          <w:szCs w:val="22"/>
        </w:rPr>
        <w:t>p</w:t>
      </w:r>
      <w:r w:rsidRPr="00052421">
        <w:rPr>
          <w:rFonts w:ascii="Calibri" w:hAnsi="Calibri" w:cs="Calibri"/>
          <w:sz w:val="22"/>
          <w:szCs w:val="22"/>
        </w:rPr>
        <w:t xml:space="preserve">odwykonawcy, </w:t>
      </w:r>
      <w:r>
        <w:rPr>
          <w:rFonts w:ascii="Calibri" w:hAnsi="Calibri" w:cs="Calibri"/>
          <w:sz w:val="22"/>
          <w:szCs w:val="22"/>
        </w:rPr>
        <w:t>p</w:t>
      </w:r>
      <w:r w:rsidRPr="00052421">
        <w:rPr>
          <w:rFonts w:ascii="Calibri" w:hAnsi="Calibri" w:cs="Calibri"/>
          <w:sz w:val="22"/>
          <w:szCs w:val="22"/>
        </w:rPr>
        <w:t xml:space="preserve">odwykonawca może zwrócić się z żądaniem zapłaty wynagrodzenia bezpośrednio od Zamawiającego. </w:t>
      </w:r>
    </w:p>
    <w:p w14:paraId="04D34963" w14:textId="77777777" w:rsidR="009221B3" w:rsidRPr="00052421" w:rsidRDefault="009221B3" w:rsidP="009221B3">
      <w:pPr>
        <w:autoSpaceDE w:val="0"/>
        <w:autoSpaceDN w:val="0"/>
        <w:adjustRightInd w:val="0"/>
        <w:spacing w:after="22" w:line="276" w:lineRule="auto"/>
        <w:ind w:left="426" w:hanging="426"/>
        <w:jc w:val="both"/>
        <w:rPr>
          <w:rFonts w:ascii="Calibri" w:hAnsi="Calibri" w:cs="Calibri"/>
          <w:sz w:val="22"/>
          <w:szCs w:val="22"/>
        </w:rPr>
      </w:pPr>
      <w:r w:rsidRPr="00052421">
        <w:rPr>
          <w:rFonts w:ascii="Calibri" w:hAnsi="Calibri" w:cs="Calibri"/>
          <w:sz w:val="22"/>
          <w:szCs w:val="22"/>
        </w:rPr>
        <w:t xml:space="preserve">14. </w:t>
      </w:r>
      <w:r w:rsidRPr="00052421">
        <w:rPr>
          <w:rFonts w:ascii="Calibri" w:hAnsi="Calibri" w:cs="Calibri"/>
          <w:sz w:val="22"/>
          <w:szCs w:val="22"/>
        </w:rPr>
        <w:tab/>
        <w:t xml:space="preserve">Termin zapłaty wynagrodzenia </w:t>
      </w:r>
      <w:r>
        <w:rPr>
          <w:rFonts w:ascii="Calibri" w:hAnsi="Calibri" w:cs="Calibri"/>
          <w:sz w:val="22"/>
          <w:szCs w:val="22"/>
        </w:rPr>
        <w:t>p</w:t>
      </w:r>
      <w:r w:rsidRPr="00052421">
        <w:rPr>
          <w:rFonts w:ascii="Calibri" w:hAnsi="Calibri" w:cs="Calibri"/>
          <w:sz w:val="22"/>
          <w:szCs w:val="22"/>
        </w:rPr>
        <w:t xml:space="preserve">odwykonawcy lub dalszemu </w:t>
      </w:r>
      <w:r>
        <w:rPr>
          <w:rFonts w:ascii="Calibri" w:hAnsi="Calibri" w:cs="Calibri"/>
          <w:sz w:val="22"/>
          <w:szCs w:val="22"/>
        </w:rPr>
        <w:t>p</w:t>
      </w:r>
      <w:r w:rsidRPr="00052421">
        <w:rPr>
          <w:rFonts w:ascii="Calibri" w:hAnsi="Calibri" w:cs="Calibri"/>
          <w:sz w:val="22"/>
          <w:szCs w:val="22"/>
        </w:rPr>
        <w:t xml:space="preserve">odwykonawcy przewidziany </w:t>
      </w:r>
      <w:r w:rsidRPr="00052421">
        <w:rPr>
          <w:rFonts w:ascii="Calibri" w:hAnsi="Calibri" w:cs="Calibri"/>
          <w:sz w:val="22"/>
          <w:szCs w:val="22"/>
        </w:rPr>
        <w:br/>
        <w:t xml:space="preserve">w umowie o podwykonawstwo nie może być dłuższy niż 30 dni od dnia doręczenia Wykonawcy, </w:t>
      </w:r>
      <w:r>
        <w:rPr>
          <w:rFonts w:ascii="Calibri" w:hAnsi="Calibri" w:cs="Calibri"/>
          <w:sz w:val="22"/>
          <w:szCs w:val="22"/>
        </w:rPr>
        <w:t>p</w:t>
      </w:r>
      <w:r w:rsidRPr="00052421">
        <w:rPr>
          <w:rFonts w:ascii="Calibri" w:hAnsi="Calibri" w:cs="Calibri"/>
          <w:sz w:val="22"/>
          <w:szCs w:val="22"/>
        </w:rPr>
        <w:t xml:space="preserve">odwykonawcy lub dalszemu </w:t>
      </w:r>
      <w:r>
        <w:rPr>
          <w:rFonts w:ascii="Calibri" w:hAnsi="Calibri" w:cs="Calibri"/>
          <w:sz w:val="22"/>
          <w:szCs w:val="22"/>
        </w:rPr>
        <w:t>p</w:t>
      </w:r>
      <w:r w:rsidRPr="00052421">
        <w:rPr>
          <w:rFonts w:ascii="Calibri" w:hAnsi="Calibri" w:cs="Calibri"/>
          <w:sz w:val="22"/>
          <w:szCs w:val="22"/>
        </w:rPr>
        <w:t xml:space="preserve">odwykonawcy faktury lub rachunku, potwierdzających wykonanie zleconej </w:t>
      </w:r>
      <w:r>
        <w:rPr>
          <w:rFonts w:ascii="Calibri" w:hAnsi="Calibri" w:cs="Calibri"/>
          <w:sz w:val="22"/>
          <w:szCs w:val="22"/>
        </w:rPr>
        <w:t>p</w:t>
      </w:r>
      <w:r w:rsidRPr="00052421">
        <w:rPr>
          <w:rFonts w:ascii="Calibri" w:hAnsi="Calibri" w:cs="Calibri"/>
          <w:sz w:val="22"/>
          <w:szCs w:val="22"/>
        </w:rPr>
        <w:t xml:space="preserve">odwykonawcy lub dalszemu Podwykonawcy części roboty budowlanej. </w:t>
      </w:r>
    </w:p>
    <w:p w14:paraId="38B301EE" w14:textId="77777777" w:rsidR="009221B3" w:rsidRPr="00052421" w:rsidRDefault="009221B3" w:rsidP="009221B3">
      <w:pPr>
        <w:autoSpaceDE w:val="0"/>
        <w:autoSpaceDN w:val="0"/>
        <w:adjustRightInd w:val="0"/>
        <w:spacing w:after="22" w:line="276" w:lineRule="auto"/>
        <w:ind w:left="426" w:hanging="426"/>
        <w:jc w:val="both"/>
        <w:rPr>
          <w:rFonts w:ascii="Calibri" w:hAnsi="Calibri" w:cs="Calibri"/>
          <w:sz w:val="22"/>
          <w:szCs w:val="22"/>
        </w:rPr>
      </w:pPr>
      <w:r w:rsidRPr="00052421">
        <w:rPr>
          <w:rFonts w:ascii="Calibri" w:hAnsi="Calibri" w:cs="Calibri"/>
          <w:sz w:val="22"/>
          <w:szCs w:val="22"/>
        </w:rPr>
        <w:t xml:space="preserve">15. </w:t>
      </w:r>
      <w:r w:rsidRPr="00052421">
        <w:rPr>
          <w:rFonts w:ascii="Calibri" w:hAnsi="Calibri" w:cs="Calibri"/>
          <w:sz w:val="22"/>
          <w:szCs w:val="22"/>
        </w:rPr>
        <w:tab/>
        <w:t xml:space="preserve">Zamawiający nie udziela zaliczek na poczet wykonanych prac. </w:t>
      </w:r>
    </w:p>
    <w:p w14:paraId="465DCC52" w14:textId="77777777" w:rsidR="009221B3" w:rsidRPr="00052421" w:rsidRDefault="009221B3" w:rsidP="009221B3">
      <w:pPr>
        <w:pStyle w:val="Akapitzlist"/>
        <w:numPr>
          <w:ilvl w:val="0"/>
          <w:numId w:val="17"/>
        </w:numPr>
        <w:spacing w:line="276" w:lineRule="auto"/>
        <w:ind w:left="426" w:hanging="426"/>
        <w:contextualSpacing/>
        <w:jc w:val="both"/>
        <w:rPr>
          <w:rFonts w:ascii="Calibri" w:hAnsi="Calibri"/>
          <w:sz w:val="22"/>
          <w:szCs w:val="22"/>
        </w:rPr>
      </w:pPr>
      <w:r w:rsidRPr="00052421">
        <w:rPr>
          <w:rFonts w:ascii="Calibri" w:hAnsi="Calibri"/>
          <w:sz w:val="22"/>
          <w:szCs w:val="22"/>
        </w:rPr>
        <w:t>Wykonawca nie może przenieść praw lub obowiązków wynikających z niniejszej umowy na osobę trzecią, bez zgody Zamawiającego, wyrażonej w formie pisemnej, pod rygorem nieważności.</w:t>
      </w:r>
    </w:p>
    <w:p w14:paraId="17743CDC" w14:textId="77777777" w:rsidR="009221B3" w:rsidRPr="00052421" w:rsidRDefault="009221B3" w:rsidP="009221B3">
      <w:pPr>
        <w:keepNext/>
        <w:keepLines/>
        <w:spacing w:line="276" w:lineRule="auto"/>
        <w:jc w:val="center"/>
        <w:outlineLvl w:val="1"/>
        <w:rPr>
          <w:rFonts w:ascii="Calibri" w:hAnsi="Calibri"/>
          <w:b/>
          <w:bCs/>
          <w:sz w:val="22"/>
          <w:szCs w:val="22"/>
        </w:rPr>
      </w:pPr>
    </w:p>
    <w:p w14:paraId="614F79F2" w14:textId="77777777" w:rsidR="009221B3" w:rsidRPr="00052421" w:rsidRDefault="009221B3" w:rsidP="009221B3">
      <w:pPr>
        <w:keepNext/>
        <w:keepLines/>
        <w:spacing w:line="276" w:lineRule="auto"/>
        <w:jc w:val="center"/>
        <w:outlineLvl w:val="1"/>
        <w:rPr>
          <w:rFonts w:ascii="Calibri" w:hAnsi="Calibri"/>
          <w:b/>
          <w:bCs/>
          <w:sz w:val="22"/>
          <w:szCs w:val="22"/>
        </w:rPr>
      </w:pPr>
      <w:r w:rsidRPr="00052421">
        <w:rPr>
          <w:rFonts w:ascii="Calibri" w:hAnsi="Calibri"/>
          <w:b/>
          <w:bCs/>
          <w:sz w:val="22"/>
          <w:szCs w:val="22"/>
        </w:rPr>
        <w:t>§ 6</w:t>
      </w:r>
    </w:p>
    <w:p w14:paraId="41061154" w14:textId="77777777" w:rsidR="009221B3" w:rsidRPr="00052421" w:rsidRDefault="009221B3" w:rsidP="009221B3">
      <w:pPr>
        <w:keepNext/>
        <w:keepLines/>
        <w:spacing w:line="276" w:lineRule="auto"/>
        <w:jc w:val="center"/>
        <w:outlineLvl w:val="1"/>
        <w:rPr>
          <w:rFonts w:ascii="Calibri" w:hAnsi="Calibri"/>
          <w:b/>
          <w:bCs/>
          <w:sz w:val="22"/>
          <w:szCs w:val="22"/>
        </w:rPr>
      </w:pPr>
      <w:r w:rsidRPr="00052421">
        <w:rPr>
          <w:rFonts w:ascii="Calibri" w:hAnsi="Calibri"/>
          <w:b/>
          <w:bCs/>
          <w:sz w:val="22"/>
          <w:szCs w:val="22"/>
        </w:rPr>
        <w:t xml:space="preserve">Ubezpieczenie </w:t>
      </w:r>
    </w:p>
    <w:p w14:paraId="20D3AA3F" w14:textId="77777777" w:rsidR="009221B3" w:rsidRPr="00052421" w:rsidRDefault="009221B3" w:rsidP="009221B3">
      <w:pPr>
        <w:autoSpaceDE w:val="0"/>
        <w:autoSpaceDN w:val="0"/>
        <w:adjustRightInd w:val="0"/>
        <w:spacing w:line="276" w:lineRule="auto"/>
        <w:rPr>
          <w:rFonts w:ascii="Calibri" w:hAnsi="Calibri" w:cs="Cambria"/>
          <w:sz w:val="10"/>
          <w:szCs w:val="10"/>
        </w:rPr>
      </w:pPr>
    </w:p>
    <w:p w14:paraId="7336E77C" w14:textId="25F940B8" w:rsidR="009221B3" w:rsidRPr="00B250DA" w:rsidRDefault="009221B3" w:rsidP="009221B3">
      <w:pPr>
        <w:autoSpaceDE w:val="0"/>
        <w:autoSpaceDN w:val="0"/>
        <w:adjustRightInd w:val="0"/>
        <w:spacing w:after="53" w:line="276" w:lineRule="auto"/>
        <w:ind w:left="426" w:hanging="426"/>
        <w:jc w:val="both"/>
        <w:rPr>
          <w:rFonts w:ascii="Calibri" w:hAnsi="Calibri" w:cs="Tahoma"/>
          <w:color w:val="FF0000"/>
          <w:sz w:val="22"/>
          <w:szCs w:val="22"/>
        </w:rPr>
      </w:pPr>
      <w:r w:rsidRPr="00052421">
        <w:rPr>
          <w:rFonts w:ascii="Calibri" w:hAnsi="Calibri" w:cs="Cambria"/>
          <w:bCs/>
          <w:sz w:val="22"/>
          <w:szCs w:val="22"/>
        </w:rPr>
        <w:t xml:space="preserve">1. </w:t>
      </w:r>
      <w:r w:rsidRPr="00052421">
        <w:rPr>
          <w:rFonts w:ascii="Calibri" w:hAnsi="Calibri" w:cs="Cambria"/>
          <w:bCs/>
          <w:sz w:val="22"/>
          <w:szCs w:val="22"/>
        </w:rPr>
        <w:tab/>
      </w:r>
      <w:r w:rsidRPr="00052421">
        <w:rPr>
          <w:rFonts w:ascii="Calibri" w:hAnsi="Calibri" w:cs="Cambria"/>
          <w:sz w:val="22"/>
          <w:szCs w:val="22"/>
        </w:rPr>
        <w:t xml:space="preserve">Wykonawca zobowiązuje się do posiadania ubezpieczenia od odpowiedzialności cywilnej </w:t>
      </w:r>
      <w:r w:rsidRPr="00052421">
        <w:rPr>
          <w:rFonts w:ascii="Calibri" w:hAnsi="Calibri" w:cs="Cambria"/>
          <w:b/>
          <w:sz w:val="22"/>
          <w:szCs w:val="22"/>
        </w:rPr>
        <w:t>(OC)</w:t>
      </w:r>
      <w:r w:rsidRPr="00052421">
        <w:rPr>
          <w:rFonts w:ascii="Calibri" w:hAnsi="Calibri" w:cs="Cambria"/>
          <w:sz w:val="22"/>
          <w:szCs w:val="22"/>
        </w:rPr>
        <w:t xml:space="preserve"> </w:t>
      </w:r>
      <w:r w:rsidRPr="00052421">
        <w:rPr>
          <w:rFonts w:ascii="Calibri" w:hAnsi="Calibri" w:cs="Cambria"/>
          <w:sz w:val="22"/>
          <w:szCs w:val="22"/>
        </w:rPr>
        <w:br/>
        <w:t xml:space="preserve">na sumę ubezpieczeniową, </w:t>
      </w:r>
      <w:r w:rsidRPr="00960B96">
        <w:rPr>
          <w:rFonts w:ascii="Calibri" w:hAnsi="Calibri" w:cs="Cambria"/>
          <w:b/>
          <w:sz w:val="22"/>
          <w:szCs w:val="22"/>
        </w:rPr>
        <w:t xml:space="preserve">nie mniejszą niż </w:t>
      </w:r>
      <w:r w:rsidR="00960B96" w:rsidRPr="00960B96">
        <w:rPr>
          <w:rFonts w:ascii="Calibri" w:hAnsi="Calibri" w:cs="Tahoma"/>
          <w:b/>
          <w:iCs/>
          <w:sz w:val="22"/>
          <w:szCs w:val="22"/>
        </w:rPr>
        <w:t>4 000 000</w:t>
      </w:r>
      <w:r w:rsidRPr="00960B96">
        <w:rPr>
          <w:rFonts w:ascii="Calibri" w:hAnsi="Calibri" w:cs="Tahoma"/>
          <w:b/>
          <w:iCs/>
          <w:sz w:val="22"/>
          <w:szCs w:val="22"/>
        </w:rPr>
        <w:t xml:space="preserve"> zł</w:t>
      </w:r>
      <w:r w:rsidRPr="00960B96">
        <w:rPr>
          <w:rFonts w:ascii="Calibri" w:hAnsi="Calibri" w:cs="Tahoma"/>
          <w:iCs/>
          <w:sz w:val="22"/>
          <w:szCs w:val="22"/>
        </w:rPr>
        <w:t xml:space="preserve"> (słownie: </w:t>
      </w:r>
      <w:r w:rsidR="00960B96" w:rsidRPr="00960B96">
        <w:rPr>
          <w:rFonts w:ascii="Calibri" w:hAnsi="Calibri" w:cs="Tahoma"/>
          <w:iCs/>
          <w:sz w:val="22"/>
          <w:szCs w:val="22"/>
        </w:rPr>
        <w:t>cztery</w:t>
      </w:r>
      <w:r w:rsidRPr="00960B96">
        <w:rPr>
          <w:rFonts w:ascii="Calibri" w:hAnsi="Calibri" w:cs="Tahoma"/>
          <w:iCs/>
          <w:sz w:val="22"/>
          <w:szCs w:val="22"/>
        </w:rPr>
        <w:t xml:space="preserve"> milion</w:t>
      </w:r>
      <w:r w:rsidR="00960B96" w:rsidRPr="00960B96">
        <w:rPr>
          <w:rFonts w:ascii="Calibri" w:hAnsi="Calibri" w:cs="Tahoma"/>
          <w:iCs/>
          <w:sz w:val="22"/>
          <w:szCs w:val="22"/>
        </w:rPr>
        <w:t>y</w:t>
      </w:r>
      <w:r w:rsidRPr="00960B96">
        <w:rPr>
          <w:rFonts w:ascii="Calibri" w:hAnsi="Calibri" w:cs="Tahoma"/>
          <w:iCs/>
          <w:sz w:val="22"/>
          <w:szCs w:val="22"/>
        </w:rPr>
        <w:t xml:space="preserve"> </w:t>
      </w:r>
      <w:r w:rsidR="00960B96" w:rsidRPr="00960B96">
        <w:rPr>
          <w:rFonts w:ascii="Calibri" w:hAnsi="Calibri" w:cs="Tahoma"/>
          <w:iCs/>
          <w:sz w:val="22"/>
          <w:szCs w:val="22"/>
        </w:rPr>
        <w:t>złotych</w:t>
      </w:r>
      <w:r w:rsidRPr="00960B96">
        <w:rPr>
          <w:rFonts w:ascii="Calibri" w:hAnsi="Calibri" w:cs="Tahoma"/>
          <w:iCs/>
          <w:sz w:val="22"/>
          <w:szCs w:val="22"/>
        </w:rPr>
        <w:t xml:space="preserve"> </w:t>
      </w:r>
      <w:r w:rsidRPr="00960B96">
        <w:rPr>
          <w:rFonts w:ascii="Calibri" w:hAnsi="Calibri" w:cs="Tahoma"/>
          <w:iCs/>
          <w:sz w:val="20"/>
          <w:szCs w:val="22"/>
        </w:rPr>
        <w:t xml:space="preserve">00/100 </w:t>
      </w:r>
      <w:r w:rsidRPr="00960B96">
        <w:rPr>
          <w:rFonts w:ascii="Calibri" w:hAnsi="Calibri" w:cs="Tahoma"/>
          <w:iCs/>
          <w:sz w:val="22"/>
          <w:szCs w:val="22"/>
        </w:rPr>
        <w:t>złotych)</w:t>
      </w:r>
      <w:r w:rsidRPr="00960B96">
        <w:rPr>
          <w:rFonts w:ascii="Calibri" w:hAnsi="Calibri" w:cs="Tahoma"/>
          <w:sz w:val="22"/>
          <w:szCs w:val="22"/>
        </w:rPr>
        <w:t>.</w:t>
      </w:r>
    </w:p>
    <w:p w14:paraId="1C5B6D85" w14:textId="77777777" w:rsidR="009221B3" w:rsidRPr="00052421" w:rsidRDefault="009221B3" w:rsidP="009221B3">
      <w:pPr>
        <w:autoSpaceDE w:val="0"/>
        <w:autoSpaceDN w:val="0"/>
        <w:adjustRightInd w:val="0"/>
        <w:spacing w:after="53" w:line="276" w:lineRule="auto"/>
        <w:ind w:left="426" w:hanging="426"/>
        <w:jc w:val="both"/>
        <w:rPr>
          <w:rFonts w:ascii="Calibri" w:hAnsi="Calibri" w:cs="Cambria"/>
          <w:sz w:val="22"/>
          <w:szCs w:val="22"/>
        </w:rPr>
      </w:pPr>
      <w:r w:rsidRPr="00052421">
        <w:rPr>
          <w:rFonts w:ascii="Calibri" w:hAnsi="Calibri" w:cs="Cambria"/>
          <w:bCs/>
          <w:sz w:val="22"/>
          <w:szCs w:val="22"/>
        </w:rPr>
        <w:t xml:space="preserve">2. </w:t>
      </w:r>
      <w:r w:rsidRPr="00052421">
        <w:rPr>
          <w:rFonts w:ascii="Calibri" w:hAnsi="Calibri" w:cs="Cambria"/>
          <w:bCs/>
          <w:sz w:val="22"/>
          <w:szCs w:val="22"/>
        </w:rPr>
        <w:tab/>
      </w:r>
      <w:r w:rsidRPr="00052421">
        <w:rPr>
          <w:rFonts w:ascii="Calibri" w:hAnsi="Calibri" w:cs="Cambria"/>
          <w:sz w:val="22"/>
          <w:szCs w:val="22"/>
        </w:rPr>
        <w:t xml:space="preserve">Ubezpieczenie, o którym mowa w ust. 1 musi obowiązywać przez cały okres realizacji umowy. Jeżeli </w:t>
      </w:r>
      <w:r>
        <w:rPr>
          <w:rFonts w:ascii="Calibri" w:hAnsi="Calibri" w:cs="Cambria"/>
          <w:sz w:val="22"/>
          <w:szCs w:val="22"/>
        </w:rPr>
        <w:t>W</w:t>
      </w:r>
      <w:r w:rsidRPr="00052421">
        <w:rPr>
          <w:rFonts w:ascii="Calibri" w:hAnsi="Calibri" w:cs="Cambria"/>
          <w:sz w:val="22"/>
          <w:szCs w:val="22"/>
        </w:rPr>
        <w:t xml:space="preserve">ykonawca przedłoży polisę na okres krótszy niż okres realizacji zamówienia, będzie zobowiązany na 7 dni przed utratą jej ważności przedłożyć nową polisę na okres kolejny. </w:t>
      </w:r>
    </w:p>
    <w:p w14:paraId="7A854953" w14:textId="77777777" w:rsidR="009221B3" w:rsidRPr="00052421" w:rsidRDefault="009221B3" w:rsidP="009221B3">
      <w:pPr>
        <w:autoSpaceDE w:val="0"/>
        <w:autoSpaceDN w:val="0"/>
        <w:adjustRightInd w:val="0"/>
        <w:spacing w:after="53" w:line="276" w:lineRule="auto"/>
        <w:ind w:left="426" w:hanging="426"/>
        <w:jc w:val="both"/>
        <w:rPr>
          <w:rFonts w:ascii="Calibri" w:hAnsi="Calibri" w:cs="Cambria"/>
          <w:sz w:val="22"/>
          <w:szCs w:val="22"/>
        </w:rPr>
      </w:pPr>
      <w:r w:rsidRPr="00052421">
        <w:rPr>
          <w:rFonts w:ascii="Calibri" w:hAnsi="Calibri" w:cs="Cambria"/>
          <w:bCs/>
          <w:sz w:val="22"/>
          <w:szCs w:val="22"/>
        </w:rPr>
        <w:lastRenderedPageBreak/>
        <w:t xml:space="preserve">3. </w:t>
      </w:r>
      <w:r w:rsidRPr="00052421">
        <w:rPr>
          <w:rFonts w:ascii="Calibri" w:hAnsi="Calibri" w:cs="Cambria"/>
          <w:bCs/>
          <w:sz w:val="22"/>
          <w:szCs w:val="22"/>
        </w:rPr>
        <w:tab/>
      </w:r>
      <w:r w:rsidRPr="00052421">
        <w:rPr>
          <w:rFonts w:ascii="Calibri" w:hAnsi="Calibri" w:cs="Cambria"/>
          <w:sz w:val="22"/>
          <w:szCs w:val="22"/>
        </w:rPr>
        <w:t>Przed przekazaniem placu budowy, Wykonawca jest zobowiązany do przedłożenia Zamawiającemu poświadczon</w:t>
      </w:r>
      <w:r>
        <w:rPr>
          <w:rFonts w:ascii="Calibri" w:hAnsi="Calibri" w:cs="Cambria"/>
          <w:sz w:val="22"/>
          <w:szCs w:val="22"/>
        </w:rPr>
        <w:t>ej</w:t>
      </w:r>
      <w:r w:rsidRPr="00052421">
        <w:rPr>
          <w:rFonts w:ascii="Calibri" w:hAnsi="Calibri" w:cs="Cambria"/>
          <w:sz w:val="22"/>
          <w:szCs w:val="22"/>
        </w:rPr>
        <w:t xml:space="preserve"> za zgodność z oryginałem kopii polisy ubezpieczeniowej (OC), o któr</w:t>
      </w:r>
      <w:r>
        <w:rPr>
          <w:rFonts w:ascii="Calibri" w:hAnsi="Calibri" w:cs="Cambria"/>
          <w:sz w:val="22"/>
          <w:szCs w:val="22"/>
        </w:rPr>
        <w:t>ej</w:t>
      </w:r>
      <w:r w:rsidRPr="00052421">
        <w:rPr>
          <w:rFonts w:ascii="Calibri" w:hAnsi="Calibri" w:cs="Cambria"/>
          <w:sz w:val="22"/>
          <w:szCs w:val="22"/>
        </w:rPr>
        <w:t xml:space="preserve"> mowa </w:t>
      </w:r>
      <w:r w:rsidRPr="00052421">
        <w:rPr>
          <w:rFonts w:ascii="Calibri" w:hAnsi="Calibri" w:cs="Cambria"/>
          <w:sz w:val="22"/>
          <w:szCs w:val="22"/>
        </w:rPr>
        <w:br/>
        <w:t xml:space="preserve">w ust. 1. </w:t>
      </w:r>
    </w:p>
    <w:p w14:paraId="665AF654" w14:textId="77777777" w:rsidR="009221B3" w:rsidRPr="00052421" w:rsidRDefault="009221B3" w:rsidP="009221B3">
      <w:pPr>
        <w:autoSpaceDE w:val="0"/>
        <w:autoSpaceDN w:val="0"/>
        <w:adjustRightInd w:val="0"/>
        <w:spacing w:after="53" w:line="276" w:lineRule="auto"/>
        <w:ind w:left="426" w:hanging="426"/>
        <w:jc w:val="both"/>
        <w:rPr>
          <w:rFonts w:ascii="Calibri" w:hAnsi="Calibri" w:cs="Cambria"/>
          <w:sz w:val="22"/>
          <w:szCs w:val="22"/>
        </w:rPr>
      </w:pPr>
      <w:r w:rsidRPr="00052421">
        <w:rPr>
          <w:rFonts w:ascii="Calibri" w:hAnsi="Calibri" w:cs="Cambria"/>
          <w:bCs/>
          <w:sz w:val="22"/>
          <w:szCs w:val="22"/>
        </w:rPr>
        <w:t xml:space="preserve">4. </w:t>
      </w:r>
      <w:r w:rsidRPr="00052421">
        <w:rPr>
          <w:rFonts w:ascii="Calibri" w:hAnsi="Calibri" w:cs="Cambria"/>
          <w:bCs/>
          <w:sz w:val="22"/>
          <w:szCs w:val="22"/>
        </w:rPr>
        <w:tab/>
      </w:r>
      <w:r w:rsidRPr="00052421">
        <w:rPr>
          <w:rFonts w:ascii="Calibri" w:hAnsi="Calibri" w:cs="Cambria"/>
          <w:sz w:val="22"/>
          <w:szCs w:val="22"/>
        </w:rPr>
        <w:t>W przypadku niedopełnienia przez Wykonawcę obowiązk</w:t>
      </w:r>
      <w:r>
        <w:rPr>
          <w:rFonts w:ascii="Calibri" w:hAnsi="Calibri" w:cs="Cambria"/>
          <w:sz w:val="22"/>
          <w:szCs w:val="22"/>
        </w:rPr>
        <w:t>u</w:t>
      </w:r>
      <w:r w:rsidRPr="00052421">
        <w:rPr>
          <w:rFonts w:ascii="Calibri" w:hAnsi="Calibri" w:cs="Cambria"/>
          <w:sz w:val="22"/>
          <w:szCs w:val="22"/>
        </w:rPr>
        <w:t xml:space="preserve">, o których mowa w ust. 3, Zamawiający nie przekaże Wykonawcy placu budowy. </w:t>
      </w:r>
    </w:p>
    <w:p w14:paraId="4AA8D40D" w14:textId="77777777" w:rsidR="009221B3" w:rsidRPr="00052421" w:rsidRDefault="009221B3" w:rsidP="009221B3">
      <w:pPr>
        <w:tabs>
          <w:tab w:val="left" w:pos="426"/>
        </w:tabs>
        <w:autoSpaceDE w:val="0"/>
        <w:autoSpaceDN w:val="0"/>
        <w:adjustRightInd w:val="0"/>
        <w:spacing w:after="53" w:line="276" w:lineRule="auto"/>
        <w:ind w:left="420" w:hanging="420"/>
        <w:jc w:val="both"/>
        <w:rPr>
          <w:rFonts w:ascii="Calibri" w:hAnsi="Calibri" w:cs="Cambria"/>
          <w:sz w:val="22"/>
          <w:szCs w:val="22"/>
        </w:rPr>
      </w:pPr>
      <w:r w:rsidRPr="00052421">
        <w:rPr>
          <w:rFonts w:ascii="Calibri" w:hAnsi="Calibri" w:cs="Cambria"/>
          <w:bCs/>
          <w:sz w:val="22"/>
          <w:szCs w:val="22"/>
        </w:rPr>
        <w:t>5.</w:t>
      </w:r>
      <w:r w:rsidRPr="00052421">
        <w:rPr>
          <w:rFonts w:ascii="Calibri" w:hAnsi="Calibri" w:cs="Cambria"/>
          <w:b/>
          <w:bCs/>
          <w:sz w:val="22"/>
          <w:szCs w:val="22"/>
        </w:rPr>
        <w:t xml:space="preserve">  </w:t>
      </w:r>
      <w:r w:rsidRPr="00052421">
        <w:rPr>
          <w:rFonts w:ascii="Calibri" w:hAnsi="Calibri" w:cs="Cambria"/>
          <w:b/>
          <w:bCs/>
          <w:sz w:val="22"/>
          <w:szCs w:val="22"/>
        </w:rPr>
        <w:tab/>
      </w:r>
      <w:r w:rsidRPr="00052421">
        <w:rPr>
          <w:rFonts w:ascii="Calibri" w:hAnsi="Calibri" w:cs="Cambria"/>
          <w:sz w:val="22"/>
          <w:szCs w:val="22"/>
        </w:rPr>
        <w:t xml:space="preserve">Ewentualne opóźnienie w prowadzeniu robót z powodu, o którym mowa w ust. 4, będzie obciążać </w:t>
      </w:r>
      <w:r w:rsidRPr="00052421">
        <w:rPr>
          <w:rFonts w:ascii="Calibri" w:hAnsi="Calibri" w:cs="Cambria"/>
          <w:sz w:val="22"/>
          <w:szCs w:val="22"/>
        </w:rPr>
        <w:br/>
        <w:t xml:space="preserve">w całości Wykonawcę. </w:t>
      </w:r>
    </w:p>
    <w:p w14:paraId="49DBC0E7" w14:textId="77777777" w:rsidR="009221B3" w:rsidRPr="00052421" w:rsidRDefault="009221B3" w:rsidP="009221B3">
      <w:pPr>
        <w:keepNext/>
        <w:keepLines/>
        <w:spacing w:line="276" w:lineRule="auto"/>
        <w:jc w:val="center"/>
        <w:outlineLvl w:val="1"/>
        <w:rPr>
          <w:rFonts w:ascii="Calibri" w:hAnsi="Calibri"/>
          <w:b/>
          <w:bCs/>
          <w:sz w:val="10"/>
          <w:szCs w:val="10"/>
        </w:rPr>
      </w:pPr>
    </w:p>
    <w:p w14:paraId="0E843104" w14:textId="77777777" w:rsidR="009221B3" w:rsidRPr="00052421" w:rsidRDefault="009221B3" w:rsidP="009221B3">
      <w:pPr>
        <w:keepNext/>
        <w:keepLines/>
        <w:spacing w:line="276" w:lineRule="auto"/>
        <w:jc w:val="center"/>
        <w:outlineLvl w:val="1"/>
        <w:rPr>
          <w:rFonts w:ascii="Calibri" w:hAnsi="Calibri"/>
          <w:b/>
          <w:bCs/>
          <w:sz w:val="22"/>
          <w:szCs w:val="22"/>
        </w:rPr>
      </w:pPr>
      <w:r w:rsidRPr="00052421">
        <w:rPr>
          <w:rFonts w:ascii="Calibri" w:hAnsi="Calibri"/>
          <w:b/>
          <w:bCs/>
          <w:sz w:val="22"/>
          <w:szCs w:val="22"/>
        </w:rPr>
        <w:t>§ 7</w:t>
      </w:r>
    </w:p>
    <w:p w14:paraId="00592ACB" w14:textId="77777777" w:rsidR="009221B3" w:rsidRPr="00052421" w:rsidRDefault="009221B3" w:rsidP="009221B3">
      <w:pPr>
        <w:keepNext/>
        <w:keepLines/>
        <w:spacing w:line="276" w:lineRule="auto"/>
        <w:jc w:val="center"/>
        <w:outlineLvl w:val="1"/>
        <w:rPr>
          <w:rFonts w:ascii="Calibri" w:hAnsi="Calibri"/>
          <w:b/>
          <w:bCs/>
          <w:sz w:val="22"/>
          <w:szCs w:val="22"/>
        </w:rPr>
      </w:pPr>
      <w:r w:rsidRPr="00052421">
        <w:rPr>
          <w:rFonts w:ascii="Calibri" w:hAnsi="Calibri"/>
          <w:b/>
          <w:bCs/>
          <w:sz w:val="22"/>
          <w:szCs w:val="22"/>
        </w:rPr>
        <w:t xml:space="preserve">Podwykonawcy </w:t>
      </w:r>
    </w:p>
    <w:p w14:paraId="77CB5408" w14:textId="77777777" w:rsidR="009221B3" w:rsidRPr="00052421" w:rsidRDefault="009221B3" w:rsidP="009221B3">
      <w:pPr>
        <w:autoSpaceDE w:val="0"/>
        <w:autoSpaceDN w:val="0"/>
        <w:adjustRightInd w:val="0"/>
        <w:spacing w:line="276" w:lineRule="auto"/>
        <w:rPr>
          <w:rFonts w:ascii="Calibri" w:hAnsi="Calibri" w:cs="Calibri"/>
          <w:sz w:val="10"/>
          <w:szCs w:val="10"/>
        </w:rPr>
      </w:pPr>
    </w:p>
    <w:p w14:paraId="4E63B024" w14:textId="77777777" w:rsidR="009221B3" w:rsidRPr="00052421" w:rsidRDefault="009221B3" w:rsidP="009221B3">
      <w:pPr>
        <w:autoSpaceDE w:val="0"/>
        <w:autoSpaceDN w:val="0"/>
        <w:adjustRightInd w:val="0"/>
        <w:spacing w:after="22" w:line="276" w:lineRule="auto"/>
        <w:ind w:left="426" w:hanging="426"/>
        <w:jc w:val="both"/>
        <w:rPr>
          <w:rFonts w:ascii="Calibri" w:hAnsi="Calibri" w:cs="Calibri"/>
          <w:sz w:val="22"/>
          <w:szCs w:val="22"/>
        </w:rPr>
      </w:pPr>
      <w:r w:rsidRPr="00052421">
        <w:rPr>
          <w:rFonts w:ascii="Calibri" w:hAnsi="Calibri" w:cs="Calibri"/>
          <w:sz w:val="22"/>
          <w:szCs w:val="22"/>
        </w:rPr>
        <w:t xml:space="preserve">1. </w:t>
      </w:r>
      <w:r w:rsidRPr="00052421">
        <w:rPr>
          <w:rFonts w:ascii="Calibri" w:hAnsi="Calibri" w:cs="Calibri"/>
          <w:sz w:val="22"/>
          <w:szCs w:val="22"/>
        </w:rPr>
        <w:tab/>
        <w:t xml:space="preserve">Za działania </w:t>
      </w:r>
      <w:r>
        <w:rPr>
          <w:rFonts w:ascii="Calibri" w:hAnsi="Calibri" w:cs="Calibri"/>
          <w:sz w:val="22"/>
          <w:szCs w:val="22"/>
        </w:rPr>
        <w:t>p</w:t>
      </w:r>
      <w:r w:rsidRPr="00052421">
        <w:rPr>
          <w:rFonts w:ascii="Calibri" w:hAnsi="Calibri" w:cs="Calibri"/>
          <w:sz w:val="22"/>
          <w:szCs w:val="22"/>
        </w:rPr>
        <w:t xml:space="preserve">odwykonawcy, Wykonawca ponosi odpowiedzialność jak za działania własne. </w:t>
      </w:r>
    </w:p>
    <w:p w14:paraId="61693941" w14:textId="77777777" w:rsidR="009221B3" w:rsidRPr="00052421" w:rsidRDefault="009221B3" w:rsidP="009221B3">
      <w:pPr>
        <w:autoSpaceDE w:val="0"/>
        <w:autoSpaceDN w:val="0"/>
        <w:adjustRightInd w:val="0"/>
        <w:spacing w:after="22" w:line="276" w:lineRule="auto"/>
        <w:ind w:left="426" w:hanging="426"/>
        <w:jc w:val="both"/>
        <w:rPr>
          <w:rFonts w:ascii="Calibri" w:hAnsi="Calibri" w:cs="Calibri"/>
          <w:sz w:val="22"/>
          <w:szCs w:val="22"/>
        </w:rPr>
      </w:pPr>
      <w:r w:rsidRPr="00052421">
        <w:rPr>
          <w:rFonts w:ascii="Calibri" w:hAnsi="Calibri" w:cs="Calibri"/>
          <w:sz w:val="22"/>
          <w:szCs w:val="22"/>
        </w:rPr>
        <w:t xml:space="preserve">2. </w:t>
      </w:r>
      <w:r w:rsidRPr="00052421">
        <w:rPr>
          <w:rFonts w:ascii="Calibri" w:hAnsi="Calibri" w:cs="Calibri"/>
          <w:sz w:val="22"/>
          <w:szCs w:val="22"/>
        </w:rPr>
        <w:tab/>
        <w:t xml:space="preserve">Wykonawca ma obowiązek przedłożenia Zamawiającemu projektu umowy o podwykonawstwo, </w:t>
      </w:r>
      <w:r w:rsidRPr="00052421">
        <w:rPr>
          <w:rFonts w:ascii="Calibri" w:hAnsi="Calibri" w:cs="Calibri"/>
          <w:sz w:val="22"/>
          <w:szCs w:val="22"/>
        </w:rPr>
        <w:br/>
        <w:t xml:space="preserve">a także projektu jej zmian. </w:t>
      </w:r>
    </w:p>
    <w:p w14:paraId="1CC66D33" w14:textId="77777777" w:rsidR="009221B3" w:rsidRPr="00052421" w:rsidRDefault="009221B3" w:rsidP="009221B3">
      <w:pPr>
        <w:autoSpaceDE w:val="0"/>
        <w:autoSpaceDN w:val="0"/>
        <w:adjustRightInd w:val="0"/>
        <w:spacing w:after="22" w:line="276" w:lineRule="auto"/>
        <w:ind w:left="426" w:hanging="426"/>
        <w:jc w:val="both"/>
        <w:rPr>
          <w:rFonts w:ascii="Calibri" w:hAnsi="Calibri" w:cs="Calibri"/>
          <w:sz w:val="22"/>
          <w:szCs w:val="22"/>
        </w:rPr>
      </w:pPr>
      <w:r w:rsidRPr="00052421">
        <w:rPr>
          <w:rFonts w:ascii="Calibri" w:hAnsi="Calibri" w:cs="Calibri"/>
          <w:sz w:val="22"/>
          <w:szCs w:val="22"/>
        </w:rPr>
        <w:t xml:space="preserve">3. </w:t>
      </w:r>
      <w:r w:rsidRPr="00052421">
        <w:rPr>
          <w:rFonts w:ascii="Calibri" w:hAnsi="Calibri" w:cs="Calibri"/>
          <w:sz w:val="22"/>
          <w:szCs w:val="22"/>
        </w:rPr>
        <w:tab/>
        <w:t xml:space="preserve">Zamawiający w terminie </w:t>
      </w:r>
      <w:r w:rsidRPr="00052421">
        <w:rPr>
          <w:rFonts w:ascii="Calibri" w:hAnsi="Calibri" w:cs="Calibri"/>
          <w:b/>
          <w:sz w:val="22"/>
          <w:szCs w:val="22"/>
        </w:rPr>
        <w:t>7 dni</w:t>
      </w:r>
      <w:r w:rsidRPr="00052421">
        <w:rPr>
          <w:rFonts w:ascii="Calibri" w:hAnsi="Calibri" w:cs="Calibri"/>
          <w:sz w:val="22"/>
          <w:szCs w:val="22"/>
        </w:rPr>
        <w:t xml:space="preserve"> zgłosi w formie pisemnej ewentualne zastrzeżenia do umowy </w:t>
      </w:r>
      <w:r w:rsidRPr="00052421">
        <w:rPr>
          <w:rFonts w:ascii="Calibri" w:hAnsi="Calibri" w:cs="Calibri"/>
          <w:sz w:val="22"/>
          <w:szCs w:val="22"/>
        </w:rPr>
        <w:br/>
        <w:t xml:space="preserve">o podwykonawstwo lub jej zmian. </w:t>
      </w:r>
    </w:p>
    <w:p w14:paraId="0357F74D" w14:textId="77777777" w:rsidR="009221B3" w:rsidRPr="00052421" w:rsidRDefault="009221B3" w:rsidP="009221B3">
      <w:pPr>
        <w:autoSpaceDE w:val="0"/>
        <w:autoSpaceDN w:val="0"/>
        <w:adjustRightInd w:val="0"/>
        <w:spacing w:after="22" w:line="276" w:lineRule="auto"/>
        <w:ind w:left="426" w:hanging="426"/>
        <w:jc w:val="both"/>
        <w:rPr>
          <w:rFonts w:ascii="Calibri" w:hAnsi="Calibri" w:cs="Calibri"/>
          <w:sz w:val="22"/>
          <w:szCs w:val="22"/>
        </w:rPr>
      </w:pPr>
      <w:r w:rsidRPr="00052421">
        <w:rPr>
          <w:rFonts w:ascii="Calibri" w:hAnsi="Calibri" w:cs="Calibri"/>
          <w:sz w:val="22"/>
          <w:szCs w:val="22"/>
        </w:rPr>
        <w:t xml:space="preserve">4. </w:t>
      </w:r>
      <w:r w:rsidRPr="00052421">
        <w:rPr>
          <w:rFonts w:ascii="Calibri" w:hAnsi="Calibri" w:cs="Calibri"/>
          <w:sz w:val="22"/>
          <w:szCs w:val="22"/>
        </w:rPr>
        <w:tab/>
        <w:t xml:space="preserve">Niezgłoszenie w formie pisemnej zastrzeżeń w terminie określonym w ust. 3 uważa się za akceptację umowy oraz </w:t>
      </w:r>
      <w:r>
        <w:rPr>
          <w:rFonts w:ascii="Calibri" w:hAnsi="Calibri" w:cs="Calibri"/>
          <w:sz w:val="22"/>
          <w:szCs w:val="22"/>
        </w:rPr>
        <w:t>p</w:t>
      </w:r>
      <w:r w:rsidRPr="00052421">
        <w:rPr>
          <w:rFonts w:ascii="Calibri" w:hAnsi="Calibri" w:cs="Calibri"/>
          <w:sz w:val="22"/>
          <w:szCs w:val="22"/>
        </w:rPr>
        <w:t xml:space="preserve">odwykonawcy przez Zamawiającego. </w:t>
      </w:r>
    </w:p>
    <w:p w14:paraId="60B6FA2C" w14:textId="77777777" w:rsidR="009221B3" w:rsidRPr="00052421" w:rsidRDefault="009221B3" w:rsidP="009221B3">
      <w:pPr>
        <w:autoSpaceDE w:val="0"/>
        <w:autoSpaceDN w:val="0"/>
        <w:adjustRightInd w:val="0"/>
        <w:spacing w:after="22" w:line="276" w:lineRule="auto"/>
        <w:ind w:left="426" w:hanging="426"/>
        <w:jc w:val="both"/>
        <w:rPr>
          <w:rFonts w:ascii="Calibri" w:hAnsi="Calibri" w:cs="Calibri"/>
          <w:sz w:val="22"/>
          <w:szCs w:val="22"/>
        </w:rPr>
      </w:pPr>
      <w:r w:rsidRPr="00052421">
        <w:rPr>
          <w:rFonts w:ascii="Calibri" w:hAnsi="Calibri" w:cs="Calibri"/>
          <w:sz w:val="22"/>
          <w:szCs w:val="22"/>
        </w:rPr>
        <w:t xml:space="preserve">5. </w:t>
      </w:r>
      <w:r w:rsidRPr="00052421">
        <w:rPr>
          <w:rFonts w:ascii="Calibri" w:hAnsi="Calibri" w:cs="Calibri"/>
          <w:sz w:val="22"/>
          <w:szCs w:val="22"/>
        </w:rPr>
        <w:tab/>
        <w:t xml:space="preserve">Wykonawca, </w:t>
      </w:r>
      <w:r>
        <w:rPr>
          <w:rFonts w:ascii="Calibri" w:hAnsi="Calibri" w:cs="Calibri"/>
          <w:sz w:val="22"/>
          <w:szCs w:val="22"/>
        </w:rPr>
        <w:t>p</w:t>
      </w:r>
      <w:r w:rsidRPr="00052421">
        <w:rPr>
          <w:rFonts w:ascii="Calibri" w:hAnsi="Calibri" w:cs="Calibri"/>
          <w:sz w:val="22"/>
          <w:szCs w:val="22"/>
        </w:rPr>
        <w:t xml:space="preserve">odwykonawca lub dalszy </w:t>
      </w:r>
      <w:r>
        <w:rPr>
          <w:rFonts w:ascii="Calibri" w:hAnsi="Calibri" w:cs="Calibri"/>
          <w:sz w:val="22"/>
          <w:szCs w:val="22"/>
        </w:rPr>
        <w:t>p</w:t>
      </w:r>
      <w:r w:rsidRPr="00052421">
        <w:rPr>
          <w:rFonts w:ascii="Calibri" w:hAnsi="Calibri" w:cs="Calibri"/>
          <w:sz w:val="22"/>
          <w:szCs w:val="22"/>
        </w:rPr>
        <w:t>odwykonawca zamówienia przedłoży Zamawiającemu poświadczoną za zgodność z oryginałem kopię zawartej umowy o podwykonawstwo lub jej zmiany</w:t>
      </w:r>
      <w:r>
        <w:rPr>
          <w:rFonts w:ascii="Calibri" w:hAnsi="Calibri" w:cs="Calibri"/>
          <w:sz w:val="22"/>
          <w:szCs w:val="22"/>
        </w:rPr>
        <w:t>,</w:t>
      </w:r>
      <w:r w:rsidRPr="00052421">
        <w:rPr>
          <w:rFonts w:ascii="Calibri" w:hAnsi="Calibri" w:cs="Calibri"/>
          <w:sz w:val="22"/>
          <w:szCs w:val="22"/>
        </w:rPr>
        <w:t xml:space="preserve"> w terminie </w:t>
      </w:r>
      <w:r w:rsidRPr="00052421">
        <w:rPr>
          <w:rFonts w:ascii="Calibri" w:hAnsi="Calibri" w:cs="Calibri"/>
          <w:b/>
          <w:sz w:val="22"/>
          <w:szCs w:val="22"/>
        </w:rPr>
        <w:t>7 dni</w:t>
      </w:r>
      <w:r w:rsidRPr="00052421">
        <w:rPr>
          <w:rFonts w:ascii="Calibri" w:hAnsi="Calibri" w:cs="Calibri"/>
          <w:sz w:val="22"/>
          <w:szCs w:val="22"/>
        </w:rPr>
        <w:t xml:space="preserve"> od daty jej zawarcia. </w:t>
      </w:r>
    </w:p>
    <w:p w14:paraId="66A84279" w14:textId="77777777" w:rsidR="009221B3" w:rsidRPr="00052421" w:rsidRDefault="009221B3" w:rsidP="009221B3">
      <w:pPr>
        <w:autoSpaceDE w:val="0"/>
        <w:autoSpaceDN w:val="0"/>
        <w:adjustRightInd w:val="0"/>
        <w:spacing w:line="276" w:lineRule="auto"/>
        <w:ind w:left="426" w:hanging="426"/>
        <w:jc w:val="both"/>
        <w:rPr>
          <w:rFonts w:ascii="Calibri" w:hAnsi="Calibri" w:cs="Calibri"/>
          <w:sz w:val="22"/>
          <w:szCs w:val="22"/>
        </w:rPr>
      </w:pPr>
      <w:r w:rsidRPr="00052421">
        <w:rPr>
          <w:rFonts w:ascii="Calibri" w:hAnsi="Calibri" w:cs="Calibri"/>
          <w:sz w:val="22"/>
          <w:szCs w:val="22"/>
        </w:rPr>
        <w:t xml:space="preserve">6. </w:t>
      </w:r>
      <w:r w:rsidRPr="00052421">
        <w:rPr>
          <w:rFonts w:ascii="Calibri" w:hAnsi="Calibri" w:cs="Calibri"/>
          <w:sz w:val="22"/>
          <w:szCs w:val="22"/>
        </w:rPr>
        <w:tab/>
        <w:t xml:space="preserve">Wykonawca jest zobowiązany wskazać szczegółowy zakres robót, który zamierza wykonać </w:t>
      </w:r>
      <w:r w:rsidRPr="00052421">
        <w:rPr>
          <w:rFonts w:ascii="Calibri" w:hAnsi="Calibri" w:cs="Calibri"/>
          <w:sz w:val="22"/>
          <w:szCs w:val="22"/>
        </w:rPr>
        <w:br/>
        <w:t xml:space="preserve">za pomocą </w:t>
      </w:r>
      <w:r>
        <w:rPr>
          <w:rFonts w:ascii="Calibri" w:hAnsi="Calibri" w:cs="Calibri"/>
          <w:sz w:val="22"/>
          <w:szCs w:val="22"/>
        </w:rPr>
        <w:t>p</w:t>
      </w:r>
      <w:r w:rsidRPr="00052421">
        <w:rPr>
          <w:rFonts w:ascii="Calibri" w:hAnsi="Calibri" w:cs="Calibri"/>
          <w:sz w:val="22"/>
          <w:szCs w:val="22"/>
        </w:rPr>
        <w:t xml:space="preserve">odwykonawcy. </w:t>
      </w:r>
    </w:p>
    <w:p w14:paraId="600B09A7" w14:textId="77777777" w:rsidR="009221B3" w:rsidRPr="00052421" w:rsidRDefault="009221B3" w:rsidP="009221B3">
      <w:pPr>
        <w:autoSpaceDE w:val="0"/>
        <w:autoSpaceDN w:val="0"/>
        <w:adjustRightInd w:val="0"/>
        <w:spacing w:after="22" w:line="276" w:lineRule="auto"/>
        <w:ind w:left="426" w:hanging="426"/>
        <w:jc w:val="both"/>
        <w:rPr>
          <w:rFonts w:ascii="Calibri" w:hAnsi="Calibri" w:cs="Calibri"/>
          <w:sz w:val="22"/>
          <w:szCs w:val="22"/>
        </w:rPr>
      </w:pPr>
      <w:r w:rsidRPr="00052421">
        <w:rPr>
          <w:rFonts w:ascii="Calibri" w:hAnsi="Calibri" w:cs="Calibri"/>
          <w:sz w:val="22"/>
          <w:szCs w:val="22"/>
        </w:rPr>
        <w:t xml:space="preserve">7. </w:t>
      </w:r>
      <w:r w:rsidRPr="00052421">
        <w:rPr>
          <w:rFonts w:ascii="Calibri" w:hAnsi="Calibri" w:cs="Calibri"/>
          <w:sz w:val="22"/>
          <w:szCs w:val="22"/>
        </w:rPr>
        <w:tab/>
        <w:t xml:space="preserve">Zamawiającemu przysługuje prawo żądania od Wykonawcy zmiany </w:t>
      </w:r>
      <w:r>
        <w:rPr>
          <w:rFonts w:ascii="Calibri" w:hAnsi="Calibri" w:cs="Calibri"/>
          <w:sz w:val="22"/>
          <w:szCs w:val="22"/>
        </w:rPr>
        <w:t>p</w:t>
      </w:r>
      <w:r w:rsidRPr="00052421">
        <w:rPr>
          <w:rFonts w:ascii="Calibri" w:hAnsi="Calibri" w:cs="Calibri"/>
          <w:sz w:val="22"/>
          <w:szCs w:val="22"/>
        </w:rPr>
        <w:t xml:space="preserve">odwykonawcy, jeżeli ten realizuje roboty w sposób wadliwy, niezgodny z dokumentacją i zasadami wiedzy technicznej oraz narusza postanowienia niniejszej umowy. </w:t>
      </w:r>
    </w:p>
    <w:p w14:paraId="227E2283" w14:textId="77777777" w:rsidR="009221B3" w:rsidRPr="00052421" w:rsidRDefault="009221B3" w:rsidP="009221B3">
      <w:pPr>
        <w:autoSpaceDE w:val="0"/>
        <w:autoSpaceDN w:val="0"/>
        <w:adjustRightInd w:val="0"/>
        <w:spacing w:line="276" w:lineRule="auto"/>
        <w:ind w:left="426" w:hanging="426"/>
        <w:jc w:val="both"/>
        <w:rPr>
          <w:rFonts w:ascii="Calibri" w:hAnsi="Calibri" w:cs="Calibri"/>
          <w:sz w:val="22"/>
          <w:szCs w:val="22"/>
        </w:rPr>
      </w:pPr>
      <w:r w:rsidRPr="00052421">
        <w:rPr>
          <w:rFonts w:ascii="Calibri" w:hAnsi="Calibri" w:cs="Calibri"/>
          <w:sz w:val="22"/>
          <w:szCs w:val="22"/>
        </w:rPr>
        <w:t xml:space="preserve">8. </w:t>
      </w:r>
      <w:r w:rsidRPr="00052421">
        <w:rPr>
          <w:rFonts w:ascii="Calibri" w:hAnsi="Calibri" w:cs="Calibri"/>
          <w:sz w:val="22"/>
          <w:szCs w:val="22"/>
        </w:rPr>
        <w:tab/>
        <w:t xml:space="preserve">Zapłata wynagrodzenia należnego Wykonawcy za prace wykonane przy udziale podwykonawcy, następuje po przedłożeniu Zamawiającemu przez Wykonawcę dowodu zapłaty wymagalnego wynagrodzenia na rzecz podwykonawcy lub dalszego </w:t>
      </w:r>
      <w:r>
        <w:rPr>
          <w:rFonts w:ascii="Calibri" w:hAnsi="Calibri" w:cs="Calibri"/>
          <w:sz w:val="22"/>
          <w:szCs w:val="22"/>
        </w:rPr>
        <w:t>p</w:t>
      </w:r>
      <w:r w:rsidRPr="00052421">
        <w:rPr>
          <w:rFonts w:ascii="Calibri" w:hAnsi="Calibri" w:cs="Calibri"/>
          <w:sz w:val="22"/>
          <w:szCs w:val="22"/>
        </w:rPr>
        <w:t xml:space="preserve">odwykonawcy. </w:t>
      </w:r>
    </w:p>
    <w:p w14:paraId="5BFEC312" w14:textId="77777777" w:rsidR="009221B3" w:rsidRPr="00052421" w:rsidRDefault="009221B3" w:rsidP="009221B3">
      <w:pPr>
        <w:autoSpaceDE w:val="0"/>
        <w:autoSpaceDN w:val="0"/>
        <w:adjustRightInd w:val="0"/>
        <w:spacing w:line="276" w:lineRule="auto"/>
        <w:ind w:left="426" w:hanging="426"/>
        <w:jc w:val="both"/>
        <w:rPr>
          <w:rFonts w:ascii="Calibri" w:hAnsi="Calibri" w:cs="Calibri"/>
          <w:sz w:val="22"/>
          <w:szCs w:val="22"/>
        </w:rPr>
      </w:pPr>
    </w:p>
    <w:p w14:paraId="578E6E51" w14:textId="77777777" w:rsidR="009221B3" w:rsidRPr="00052421" w:rsidRDefault="009221B3" w:rsidP="009221B3">
      <w:pPr>
        <w:keepNext/>
        <w:keepLines/>
        <w:spacing w:line="276" w:lineRule="auto"/>
        <w:jc w:val="center"/>
        <w:outlineLvl w:val="1"/>
        <w:rPr>
          <w:rFonts w:ascii="Calibri" w:hAnsi="Calibri"/>
          <w:b/>
          <w:bCs/>
          <w:sz w:val="22"/>
          <w:szCs w:val="22"/>
        </w:rPr>
      </w:pPr>
      <w:r w:rsidRPr="00052421">
        <w:rPr>
          <w:rFonts w:ascii="Calibri" w:hAnsi="Calibri"/>
          <w:b/>
          <w:bCs/>
          <w:sz w:val="22"/>
          <w:szCs w:val="22"/>
        </w:rPr>
        <w:t>§ 8</w:t>
      </w:r>
    </w:p>
    <w:p w14:paraId="0E2AFF08" w14:textId="77777777" w:rsidR="009221B3" w:rsidRPr="00052421" w:rsidRDefault="009221B3" w:rsidP="009221B3">
      <w:pPr>
        <w:keepNext/>
        <w:keepLines/>
        <w:spacing w:line="276" w:lineRule="auto"/>
        <w:jc w:val="center"/>
        <w:outlineLvl w:val="1"/>
        <w:rPr>
          <w:rFonts w:ascii="Calibri" w:hAnsi="Calibri"/>
          <w:b/>
          <w:bCs/>
          <w:sz w:val="22"/>
          <w:szCs w:val="22"/>
        </w:rPr>
      </w:pPr>
      <w:r w:rsidRPr="00052421">
        <w:rPr>
          <w:rFonts w:ascii="Calibri" w:hAnsi="Calibri"/>
          <w:b/>
          <w:bCs/>
          <w:sz w:val="22"/>
          <w:szCs w:val="22"/>
        </w:rPr>
        <w:t xml:space="preserve">Odbiór robót budowlanych </w:t>
      </w:r>
    </w:p>
    <w:p w14:paraId="22869513" w14:textId="77777777" w:rsidR="009221B3" w:rsidRPr="00052421" w:rsidRDefault="009221B3" w:rsidP="009221B3">
      <w:pPr>
        <w:keepNext/>
        <w:keepLines/>
        <w:spacing w:line="276" w:lineRule="auto"/>
        <w:jc w:val="center"/>
        <w:outlineLvl w:val="1"/>
        <w:rPr>
          <w:rFonts w:ascii="Calibri" w:hAnsi="Calibri"/>
          <w:b/>
          <w:bCs/>
          <w:sz w:val="10"/>
          <w:szCs w:val="10"/>
        </w:rPr>
      </w:pPr>
    </w:p>
    <w:p w14:paraId="2011B21A" w14:textId="77777777" w:rsidR="009221B3" w:rsidRPr="00052421" w:rsidRDefault="009221B3" w:rsidP="009221B3">
      <w:pPr>
        <w:numPr>
          <w:ilvl w:val="0"/>
          <w:numId w:val="15"/>
        </w:numPr>
        <w:autoSpaceDE w:val="0"/>
        <w:autoSpaceDN w:val="0"/>
        <w:adjustRightInd w:val="0"/>
        <w:spacing w:after="22" w:line="276" w:lineRule="auto"/>
        <w:ind w:left="426" w:hanging="426"/>
        <w:jc w:val="both"/>
        <w:rPr>
          <w:rFonts w:ascii="Calibri" w:hAnsi="Calibri" w:cs="Calibri"/>
          <w:sz w:val="22"/>
          <w:szCs w:val="22"/>
        </w:rPr>
      </w:pPr>
      <w:r w:rsidRPr="00052421">
        <w:rPr>
          <w:rFonts w:ascii="Calibri" w:hAnsi="Calibri" w:cs="Calibri"/>
          <w:sz w:val="22"/>
          <w:szCs w:val="22"/>
        </w:rPr>
        <w:t xml:space="preserve">Strony ustalają, że zgłoszenie przez Wykonawcę gotowości do odbioru częściowego/końcowego przedmiotu umowy nastąpi w formie pisemnej, pod rygorem nieważności. </w:t>
      </w:r>
    </w:p>
    <w:p w14:paraId="61EA4BC3" w14:textId="77777777" w:rsidR="009221B3" w:rsidRPr="00052421" w:rsidRDefault="009221B3" w:rsidP="009221B3">
      <w:pPr>
        <w:numPr>
          <w:ilvl w:val="0"/>
          <w:numId w:val="15"/>
        </w:numPr>
        <w:autoSpaceDE w:val="0"/>
        <w:autoSpaceDN w:val="0"/>
        <w:adjustRightInd w:val="0"/>
        <w:spacing w:after="22" w:line="276" w:lineRule="auto"/>
        <w:ind w:left="426" w:hanging="426"/>
        <w:jc w:val="both"/>
        <w:rPr>
          <w:rFonts w:ascii="Calibri" w:hAnsi="Calibri" w:cs="Calibri"/>
          <w:sz w:val="22"/>
          <w:szCs w:val="22"/>
        </w:rPr>
      </w:pPr>
      <w:r w:rsidRPr="00052421">
        <w:rPr>
          <w:rFonts w:ascii="Calibri" w:hAnsi="Calibri" w:cs="Calibri"/>
          <w:sz w:val="22"/>
          <w:szCs w:val="22"/>
        </w:rPr>
        <w:t xml:space="preserve">Zamawiający wyznaczy termin rozpoczęcia odbioru częściowego/końcowego przedmiotu umowy w terminie </w:t>
      </w:r>
      <w:r w:rsidRPr="00052421">
        <w:rPr>
          <w:rFonts w:ascii="Calibri" w:hAnsi="Calibri" w:cs="Calibri"/>
          <w:b/>
          <w:sz w:val="22"/>
          <w:szCs w:val="22"/>
        </w:rPr>
        <w:t>do 3 dni roboczych</w:t>
      </w:r>
      <w:r w:rsidRPr="00052421">
        <w:rPr>
          <w:rFonts w:ascii="Calibri" w:hAnsi="Calibri" w:cs="Calibri"/>
          <w:sz w:val="22"/>
          <w:szCs w:val="22"/>
        </w:rPr>
        <w:t xml:space="preserve"> od dnia zawiadomienia go przez Wykonawcę pismem o osiągnięciu gotowości do odbioru częściowego/końcowego.</w:t>
      </w:r>
    </w:p>
    <w:p w14:paraId="74695A25" w14:textId="77777777" w:rsidR="009221B3" w:rsidRPr="00052421" w:rsidRDefault="009221B3" w:rsidP="009221B3">
      <w:pPr>
        <w:numPr>
          <w:ilvl w:val="0"/>
          <w:numId w:val="15"/>
        </w:numPr>
        <w:autoSpaceDE w:val="0"/>
        <w:autoSpaceDN w:val="0"/>
        <w:adjustRightInd w:val="0"/>
        <w:spacing w:after="22" w:line="276" w:lineRule="auto"/>
        <w:ind w:left="426" w:hanging="426"/>
        <w:jc w:val="both"/>
        <w:rPr>
          <w:rFonts w:ascii="Calibri" w:hAnsi="Calibri" w:cs="Calibri"/>
          <w:sz w:val="22"/>
          <w:szCs w:val="22"/>
        </w:rPr>
      </w:pPr>
      <w:r w:rsidRPr="00052421">
        <w:rPr>
          <w:rFonts w:ascii="Calibri" w:hAnsi="Calibri" w:cs="Calibri"/>
          <w:sz w:val="22"/>
          <w:szCs w:val="22"/>
        </w:rPr>
        <w:lastRenderedPageBreak/>
        <w:t>Wraz ze zgłoszeniem gotowości do odbioru końcowego przedmiotu umowy Wykonawca przedłoży Zamawiającemu wszystkie niezbędne dokumenty pozwalające na ocenę prawidłowości wykonania przedmiotu umowy, w szczególności dokumentację powykonawczą geodezyjną, świadectwa jakości, protokoły wykonanych prób, wszelkie certyfikaty, atesty aprobaty na zastosowane materiały oraz inne wymagane przez obowiązujące prawo dokumenty.</w:t>
      </w:r>
    </w:p>
    <w:p w14:paraId="08B42346" w14:textId="77777777" w:rsidR="009221B3" w:rsidRPr="00052421" w:rsidRDefault="009221B3" w:rsidP="009221B3">
      <w:pPr>
        <w:numPr>
          <w:ilvl w:val="0"/>
          <w:numId w:val="15"/>
        </w:numPr>
        <w:autoSpaceDE w:val="0"/>
        <w:autoSpaceDN w:val="0"/>
        <w:adjustRightInd w:val="0"/>
        <w:spacing w:after="22" w:line="276" w:lineRule="auto"/>
        <w:ind w:left="426" w:hanging="426"/>
        <w:jc w:val="both"/>
        <w:rPr>
          <w:rFonts w:ascii="Calibri" w:hAnsi="Calibri" w:cs="Calibri"/>
          <w:sz w:val="22"/>
          <w:szCs w:val="22"/>
        </w:rPr>
      </w:pPr>
      <w:r w:rsidRPr="00052421">
        <w:rPr>
          <w:rFonts w:ascii="Calibri" w:hAnsi="Calibri" w:cs="Calibri"/>
          <w:sz w:val="22"/>
          <w:szCs w:val="22"/>
        </w:rPr>
        <w:t>Koszt uzyskania wszystkich dokumentów, o których mowa w ust. 3 obciąża Wykonawcę.</w:t>
      </w:r>
    </w:p>
    <w:p w14:paraId="01B9E237" w14:textId="77777777" w:rsidR="009221B3" w:rsidRPr="00052421" w:rsidRDefault="009221B3" w:rsidP="009221B3">
      <w:pPr>
        <w:numPr>
          <w:ilvl w:val="0"/>
          <w:numId w:val="15"/>
        </w:numPr>
        <w:autoSpaceDE w:val="0"/>
        <w:autoSpaceDN w:val="0"/>
        <w:adjustRightInd w:val="0"/>
        <w:spacing w:after="22" w:line="276" w:lineRule="auto"/>
        <w:ind w:left="426" w:hanging="426"/>
        <w:jc w:val="both"/>
        <w:rPr>
          <w:rFonts w:ascii="Calibri" w:hAnsi="Calibri" w:cs="Calibri"/>
          <w:sz w:val="22"/>
          <w:szCs w:val="22"/>
        </w:rPr>
      </w:pPr>
      <w:r w:rsidRPr="00052421">
        <w:rPr>
          <w:rFonts w:ascii="Calibri" w:hAnsi="Calibri" w:cs="Calibri"/>
          <w:sz w:val="22"/>
          <w:szCs w:val="22"/>
        </w:rPr>
        <w:t>W przypadku nie dostarczenia przez Wykonawcę dokumentów, o których mowa w ust. 3 Zamawiający będzie miał prawo odmówić rozpoczęcia czynności odbioru końcowego.</w:t>
      </w:r>
    </w:p>
    <w:p w14:paraId="53280AC8" w14:textId="77777777" w:rsidR="009221B3" w:rsidRPr="00052421" w:rsidRDefault="009221B3" w:rsidP="009221B3">
      <w:pPr>
        <w:numPr>
          <w:ilvl w:val="0"/>
          <w:numId w:val="15"/>
        </w:numPr>
        <w:autoSpaceDE w:val="0"/>
        <w:autoSpaceDN w:val="0"/>
        <w:adjustRightInd w:val="0"/>
        <w:spacing w:after="22" w:line="276" w:lineRule="auto"/>
        <w:ind w:left="426" w:hanging="426"/>
        <w:jc w:val="both"/>
        <w:rPr>
          <w:rFonts w:ascii="Calibri" w:hAnsi="Calibri" w:cs="Calibri"/>
          <w:sz w:val="22"/>
          <w:szCs w:val="22"/>
        </w:rPr>
      </w:pPr>
      <w:r w:rsidRPr="00052421">
        <w:rPr>
          <w:rFonts w:ascii="Calibri" w:hAnsi="Calibri" w:cs="Calibri"/>
          <w:sz w:val="22"/>
          <w:szCs w:val="22"/>
        </w:rPr>
        <w:t xml:space="preserve">Strony postanawiają, że z czynności odbioru będzie spisany protokół odbioru końcowego robót budowlanych, zgodnie z wzorem stanowiącym </w:t>
      </w:r>
      <w:r w:rsidRPr="00052421">
        <w:rPr>
          <w:rFonts w:ascii="Calibri" w:hAnsi="Calibri" w:cs="Calibri"/>
          <w:b/>
          <w:sz w:val="22"/>
          <w:szCs w:val="22"/>
        </w:rPr>
        <w:t>załącznik nr 3 do umowy</w:t>
      </w:r>
      <w:r w:rsidRPr="00052421">
        <w:rPr>
          <w:rFonts w:ascii="Calibri" w:hAnsi="Calibri" w:cs="Calibri"/>
          <w:sz w:val="22"/>
          <w:szCs w:val="22"/>
        </w:rPr>
        <w:t xml:space="preserve">, zawierający wszelkie ustalenia dokonane w toku odbioru, jak też terminy wyznaczone na usunięcie ewentualnych wad lub usterek stwierdzonych przy odbiorze. Wykonawca zobowiązuje się do usunięcia stwierdzonych wad lub usterek na swój koszt. </w:t>
      </w:r>
    </w:p>
    <w:p w14:paraId="42327A58" w14:textId="77777777" w:rsidR="009221B3" w:rsidRPr="00052421" w:rsidRDefault="009221B3" w:rsidP="009221B3">
      <w:pPr>
        <w:numPr>
          <w:ilvl w:val="0"/>
          <w:numId w:val="15"/>
        </w:numPr>
        <w:autoSpaceDE w:val="0"/>
        <w:autoSpaceDN w:val="0"/>
        <w:adjustRightInd w:val="0"/>
        <w:spacing w:after="22" w:line="276" w:lineRule="auto"/>
        <w:ind w:left="426" w:hanging="426"/>
        <w:jc w:val="both"/>
        <w:rPr>
          <w:rFonts w:ascii="Calibri" w:hAnsi="Calibri" w:cs="Calibri"/>
          <w:sz w:val="22"/>
          <w:szCs w:val="22"/>
        </w:rPr>
      </w:pPr>
      <w:r w:rsidRPr="00052421">
        <w:rPr>
          <w:rFonts w:ascii="Calibri" w:hAnsi="Calibri" w:cs="Calibri"/>
          <w:sz w:val="22"/>
          <w:szCs w:val="22"/>
        </w:rPr>
        <w:t xml:space="preserve">Wykonawca zobowiązany jest do zawiadomienia Zamawiającego o usunięciu wad lub usterek oraz do zaproponowania terminu odbioru zakwestionowanych uprzednio robót jako wadliwych. Usunięcie wad lub usterek powinno być stwierdzone protokolarnie. </w:t>
      </w:r>
    </w:p>
    <w:p w14:paraId="258C4ABA" w14:textId="77777777" w:rsidR="009221B3" w:rsidRPr="00052421" w:rsidRDefault="009221B3" w:rsidP="009221B3">
      <w:pPr>
        <w:autoSpaceDE w:val="0"/>
        <w:autoSpaceDN w:val="0"/>
        <w:adjustRightInd w:val="0"/>
        <w:spacing w:after="22" w:line="276" w:lineRule="auto"/>
        <w:ind w:left="426" w:hanging="426"/>
        <w:jc w:val="both"/>
        <w:rPr>
          <w:rFonts w:ascii="Calibri" w:hAnsi="Calibri" w:cs="Calibri"/>
          <w:sz w:val="22"/>
          <w:szCs w:val="22"/>
        </w:rPr>
      </w:pPr>
      <w:r w:rsidRPr="00052421">
        <w:rPr>
          <w:rFonts w:ascii="Calibri" w:hAnsi="Calibri" w:cs="Calibri"/>
          <w:sz w:val="22"/>
          <w:szCs w:val="22"/>
        </w:rPr>
        <w:t xml:space="preserve">8. </w:t>
      </w:r>
      <w:r w:rsidRPr="00052421">
        <w:rPr>
          <w:rFonts w:ascii="Calibri" w:hAnsi="Calibri" w:cs="Calibri"/>
          <w:sz w:val="22"/>
          <w:szCs w:val="22"/>
        </w:rPr>
        <w:tab/>
        <w:t xml:space="preserve">W razie stwierdzenia wad lub usterek, które obniżają zdolność użytkową i które nie nadają się </w:t>
      </w:r>
      <w:r w:rsidRPr="00052421">
        <w:rPr>
          <w:rFonts w:ascii="Calibri" w:hAnsi="Calibri" w:cs="Calibri"/>
          <w:sz w:val="22"/>
          <w:szCs w:val="22"/>
        </w:rPr>
        <w:br/>
        <w:t xml:space="preserve">do usunięcia, Zamawiający może: </w:t>
      </w:r>
    </w:p>
    <w:p w14:paraId="121B835C" w14:textId="77777777" w:rsidR="009221B3" w:rsidRPr="00052421" w:rsidRDefault="009221B3" w:rsidP="009221B3">
      <w:pPr>
        <w:autoSpaceDE w:val="0"/>
        <w:autoSpaceDN w:val="0"/>
        <w:adjustRightInd w:val="0"/>
        <w:spacing w:after="22" w:line="276" w:lineRule="auto"/>
        <w:ind w:left="993" w:hanging="567"/>
        <w:jc w:val="both"/>
        <w:rPr>
          <w:rFonts w:ascii="Calibri" w:hAnsi="Calibri" w:cs="Calibri"/>
          <w:sz w:val="22"/>
          <w:szCs w:val="22"/>
        </w:rPr>
      </w:pPr>
      <w:r w:rsidRPr="00052421">
        <w:rPr>
          <w:rFonts w:ascii="Calibri" w:hAnsi="Calibri" w:cs="Calibri"/>
          <w:sz w:val="22"/>
          <w:szCs w:val="22"/>
        </w:rPr>
        <w:t xml:space="preserve">1) </w:t>
      </w:r>
      <w:r w:rsidRPr="00052421">
        <w:rPr>
          <w:rFonts w:ascii="Calibri" w:hAnsi="Calibri" w:cs="Calibri"/>
          <w:sz w:val="22"/>
          <w:szCs w:val="22"/>
        </w:rPr>
        <w:tab/>
        <w:t xml:space="preserve">jeżeli wady lub usterki umożliwiają użytkowanie obiektu zgodnie z jego przeznaczeniem, obniżyć wynagrodzenie Wykonawcy odpowiednio do zmniejszonej wartości użytkowej, technicznej lub estetycznej robót, </w:t>
      </w:r>
    </w:p>
    <w:p w14:paraId="448B2654" w14:textId="77777777" w:rsidR="009221B3" w:rsidRPr="00052421" w:rsidRDefault="009221B3" w:rsidP="009221B3">
      <w:pPr>
        <w:autoSpaceDE w:val="0"/>
        <w:autoSpaceDN w:val="0"/>
        <w:adjustRightInd w:val="0"/>
        <w:spacing w:after="22" w:line="276" w:lineRule="auto"/>
        <w:ind w:left="993" w:hanging="567"/>
        <w:jc w:val="both"/>
        <w:rPr>
          <w:rFonts w:ascii="Calibri" w:hAnsi="Calibri" w:cs="Calibri"/>
          <w:sz w:val="22"/>
          <w:szCs w:val="22"/>
        </w:rPr>
      </w:pPr>
      <w:r w:rsidRPr="00052421">
        <w:rPr>
          <w:rFonts w:ascii="Calibri" w:hAnsi="Calibri" w:cs="Calibri"/>
          <w:sz w:val="22"/>
          <w:szCs w:val="22"/>
        </w:rPr>
        <w:t xml:space="preserve">2) </w:t>
      </w:r>
      <w:r w:rsidRPr="00052421">
        <w:rPr>
          <w:rFonts w:ascii="Calibri" w:hAnsi="Calibri" w:cs="Calibri"/>
          <w:sz w:val="22"/>
          <w:szCs w:val="22"/>
        </w:rPr>
        <w:tab/>
        <w:t xml:space="preserve">jeżeli wady lub usterki uniemożliwiają użytkowanie obiektu zgodnie z jego przeznaczeniem, zażądać wykonania robót po raz drugi na koszt Wykonawcy, zachowując przy tym prawo naliczania Wykonawcy zastrzeżonych kar umownych i odszkodowań na zasadach określonych w § 10 umowy, </w:t>
      </w:r>
    </w:p>
    <w:p w14:paraId="294A506A" w14:textId="77777777" w:rsidR="009221B3" w:rsidRPr="00052421" w:rsidRDefault="009221B3" w:rsidP="009221B3">
      <w:pPr>
        <w:autoSpaceDE w:val="0"/>
        <w:autoSpaceDN w:val="0"/>
        <w:adjustRightInd w:val="0"/>
        <w:spacing w:line="276" w:lineRule="auto"/>
        <w:ind w:left="993" w:hanging="567"/>
        <w:jc w:val="both"/>
        <w:rPr>
          <w:rFonts w:ascii="Calibri" w:hAnsi="Calibri" w:cs="Calibri"/>
          <w:sz w:val="22"/>
          <w:szCs w:val="22"/>
        </w:rPr>
      </w:pPr>
      <w:r w:rsidRPr="00052421">
        <w:rPr>
          <w:rFonts w:ascii="Calibri" w:hAnsi="Calibri" w:cs="Calibri"/>
          <w:sz w:val="22"/>
          <w:szCs w:val="22"/>
        </w:rPr>
        <w:t xml:space="preserve">3) </w:t>
      </w:r>
      <w:r w:rsidRPr="00052421">
        <w:rPr>
          <w:rFonts w:ascii="Calibri" w:hAnsi="Calibri" w:cs="Calibri"/>
          <w:sz w:val="22"/>
          <w:szCs w:val="22"/>
        </w:rPr>
        <w:tab/>
        <w:t xml:space="preserve">realizować inne uprawnienia przysługujące mu na podstawie obowiązujących przepisów prawa. </w:t>
      </w:r>
    </w:p>
    <w:p w14:paraId="22FBBB91" w14:textId="77777777" w:rsidR="009221B3" w:rsidRPr="00052421" w:rsidRDefault="009221B3" w:rsidP="009221B3">
      <w:pPr>
        <w:autoSpaceDE w:val="0"/>
        <w:autoSpaceDN w:val="0"/>
        <w:adjustRightInd w:val="0"/>
        <w:spacing w:line="276" w:lineRule="auto"/>
        <w:ind w:left="426" w:hanging="426"/>
        <w:jc w:val="both"/>
        <w:rPr>
          <w:rFonts w:ascii="Calibri" w:hAnsi="Calibri" w:cs="Calibri"/>
          <w:sz w:val="22"/>
          <w:szCs w:val="22"/>
        </w:rPr>
      </w:pPr>
      <w:r w:rsidRPr="00052421">
        <w:rPr>
          <w:rFonts w:ascii="Calibri" w:hAnsi="Calibri" w:cs="Calibri"/>
          <w:sz w:val="22"/>
          <w:szCs w:val="22"/>
        </w:rPr>
        <w:t xml:space="preserve">9. </w:t>
      </w:r>
      <w:r w:rsidRPr="00052421">
        <w:rPr>
          <w:rFonts w:ascii="Calibri" w:hAnsi="Calibri" w:cs="Calibri"/>
          <w:sz w:val="22"/>
          <w:szCs w:val="22"/>
        </w:rPr>
        <w:tab/>
        <w:t xml:space="preserve">W razie stwierdzenia wad lub usterek nadających się do usunięcia, Zamawiający może zażądać usunięcia wad lub usterek, wyznaczając odpowiedni termin, a terminem odbioru w takich sytuacjach będzie termin usunięcia wad lub usterek. </w:t>
      </w:r>
    </w:p>
    <w:p w14:paraId="2E5760F9" w14:textId="77777777" w:rsidR="009221B3" w:rsidRPr="00052421" w:rsidRDefault="009221B3" w:rsidP="009221B3">
      <w:pPr>
        <w:autoSpaceDE w:val="0"/>
        <w:autoSpaceDN w:val="0"/>
        <w:adjustRightInd w:val="0"/>
        <w:spacing w:line="276" w:lineRule="auto"/>
        <w:ind w:left="426" w:hanging="426"/>
        <w:jc w:val="both"/>
        <w:rPr>
          <w:rFonts w:ascii="Calibri" w:hAnsi="Calibri" w:cs="Calibri"/>
          <w:sz w:val="22"/>
          <w:szCs w:val="22"/>
        </w:rPr>
      </w:pPr>
      <w:r w:rsidRPr="00052421">
        <w:rPr>
          <w:rFonts w:ascii="Calibri" w:hAnsi="Calibri" w:cs="Calibri"/>
          <w:sz w:val="22"/>
          <w:szCs w:val="22"/>
        </w:rPr>
        <w:t xml:space="preserve">10. </w:t>
      </w:r>
      <w:r w:rsidRPr="00052421">
        <w:rPr>
          <w:rFonts w:ascii="Calibri" w:hAnsi="Calibri" w:cs="Calibri"/>
          <w:sz w:val="22"/>
          <w:szCs w:val="22"/>
        </w:rPr>
        <w:tab/>
        <w:t xml:space="preserve">Odbiór polegać będzie na ocenie wykonanych robót, w tym związanych z usunięciem wad lub usterek zaistniałych w okresie rękojmi. </w:t>
      </w:r>
    </w:p>
    <w:p w14:paraId="69300C3E" w14:textId="77777777" w:rsidR="009221B3" w:rsidRPr="00052421" w:rsidRDefault="009221B3" w:rsidP="009221B3">
      <w:pPr>
        <w:suppressAutoHyphens/>
        <w:spacing w:line="276" w:lineRule="auto"/>
        <w:ind w:left="1440"/>
        <w:jc w:val="both"/>
        <w:rPr>
          <w:rFonts w:ascii="Calibri" w:hAnsi="Calibri"/>
          <w:sz w:val="10"/>
          <w:szCs w:val="10"/>
        </w:rPr>
      </w:pPr>
    </w:p>
    <w:p w14:paraId="735293EA" w14:textId="77777777" w:rsidR="009221B3" w:rsidRPr="00052421" w:rsidRDefault="009221B3" w:rsidP="009221B3">
      <w:pPr>
        <w:keepNext/>
        <w:keepLines/>
        <w:spacing w:line="276" w:lineRule="auto"/>
        <w:jc w:val="center"/>
        <w:outlineLvl w:val="1"/>
        <w:rPr>
          <w:rFonts w:ascii="Calibri" w:hAnsi="Calibri"/>
          <w:b/>
          <w:bCs/>
          <w:sz w:val="22"/>
          <w:szCs w:val="22"/>
        </w:rPr>
      </w:pPr>
      <w:r w:rsidRPr="00052421">
        <w:rPr>
          <w:rFonts w:ascii="Calibri" w:hAnsi="Calibri"/>
          <w:b/>
          <w:bCs/>
          <w:sz w:val="22"/>
          <w:szCs w:val="22"/>
        </w:rPr>
        <w:t>§ 9</w:t>
      </w:r>
    </w:p>
    <w:p w14:paraId="42017FB4" w14:textId="77777777" w:rsidR="009221B3" w:rsidRPr="00052421" w:rsidRDefault="009221B3" w:rsidP="009221B3">
      <w:pPr>
        <w:keepNext/>
        <w:keepLines/>
        <w:spacing w:line="276" w:lineRule="auto"/>
        <w:jc w:val="center"/>
        <w:outlineLvl w:val="1"/>
        <w:rPr>
          <w:rFonts w:ascii="Calibri" w:hAnsi="Calibri"/>
          <w:b/>
          <w:bCs/>
          <w:sz w:val="22"/>
          <w:szCs w:val="22"/>
        </w:rPr>
      </w:pPr>
      <w:r w:rsidRPr="00052421">
        <w:rPr>
          <w:rFonts w:ascii="Calibri" w:hAnsi="Calibri"/>
          <w:b/>
          <w:bCs/>
          <w:sz w:val="22"/>
          <w:szCs w:val="22"/>
        </w:rPr>
        <w:t xml:space="preserve">Gwarancja </w:t>
      </w:r>
    </w:p>
    <w:p w14:paraId="4E8CF46E" w14:textId="77777777" w:rsidR="009221B3" w:rsidRPr="00052421" w:rsidRDefault="009221B3" w:rsidP="009221B3">
      <w:pPr>
        <w:autoSpaceDE w:val="0"/>
        <w:autoSpaceDN w:val="0"/>
        <w:adjustRightInd w:val="0"/>
        <w:spacing w:line="276" w:lineRule="auto"/>
        <w:rPr>
          <w:rFonts w:ascii="Calibri" w:hAnsi="Calibri" w:cs="Calibri"/>
          <w:sz w:val="10"/>
          <w:szCs w:val="10"/>
        </w:rPr>
      </w:pPr>
    </w:p>
    <w:p w14:paraId="108A0A36" w14:textId="77777777" w:rsidR="009221B3" w:rsidRPr="00052421" w:rsidRDefault="009221B3" w:rsidP="009221B3">
      <w:pPr>
        <w:tabs>
          <w:tab w:val="left" w:pos="851"/>
        </w:tabs>
        <w:autoSpaceDE w:val="0"/>
        <w:autoSpaceDN w:val="0"/>
        <w:adjustRightInd w:val="0"/>
        <w:spacing w:line="276" w:lineRule="auto"/>
        <w:ind w:left="426" w:hanging="426"/>
        <w:jc w:val="both"/>
        <w:rPr>
          <w:rFonts w:ascii="Calibri" w:hAnsi="Calibri" w:cs="Calibri"/>
          <w:sz w:val="22"/>
          <w:szCs w:val="22"/>
        </w:rPr>
      </w:pPr>
      <w:r w:rsidRPr="00052421">
        <w:rPr>
          <w:rFonts w:ascii="Calibri" w:hAnsi="Calibri" w:cs="Calibri"/>
          <w:sz w:val="22"/>
          <w:szCs w:val="22"/>
        </w:rPr>
        <w:t xml:space="preserve">1. </w:t>
      </w:r>
      <w:r w:rsidRPr="00052421">
        <w:rPr>
          <w:rFonts w:ascii="Calibri" w:hAnsi="Calibri" w:cs="Calibri"/>
          <w:sz w:val="22"/>
          <w:szCs w:val="22"/>
        </w:rPr>
        <w:tab/>
        <w:t xml:space="preserve">Wykonawca udziela Zamawiającemu </w:t>
      </w:r>
      <w:r w:rsidRPr="00052421">
        <w:rPr>
          <w:rFonts w:ascii="Calibri" w:hAnsi="Calibri" w:cs="Calibri"/>
          <w:b/>
          <w:bCs/>
          <w:sz w:val="22"/>
          <w:szCs w:val="22"/>
        </w:rPr>
        <w:t xml:space="preserve">…. miesięcy gwarancji. </w:t>
      </w:r>
      <w:r w:rsidRPr="00052421">
        <w:rPr>
          <w:rFonts w:ascii="Calibri" w:hAnsi="Calibri" w:cs="Calibri"/>
          <w:sz w:val="22"/>
          <w:szCs w:val="22"/>
        </w:rPr>
        <w:t xml:space="preserve">Okres rękojmi za wady, o ile nie jest dłuższy, zostaje zrównany z okresem gwarancji udzielonej przez Wykonawcę. Bieg terminu gwarancji rozpoczyna się od dnia podpisania protokołu końcowego odbioru robót. </w:t>
      </w:r>
    </w:p>
    <w:p w14:paraId="1AB682D3" w14:textId="77777777" w:rsidR="009221B3" w:rsidRPr="00052421" w:rsidRDefault="009221B3" w:rsidP="009221B3">
      <w:pPr>
        <w:tabs>
          <w:tab w:val="left" w:pos="851"/>
        </w:tabs>
        <w:autoSpaceDE w:val="0"/>
        <w:autoSpaceDN w:val="0"/>
        <w:adjustRightInd w:val="0"/>
        <w:spacing w:line="276" w:lineRule="auto"/>
        <w:ind w:left="426" w:hanging="426"/>
        <w:jc w:val="both"/>
        <w:rPr>
          <w:rFonts w:ascii="Calibri" w:hAnsi="Calibri" w:cs="Calibri"/>
          <w:sz w:val="22"/>
          <w:szCs w:val="22"/>
        </w:rPr>
      </w:pPr>
      <w:r w:rsidRPr="00052421">
        <w:rPr>
          <w:rFonts w:ascii="Calibri" w:hAnsi="Calibri" w:cs="Calibri"/>
          <w:sz w:val="22"/>
          <w:szCs w:val="22"/>
        </w:rPr>
        <w:lastRenderedPageBreak/>
        <w:t xml:space="preserve">2. </w:t>
      </w:r>
      <w:r w:rsidRPr="00052421">
        <w:rPr>
          <w:rFonts w:ascii="Calibri" w:hAnsi="Calibri" w:cs="Calibri"/>
          <w:sz w:val="22"/>
          <w:szCs w:val="22"/>
        </w:rPr>
        <w:tab/>
        <w:t xml:space="preserve">O wykryciu wad lub usterek w okresie gwarancji i rękojmi Zamawiający zobowiązany jest zawiadomić Wykonawcę na piśmie. Istnienie wady lub usterki Strony potwierdzą protokolarnie, uzgadniając sposób i termin usunięcia wady lub usterki. </w:t>
      </w:r>
    </w:p>
    <w:p w14:paraId="66C59DE2" w14:textId="77777777" w:rsidR="009221B3" w:rsidRPr="00052421" w:rsidRDefault="009221B3" w:rsidP="009221B3">
      <w:pPr>
        <w:tabs>
          <w:tab w:val="left" w:pos="851"/>
        </w:tabs>
        <w:autoSpaceDE w:val="0"/>
        <w:autoSpaceDN w:val="0"/>
        <w:adjustRightInd w:val="0"/>
        <w:spacing w:line="276" w:lineRule="auto"/>
        <w:ind w:left="426" w:hanging="426"/>
        <w:jc w:val="both"/>
        <w:rPr>
          <w:rFonts w:ascii="Calibri" w:hAnsi="Calibri" w:cs="Calibri"/>
          <w:sz w:val="22"/>
          <w:szCs w:val="22"/>
        </w:rPr>
      </w:pPr>
      <w:r w:rsidRPr="00052421">
        <w:rPr>
          <w:rFonts w:ascii="Calibri" w:hAnsi="Calibri" w:cs="Calibri"/>
          <w:sz w:val="22"/>
          <w:szCs w:val="22"/>
        </w:rPr>
        <w:t xml:space="preserve">3. </w:t>
      </w:r>
      <w:r w:rsidRPr="00052421">
        <w:rPr>
          <w:rFonts w:ascii="Calibri" w:hAnsi="Calibri" w:cs="Calibri"/>
          <w:sz w:val="22"/>
          <w:szCs w:val="22"/>
        </w:rPr>
        <w:tab/>
        <w:t xml:space="preserve">W okresie gwarancji i rękojmi Wykonawca zobowiązuje się do usunięcia na własny koszt wad lub usterek w terminie do 14 dni lub w innym terminie uzgodnionym przez Strony. </w:t>
      </w:r>
    </w:p>
    <w:p w14:paraId="4646E103" w14:textId="77777777" w:rsidR="009221B3" w:rsidRPr="00052421" w:rsidRDefault="009221B3" w:rsidP="009221B3">
      <w:pPr>
        <w:tabs>
          <w:tab w:val="left" w:pos="851"/>
        </w:tabs>
        <w:autoSpaceDE w:val="0"/>
        <w:autoSpaceDN w:val="0"/>
        <w:adjustRightInd w:val="0"/>
        <w:spacing w:line="276" w:lineRule="auto"/>
        <w:ind w:left="426" w:hanging="426"/>
        <w:jc w:val="both"/>
        <w:rPr>
          <w:rFonts w:ascii="Calibri" w:hAnsi="Calibri" w:cs="Calibri"/>
          <w:sz w:val="22"/>
          <w:szCs w:val="22"/>
        </w:rPr>
      </w:pPr>
      <w:r w:rsidRPr="00052421">
        <w:rPr>
          <w:rFonts w:ascii="Calibri" w:hAnsi="Calibri" w:cs="Calibri"/>
          <w:sz w:val="22"/>
          <w:szCs w:val="22"/>
        </w:rPr>
        <w:t xml:space="preserve">4. </w:t>
      </w:r>
      <w:r w:rsidRPr="00052421">
        <w:rPr>
          <w:rFonts w:ascii="Calibri" w:hAnsi="Calibri" w:cs="Calibri"/>
          <w:sz w:val="22"/>
          <w:szCs w:val="22"/>
        </w:rPr>
        <w:tab/>
        <w:t xml:space="preserve">W przypadku nie usunięcia przez Wykonawcę wad lub usterek w terminie określonym zgodnie z ust. 3, Zamawiający ma prawo zlecenia usunięcia wad lub usterek innemu wykonawcy, obciążając całkowitymi kosztami Wykonawcę. </w:t>
      </w:r>
    </w:p>
    <w:p w14:paraId="2832F7DF" w14:textId="77777777" w:rsidR="009221B3" w:rsidRPr="00052421" w:rsidRDefault="009221B3" w:rsidP="009221B3">
      <w:pPr>
        <w:tabs>
          <w:tab w:val="left" w:pos="851"/>
        </w:tabs>
        <w:autoSpaceDE w:val="0"/>
        <w:autoSpaceDN w:val="0"/>
        <w:adjustRightInd w:val="0"/>
        <w:spacing w:line="276" w:lineRule="auto"/>
        <w:ind w:left="426" w:hanging="426"/>
        <w:jc w:val="both"/>
        <w:rPr>
          <w:rFonts w:ascii="Calibri" w:hAnsi="Calibri" w:cs="Calibri"/>
          <w:sz w:val="22"/>
          <w:szCs w:val="22"/>
        </w:rPr>
      </w:pPr>
      <w:r w:rsidRPr="00052421">
        <w:rPr>
          <w:rFonts w:ascii="Calibri" w:hAnsi="Calibri" w:cs="Calibri"/>
          <w:sz w:val="22"/>
          <w:szCs w:val="22"/>
        </w:rPr>
        <w:t xml:space="preserve">5. </w:t>
      </w:r>
      <w:r w:rsidRPr="00052421">
        <w:rPr>
          <w:rFonts w:ascii="Calibri" w:hAnsi="Calibri" w:cs="Calibri"/>
          <w:sz w:val="22"/>
          <w:szCs w:val="22"/>
        </w:rPr>
        <w:tab/>
        <w:t xml:space="preserve">Wykonawca zobowiązany jest usunąć wady lub usterki, które zostały zgłoszone przez Zamawiającego przed upływem terminu gwarancji i rękojmi.  </w:t>
      </w:r>
    </w:p>
    <w:p w14:paraId="465C004D" w14:textId="77777777" w:rsidR="009221B3" w:rsidRDefault="009221B3" w:rsidP="009221B3">
      <w:pPr>
        <w:keepNext/>
        <w:keepLines/>
        <w:spacing w:line="276" w:lineRule="auto"/>
        <w:jc w:val="center"/>
        <w:outlineLvl w:val="1"/>
        <w:rPr>
          <w:rFonts w:ascii="Calibri" w:hAnsi="Calibri"/>
          <w:b/>
          <w:bCs/>
          <w:sz w:val="22"/>
          <w:szCs w:val="22"/>
        </w:rPr>
      </w:pPr>
    </w:p>
    <w:p w14:paraId="52845F17" w14:textId="77777777" w:rsidR="009221B3" w:rsidRPr="00052421" w:rsidRDefault="009221B3" w:rsidP="009221B3">
      <w:pPr>
        <w:keepNext/>
        <w:keepLines/>
        <w:spacing w:line="276" w:lineRule="auto"/>
        <w:jc w:val="center"/>
        <w:outlineLvl w:val="1"/>
        <w:rPr>
          <w:rFonts w:ascii="Calibri" w:hAnsi="Calibri"/>
          <w:b/>
          <w:bCs/>
          <w:sz w:val="22"/>
          <w:szCs w:val="22"/>
        </w:rPr>
      </w:pPr>
    </w:p>
    <w:p w14:paraId="3B40DC62" w14:textId="77777777" w:rsidR="009221B3" w:rsidRPr="00052421" w:rsidRDefault="009221B3" w:rsidP="009221B3">
      <w:pPr>
        <w:keepNext/>
        <w:keepLines/>
        <w:spacing w:line="276" w:lineRule="auto"/>
        <w:jc w:val="center"/>
        <w:outlineLvl w:val="1"/>
        <w:rPr>
          <w:rFonts w:ascii="Calibri" w:hAnsi="Calibri"/>
          <w:b/>
          <w:bCs/>
          <w:sz w:val="22"/>
          <w:szCs w:val="22"/>
        </w:rPr>
      </w:pPr>
      <w:r w:rsidRPr="00052421">
        <w:rPr>
          <w:rFonts w:ascii="Calibri" w:hAnsi="Calibri"/>
          <w:b/>
          <w:bCs/>
          <w:sz w:val="22"/>
          <w:szCs w:val="22"/>
        </w:rPr>
        <w:t>§ 10</w:t>
      </w:r>
    </w:p>
    <w:p w14:paraId="42536C13" w14:textId="77777777" w:rsidR="009221B3" w:rsidRPr="00052421" w:rsidRDefault="009221B3" w:rsidP="009221B3">
      <w:pPr>
        <w:keepNext/>
        <w:keepLines/>
        <w:spacing w:line="276" w:lineRule="auto"/>
        <w:jc w:val="center"/>
        <w:outlineLvl w:val="1"/>
        <w:rPr>
          <w:rFonts w:ascii="Calibri" w:hAnsi="Calibri"/>
          <w:b/>
          <w:bCs/>
          <w:sz w:val="22"/>
          <w:szCs w:val="22"/>
        </w:rPr>
      </w:pPr>
      <w:r w:rsidRPr="00052421">
        <w:rPr>
          <w:rFonts w:ascii="Calibri" w:hAnsi="Calibri"/>
          <w:b/>
          <w:bCs/>
          <w:sz w:val="22"/>
          <w:szCs w:val="22"/>
        </w:rPr>
        <w:t>Kary umowne</w:t>
      </w:r>
    </w:p>
    <w:p w14:paraId="1565F1E4" w14:textId="77777777" w:rsidR="009221B3" w:rsidRPr="00052421" w:rsidRDefault="009221B3" w:rsidP="009221B3">
      <w:pPr>
        <w:keepNext/>
        <w:keepLines/>
        <w:spacing w:line="276" w:lineRule="auto"/>
        <w:jc w:val="center"/>
        <w:outlineLvl w:val="1"/>
        <w:rPr>
          <w:rFonts w:ascii="Calibri" w:hAnsi="Calibri"/>
          <w:b/>
          <w:bCs/>
          <w:sz w:val="10"/>
          <w:szCs w:val="10"/>
        </w:rPr>
      </w:pPr>
    </w:p>
    <w:p w14:paraId="02FD7B45" w14:textId="77777777" w:rsidR="009221B3" w:rsidRPr="00052421" w:rsidRDefault="009221B3" w:rsidP="009221B3">
      <w:pPr>
        <w:pStyle w:val="Tekstpodstawowy2"/>
        <w:autoSpaceDE w:val="0"/>
        <w:autoSpaceDN w:val="0"/>
        <w:adjustRightInd w:val="0"/>
        <w:spacing w:after="0" w:line="276" w:lineRule="auto"/>
        <w:ind w:left="426" w:hanging="426"/>
        <w:jc w:val="both"/>
        <w:rPr>
          <w:rFonts w:ascii="Calibri" w:hAnsi="Calibri" w:cs="Tahoma"/>
          <w:b/>
          <w:sz w:val="22"/>
          <w:szCs w:val="22"/>
        </w:rPr>
      </w:pPr>
      <w:r w:rsidRPr="00052421">
        <w:rPr>
          <w:rFonts w:ascii="Calibri" w:eastAsia="Calibri" w:hAnsi="Calibri"/>
          <w:sz w:val="22"/>
          <w:szCs w:val="22"/>
        </w:rPr>
        <w:t xml:space="preserve">1. </w:t>
      </w:r>
      <w:r w:rsidRPr="00052421">
        <w:rPr>
          <w:rFonts w:ascii="Calibri" w:eastAsia="Calibri" w:hAnsi="Calibri"/>
          <w:sz w:val="22"/>
          <w:szCs w:val="22"/>
        </w:rPr>
        <w:tab/>
      </w:r>
      <w:r w:rsidRPr="00052421">
        <w:rPr>
          <w:rFonts w:ascii="Calibri" w:hAnsi="Calibri" w:cs="Tahoma"/>
          <w:sz w:val="22"/>
          <w:szCs w:val="22"/>
        </w:rPr>
        <w:t>W przypadku niewykonania lub nienależytego wykonania zobowiązań umownych Wykonawca zobowiązany będzie do zapłaty na rzecz Zamawiającego kar umownych.</w:t>
      </w:r>
    </w:p>
    <w:p w14:paraId="516EA576" w14:textId="77777777" w:rsidR="009221B3" w:rsidRPr="00052421" w:rsidRDefault="009221B3" w:rsidP="009221B3">
      <w:pPr>
        <w:spacing w:line="276" w:lineRule="auto"/>
        <w:ind w:left="426" w:hanging="426"/>
        <w:jc w:val="both"/>
        <w:rPr>
          <w:rFonts w:ascii="Calibri" w:eastAsia="Calibri" w:hAnsi="Calibri" w:cs="Arial"/>
          <w:sz w:val="22"/>
          <w:szCs w:val="22"/>
        </w:rPr>
      </w:pPr>
      <w:r w:rsidRPr="00052421">
        <w:rPr>
          <w:rFonts w:ascii="Calibri" w:eastAsia="Calibri" w:hAnsi="Calibri" w:cs="Arial"/>
          <w:sz w:val="22"/>
          <w:szCs w:val="22"/>
        </w:rPr>
        <w:t xml:space="preserve">2. </w:t>
      </w:r>
      <w:r w:rsidRPr="00052421">
        <w:rPr>
          <w:rFonts w:ascii="Calibri" w:eastAsia="Calibri" w:hAnsi="Calibri" w:cs="Arial"/>
          <w:sz w:val="22"/>
          <w:szCs w:val="22"/>
        </w:rPr>
        <w:tab/>
        <w:t>Wykonawca zapłaci Zamawiającemu karę umowną:</w:t>
      </w:r>
    </w:p>
    <w:p w14:paraId="1CCE7DD5" w14:textId="77777777" w:rsidR="009221B3" w:rsidRPr="00052421" w:rsidRDefault="009221B3" w:rsidP="009221B3">
      <w:pPr>
        <w:spacing w:line="276" w:lineRule="auto"/>
        <w:ind w:left="993" w:hanging="567"/>
        <w:jc w:val="both"/>
        <w:rPr>
          <w:rFonts w:ascii="Calibri" w:eastAsia="Calibri" w:hAnsi="Calibri" w:cs="Arial"/>
          <w:sz w:val="22"/>
          <w:szCs w:val="22"/>
        </w:rPr>
      </w:pPr>
      <w:r w:rsidRPr="00052421">
        <w:rPr>
          <w:rFonts w:ascii="Calibri" w:eastAsia="Calibri" w:hAnsi="Calibri" w:cs="Arial"/>
          <w:sz w:val="22"/>
          <w:szCs w:val="22"/>
        </w:rPr>
        <w:t xml:space="preserve">1) </w:t>
      </w:r>
      <w:r w:rsidRPr="00052421">
        <w:rPr>
          <w:rFonts w:ascii="Calibri" w:eastAsia="Calibri" w:hAnsi="Calibri" w:cs="Arial"/>
          <w:sz w:val="22"/>
          <w:szCs w:val="22"/>
        </w:rPr>
        <w:tab/>
        <w:t>w wysokości 10 % wartości brutto zamówienia, o którym mowa w § 5 ust. 1, w przypadku odstąpienia od umowy lub jej wypowiedzenia przez którąkolwiek ze Stron, z przyczyn leżących po stronie Wykonawcy.</w:t>
      </w:r>
    </w:p>
    <w:p w14:paraId="38BE1651" w14:textId="77777777" w:rsidR="009221B3" w:rsidRPr="00052421" w:rsidRDefault="009221B3" w:rsidP="009221B3">
      <w:pPr>
        <w:pStyle w:val="Tekstpodstawowywcity31"/>
        <w:spacing w:line="276" w:lineRule="auto"/>
        <w:ind w:left="993" w:hanging="567"/>
        <w:jc w:val="both"/>
        <w:rPr>
          <w:rFonts w:ascii="Calibri" w:hAnsi="Calibri"/>
          <w:sz w:val="22"/>
          <w:szCs w:val="22"/>
        </w:rPr>
      </w:pPr>
      <w:r w:rsidRPr="00052421">
        <w:rPr>
          <w:rFonts w:ascii="Calibri" w:hAnsi="Calibri" w:cs="Calibri"/>
          <w:sz w:val="22"/>
          <w:szCs w:val="22"/>
        </w:rPr>
        <w:t xml:space="preserve">2) </w:t>
      </w:r>
      <w:r w:rsidRPr="00052421">
        <w:rPr>
          <w:rFonts w:ascii="Calibri" w:hAnsi="Calibri" w:cs="Calibri"/>
          <w:sz w:val="22"/>
          <w:szCs w:val="22"/>
        </w:rPr>
        <w:tab/>
        <w:t>w wysokości 0,</w:t>
      </w:r>
      <w:r>
        <w:rPr>
          <w:rFonts w:ascii="Calibri" w:hAnsi="Calibri" w:cs="Calibri"/>
          <w:sz w:val="22"/>
          <w:szCs w:val="22"/>
        </w:rPr>
        <w:t>2</w:t>
      </w:r>
      <w:r w:rsidRPr="00052421">
        <w:rPr>
          <w:rFonts w:ascii="Calibri" w:hAnsi="Calibri" w:cs="Calibri"/>
          <w:sz w:val="22"/>
          <w:szCs w:val="22"/>
        </w:rPr>
        <w:t xml:space="preserve">% wartości brutto zamówienia, </w:t>
      </w:r>
      <w:r w:rsidRPr="00052421">
        <w:rPr>
          <w:rFonts w:ascii="Calibri" w:eastAsia="Calibri" w:hAnsi="Calibri" w:cs="Arial"/>
          <w:sz w:val="22"/>
          <w:szCs w:val="22"/>
        </w:rPr>
        <w:t>o którym mowa w § 5 ust. 1,</w:t>
      </w:r>
      <w:r w:rsidRPr="00052421">
        <w:rPr>
          <w:rFonts w:ascii="Calibri" w:hAnsi="Calibri" w:cs="Calibri"/>
          <w:sz w:val="22"/>
          <w:szCs w:val="22"/>
        </w:rPr>
        <w:t xml:space="preserve"> za każdy rozpoczęty dzień zwłoki licząc od wymaganego terminu wykonania umowy, określonego </w:t>
      </w:r>
      <w:r w:rsidRPr="00052421">
        <w:rPr>
          <w:rFonts w:ascii="Calibri" w:hAnsi="Calibri" w:cs="Calibri"/>
          <w:sz w:val="22"/>
          <w:szCs w:val="22"/>
        </w:rPr>
        <w:br/>
        <w:t>w § 2 ust. 1;</w:t>
      </w:r>
    </w:p>
    <w:p w14:paraId="6F6AF545" w14:textId="77777777" w:rsidR="009221B3" w:rsidRPr="00AE1CC3" w:rsidRDefault="009221B3" w:rsidP="009221B3">
      <w:pPr>
        <w:pStyle w:val="Tekstpodstawowywcity31"/>
        <w:spacing w:line="276" w:lineRule="auto"/>
        <w:ind w:left="993" w:hanging="567"/>
        <w:jc w:val="both"/>
        <w:rPr>
          <w:rFonts w:ascii="Calibri" w:hAnsi="Calibri" w:cs="Calibri"/>
          <w:sz w:val="22"/>
          <w:szCs w:val="22"/>
        </w:rPr>
      </w:pPr>
      <w:r w:rsidRPr="00052421">
        <w:rPr>
          <w:rFonts w:ascii="Calibri" w:hAnsi="Calibri" w:cs="Calibri"/>
          <w:sz w:val="22"/>
          <w:szCs w:val="22"/>
        </w:rPr>
        <w:t xml:space="preserve">3) </w:t>
      </w:r>
      <w:r w:rsidRPr="00052421">
        <w:rPr>
          <w:rFonts w:ascii="Calibri" w:hAnsi="Calibri" w:cs="Calibri"/>
          <w:sz w:val="22"/>
          <w:szCs w:val="22"/>
        </w:rPr>
        <w:tab/>
      </w:r>
      <w:r w:rsidRPr="00AE1CC3">
        <w:rPr>
          <w:rFonts w:ascii="Calibri" w:hAnsi="Calibri" w:cs="Calibri"/>
          <w:sz w:val="22"/>
          <w:szCs w:val="22"/>
        </w:rPr>
        <w:t>w wysokości 0,</w:t>
      </w:r>
      <w:r>
        <w:rPr>
          <w:rFonts w:ascii="Calibri" w:hAnsi="Calibri" w:cs="Calibri"/>
          <w:sz w:val="22"/>
          <w:szCs w:val="22"/>
        </w:rPr>
        <w:t>2</w:t>
      </w:r>
      <w:r w:rsidRPr="00AE1CC3">
        <w:rPr>
          <w:rFonts w:ascii="Calibri" w:hAnsi="Calibri" w:cs="Calibri"/>
          <w:sz w:val="22"/>
          <w:szCs w:val="22"/>
        </w:rPr>
        <w:t xml:space="preserve">% wartości brutto zamówienia, </w:t>
      </w:r>
      <w:r w:rsidRPr="00AE1CC3">
        <w:rPr>
          <w:rFonts w:ascii="Calibri" w:eastAsia="Calibri" w:hAnsi="Calibri" w:cs="Calibri"/>
          <w:sz w:val="22"/>
          <w:szCs w:val="22"/>
        </w:rPr>
        <w:t>o którym mowa w § 5 ust. 1,</w:t>
      </w:r>
      <w:r w:rsidRPr="00AE1CC3">
        <w:rPr>
          <w:rFonts w:ascii="Calibri" w:hAnsi="Calibri" w:cs="Calibri"/>
          <w:sz w:val="22"/>
          <w:szCs w:val="22"/>
        </w:rPr>
        <w:t xml:space="preserve"> za zwłokę </w:t>
      </w:r>
      <w:r w:rsidRPr="00AE1CC3">
        <w:rPr>
          <w:rFonts w:ascii="Calibri" w:hAnsi="Calibri" w:cs="Calibri"/>
          <w:sz w:val="22"/>
          <w:szCs w:val="22"/>
        </w:rPr>
        <w:br/>
        <w:t xml:space="preserve">w usunięciu wad lub usterek, za każdy rozpoczęty dzień zwłoki, liczonej od dnia wyznaczonego na usunięcie wad lub usterek; </w:t>
      </w:r>
    </w:p>
    <w:p w14:paraId="75503BB8" w14:textId="77777777" w:rsidR="009221B3" w:rsidRPr="00AE1CC3" w:rsidRDefault="009221B3" w:rsidP="009221B3">
      <w:pPr>
        <w:numPr>
          <w:ilvl w:val="0"/>
          <w:numId w:val="25"/>
        </w:numPr>
        <w:spacing w:line="276" w:lineRule="auto"/>
        <w:ind w:left="993" w:hanging="567"/>
        <w:jc w:val="both"/>
        <w:rPr>
          <w:rFonts w:ascii="Calibri" w:hAnsi="Calibri" w:cs="Calibri"/>
          <w:sz w:val="22"/>
          <w:szCs w:val="22"/>
        </w:rPr>
      </w:pPr>
      <w:r w:rsidRPr="00AE1CC3">
        <w:rPr>
          <w:rFonts w:ascii="Calibri" w:hAnsi="Calibri" w:cs="Calibri"/>
          <w:sz w:val="22"/>
          <w:szCs w:val="22"/>
        </w:rPr>
        <w:t xml:space="preserve">w wysokości 0,1% wartości brutto zamówienia, </w:t>
      </w:r>
      <w:r w:rsidRPr="00AE1CC3">
        <w:rPr>
          <w:rFonts w:ascii="Calibri" w:eastAsia="Calibri" w:hAnsi="Calibri" w:cs="Calibri"/>
          <w:sz w:val="22"/>
          <w:szCs w:val="22"/>
        </w:rPr>
        <w:t>o którym mowa w § 5 ust. 1,</w:t>
      </w:r>
      <w:r w:rsidRPr="00AE1CC3">
        <w:rPr>
          <w:rFonts w:ascii="Calibri" w:hAnsi="Calibri" w:cs="Calibri"/>
          <w:sz w:val="22"/>
          <w:szCs w:val="22"/>
        </w:rPr>
        <w:t xml:space="preserve">  za brak zapłaty wynagrodzenia należnego podwykonawcom lub dalszym podwykonawcom za każdy przypadek dokonania przez Zamawiającego bezpośredniej płatności na rzecz podwykonawcy lub dalszego podwykonawcy,</w:t>
      </w:r>
    </w:p>
    <w:p w14:paraId="220FF22A" w14:textId="77777777" w:rsidR="009221B3" w:rsidRPr="00AE1CC3" w:rsidRDefault="009221B3" w:rsidP="009221B3">
      <w:pPr>
        <w:numPr>
          <w:ilvl w:val="0"/>
          <w:numId w:val="25"/>
        </w:numPr>
        <w:spacing w:line="276" w:lineRule="auto"/>
        <w:ind w:left="993" w:hanging="567"/>
        <w:jc w:val="both"/>
        <w:rPr>
          <w:rFonts w:ascii="Calibri" w:hAnsi="Calibri" w:cs="Calibri"/>
          <w:sz w:val="22"/>
          <w:szCs w:val="22"/>
        </w:rPr>
      </w:pPr>
      <w:r w:rsidRPr="00AE1CC3">
        <w:rPr>
          <w:rFonts w:ascii="Calibri" w:hAnsi="Calibri" w:cs="Calibri"/>
          <w:sz w:val="22"/>
          <w:szCs w:val="22"/>
        </w:rPr>
        <w:t>w wysokości 1000,00 złotych za każdy przypadek nieterminowej zapłaty wynagrodzenia należnego podwykonawcom lub dalszym podwykonawcom,</w:t>
      </w:r>
    </w:p>
    <w:p w14:paraId="58C9F386" w14:textId="77777777" w:rsidR="009221B3" w:rsidRPr="00AE1CC3" w:rsidRDefault="009221B3" w:rsidP="009221B3">
      <w:pPr>
        <w:pStyle w:val="Tekstpodstawowywcity31"/>
        <w:spacing w:line="276" w:lineRule="auto"/>
        <w:ind w:left="993" w:hanging="567"/>
        <w:jc w:val="both"/>
        <w:rPr>
          <w:rFonts w:ascii="Calibri" w:hAnsi="Calibri" w:cs="Calibri"/>
          <w:sz w:val="22"/>
          <w:szCs w:val="22"/>
        </w:rPr>
      </w:pPr>
      <w:r w:rsidRPr="00AE1CC3">
        <w:rPr>
          <w:rFonts w:ascii="Calibri" w:hAnsi="Calibri" w:cs="Calibri"/>
          <w:sz w:val="22"/>
          <w:szCs w:val="22"/>
        </w:rPr>
        <w:t xml:space="preserve">6) </w:t>
      </w:r>
      <w:r w:rsidRPr="00AE1CC3">
        <w:rPr>
          <w:rFonts w:ascii="Calibri" w:hAnsi="Calibri" w:cs="Calibri"/>
          <w:sz w:val="22"/>
          <w:szCs w:val="22"/>
        </w:rPr>
        <w:tab/>
        <w:t>w wysokości 1000,00 złotych za nie przedłożenie do zaakceptowania projektu umowy o podwykonawstwo lub projektu jej zmiany;</w:t>
      </w:r>
    </w:p>
    <w:p w14:paraId="56903358" w14:textId="77777777" w:rsidR="009221B3" w:rsidRPr="00AE1CC3" w:rsidRDefault="009221B3" w:rsidP="009221B3">
      <w:pPr>
        <w:pStyle w:val="Tekstpodstawowywcity31"/>
        <w:spacing w:line="276" w:lineRule="auto"/>
        <w:ind w:left="993" w:hanging="567"/>
        <w:jc w:val="both"/>
        <w:rPr>
          <w:rFonts w:ascii="Calibri" w:hAnsi="Calibri" w:cs="Calibri"/>
          <w:sz w:val="22"/>
          <w:szCs w:val="22"/>
        </w:rPr>
      </w:pPr>
      <w:r w:rsidRPr="00AE1CC3">
        <w:rPr>
          <w:rFonts w:ascii="Calibri" w:hAnsi="Calibri" w:cs="Calibri"/>
          <w:sz w:val="22"/>
          <w:szCs w:val="22"/>
        </w:rPr>
        <w:t xml:space="preserve">7) </w:t>
      </w:r>
      <w:r w:rsidRPr="00AE1CC3">
        <w:rPr>
          <w:rFonts w:ascii="Calibri" w:hAnsi="Calibri" w:cs="Calibri"/>
          <w:sz w:val="22"/>
          <w:szCs w:val="22"/>
        </w:rPr>
        <w:tab/>
        <w:t>w wysokości 1000,00 złotych za nie przedłożenie poświadczonej za zgodność z oryginałem kopii umowy o podwykonawstwo lub jej zmiany;</w:t>
      </w:r>
    </w:p>
    <w:p w14:paraId="750EA4BC" w14:textId="77777777" w:rsidR="009221B3" w:rsidRDefault="009221B3" w:rsidP="009221B3">
      <w:pPr>
        <w:pStyle w:val="Tekstpodstawowywcity31"/>
        <w:spacing w:line="276" w:lineRule="auto"/>
        <w:ind w:left="993" w:hanging="567"/>
        <w:jc w:val="both"/>
        <w:rPr>
          <w:rFonts w:ascii="Calibri" w:hAnsi="Calibri" w:cs="Calibri"/>
          <w:sz w:val="22"/>
          <w:szCs w:val="22"/>
        </w:rPr>
      </w:pPr>
      <w:r w:rsidRPr="00AE1CC3">
        <w:rPr>
          <w:rFonts w:ascii="Calibri" w:hAnsi="Calibri" w:cs="Calibri"/>
          <w:sz w:val="22"/>
          <w:szCs w:val="22"/>
        </w:rPr>
        <w:lastRenderedPageBreak/>
        <w:t>8)</w:t>
      </w:r>
      <w:r w:rsidRPr="00AE1CC3">
        <w:rPr>
          <w:rFonts w:ascii="Calibri" w:hAnsi="Calibri" w:cs="Calibri"/>
          <w:sz w:val="22"/>
          <w:szCs w:val="22"/>
        </w:rPr>
        <w:tab/>
        <w:t xml:space="preserve">w wysokości 1000,00 złotych za każdy przypadek niedopełnienia wymogu zatrudnienia </w:t>
      </w:r>
      <w:r w:rsidRPr="00AE1CC3">
        <w:rPr>
          <w:rFonts w:ascii="Calibri" w:hAnsi="Calibri" w:cs="Calibri"/>
          <w:sz w:val="22"/>
          <w:szCs w:val="22"/>
        </w:rPr>
        <w:br/>
        <w:t>na podstawie umowy o pracę w rozumieniu przepisów Kodeksu Pracy osób wykonujących wskazane w § 4 ust. 1 Umowy czynności.</w:t>
      </w:r>
    </w:p>
    <w:p w14:paraId="4DD2C478" w14:textId="77777777" w:rsidR="009221B3" w:rsidRPr="00642097" w:rsidRDefault="009221B3" w:rsidP="009221B3">
      <w:pPr>
        <w:numPr>
          <w:ilvl w:val="0"/>
          <w:numId w:val="26"/>
        </w:numPr>
        <w:spacing w:line="276" w:lineRule="auto"/>
        <w:ind w:hanging="558"/>
        <w:jc w:val="both"/>
        <w:rPr>
          <w:rFonts w:ascii="Calibri" w:hAnsi="Calibri" w:cs="Calibri"/>
          <w:sz w:val="22"/>
          <w:szCs w:val="22"/>
        </w:rPr>
      </w:pPr>
      <w:r w:rsidRPr="00642097">
        <w:rPr>
          <w:rFonts w:ascii="Calibri" w:hAnsi="Calibri" w:cs="Calibri"/>
          <w:sz w:val="22"/>
          <w:szCs w:val="22"/>
        </w:rPr>
        <w:t xml:space="preserve">w wysokości 0,05% wartości brutto zamówienia, </w:t>
      </w:r>
      <w:r w:rsidRPr="00642097">
        <w:rPr>
          <w:rFonts w:ascii="Calibri" w:eastAsia="Calibri" w:hAnsi="Calibri" w:cs="Calibri"/>
          <w:sz w:val="22"/>
          <w:szCs w:val="22"/>
        </w:rPr>
        <w:t>o którym mowa w § 5 ust. 1,</w:t>
      </w:r>
      <w:r w:rsidRPr="00642097">
        <w:rPr>
          <w:rFonts w:ascii="Calibri" w:hAnsi="Calibri" w:cs="Calibri"/>
          <w:sz w:val="22"/>
          <w:szCs w:val="22"/>
        </w:rPr>
        <w:t xml:space="preserve"> za brak zapłaty wynagrodzenia należnego podwykonawcy z tytułu zmiany wysokości wynagrodzenia Wykonawcy, w sytuacji opisanej w § 13 ust. 6 umowy,</w:t>
      </w:r>
    </w:p>
    <w:p w14:paraId="29C81952" w14:textId="77777777" w:rsidR="009221B3" w:rsidRDefault="009221B3" w:rsidP="009221B3">
      <w:pPr>
        <w:numPr>
          <w:ilvl w:val="0"/>
          <w:numId w:val="26"/>
        </w:numPr>
        <w:spacing w:line="276" w:lineRule="auto"/>
        <w:ind w:hanging="558"/>
        <w:jc w:val="both"/>
        <w:rPr>
          <w:rFonts w:ascii="Calibri" w:hAnsi="Calibri" w:cs="Calibri"/>
          <w:sz w:val="22"/>
          <w:szCs w:val="22"/>
        </w:rPr>
      </w:pPr>
      <w:r w:rsidRPr="00642097">
        <w:rPr>
          <w:rFonts w:ascii="Calibri" w:hAnsi="Calibri" w:cs="Calibri"/>
          <w:sz w:val="22"/>
          <w:szCs w:val="22"/>
        </w:rPr>
        <w:t>w wysokości 1000,00 złotych za każdy przypadek nieterminowej zapłaty wynagrodzenia należnego podwykonawcy z tytułu zmiany wysokości wynagrodzenia Wykonawcy, w sytuacji opisanej w § 13 ust. 6 umowy.</w:t>
      </w:r>
    </w:p>
    <w:p w14:paraId="7C801D93" w14:textId="77777777" w:rsidR="009221B3" w:rsidRDefault="009221B3" w:rsidP="009221B3">
      <w:pPr>
        <w:numPr>
          <w:ilvl w:val="0"/>
          <w:numId w:val="26"/>
        </w:numPr>
        <w:spacing w:line="276" w:lineRule="auto"/>
        <w:ind w:hanging="558"/>
        <w:jc w:val="both"/>
        <w:rPr>
          <w:rFonts w:ascii="Tahoma" w:hAnsi="Tahoma" w:cs="Tahoma"/>
          <w:sz w:val="20"/>
          <w:szCs w:val="20"/>
        </w:rPr>
      </w:pPr>
      <w:r w:rsidRPr="00AE1CC3">
        <w:rPr>
          <w:rFonts w:ascii="Calibri" w:hAnsi="Calibri" w:cs="Calibri"/>
          <w:sz w:val="22"/>
          <w:szCs w:val="22"/>
        </w:rPr>
        <w:t xml:space="preserve">w wysokości 1000,00 złotych za każdy przypadek </w:t>
      </w:r>
      <w:r>
        <w:rPr>
          <w:rFonts w:ascii="Tahoma" w:hAnsi="Tahoma" w:cs="Tahoma"/>
          <w:sz w:val="20"/>
          <w:szCs w:val="20"/>
        </w:rPr>
        <w:t xml:space="preserve">braku zmiany umowy o podwykonawstwo </w:t>
      </w:r>
      <w:r>
        <w:rPr>
          <w:rFonts w:ascii="Tahoma" w:hAnsi="Tahoma" w:cs="Tahoma"/>
          <w:sz w:val="20"/>
          <w:szCs w:val="20"/>
        </w:rPr>
        <w:br/>
        <w:t>w zakresie zmiany terminu zapłaty, w związku ze sprzeciwem Zamawiającego, lub wezwaniem Zamawiającego</w:t>
      </w:r>
    </w:p>
    <w:p w14:paraId="59FB98D8" w14:textId="77777777" w:rsidR="009221B3" w:rsidRPr="00052421" w:rsidRDefault="009221B3" w:rsidP="009221B3">
      <w:pPr>
        <w:spacing w:line="276" w:lineRule="auto"/>
        <w:ind w:left="426" w:hanging="426"/>
        <w:jc w:val="both"/>
        <w:rPr>
          <w:rFonts w:ascii="Calibri" w:eastAsia="Calibri" w:hAnsi="Calibri" w:cs="Arial"/>
          <w:sz w:val="22"/>
          <w:szCs w:val="22"/>
        </w:rPr>
      </w:pPr>
      <w:r>
        <w:rPr>
          <w:rFonts w:ascii="Calibri" w:eastAsia="Calibri" w:hAnsi="Calibri" w:cs="Arial"/>
          <w:sz w:val="22"/>
          <w:szCs w:val="22"/>
        </w:rPr>
        <w:t>3</w:t>
      </w:r>
      <w:r w:rsidRPr="00052421">
        <w:rPr>
          <w:rFonts w:ascii="Calibri" w:eastAsia="Calibri" w:hAnsi="Calibri" w:cs="Arial"/>
          <w:sz w:val="22"/>
          <w:szCs w:val="22"/>
        </w:rPr>
        <w:t xml:space="preserve">. </w:t>
      </w:r>
      <w:r w:rsidRPr="00052421">
        <w:rPr>
          <w:rFonts w:ascii="Calibri" w:eastAsia="Calibri" w:hAnsi="Calibri" w:cs="Arial"/>
          <w:sz w:val="22"/>
          <w:szCs w:val="22"/>
        </w:rPr>
        <w:tab/>
        <w:t>Kara umowna, o której mowa w ust. 2, podlega w pierwszej kolejności potrąceniu z należności przysługujących Wykonawcy, a w przypadku braku możliwości potrącenia podlega wpłacie na rachunek bankowy Zamawiającego.</w:t>
      </w:r>
    </w:p>
    <w:p w14:paraId="24238DD5" w14:textId="77777777" w:rsidR="009221B3" w:rsidRPr="00052421" w:rsidRDefault="009221B3" w:rsidP="009221B3">
      <w:pPr>
        <w:spacing w:line="276" w:lineRule="auto"/>
        <w:ind w:left="426" w:hanging="426"/>
        <w:jc w:val="both"/>
        <w:rPr>
          <w:rFonts w:ascii="Calibri" w:eastAsia="Calibri" w:hAnsi="Calibri" w:cs="Arial"/>
          <w:sz w:val="22"/>
          <w:szCs w:val="22"/>
        </w:rPr>
      </w:pPr>
      <w:r>
        <w:rPr>
          <w:rFonts w:ascii="Calibri" w:eastAsia="Calibri" w:hAnsi="Calibri" w:cs="Arial"/>
          <w:sz w:val="22"/>
          <w:szCs w:val="22"/>
        </w:rPr>
        <w:t>4</w:t>
      </w:r>
      <w:r w:rsidRPr="00052421">
        <w:rPr>
          <w:rFonts w:ascii="Calibri" w:eastAsia="Calibri" w:hAnsi="Calibri" w:cs="Arial"/>
          <w:sz w:val="22"/>
          <w:szCs w:val="22"/>
        </w:rPr>
        <w:t>.</w:t>
      </w:r>
      <w:r w:rsidRPr="00052421">
        <w:rPr>
          <w:rFonts w:ascii="Calibri" w:eastAsia="Calibri" w:hAnsi="Calibri"/>
          <w:b/>
          <w:sz w:val="22"/>
          <w:szCs w:val="22"/>
        </w:rPr>
        <w:t xml:space="preserve"> </w:t>
      </w:r>
      <w:r w:rsidRPr="00052421">
        <w:rPr>
          <w:rFonts w:ascii="Calibri" w:eastAsia="Calibri" w:hAnsi="Calibri"/>
          <w:b/>
          <w:sz w:val="22"/>
          <w:szCs w:val="22"/>
        </w:rPr>
        <w:tab/>
      </w:r>
      <w:r w:rsidRPr="00052421">
        <w:rPr>
          <w:rFonts w:ascii="Calibri" w:eastAsia="Calibri" w:hAnsi="Calibri" w:cs="Arial"/>
          <w:sz w:val="22"/>
          <w:szCs w:val="22"/>
        </w:rPr>
        <w:t xml:space="preserve">W razie zwłoki w zapłacie należności, o której mowa w § 5 ust. 1, liczonej od dnia następnego </w:t>
      </w:r>
      <w:r w:rsidRPr="00052421">
        <w:rPr>
          <w:rFonts w:ascii="Calibri" w:eastAsia="Calibri" w:hAnsi="Calibri" w:cs="Arial"/>
          <w:sz w:val="22"/>
          <w:szCs w:val="22"/>
        </w:rPr>
        <w:br/>
        <w:t xml:space="preserve">po upływie terminu określonego w § 5 ust. 12, Wykonawca może dochodzić odsetek ustawowych </w:t>
      </w:r>
      <w:r w:rsidRPr="00052421">
        <w:rPr>
          <w:rFonts w:ascii="Calibri" w:eastAsia="Calibri" w:hAnsi="Calibri" w:cs="Arial"/>
          <w:sz w:val="22"/>
          <w:szCs w:val="22"/>
        </w:rPr>
        <w:br/>
        <w:t>za opóźnienie.</w:t>
      </w:r>
    </w:p>
    <w:p w14:paraId="0304E56C" w14:textId="77777777" w:rsidR="009221B3" w:rsidRPr="00052421" w:rsidRDefault="009221B3" w:rsidP="009221B3">
      <w:pPr>
        <w:spacing w:line="276" w:lineRule="auto"/>
        <w:ind w:left="426" w:hanging="426"/>
        <w:jc w:val="both"/>
        <w:rPr>
          <w:rFonts w:ascii="Calibri" w:eastAsia="Calibri" w:hAnsi="Calibri" w:cs="Arial"/>
          <w:sz w:val="22"/>
          <w:szCs w:val="22"/>
        </w:rPr>
      </w:pPr>
      <w:r>
        <w:rPr>
          <w:rFonts w:ascii="Calibri" w:eastAsia="Calibri" w:hAnsi="Calibri" w:cs="Arial"/>
          <w:sz w:val="22"/>
          <w:szCs w:val="22"/>
        </w:rPr>
        <w:t>5</w:t>
      </w:r>
      <w:r w:rsidRPr="00052421">
        <w:rPr>
          <w:rFonts w:ascii="Calibri" w:eastAsia="Calibri" w:hAnsi="Calibri" w:cs="Arial"/>
          <w:sz w:val="22"/>
          <w:szCs w:val="22"/>
        </w:rPr>
        <w:t>.</w:t>
      </w:r>
      <w:r w:rsidRPr="00052421">
        <w:rPr>
          <w:rFonts w:ascii="Calibri" w:eastAsia="Calibri" w:hAnsi="Calibri" w:cs="Arial"/>
          <w:sz w:val="22"/>
          <w:szCs w:val="22"/>
        </w:rPr>
        <w:tab/>
        <w:t>Zamawiający może dochodzić od Wykonawcy na zasadach ogólnych, określonych w Kodeksie cywilnym, odszkodowań przewyższających kary umowne.</w:t>
      </w:r>
    </w:p>
    <w:p w14:paraId="6DE206D2" w14:textId="77777777" w:rsidR="009221B3" w:rsidRDefault="009221B3" w:rsidP="009221B3">
      <w:pPr>
        <w:autoSpaceDE w:val="0"/>
        <w:autoSpaceDN w:val="0"/>
        <w:adjustRightInd w:val="0"/>
        <w:spacing w:line="276" w:lineRule="auto"/>
        <w:rPr>
          <w:rFonts w:ascii="Calibri" w:hAnsi="Calibri" w:cs="Calibri"/>
          <w:sz w:val="10"/>
          <w:szCs w:val="10"/>
        </w:rPr>
      </w:pPr>
    </w:p>
    <w:p w14:paraId="132C950A" w14:textId="77777777" w:rsidR="009221B3" w:rsidRPr="00052421" w:rsidRDefault="009221B3" w:rsidP="009221B3">
      <w:pPr>
        <w:autoSpaceDE w:val="0"/>
        <w:autoSpaceDN w:val="0"/>
        <w:adjustRightInd w:val="0"/>
        <w:spacing w:line="276" w:lineRule="auto"/>
        <w:rPr>
          <w:rFonts w:ascii="Calibri" w:hAnsi="Calibri" w:cs="Calibri"/>
          <w:sz w:val="10"/>
          <w:szCs w:val="10"/>
        </w:rPr>
      </w:pPr>
    </w:p>
    <w:p w14:paraId="305E56A8" w14:textId="77777777" w:rsidR="009221B3" w:rsidRPr="00052421" w:rsidRDefault="009221B3" w:rsidP="009221B3">
      <w:pPr>
        <w:pStyle w:val="Nagwek1"/>
        <w:spacing w:before="120" w:after="120" w:line="276" w:lineRule="auto"/>
        <w:jc w:val="center"/>
        <w:rPr>
          <w:rFonts w:ascii="Calibri" w:hAnsi="Calibri" w:cs="Calibri"/>
          <w:sz w:val="22"/>
          <w:szCs w:val="20"/>
        </w:rPr>
      </w:pPr>
      <w:r w:rsidRPr="00052421">
        <w:rPr>
          <w:rFonts w:ascii="Calibri" w:hAnsi="Calibri" w:cs="Calibri"/>
          <w:sz w:val="22"/>
          <w:szCs w:val="20"/>
        </w:rPr>
        <w:t xml:space="preserve">§ 11 </w:t>
      </w:r>
      <w:r w:rsidRPr="00052421">
        <w:rPr>
          <w:rFonts w:ascii="Calibri" w:hAnsi="Calibri" w:cs="Calibri"/>
          <w:sz w:val="22"/>
          <w:szCs w:val="20"/>
        </w:rPr>
        <w:br/>
        <w:t>Zabezpieczenie</w:t>
      </w:r>
    </w:p>
    <w:p w14:paraId="2E2F4373" w14:textId="35DB18D1" w:rsidR="009221B3" w:rsidRPr="00052421" w:rsidRDefault="009221B3" w:rsidP="009221B3">
      <w:pPr>
        <w:pStyle w:val="Tekstpodstawowy"/>
        <w:numPr>
          <w:ilvl w:val="0"/>
          <w:numId w:val="21"/>
        </w:numPr>
        <w:tabs>
          <w:tab w:val="num" w:pos="426"/>
        </w:tabs>
        <w:spacing w:after="0" w:line="276" w:lineRule="auto"/>
        <w:ind w:left="426" w:hanging="426"/>
        <w:jc w:val="both"/>
        <w:rPr>
          <w:rFonts w:ascii="Calibri" w:hAnsi="Calibri" w:cs="Calibri"/>
          <w:sz w:val="22"/>
        </w:rPr>
      </w:pPr>
      <w:r w:rsidRPr="00052421">
        <w:rPr>
          <w:rFonts w:ascii="Calibri" w:hAnsi="Calibri" w:cs="Calibri"/>
          <w:sz w:val="22"/>
        </w:rPr>
        <w:t xml:space="preserve">Wykonawca przed zawarciem umowy celem zabezpieczenia prawidłowego wykonania zobowiązań wniósł zabezpieczenie należytego wykonania umowy w wysokości </w:t>
      </w:r>
      <w:r w:rsidR="00576E8C">
        <w:rPr>
          <w:rFonts w:ascii="Calibri" w:hAnsi="Calibri" w:cs="Calibri"/>
          <w:b/>
          <w:bCs/>
          <w:sz w:val="22"/>
        </w:rPr>
        <w:t>2</w:t>
      </w:r>
      <w:r w:rsidRPr="00052421">
        <w:rPr>
          <w:rFonts w:ascii="Calibri" w:hAnsi="Calibri" w:cs="Calibri"/>
          <w:b/>
          <w:sz w:val="22"/>
        </w:rPr>
        <w:t xml:space="preserve"> %</w:t>
      </w:r>
      <w:r w:rsidRPr="00052421">
        <w:rPr>
          <w:rFonts w:ascii="Calibri" w:hAnsi="Calibri" w:cs="Calibri"/>
          <w:sz w:val="22"/>
        </w:rPr>
        <w:t xml:space="preserve"> wynagrodzenia umownego brutto wskazanego w § 5 ust. 1 Umowy, tj. w kwocie ___________ zł. (słownie: ________________) w formie ______________________________</w:t>
      </w:r>
    </w:p>
    <w:p w14:paraId="663B5324" w14:textId="77777777" w:rsidR="009221B3" w:rsidRPr="00052421" w:rsidRDefault="009221B3" w:rsidP="009221B3">
      <w:pPr>
        <w:pStyle w:val="Tekstpodstawowy"/>
        <w:numPr>
          <w:ilvl w:val="0"/>
          <w:numId w:val="21"/>
        </w:numPr>
        <w:tabs>
          <w:tab w:val="num" w:pos="426"/>
        </w:tabs>
        <w:spacing w:after="0" w:line="276" w:lineRule="auto"/>
        <w:ind w:left="720" w:hanging="720"/>
        <w:jc w:val="both"/>
        <w:rPr>
          <w:rFonts w:ascii="Calibri" w:hAnsi="Calibri" w:cs="Calibri"/>
          <w:sz w:val="22"/>
        </w:rPr>
      </w:pPr>
      <w:r w:rsidRPr="00052421">
        <w:rPr>
          <w:rFonts w:ascii="Calibri" w:hAnsi="Calibri" w:cs="Calibri"/>
          <w:sz w:val="22"/>
        </w:rPr>
        <w:t>Zwrot zabezpieczenia należytego wykonania umowy nastąpi w terminie:</w:t>
      </w:r>
    </w:p>
    <w:p w14:paraId="0CF1670B" w14:textId="77777777" w:rsidR="009221B3" w:rsidRPr="00052421" w:rsidRDefault="009221B3" w:rsidP="009221B3">
      <w:pPr>
        <w:spacing w:line="276" w:lineRule="auto"/>
        <w:ind w:left="993" w:hanging="567"/>
        <w:jc w:val="both"/>
        <w:rPr>
          <w:rFonts w:ascii="Calibri" w:hAnsi="Calibri" w:cs="Calibri"/>
          <w:sz w:val="22"/>
          <w:szCs w:val="20"/>
        </w:rPr>
      </w:pPr>
      <w:r w:rsidRPr="00052421">
        <w:rPr>
          <w:rFonts w:ascii="Calibri" w:hAnsi="Calibri" w:cs="Calibri"/>
          <w:sz w:val="22"/>
          <w:szCs w:val="20"/>
        </w:rPr>
        <w:t>1)</w:t>
      </w:r>
      <w:r w:rsidRPr="00052421">
        <w:rPr>
          <w:rFonts w:ascii="Calibri" w:hAnsi="Calibri" w:cs="Calibri"/>
          <w:sz w:val="22"/>
          <w:szCs w:val="20"/>
        </w:rPr>
        <w:tab/>
        <w:t xml:space="preserve">30 dni od daty obustronnie podpisanego protokołu odbioru końcowego </w:t>
      </w:r>
      <w:r>
        <w:rPr>
          <w:rFonts w:ascii="Calibri" w:hAnsi="Calibri" w:cs="Calibri"/>
          <w:sz w:val="22"/>
          <w:szCs w:val="20"/>
        </w:rPr>
        <w:t>p</w:t>
      </w:r>
      <w:r w:rsidRPr="00052421">
        <w:rPr>
          <w:rFonts w:ascii="Calibri" w:hAnsi="Calibri" w:cs="Calibri"/>
          <w:sz w:val="22"/>
          <w:szCs w:val="20"/>
        </w:rPr>
        <w:t>rzedmiotu umowy (70% wartości zabezpieczenia),</w:t>
      </w:r>
    </w:p>
    <w:p w14:paraId="240AD81B" w14:textId="77777777" w:rsidR="009221B3" w:rsidRPr="00052421" w:rsidRDefault="009221B3" w:rsidP="009221B3">
      <w:pPr>
        <w:spacing w:line="276" w:lineRule="auto"/>
        <w:ind w:left="993" w:hanging="567"/>
        <w:jc w:val="both"/>
        <w:rPr>
          <w:rFonts w:ascii="Calibri" w:hAnsi="Calibri" w:cs="Calibri"/>
          <w:sz w:val="22"/>
          <w:szCs w:val="20"/>
        </w:rPr>
      </w:pPr>
      <w:r w:rsidRPr="00052421">
        <w:rPr>
          <w:rFonts w:ascii="Calibri" w:hAnsi="Calibri" w:cs="Calibri"/>
          <w:sz w:val="22"/>
          <w:szCs w:val="20"/>
        </w:rPr>
        <w:t>2)</w:t>
      </w:r>
      <w:r w:rsidRPr="00052421">
        <w:rPr>
          <w:rFonts w:ascii="Calibri" w:hAnsi="Calibri" w:cs="Calibri"/>
          <w:sz w:val="22"/>
          <w:szCs w:val="20"/>
        </w:rPr>
        <w:tab/>
        <w:t xml:space="preserve">nie później niż w 15 dniu po upływie okresu gwarancji i rękojmi za wady (30% wartości zabezpieczenia). </w:t>
      </w:r>
    </w:p>
    <w:p w14:paraId="4F1145BF" w14:textId="77777777" w:rsidR="009221B3" w:rsidRPr="00052421" w:rsidRDefault="009221B3" w:rsidP="009221B3">
      <w:pPr>
        <w:pStyle w:val="Tekstpodstawowy"/>
        <w:numPr>
          <w:ilvl w:val="0"/>
          <w:numId w:val="21"/>
        </w:numPr>
        <w:tabs>
          <w:tab w:val="num" w:pos="426"/>
        </w:tabs>
        <w:spacing w:after="0" w:line="276" w:lineRule="auto"/>
        <w:ind w:left="426" w:hanging="426"/>
        <w:jc w:val="both"/>
        <w:rPr>
          <w:rFonts w:ascii="Calibri" w:hAnsi="Calibri" w:cs="Calibri"/>
          <w:sz w:val="22"/>
        </w:rPr>
      </w:pPr>
      <w:r w:rsidRPr="00052421">
        <w:rPr>
          <w:rFonts w:ascii="Calibri" w:hAnsi="Calibri" w:cs="Calibri"/>
          <w:sz w:val="22"/>
        </w:rPr>
        <w:t xml:space="preserve">W przypadku, gdy </w:t>
      </w:r>
      <w:r>
        <w:rPr>
          <w:rFonts w:ascii="Calibri" w:hAnsi="Calibri" w:cs="Calibri"/>
          <w:sz w:val="22"/>
        </w:rPr>
        <w:t>p</w:t>
      </w:r>
      <w:r w:rsidRPr="00052421">
        <w:rPr>
          <w:rFonts w:ascii="Calibri" w:hAnsi="Calibri" w:cs="Calibri"/>
          <w:sz w:val="22"/>
        </w:rPr>
        <w:t xml:space="preserve">rzedmiot umowy nie został wykonywany w terminie określonym umową lub nie został wykonany prawidłowo, skutkiem czego nie został sporządzony protokół odbioru końcowego lub ostatecznego, w terminie ważności takiego zabezpieczenia wniesionego w innej formie niż w pieniądzu Wykonawca, najpóźniej na 5 dni roboczych przed upływem ważności zabezpieczenia zobowiązany jest przedłużyć obowiązujące zabezpieczenie prawidłowego wykonania umowy lub </w:t>
      </w:r>
      <w:r w:rsidRPr="00052421">
        <w:rPr>
          <w:rFonts w:ascii="Calibri" w:hAnsi="Calibri" w:cs="Calibri"/>
          <w:sz w:val="22"/>
        </w:rPr>
        <w:lastRenderedPageBreak/>
        <w:t>przedłożyć nowe zabezpieczenie, lub wpłacić pełną kwotę zabezpieczenia na konto Zamawiającego na okres niezbędny do zakończenia umowy i podpisania protokołu odbioru.</w:t>
      </w:r>
    </w:p>
    <w:p w14:paraId="64AD843B" w14:textId="77777777" w:rsidR="009221B3" w:rsidRPr="00052421" w:rsidRDefault="009221B3" w:rsidP="009221B3">
      <w:pPr>
        <w:pStyle w:val="Tekstpodstawowy"/>
        <w:numPr>
          <w:ilvl w:val="0"/>
          <w:numId w:val="21"/>
        </w:numPr>
        <w:tabs>
          <w:tab w:val="num" w:pos="426"/>
        </w:tabs>
        <w:spacing w:after="0" w:line="276" w:lineRule="auto"/>
        <w:ind w:left="426" w:hanging="426"/>
        <w:jc w:val="both"/>
        <w:rPr>
          <w:rFonts w:ascii="Calibri" w:hAnsi="Calibri" w:cs="Calibri"/>
          <w:sz w:val="22"/>
        </w:rPr>
      </w:pPr>
      <w:r w:rsidRPr="00052421">
        <w:rPr>
          <w:rFonts w:ascii="Calibri" w:hAnsi="Calibri" w:cs="Calibri"/>
          <w:sz w:val="22"/>
        </w:rPr>
        <w:t xml:space="preserve">Jeśli Wykonawca nie dokona czynności, o których mowa w ust. 3, Zamawiającemu przysługuje prawo uruchomienia zabezpieczenia lub wystąpienia z wezwaniem do zapłaty zabezpieczenia </w:t>
      </w:r>
      <w:r w:rsidRPr="00052421">
        <w:rPr>
          <w:rFonts w:ascii="Calibri" w:hAnsi="Calibri" w:cs="Calibri"/>
          <w:sz w:val="22"/>
        </w:rPr>
        <w:br/>
        <w:t>w pełnej kwocie z dotychczasowego zabezpieczenia</w:t>
      </w:r>
      <w:r>
        <w:rPr>
          <w:rFonts w:ascii="Calibri" w:hAnsi="Calibri" w:cs="Calibri"/>
          <w:sz w:val="22"/>
        </w:rPr>
        <w:t>,</w:t>
      </w:r>
      <w:r w:rsidRPr="00052421">
        <w:rPr>
          <w:rFonts w:ascii="Calibri" w:hAnsi="Calibri" w:cs="Calibri"/>
          <w:sz w:val="22"/>
        </w:rPr>
        <w:t xml:space="preserve"> a także do odstąpienia od umowy z przyczyn leżących po stronie Wykonawcy w terminie 30 dni od dnia wystąpienia przesłanki do odstąpienia </w:t>
      </w:r>
      <w:r w:rsidRPr="00052421">
        <w:rPr>
          <w:rFonts w:ascii="Calibri" w:hAnsi="Calibri" w:cs="Calibri"/>
          <w:sz w:val="22"/>
        </w:rPr>
        <w:br/>
        <w:t>od umowy.</w:t>
      </w:r>
    </w:p>
    <w:p w14:paraId="6FB6AF16" w14:textId="77777777" w:rsidR="009221B3" w:rsidRPr="00052421" w:rsidRDefault="009221B3" w:rsidP="009221B3">
      <w:pPr>
        <w:pStyle w:val="Tekstpodstawowy"/>
        <w:numPr>
          <w:ilvl w:val="0"/>
          <w:numId w:val="21"/>
        </w:numPr>
        <w:tabs>
          <w:tab w:val="num" w:pos="426"/>
        </w:tabs>
        <w:spacing w:after="0" w:line="276" w:lineRule="auto"/>
        <w:ind w:left="426" w:hanging="426"/>
        <w:jc w:val="both"/>
        <w:rPr>
          <w:rFonts w:ascii="Calibri" w:hAnsi="Calibri" w:cs="Calibri"/>
          <w:sz w:val="22"/>
        </w:rPr>
      </w:pPr>
      <w:r w:rsidRPr="00052421">
        <w:rPr>
          <w:rFonts w:ascii="Calibri" w:hAnsi="Calibri" w:cs="Calibri"/>
          <w:sz w:val="22"/>
        </w:rPr>
        <w:t xml:space="preserve">Zabezpieczenie należytego wykonania umowy może być wykorzystane przez Zamawiającego </w:t>
      </w:r>
      <w:r w:rsidRPr="00052421">
        <w:rPr>
          <w:rFonts w:ascii="Calibri" w:hAnsi="Calibri" w:cs="Calibri"/>
          <w:sz w:val="22"/>
        </w:rPr>
        <w:br/>
        <w:t xml:space="preserve">na pokrycie wszelkich zobowiązań Wykonawcy lub wszelkich szkód Zamawiającego powstałych </w:t>
      </w:r>
      <w:r w:rsidRPr="00052421">
        <w:rPr>
          <w:rFonts w:ascii="Calibri" w:hAnsi="Calibri" w:cs="Calibri"/>
          <w:sz w:val="22"/>
        </w:rPr>
        <w:br/>
        <w:t>w rezultacie niewykonania lub nienależytego wykonania zobowiązań wynikających z umowy lub z</w:t>
      </w:r>
      <w:r>
        <w:rPr>
          <w:rFonts w:ascii="Calibri" w:hAnsi="Calibri" w:cs="Calibri"/>
          <w:sz w:val="22"/>
        </w:rPr>
        <w:t> </w:t>
      </w:r>
      <w:r w:rsidRPr="00052421">
        <w:rPr>
          <w:rFonts w:ascii="Calibri" w:hAnsi="Calibri" w:cs="Calibri"/>
          <w:sz w:val="22"/>
        </w:rPr>
        <w:t>nią związanych.</w:t>
      </w:r>
    </w:p>
    <w:p w14:paraId="4E67CF29" w14:textId="77777777" w:rsidR="009221B3" w:rsidRDefault="009221B3" w:rsidP="009221B3">
      <w:pPr>
        <w:spacing w:line="276" w:lineRule="auto"/>
        <w:ind w:left="357"/>
        <w:contextualSpacing/>
        <w:jc w:val="center"/>
        <w:rPr>
          <w:rFonts w:ascii="Calibri" w:eastAsia="Calibri" w:hAnsi="Calibri" w:cs="Calibri"/>
          <w:b/>
          <w:sz w:val="22"/>
          <w:szCs w:val="22"/>
        </w:rPr>
      </w:pPr>
    </w:p>
    <w:p w14:paraId="7F832E95" w14:textId="77777777" w:rsidR="009221B3" w:rsidRPr="00052421" w:rsidRDefault="009221B3" w:rsidP="009221B3">
      <w:pPr>
        <w:spacing w:line="276" w:lineRule="auto"/>
        <w:ind w:left="357"/>
        <w:contextualSpacing/>
        <w:jc w:val="center"/>
        <w:rPr>
          <w:rFonts w:ascii="Calibri" w:hAnsi="Calibri" w:cs="Calibri"/>
          <w:b/>
          <w:sz w:val="22"/>
          <w:szCs w:val="22"/>
        </w:rPr>
      </w:pPr>
      <w:r w:rsidRPr="00052421">
        <w:rPr>
          <w:rFonts w:ascii="Calibri" w:eastAsia="Calibri" w:hAnsi="Calibri" w:cs="Calibri"/>
          <w:b/>
          <w:sz w:val="22"/>
          <w:szCs w:val="22"/>
        </w:rPr>
        <w:t xml:space="preserve"> </w:t>
      </w:r>
      <w:r w:rsidRPr="00052421">
        <w:rPr>
          <w:rFonts w:ascii="Calibri" w:hAnsi="Calibri" w:cs="Calibri"/>
          <w:b/>
          <w:sz w:val="22"/>
          <w:szCs w:val="22"/>
        </w:rPr>
        <w:t>§ 12</w:t>
      </w:r>
      <w:r w:rsidRPr="00052421">
        <w:rPr>
          <w:rFonts w:ascii="Calibri" w:hAnsi="Calibri" w:cs="Calibri"/>
          <w:b/>
          <w:sz w:val="22"/>
          <w:szCs w:val="22"/>
        </w:rPr>
        <w:br/>
        <w:t>Osoby odpowiedzialne za kierowanie i nadzór</w:t>
      </w:r>
    </w:p>
    <w:p w14:paraId="669F1066" w14:textId="77777777" w:rsidR="009221B3" w:rsidRPr="00052421" w:rsidRDefault="009221B3" w:rsidP="009221B3">
      <w:pPr>
        <w:spacing w:line="276" w:lineRule="auto"/>
        <w:ind w:left="357"/>
        <w:contextualSpacing/>
        <w:jc w:val="center"/>
        <w:rPr>
          <w:rFonts w:ascii="Calibri" w:hAnsi="Calibri" w:cs="Calibri"/>
          <w:b/>
          <w:sz w:val="10"/>
          <w:szCs w:val="22"/>
        </w:rPr>
      </w:pPr>
    </w:p>
    <w:p w14:paraId="7F450612" w14:textId="77777777" w:rsidR="009221B3" w:rsidRPr="00052421" w:rsidRDefault="009221B3" w:rsidP="009221B3">
      <w:pPr>
        <w:pStyle w:val="Akapitzlist1"/>
        <w:numPr>
          <w:ilvl w:val="0"/>
          <w:numId w:val="22"/>
        </w:numPr>
        <w:shd w:val="clear" w:color="auto" w:fill="FFFFFF"/>
        <w:tabs>
          <w:tab w:val="clear" w:pos="720"/>
        </w:tabs>
        <w:spacing w:after="0"/>
        <w:ind w:left="426" w:hanging="426"/>
        <w:contextualSpacing/>
        <w:jc w:val="both"/>
      </w:pPr>
      <w:r w:rsidRPr="00052421">
        <w:t>Zamawiający wyznacza osoby odpowiedzialne za nadzór nad realizacją umowy:</w:t>
      </w:r>
      <w:r>
        <w:t xml:space="preserve"> ___________________.</w:t>
      </w:r>
      <w:r w:rsidRPr="00052421">
        <w:t xml:space="preserve"> </w:t>
      </w:r>
    </w:p>
    <w:p w14:paraId="1606EBC2" w14:textId="77777777" w:rsidR="009221B3" w:rsidRPr="00052421" w:rsidRDefault="009221B3" w:rsidP="009221B3">
      <w:pPr>
        <w:pStyle w:val="Akapitzlist1"/>
        <w:numPr>
          <w:ilvl w:val="0"/>
          <w:numId w:val="22"/>
        </w:numPr>
        <w:shd w:val="clear" w:color="auto" w:fill="FFFFFF"/>
        <w:tabs>
          <w:tab w:val="clear" w:pos="720"/>
        </w:tabs>
        <w:spacing w:after="0"/>
        <w:ind w:left="426" w:hanging="426"/>
        <w:contextualSpacing/>
        <w:jc w:val="both"/>
      </w:pPr>
      <w:r w:rsidRPr="00052421">
        <w:t xml:space="preserve">Wykonawca wyznacza osoby do kierowania robotami stanowiącymi </w:t>
      </w:r>
      <w:r>
        <w:t>p</w:t>
      </w:r>
      <w:r w:rsidRPr="00052421">
        <w:t>rzedmiot</w:t>
      </w:r>
      <w:r>
        <w:t>u</w:t>
      </w:r>
      <w:r w:rsidRPr="00052421">
        <w:t xml:space="preserve"> Umowy:</w:t>
      </w:r>
    </w:p>
    <w:p w14:paraId="09DCF0E7" w14:textId="548AC4B0" w:rsidR="009221B3" w:rsidRPr="00052421" w:rsidRDefault="009221B3" w:rsidP="00576E8C">
      <w:pPr>
        <w:pStyle w:val="Akapitzlist1"/>
        <w:shd w:val="clear" w:color="auto" w:fill="FFFFFF"/>
        <w:spacing w:after="0"/>
        <w:ind w:left="426"/>
        <w:contextualSpacing/>
        <w:jc w:val="both"/>
      </w:pPr>
      <w:r w:rsidRPr="00052421">
        <w:t>1)</w:t>
      </w:r>
      <w:r w:rsidRPr="00052421">
        <w:tab/>
      </w:r>
      <w:r w:rsidRPr="00052421">
        <w:rPr>
          <w:b/>
        </w:rPr>
        <w:t xml:space="preserve"> _________________ (Kierownik budowy)</w:t>
      </w:r>
    </w:p>
    <w:p w14:paraId="7C128789" w14:textId="77777777" w:rsidR="009221B3" w:rsidRPr="00052421" w:rsidRDefault="009221B3" w:rsidP="009221B3">
      <w:pPr>
        <w:pStyle w:val="Akapitzlist1"/>
        <w:shd w:val="clear" w:color="auto" w:fill="FFFFFF"/>
        <w:spacing w:after="0"/>
        <w:ind w:left="426"/>
        <w:contextualSpacing/>
        <w:jc w:val="both"/>
      </w:pPr>
      <w:r w:rsidRPr="00052421">
        <w:t>oraz jako osobę odpowiedzialną za nadzór nad realizacją Umowy:</w:t>
      </w:r>
    </w:p>
    <w:p w14:paraId="6DE686C2" w14:textId="77777777" w:rsidR="009221B3" w:rsidRPr="00052421" w:rsidRDefault="009221B3" w:rsidP="009221B3">
      <w:pPr>
        <w:numPr>
          <w:ilvl w:val="0"/>
          <w:numId w:val="24"/>
        </w:numPr>
        <w:autoSpaceDE w:val="0"/>
        <w:autoSpaceDN w:val="0"/>
        <w:adjustRightInd w:val="0"/>
        <w:spacing w:line="276" w:lineRule="auto"/>
        <w:jc w:val="both"/>
        <w:rPr>
          <w:rFonts w:ascii="Calibri" w:hAnsi="Calibri" w:cs="Calibri"/>
          <w:b/>
          <w:sz w:val="22"/>
          <w:szCs w:val="22"/>
        </w:rPr>
      </w:pPr>
      <w:r w:rsidRPr="00052421">
        <w:rPr>
          <w:rFonts w:ascii="Calibri" w:hAnsi="Calibri" w:cs="Calibri"/>
          <w:b/>
          <w:sz w:val="22"/>
          <w:szCs w:val="22"/>
        </w:rPr>
        <w:t>__________________tel.: __________________, e-mail: __________________</w:t>
      </w:r>
    </w:p>
    <w:p w14:paraId="3FCCA136" w14:textId="77777777" w:rsidR="009221B3" w:rsidRPr="00052421" w:rsidRDefault="009221B3" w:rsidP="009221B3">
      <w:pPr>
        <w:pStyle w:val="Akapitzlist1"/>
        <w:numPr>
          <w:ilvl w:val="0"/>
          <w:numId w:val="22"/>
        </w:numPr>
        <w:shd w:val="clear" w:color="auto" w:fill="FFFFFF"/>
        <w:tabs>
          <w:tab w:val="clear" w:pos="720"/>
          <w:tab w:val="num" w:pos="426"/>
        </w:tabs>
        <w:spacing w:after="0"/>
        <w:ind w:left="426" w:hanging="426"/>
        <w:contextualSpacing/>
        <w:jc w:val="both"/>
      </w:pPr>
      <w:r w:rsidRPr="00052421">
        <w:t>Zmiany dotyczące osób wymienionych w ust. 1 i 2 wymagają uprzedniego pisemnego powiadomienia Stron, lecz nie stanowią zmiany Umowy.</w:t>
      </w:r>
    </w:p>
    <w:p w14:paraId="28515B47" w14:textId="77777777" w:rsidR="009221B3" w:rsidRPr="00052421" w:rsidRDefault="009221B3" w:rsidP="009221B3">
      <w:pPr>
        <w:pStyle w:val="Akapitzlist1"/>
        <w:numPr>
          <w:ilvl w:val="0"/>
          <w:numId w:val="22"/>
        </w:numPr>
        <w:tabs>
          <w:tab w:val="clear" w:pos="720"/>
          <w:tab w:val="num" w:pos="426"/>
        </w:tabs>
        <w:spacing w:after="0"/>
        <w:ind w:left="426" w:hanging="426"/>
        <w:contextualSpacing/>
        <w:jc w:val="both"/>
      </w:pPr>
      <w:r w:rsidRPr="00052421">
        <w:t>Zmiana osoby kierującej robotami ze strony Wykonawcy w trakcie wykonywania Przedmiotu Umowy, dopuszczalna jest wyłącznie w przypadku, gdy nowy kierownik budowy/kierownik robót dysponuje uprawnieniami i kwalifikacjami wymaganymi do sprawowania powierzonych mu funkcji.</w:t>
      </w:r>
    </w:p>
    <w:p w14:paraId="54277148" w14:textId="462FAF37" w:rsidR="009221B3" w:rsidRPr="00052421" w:rsidRDefault="009221B3" w:rsidP="009221B3">
      <w:pPr>
        <w:pStyle w:val="Akapitzlist1"/>
        <w:numPr>
          <w:ilvl w:val="0"/>
          <w:numId w:val="22"/>
        </w:numPr>
        <w:tabs>
          <w:tab w:val="clear" w:pos="720"/>
          <w:tab w:val="num" w:pos="426"/>
        </w:tabs>
        <w:spacing w:after="0"/>
        <w:ind w:left="426" w:hanging="426"/>
        <w:contextualSpacing/>
        <w:jc w:val="both"/>
      </w:pPr>
      <w:r w:rsidRPr="00052421">
        <w:t>Zamawiający powoła Inspektora Nadzoru i powiadomi o tym Wykonawcę przy wprowadzaniu Wykonawcy na teren budowy.</w:t>
      </w:r>
    </w:p>
    <w:p w14:paraId="0831C3BB" w14:textId="77777777" w:rsidR="009221B3" w:rsidRPr="00052421" w:rsidRDefault="009221B3" w:rsidP="009221B3">
      <w:pPr>
        <w:pStyle w:val="Akapitzlist1"/>
        <w:numPr>
          <w:ilvl w:val="0"/>
          <w:numId w:val="22"/>
        </w:numPr>
        <w:tabs>
          <w:tab w:val="clear" w:pos="720"/>
          <w:tab w:val="num" w:pos="426"/>
        </w:tabs>
        <w:spacing w:after="0"/>
        <w:ind w:left="426" w:hanging="426"/>
        <w:contextualSpacing/>
        <w:jc w:val="both"/>
      </w:pPr>
      <w:r w:rsidRPr="00052421">
        <w:t>Inspektor Nadzoru jest obowiązany do bieżącego sprawowania nadzoru nad wykonywanymi robotami, a o wykrytych wadach będzie powiadamiał niezwłocznie Wykonawcę. Czynności te są niezależne od czynności dokonywanych w czasie odbioru końcowego i ostatecznego.</w:t>
      </w:r>
    </w:p>
    <w:p w14:paraId="782E97F9" w14:textId="77777777" w:rsidR="009221B3" w:rsidRPr="00052421" w:rsidRDefault="009221B3" w:rsidP="009221B3">
      <w:pPr>
        <w:pStyle w:val="Akapitzlist1"/>
        <w:numPr>
          <w:ilvl w:val="0"/>
          <w:numId w:val="22"/>
        </w:numPr>
        <w:tabs>
          <w:tab w:val="clear" w:pos="720"/>
          <w:tab w:val="num" w:pos="426"/>
        </w:tabs>
        <w:spacing w:after="0"/>
        <w:ind w:left="426" w:hanging="426"/>
        <w:contextualSpacing/>
        <w:jc w:val="both"/>
      </w:pPr>
      <w:r w:rsidRPr="00052421">
        <w:t>Sprawdzenie jakości robót przez Inspektora Nadzoru w trakcie ich realizacji nie wyłącza i nie ogranicza uprawnień komisji odbioru powołanej przez Zamawiającego, do ustalenia istnienia wad przedmiotu w chwili odbioru.</w:t>
      </w:r>
    </w:p>
    <w:p w14:paraId="2E8930C1" w14:textId="77777777" w:rsidR="009221B3" w:rsidRPr="00052421" w:rsidRDefault="009221B3" w:rsidP="009221B3">
      <w:pPr>
        <w:pStyle w:val="Akapitzlist1"/>
        <w:numPr>
          <w:ilvl w:val="0"/>
          <w:numId w:val="22"/>
        </w:numPr>
        <w:tabs>
          <w:tab w:val="clear" w:pos="720"/>
          <w:tab w:val="num" w:pos="426"/>
        </w:tabs>
        <w:spacing w:after="0"/>
        <w:ind w:left="426" w:hanging="426"/>
        <w:contextualSpacing/>
        <w:jc w:val="both"/>
      </w:pPr>
      <w:r w:rsidRPr="00210DB3">
        <w:t>Ujawnione przez Inspektora Nadzoru wady powinny być niezwłocznie usunięte przez Wykonawcę.</w:t>
      </w:r>
      <w:r w:rsidRPr="00052421">
        <w:t xml:space="preserve"> Usunięcie stwierdzonych wad wymaga potwierdzenia Inspektora Nadzoru.</w:t>
      </w:r>
    </w:p>
    <w:p w14:paraId="60203B58" w14:textId="77777777" w:rsidR="009221B3" w:rsidRPr="00052421" w:rsidRDefault="009221B3" w:rsidP="009221B3">
      <w:pPr>
        <w:pStyle w:val="Akapitzlist1"/>
        <w:numPr>
          <w:ilvl w:val="0"/>
          <w:numId w:val="22"/>
        </w:numPr>
        <w:tabs>
          <w:tab w:val="clear" w:pos="720"/>
          <w:tab w:val="num" w:pos="426"/>
        </w:tabs>
        <w:spacing w:after="0"/>
        <w:ind w:left="426" w:hanging="426"/>
        <w:contextualSpacing/>
        <w:jc w:val="both"/>
      </w:pPr>
      <w:r w:rsidRPr="00052421">
        <w:t>Inspektor Nadzoru będzie wykonywał swoje obowiązki zgodnie z Umową, przepisami prawa, w tym uprawnieniami określonymi z ustawą – Prawo budowlane.</w:t>
      </w:r>
    </w:p>
    <w:p w14:paraId="4F919A00" w14:textId="77777777" w:rsidR="009221B3" w:rsidRPr="00052421" w:rsidRDefault="009221B3" w:rsidP="009221B3">
      <w:pPr>
        <w:pStyle w:val="Akapitzlist1"/>
        <w:numPr>
          <w:ilvl w:val="0"/>
          <w:numId w:val="22"/>
        </w:numPr>
        <w:tabs>
          <w:tab w:val="clear" w:pos="720"/>
          <w:tab w:val="num" w:pos="426"/>
        </w:tabs>
        <w:spacing w:after="0"/>
        <w:ind w:left="426" w:hanging="426"/>
        <w:contextualSpacing/>
        <w:jc w:val="both"/>
      </w:pPr>
      <w:r w:rsidRPr="00052421">
        <w:lastRenderedPageBreak/>
        <w:t>Inspektor Nadzoru ma prawo zgłaszać Wykonawcy zastrzeżenia w stosunku do osób, które jego zdaniem są niekompet</w:t>
      </w:r>
      <w:r>
        <w:t>e</w:t>
      </w:r>
      <w:r w:rsidRPr="00052421">
        <w:t>n</w:t>
      </w:r>
      <w:r>
        <w:t>tn</w:t>
      </w:r>
      <w:r w:rsidRPr="00052421">
        <w:t xml:space="preserve">e lub niedbałe w wykonywaniu swojej pracy, lub których obecność </w:t>
      </w:r>
      <w:r w:rsidRPr="00052421">
        <w:br/>
        <w:t>na terenie robót jest uznana przez Inspektora za niepożądaną.</w:t>
      </w:r>
    </w:p>
    <w:p w14:paraId="1FCDD595" w14:textId="77777777" w:rsidR="009221B3" w:rsidRPr="00052421" w:rsidRDefault="009221B3" w:rsidP="009221B3">
      <w:pPr>
        <w:pStyle w:val="Akapitzlist1"/>
        <w:numPr>
          <w:ilvl w:val="0"/>
          <w:numId w:val="22"/>
        </w:numPr>
        <w:tabs>
          <w:tab w:val="clear" w:pos="720"/>
          <w:tab w:val="num" w:pos="426"/>
        </w:tabs>
        <w:spacing w:after="0"/>
        <w:ind w:left="426" w:hanging="426"/>
        <w:contextualSpacing/>
        <w:jc w:val="both"/>
      </w:pPr>
      <w:r w:rsidRPr="00052421">
        <w:t xml:space="preserve">Na pisemne polecenie Inspektora Nadzoru Wykonawca wstrzyma realizację robót w takim zakresie </w:t>
      </w:r>
      <w:r w:rsidRPr="00052421">
        <w:br/>
        <w:t>i na taki okres, jaki Inspektor Nadzoru uzna za konieczny. Wykonawca odpowiednio zabezpieczy wykonane roboty zgodnie z wymaganiami Inspektora Nadzoru.</w:t>
      </w:r>
    </w:p>
    <w:p w14:paraId="368777F7" w14:textId="77777777" w:rsidR="009221B3" w:rsidRPr="00052421" w:rsidRDefault="009221B3" w:rsidP="009221B3">
      <w:pPr>
        <w:pStyle w:val="Akapitzlist1"/>
        <w:numPr>
          <w:ilvl w:val="0"/>
          <w:numId w:val="22"/>
        </w:numPr>
        <w:tabs>
          <w:tab w:val="clear" w:pos="720"/>
          <w:tab w:val="num" w:pos="426"/>
        </w:tabs>
        <w:spacing w:after="0"/>
        <w:ind w:left="426" w:hanging="426"/>
        <w:contextualSpacing/>
        <w:jc w:val="both"/>
      </w:pPr>
      <w:r w:rsidRPr="00052421">
        <w:t xml:space="preserve">Jeżeli wstrzymanie realizacji robót nastąpiło z przyczyn leżących po stronie Zamawiającego, termin wykonania robót ulegnie przedłużeniu o okres wstrzymania robót lub o okres uzgodniony pomiędzy </w:t>
      </w:r>
      <w:r>
        <w:t>S</w:t>
      </w:r>
      <w:r w:rsidRPr="00052421">
        <w:t>tronami, w formie aneksu do Umowy uwzględniającego zmianę warunków realizacji Umowy.</w:t>
      </w:r>
    </w:p>
    <w:p w14:paraId="06121979" w14:textId="77777777" w:rsidR="009221B3" w:rsidRPr="00052421" w:rsidRDefault="009221B3" w:rsidP="009221B3">
      <w:pPr>
        <w:pStyle w:val="Akapitzlist1"/>
        <w:numPr>
          <w:ilvl w:val="0"/>
          <w:numId w:val="22"/>
        </w:numPr>
        <w:tabs>
          <w:tab w:val="clear" w:pos="720"/>
          <w:tab w:val="num" w:pos="426"/>
        </w:tabs>
        <w:spacing w:after="0"/>
        <w:ind w:left="426" w:hanging="426"/>
        <w:contextualSpacing/>
        <w:jc w:val="both"/>
      </w:pPr>
      <w:r w:rsidRPr="00052421">
        <w:t>W przypadku, gdy niezbędne jest podjęcie ustaleń wykraczających poza zakres uprawnień Inspektora Nadzoru, wiążące są ustalenia dokonane przez Zamawiającego.</w:t>
      </w:r>
    </w:p>
    <w:p w14:paraId="7F67E928" w14:textId="77777777" w:rsidR="009221B3" w:rsidRPr="00052421" w:rsidRDefault="009221B3" w:rsidP="009221B3">
      <w:pPr>
        <w:pStyle w:val="Akapitzlist1"/>
        <w:numPr>
          <w:ilvl w:val="0"/>
          <w:numId w:val="22"/>
        </w:numPr>
        <w:tabs>
          <w:tab w:val="clear" w:pos="720"/>
          <w:tab w:val="num" w:pos="426"/>
        </w:tabs>
        <w:spacing w:after="0"/>
        <w:ind w:left="426" w:hanging="426"/>
        <w:contextualSpacing/>
        <w:jc w:val="both"/>
      </w:pPr>
      <w:r w:rsidRPr="00052421">
        <w:t>Wykonawca zapewni Inspektorowi Nadzoru swobodny dostęp do miejsc, gdzie wykonywane są prace objęte Umową i dostarczy mu wszelkich wymaganych przez niego informacji.</w:t>
      </w:r>
    </w:p>
    <w:p w14:paraId="50689832" w14:textId="77777777" w:rsidR="009221B3" w:rsidRPr="00052421" w:rsidRDefault="009221B3" w:rsidP="009221B3">
      <w:pPr>
        <w:pStyle w:val="Akapitzlist1"/>
        <w:numPr>
          <w:ilvl w:val="0"/>
          <w:numId w:val="22"/>
        </w:numPr>
        <w:tabs>
          <w:tab w:val="clear" w:pos="720"/>
          <w:tab w:val="num" w:pos="426"/>
        </w:tabs>
        <w:spacing w:after="0"/>
        <w:ind w:left="426" w:hanging="426"/>
        <w:contextualSpacing/>
        <w:jc w:val="both"/>
      </w:pPr>
      <w:r w:rsidRPr="00052421">
        <w:t>Inspektor nadzoru ma prawo przekazać Wykonawcy dodatkowe rysunki i instrukcje, oraz udzielać poleceń jakie uzna za konieczne dla zgodnego z Umową wykonania robót lub usunięcia stwierdzonych wad lub nieprawidłowości. Wykonawca ma obowiązek dostosować sposób wykonywania robót do rysunków, instrukcji i poleceń Inspektora Nadzoru.</w:t>
      </w:r>
    </w:p>
    <w:p w14:paraId="57A388F5" w14:textId="77777777" w:rsidR="009221B3" w:rsidRPr="00052421" w:rsidRDefault="009221B3" w:rsidP="009221B3">
      <w:pPr>
        <w:pStyle w:val="Akapitzlist1"/>
        <w:numPr>
          <w:ilvl w:val="0"/>
          <w:numId w:val="22"/>
        </w:numPr>
        <w:tabs>
          <w:tab w:val="clear" w:pos="720"/>
          <w:tab w:val="num" w:pos="426"/>
        </w:tabs>
        <w:spacing w:after="0"/>
        <w:ind w:left="426" w:hanging="426"/>
        <w:contextualSpacing/>
        <w:jc w:val="both"/>
      </w:pPr>
      <w:r w:rsidRPr="00052421">
        <w:t xml:space="preserve">Wszystkie materiały powinny być zatwierdzone przez Inspektora Nadzoru przed ich wykorzystaniem (wbudowaniem), na podstawie okazanych przez Wykonawcę dokumentów zgodności (na podstawie Ustawy o wyrobach budowlanych), złożonych na min 3 dni robocze przed planowaną datą ich wykorzystania (wbudowania). </w:t>
      </w:r>
    </w:p>
    <w:p w14:paraId="37CA1431" w14:textId="77777777" w:rsidR="009221B3" w:rsidRPr="00052421" w:rsidRDefault="009221B3" w:rsidP="009221B3">
      <w:pPr>
        <w:pStyle w:val="Akapitzlist1"/>
        <w:numPr>
          <w:ilvl w:val="0"/>
          <w:numId w:val="22"/>
        </w:numPr>
        <w:tabs>
          <w:tab w:val="clear" w:pos="720"/>
          <w:tab w:val="num" w:pos="426"/>
        </w:tabs>
        <w:spacing w:after="0"/>
        <w:ind w:left="426" w:hanging="426"/>
        <w:contextualSpacing/>
        <w:jc w:val="both"/>
      </w:pPr>
      <w:r w:rsidRPr="00052421">
        <w:t>Na żądanie Inspektora Nadzoru materiały mogą być poddawane badaniom sprawdzającym ich jakość lub inne właściwości techniczne oraz eksploatacyjne. Wykonawca zapewni urządzenia, instrumenty, robociznę i materiały potrzebne do wykonania lub pobrania próbek oraz dostarczy wymagane próbki materiałów do zbadania ich jakości.</w:t>
      </w:r>
    </w:p>
    <w:p w14:paraId="5E7578EF" w14:textId="77777777" w:rsidR="009221B3" w:rsidRPr="00052421" w:rsidRDefault="009221B3" w:rsidP="009221B3">
      <w:pPr>
        <w:pStyle w:val="Akapitzlist1"/>
        <w:numPr>
          <w:ilvl w:val="0"/>
          <w:numId w:val="22"/>
        </w:numPr>
        <w:tabs>
          <w:tab w:val="clear" w:pos="720"/>
          <w:tab w:val="num" w:pos="426"/>
          <w:tab w:val="num" w:pos="567"/>
        </w:tabs>
        <w:spacing w:after="0"/>
        <w:ind w:left="426" w:hanging="426"/>
        <w:contextualSpacing/>
        <w:jc w:val="both"/>
      </w:pPr>
      <w:r w:rsidRPr="00052421">
        <w:t>Próbki wszelkich materiałów i surowców użytych do wykonania Przedmiotu Umowy, Wykonawca dostarczy do badań na własny koszt, a wyniki wszystkich badań przekaże Zamawiającemu.</w:t>
      </w:r>
    </w:p>
    <w:p w14:paraId="5BAD608F" w14:textId="77777777" w:rsidR="009221B3" w:rsidRPr="00052421" w:rsidRDefault="009221B3" w:rsidP="009221B3">
      <w:pPr>
        <w:pStyle w:val="Akapitzlist1"/>
        <w:numPr>
          <w:ilvl w:val="0"/>
          <w:numId w:val="22"/>
        </w:numPr>
        <w:tabs>
          <w:tab w:val="clear" w:pos="720"/>
          <w:tab w:val="num" w:pos="426"/>
          <w:tab w:val="num" w:pos="567"/>
        </w:tabs>
        <w:spacing w:after="0"/>
        <w:ind w:left="426" w:hanging="426"/>
        <w:contextualSpacing/>
        <w:jc w:val="both"/>
      </w:pPr>
      <w:r w:rsidRPr="00052421">
        <w:t xml:space="preserve">Inspektor Nadzoru może zażądać przeprowadzenia dodatkowych badań w innym laboratorium niż laboratorium Wykonawcy. </w:t>
      </w:r>
    </w:p>
    <w:p w14:paraId="255E31D5" w14:textId="77777777" w:rsidR="009221B3" w:rsidRPr="00052421" w:rsidRDefault="009221B3" w:rsidP="009221B3">
      <w:pPr>
        <w:pStyle w:val="Akapitzlist1"/>
        <w:numPr>
          <w:ilvl w:val="0"/>
          <w:numId w:val="22"/>
        </w:numPr>
        <w:tabs>
          <w:tab w:val="clear" w:pos="720"/>
          <w:tab w:val="num" w:pos="426"/>
          <w:tab w:val="num" w:pos="567"/>
        </w:tabs>
        <w:spacing w:after="0"/>
        <w:ind w:left="426" w:hanging="426"/>
        <w:contextualSpacing/>
        <w:jc w:val="both"/>
      </w:pPr>
      <w:r w:rsidRPr="00052421">
        <w:t>Wykonawca poniesie koszty badań dodatkowych, jeśli wykażą one, że jakość materiałów lub robót nie jest zgodna z dokumentami zamówienia. W przeciwnym wypadku koszty badań dodatkowych poniesie Zamawiający.</w:t>
      </w:r>
    </w:p>
    <w:p w14:paraId="29AA70BA" w14:textId="77777777" w:rsidR="009221B3" w:rsidRPr="00052421" w:rsidRDefault="009221B3" w:rsidP="009221B3">
      <w:pPr>
        <w:keepNext/>
        <w:keepLines/>
        <w:spacing w:line="276" w:lineRule="auto"/>
        <w:jc w:val="center"/>
        <w:outlineLvl w:val="1"/>
        <w:rPr>
          <w:rFonts w:ascii="Calibri" w:eastAsia="Calibri" w:hAnsi="Calibri"/>
          <w:b/>
          <w:sz w:val="22"/>
          <w:szCs w:val="22"/>
        </w:rPr>
      </w:pPr>
    </w:p>
    <w:p w14:paraId="0AB359D4" w14:textId="77777777" w:rsidR="009221B3" w:rsidRPr="00052421" w:rsidRDefault="009221B3" w:rsidP="009221B3">
      <w:pPr>
        <w:keepNext/>
        <w:keepLines/>
        <w:spacing w:line="276" w:lineRule="auto"/>
        <w:jc w:val="center"/>
        <w:outlineLvl w:val="1"/>
        <w:rPr>
          <w:rFonts w:ascii="Calibri" w:eastAsia="Calibri" w:hAnsi="Calibri"/>
          <w:b/>
          <w:sz w:val="22"/>
          <w:szCs w:val="22"/>
        </w:rPr>
      </w:pPr>
      <w:r w:rsidRPr="00052421">
        <w:rPr>
          <w:rFonts w:ascii="Calibri" w:eastAsia="Calibri" w:hAnsi="Calibri"/>
          <w:b/>
          <w:sz w:val="22"/>
          <w:szCs w:val="22"/>
        </w:rPr>
        <w:t>§ 13</w:t>
      </w:r>
    </w:p>
    <w:p w14:paraId="1D89CDB8" w14:textId="77777777" w:rsidR="009221B3" w:rsidRPr="00052421" w:rsidRDefault="009221B3" w:rsidP="009221B3">
      <w:pPr>
        <w:spacing w:line="276" w:lineRule="auto"/>
        <w:jc w:val="center"/>
        <w:rPr>
          <w:rFonts w:ascii="Calibri" w:hAnsi="Calibri"/>
          <w:b/>
          <w:bCs/>
          <w:sz w:val="22"/>
          <w:szCs w:val="22"/>
        </w:rPr>
      </w:pPr>
      <w:r w:rsidRPr="00052421">
        <w:rPr>
          <w:rFonts w:ascii="Calibri" w:hAnsi="Calibri"/>
          <w:b/>
          <w:bCs/>
          <w:sz w:val="22"/>
          <w:szCs w:val="22"/>
        </w:rPr>
        <w:t>Zmiany umowy</w:t>
      </w:r>
    </w:p>
    <w:p w14:paraId="4AA5CC0F" w14:textId="77777777" w:rsidR="009221B3" w:rsidRPr="00052421" w:rsidRDefault="009221B3" w:rsidP="009221B3">
      <w:pPr>
        <w:spacing w:line="276" w:lineRule="auto"/>
        <w:jc w:val="center"/>
        <w:rPr>
          <w:rFonts w:ascii="Calibri" w:hAnsi="Calibri"/>
          <w:b/>
          <w:bCs/>
          <w:sz w:val="10"/>
          <w:szCs w:val="10"/>
        </w:rPr>
      </w:pPr>
    </w:p>
    <w:p w14:paraId="55922879" w14:textId="77777777" w:rsidR="009221B3" w:rsidRPr="00052421" w:rsidRDefault="009221B3" w:rsidP="009221B3">
      <w:pPr>
        <w:spacing w:line="276" w:lineRule="auto"/>
        <w:ind w:left="426" w:hanging="426"/>
        <w:jc w:val="both"/>
        <w:rPr>
          <w:rFonts w:ascii="Calibri" w:hAnsi="Calibri"/>
          <w:sz w:val="22"/>
          <w:szCs w:val="22"/>
        </w:rPr>
      </w:pPr>
      <w:r w:rsidRPr="00052421">
        <w:rPr>
          <w:rFonts w:ascii="Calibri" w:hAnsi="Calibri" w:cs="Calibri"/>
          <w:sz w:val="22"/>
          <w:szCs w:val="22"/>
        </w:rPr>
        <w:t xml:space="preserve">1. </w:t>
      </w:r>
      <w:r w:rsidRPr="00052421">
        <w:rPr>
          <w:rFonts w:ascii="Calibri" w:hAnsi="Calibri" w:cs="Calibri"/>
          <w:sz w:val="22"/>
          <w:szCs w:val="22"/>
        </w:rPr>
        <w:tab/>
        <w:t>Wszelkie zmiany umowy wymagają formy pisemnej pod rygorem nieważności.</w:t>
      </w:r>
    </w:p>
    <w:p w14:paraId="63279FAB" w14:textId="77777777" w:rsidR="009221B3" w:rsidRPr="00052421" w:rsidRDefault="009221B3" w:rsidP="009221B3">
      <w:pPr>
        <w:spacing w:line="276" w:lineRule="auto"/>
        <w:ind w:left="426" w:hanging="426"/>
        <w:jc w:val="both"/>
        <w:rPr>
          <w:rFonts w:ascii="Calibri" w:hAnsi="Calibri"/>
          <w:sz w:val="22"/>
          <w:szCs w:val="22"/>
        </w:rPr>
      </w:pPr>
      <w:r w:rsidRPr="00052421">
        <w:rPr>
          <w:rFonts w:ascii="Calibri" w:hAnsi="Calibri" w:cs="Calibri"/>
          <w:sz w:val="22"/>
          <w:szCs w:val="22"/>
        </w:rPr>
        <w:t xml:space="preserve">2. </w:t>
      </w:r>
      <w:r w:rsidRPr="00052421">
        <w:rPr>
          <w:rFonts w:ascii="Calibri" w:hAnsi="Calibri" w:cs="Calibri"/>
          <w:sz w:val="22"/>
          <w:szCs w:val="22"/>
        </w:rPr>
        <w:tab/>
        <w:t xml:space="preserve">Zmiany, o których mowa w ust. 1 mogą być wprowadzane jeżeli jest to zgodne z przepisami prawa, </w:t>
      </w:r>
      <w:r w:rsidRPr="00052421">
        <w:rPr>
          <w:rFonts w:ascii="Calibri" w:hAnsi="Calibri" w:cs="Calibri"/>
          <w:sz w:val="22"/>
          <w:szCs w:val="22"/>
        </w:rPr>
        <w:br/>
        <w:t>a w szczególności mogą:</w:t>
      </w:r>
    </w:p>
    <w:p w14:paraId="02254AAD" w14:textId="77777777" w:rsidR="009221B3" w:rsidRPr="00052421" w:rsidRDefault="009221B3" w:rsidP="009221B3">
      <w:pPr>
        <w:numPr>
          <w:ilvl w:val="0"/>
          <w:numId w:val="8"/>
        </w:numPr>
        <w:tabs>
          <w:tab w:val="clear" w:pos="846"/>
          <w:tab w:val="num" w:pos="993"/>
        </w:tabs>
        <w:suppressAutoHyphens/>
        <w:spacing w:line="276" w:lineRule="auto"/>
        <w:ind w:left="993" w:hanging="567"/>
        <w:jc w:val="both"/>
        <w:rPr>
          <w:rFonts w:ascii="Calibri" w:hAnsi="Calibri"/>
          <w:sz w:val="22"/>
          <w:szCs w:val="22"/>
        </w:rPr>
      </w:pPr>
      <w:r w:rsidRPr="00052421">
        <w:rPr>
          <w:rFonts w:ascii="Calibri" w:hAnsi="Calibri" w:cs="Calibri"/>
          <w:sz w:val="22"/>
          <w:szCs w:val="22"/>
        </w:rPr>
        <w:lastRenderedPageBreak/>
        <w:t>dotyczyć przedłużenia terminu, o którym mowa w § 2 ust. 1 w przypadku:</w:t>
      </w:r>
    </w:p>
    <w:p w14:paraId="6BAE835F" w14:textId="77777777" w:rsidR="009221B3" w:rsidRPr="00052421" w:rsidRDefault="009221B3" w:rsidP="009221B3">
      <w:pPr>
        <w:numPr>
          <w:ilvl w:val="0"/>
          <w:numId w:val="7"/>
        </w:numPr>
        <w:suppressAutoHyphens/>
        <w:spacing w:line="276" w:lineRule="auto"/>
        <w:ind w:left="1276" w:hanging="283"/>
        <w:jc w:val="both"/>
        <w:rPr>
          <w:rFonts w:ascii="Calibri" w:hAnsi="Calibri"/>
          <w:sz w:val="22"/>
          <w:szCs w:val="22"/>
        </w:rPr>
      </w:pPr>
      <w:r w:rsidRPr="00052421">
        <w:rPr>
          <w:rFonts w:ascii="Calibri" w:hAnsi="Calibri" w:cs="Calibri"/>
          <w:sz w:val="22"/>
          <w:szCs w:val="22"/>
        </w:rPr>
        <w:t xml:space="preserve">konieczności wykonania robót dodatkowych, których wykonanie jest niezbędne </w:t>
      </w:r>
      <w:r w:rsidRPr="00052421">
        <w:rPr>
          <w:rFonts w:ascii="Calibri" w:hAnsi="Calibri" w:cs="Calibri"/>
          <w:sz w:val="22"/>
          <w:szCs w:val="22"/>
        </w:rPr>
        <w:br/>
        <w:t>dla prawidłowego wykonania oraz zakończenia przedmiotu zamówienia;</w:t>
      </w:r>
    </w:p>
    <w:p w14:paraId="20F2BA05" w14:textId="77777777" w:rsidR="009221B3" w:rsidRPr="00052421" w:rsidRDefault="009221B3" w:rsidP="009221B3">
      <w:pPr>
        <w:numPr>
          <w:ilvl w:val="0"/>
          <w:numId w:val="7"/>
        </w:numPr>
        <w:suppressAutoHyphens/>
        <w:spacing w:line="276" w:lineRule="auto"/>
        <w:ind w:left="1276" w:hanging="283"/>
        <w:jc w:val="both"/>
        <w:rPr>
          <w:rFonts w:ascii="Calibri" w:hAnsi="Calibri"/>
          <w:sz w:val="22"/>
          <w:szCs w:val="22"/>
        </w:rPr>
      </w:pPr>
      <w:r w:rsidRPr="00052421">
        <w:rPr>
          <w:rFonts w:ascii="Calibri" w:hAnsi="Calibri" w:cs="Calibri"/>
          <w:sz w:val="22"/>
          <w:szCs w:val="22"/>
        </w:rPr>
        <w:t>konieczności wykonania robót nieprzewidzianych w dokumentacji;</w:t>
      </w:r>
    </w:p>
    <w:p w14:paraId="1AD70897" w14:textId="77777777" w:rsidR="009221B3" w:rsidRPr="00052421" w:rsidRDefault="009221B3" w:rsidP="009221B3">
      <w:pPr>
        <w:numPr>
          <w:ilvl w:val="0"/>
          <w:numId w:val="7"/>
        </w:numPr>
        <w:suppressAutoHyphens/>
        <w:spacing w:line="276" w:lineRule="auto"/>
        <w:ind w:left="1276" w:hanging="283"/>
        <w:jc w:val="both"/>
        <w:rPr>
          <w:rFonts w:ascii="Calibri" w:hAnsi="Calibri"/>
          <w:sz w:val="22"/>
          <w:szCs w:val="22"/>
        </w:rPr>
      </w:pPr>
      <w:r w:rsidRPr="00052421">
        <w:rPr>
          <w:rFonts w:ascii="Calibri" w:hAnsi="Calibri" w:cs="Calibri"/>
          <w:sz w:val="22"/>
          <w:szCs w:val="22"/>
        </w:rPr>
        <w:t xml:space="preserve">zmiany przepisów prawa Unii Europejskiej lub prawa krajowego, co powoduje konieczność dostosowania dokumentacji projektowej lub robót do zmienionych przepisów, które </w:t>
      </w:r>
      <w:r w:rsidRPr="00052421">
        <w:rPr>
          <w:rFonts w:ascii="Calibri" w:hAnsi="Calibri" w:cs="Calibri"/>
          <w:sz w:val="22"/>
          <w:szCs w:val="22"/>
        </w:rPr>
        <w:br/>
        <w:t>to nastąpiły w trakcie realizacji zamówienia;</w:t>
      </w:r>
    </w:p>
    <w:p w14:paraId="46715A3A" w14:textId="77777777" w:rsidR="009221B3" w:rsidRPr="00052421" w:rsidRDefault="009221B3" w:rsidP="009221B3">
      <w:pPr>
        <w:numPr>
          <w:ilvl w:val="0"/>
          <w:numId w:val="7"/>
        </w:numPr>
        <w:suppressAutoHyphens/>
        <w:spacing w:line="276" w:lineRule="auto"/>
        <w:ind w:left="1276" w:hanging="283"/>
        <w:jc w:val="both"/>
        <w:rPr>
          <w:rFonts w:ascii="Calibri" w:hAnsi="Calibri"/>
          <w:sz w:val="22"/>
          <w:szCs w:val="22"/>
        </w:rPr>
      </w:pPr>
      <w:r w:rsidRPr="00052421">
        <w:rPr>
          <w:rFonts w:ascii="Calibri" w:hAnsi="Calibri" w:cs="Calibri"/>
          <w:sz w:val="22"/>
          <w:szCs w:val="22"/>
        </w:rPr>
        <w:t>opóźnienia w uzyskaniu wymaganych pozwoleń, uzgodnień decyzji lub opinii innych organów administracji, niezbędnych do realizacji inwestycji;</w:t>
      </w:r>
    </w:p>
    <w:p w14:paraId="059F46F4" w14:textId="77777777" w:rsidR="009221B3" w:rsidRPr="00052421" w:rsidRDefault="009221B3" w:rsidP="009221B3">
      <w:pPr>
        <w:numPr>
          <w:ilvl w:val="0"/>
          <w:numId w:val="7"/>
        </w:numPr>
        <w:suppressAutoHyphens/>
        <w:spacing w:line="276" w:lineRule="auto"/>
        <w:ind w:left="1276" w:hanging="283"/>
        <w:jc w:val="both"/>
        <w:rPr>
          <w:rFonts w:ascii="Calibri" w:hAnsi="Calibri"/>
          <w:sz w:val="22"/>
          <w:szCs w:val="22"/>
        </w:rPr>
      </w:pPr>
      <w:r w:rsidRPr="00052421">
        <w:rPr>
          <w:rFonts w:ascii="Calibri" w:hAnsi="Calibri" w:cs="Calibri"/>
          <w:sz w:val="22"/>
          <w:szCs w:val="22"/>
        </w:rPr>
        <w:t>wystąpienia siły wyższej (np. powódź, klęska żywiołowa, stan nadzwyczajny, stan epidemiczny, itp.).</w:t>
      </w:r>
    </w:p>
    <w:p w14:paraId="4A71B6FD" w14:textId="77777777" w:rsidR="009221B3" w:rsidRPr="00052421" w:rsidRDefault="009221B3" w:rsidP="009221B3">
      <w:pPr>
        <w:numPr>
          <w:ilvl w:val="0"/>
          <w:numId w:val="8"/>
        </w:numPr>
        <w:tabs>
          <w:tab w:val="clear" w:pos="846"/>
          <w:tab w:val="num" w:pos="993"/>
        </w:tabs>
        <w:suppressAutoHyphens/>
        <w:spacing w:line="276" w:lineRule="auto"/>
        <w:ind w:left="851" w:hanging="425"/>
        <w:jc w:val="both"/>
        <w:rPr>
          <w:rFonts w:ascii="Calibri" w:hAnsi="Calibri"/>
          <w:sz w:val="22"/>
          <w:szCs w:val="22"/>
        </w:rPr>
      </w:pPr>
      <w:r w:rsidRPr="00052421">
        <w:rPr>
          <w:rFonts w:ascii="Calibri" w:hAnsi="Calibri" w:cs="Calibri"/>
          <w:sz w:val="22"/>
          <w:szCs w:val="22"/>
        </w:rPr>
        <w:t>dotyczyć zmian parametrów technicznych realizowanego przedmiotu umowy w przypadku:</w:t>
      </w:r>
    </w:p>
    <w:p w14:paraId="0785D22B" w14:textId="77777777" w:rsidR="009221B3" w:rsidRPr="00052421" w:rsidRDefault="009221B3" w:rsidP="009221B3">
      <w:pPr>
        <w:numPr>
          <w:ilvl w:val="0"/>
          <w:numId w:val="6"/>
        </w:numPr>
        <w:suppressAutoHyphens/>
        <w:spacing w:line="276" w:lineRule="auto"/>
        <w:ind w:left="1276" w:hanging="283"/>
        <w:jc w:val="both"/>
        <w:rPr>
          <w:rFonts w:ascii="Calibri" w:hAnsi="Calibri"/>
          <w:sz w:val="22"/>
          <w:szCs w:val="22"/>
        </w:rPr>
      </w:pPr>
      <w:r w:rsidRPr="00052421">
        <w:rPr>
          <w:rFonts w:ascii="Calibri" w:hAnsi="Calibri" w:cs="Calibri"/>
          <w:sz w:val="22"/>
          <w:szCs w:val="22"/>
        </w:rPr>
        <w:t>poprawy parametrów technicznych, jakości, sprawności wydajności lub innych parametrów charakterystycznych dla danego rodzaju robót;</w:t>
      </w:r>
    </w:p>
    <w:p w14:paraId="33DC6F53" w14:textId="77777777" w:rsidR="009221B3" w:rsidRPr="00052421" w:rsidRDefault="009221B3" w:rsidP="009221B3">
      <w:pPr>
        <w:numPr>
          <w:ilvl w:val="0"/>
          <w:numId w:val="6"/>
        </w:numPr>
        <w:suppressAutoHyphens/>
        <w:spacing w:line="276" w:lineRule="auto"/>
        <w:ind w:left="1276" w:hanging="283"/>
        <w:jc w:val="both"/>
        <w:rPr>
          <w:rFonts w:ascii="Calibri" w:hAnsi="Calibri"/>
          <w:sz w:val="22"/>
          <w:szCs w:val="22"/>
        </w:rPr>
      </w:pPr>
      <w:r w:rsidRPr="00052421">
        <w:rPr>
          <w:rFonts w:ascii="Calibri" w:hAnsi="Calibri" w:cs="Calibri"/>
          <w:sz w:val="22"/>
          <w:szCs w:val="22"/>
        </w:rPr>
        <w:t>aktualizacji rozwiązań projektowych z uwagi na postęp technologiczny bądź zmiany obowiązujących przepisów;</w:t>
      </w:r>
    </w:p>
    <w:p w14:paraId="2AA7835E" w14:textId="77777777" w:rsidR="009221B3" w:rsidRPr="00052421" w:rsidRDefault="009221B3" w:rsidP="009221B3">
      <w:pPr>
        <w:numPr>
          <w:ilvl w:val="0"/>
          <w:numId w:val="6"/>
        </w:numPr>
        <w:suppressAutoHyphens/>
        <w:spacing w:line="276" w:lineRule="auto"/>
        <w:ind w:left="1276" w:hanging="283"/>
        <w:jc w:val="both"/>
        <w:rPr>
          <w:rFonts w:ascii="Calibri" w:hAnsi="Calibri"/>
          <w:sz w:val="22"/>
          <w:szCs w:val="22"/>
        </w:rPr>
      </w:pPr>
      <w:r w:rsidRPr="00052421">
        <w:rPr>
          <w:rFonts w:ascii="Calibri" w:hAnsi="Calibri" w:cs="Calibri"/>
          <w:sz w:val="22"/>
          <w:szCs w:val="22"/>
        </w:rPr>
        <w:t>pojawienia się na rynku materiałów nowszej generacji pozwalających na zaoszczędzenie kosztów realizacji przedmiotu umowy lub kosztów wykonanego przedmiotu zamówienia.</w:t>
      </w:r>
    </w:p>
    <w:p w14:paraId="77677A2C" w14:textId="77777777" w:rsidR="009221B3" w:rsidRPr="00052421" w:rsidRDefault="009221B3" w:rsidP="009221B3">
      <w:pPr>
        <w:suppressAutoHyphens/>
        <w:spacing w:line="276" w:lineRule="auto"/>
        <w:ind w:left="426" w:hanging="426"/>
        <w:jc w:val="both"/>
        <w:rPr>
          <w:rFonts w:ascii="Calibri" w:hAnsi="Calibri" w:cs="Calibri"/>
          <w:sz w:val="22"/>
          <w:szCs w:val="22"/>
        </w:rPr>
      </w:pPr>
      <w:r w:rsidRPr="00052421">
        <w:rPr>
          <w:rFonts w:ascii="Calibri" w:hAnsi="Calibri" w:cs="Calibri"/>
          <w:sz w:val="22"/>
          <w:szCs w:val="22"/>
        </w:rPr>
        <w:t xml:space="preserve">3. </w:t>
      </w:r>
      <w:r w:rsidRPr="00052421">
        <w:rPr>
          <w:rFonts w:ascii="Calibri" w:hAnsi="Calibri" w:cs="Calibri"/>
          <w:sz w:val="22"/>
          <w:szCs w:val="22"/>
        </w:rPr>
        <w:tab/>
        <w:t>Strona wnioskująca o wprowadzenie zmiany zobowiązana jest do przedstawienia pisemnego uzasadnienia.</w:t>
      </w:r>
    </w:p>
    <w:p w14:paraId="57C6DFB2" w14:textId="77777777" w:rsidR="009221B3" w:rsidRPr="00052421" w:rsidRDefault="009221B3" w:rsidP="009221B3">
      <w:pPr>
        <w:suppressAutoHyphens/>
        <w:spacing w:line="276" w:lineRule="auto"/>
        <w:ind w:left="426" w:hanging="426"/>
        <w:jc w:val="both"/>
        <w:rPr>
          <w:rFonts w:ascii="Calibri" w:hAnsi="Calibri"/>
          <w:sz w:val="22"/>
          <w:szCs w:val="22"/>
        </w:rPr>
      </w:pPr>
      <w:r w:rsidRPr="00052421">
        <w:rPr>
          <w:rFonts w:ascii="Calibri" w:hAnsi="Calibri" w:cs="Calibri"/>
          <w:sz w:val="22"/>
          <w:szCs w:val="22"/>
        </w:rPr>
        <w:t xml:space="preserve">4. </w:t>
      </w:r>
      <w:r w:rsidRPr="00052421">
        <w:rPr>
          <w:rFonts w:ascii="Calibri" w:hAnsi="Calibri" w:cs="Calibri"/>
          <w:sz w:val="22"/>
          <w:szCs w:val="22"/>
        </w:rPr>
        <w:tab/>
        <w:t>Zmiany do umowy mogą być wprowadzane również w innych przypadkach, dopuszczalnych przepisami prawa.</w:t>
      </w:r>
    </w:p>
    <w:p w14:paraId="0380974B" w14:textId="77777777" w:rsidR="009221B3" w:rsidRPr="00052421" w:rsidRDefault="009221B3" w:rsidP="009221B3">
      <w:pPr>
        <w:pStyle w:val="Tekstpodstawowy"/>
        <w:overflowPunct w:val="0"/>
        <w:autoSpaceDE w:val="0"/>
        <w:autoSpaceDN w:val="0"/>
        <w:adjustRightInd w:val="0"/>
        <w:snapToGrid w:val="0"/>
        <w:spacing w:after="0" w:line="276" w:lineRule="auto"/>
        <w:ind w:left="284" w:hanging="284"/>
        <w:jc w:val="both"/>
        <w:rPr>
          <w:rFonts w:ascii="Calibri" w:hAnsi="Calibri"/>
          <w:sz w:val="22"/>
          <w:szCs w:val="22"/>
        </w:rPr>
      </w:pPr>
      <w:r w:rsidRPr="00052421">
        <w:rPr>
          <w:rFonts w:ascii="Calibri" w:hAnsi="Calibri" w:cs="Calibri"/>
          <w:sz w:val="22"/>
          <w:szCs w:val="22"/>
        </w:rPr>
        <w:t xml:space="preserve">5. </w:t>
      </w:r>
      <w:r w:rsidRPr="00052421">
        <w:rPr>
          <w:rFonts w:ascii="Calibri" w:hAnsi="Calibri" w:cs="Calibri"/>
          <w:sz w:val="22"/>
          <w:szCs w:val="22"/>
        </w:rPr>
        <w:tab/>
        <w:t xml:space="preserve">Zmiany, o których mowa w ust. 2 muszą być każdorazowo zatwierdzone przez Zamawiającego </w:t>
      </w:r>
      <w:r w:rsidRPr="00052421">
        <w:rPr>
          <w:rFonts w:ascii="Calibri" w:hAnsi="Calibri" w:cs="Calibri"/>
          <w:sz w:val="22"/>
          <w:szCs w:val="22"/>
        </w:rPr>
        <w:br/>
        <w:t>i wymagają formy aneksu do umowy, w formie pisemnej, pod rygorem nieważności.</w:t>
      </w:r>
      <w:r w:rsidRPr="00052421">
        <w:rPr>
          <w:rFonts w:ascii="Calibri" w:hAnsi="Calibri"/>
          <w:sz w:val="22"/>
          <w:szCs w:val="22"/>
        </w:rPr>
        <w:t xml:space="preserve"> </w:t>
      </w:r>
    </w:p>
    <w:p w14:paraId="7738D3BC" w14:textId="77777777" w:rsidR="009221B3" w:rsidRPr="00052421" w:rsidRDefault="009221B3" w:rsidP="009221B3">
      <w:pPr>
        <w:pStyle w:val="Tekstpodstawowy"/>
        <w:overflowPunct w:val="0"/>
        <w:autoSpaceDE w:val="0"/>
        <w:autoSpaceDN w:val="0"/>
        <w:adjustRightInd w:val="0"/>
        <w:snapToGrid w:val="0"/>
        <w:spacing w:after="0" w:line="276" w:lineRule="auto"/>
        <w:ind w:left="284" w:hanging="284"/>
        <w:jc w:val="both"/>
        <w:rPr>
          <w:rFonts w:ascii="Calibri" w:hAnsi="Calibri" w:cs="Calibri"/>
        </w:rPr>
      </w:pPr>
      <w:r w:rsidRPr="00052421">
        <w:rPr>
          <w:rFonts w:ascii="Calibri" w:hAnsi="Calibri"/>
          <w:sz w:val="22"/>
          <w:szCs w:val="22"/>
        </w:rPr>
        <w:t>6. Ponadto Zamawiający przewiduje zmiany postanowień umowy w</w:t>
      </w:r>
      <w:r w:rsidRPr="00052421">
        <w:rPr>
          <w:rFonts w:ascii="Calibri" w:hAnsi="Calibri" w:cs="Calibri"/>
          <w:sz w:val="22"/>
          <w:szCs w:val="22"/>
        </w:rPr>
        <w:t xml:space="preserve"> przypadku zmiany cen materiałów lub kosztów związanych z realizacją przedmiotu umowy</w:t>
      </w:r>
      <w:r>
        <w:rPr>
          <w:rFonts w:ascii="Calibri" w:hAnsi="Calibri" w:cs="Calibri"/>
          <w:sz w:val="22"/>
          <w:szCs w:val="22"/>
        </w:rPr>
        <w:t>.</w:t>
      </w:r>
      <w:r w:rsidRPr="00052421">
        <w:rPr>
          <w:rFonts w:ascii="Calibri" w:hAnsi="Calibri" w:cs="Calibri"/>
          <w:sz w:val="22"/>
          <w:szCs w:val="22"/>
        </w:rPr>
        <w:t xml:space="preserve"> </w:t>
      </w:r>
      <w:r>
        <w:rPr>
          <w:rFonts w:ascii="Calibri" w:hAnsi="Calibri" w:cs="Calibri"/>
          <w:sz w:val="22"/>
          <w:szCs w:val="22"/>
        </w:rPr>
        <w:t xml:space="preserve">W takim przypadku </w:t>
      </w:r>
      <w:r w:rsidRPr="00052421">
        <w:rPr>
          <w:rFonts w:ascii="Calibri" w:hAnsi="Calibri" w:cs="Calibri"/>
          <w:sz w:val="22"/>
          <w:szCs w:val="22"/>
        </w:rPr>
        <w:t>wynagrodzenie Wykonawcy ulegnie zmianie, na zasadach określonych poniżej.</w:t>
      </w:r>
      <w:r w:rsidRPr="00052421">
        <w:rPr>
          <w:rFonts w:ascii="Calibri" w:hAnsi="Calibri" w:cs="Calibri"/>
        </w:rPr>
        <w:t xml:space="preserve"> </w:t>
      </w:r>
    </w:p>
    <w:p w14:paraId="5A1FDC0A" w14:textId="77777777" w:rsidR="009221B3" w:rsidRPr="00052421" w:rsidRDefault="009221B3" w:rsidP="009221B3">
      <w:pPr>
        <w:pStyle w:val="Tekstpodstawowy"/>
        <w:numPr>
          <w:ilvl w:val="0"/>
          <w:numId w:val="23"/>
        </w:numPr>
        <w:overflowPunct w:val="0"/>
        <w:autoSpaceDE w:val="0"/>
        <w:autoSpaceDN w:val="0"/>
        <w:adjustRightInd w:val="0"/>
        <w:snapToGrid w:val="0"/>
        <w:spacing w:after="0" w:line="276" w:lineRule="auto"/>
        <w:ind w:left="709" w:hanging="425"/>
        <w:jc w:val="both"/>
        <w:rPr>
          <w:rFonts w:ascii="Calibri" w:hAnsi="Calibri" w:cs="Calibri"/>
          <w:bCs/>
          <w:sz w:val="22"/>
        </w:rPr>
      </w:pPr>
      <w:r w:rsidRPr="00052421">
        <w:rPr>
          <w:rFonts w:ascii="Calibri" w:hAnsi="Calibri" w:cs="Calibri"/>
          <w:sz w:val="22"/>
        </w:rPr>
        <w:t xml:space="preserve">Zmiany wynagrodzenia dokonuje się na podstawie wniosku złożonego przez jedną ze Stron umowy nie wcześniej niż po upływie 6 miesięcy od dnia zawarcia umowy. </w:t>
      </w:r>
    </w:p>
    <w:p w14:paraId="13495882" w14:textId="77777777" w:rsidR="009221B3" w:rsidRPr="00052421" w:rsidRDefault="009221B3" w:rsidP="009221B3">
      <w:pPr>
        <w:pStyle w:val="Tekstpodstawowy"/>
        <w:numPr>
          <w:ilvl w:val="0"/>
          <w:numId w:val="23"/>
        </w:numPr>
        <w:overflowPunct w:val="0"/>
        <w:autoSpaceDE w:val="0"/>
        <w:autoSpaceDN w:val="0"/>
        <w:adjustRightInd w:val="0"/>
        <w:snapToGrid w:val="0"/>
        <w:spacing w:after="0" w:line="276" w:lineRule="auto"/>
        <w:ind w:left="709" w:hanging="425"/>
        <w:jc w:val="both"/>
        <w:rPr>
          <w:rFonts w:ascii="Calibri" w:hAnsi="Calibri" w:cs="Calibri"/>
          <w:bCs/>
          <w:sz w:val="22"/>
        </w:rPr>
      </w:pPr>
      <w:r w:rsidRPr="00052421">
        <w:rPr>
          <w:rFonts w:ascii="Calibri" w:hAnsi="Calibri" w:cs="Calibri"/>
          <w:sz w:val="22"/>
        </w:rPr>
        <w:t xml:space="preserve">Zmiana wynagrodzenia przysługuje w przypadku, gdy z komunikatów Prezesa GUS ogłaszanych </w:t>
      </w:r>
      <w:r w:rsidRPr="00052421">
        <w:rPr>
          <w:rFonts w:ascii="Calibri" w:hAnsi="Calibri" w:cs="Calibri"/>
          <w:sz w:val="22"/>
        </w:rPr>
        <w:br/>
        <w:t xml:space="preserve">po zawarciu umowy i dotyczących dwóch następujących po sobie kwartałów po zawarciu </w:t>
      </w:r>
      <w:r>
        <w:rPr>
          <w:rFonts w:ascii="Calibri" w:hAnsi="Calibri" w:cs="Calibri"/>
          <w:sz w:val="22"/>
        </w:rPr>
        <w:t xml:space="preserve">niniejszej </w:t>
      </w:r>
      <w:r w:rsidRPr="00052421">
        <w:rPr>
          <w:rFonts w:ascii="Calibri" w:hAnsi="Calibri" w:cs="Calibri"/>
          <w:sz w:val="22"/>
        </w:rPr>
        <w:t>umowy wynika, że suma ogłaszanych wartości zmian wskaźnika zmian cen produkcji budowlano-montażowej, stanowi wartość większą niż 8</w:t>
      </w:r>
      <w:r>
        <w:rPr>
          <w:rFonts w:ascii="Calibri" w:hAnsi="Calibri" w:cs="Calibri"/>
          <w:sz w:val="22"/>
        </w:rPr>
        <w:t xml:space="preserve"> </w:t>
      </w:r>
      <w:r w:rsidRPr="00052421">
        <w:rPr>
          <w:rFonts w:ascii="Calibri" w:hAnsi="Calibri" w:cs="Calibri"/>
          <w:sz w:val="22"/>
        </w:rPr>
        <w:t>% lub mniejszą niż /-/</w:t>
      </w:r>
      <w:r>
        <w:rPr>
          <w:rFonts w:ascii="Calibri" w:hAnsi="Calibri" w:cs="Calibri"/>
          <w:sz w:val="22"/>
        </w:rPr>
        <w:t xml:space="preserve"> </w:t>
      </w:r>
      <w:r w:rsidRPr="00052421">
        <w:rPr>
          <w:rFonts w:ascii="Calibri" w:hAnsi="Calibri" w:cs="Calibri"/>
          <w:sz w:val="22"/>
        </w:rPr>
        <w:t xml:space="preserve">8%. </w:t>
      </w:r>
    </w:p>
    <w:p w14:paraId="7FD523C7" w14:textId="77777777" w:rsidR="009221B3" w:rsidRPr="00052421" w:rsidRDefault="009221B3" w:rsidP="009221B3">
      <w:pPr>
        <w:pStyle w:val="Tekstpodstawowy"/>
        <w:numPr>
          <w:ilvl w:val="0"/>
          <w:numId w:val="23"/>
        </w:numPr>
        <w:overflowPunct w:val="0"/>
        <w:autoSpaceDE w:val="0"/>
        <w:autoSpaceDN w:val="0"/>
        <w:adjustRightInd w:val="0"/>
        <w:snapToGrid w:val="0"/>
        <w:spacing w:after="0" w:line="276" w:lineRule="auto"/>
        <w:ind w:left="709" w:hanging="425"/>
        <w:jc w:val="both"/>
        <w:rPr>
          <w:rFonts w:ascii="Calibri" w:hAnsi="Calibri" w:cs="Calibri"/>
          <w:bCs/>
          <w:sz w:val="22"/>
        </w:rPr>
      </w:pPr>
      <w:r w:rsidRPr="00052421">
        <w:rPr>
          <w:rFonts w:ascii="Calibri" w:hAnsi="Calibri" w:cs="Calibri"/>
          <w:sz w:val="22"/>
        </w:rPr>
        <w:t xml:space="preserve">Wniosek o zmianę wynagrodzenia może dotyczyć wynagrodzenia za zakres </w:t>
      </w:r>
      <w:r>
        <w:rPr>
          <w:rFonts w:ascii="Calibri" w:hAnsi="Calibri" w:cs="Calibri"/>
          <w:sz w:val="22"/>
        </w:rPr>
        <w:t>p</w:t>
      </w:r>
      <w:r w:rsidRPr="00052421">
        <w:rPr>
          <w:rFonts w:ascii="Calibri" w:hAnsi="Calibri" w:cs="Calibri"/>
          <w:sz w:val="22"/>
        </w:rPr>
        <w:t>rzedmiotu umowy nie odebrany przez Zamawiającego przed dniem złożenia wniosku,</w:t>
      </w:r>
      <w:r w:rsidRPr="00052421">
        <w:rPr>
          <w:rFonts w:ascii="Calibri" w:hAnsi="Calibri" w:cs="Tahoma"/>
          <w:sz w:val="22"/>
        </w:rPr>
        <w:t xml:space="preserve"> </w:t>
      </w:r>
      <w:r w:rsidRPr="00052421">
        <w:rPr>
          <w:rFonts w:ascii="Calibri" w:hAnsi="Calibri" w:cs="Calibri"/>
          <w:sz w:val="22"/>
        </w:rPr>
        <w:t xml:space="preserve">które pozostało do wypłaty </w:t>
      </w:r>
      <w:r w:rsidRPr="00052421">
        <w:rPr>
          <w:rFonts w:ascii="Calibri" w:hAnsi="Calibri" w:cs="Calibri"/>
          <w:sz w:val="22"/>
        </w:rPr>
        <w:br/>
        <w:t>do końca realizacji Umowy.</w:t>
      </w:r>
    </w:p>
    <w:p w14:paraId="2ECA7E1C" w14:textId="77777777" w:rsidR="009221B3" w:rsidRPr="00052421" w:rsidRDefault="009221B3" w:rsidP="009221B3">
      <w:pPr>
        <w:pStyle w:val="Tekstpodstawowy"/>
        <w:numPr>
          <w:ilvl w:val="0"/>
          <w:numId w:val="23"/>
        </w:numPr>
        <w:overflowPunct w:val="0"/>
        <w:autoSpaceDE w:val="0"/>
        <w:autoSpaceDN w:val="0"/>
        <w:adjustRightInd w:val="0"/>
        <w:snapToGrid w:val="0"/>
        <w:spacing w:after="0" w:line="276" w:lineRule="auto"/>
        <w:ind w:left="709" w:hanging="425"/>
        <w:jc w:val="both"/>
        <w:rPr>
          <w:rFonts w:ascii="Calibri" w:hAnsi="Calibri" w:cs="Calibri"/>
          <w:bCs/>
          <w:sz w:val="22"/>
          <w:szCs w:val="22"/>
        </w:rPr>
      </w:pPr>
      <w:r w:rsidRPr="00052421">
        <w:rPr>
          <w:rFonts w:ascii="Calibri" w:hAnsi="Calibri" w:cs="Calibri"/>
          <w:sz w:val="22"/>
          <w:szCs w:val="22"/>
        </w:rPr>
        <w:t>Zmianę umowy dotyczącą zmiany wynagrodzenia wprowadza się aneksem do umowy.</w:t>
      </w:r>
      <w:r w:rsidRPr="00052421">
        <w:rPr>
          <w:rFonts w:ascii="Tahoma" w:hAnsi="Tahoma" w:cs="Tahoma"/>
          <w:sz w:val="22"/>
          <w:szCs w:val="22"/>
        </w:rPr>
        <w:t xml:space="preserve"> </w:t>
      </w:r>
    </w:p>
    <w:p w14:paraId="2954B28B" w14:textId="77777777" w:rsidR="009221B3" w:rsidRPr="00052421" w:rsidRDefault="009221B3" w:rsidP="009221B3">
      <w:pPr>
        <w:pStyle w:val="Tekstpodstawowy"/>
        <w:numPr>
          <w:ilvl w:val="0"/>
          <w:numId w:val="23"/>
        </w:numPr>
        <w:overflowPunct w:val="0"/>
        <w:autoSpaceDE w:val="0"/>
        <w:autoSpaceDN w:val="0"/>
        <w:adjustRightInd w:val="0"/>
        <w:snapToGrid w:val="0"/>
        <w:spacing w:after="0" w:line="276" w:lineRule="auto"/>
        <w:ind w:left="709" w:hanging="425"/>
        <w:jc w:val="both"/>
        <w:rPr>
          <w:rFonts w:ascii="Calibri" w:hAnsi="Calibri" w:cs="Calibri"/>
          <w:bCs/>
          <w:sz w:val="22"/>
        </w:rPr>
      </w:pPr>
      <w:r w:rsidRPr="00052421">
        <w:rPr>
          <w:rFonts w:ascii="Calibri" w:hAnsi="Calibri" w:cs="Calibri"/>
          <w:sz w:val="22"/>
        </w:rPr>
        <w:t xml:space="preserve">Wartość zmiany (WZ) określa się na podstawie wzoru: </w:t>
      </w:r>
    </w:p>
    <w:p w14:paraId="31524514" w14:textId="77777777" w:rsidR="009221B3" w:rsidRPr="00052421" w:rsidRDefault="009221B3" w:rsidP="009221B3">
      <w:pPr>
        <w:tabs>
          <w:tab w:val="left" w:pos="426"/>
        </w:tabs>
        <w:spacing w:line="276" w:lineRule="auto"/>
        <w:ind w:left="709" w:hanging="425"/>
        <w:jc w:val="both"/>
        <w:rPr>
          <w:rFonts w:ascii="Calibri" w:hAnsi="Calibri" w:cs="Calibri"/>
          <w:sz w:val="22"/>
        </w:rPr>
      </w:pPr>
      <w:r w:rsidRPr="00052421">
        <w:rPr>
          <w:rFonts w:ascii="Calibri" w:hAnsi="Calibri" w:cs="Calibri"/>
          <w:sz w:val="22"/>
        </w:rPr>
        <w:tab/>
      </w:r>
      <w:r w:rsidRPr="00052421">
        <w:rPr>
          <w:rFonts w:ascii="Calibri" w:hAnsi="Calibri" w:cs="Calibri"/>
          <w:sz w:val="22"/>
        </w:rPr>
        <w:tab/>
      </w:r>
      <w:r w:rsidRPr="00052421">
        <w:rPr>
          <w:rFonts w:ascii="Calibri" w:hAnsi="Calibri" w:cs="Calibri"/>
          <w:b/>
          <w:sz w:val="22"/>
        </w:rPr>
        <w:t>WZ = W x F</w:t>
      </w:r>
      <w:r w:rsidRPr="00052421">
        <w:rPr>
          <w:rFonts w:ascii="Calibri" w:hAnsi="Calibri" w:cs="Calibri"/>
          <w:sz w:val="22"/>
        </w:rPr>
        <w:t xml:space="preserve">, przy czym: </w:t>
      </w:r>
    </w:p>
    <w:p w14:paraId="3C30EE27" w14:textId="77777777" w:rsidR="009221B3" w:rsidRPr="00052421" w:rsidRDefault="009221B3" w:rsidP="009221B3">
      <w:pPr>
        <w:tabs>
          <w:tab w:val="left" w:pos="426"/>
        </w:tabs>
        <w:spacing w:line="276" w:lineRule="auto"/>
        <w:ind w:left="709" w:hanging="425"/>
        <w:jc w:val="both"/>
        <w:rPr>
          <w:rFonts w:ascii="Calibri" w:hAnsi="Calibri" w:cs="Calibri"/>
          <w:sz w:val="22"/>
        </w:rPr>
      </w:pPr>
      <w:r w:rsidRPr="00052421">
        <w:rPr>
          <w:rFonts w:ascii="Calibri" w:hAnsi="Calibri" w:cs="Calibri"/>
          <w:sz w:val="22"/>
        </w:rPr>
        <w:lastRenderedPageBreak/>
        <w:tab/>
      </w:r>
      <w:r w:rsidRPr="00052421">
        <w:rPr>
          <w:rFonts w:ascii="Calibri" w:hAnsi="Calibri" w:cs="Calibri"/>
          <w:sz w:val="22"/>
        </w:rPr>
        <w:tab/>
      </w:r>
      <w:r w:rsidRPr="00052421">
        <w:rPr>
          <w:rFonts w:ascii="Calibri" w:hAnsi="Calibri" w:cs="Calibri"/>
          <w:b/>
          <w:sz w:val="22"/>
        </w:rPr>
        <w:t>W</w:t>
      </w:r>
      <w:r w:rsidRPr="00052421">
        <w:rPr>
          <w:rFonts w:ascii="Calibri" w:hAnsi="Calibri" w:cs="Calibri"/>
          <w:sz w:val="22"/>
        </w:rPr>
        <w:t xml:space="preserve"> – wynagrodzenie netto za zakres przedmiotu umowy, o którym mowa w pkt 3), </w:t>
      </w:r>
    </w:p>
    <w:p w14:paraId="3C2D187F" w14:textId="77777777" w:rsidR="009221B3" w:rsidRPr="00052421" w:rsidRDefault="009221B3" w:rsidP="009221B3">
      <w:pPr>
        <w:pStyle w:val="Default"/>
        <w:spacing w:line="276" w:lineRule="auto"/>
        <w:ind w:left="709" w:hanging="1"/>
        <w:jc w:val="both"/>
        <w:rPr>
          <w:rFonts w:ascii="Calibri" w:hAnsi="Calibri" w:cs="Calibri"/>
          <w:color w:val="auto"/>
          <w:sz w:val="22"/>
        </w:rPr>
      </w:pPr>
      <w:r w:rsidRPr="00052421">
        <w:rPr>
          <w:rFonts w:ascii="Calibri" w:hAnsi="Calibri" w:cs="Calibri"/>
          <w:b/>
          <w:color w:val="auto"/>
          <w:sz w:val="22"/>
        </w:rPr>
        <w:t>F</w:t>
      </w:r>
      <w:r w:rsidRPr="00052421">
        <w:rPr>
          <w:rFonts w:ascii="Calibri" w:hAnsi="Calibri" w:cs="Calibri"/>
          <w:color w:val="auto"/>
          <w:sz w:val="22"/>
        </w:rPr>
        <w:t xml:space="preserve"> – średnia arytmetyczna 2 następujących po sobie wartości zmiany cen towarów i usług </w:t>
      </w:r>
      <w:r w:rsidRPr="00052421">
        <w:rPr>
          <w:rFonts w:ascii="Calibri" w:hAnsi="Calibri" w:cs="Calibri"/>
          <w:color w:val="auto"/>
          <w:sz w:val="22"/>
        </w:rPr>
        <w:br/>
        <w:t>o których mowa w pkt. 2.</w:t>
      </w:r>
    </w:p>
    <w:p w14:paraId="2911A12C" w14:textId="4E51C2BB" w:rsidR="009221B3" w:rsidRPr="00052421" w:rsidRDefault="009221B3" w:rsidP="009221B3">
      <w:pPr>
        <w:pStyle w:val="Default"/>
        <w:numPr>
          <w:ilvl w:val="0"/>
          <w:numId w:val="23"/>
        </w:numPr>
        <w:spacing w:line="276" w:lineRule="auto"/>
        <w:ind w:left="709" w:hanging="425"/>
        <w:jc w:val="both"/>
        <w:rPr>
          <w:rFonts w:ascii="Calibri" w:hAnsi="Calibri" w:cs="Calibri"/>
          <w:color w:val="auto"/>
          <w:sz w:val="22"/>
          <w:szCs w:val="22"/>
        </w:rPr>
      </w:pPr>
      <w:r w:rsidRPr="00052421">
        <w:rPr>
          <w:rFonts w:ascii="Calibri" w:hAnsi="Calibri" w:cs="Calibri"/>
          <w:color w:val="auto"/>
          <w:sz w:val="22"/>
          <w:szCs w:val="22"/>
        </w:rPr>
        <w:t xml:space="preserve">Obliczona w sposób określony w pkt 5 wartość wynagrodzenia powiększona o należny podatek VAT zostanie wypłacona Wykonawcy zgodnie z dotychczasowymi postanowieniami. </w:t>
      </w:r>
    </w:p>
    <w:p w14:paraId="2460D114" w14:textId="77777777" w:rsidR="009221B3" w:rsidRPr="00052421" w:rsidRDefault="009221B3" w:rsidP="009221B3">
      <w:pPr>
        <w:pStyle w:val="Default"/>
        <w:numPr>
          <w:ilvl w:val="0"/>
          <w:numId w:val="23"/>
        </w:numPr>
        <w:spacing w:line="276" w:lineRule="auto"/>
        <w:ind w:left="709" w:hanging="425"/>
        <w:jc w:val="both"/>
        <w:rPr>
          <w:rFonts w:ascii="Calibri" w:hAnsi="Calibri" w:cs="Calibri"/>
          <w:color w:val="auto"/>
          <w:sz w:val="22"/>
          <w:szCs w:val="22"/>
        </w:rPr>
      </w:pPr>
      <w:r w:rsidRPr="00052421">
        <w:rPr>
          <w:rFonts w:ascii="Calibri" w:hAnsi="Calibri" w:cs="Calibri"/>
          <w:color w:val="auto"/>
          <w:sz w:val="22"/>
          <w:szCs w:val="22"/>
        </w:rPr>
        <w:t>Możliwe jest wprowadzanie tylko jednej zmiany wynagrodzenia.</w:t>
      </w:r>
    </w:p>
    <w:p w14:paraId="3141B9AB" w14:textId="77777777" w:rsidR="009221B3" w:rsidRPr="00052421" w:rsidRDefault="009221B3" w:rsidP="009221B3">
      <w:pPr>
        <w:pStyle w:val="Default"/>
        <w:numPr>
          <w:ilvl w:val="0"/>
          <w:numId w:val="23"/>
        </w:numPr>
        <w:spacing w:line="276" w:lineRule="auto"/>
        <w:ind w:left="709" w:hanging="425"/>
        <w:jc w:val="both"/>
        <w:rPr>
          <w:rFonts w:ascii="Calibri" w:hAnsi="Calibri" w:cs="Calibri"/>
          <w:color w:val="auto"/>
          <w:sz w:val="22"/>
          <w:szCs w:val="22"/>
        </w:rPr>
      </w:pPr>
      <w:r w:rsidRPr="00052421">
        <w:rPr>
          <w:rFonts w:ascii="Calibri" w:hAnsi="Calibri" w:cs="Calibri"/>
          <w:color w:val="auto"/>
          <w:sz w:val="22"/>
          <w:szCs w:val="22"/>
        </w:rPr>
        <w:t>Maksymalna zmiana wartości wynagrodzenia Wykonawcy nie może przekroczyć łącznie wartości stanowiącej 10 %  łącznej wartości umowy określonej pierwotnie w umowie.</w:t>
      </w:r>
    </w:p>
    <w:p w14:paraId="417CA0F3" w14:textId="77777777" w:rsidR="009221B3" w:rsidRPr="00052421" w:rsidRDefault="009221B3" w:rsidP="009221B3">
      <w:pPr>
        <w:pStyle w:val="Akapitzlist"/>
        <w:numPr>
          <w:ilvl w:val="0"/>
          <w:numId w:val="23"/>
        </w:numPr>
        <w:autoSpaceDE w:val="0"/>
        <w:autoSpaceDN w:val="0"/>
        <w:adjustRightInd w:val="0"/>
        <w:spacing w:line="276" w:lineRule="auto"/>
        <w:ind w:left="709" w:hanging="425"/>
        <w:jc w:val="both"/>
        <w:rPr>
          <w:rFonts w:ascii="Calibri" w:eastAsia="Calibri" w:hAnsi="Calibri" w:cs="Calibri"/>
          <w:sz w:val="22"/>
          <w:szCs w:val="22"/>
        </w:rPr>
      </w:pPr>
      <w:r w:rsidRPr="00052421">
        <w:rPr>
          <w:rFonts w:ascii="Calibri" w:hAnsi="Calibri" w:cs="Calibri"/>
          <w:sz w:val="22"/>
          <w:szCs w:val="22"/>
        </w:rPr>
        <w:t xml:space="preserve">Jeśli okres liczony od terminu składania ofert do dnia zawarcia umowy wynosi ponad 180 dni, </w:t>
      </w:r>
      <w:r w:rsidRPr="00052421">
        <w:rPr>
          <w:rFonts w:ascii="Calibri" w:hAnsi="Calibri" w:cs="Calibri"/>
          <w:sz w:val="22"/>
          <w:szCs w:val="22"/>
        </w:rPr>
        <w:br/>
        <w:t xml:space="preserve">w celu ustalenia zmiany wynagrodzenia przyjmuje się zasady analogiczne do zasad określonych </w:t>
      </w:r>
      <w:r w:rsidRPr="00052421">
        <w:rPr>
          <w:rFonts w:ascii="Calibri" w:hAnsi="Calibri" w:cs="Calibri"/>
          <w:sz w:val="22"/>
          <w:szCs w:val="22"/>
        </w:rPr>
        <w:br/>
        <w:t xml:space="preserve">w pkt. 1-8, z zastrzeżeniem, że zmiana wynagrodzenia przysługuje w przypadku gdy </w:t>
      </w:r>
      <w:r w:rsidRPr="00052421">
        <w:rPr>
          <w:rFonts w:ascii="Calibri" w:hAnsi="Calibri" w:cs="Calibri"/>
          <w:sz w:val="22"/>
          <w:szCs w:val="22"/>
        </w:rPr>
        <w:br/>
        <w:t xml:space="preserve">z komunikatów prezesa GUS ogłaszanych od dnia otwarcia ofert i dotyczących dwóch następujących po sobie kwartałów wynika, że suma ogłaszanych wartości zmian cen </w:t>
      </w:r>
      <w:r w:rsidRPr="00052421">
        <w:rPr>
          <w:rFonts w:ascii="Calibri" w:hAnsi="Calibri" w:cs="Calibri"/>
          <w:sz w:val="22"/>
        </w:rPr>
        <w:t>produkcji budowlano-montażowej</w:t>
      </w:r>
      <w:r w:rsidRPr="00052421">
        <w:rPr>
          <w:rFonts w:ascii="Calibri" w:hAnsi="Calibri" w:cs="Calibri"/>
          <w:sz w:val="22"/>
          <w:szCs w:val="22"/>
        </w:rPr>
        <w:t xml:space="preserve"> stanowi wartość większą niż 8% lub mniejszą niż /-/8%. </w:t>
      </w:r>
    </w:p>
    <w:p w14:paraId="65375D39" w14:textId="77777777" w:rsidR="009221B3" w:rsidRPr="00052421" w:rsidRDefault="009221B3" w:rsidP="009221B3">
      <w:pPr>
        <w:numPr>
          <w:ilvl w:val="0"/>
          <w:numId w:val="23"/>
        </w:numPr>
        <w:shd w:val="clear" w:color="auto" w:fill="FFFFFF"/>
        <w:autoSpaceDE w:val="0"/>
        <w:spacing w:line="276" w:lineRule="auto"/>
        <w:ind w:left="709" w:hanging="425"/>
        <w:jc w:val="both"/>
        <w:rPr>
          <w:rFonts w:ascii="Calibri" w:hAnsi="Calibri" w:cs="Calibri"/>
          <w:sz w:val="22"/>
        </w:rPr>
      </w:pPr>
      <w:r w:rsidRPr="00052421">
        <w:rPr>
          <w:rFonts w:ascii="Calibri" w:hAnsi="Calibri" w:cs="Calibri"/>
          <w:sz w:val="22"/>
        </w:rPr>
        <w:t>Wykonawca, którego wynagrodzenie zostało zmienione zgodnie z § 13 ust. 6 umowy,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8003079" w14:textId="77777777" w:rsidR="009221B3" w:rsidRPr="00052421" w:rsidRDefault="009221B3" w:rsidP="009221B3">
      <w:pPr>
        <w:pStyle w:val="Akapitzlist"/>
        <w:spacing w:before="72" w:after="72" w:line="276" w:lineRule="auto"/>
        <w:ind w:left="1134" w:hanging="427"/>
        <w:jc w:val="both"/>
        <w:rPr>
          <w:rFonts w:ascii="Calibri" w:hAnsi="Calibri" w:cs="Calibri"/>
          <w:sz w:val="22"/>
        </w:rPr>
      </w:pPr>
      <w:r w:rsidRPr="00052421">
        <w:rPr>
          <w:rFonts w:ascii="Calibri" w:hAnsi="Calibri" w:cs="Calibri"/>
          <w:sz w:val="22"/>
        </w:rPr>
        <w:t xml:space="preserve">a) </w:t>
      </w:r>
      <w:r w:rsidRPr="00052421">
        <w:rPr>
          <w:rFonts w:ascii="Calibri" w:hAnsi="Calibri" w:cs="Calibri"/>
          <w:sz w:val="22"/>
        </w:rPr>
        <w:tab/>
        <w:t>przedmiotem umowy są dostawy lub usługi lub roboty budowlane;</w:t>
      </w:r>
    </w:p>
    <w:p w14:paraId="5A50407C" w14:textId="77777777" w:rsidR="009221B3" w:rsidRPr="00052421" w:rsidRDefault="009221B3" w:rsidP="009221B3">
      <w:pPr>
        <w:pStyle w:val="Akapitzlist"/>
        <w:spacing w:after="72" w:line="276" w:lineRule="auto"/>
        <w:ind w:left="1134" w:hanging="425"/>
        <w:jc w:val="both"/>
        <w:rPr>
          <w:rFonts w:ascii="Calibri" w:hAnsi="Calibri" w:cs="Calibri"/>
          <w:sz w:val="22"/>
        </w:rPr>
      </w:pPr>
      <w:r w:rsidRPr="00052421">
        <w:rPr>
          <w:rFonts w:ascii="Calibri" w:hAnsi="Calibri" w:cs="Calibri"/>
          <w:sz w:val="22"/>
        </w:rPr>
        <w:t xml:space="preserve">b) </w:t>
      </w:r>
      <w:r w:rsidRPr="00052421">
        <w:rPr>
          <w:rFonts w:ascii="Calibri" w:hAnsi="Calibri" w:cs="Calibri"/>
          <w:sz w:val="22"/>
        </w:rPr>
        <w:tab/>
        <w:t>okres obowiązywania umowy przekracza 6 miesięcy.</w:t>
      </w:r>
    </w:p>
    <w:p w14:paraId="53C6CD88" w14:textId="77777777" w:rsidR="009221B3" w:rsidRDefault="009221B3" w:rsidP="009221B3">
      <w:pPr>
        <w:spacing w:after="200" w:line="276" w:lineRule="auto"/>
        <w:contextualSpacing/>
        <w:jc w:val="center"/>
        <w:rPr>
          <w:rFonts w:ascii="Calibri" w:eastAsia="Calibri" w:hAnsi="Calibri"/>
          <w:b/>
          <w:sz w:val="10"/>
          <w:szCs w:val="10"/>
        </w:rPr>
      </w:pPr>
    </w:p>
    <w:p w14:paraId="0CC7B73F" w14:textId="77777777" w:rsidR="009221B3" w:rsidRPr="00052421" w:rsidRDefault="009221B3" w:rsidP="009221B3">
      <w:pPr>
        <w:spacing w:after="200" w:line="276" w:lineRule="auto"/>
        <w:contextualSpacing/>
        <w:jc w:val="center"/>
        <w:rPr>
          <w:rFonts w:ascii="Calibri" w:eastAsia="Calibri" w:hAnsi="Calibri"/>
          <w:b/>
          <w:sz w:val="10"/>
          <w:szCs w:val="10"/>
        </w:rPr>
      </w:pPr>
    </w:p>
    <w:p w14:paraId="64CDA162" w14:textId="77777777" w:rsidR="009221B3" w:rsidRPr="00052421" w:rsidRDefault="009221B3" w:rsidP="009221B3">
      <w:pPr>
        <w:spacing w:after="200" w:line="276" w:lineRule="auto"/>
        <w:contextualSpacing/>
        <w:jc w:val="center"/>
        <w:rPr>
          <w:rFonts w:ascii="Calibri" w:eastAsia="Calibri" w:hAnsi="Calibri"/>
          <w:b/>
          <w:sz w:val="22"/>
          <w:szCs w:val="22"/>
        </w:rPr>
      </w:pPr>
      <w:r w:rsidRPr="00052421">
        <w:rPr>
          <w:rFonts w:ascii="Calibri" w:eastAsia="Calibri" w:hAnsi="Calibri"/>
          <w:b/>
          <w:sz w:val="22"/>
          <w:szCs w:val="22"/>
        </w:rPr>
        <w:t>§ 14</w:t>
      </w:r>
    </w:p>
    <w:p w14:paraId="3FB520F7" w14:textId="77777777" w:rsidR="009221B3" w:rsidRPr="00052421" w:rsidRDefault="009221B3" w:rsidP="009221B3">
      <w:pPr>
        <w:spacing w:after="200" w:line="276" w:lineRule="auto"/>
        <w:contextualSpacing/>
        <w:jc w:val="center"/>
        <w:rPr>
          <w:rFonts w:ascii="Calibri" w:eastAsia="Calibri" w:hAnsi="Calibri"/>
          <w:b/>
          <w:sz w:val="22"/>
          <w:szCs w:val="22"/>
        </w:rPr>
      </w:pPr>
      <w:r w:rsidRPr="00052421">
        <w:rPr>
          <w:rFonts w:ascii="Calibri" w:eastAsia="Calibri" w:hAnsi="Calibri"/>
          <w:b/>
          <w:sz w:val="22"/>
          <w:szCs w:val="22"/>
        </w:rPr>
        <w:t>Odstąpienie od umowy/Wypowiedzenie umowy</w:t>
      </w:r>
    </w:p>
    <w:p w14:paraId="22BE80F2" w14:textId="77777777" w:rsidR="009221B3" w:rsidRPr="00052421" w:rsidRDefault="009221B3" w:rsidP="009221B3">
      <w:pPr>
        <w:spacing w:line="276" w:lineRule="auto"/>
        <w:contextualSpacing/>
        <w:jc w:val="center"/>
        <w:rPr>
          <w:rFonts w:ascii="Calibri" w:eastAsia="Calibri" w:hAnsi="Calibri"/>
          <w:b/>
          <w:sz w:val="10"/>
          <w:szCs w:val="10"/>
        </w:rPr>
      </w:pPr>
    </w:p>
    <w:p w14:paraId="016575E5" w14:textId="77777777" w:rsidR="009221B3" w:rsidRPr="00052421" w:rsidRDefault="009221B3" w:rsidP="009221B3">
      <w:pPr>
        <w:pStyle w:val="Akapitzlist"/>
        <w:numPr>
          <w:ilvl w:val="0"/>
          <w:numId w:val="13"/>
        </w:numPr>
        <w:tabs>
          <w:tab w:val="left" w:pos="284"/>
        </w:tabs>
        <w:spacing w:line="276" w:lineRule="auto"/>
        <w:ind w:left="357" w:hanging="357"/>
        <w:jc w:val="both"/>
        <w:rPr>
          <w:rFonts w:ascii="Calibri" w:hAnsi="Calibri" w:cs="Tahoma"/>
          <w:sz w:val="22"/>
          <w:szCs w:val="22"/>
        </w:rPr>
      </w:pPr>
      <w:r w:rsidRPr="00052421">
        <w:rPr>
          <w:rFonts w:ascii="Calibri" w:hAnsi="Calibri" w:cs="Tahoma"/>
          <w:sz w:val="22"/>
          <w:szCs w:val="22"/>
        </w:rPr>
        <w:t xml:space="preserve"> </w:t>
      </w:r>
      <w:r w:rsidRPr="00052421">
        <w:rPr>
          <w:rFonts w:ascii="Calibri" w:hAnsi="Calibri" w:cs="Tahoma"/>
          <w:sz w:val="22"/>
          <w:szCs w:val="22"/>
        </w:rPr>
        <w:tab/>
        <w:t xml:space="preserve">Zamawiający może odstąpić od umowy lub ją wypowiedzieć, w całości lub </w:t>
      </w:r>
      <w:r>
        <w:rPr>
          <w:rFonts w:ascii="Calibri" w:hAnsi="Calibri" w:cs="Tahoma"/>
          <w:sz w:val="22"/>
          <w:szCs w:val="22"/>
        </w:rPr>
        <w:t xml:space="preserve">w </w:t>
      </w:r>
      <w:r w:rsidRPr="00052421">
        <w:rPr>
          <w:rFonts w:ascii="Calibri" w:hAnsi="Calibri" w:cs="Tahoma"/>
          <w:sz w:val="22"/>
          <w:szCs w:val="22"/>
        </w:rPr>
        <w:t xml:space="preserve">części, w przypadkach przewidzianych przepisami </w:t>
      </w:r>
      <w:r w:rsidRPr="00052421">
        <w:rPr>
          <w:rFonts w:ascii="Calibri" w:hAnsi="Calibri" w:cs="Tahoma"/>
          <w:i/>
          <w:sz w:val="22"/>
          <w:szCs w:val="22"/>
        </w:rPr>
        <w:t>Kodeksu Cywilnego</w:t>
      </w:r>
      <w:r w:rsidRPr="00052421">
        <w:rPr>
          <w:rFonts w:ascii="Calibri" w:hAnsi="Calibri" w:cs="Tahoma"/>
          <w:sz w:val="22"/>
          <w:szCs w:val="22"/>
        </w:rPr>
        <w:t>, w tym art. 635 KC, postanowieniami umowy, a także w terminie 30 dni od dnia powzięcia informacji, jeżeli:</w:t>
      </w:r>
    </w:p>
    <w:p w14:paraId="2C688B97" w14:textId="77777777" w:rsidR="009221B3" w:rsidRPr="00052421" w:rsidRDefault="009221B3" w:rsidP="009221B3">
      <w:pPr>
        <w:numPr>
          <w:ilvl w:val="0"/>
          <w:numId w:val="12"/>
        </w:numPr>
        <w:tabs>
          <w:tab w:val="clear" w:pos="720"/>
          <w:tab w:val="num" w:pos="993"/>
        </w:tabs>
        <w:spacing w:line="276" w:lineRule="auto"/>
        <w:ind w:left="993" w:hanging="567"/>
        <w:jc w:val="both"/>
        <w:rPr>
          <w:rFonts w:ascii="Calibri" w:hAnsi="Calibri" w:cs="Tahoma"/>
          <w:sz w:val="22"/>
          <w:szCs w:val="22"/>
        </w:rPr>
      </w:pPr>
      <w:r w:rsidRPr="00052421">
        <w:rPr>
          <w:rFonts w:ascii="Calibri" w:hAnsi="Calibri" w:cs="Tahoma"/>
          <w:sz w:val="22"/>
          <w:szCs w:val="22"/>
        </w:rPr>
        <w:t>zostanie wszczęte postępowanie zmierzające do likwidacji Wykonawcy;</w:t>
      </w:r>
    </w:p>
    <w:p w14:paraId="41BFD894" w14:textId="77777777" w:rsidR="009221B3" w:rsidRPr="00052421" w:rsidRDefault="009221B3" w:rsidP="009221B3">
      <w:pPr>
        <w:numPr>
          <w:ilvl w:val="0"/>
          <w:numId w:val="12"/>
        </w:numPr>
        <w:tabs>
          <w:tab w:val="clear" w:pos="720"/>
          <w:tab w:val="num" w:pos="993"/>
        </w:tabs>
        <w:spacing w:line="276" w:lineRule="auto"/>
        <w:ind w:left="993" w:hanging="567"/>
        <w:jc w:val="both"/>
        <w:rPr>
          <w:rFonts w:ascii="Calibri" w:hAnsi="Calibri" w:cs="Tahoma"/>
          <w:sz w:val="22"/>
          <w:szCs w:val="22"/>
        </w:rPr>
      </w:pPr>
      <w:r w:rsidRPr="00052421">
        <w:rPr>
          <w:rFonts w:ascii="Calibri" w:hAnsi="Calibri" w:cs="Tahoma"/>
          <w:sz w:val="22"/>
          <w:szCs w:val="22"/>
        </w:rPr>
        <w:t>zostanie dokonane, w wyniku postępowania egzekucyjnego, zajęcie całości lub części majątku Wykonawcy uniemożliwiające wykonanie Przedmiotu zamówienia;</w:t>
      </w:r>
    </w:p>
    <w:p w14:paraId="77E477FF" w14:textId="77777777" w:rsidR="009221B3" w:rsidRPr="00052421" w:rsidRDefault="009221B3" w:rsidP="009221B3">
      <w:pPr>
        <w:numPr>
          <w:ilvl w:val="0"/>
          <w:numId w:val="12"/>
        </w:numPr>
        <w:tabs>
          <w:tab w:val="clear" w:pos="720"/>
          <w:tab w:val="num" w:pos="993"/>
        </w:tabs>
        <w:spacing w:line="276" w:lineRule="auto"/>
        <w:ind w:left="993" w:hanging="567"/>
        <w:jc w:val="both"/>
        <w:rPr>
          <w:rFonts w:ascii="Calibri" w:hAnsi="Calibri" w:cs="Tahoma"/>
          <w:sz w:val="22"/>
          <w:szCs w:val="22"/>
        </w:rPr>
      </w:pPr>
      <w:r w:rsidRPr="00052421">
        <w:rPr>
          <w:rFonts w:ascii="Calibri" w:hAnsi="Calibri" w:cs="Tahoma"/>
          <w:sz w:val="22"/>
          <w:szCs w:val="22"/>
        </w:rPr>
        <w:t>wystąpiła istotna zmiana okoliczności powodująca, że wykonanie umowy nie leży w interesie publicznym, czego nie można było przewidzieć w chwili zawierania umowy lub dalsze wykonywanie umowy może zagrozić istotnemu interesowi bezpieczeństwa państwa lub bezpieczeństwu publicznemu;</w:t>
      </w:r>
    </w:p>
    <w:p w14:paraId="12DC6C13" w14:textId="77777777" w:rsidR="009221B3" w:rsidRPr="00052421" w:rsidRDefault="009221B3" w:rsidP="009221B3">
      <w:pPr>
        <w:numPr>
          <w:ilvl w:val="0"/>
          <w:numId w:val="12"/>
        </w:numPr>
        <w:tabs>
          <w:tab w:val="clear" w:pos="720"/>
          <w:tab w:val="num" w:pos="993"/>
        </w:tabs>
        <w:spacing w:line="276" w:lineRule="auto"/>
        <w:ind w:left="993" w:hanging="567"/>
        <w:jc w:val="both"/>
        <w:rPr>
          <w:rFonts w:ascii="Calibri" w:hAnsi="Calibri" w:cs="Tahoma"/>
          <w:sz w:val="22"/>
          <w:szCs w:val="22"/>
        </w:rPr>
      </w:pPr>
      <w:r w:rsidRPr="00052421">
        <w:rPr>
          <w:rFonts w:ascii="Calibri" w:hAnsi="Calibri" w:cs="Tahoma"/>
          <w:sz w:val="22"/>
          <w:szCs w:val="22"/>
        </w:rPr>
        <w:t xml:space="preserve">Wykonawca jest w zwłoce z wykonaniem </w:t>
      </w:r>
      <w:r>
        <w:rPr>
          <w:rFonts w:ascii="Calibri" w:hAnsi="Calibri" w:cs="Tahoma"/>
          <w:sz w:val="22"/>
          <w:szCs w:val="22"/>
        </w:rPr>
        <w:t>p</w:t>
      </w:r>
      <w:r w:rsidRPr="00052421">
        <w:rPr>
          <w:rFonts w:ascii="Calibri" w:hAnsi="Calibri" w:cs="Tahoma"/>
          <w:sz w:val="22"/>
          <w:szCs w:val="22"/>
        </w:rPr>
        <w:t xml:space="preserve">rzedmiotu zamówienia o więcej niż 14 dni </w:t>
      </w:r>
      <w:r w:rsidRPr="00052421">
        <w:rPr>
          <w:rFonts w:ascii="Calibri" w:hAnsi="Calibri" w:cs="Tahoma"/>
          <w:sz w:val="22"/>
          <w:szCs w:val="22"/>
        </w:rPr>
        <w:br/>
        <w:t>w stosunku do terminu określonego w § 2 ust. 1 umowy;</w:t>
      </w:r>
    </w:p>
    <w:p w14:paraId="2D2AC0E3" w14:textId="77777777" w:rsidR="009221B3" w:rsidRPr="00052421" w:rsidRDefault="009221B3" w:rsidP="009221B3">
      <w:pPr>
        <w:pStyle w:val="xmsonormal"/>
        <w:numPr>
          <w:ilvl w:val="0"/>
          <w:numId w:val="13"/>
        </w:numPr>
        <w:spacing w:before="0" w:beforeAutospacing="0" w:after="0" w:afterAutospacing="0" w:line="276" w:lineRule="auto"/>
        <w:ind w:left="357" w:hanging="357"/>
        <w:jc w:val="both"/>
        <w:rPr>
          <w:rFonts w:ascii="Calibri" w:hAnsi="Calibri" w:cs="Tahoma"/>
          <w:sz w:val="22"/>
          <w:szCs w:val="22"/>
        </w:rPr>
      </w:pPr>
      <w:r w:rsidRPr="00052421">
        <w:rPr>
          <w:rFonts w:ascii="Calibri" w:hAnsi="Calibri" w:cs="Tahoma"/>
          <w:sz w:val="22"/>
          <w:szCs w:val="22"/>
        </w:rPr>
        <w:t xml:space="preserve">W przypadku odstąpienia od Umowy lub jej </w:t>
      </w:r>
      <w:r>
        <w:rPr>
          <w:rFonts w:ascii="Calibri" w:hAnsi="Calibri" w:cs="Tahoma"/>
          <w:sz w:val="22"/>
          <w:szCs w:val="22"/>
        </w:rPr>
        <w:t>w</w:t>
      </w:r>
      <w:r w:rsidRPr="00052421">
        <w:rPr>
          <w:rFonts w:ascii="Calibri" w:hAnsi="Calibri" w:cs="Tahoma"/>
          <w:sz w:val="22"/>
          <w:szCs w:val="22"/>
        </w:rPr>
        <w:t>ypowiedzenia, Wykonawcę oraz Zamawiającego obciążają następujące obowiązki szczegółowe:</w:t>
      </w:r>
    </w:p>
    <w:p w14:paraId="5C368FD7" w14:textId="790AE418" w:rsidR="009221B3" w:rsidRPr="00052421" w:rsidRDefault="009221B3" w:rsidP="009221B3">
      <w:pPr>
        <w:pStyle w:val="xmsonormal"/>
        <w:numPr>
          <w:ilvl w:val="0"/>
          <w:numId w:val="14"/>
        </w:numPr>
        <w:spacing w:before="0" w:beforeAutospacing="0" w:line="276" w:lineRule="auto"/>
        <w:ind w:left="993" w:hanging="567"/>
        <w:jc w:val="both"/>
        <w:rPr>
          <w:rFonts w:ascii="Calibri" w:hAnsi="Calibri" w:cs="Tahoma"/>
          <w:sz w:val="22"/>
          <w:szCs w:val="22"/>
        </w:rPr>
      </w:pPr>
      <w:r w:rsidRPr="00052421">
        <w:rPr>
          <w:rFonts w:ascii="Calibri" w:hAnsi="Calibri" w:cs="Tahoma"/>
          <w:sz w:val="22"/>
          <w:szCs w:val="22"/>
        </w:rPr>
        <w:lastRenderedPageBreak/>
        <w:t xml:space="preserve"> Wykonawca sporządzi zestawienie zawierające wykaz i określenie stopnia zaawansowania wykonanych prac wraz z zestawieniem ich wartości i przedłoży je Zamawiającemu; </w:t>
      </w:r>
    </w:p>
    <w:p w14:paraId="343920F8" w14:textId="31DD5C96" w:rsidR="009221B3" w:rsidRPr="00052421" w:rsidRDefault="009221B3" w:rsidP="009221B3">
      <w:pPr>
        <w:pStyle w:val="xmsonormal"/>
        <w:numPr>
          <w:ilvl w:val="0"/>
          <w:numId w:val="14"/>
        </w:numPr>
        <w:spacing w:before="0" w:beforeAutospacing="0" w:after="0" w:afterAutospacing="0" w:line="276" w:lineRule="auto"/>
        <w:ind w:left="993" w:hanging="567"/>
        <w:jc w:val="both"/>
        <w:rPr>
          <w:rFonts w:ascii="Calibri" w:hAnsi="Calibri" w:cs="Tahoma"/>
          <w:sz w:val="22"/>
          <w:szCs w:val="22"/>
        </w:rPr>
      </w:pPr>
      <w:r w:rsidRPr="00052421">
        <w:rPr>
          <w:rFonts w:ascii="Calibri" w:hAnsi="Calibri" w:cs="Tahoma"/>
          <w:sz w:val="22"/>
          <w:szCs w:val="22"/>
        </w:rPr>
        <w:t xml:space="preserve"> w terminie 7 dni od daty przedłożenia zestawienia, o którym mowa w pkt 1,  Zamawiający przy udziale Wykonawcy dokona sprawdzenia zgodności zestawienia z</w:t>
      </w:r>
      <w:r>
        <w:rPr>
          <w:rFonts w:ascii="Calibri" w:hAnsi="Calibri" w:cs="Tahoma"/>
          <w:sz w:val="22"/>
          <w:szCs w:val="22"/>
        </w:rPr>
        <w:t>e</w:t>
      </w:r>
      <w:r w:rsidRPr="00052421">
        <w:rPr>
          <w:rFonts w:ascii="Calibri" w:hAnsi="Calibri" w:cs="Tahoma"/>
          <w:sz w:val="22"/>
          <w:szCs w:val="22"/>
        </w:rPr>
        <w:t xml:space="preserve"> stanem faktycznym.</w:t>
      </w:r>
    </w:p>
    <w:p w14:paraId="0EB29939" w14:textId="77777777" w:rsidR="009221B3" w:rsidRPr="00CB1DA5" w:rsidRDefault="009221B3" w:rsidP="009221B3">
      <w:pPr>
        <w:pStyle w:val="xmsonormal"/>
        <w:numPr>
          <w:ilvl w:val="0"/>
          <w:numId w:val="13"/>
        </w:numPr>
        <w:spacing w:before="0" w:beforeAutospacing="0" w:line="276" w:lineRule="auto"/>
        <w:ind w:left="426" w:hanging="426"/>
        <w:jc w:val="both"/>
        <w:rPr>
          <w:rFonts w:ascii="Calibri" w:hAnsi="Calibri" w:cs="Tahoma"/>
          <w:sz w:val="22"/>
          <w:szCs w:val="22"/>
        </w:rPr>
      </w:pPr>
      <w:r w:rsidRPr="00052421">
        <w:rPr>
          <w:rFonts w:ascii="Calibri" w:hAnsi="Calibri" w:cs="Verdana"/>
          <w:sz w:val="22"/>
          <w:szCs w:val="22"/>
        </w:rPr>
        <w:t>Odstąpienie od umowy lub jej wypowiedzenie wymaga formy pisemnej, pod rygorem nieważności.</w:t>
      </w:r>
    </w:p>
    <w:p w14:paraId="74ACCBFD" w14:textId="77777777" w:rsidR="009221B3" w:rsidRDefault="009221B3" w:rsidP="009221B3">
      <w:pPr>
        <w:spacing w:after="200" w:line="276" w:lineRule="auto"/>
        <w:contextualSpacing/>
        <w:jc w:val="center"/>
        <w:rPr>
          <w:rFonts w:ascii="Calibri" w:eastAsia="Calibri" w:hAnsi="Calibri"/>
          <w:b/>
          <w:sz w:val="22"/>
          <w:szCs w:val="22"/>
        </w:rPr>
      </w:pPr>
    </w:p>
    <w:p w14:paraId="241A902A" w14:textId="77777777" w:rsidR="009221B3" w:rsidRPr="00052421" w:rsidRDefault="009221B3" w:rsidP="009221B3">
      <w:pPr>
        <w:spacing w:after="200" w:line="276" w:lineRule="auto"/>
        <w:contextualSpacing/>
        <w:jc w:val="center"/>
        <w:rPr>
          <w:rFonts w:ascii="Calibri" w:eastAsia="Calibri" w:hAnsi="Calibri"/>
          <w:b/>
          <w:sz w:val="22"/>
          <w:szCs w:val="22"/>
        </w:rPr>
      </w:pPr>
      <w:r w:rsidRPr="00052421">
        <w:rPr>
          <w:rFonts w:ascii="Calibri" w:eastAsia="Calibri" w:hAnsi="Calibri"/>
          <w:b/>
          <w:sz w:val="22"/>
          <w:szCs w:val="22"/>
        </w:rPr>
        <w:t>§ 15</w:t>
      </w:r>
    </w:p>
    <w:p w14:paraId="2A195A6D" w14:textId="77777777" w:rsidR="009221B3" w:rsidRPr="00052421" w:rsidRDefault="009221B3" w:rsidP="009221B3">
      <w:pPr>
        <w:spacing w:after="200" w:line="276" w:lineRule="auto"/>
        <w:contextualSpacing/>
        <w:jc w:val="center"/>
        <w:rPr>
          <w:rFonts w:ascii="Calibri" w:eastAsia="Calibri" w:hAnsi="Calibri"/>
          <w:b/>
          <w:sz w:val="22"/>
          <w:szCs w:val="22"/>
        </w:rPr>
      </w:pPr>
      <w:r w:rsidRPr="00052421">
        <w:rPr>
          <w:rFonts w:ascii="Calibri" w:eastAsia="Calibri" w:hAnsi="Calibri"/>
          <w:b/>
          <w:sz w:val="22"/>
          <w:szCs w:val="22"/>
        </w:rPr>
        <w:t>Postanowienia końcowe</w:t>
      </w:r>
    </w:p>
    <w:p w14:paraId="29AEBFCC" w14:textId="77777777" w:rsidR="009221B3" w:rsidRPr="00052421" w:rsidRDefault="009221B3" w:rsidP="009221B3">
      <w:pPr>
        <w:spacing w:after="200" w:line="276" w:lineRule="auto"/>
        <w:contextualSpacing/>
        <w:jc w:val="center"/>
        <w:rPr>
          <w:rFonts w:ascii="Calibri" w:eastAsia="Calibri" w:hAnsi="Calibri"/>
          <w:b/>
          <w:sz w:val="10"/>
          <w:szCs w:val="10"/>
        </w:rPr>
      </w:pPr>
    </w:p>
    <w:p w14:paraId="3000B16E" w14:textId="77777777" w:rsidR="009221B3" w:rsidRPr="00052421" w:rsidRDefault="009221B3" w:rsidP="009221B3">
      <w:pPr>
        <w:numPr>
          <w:ilvl w:val="0"/>
          <w:numId w:val="2"/>
        </w:numPr>
        <w:spacing w:line="276" w:lineRule="auto"/>
        <w:ind w:left="426" w:hanging="426"/>
        <w:contextualSpacing/>
        <w:jc w:val="both"/>
        <w:rPr>
          <w:rFonts w:ascii="Calibri" w:eastAsia="Calibri" w:hAnsi="Calibri"/>
          <w:sz w:val="22"/>
          <w:szCs w:val="22"/>
        </w:rPr>
      </w:pPr>
      <w:r w:rsidRPr="00052421">
        <w:rPr>
          <w:rFonts w:ascii="Calibri" w:eastAsia="Calibri" w:hAnsi="Calibri"/>
          <w:sz w:val="22"/>
          <w:szCs w:val="22"/>
        </w:rPr>
        <w:t>Ewentualne sprawy sporne, związane z wykonaniem przedmiotu umowy, Strony  będą  rozstrzygać polubownie, a w przypadku braku porozumienia rozstrzygane będą przez właściwy rzeczowo i miejscowo dla siedziby Zamawiającego sąd powszechny.</w:t>
      </w:r>
    </w:p>
    <w:p w14:paraId="25A384E8" w14:textId="77777777" w:rsidR="009221B3" w:rsidRPr="00052421" w:rsidRDefault="009221B3" w:rsidP="009221B3">
      <w:pPr>
        <w:numPr>
          <w:ilvl w:val="0"/>
          <w:numId w:val="2"/>
        </w:numPr>
        <w:spacing w:line="276" w:lineRule="auto"/>
        <w:ind w:left="426" w:hanging="426"/>
        <w:contextualSpacing/>
        <w:jc w:val="both"/>
        <w:rPr>
          <w:rFonts w:ascii="Calibri" w:eastAsia="Calibri" w:hAnsi="Calibri"/>
          <w:sz w:val="22"/>
          <w:szCs w:val="22"/>
        </w:rPr>
      </w:pPr>
      <w:r w:rsidRPr="00052421">
        <w:rPr>
          <w:rFonts w:ascii="Calibri" w:eastAsia="Calibri" w:hAnsi="Calibri"/>
          <w:sz w:val="22"/>
          <w:szCs w:val="22"/>
        </w:rPr>
        <w:t xml:space="preserve">W sprawach nieuregulowanych umową zastosowanie mają przepisy </w:t>
      </w:r>
      <w:r w:rsidRPr="00052421">
        <w:rPr>
          <w:rFonts w:ascii="Calibri" w:eastAsia="Calibri" w:hAnsi="Calibri"/>
          <w:i/>
          <w:sz w:val="22"/>
          <w:szCs w:val="22"/>
        </w:rPr>
        <w:t>Kodeksu Cywilnego i ustawy Prawo zamówień publicznych.</w:t>
      </w:r>
    </w:p>
    <w:p w14:paraId="0D2E77C0" w14:textId="77777777" w:rsidR="009221B3" w:rsidRPr="00052421" w:rsidRDefault="009221B3" w:rsidP="009221B3">
      <w:pPr>
        <w:numPr>
          <w:ilvl w:val="0"/>
          <w:numId w:val="2"/>
        </w:numPr>
        <w:spacing w:line="276" w:lineRule="auto"/>
        <w:ind w:left="426" w:hanging="426"/>
        <w:contextualSpacing/>
        <w:jc w:val="both"/>
        <w:rPr>
          <w:rFonts w:ascii="Calibri" w:eastAsia="Calibri" w:hAnsi="Calibri"/>
          <w:sz w:val="22"/>
          <w:szCs w:val="22"/>
        </w:rPr>
      </w:pPr>
      <w:r w:rsidRPr="00052421">
        <w:rPr>
          <w:rFonts w:ascii="Calibri" w:eastAsia="Calibri" w:hAnsi="Calibri" w:cs="Calibri"/>
          <w:sz w:val="22"/>
          <w:szCs w:val="22"/>
        </w:rPr>
        <w:t xml:space="preserve">W dniu podpisania umowy </w:t>
      </w:r>
      <w:r w:rsidRPr="00052421">
        <w:rPr>
          <w:rFonts w:ascii="Calibri" w:eastAsia="Calibri" w:hAnsi="Calibri" w:cs="Calibri"/>
          <w:b/>
          <w:bCs/>
          <w:sz w:val="22"/>
          <w:szCs w:val="22"/>
        </w:rPr>
        <w:t>Zamawiający</w:t>
      </w:r>
      <w:r w:rsidRPr="00052421">
        <w:rPr>
          <w:rFonts w:ascii="Calibri" w:eastAsia="Calibri" w:hAnsi="Calibri" w:cs="Calibri"/>
          <w:sz w:val="22"/>
          <w:szCs w:val="22"/>
        </w:rPr>
        <w:t xml:space="preserve"> przekazał </w:t>
      </w:r>
      <w:r w:rsidRPr="00052421">
        <w:rPr>
          <w:rFonts w:ascii="Calibri" w:eastAsia="Calibri" w:hAnsi="Calibri" w:cs="Calibri"/>
          <w:b/>
          <w:bCs/>
          <w:sz w:val="22"/>
          <w:szCs w:val="22"/>
        </w:rPr>
        <w:t>Wykonawcy</w:t>
      </w:r>
      <w:r w:rsidRPr="00052421">
        <w:rPr>
          <w:rFonts w:ascii="Calibri" w:eastAsia="Calibri" w:hAnsi="Calibri" w:cs="Calibri"/>
          <w:sz w:val="22"/>
          <w:szCs w:val="22"/>
        </w:rPr>
        <w:t xml:space="preserve"> na piśmie, stanowiącym załącznik </w:t>
      </w:r>
      <w:r w:rsidRPr="00052421">
        <w:rPr>
          <w:rFonts w:ascii="Calibri" w:eastAsia="Calibri" w:hAnsi="Calibri" w:cs="Calibri"/>
          <w:sz w:val="22"/>
          <w:szCs w:val="22"/>
        </w:rPr>
        <w:br/>
        <w:t xml:space="preserve">Nr 3 do umowy, informacje wymagane przez art. 13 Rozporządzenia Parlamentu Europejskiego i Rady (UE) 2016/679 z dnia 27.04.2016 r. </w:t>
      </w:r>
      <w:r w:rsidRPr="00052421">
        <w:rPr>
          <w:rFonts w:ascii="Calibri" w:eastAsia="Calibri" w:hAnsi="Calibri" w:cs="Calibri"/>
          <w:i/>
          <w:sz w:val="22"/>
          <w:szCs w:val="22"/>
        </w:rPr>
        <w:t>w sprawie ochrony osób fizycznych w związku z przetwarzaniem danych osobowych i w sprawie swobodnego przepływu takich danych</w:t>
      </w:r>
      <w:r w:rsidRPr="00052421">
        <w:rPr>
          <w:rFonts w:ascii="Calibri" w:eastAsia="Calibri" w:hAnsi="Calibri" w:cs="Calibri"/>
          <w:sz w:val="22"/>
          <w:szCs w:val="22"/>
        </w:rPr>
        <w:t xml:space="preserve"> oraz uchylenia dyrektywy 95/46/WE (ogólne rozporządzenie o ochronie danych). </w:t>
      </w:r>
    </w:p>
    <w:p w14:paraId="4AB4AE75" w14:textId="77777777" w:rsidR="009221B3" w:rsidRPr="00052421" w:rsidRDefault="009221B3" w:rsidP="009221B3">
      <w:pPr>
        <w:numPr>
          <w:ilvl w:val="0"/>
          <w:numId w:val="2"/>
        </w:numPr>
        <w:spacing w:line="276" w:lineRule="auto"/>
        <w:ind w:left="426" w:hanging="426"/>
        <w:contextualSpacing/>
        <w:jc w:val="both"/>
        <w:rPr>
          <w:rFonts w:ascii="Calibri" w:eastAsia="Calibri" w:hAnsi="Calibri"/>
          <w:sz w:val="22"/>
          <w:szCs w:val="22"/>
        </w:rPr>
      </w:pPr>
      <w:r w:rsidRPr="00052421">
        <w:rPr>
          <w:rFonts w:ascii="Calibri" w:eastAsia="Calibri" w:hAnsi="Calibri"/>
          <w:sz w:val="22"/>
          <w:szCs w:val="22"/>
        </w:rPr>
        <w:t xml:space="preserve">Umowę sporządzono w dwóch jednobrzmiących egzemplarzach, po jednym egzemplarzu dla każdej </w:t>
      </w:r>
      <w:r w:rsidRPr="00052421">
        <w:rPr>
          <w:rFonts w:ascii="Calibri" w:eastAsia="Calibri" w:hAnsi="Calibri"/>
          <w:sz w:val="22"/>
          <w:szCs w:val="22"/>
        </w:rPr>
        <w:br/>
        <w:t>ze stron.</w:t>
      </w:r>
    </w:p>
    <w:p w14:paraId="109590B4" w14:textId="77777777" w:rsidR="009221B3" w:rsidRPr="00052421" w:rsidRDefault="009221B3" w:rsidP="009221B3">
      <w:pPr>
        <w:spacing w:line="276" w:lineRule="auto"/>
        <w:ind w:left="426"/>
        <w:contextualSpacing/>
        <w:jc w:val="both"/>
        <w:rPr>
          <w:rFonts w:ascii="Calibri" w:eastAsia="Calibri" w:hAnsi="Calibri"/>
          <w:sz w:val="22"/>
          <w:szCs w:val="22"/>
        </w:rPr>
      </w:pPr>
    </w:p>
    <w:p w14:paraId="54DD06D5" w14:textId="77777777" w:rsidR="009221B3" w:rsidRPr="00052421" w:rsidRDefault="009221B3" w:rsidP="009221B3">
      <w:pPr>
        <w:tabs>
          <w:tab w:val="left" w:pos="422"/>
          <w:tab w:val="left" w:pos="7088"/>
        </w:tabs>
        <w:spacing w:line="360" w:lineRule="auto"/>
        <w:ind w:right="20"/>
        <w:jc w:val="center"/>
        <w:rPr>
          <w:rFonts w:ascii="Calibri" w:hAnsi="Calibri"/>
          <w:b/>
        </w:rPr>
      </w:pPr>
      <w:r w:rsidRPr="00052421">
        <w:rPr>
          <w:rFonts w:ascii="Calibri" w:hAnsi="Calibri"/>
          <w:b/>
        </w:rPr>
        <w:t>ZAMAWIAJĄCY</w:t>
      </w:r>
      <w:r w:rsidRPr="00052421">
        <w:rPr>
          <w:rFonts w:ascii="Calibri" w:hAnsi="Calibri"/>
          <w:b/>
        </w:rPr>
        <w:tab/>
        <w:t>WYKONAWCA</w:t>
      </w:r>
    </w:p>
    <w:p w14:paraId="3E5BF11F" w14:textId="77777777" w:rsidR="009221B3" w:rsidRPr="00052421" w:rsidRDefault="009221B3" w:rsidP="009221B3">
      <w:pPr>
        <w:spacing w:line="276" w:lineRule="auto"/>
        <w:jc w:val="both"/>
        <w:rPr>
          <w:rFonts w:ascii="Calibri" w:eastAsia="Calibri" w:hAnsi="Calibri"/>
          <w:sz w:val="20"/>
          <w:szCs w:val="20"/>
          <w:u w:val="single"/>
        </w:rPr>
      </w:pPr>
    </w:p>
    <w:p w14:paraId="683E00A2" w14:textId="77777777" w:rsidR="009221B3" w:rsidRPr="00052421" w:rsidRDefault="009221B3" w:rsidP="009221B3">
      <w:pPr>
        <w:spacing w:line="276" w:lineRule="auto"/>
        <w:jc w:val="both"/>
        <w:rPr>
          <w:rFonts w:ascii="Calibri" w:eastAsia="Calibri" w:hAnsi="Calibri"/>
          <w:sz w:val="20"/>
          <w:szCs w:val="20"/>
          <w:u w:val="single"/>
        </w:rPr>
      </w:pPr>
    </w:p>
    <w:p w14:paraId="2DAB46E8" w14:textId="77777777" w:rsidR="009221B3" w:rsidRDefault="009221B3" w:rsidP="009221B3">
      <w:pPr>
        <w:spacing w:line="276" w:lineRule="auto"/>
        <w:jc w:val="both"/>
        <w:rPr>
          <w:rFonts w:ascii="Calibri" w:eastAsia="Calibri" w:hAnsi="Calibri"/>
          <w:sz w:val="20"/>
          <w:szCs w:val="20"/>
          <w:u w:val="single"/>
        </w:rPr>
      </w:pPr>
    </w:p>
    <w:p w14:paraId="1ECBF605" w14:textId="77777777" w:rsidR="009221B3" w:rsidRDefault="009221B3" w:rsidP="009221B3">
      <w:pPr>
        <w:spacing w:line="276" w:lineRule="auto"/>
        <w:jc w:val="both"/>
        <w:rPr>
          <w:rFonts w:ascii="Calibri" w:eastAsia="Calibri" w:hAnsi="Calibri"/>
          <w:sz w:val="20"/>
          <w:szCs w:val="20"/>
          <w:u w:val="single"/>
        </w:rPr>
      </w:pPr>
    </w:p>
    <w:p w14:paraId="11A9D916" w14:textId="77777777" w:rsidR="009221B3" w:rsidRDefault="009221B3" w:rsidP="009221B3">
      <w:pPr>
        <w:spacing w:line="276" w:lineRule="auto"/>
        <w:jc w:val="both"/>
        <w:rPr>
          <w:rFonts w:ascii="Calibri" w:eastAsia="Calibri" w:hAnsi="Calibri"/>
          <w:sz w:val="20"/>
          <w:szCs w:val="20"/>
          <w:u w:val="single"/>
        </w:rPr>
      </w:pPr>
    </w:p>
    <w:p w14:paraId="3BF9EE78" w14:textId="77777777" w:rsidR="009221B3" w:rsidRPr="00052421" w:rsidRDefault="009221B3" w:rsidP="009221B3">
      <w:pPr>
        <w:spacing w:line="276" w:lineRule="auto"/>
        <w:jc w:val="both"/>
        <w:rPr>
          <w:rFonts w:ascii="Calibri" w:eastAsia="Calibri" w:hAnsi="Calibri"/>
          <w:sz w:val="20"/>
          <w:szCs w:val="20"/>
          <w:u w:val="single"/>
        </w:rPr>
      </w:pPr>
    </w:p>
    <w:p w14:paraId="7E3E4463" w14:textId="77777777" w:rsidR="009221B3" w:rsidRPr="00052421" w:rsidRDefault="009221B3" w:rsidP="009221B3">
      <w:pPr>
        <w:spacing w:line="276" w:lineRule="auto"/>
        <w:jc w:val="both"/>
        <w:rPr>
          <w:rFonts w:ascii="Calibri" w:eastAsia="Calibri" w:hAnsi="Calibri"/>
          <w:sz w:val="20"/>
          <w:szCs w:val="20"/>
          <w:u w:val="single"/>
        </w:rPr>
      </w:pPr>
    </w:p>
    <w:p w14:paraId="35D27F27" w14:textId="77777777" w:rsidR="009221B3" w:rsidRPr="00052421" w:rsidRDefault="009221B3" w:rsidP="009221B3">
      <w:pPr>
        <w:spacing w:line="276" w:lineRule="auto"/>
        <w:jc w:val="both"/>
        <w:rPr>
          <w:rFonts w:ascii="Calibri" w:eastAsia="Calibri" w:hAnsi="Calibri"/>
          <w:sz w:val="20"/>
          <w:szCs w:val="20"/>
          <w:u w:val="single"/>
        </w:rPr>
      </w:pPr>
    </w:p>
    <w:p w14:paraId="6764D84D" w14:textId="77777777" w:rsidR="009221B3" w:rsidRDefault="009221B3" w:rsidP="009221B3">
      <w:pPr>
        <w:spacing w:line="276" w:lineRule="auto"/>
        <w:jc w:val="both"/>
        <w:rPr>
          <w:rFonts w:ascii="Calibri" w:eastAsia="Calibri" w:hAnsi="Calibri"/>
          <w:sz w:val="20"/>
          <w:szCs w:val="20"/>
          <w:u w:val="single"/>
        </w:rPr>
      </w:pPr>
    </w:p>
    <w:p w14:paraId="1728176A" w14:textId="77777777" w:rsidR="009221B3" w:rsidRPr="00052421" w:rsidRDefault="009221B3" w:rsidP="009221B3">
      <w:pPr>
        <w:spacing w:line="276" w:lineRule="auto"/>
        <w:jc w:val="both"/>
        <w:rPr>
          <w:rFonts w:ascii="Calibri" w:eastAsia="Calibri" w:hAnsi="Calibri"/>
          <w:sz w:val="20"/>
          <w:szCs w:val="20"/>
          <w:u w:val="single"/>
        </w:rPr>
      </w:pPr>
    </w:p>
    <w:p w14:paraId="7816ED16" w14:textId="77777777" w:rsidR="009221B3" w:rsidRPr="00052421" w:rsidRDefault="009221B3" w:rsidP="009221B3">
      <w:pPr>
        <w:spacing w:line="276" w:lineRule="auto"/>
        <w:jc w:val="both"/>
        <w:rPr>
          <w:rFonts w:ascii="Calibri" w:eastAsia="Calibri" w:hAnsi="Calibri"/>
          <w:b/>
          <w:sz w:val="20"/>
          <w:szCs w:val="22"/>
          <w:u w:val="single"/>
        </w:rPr>
      </w:pPr>
      <w:r w:rsidRPr="00052421">
        <w:rPr>
          <w:rFonts w:ascii="Calibri" w:eastAsia="Calibri" w:hAnsi="Calibri"/>
          <w:b/>
          <w:sz w:val="20"/>
          <w:szCs w:val="22"/>
          <w:u w:val="single"/>
        </w:rPr>
        <w:t>Załączniki do umowy:</w:t>
      </w:r>
    </w:p>
    <w:p w14:paraId="22924BF2" w14:textId="77777777" w:rsidR="009221B3" w:rsidRPr="00052421" w:rsidRDefault="009221B3" w:rsidP="009221B3">
      <w:pPr>
        <w:numPr>
          <w:ilvl w:val="0"/>
          <w:numId w:val="3"/>
        </w:numPr>
        <w:spacing w:line="276" w:lineRule="auto"/>
        <w:ind w:left="284" w:hanging="284"/>
        <w:jc w:val="both"/>
        <w:rPr>
          <w:rFonts w:ascii="Calibri" w:eastAsia="Calibri" w:hAnsi="Calibri"/>
          <w:sz w:val="18"/>
          <w:szCs w:val="22"/>
        </w:rPr>
      </w:pPr>
      <w:r w:rsidRPr="00052421">
        <w:rPr>
          <w:rFonts w:ascii="Calibri" w:eastAsia="Calibri" w:hAnsi="Calibri"/>
          <w:sz w:val="18"/>
          <w:szCs w:val="22"/>
        </w:rPr>
        <w:t>Załącznik nr 1 – Oferta Wykonawcy</w:t>
      </w:r>
    </w:p>
    <w:p w14:paraId="61784C91" w14:textId="77777777" w:rsidR="009221B3" w:rsidRPr="00052421" w:rsidRDefault="009221B3" w:rsidP="009221B3">
      <w:pPr>
        <w:numPr>
          <w:ilvl w:val="0"/>
          <w:numId w:val="3"/>
        </w:numPr>
        <w:spacing w:line="276" w:lineRule="auto"/>
        <w:ind w:left="284" w:hanging="284"/>
        <w:jc w:val="both"/>
        <w:rPr>
          <w:rFonts w:ascii="Calibri" w:eastAsia="Calibri" w:hAnsi="Calibri"/>
          <w:sz w:val="18"/>
          <w:szCs w:val="22"/>
        </w:rPr>
      </w:pPr>
      <w:r w:rsidRPr="00052421">
        <w:rPr>
          <w:rFonts w:ascii="Calibri" w:eastAsia="Calibri" w:hAnsi="Calibri"/>
          <w:sz w:val="18"/>
          <w:szCs w:val="22"/>
        </w:rPr>
        <w:t xml:space="preserve">Załącznik nr 2 – Klauzula RODO </w:t>
      </w:r>
    </w:p>
    <w:p w14:paraId="5F1E45B8" w14:textId="77777777" w:rsidR="009221B3" w:rsidRPr="00052421" w:rsidRDefault="009221B3" w:rsidP="009221B3">
      <w:pPr>
        <w:numPr>
          <w:ilvl w:val="0"/>
          <w:numId w:val="3"/>
        </w:numPr>
        <w:spacing w:line="276" w:lineRule="auto"/>
        <w:ind w:left="284" w:hanging="284"/>
        <w:jc w:val="both"/>
        <w:rPr>
          <w:rFonts w:ascii="Calibri" w:eastAsia="Calibri" w:hAnsi="Calibri"/>
          <w:sz w:val="18"/>
          <w:szCs w:val="22"/>
        </w:rPr>
      </w:pPr>
      <w:r w:rsidRPr="00052421">
        <w:rPr>
          <w:rFonts w:ascii="Calibri" w:eastAsia="Calibri" w:hAnsi="Calibri"/>
          <w:sz w:val="18"/>
          <w:szCs w:val="22"/>
        </w:rPr>
        <w:t xml:space="preserve">Załącznik nr 3 – Protokół częściowego/końcowego odbioru robót budowlanych </w:t>
      </w:r>
    </w:p>
    <w:p w14:paraId="27658507" w14:textId="77777777" w:rsidR="009221B3" w:rsidRPr="00052421" w:rsidRDefault="009221B3" w:rsidP="009221B3">
      <w:pPr>
        <w:numPr>
          <w:ilvl w:val="0"/>
          <w:numId w:val="3"/>
        </w:numPr>
        <w:spacing w:line="276" w:lineRule="auto"/>
        <w:ind w:left="284" w:hanging="284"/>
        <w:jc w:val="both"/>
        <w:rPr>
          <w:rFonts w:ascii="Calibri" w:eastAsia="Calibri" w:hAnsi="Calibri"/>
          <w:sz w:val="18"/>
          <w:szCs w:val="22"/>
        </w:rPr>
      </w:pPr>
      <w:r w:rsidRPr="00052421">
        <w:rPr>
          <w:rFonts w:ascii="Calibri" w:eastAsia="Calibri" w:hAnsi="Calibri"/>
          <w:sz w:val="18"/>
          <w:szCs w:val="22"/>
        </w:rPr>
        <w:t xml:space="preserve">Załącznik nr 5 – Informacja z Krajowego Rejestru Sądowego / </w:t>
      </w:r>
      <w:proofErr w:type="spellStart"/>
      <w:r w:rsidRPr="00052421">
        <w:rPr>
          <w:rFonts w:ascii="Calibri" w:eastAsia="Calibri" w:hAnsi="Calibri"/>
          <w:sz w:val="18"/>
          <w:szCs w:val="22"/>
        </w:rPr>
        <w:t>CEiDG</w:t>
      </w:r>
      <w:proofErr w:type="spellEnd"/>
      <w:r w:rsidRPr="00052421">
        <w:rPr>
          <w:rFonts w:ascii="Calibri" w:eastAsia="Calibri" w:hAnsi="Calibri"/>
          <w:sz w:val="18"/>
          <w:szCs w:val="22"/>
        </w:rPr>
        <w:t xml:space="preserve"> </w:t>
      </w:r>
    </w:p>
    <w:p w14:paraId="7CAD2792" w14:textId="77777777" w:rsidR="009221B3" w:rsidRPr="00052421" w:rsidRDefault="009221B3" w:rsidP="009221B3">
      <w:pPr>
        <w:spacing w:line="276" w:lineRule="auto"/>
        <w:jc w:val="both"/>
        <w:rPr>
          <w:rFonts w:ascii="Calibri" w:eastAsia="Calibri" w:hAnsi="Calibri"/>
          <w:sz w:val="18"/>
          <w:szCs w:val="22"/>
        </w:rPr>
      </w:pPr>
    </w:p>
    <w:p w14:paraId="19D3F790" w14:textId="77777777" w:rsidR="009221B3" w:rsidRPr="00052421" w:rsidRDefault="009221B3" w:rsidP="009221B3">
      <w:pPr>
        <w:ind w:left="1440"/>
        <w:jc w:val="right"/>
        <w:rPr>
          <w:rFonts w:ascii="Calibri" w:hAnsi="Calibri" w:cs="Calibri"/>
          <w:sz w:val="20"/>
          <w:szCs w:val="22"/>
        </w:rPr>
      </w:pPr>
    </w:p>
    <w:p w14:paraId="73CD1BF6" w14:textId="77777777" w:rsidR="009221B3" w:rsidRPr="00052421" w:rsidRDefault="009221B3" w:rsidP="009221B3">
      <w:pPr>
        <w:ind w:left="1440"/>
        <w:jc w:val="right"/>
        <w:rPr>
          <w:rFonts w:ascii="Calibri" w:hAnsi="Calibri" w:cs="Calibri"/>
          <w:sz w:val="20"/>
          <w:szCs w:val="22"/>
        </w:rPr>
      </w:pPr>
      <w:r>
        <w:rPr>
          <w:rFonts w:ascii="Calibri" w:hAnsi="Calibri" w:cs="Calibri"/>
          <w:sz w:val="20"/>
          <w:szCs w:val="22"/>
        </w:rPr>
        <w:br w:type="page"/>
      </w:r>
      <w:r w:rsidRPr="00052421">
        <w:rPr>
          <w:rFonts w:ascii="Calibri" w:hAnsi="Calibri" w:cs="Calibri"/>
          <w:sz w:val="20"/>
          <w:szCs w:val="22"/>
        </w:rPr>
        <w:lastRenderedPageBreak/>
        <w:t>Załącznik Nr 2</w:t>
      </w:r>
    </w:p>
    <w:p w14:paraId="1EB6A59B" w14:textId="16851F72" w:rsidR="009221B3" w:rsidRPr="00052421" w:rsidRDefault="009221B3" w:rsidP="009221B3">
      <w:pPr>
        <w:jc w:val="right"/>
        <w:rPr>
          <w:rFonts w:ascii="Calibri" w:hAnsi="Calibri" w:cs="Calibri"/>
          <w:sz w:val="20"/>
          <w:szCs w:val="22"/>
        </w:rPr>
      </w:pPr>
      <w:r w:rsidRPr="00052421">
        <w:rPr>
          <w:rFonts w:ascii="Calibri" w:hAnsi="Calibri" w:cs="Calibri"/>
          <w:sz w:val="20"/>
          <w:szCs w:val="22"/>
        </w:rPr>
        <w:t xml:space="preserve">                                                                                                                               </w:t>
      </w:r>
      <w:r w:rsidR="00B33693" w:rsidRPr="00052421">
        <w:rPr>
          <w:rFonts w:ascii="Calibri" w:hAnsi="Calibri" w:cs="Calibri"/>
          <w:sz w:val="20"/>
          <w:szCs w:val="22"/>
        </w:rPr>
        <w:t xml:space="preserve">do  umowy </w:t>
      </w:r>
      <w:r w:rsidR="00B33693">
        <w:rPr>
          <w:rFonts w:ascii="Calibri" w:hAnsi="Calibri" w:cs="Calibri"/>
          <w:sz w:val="20"/>
          <w:szCs w:val="22"/>
        </w:rPr>
        <w:t>Dkw.2232.6.2024.PB</w:t>
      </w:r>
    </w:p>
    <w:p w14:paraId="5FFBDAE3" w14:textId="77777777" w:rsidR="009221B3" w:rsidRPr="00052421" w:rsidRDefault="009221B3" w:rsidP="009221B3">
      <w:pPr>
        <w:jc w:val="right"/>
        <w:rPr>
          <w:rFonts w:ascii="Calibri" w:hAnsi="Calibri" w:cs="Calibri"/>
          <w:b/>
          <w:sz w:val="22"/>
          <w:szCs w:val="22"/>
        </w:rPr>
      </w:pPr>
    </w:p>
    <w:p w14:paraId="5C091D6A" w14:textId="77777777" w:rsidR="009221B3" w:rsidRPr="00052421" w:rsidRDefault="009221B3" w:rsidP="009221B3">
      <w:pPr>
        <w:jc w:val="right"/>
        <w:rPr>
          <w:rFonts w:ascii="Calibri" w:hAnsi="Calibri" w:cs="Calibri"/>
          <w:b/>
          <w:sz w:val="22"/>
          <w:szCs w:val="22"/>
        </w:rPr>
      </w:pPr>
    </w:p>
    <w:p w14:paraId="6860A657" w14:textId="77777777" w:rsidR="00B33693" w:rsidRPr="0040737B" w:rsidRDefault="00B33693" w:rsidP="00B33693">
      <w:pPr>
        <w:jc w:val="center"/>
        <w:rPr>
          <w:rFonts w:cs="Calibri"/>
          <w:color w:val="000000"/>
        </w:rPr>
      </w:pPr>
      <w:r w:rsidRPr="0040737B">
        <w:rPr>
          <w:rFonts w:cs="Calibri"/>
          <w:b/>
          <w:bCs/>
          <w:color w:val="000000"/>
        </w:rPr>
        <w:t xml:space="preserve">Klauzula informacyjna </w:t>
      </w:r>
      <w:r w:rsidRPr="0040737B">
        <w:rPr>
          <w:rFonts w:cs="Calibri"/>
          <w:b/>
          <w:bCs/>
          <w:color w:val="000000"/>
        </w:rPr>
        <w:br/>
        <w:t xml:space="preserve">o przetwarzaniu danych osobowych zawartych </w:t>
      </w:r>
      <w:r w:rsidRPr="0040737B">
        <w:rPr>
          <w:rFonts w:cs="Calibri"/>
          <w:b/>
          <w:bCs/>
          <w:color w:val="000000"/>
        </w:rPr>
        <w:br/>
        <w:t>w przedmiotowej korespondencji</w:t>
      </w:r>
    </w:p>
    <w:p w14:paraId="5EDA493C" w14:textId="77777777" w:rsidR="00B33693" w:rsidRPr="0040737B" w:rsidRDefault="00B33693" w:rsidP="00B33693">
      <w:pPr>
        <w:jc w:val="center"/>
        <w:rPr>
          <w:rFonts w:cs="Calibri"/>
          <w:color w:val="000000"/>
        </w:rPr>
      </w:pPr>
    </w:p>
    <w:p w14:paraId="77385B0F" w14:textId="77777777" w:rsidR="00B33693" w:rsidRPr="0040737B" w:rsidRDefault="00B33693" w:rsidP="00B33693">
      <w:pPr>
        <w:spacing w:line="360" w:lineRule="auto"/>
        <w:ind w:firstLine="709"/>
        <w:jc w:val="both"/>
        <w:rPr>
          <w:rFonts w:cs="Calibri"/>
          <w:color w:val="000000"/>
        </w:rPr>
      </w:pPr>
      <w:r w:rsidRPr="0040737B">
        <w:rPr>
          <w:rFonts w:cs="Calibri"/>
          <w:color w:val="000000"/>
        </w:rPr>
        <w:t xml:space="preserve">Zgodnie z rozporządzeniem Parlamentu Europejskiego i Rady UE 2016/679 z dnia </w:t>
      </w:r>
      <w:r>
        <w:rPr>
          <w:rFonts w:cs="Calibri"/>
          <w:color w:val="000000"/>
        </w:rPr>
        <w:t xml:space="preserve">                         </w:t>
      </w:r>
      <w:r w:rsidRPr="0040737B">
        <w:rPr>
          <w:rFonts w:cs="Calibri"/>
          <w:color w:val="000000"/>
        </w:rPr>
        <w:t>27 kwietnia 2016 r. w sprawie ochrony osób fizycznych w związku z przetwarzaniem danych osobowych i w sprawie swobodnego przepływu takich danych oraz uchylenia dyrektywy 95/46/WE, zwanego dalej „rozporządzeniem”, informuje się, że:</w:t>
      </w:r>
    </w:p>
    <w:p w14:paraId="480A4D9A" w14:textId="77777777" w:rsidR="00B33693" w:rsidRPr="00085928" w:rsidRDefault="00B33693" w:rsidP="00B33693">
      <w:pPr>
        <w:numPr>
          <w:ilvl w:val="0"/>
          <w:numId w:val="27"/>
        </w:numPr>
        <w:spacing w:line="360" w:lineRule="auto"/>
        <w:jc w:val="both"/>
        <w:rPr>
          <w:rFonts w:cs="Calibri"/>
          <w:color w:val="000000"/>
        </w:rPr>
      </w:pPr>
      <w:bookmarkStart w:id="0" w:name="OLE_LINK1"/>
      <w:bookmarkEnd w:id="0"/>
      <w:r w:rsidRPr="00085928">
        <w:rPr>
          <w:rFonts w:cs="Calibri"/>
          <w:color w:val="000000"/>
          <w:shd w:val="clear" w:color="auto" w:fill="FFFFFF"/>
        </w:rPr>
        <w:t>administratorem Pani/Pana danych osobowych jest Dyrektor Aresztu Śledczego</w:t>
      </w:r>
      <w:r w:rsidRPr="00085928">
        <w:rPr>
          <w:rFonts w:cs="Calibri"/>
          <w:color w:val="000000"/>
          <w:shd w:val="clear" w:color="auto" w:fill="FFFFFF"/>
        </w:rPr>
        <w:br/>
        <w:t xml:space="preserve"> w Olsztynie z siedzibą w Olsztynie, adres: Al. J. Piłsudskiego 3 10-575 Olsztyn </w:t>
      </w:r>
      <w:r>
        <w:rPr>
          <w:rFonts w:cs="Calibri"/>
          <w:color w:val="000000"/>
          <w:shd w:val="clear" w:color="auto" w:fill="FFFFFF"/>
        </w:rPr>
        <w:t xml:space="preserve">                              </w:t>
      </w:r>
      <w:r w:rsidRPr="00085928">
        <w:rPr>
          <w:rFonts w:cs="Calibri"/>
          <w:color w:val="000000"/>
          <w:shd w:val="clear" w:color="auto" w:fill="FFFFFF"/>
        </w:rPr>
        <w:t>tel. 89 524 86 00</w:t>
      </w:r>
    </w:p>
    <w:p w14:paraId="4E4FF03A" w14:textId="77777777" w:rsidR="00B33693" w:rsidRPr="00085928" w:rsidRDefault="00B33693" w:rsidP="00B33693">
      <w:pPr>
        <w:numPr>
          <w:ilvl w:val="0"/>
          <w:numId w:val="27"/>
        </w:numPr>
        <w:spacing w:line="360" w:lineRule="auto"/>
        <w:jc w:val="both"/>
        <w:rPr>
          <w:rFonts w:cs="Calibri"/>
          <w:color w:val="000000"/>
        </w:rPr>
      </w:pPr>
      <w:r w:rsidRPr="00085928">
        <w:rPr>
          <w:rFonts w:cs="Calibri"/>
          <w:color w:val="000000"/>
          <w:shd w:val="clear" w:color="auto" w:fill="FFFFFF"/>
        </w:rPr>
        <w:t>dane kontaktowe Inspektora Ochrony Danych Osobowych: adres:</w:t>
      </w:r>
      <w:r>
        <w:rPr>
          <w:rFonts w:cs="Calibri"/>
          <w:color w:val="000000"/>
          <w:shd w:val="clear" w:color="auto" w:fill="FFFFFF"/>
        </w:rPr>
        <w:t xml:space="preserve">                                                  </w:t>
      </w:r>
      <w:r w:rsidRPr="00085928">
        <w:rPr>
          <w:rFonts w:cs="Calibri"/>
          <w:color w:val="000000"/>
          <w:shd w:val="clear" w:color="auto" w:fill="FFFFFF"/>
        </w:rPr>
        <w:t xml:space="preserve"> Al. J. Piłsudskiego</w:t>
      </w:r>
      <w:r>
        <w:rPr>
          <w:rFonts w:cs="Calibri"/>
          <w:color w:val="000000"/>
          <w:shd w:val="clear" w:color="auto" w:fill="FFFFFF"/>
        </w:rPr>
        <w:t xml:space="preserve"> </w:t>
      </w:r>
      <w:r w:rsidRPr="00085928">
        <w:rPr>
          <w:rFonts w:cs="Calibri"/>
          <w:color w:val="000000"/>
          <w:shd w:val="clear" w:color="auto" w:fill="FFFFFF"/>
        </w:rPr>
        <w:t xml:space="preserve">3  10-575 Olsztyn, e-mail: </w:t>
      </w:r>
      <w:r w:rsidRPr="00085928">
        <w:rPr>
          <w:rFonts w:cs="Calibri"/>
          <w:color w:val="4472C4"/>
        </w:rPr>
        <w:t>iod_as_olsztyn@sw.gov.pl</w:t>
      </w:r>
      <w:r w:rsidRPr="00085928">
        <w:rPr>
          <w:rFonts w:cs="Calibri"/>
          <w:color w:val="4472C4"/>
          <w:shd w:val="clear" w:color="auto" w:fill="FFFFFF"/>
        </w:rPr>
        <w:t xml:space="preserve"> </w:t>
      </w:r>
      <w:r w:rsidRPr="00085928">
        <w:rPr>
          <w:rFonts w:cs="Calibri"/>
          <w:color w:val="000000"/>
          <w:shd w:val="clear" w:color="auto" w:fill="FFFFFF"/>
        </w:rPr>
        <w:t>tel. 89 524 86 10;</w:t>
      </w:r>
    </w:p>
    <w:p w14:paraId="6BBFAE65" w14:textId="77777777" w:rsidR="00B33693" w:rsidRPr="00085928" w:rsidRDefault="00B33693" w:rsidP="00B33693">
      <w:pPr>
        <w:numPr>
          <w:ilvl w:val="0"/>
          <w:numId w:val="27"/>
        </w:numPr>
        <w:spacing w:line="360" w:lineRule="auto"/>
        <w:jc w:val="both"/>
        <w:rPr>
          <w:rFonts w:cs="Calibri"/>
          <w:color w:val="000000"/>
        </w:rPr>
      </w:pPr>
      <w:r w:rsidRPr="00085928">
        <w:rPr>
          <w:rFonts w:cs="Calibri"/>
          <w:color w:val="000000"/>
        </w:rPr>
        <w:t>Pani/Pana dane osobowe będą przetwarzane na podstawie art. 6 ust. 1 lit. c rozporządzenia w celu wypełnienia ciążącego na administratorze obowiązku prawnego załatwienia wniesionego wniosku/skargi/pisma;</w:t>
      </w:r>
    </w:p>
    <w:p w14:paraId="339243EA" w14:textId="77777777" w:rsidR="00B33693" w:rsidRPr="00085928" w:rsidRDefault="00B33693" w:rsidP="00B33693">
      <w:pPr>
        <w:numPr>
          <w:ilvl w:val="0"/>
          <w:numId w:val="27"/>
        </w:numPr>
        <w:spacing w:line="360" w:lineRule="auto"/>
        <w:jc w:val="both"/>
        <w:rPr>
          <w:rFonts w:cs="Calibri"/>
          <w:color w:val="000000"/>
        </w:rPr>
      </w:pPr>
      <w:r w:rsidRPr="00085928">
        <w:rPr>
          <w:rFonts w:cs="Calibri"/>
          <w:color w:val="000000"/>
        </w:rPr>
        <w:t>Pani/Pana dane osobowe są przetwarzane w związku z wniesieniem przedmiotowego wniosku/skargi/pisma i będą wykorzystywane w celu jego załatwienia; niepodanie danych osobowych będzie skutkowało pozostawieniem wniosku/skargi/pisma bez rozpoznania;</w:t>
      </w:r>
    </w:p>
    <w:p w14:paraId="0D443F27" w14:textId="77777777" w:rsidR="00B33693" w:rsidRPr="00085928" w:rsidRDefault="00B33693" w:rsidP="00B33693">
      <w:pPr>
        <w:numPr>
          <w:ilvl w:val="0"/>
          <w:numId w:val="27"/>
        </w:numPr>
        <w:spacing w:line="360" w:lineRule="auto"/>
        <w:ind w:left="714" w:hanging="357"/>
        <w:jc w:val="both"/>
        <w:rPr>
          <w:rFonts w:cs="Calibri"/>
          <w:color w:val="000000"/>
        </w:rPr>
      </w:pPr>
      <w:r w:rsidRPr="00085928">
        <w:rPr>
          <w:rFonts w:cs="Calibri"/>
          <w:color w:val="000000"/>
        </w:rPr>
        <w:t>odbiorcami Pani/Pana danych osobowych mogą być jednostki organizacyjne Służby Więziennej oraz organy władzy publicznej oraz podmioty wykonujące zadania publiczne lub działające na zlecenie organów władzy publicznej, w zakresie i celach, które wynikają                  z przepisów powszechnie obowiązującego prawa;</w:t>
      </w:r>
    </w:p>
    <w:p w14:paraId="0E37782A" w14:textId="77777777" w:rsidR="00B33693" w:rsidRPr="00085928" w:rsidRDefault="00B33693" w:rsidP="00B33693">
      <w:pPr>
        <w:numPr>
          <w:ilvl w:val="0"/>
          <w:numId w:val="28"/>
        </w:numPr>
        <w:spacing w:line="360" w:lineRule="auto"/>
        <w:ind w:left="714" w:hanging="357"/>
        <w:jc w:val="both"/>
        <w:rPr>
          <w:rFonts w:cs="Calibri"/>
          <w:color w:val="000000"/>
        </w:rPr>
      </w:pPr>
      <w:r w:rsidRPr="00085928">
        <w:rPr>
          <w:rFonts w:cs="Calibri"/>
          <w:color w:val="000000"/>
        </w:rPr>
        <w:t>Pani/Pana dane osobowe będą przechowywane przez czas niezbędny do rozpatrzenia wniosku/skargi/pisma, a następnie archiwizowane zgodnie z przepisami o narodowym zasobie archiwalnymi archiwach oraz regulacjami obowiązującymi w Areszcie Śledczym             w Olsztynie</w:t>
      </w:r>
    </w:p>
    <w:p w14:paraId="01099131" w14:textId="77777777" w:rsidR="00B33693" w:rsidRPr="00085928" w:rsidRDefault="00B33693" w:rsidP="00B33693">
      <w:pPr>
        <w:numPr>
          <w:ilvl w:val="0"/>
          <w:numId w:val="28"/>
        </w:numPr>
        <w:spacing w:line="360" w:lineRule="auto"/>
        <w:jc w:val="both"/>
        <w:rPr>
          <w:rFonts w:cs="Calibri"/>
          <w:color w:val="000000"/>
        </w:rPr>
      </w:pPr>
      <w:r w:rsidRPr="00085928">
        <w:rPr>
          <w:rFonts w:cs="Calibri"/>
          <w:color w:val="000000"/>
        </w:rPr>
        <w:lastRenderedPageBreak/>
        <w:t>przysługuje Pani/Panu prawo dostępu do swoich danych osobowych, ich sprostowania, ograniczenia przetwarzania lub sprzeciwu wobec przetwarzania, z ograniczeniami wynikającymi z przepisów odrębnych, w szczególności ustawy o narodowym zasobie archiwalnym i archiwach;</w:t>
      </w:r>
    </w:p>
    <w:p w14:paraId="6713C589" w14:textId="77777777" w:rsidR="00B33693" w:rsidRPr="00085928" w:rsidRDefault="00B33693" w:rsidP="00B33693">
      <w:pPr>
        <w:numPr>
          <w:ilvl w:val="0"/>
          <w:numId w:val="29"/>
        </w:numPr>
        <w:spacing w:line="360" w:lineRule="auto"/>
        <w:jc w:val="both"/>
        <w:rPr>
          <w:rFonts w:cs="Calibri"/>
          <w:color w:val="000000"/>
        </w:rPr>
      </w:pPr>
      <w:r w:rsidRPr="00085928">
        <w:rPr>
          <w:rFonts w:cs="Calibri"/>
          <w:color w:val="000000"/>
        </w:rPr>
        <w:t>przysługuje Pani/Panu prawo wniesienia skargi do Prezesa Urzędu Ochrony Danych Osobowych, gdy uzna Pani/Pan, iż przetwarzanie tych danych osobowych narusza przepisy rozporządzenia;</w:t>
      </w:r>
    </w:p>
    <w:p w14:paraId="7C8E1692" w14:textId="77777777" w:rsidR="00B33693" w:rsidRPr="00085928" w:rsidRDefault="00B33693" w:rsidP="00B33693">
      <w:pPr>
        <w:numPr>
          <w:ilvl w:val="0"/>
          <w:numId w:val="29"/>
        </w:numPr>
        <w:spacing w:line="360" w:lineRule="auto"/>
        <w:jc w:val="both"/>
        <w:rPr>
          <w:rFonts w:cs="Calibri"/>
          <w:color w:val="000000"/>
        </w:rPr>
      </w:pPr>
      <w:r w:rsidRPr="00085928">
        <w:rPr>
          <w:rFonts w:cs="Calibri"/>
          <w:color w:val="000000"/>
        </w:rPr>
        <w:t>pozyskane dane nie będą podlegać zautomatyzowanemu podejmowaniu decyzji,</w:t>
      </w:r>
      <w:r w:rsidRPr="00085928">
        <w:rPr>
          <w:rFonts w:cs="Calibri"/>
          <w:color w:val="000000"/>
        </w:rPr>
        <w:br/>
        <w:t xml:space="preserve"> o którym mowa w art. 22 ust. 1 i 4 rozporządzenia.</w:t>
      </w:r>
    </w:p>
    <w:p w14:paraId="38725F57" w14:textId="77777777" w:rsidR="00B33693" w:rsidRDefault="00B33693" w:rsidP="009221B3">
      <w:pPr>
        <w:jc w:val="right"/>
        <w:rPr>
          <w:rFonts w:ascii="Calibri" w:hAnsi="Calibri" w:cs="Calibri"/>
          <w:sz w:val="20"/>
          <w:szCs w:val="22"/>
        </w:rPr>
      </w:pPr>
    </w:p>
    <w:p w14:paraId="6DED77AC" w14:textId="77777777" w:rsidR="00B33693" w:rsidRDefault="00B33693" w:rsidP="009221B3">
      <w:pPr>
        <w:jc w:val="right"/>
        <w:rPr>
          <w:rFonts w:ascii="Calibri" w:hAnsi="Calibri" w:cs="Calibri"/>
          <w:sz w:val="20"/>
          <w:szCs w:val="22"/>
        </w:rPr>
      </w:pPr>
    </w:p>
    <w:p w14:paraId="1DF807D9" w14:textId="77777777" w:rsidR="00B33693" w:rsidRDefault="00B33693" w:rsidP="009221B3">
      <w:pPr>
        <w:jc w:val="right"/>
        <w:rPr>
          <w:rFonts w:ascii="Calibri" w:hAnsi="Calibri" w:cs="Calibri"/>
          <w:sz w:val="20"/>
          <w:szCs w:val="22"/>
        </w:rPr>
      </w:pPr>
    </w:p>
    <w:p w14:paraId="127BB44F" w14:textId="77777777" w:rsidR="00B33693" w:rsidRDefault="00B33693" w:rsidP="009221B3">
      <w:pPr>
        <w:jc w:val="right"/>
        <w:rPr>
          <w:rFonts w:ascii="Calibri" w:hAnsi="Calibri" w:cs="Calibri"/>
          <w:sz w:val="20"/>
          <w:szCs w:val="22"/>
        </w:rPr>
      </w:pPr>
    </w:p>
    <w:p w14:paraId="3BBD17AA" w14:textId="77777777" w:rsidR="00B33693" w:rsidRDefault="00B33693" w:rsidP="009221B3">
      <w:pPr>
        <w:jc w:val="right"/>
        <w:rPr>
          <w:rFonts w:ascii="Calibri" w:hAnsi="Calibri" w:cs="Calibri"/>
          <w:sz w:val="20"/>
          <w:szCs w:val="22"/>
        </w:rPr>
      </w:pPr>
    </w:p>
    <w:p w14:paraId="5332D0FC" w14:textId="77777777" w:rsidR="00B33693" w:rsidRDefault="00B33693" w:rsidP="009221B3">
      <w:pPr>
        <w:jc w:val="right"/>
        <w:rPr>
          <w:rFonts w:ascii="Calibri" w:hAnsi="Calibri" w:cs="Calibri"/>
          <w:sz w:val="20"/>
          <w:szCs w:val="22"/>
        </w:rPr>
      </w:pPr>
    </w:p>
    <w:p w14:paraId="08CE8349" w14:textId="77777777" w:rsidR="00B33693" w:rsidRDefault="00B33693" w:rsidP="009221B3">
      <w:pPr>
        <w:jc w:val="right"/>
        <w:rPr>
          <w:rFonts w:ascii="Calibri" w:hAnsi="Calibri" w:cs="Calibri"/>
          <w:sz w:val="20"/>
          <w:szCs w:val="22"/>
        </w:rPr>
      </w:pPr>
    </w:p>
    <w:p w14:paraId="108F9491" w14:textId="77777777" w:rsidR="00B33693" w:rsidRDefault="00B33693" w:rsidP="009221B3">
      <w:pPr>
        <w:jc w:val="right"/>
        <w:rPr>
          <w:rFonts w:ascii="Calibri" w:hAnsi="Calibri" w:cs="Calibri"/>
          <w:sz w:val="20"/>
          <w:szCs w:val="22"/>
        </w:rPr>
      </w:pPr>
    </w:p>
    <w:p w14:paraId="7EBCE149" w14:textId="77777777" w:rsidR="00B33693" w:rsidRDefault="00B33693" w:rsidP="009221B3">
      <w:pPr>
        <w:jc w:val="right"/>
        <w:rPr>
          <w:rFonts w:ascii="Calibri" w:hAnsi="Calibri" w:cs="Calibri"/>
          <w:sz w:val="20"/>
          <w:szCs w:val="22"/>
        </w:rPr>
      </w:pPr>
    </w:p>
    <w:p w14:paraId="54D5D917" w14:textId="77777777" w:rsidR="00B33693" w:rsidRDefault="00B33693" w:rsidP="009221B3">
      <w:pPr>
        <w:jc w:val="right"/>
        <w:rPr>
          <w:rFonts w:ascii="Calibri" w:hAnsi="Calibri" w:cs="Calibri"/>
          <w:sz w:val="20"/>
          <w:szCs w:val="22"/>
        </w:rPr>
      </w:pPr>
    </w:p>
    <w:p w14:paraId="403BE323" w14:textId="77777777" w:rsidR="00B33693" w:rsidRDefault="00B33693" w:rsidP="009221B3">
      <w:pPr>
        <w:jc w:val="right"/>
        <w:rPr>
          <w:rFonts w:ascii="Calibri" w:hAnsi="Calibri" w:cs="Calibri"/>
          <w:sz w:val="20"/>
          <w:szCs w:val="22"/>
        </w:rPr>
      </w:pPr>
    </w:p>
    <w:p w14:paraId="227C70C9" w14:textId="77777777" w:rsidR="00B33693" w:rsidRDefault="00B33693" w:rsidP="009221B3">
      <w:pPr>
        <w:jc w:val="right"/>
        <w:rPr>
          <w:rFonts w:ascii="Calibri" w:hAnsi="Calibri" w:cs="Calibri"/>
          <w:sz w:val="20"/>
          <w:szCs w:val="22"/>
        </w:rPr>
      </w:pPr>
    </w:p>
    <w:p w14:paraId="5B8B0247" w14:textId="77777777" w:rsidR="00B33693" w:rsidRDefault="00B33693" w:rsidP="009221B3">
      <w:pPr>
        <w:jc w:val="right"/>
        <w:rPr>
          <w:rFonts w:ascii="Calibri" w:hAnsi="Calibri" w:cs="Calibri"/>
          <w:sz w:val="20"/>
          <w:szCs w:val="22"/>
        </w:rPr>
      </w:pPr>
    </w:p>
    <w:p w14:paraId="6CF6FDBD" w14:textId="77777777" w:rsidR="00B33693" w:rsidRDefault="00B33693" w:rsidP="009221B3">
      <w:pPr>
        <w:jc w:val="right"/>
        <w:rPr>
          <w:rFonts w:ascii="Calibri" w:hAnsi="Calibri" w:cs="Calibri"/>
          <w:sz w:val="20"/>
          <w:szCs w:val="22"/>
        </w:rPr>
      </w:pPr>
    </w:p>
    <w:p w14:paraId="421001B1" w14:textId="77777777" w:rsidR="00B33693" w:rsidRDefault="00B33693" w:rsidP="009221B3">
      <w:pPr>
        <w:jc w:val="right"/>
        <w:rPr>
          <w:rFonts w:ascii="Calibri" w:hAnsi="Calibri" w:cs="Calibri"/>
          <w:sz w:val="20"/>
          <w:szCs w:val="22"/>
        </w:rPr>
      </w:pPr>
    </w:p>
    <w:p w14:paraId="3EB18277" w14:textId="77777777" w:rsidR="00B33693" w:rsidRDefault="00B33693" w:rsidP="009221B3">
      <w:pPr>
        <w:jc w:val="right"/>
        <w:rPr>
          <w:rFonts w:ascii="Calibri" w:hAnsi="Calibri" w:cs="Calibri"/>
          <w:sz w:val="20"/>
          <w:szCs w:val="22"/>
        </w:rPr>
      </w:pPr>
    </w:p>
    <w:p w14:paraId="48F258EA" w14:textId="77777777" w:rsidR="00B33693" w:rsidRDefault="00B33693" w:rsidP="009221B3">
      <w:pPr>
        <w:jc w:val="right"/>
        <w:rPr>
          <w:rFonts w:ascii="Calibri" w:hAnsi="Calibri" w:cs="Calibri"/>
          <w:sz w:val="20"/>
          <w:szCs w:val="22"/>
        </w:rPr>
      </w:pPr>
    </w:p>
    <w:p w14:paraId="742B527F" w14:textId="77777777" w:rsidR="00B33693" w:rsidRDefault="00B33693" w:rsidP="009221B3">
      <w:pPr>
        <w:jc w:val="right"/>
        <w:rPr>
          <w:rFonts w:ascii="Calibri" w:hAnsi="Calibri" w:cs="Calibri"/>
          <w:sz w:val="20"/>
          <w:szCs w:val="22"/>
        </w:rPr>
      </w:pPr>
    </w:p>
    <w:p w14:paraId="16DBE0F5" w14:textId="77777777" w:rsidR="00B33693" w:rsidRDefault="00B33693" w:rsidP="009221B3">
      <w:pPr>
        <w:jc w:val="right"/>
        <w:rPr>
          <w:rFonts w:ascii="Calibri" w:hAnsi="Calibri" w:cs="Calibri"/>
          <w:sz w:val="20"/>
          <w:szCs w:val="22"/>
        </w:rPr>
      </w:pPr>
    </w:p>
    <w:p w14:paraId="3BCB6016" w14:textId="77777777" w:rsidR="00B33693" w:rsidRDefault="00B33693" w:rsidP="009221B3">
      <w:pPr>
        <w:jc w:val="right"/>
        <w:rPr>
          <w:rFonts w:ascii="Calibri" w:hAnsi="Calibri" w:cs="Calibri"/>
          <w:sz w:val="20"/>
          <w:szCs w:val="22"/>
        </w:rPr>
      </w:pPr>
    </w:p>
    <w:p w14:paraId="0B564DBD" w14:textId="77777777" w:rsidR="00B33693" w:rsidRDefault="00B33693" w:rsidP="009221B3">
      <w:pPr>
        <w:jc w:val="right"/>
        <w:rPr>
          <w:rFonts w:ascii="Calibri" w:hAnsi="Calibri" w:cs="Calibri"/>
          <w:sz w:val="20"/>
          <w:szCs w:val="22"/>
        </w:rPr>
      </w:pPr>
    </w:p>
    <w:p w14:paraId="223BFF16" w14:textId="77777777" w:rsidR="00B33693" w:rsidRDefault="00B33693" w:rsidP="009221B3">
      <w:pPr>
        <w:jc w:val="right"/>
        <w:rPr>
          <w:rFonts w:ascii="Calibri" w:hAnsi="Calibri" w:cs="Calibri"/>
          <w:sz w:val="20"/>
          <w:szCs w:val="22"/>
        </w:rPr>
      </w:pPr>
    </w:p>
    <w:p w14:paraId="3DDBBF1E" w14:textId="77777777" w:rsidR="00B33693" w:rsidRDefault="00B33693" w:rsidP="009221B3">
      <w:pPr>
        <w:jc w:val="right"/>
        <w:rPr>
          <w:rFonts w:ascii="Calibri" w:hAnsi="Calibri" w:cs="Calibri"/>
          <w:sz w:val="20"/>
          <w:szCs w:val="22"/>
        </w:rPr>
      </w:pPr>
    </w:p>
    <w:p w14:paraId="5359C497" w14:textId="77777777" w:rsidR="00B33693" w:rsidRDefault="00B33693" w:rsidP="009221B3">
      <w:pPr>
        <w:jc w:val="right"/>
        <w:rPr>
          <w:rFonts w:ascii="Calibri" w:hAnsi="Calibri" w:cs="Calibri"/>
          <w:sz w:val="20"/>
          <w:szCs w:val="22"/>
        </w:rPr>
      </w:pPr>
    </w:p>
    <w:p w14:paraId="2CDA4569" w14:textId="77777777" w:rsidR="00B33693" w:rsidRDefault="00B33693" w:rsidP="009221B3">
      <w:pPr>
        <w:jc w:val="right"/>
        <w:rPr>
          <w:rFonts w:ascii="Calibri" w:hAnsi="Calibri" w:cs="Calibri"/>
          <w:sz w:val="20"/>
          <w:szCs w:val="22"/>
        </w:rPr>
      </w:pPr>
    </w:p>
    <w:p w14:paraId="053B5A51" w14:textId="77777777" w:rsidR="00B33693" w:rsidRDefault="00B33693" w:rsidP="009221B3">
      <w:pPr>
        <w:jc w:val="right"/>
        <w:rPr>
          <w:rFonts w:ascii="Calibri" w:hAnsi="Calibri" w:cs="Calibri"/>
          <w:sz w:val="20"/>
          <w:szCs w:val="22"/>
        </w:rPr>
      </w:pPr>
    </w:p>
    <w:p w14:paraId="3494E825" w14:textId="77777777" w:rsidR="00B33693" w:rsidRDefault="00B33693" w:rsidP="009221B3">
      <w:pPr>
        <w:jc w:val="right"/>
        <w:rPr>
          <w:rFonts w:ascii="Calibri" w:hAnsi="Calibri" w:cs="Calibri"/>
          <w:sz w:val="20"/>
          <w:szCs w:val="22"/>
        </w:rPr>
      </w:pPr>
    </w:p>
    <w:p w14:paraId="7A754628" w14:textId="77777777" w:rsidR="00B33693" w:rsidRDefault="00B33693" w:rsidP="009221B3">
      <w:pPr>
        <w:jc w:val="right"/>
        <w:rPr>
          <w:rFonts w:ascii="Calibri" w:hAnsi="Calibri" w:cs="Calibri"/>
          <w:sz w:val="20"/>
          <w:szCs w:val="22"/>
        </w:rPr>
      </w:pPr>
    </w:p>
    <w:p w14:paraId="33F8E2E9" w14:textId="77777777" w:rsidR="00B33693" w:rsidRDefault="00B33693" w:rsidP="009221B3">
      <w:pPr>
        <w:jc w:val="right"/>
        <w:rPr>
          <w:rFonts w:ascii="Calibri" w:hAnsi="Calibri" w:cs="Calibri"/>
          <w:sz w:val="20"/>
          <w:szCs w:val="22"/>
        </w:rPr>
      </w:pPr>
    </w:p>
    <w:p w14:paraId="3E7EB2BA" w14:textId="77777777" w:rsidR="00B33693" w:rsidRDefault="00B33693" w:rsidP="009221B3">
      <w:pPr>
        <w:jc w:val="right"/>
        <w:rPr>
          <w:rFonts w:ascii="Calibri" w:hAnsi="Calibri" w:cs="Calibri"/>
          <w:sz w:val="20"/>
          <w:szCs w:val="22"/>
        </w:rPr>
      </w:pPr>
    </w:p>
    <w:p w14:paraId="6B9817F4" w14:textId="77777777" w:rsidR="00B33693" w:rsidRDefault="00B33693" w:rsidP="009221B3">
      <w:pPr>
        <w:jc w:val="right"/>
        <w:rPr>
          <w:rFonts w:ascii="Calibri" w:hAnsi="Calibri" w:cs="Calibri"/>
          <w:sz w:val="20"/>
          <w:szCs w:val="22"/>
        </w:rPr>
      </w:pPr>
    </w:p>
    <w:p w14:paraId="434CD6B7" w14:textId="77777777" w:rsidR="00B33693" w:rsidRDefault="00B33693" w:rsidP="009221B3">
      <w:pPr>
        <w:jc w:val="right"/>
        <w:rPr>
          <w:rFonts w:ascii="Calibri" w:hAnsi="Calibri" w:cs="Calibri"/>
          <w:sz w:val="20"/>
          <w:szCs w:val="22"/>
        </w:rPr>
      </w:pPr>
    </w:p>
    <w:p w14:paraId="30BDD4F3" w14:textId="77777777" w:rsidR="00B33693" w:rsidRDefault="00B33693" w:rsidP="009221B3">
      <w:pPr>
        <w:jc w:val="right"/>
        <w:rPr>
          <w:rFonts w:ascii="Calibri" w:hAnsi="Calibri" w:cs="Calibri"/>
          <w:sz w:val="20"/>
          <w:szCs w:val="22"/>
        </w:rPr>
      </w:pPr>
    </w:p>
    <w:p w14:paraId="62707AA3" w14:textId="77777777" w:rsidR="00B33693" w:rsidRDefault="00B33693" w:rsidP="009221B3">
      <w:pPr>
        <w:jc w:val="right"/>
        <w:rPr>
          <w:rFonts w:ascii="Calibri" w:hAnsi="Calibri" w:cs="Calibri"/>
          <w:sz w:val="20"/>
          <w:szCs w:val="22"/>
        </w:rPr>
      </w:pPr>
    </w:p>
    <w:p w14:paraId="5E9BD0AE" w14:textId="77777777" w:rsidR="00B33693" w:rsidRDefault="00B33693" w:rsidP="009221B3">
      <w:pPr>
        <w:jc w:val="right"/>
        <w:rPr>
          <w:rFonts w:ascii="Calibri" w:hAnsi="Calibri" w:cs="Calibri"/>
          <w:sz w:val="20"/>
          <w:szCs w:val="22"/>
        </w:rPr>
      </w:pPr>
    </w:p>
    <w:p w14:paraId="4F105EC3" w14:textId="101DB455" w:rsidR="009221B3" w:rsidRPr="00052421" w:rsidRDefault="009221B3" w:rsidP="009221B3">
      <w:pPr>
        <w:jc w:val="right"/>
        <w:rPr>
          <w:rFonts w:ascii="Calibri" w:hAnsi="Calibri" w:cs="Calibri"/>
          <w:sz w:val="20"/>
          <w:szCs w:val="22"/>
        </w:rPr>
      </w:pPr>
      <w:r w:rsidRPr="00052421">
        <w:rPr>
          <w:rFonts w:ascii="Calibri" w:hAnsi="Calibri" w:cs="Calibri"/>
          <w:sz w:val="20"/>
          <w:szCs w:val="22"/>
        </w:rPr>
        <w:t>Załącznik Nr 3</w:t>
      </w:r>
    </w:p>
    <w:p w14:paraId="42103F46" w14:textId="0AB21A19" w:rsidR="009221B3" w:rsidRPr="00052421" w:rsidRDefault="009221B3" w:rsidP="009221B3">
      <w:pPr>
        <w:jc w:val="right"/>
        <w:rPr>
          <w:rFonts w:ascii="Calibri" w:hAnsi="Calibri" w:cs="Calibri"/>
          <w:sz w:val="20"/>
          <w:szCs w:val="22"/>
        </w:rPr>
      </w:pPr>
      <w:r w:rsidRPr="00052421">
        <w:rPr>
          <w:rFonts w:ascii="Calibri" w:hAnsi="Calibri" w:cs="Calibri"/>
          <w:sz w:val="20"/>
          <w:szCs w:val="22"/>
        </w:rPr>
        <w:t xml:space="preserve">                                                                                                                               do  umowy </w:t>
      </w:r>
      <w:r w:rsidR="00613420">
        <w:rPr>
          <w:rFonts w:ascii="Calibri" w:hAnsi="Calibri" w:cs="Calibri"/>
          <w:sz w:val="20"/>
          <w:szCs w:val="22"/>
        </w:rPr>
        <w:t>Dkw.2232.6.2024.PB</w:t>
      </w:r>
    </w:p>
    <w:p w14:paraId="04583182" w14:textId="77777777" w:rsidR="009221B3" w:rsidRPr="00052421" w:rsidRDefault="009221B3" w:rsidP="009221B3">
      <w:pPr>
        <w:suppressAutoHyphens/>
        <w:spacing w:line="276" w:lineRule="auto"/>
        <w:ind w:left="7812"/>
        <w:jc w:val="right"/>
        <w:rPr>
          <w:rFonts w:ascii="Calibri" w:eastAsia="Calibri" w:hAnsi="Calibri" w:cs="Calibri"/>
          <w:b/>
          <w:sz w:val="22"/>
          <w:szCs w:val="22"/>
          <w:lang w:eastAsia="en-US"/>
        </w:rPr>
      </w:pPr>
    </w:p>
    <w:p w14:paraId="466FE9DF" w14:textId="77777777" w:rsidR="009221B3" w:rsidRPr="00052421" w:rsidRDefault="009221B3" w:rsidP="009221B3">
      <w:pPr>
        <w:spacing w:after="200" w:line="276" w:lineRule="auto"/>
        <w:jc w:val="center"/>
      </w:pPr>
      <w:r w:rsidRPr="00052421">
        <w:rPr>
          <w:rFonts w:ascii="Calibri" w:eastAsia="Calibri" w:hAnsi="Calibri" w:cs="Calibri"/>
          <w:b/>
          <w:sz w:val="22"/>
          <w:szCs w:val="22"/>
          <w:lang w:eastAsia="en-US"/>
        </w:rPr>
        <w:t>PROTOKÓŁ CZĘŚCIOWEGO/KOŃCOWEGO ODBIORU ROBÓT BUDOWLANYCH</w:t>
      </w:r>
    </w:p>
    <w:p w14:paraId="4E6BD8D7" w14:textId="77777777" w:rsidR="009221B3" w:rsidRPr="00052421" w:rsidRDefault="009221B3" w:rsidP="009221B3">
      <w:pPr>
        <w:spacing w:after="200" w:line="360" w:lineRule="auto"/>
        <w:jc w:val="center"/>
      </w:pPr>
      <w:r w:rsidRPr="00052421">
        <w:rPr>
          <w:rFonts w:ascii="Calibri" w:eastAsia="Calibri" w:hAnsi="Calibri" w:cs="Calibri"/>
          <w:sz w:val="22"/>
          <w:szCs w:val="22"/>
          <w:lang w:eastAsia="en-US"/>
        </w:rPr>
        <w:t>spisany w dniu ………………………….. roku</w:t>
      </w:r>
    </w:p>
    <w:p w14:paraId="1A6A9F3A" w14:textId="77777777" w:rsidR="009221B3" w:rsidRPr="00052421" w:rsidRDefault="009221B3" w:rsidP="009221B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pPr>
      <w:r w:rsidRPr="00052421">
        <w:rPr>
          <w:rFonts w:ascii="Calibri" w:eastAsia="Calibri" w:hAnsi="Calibri" w:cs="Calibri"/>
          <w:sz w:val="22"/>
          <w:szCs w:val="22"/>
          <w:lang w:eastAsia="en-US"/>
        </w:rPr>
        <w:t xml:space="preserve">Opis wykonanej roboty budowlanej: </w:t>
      </w:r>
    </w:p>
    <w:p w14:paraId="076B35DC" w14:textId="77777777" w:rsidR="009221B3" w:rsidRPr="00052421" w:rsidRDefault="009221B3" w:rsidP="009221B3">
      <w:pPr>
        <w:numPr>
          <w:ilvl w:val="0"/>
          <w:numId w:val="16"/>
        </w:numPr>
        <w:suppressAutoHyphens/>
        <w:spacing w:after="200" w:line="360" w:lineRule="auto"/>
      </w:pPr>
      <w:r w:rsidRPr="00052421">
        <w:rPr>
          <w:rFonts w:ascii="Calibri" w:eastAsia="Calibri" w:hAnsi="Calibri" w:cs="Calibri"/>
          <w:sz w:val="22"/>
          <w:szCs w:val="22"/>
          <w:lang w:eastAsia="en-US"/>
        </w:rPr>
        <w:t xml:space="preserve">Zamawiający:  </w:t>
      </w:r>
    </w:p>
    <w:p w14:paraId="36FDFED5" w14:textId="77777777" w:rsidR="009221B3" w:rsidRPr="00052421" w:rsidRDefault="009221B3" w:rsidP="009221B3">
      <w:pPr>
        <w:numPr>
          <w:ilvl w:val="0"/>
          <w:numId w:val="16"/>
        </w:numPr>
        <w:suppressAutoHyphens/>
        <w:spacing w:after="200" w:line="360" w:lineRule="auto"/>
        <w:jc w:val="both"/>
      </w:pPr>
      <w:r w:rsidRPr="00052421">
        <w:rPr>
          <w:rFonts w:ascii="Calibri" w:eastAsia="Calibri" w:hAnsi="Calibri" w:cs="Calibri"/>
          <w:sz w:val="22"/>
          <w:szCs w:val="22"/>
          <w:lang w:eastAsia="en-US"/>
        </w:rPr>
        <w:t xml:space="preserve">Wykonawca:  </w:t>
      </w:r>
    </w:p>
    <w:p w14:paraId="4925F6EA" w14:textId="77777777" w:rsidR="009221B3" w:rsidRPr="00052421" w:rsidRDefault="009221B3" w:rsidP="009221B3">
      <w:pPr>
        <w:numPr>
          <w:ilvl w:val="0"/>
          <w:numId w:val="16"/>
        </w:numPr>
        <w:suppressAutoHyphens/>
        <w:spacing w:after="200" w:line="360" w:lineRule="auto"/>
        <w:ind w:left="709" w:hanging="709"/>
        <w:jc w:val="both"/>
      </w:pPr>
      <w:r w:rsidRPr="00052421">
        <w:rPr>
          <w:rFonts w:ascii="Calibri" w:eastAsia="Calibri" w:hAnsi="Calibri" w:cs="Calibri"/>
          <w:sz w:val="22"/>
          <w:szCs w:val="22"/>
          <w:lang w:eastAsia="en-US"/>
        </w:rPr>
        <w:t xml:space="preserve">Skład Komisji: </w:t>
      </w:r>
      <w:r w:rsidRPr="00052421">
        <w:rPr>
          <w:rFonts w:ascii="Calibri" w:eastAsia="Calibri" w:hAnsi="Calibri" w:cs="Calibri"/>
          <w:sz w:val="22"/>
          <w:szCs w:val="22"/>
          <w:lang w:eastAsia="en-US"/>
        </w:rPr>
        <w:tab/>
      </w:r>
      <w:r w:rsidRPr="00052421">
        <w:rPr>
          <w:rFonts w:ascii="Calibri" w:eastAsia="Calibri" w:hAnsi="Calibri" w:cs="Calibri"/>
          <w:sz w:val="22"/>
          <w:szCs w:val="22"/>
          <w:lang w:eastAsia="en-US"/>
        </w:rPr>
        <w:tab/>
      </w:r>
      <w:r w:rsidRPr="00052421">
        <w:rPr>
          <w:rFonts w:ascii="Calibri" w:eastAsia="Calibri" w:hAnsi="Calibri" w:cs="Calibri"/>
          <w:sz w:val="22"/>
          <w:szCs w:val="22"/>
          <w:lang w:eastAsia="en-US"/>
        </w:rPr>
        <w:tab/>
      </w:r>
      <w:r w:rsidRPr="00052421">
        <w:rPr>
          <w:rFonts w:ascii="Calibri" w:eastAsia="Calibri" w:hAnsi="Calibri" w:cs="Calibri"/>
          <w:sz w:val="22"/>
          <w:szCs w:val="22"/>
          <w:lang w:eastAsia="en-US"/>
        </w:rPr>
        <w:tab/>
      </w:r>
      <w:r w:rsidRPr="00052421">
        <w:rPr>
          <w:rFonts w:ascii="Calibri" w:eastAsia="Calibri" w:hAnsi="Calibri" w:cs="Calibri"/>
          <w:sz w:val="22"/>
          <w:szCs w:val="22"/>
          <w:lang w:eastAsia="en-US"/>
        </w:rPr>
        <w:tab/>
      </w:r>
      <w:r w:rsidRPr="00052421">
        <w:rPr>
          <w:rFonts w:ascii="Calibri" w:eastAsia="Calibri" w:hAnsi="Calibri" w:cs="Calibri"/>
          <w:sz w:val="22"/>
          <w:szCs w:val="22"/>
          <w:lang w:eastAsia="en-US"/>
        </w:rPr>
        <w:tab/>
      </w:r>
    </w:p>
    <w:p w14:paraId="507E3810" w14:textId="77777777" w:rsidR="009221B3" w:rsidRPr="00052421" w:rsidRDefault="009221B3" w:rsidP="009221B3">
      <w:pPr>
        <w:spacing w:after="200" w:line="360" w:lineRule="auto"/>
        <w:ind w:left="709"/>
        <w:jc w:val="both"/>
      </w:pPr>
      <w:r w:rsidRPr="00052421">
        <w:rPr>
          <w:rFonts w:ascii="Calibri" w:eastAsia="Calibri" w:hAnsi="Calibri" w:cs="Calibri"/>
          <w:b/>
          <w:sz w:val="22"/>
          <w:szCs w:val="22"/>
          <w:u w:val="single"/>
          <w:lang w:eastAsia="en-US"/>
        </w:rPr>
        <w:t>Przedstawiciel/e* Zamawiającego:</w:t>
      </w:r>
      <w:r w:rsidRPr="00052421">
        <w:rPr>
          <w:rFonts w:ascii="Calibri" w:eastAsia="Calibri" w:hAnsi="Calibri" w:cs="Calibri"/>
          <w:sz w:val="22"/>
          <w:szCs w:val="22"/>
          <w:lang w:eastAsia="en-US"/>
        </w:rPr>
        <w:tab/>
      </w:r>
      <w:r w:rsidRPr="00052421">
        <w:rPr>
          <w:rFonts w:ascii="Calibri" w:eastAsia="Calibri" w:hAnsi="Calibri" w:cs="Calibri"/>
          <w:sz w:val="22"/>
          <w:szCs w:val="22"/>
          <w:lang w:eastAsia="en-US"/>
        </w:rPr>
        <w:tab/>
      </w:r>
      <w:r w:rsidRPr="00052421">
        <w:rPr>
          <w:rFonts w:ascii="Calibri" w:eastAsia="Calibri" w:hAnsi="Calibri" w:cs="Calibri"/>
          <w:sz w:val="22"/>
          <w:szCs w:val="22"/>
          <w:lang w:eastAsia="en-US"/>
        </w:rPr>
        <w:tab/>
      </w:r>
      <w:r w:rsidRPr="00052421">
        <w:rPr>
          <w:rFonts w:ascii="Calibri" w:eastAsia="Calibri" w:hAnsi="Calibri" w:cs="Calibri"/>
          <w:sz w:val="22"/>
          <w:szCs w:val="22"/>
          <w:lang w:eastAsia="en-US"/>
        </w:rPr>
        <w:tab/>
      </w:r>
      <w:r w:rsidRPr="00052421">
        <w:rPr>
          <w:rFonts w:ascii="Calibri" w:eastAsia="Calibri" w:hAnsi="Calibri" w:cs="Calibri"/>
          <w:sz w:val="22"/>
          <w:szCs w:val="22"/>
          <w:lang w:eastAsia="en-US"/>
        </w:rPr>
        <w:tab/>
      </w:r>
      <w:r w:rsidRPr="00052421">
        <w:rPr>
          <w:rFonts w:ascii="Calibri" w:eastAsia="Calibri" w:hAnsi="Calibri" w:cs="Calibri"/>
          <w:sz w:val="22"/>
          <w:szCs w:val="22"/>
          <w:lang w:eastAsia="en-US"/>
        </w:rPr>
        <w:tab/>
      </w:r>
      <w:r w:rsidRPr="00052421">
        <w:rPr>
          <w:rFonts w:ascii="Calibri" w:eastAsia="Calibri" w:hAnsi="Calibri" w:cs="Calibri"/>
          <w:sz w:val="22"/>
          <w:szCs w:val="22"/>
          <w:lang w:eastAsia="en-US"/>
        </w:rPr>
        <w:tab/>
        <w:t xml:space="preserve">                                                                              a) …………………………………………………………………………………………………………………………………………………</w:t>
      </w:r>
    </w:p>
    <w:p w14:paraId="15399B7A" w14:textId="77777777" w:rsidR="009221B3" w:rsidRPr="00052421" w:rsidRDefault="009221B3" w:rsidP="009221B3">
      <w:pPr>
        <w:spacing w:after="200" w:line="360" w:lineRule="auto"/>
      </w:pPr>
      <w:r w:rsidRPr="00052421">
        <w:rPr>
          <w:rFonts w:ascii="Calibri" w:eastAsia="Calibri" w:hAnsi="Calibri" w:cs="Calibri"/>
          <w:sz w:val="22"/>
          <w:szCs w:val="22"/>
          <w:lang w:eastAsia="en-US"/>
        </w:rPr>
        <w:tab/>
        <w:t>b) ………………………………………………………………………………………………………………………………………………….</w:t>
      </w:r>
    </w:p>
    <w:p w14:paraId="5E0E4CBE" w14:textId="77777777" w:rsidR="009221B3" w:rsidRPr="00052421" w:rsidRDefault="009221B3" w:rsidP="009221B3">
      <w:pPr>
        <w:spacing w:after="200" w:line="360" w:lineRule="auto"/>
        <w:ind w:firstLine="709"/>
      </w:pPr>
      <w:r w:rsidRPr="00052421">
        <w:rPr>
          <w:rFonts w:ascii="Calibri" w:eastAsia="Calibri" w:hAnsi="Calibri" w:cs="Calibri"/>
          <w:b/>
          <w:sz w:val="22"/>
          <w:szCs w:val="22"/>
          <w:u w:val="single"/>
          <w:lang w:eastAsia="en-US"/>
        </w:rPr>
        <w:t>Przedstawiciel Wykonawcy:</w:t>
      </w:r>
    </w:p>
    <w:p w14:paraId="65A3026B" w14:textId="77777777" w:rsidR="009221B3" w:rsidRPr="00052421" w:rsidRDefault="009221B3" w:rsidP="009221B3">
      <w:pPr>
        <w:spacing w:after="200" w:line="276" w:lineRule="auto"/>
      </w:pPr>
      <w:r w:rsidRPr="00052421">
        <w:rPr>
          <w:rFonts w:ascii="Calibri" w:eastAsia="Calibri" w:hAnsi="Calibri" w:cs="Calibri"/>
          <w:sz w:val="22"/>
          <w:szCs w:val="22"/>
          <w:lang w:eastAsia="en-US"/>
        </w:rPr>
        <w:t xml:space="preserve">              a) …………………………………………………………………………………………………………………………………………………</w:t>
      </w:r>
    </w:p>
    <w:p w14:paraId="39A0A434" w14:textId="77777777" w:rsidR="009221B3" w:rsidRPr="00052421" w:rsidRDefault="009221B3" w:rsidP="009221B3">
      <w:pPr>
        <w:jc w:val="both"/>
      </w:pPr>
      <w:r w:rsidRPr="00052421">
        <w:rPr>
          <w:rFonts w:ascii="Calibri" w:eastAsia="Calibri" w:hAnsi="Calibri" w:cs="Calibri"/>
          <w:sz w:val="22"/>
          <w:szCs w:val="22"/>
          <w:lang w:eastAsia="en-US"/>
        </w:rPr>
        <w:t>Komisja w składzie j. w. po dokonaniu oględzin w/w robót stwierdza, że robota budowlana została wykonana:</w:t>
      </w:r>
    </w:p>
    <w:p w14:paraId="62C836DB" w14:textId="77777777" w:rsidR="009221B3" w:rsidRPr="00052421" w:rsidRDefault="009221B3" w:rsidP="009221B3">
      <w:pPr>
        <w:jc w:val="both"/>
      </w:pPr>
      <w:r w:rsidRPr="00052421">
        <w:rPr>
          <w:rFonts w:ascii="Calibri" w:eastAsia="Calibri" w:hAnsi="Calibri" w:cs="Calibri"/>
          <w:sz w:val="22"/>
          <w:szCs w:val="22"/>
          <w:lang w:eastAsia="en-US"/>
        </w:rPr>
        <w:t>- zgodnie z projektem i należytą starannością, bez zastrzeżeń*</w:t>
      </w:r>
    </w:p>
    <w:p w14:paraId="35ED52D7" w14:textId="77777777" w:rsidR="009221B3" w:rsidRPr="00052421" w:rsidRDefault="009221B3" w:rsidP="009221B3">
      <w:pPr>
        <w:jc w:val="both"/>
      </w:pPr>
      <w:r w:rsidRPr="00052421">
        <w:rPr>
          <w:rFonts w:ascii="Calibri" w:eastAsia="Calibri" w:hAnsi="Calibri" w:cs="Calibri"/>
          <w:sz w:val="22"/>
          <w:szCs w:val="22"/>
          <w:lang w:eastAsia="en-US"/>
        </w:rPr>
        <w:t>- niezgodnie z projektem/z zastrzeżeniem*</w:t>
      </w:r>
    </w:p>
    <w:p w14:paraId="6C8FCF6E" w14:textId="77777777" w:rsidR="009221B3" w:rsidRPr="00052421" w:rsidRDefault="009221B3" w:rsidP="009221B3">
      <w:pPr>
        <w:jc w:val="both"/>
        <w:rPr>
          <w:rFonts w:ascii="Calibri" w:eastAsia="Calibri" w:hAnsi="Calibri" w:cs="Calibri"/>
          <w:sz w:val="22"/>
          <w:szCs w:val="22"/>
          <w:lang w:eastAsia="en-US"/>
        </w:rPr>
      </w:pPr>
    </w:p>
    <w:p w14:paraId="64159A2E" w14:textId="77777777" w:rsidR="009221B3" w:rsidRPr="00052421" w:rsidRDefault="009221B3" w:rsidP="009221B3">
      <w:pPr>
        <w:numPr>
          <w:ilvl w:val="0"/>
          <w:numId w:val="16"/>
        </w:numPr>
        <w:suppressAutoHyphens/>
        <w:spacing w:after="200" w:line="276" w:lineRule="auto"/>
      </w:pPr>
      <w:r w:rsidRPr="00052421">
        <w:rPr>
          <w:rFonts w:ascii="Calibri" w:eastAsia="Calibri" w:hAnsi="Calibri" w:cs="Calibri"/>
          <w:sz w:val="22"/>
          <w:szCs w:val="22"/>
          <w:lang w:eastAsia="en-US"/>
        </w:rPr>
        <w:t>Zastrzeżenia</w:t>
      </w:r>
      <w:r w:rsidRPr="00052421">
        <w:rPr>
          <w:rFonts w:ascii="Calibri" w:eastAsia="Calibri" w:hAnsi="Calibri" w:cs="Calibri"/>
          <w:b/>
          <w:sz w:val="22"/>
          <w:szCs w:val="22"/>
          <w:lang w:eastAsia="en-US"/>
        </w:rPr>
        <w:t xml:space="preserve"> </w:t>
      </w:r>
    </w:p>
    <w:p w14:paraId="2BC8D438" w14:textId="77777777" w:rsidR="009221B3" w:rsidRPr="00052421" w:rsidRDefault="009221B3" w:rsidP="009221B3">
      <w:pPr>
        <w:numPr>
          <w:ilvl w:val="0"/>
          <w:numId w:val="16"/>
        </w:numPr>
        <w:suppressAutoHyphens/>
        <w:spacing w:after="200" w:line="276" w:lineRule="auto"/>
      </w:pPr>
      <w:r w:rsidRPr="00052421">
        <w:rPr>
          <w:rFonts w:ascii="Calibri" w:eastAsia="Calibri" w:hAnsi="Calibri" w:cs="Calibri"/>
          <w:sz w:val="22"/>
          <w:szCs w:val="22"/>
          <w:lang w:eastAsia="en-US"/>
        </w:rPr>
        <w:t>Uwagi</w:t>
      </w:r>
    </w:p>
    <w:p w14:paraId="52822556" w14:textId="77777777" w:rsidR="009221B3" w:rsidRPr="00052421" w:rsidRDefault="009221B3" w:rsidP="009221B3">
      <w:pPr>
        <w:suppressAutoHyphens/>
        <w:spacing w:after="200" w:line="276" w:lineRule="auto"/>
        <w:jc w:val="center"/>
        <w:rPr>
          <w:rFonts w:ascii="Calibri" w:eastAsia="Calibri" w:hAnsi="Calibri" w:cs="Calibri"/>
          <w:b/>
          <w:sz w:val="22"/>
          <w:szCs w:val="22"/>
          <w:u w:val="single"/>
          <w:lang w:eastAsia="en-US"/>
        </w:rPr>
      </w:pPr>
      <w:r w:rsidRPr="00052421">
        <w:rPr>
          <w:rFonts w:ascii="Calibri" w:eastAsia="Calibri" w:hAnsi="Calibri" w:cs="Calibri"/>
          <w:b/>
          <w:sz w:val="22"/>
          <w:szCs w:val="22"/>
          <w:u w:val="single"/>
          <w:lang w:eastAsia="en-US"/>
        </w:rPr>
        <w:t>PODPISY KOMISJI:</w:t>
      </w:r>
    </w:p>
    <w:p w14:paraId="65DF2889" w14:textId="77777777" w:rsidR="009221B3" w:rsidRPr="00052421" w:rsidRDefault="009221B3" w:rsidP="009221B3">
      <w:pPr>
        <w:suppressAutoHyphens/>
        <w:spacing w:after="200" w:line="276" w:lineRule="auto"/>
        <w:jc w:val="center"/>
        <w:rPr>
          <w:rFonts w:ascii="Calibri" w:eastAsia="Calibri" w:hAnsi="Calibri" w:cs="Calibri"/>
          <w:b/>
          <w:sz w:val="10"/>
          <w:szCs w:val="22"/>
          <w:u w:val="single"/>
          <w:lang w:eastAsia="en-US"/>
        </w:rPr>
      </w:pPr>
    </w:p>
    <w:p w14:paraId="3D22F6DF" w14:textId="77777777" w:rsidR="009221B3" w:rsidRPr="00052421" w:rsidRDefault="009221B3" w:rsidP="009221B3">
      <w:pPr>
        <w:spacing w:after="200" w:line="276" w:lineRule="auto"/>
        <w:jc w:val="center"/>
      </w:pPr>
      <w:r w:rsidRPr="00052421">
        <w:rPr>
          <w:rFonts w:ascii="Calibri" w:eastAsia="Calibri" w:hAnsi="Calibri" w:cs="Calibri"/>
          <w:b/>
          <w:sz w:val="22"/>
          <w:szCs w:val="22"/>
          <w:lang w:eastAsia="en-US"/>
        </w:rPr>
        <w:t>Zamawiający:</w:t>
      </w:r>
      <w:r w:rsidRPr="00052421">
        <w:rPr>
          <w:rFonts w:ascii="Calibri" w:eastAsia="Calibri" w:hAnsi="Calibri" w:cs="Calibri"/>
          <w:sz w:val="22"/>
          <w:szCs w:val="22"/>
          <w:lang w:eastAsia="en-US"/>
        </w:rPr>
        <w:tab/>
      </w:r>
      <w:r w:rsidRPr="00052421">
        <w:rPr>
          <w:rFonts w:ascii="Calibri" w:eastAsia="Calibri" w:hAnsi="Calibri" w:cs="Calibri"/>
          <w:sz w:val="22"/>
          <w:szCs w:val="22"/>
          <w:lang w:eastAsia="en-US"/>
        </w:rPr>
        <w:tab/>
      </w:r>
      <w:r w:rsidRPr="00052421">
        <w:rPr>
          <w:rFonts w:ascii="Calibri" w:eastAsia="Calibri" w:hAnsi="Calibri" w:cs="Calibri"/>
          <w:sz w:val="22"/>
          <w:szCs w:val="22"/>
          <w:lang w:eastAsia="en-US"/>
        </w:rPr>
        <w:tab/>
      </w:r>
      <w:r w:rsidRPr="00052421">
        <w:rPr>
          <w:rFonts w:ascii="Calibri" w:eastAsia="Calibri" w:hAnsi="Calibri" w:cs="Calibri"/>
          <w:sz w:val="22"/>
          <w:szCs w:val="22"/>
          <w:lang w:eastAsia="en-US"/>
        </w:rPr>
        <w:tab/>
      </w:r>
      <w:r w:rsidRPr="00052421">
        <w:rPr>
          <w:rFonts w:ascii="Calibri" w:eastAsia="Calibri" w:hAnsi="Calibri" w:cs="Calibri"/>
          <w:sz w:val="22"/>
          <w:szCs w:val="22"/>
          <w:lang w:eastAsia="en-US"/>
        </w:rPr>
        <w:tab/>
      </w:r>
      <w:r w:rsidRPr="00052421">
        <w:rPr>
          <w:rFonts w:ascii="Calibri" w:eastAsia="Calibri" w:hAnsi="Calibri" w:cs="Calibri"/>
          <w:b/>
          <w:sz w:val="22"/>
          <w:szCs w:val="22"/>
          <w:lang w:eastAsia="en-US"/>
        </w:rPr>
        <w:t xml:space="preserve">                                          Wykonawca:</w:t>
      </w:r>
    </w:p>
    <w:p w14:paraId="0165A075" w14:textId="77777777" w:rsidR="009221B3" w:rsidRPr="00052421" w:rsidRDefault="009221B3" w:rsidP="009221B3">
      <w:pPr>
        <w:spacing w:after="200" w:line="360" w:lineRule="auto"/>
      </w:pPr>
      <w:r w:rsidRPr="00052421">
        <w:rPr>
          <w:rFonts w:ascii="Calibri" w:eastAsia="Calibri" w:hAnsi="Calibri" w:cs="Calibri"/>
          <w:sz w:val="22"/>
          <w:szCs w:val="22"/>
          <w:lang w:eastAsia="en-US"/>
        </w:rPr>
        <w:t>a) ......................................................</w:t>
      </w:r>
      <w:r w:rsidRPr="00052421">
        <w:rPr>
          <w:rFonts w:ascii="Calibri" w:eastAsia="Calibri" w:hAnsi="Calibri" w:cs="Calibri"/>
          <w:sz w:val="22"/>
          <w:szCs w:val="22"/>
          <w:lang w:eastAsia="en-US"/>
        </w:rPr>
        <w:tab/>
      </w:r>
      <w:r w:rsidRPr="00052421">
        <w:rPr>
          <w:rFonts w:ascii="Calibri" w:eastAsia="Calibri" w:hAnsi="Calibri" w:cs="Calibri"/>
          <w:sz w:val="22"/>
          <w:szCs w:val="22"/>
          <w:lang w:eastAsia="en-US"/>
        </w:rPr>
        <w:tab/>
        <w:t xml:space="preserve">               </w:t>
      </w:r>
      <w:r w:rsidRPr="00052421">
        <w:rPr>
          <w:rFonts w:ascii="Calibri" w:eastAsia="Calibri" w:hAnsi="Calibri" w:cs="Calibri"/>
          <w:sz w:val="22"/>
          <w:szCs w:val="22"/>
          <w:lang w:eastAsia="en-US"/>
        </w:rPr>
        <w:tab/>
        <w:t xml:space="preserve">          a) ......................................................</w:t>
      </w:r>
    </w:p>
    <w:p w14:paraId="660CA4EA" w14:textId="0F42C346" w:rsidR="00285FF0" w:rsidRDefault="009221B3" w:rsidP="00B33693">
      <w:pPr>
        <w:spacing w:after="200" w:line="360" w:lineRule="auto"/>
      </w:pPr>
      <w:r w:rsidRPr="00052421">
        <w:rPr>
          <w:rFonts w:ascii="Calibri" w:eastAsia="Calibri" w:hAnsi="Calibri" w:cs="Calibri"/>
          <w:sz w:val="22"/>
          <w:szCs w:val="22"/>
          <w:lang w:eastAsia="en-US"/>
        </w:rPr>
        <w:t>b) .....................................................</w:t>
      </w:r>
      <w:r w:rsidRPr="00052421">
        <w:rPr>
          <w:rFonts w:ascii="Calibri" w:eastAsia="Calibri" w:hAnsi="Calibri" w:cs="Calibri"/>
          <w:sz w:val="22"/>
          <w:szCs w:val="22"/>
          <w:lang w:eastAsia="en-US"/>
        </w:rPr>
        <w:tab/>
      </w:r>
    </w:p>
    <w:sectPr w:rsidR="00285FF0" w:rsidSect="009221B3">
      <w:headerReference w:type="default" r:id="rId7"/>
      <w:footerReference w:type="even" r:id="rId8"/>
      <w:footerReference w:type="default" r:id="rId9"/>
      <w:pgSz w:w="12240" w:h="15840"/>
      <w:pgMar w:top="1417" w:right="1417" w:bottom="1417" w:left="1417" w:header="708" w:footer="2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BFE25" w14:textId="77777777" w:rsidR="003023F1" w:rsidRDefault="003023F1" w:rsidP="009221B3">
      <w:r>
        <w:separator/>
      </w:r>
    </w:p>
  </w:endnote>
  <w:endnote w:type="continuationSeparator" w:id="0">
    <w:p w14:paraId="108D9682" w14:textId="77777777" w:rsidR="003023F1" w:rsidRDefault="003023F1" w:rsidP="0092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51029" w14:textId="77777777" w:rsidR="00A42576" w:rsidRDefault="0000000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14:paraId="4679C61E" w14:textId="77777777" w:rsidR="00A42576" w:rsidRDefault="00A4257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B190E" w14:textId="77777777" w:rsidR="00A42576" w:rsidRPr="0070103E" w:rsidRDefault="00000000">
    <w:pPr>
      <w:pStyle w:val="Stopka"/>
      <w:jc w:val="right"/>
      <w:rPr>
        <w:rFonts w:ascii="Calibri" w:hAnsi="Calibri"/>
        <w:sz w:val="22"/>
      </w:rPr>
    </w:pPr>
    <w:r w:rsidRPr="0070103E">
      <w:rPr>
        <w:rFonts w:ascii="Calibri" w:hAnsi="Calibri"/>
        <w:sz w:val="22"/>
      </w:rPr>
      <w:t xml:space="preserve">Strona | </w:t>
    </w:r>
    <w:r w:rsidRPr="0070103E">
      <w:rPr>
        <w:rFonts w:ascii="Calibri" w:hAnsi="Calibri"/>
        <w:sz w:val="22"/>
      </w:rPr>
      <w:fldChar w:fldCharType="begin"/>
    </w:r>
    <w:r w:rsidRPr="0070103E">
      <w:rPr>
        <w:rFonts w:ascii="Calibri" w:hAnsi="Calibri"/>
        <w:sz w:val="22"/>
      </w:rPr>
      <w:instrText>PAGE   \* MERGEFORMAT</w:instrText>
    </w:r>
    <w:r w:rsidRPr="0070103E">
      <w:rPr>
        <w:rFonts w:ascii="Calibri" w:hAnsi="Calibri"/>
        <w:sz w:val="22"/>
      </w:rPr>
      <w:fldChar w:fldCharType="separate"/>
    </w:r>
    <w:r>
      <w:rPr>
        <w:rFonts w:ascii="Calibri" w:hAnsi="Calibri"/>
        <w:noProof/>
        <w:sz w:val="22"/>
      </w:rPr>
      <w:t>19</w:t>
    </w:r>
    <w:r w:rsidRPr="0070103E">
      <w:rPr>
        <w:rFonts w:ascii="Calibri" w:hAnsi="Calibri"/>
        <w:sz w:val="22"/>
      </w:rPr>
      <w:fldChar w:fldCharType="end"/>
    </w:r>
    <w:r w:rsidRPr="0070103E">
      <w:rPr>
        <w:rFonts w:ascii="Calibri" w:hAnsi="Calibri"/>
        <w:sz w:val="22"/>
      </w:rPr>
      <w:t xml:space="preserve"> </w:t>
    </w:r>
  </w:p>
  <w:p w14:paraId="19BD1DF5" w14:textId="77777777" w:rsidR="00A42576" w:rsidRPr="00213E08" w:rsidRDefault="00A42576">
    <w:pPr>
      <w:jc w:val="center"/>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CC479" w14:textId="77777777" w:rsidR="003023F1" w:rsidRDefault="003023F1" w:rsidP="009221B3">
      <w:r>
        <w:separator/>
      </w:r>
    </w:p>
  </w:footnote>
  <w:footnote w:type="continuationSeparator" w:id="0">
    <w:p w14:paraId="12F08B5E" w14:textId="77777777" w:rsidR="003023F1" w:rsidRDefault="003023F1" w:rsidP="00922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7BEDF" w14:textId="738ACFC8" w:rsidR="00A42576" w:rsidRDefault="009221B3">
    <w:pPr>
      <w:pStyle w:val="Nagwek"/>
      <w:tabs>
        <w:tab w:val="left" w:pos="765"/>
      </w:tabs>
    </w:pPr>
    <w:r>
      <w:rPr>
        <w:noProof/>
      </w:rPr>
      <w:drawing>
        <wp:anchor distT="0" distB="0" distL="114300" distR="114300" simplePos="0" relativeHeight="251659264" behindDoc="0" locked="0" layoutInCell="1" allowOverlap="1" wp14:anchorId="71B51F89" wp14:editId="4EAE4583">
          <wp:simplePos x="0" y="0"/>
          <wp:positionH relativeFrom="column">
            <wp:posOffset>-229235</wp:posOffset>
          </wp:positionH>
          <wp:positionV relativeFrom="paragraph">
            <wp:posOffset>149860</wp:posOffset>
          </wp:positionV>
          <wp:extent cx="1342390" cy="507365"/>
          <wp:effectExtent l="0" t="0" r="0" b="6985"/>
          <wp:wrapNone/>
          <wp:docPr id="15164078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390" cy="507365"/>
                  </a:xfrm>
                  <a:prstGeom prst="rect">
                    <a:avLst/>
                  </a:prstGeom>
                  <a:noFill/>
                </pic:spPr>
              </pic:pic>
            </a:graphicData>
          </a:graphic>
          <wp14:sizeRelH relativeFrom="margin">
            <wp14:pctWidth>0</wp14:pctWidth>
          </wp14:sizeRelH>
          <wp14:sizeRelV relativeFrom="margin">
            <wp14:pctHeight>0</wp14:pctHeight>
          </wp14:sizeRelV>
        </wp:anchor>
      </w:drawing>
    </w:r>
    <w:r>
      <w:tab/>
    </w:r>
  </w:p>
  <w:p w14:paraId="2A573F29" w14:textId="77777777" w:rsidR="009221B3" w:rsidRPr="008B7357" w:rsidRDefault="009221B3" w:rsidP="009221B3">
    <w:pPr>
      <w:ind w:left="-426"/>
      <w:jc w:val="right"/>
      <w:rPr>
        <w:b/>
        <w:sz w:val="18"/>
        <w:szCs w:val="18"/>
      </w:rPr>
    </w:pPr>
    <w:r>
      <w:rPr>
        <w:b/>
        <w:noProof/>
        <w:sz w:val="18"/>
        <w:szCs w:val="18"/>
      </w:rPr>
      <w:drawing>
        <wp:anchor distT="0" distB="0" distL="114300" distR="114300" simplePos="0" relativeHeight="251661312" behindDoc="1" locked="0" layoutInCell="1" allowOverlap="1" wp14:anchorId="521081D1" wp14:editId="5E511247">
          <wp:simplePos x="0" y="0"/>
          <wp:positionH relativeFrom="column">
            <wp:posOffset>-222885</wp:posOffset>
          </wp:positionH>
          <wp:positionV relativeFrom="paragraph">
            <wp:align>top</wp:align>
          </wp:positionV>
          <wp:extent cx="1339850" cy="581025"/>
          <wp:effectExtent l="19050" t="0" r="0" b="0"/>
          <wp:wrapTight wrapText="bothSides">
            <wp:wrapPolygon edited="0">
              <wp:start x="-307" y="0"/>
              <wp:lineTo x="-307" y="21246"/>
              <wp:lineTo x="21498" y="21246"/>
              <wp:lineTo x="21498" y="0"/>
              <wp:lineTo x="-307" y="0"/>
            </wp:wrapPolygon>
          </wp:wrapTight>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cstate="print"/>
                  <a:srcRect/>
                  <a:stretch>
                    <a:fillRect/>
                  </a:stretch>
                </pic:blipFill>
                <pic:spPr bwMode="auto">
                  <a:xfrm>
                    <a:off x="0" y="0"/>
                    <a:ext cx="1339850" cy="581025"/>
                  </a:xfrm>
                  <a:prstGeom prst="rect">
                    <a:avLst/>
                  </a:prstGeom>
                  <a:noFill/>
                  <a:ln w="9525">
                    <a:noFill/>
                    <a:miter lim="800000"/>
                    <a:headEnd/>
                    <a:tailEnd/>
                  </a:ln>
                </pic:spPr>
              </pic:pic>
            </a:graphicData>
          </a:graphic>
        </wp:anchor>
      </w:drawing>
    </w:r>
    <w:r>
      <w:rPr>
        <w:b/>
        <w:sz w:val="18"/>
        <w:szCs w:val="18"/>
      </w:rPr>
      <w:t xml:space="preserve">  </w:t>
    </w:r>
    <w:r w:rsidRPr="008B7357">
      <w:rPr>
        <w:b/>
        <w:sz w:val="18"/>
        <w:szCs w:val="18"/>
      </w:rPr>
      <w:t>Areszt Śledczy w Olsztynie</w:t>
    </w:r>
  </w:p>
  <w:p w14:paraId="701ED538" w14:textId="77777777" w:rsidR="009221B3" w:rsidRPr="008B7357" w:rsidRDefault="009221B3" w:rsidP="009221B3">
    <w:pPr>
      <w:ind w:left="-426"/>
      <w:jc w:val="right"/>
      <w:rPr>
        <w:sz w:val="18"/>
        <w:szCs w:val="18"/>
      </w:rPr>
    </w:pPr>
    <w:r w:rsidRPr="008B7357">
      <w:rPr>
        <w:sz w:val="18"/>
        <w:szCs w:val="18"/>
      </w:rPr>
      <w:t>10-575 Olsztyn, Al. J. Piłsudskiego 3</w:t>
    </w:r>
  </w:p>
  <w:p w14:paraId="0C0FC734" w14:textId="5975D19C" w:rsidR="009221B3" w:rsidRDefault="009221B3" w:rsidP="009221B3">
    <w:pPr>
      <w:ind w:left="-426"/>
      <w:jc w:val="right"/>
      <w:rPr>
        <w:sz w:val="18"/>
        <w:szCs w:val="18"/>
        <w:lang w:val="en-US"/>
      </w:rPr>
    </w:pPr>
    <w:r w:rsidRPr="008B7357">
      <w:rPr>
        <w:sz w:val="18"/>
        <w:szCs w:val="18"/>
        <w:lang w:val="en-US"/>
      </w:rPr>
      <w:t xml:space="preserve">tel. 89 524 86 00, fax. 89 541 25 44, e-mail: </w:t>
    </w:r>
    <w:hyperlink r:id="rId3" w:history="1">
      <w:r w:rsidR="00AB0B4D" w:rsidRPr="00CB1B46">
        <w:rPr>
          <w:rStyle w:val="Hipercze"/>
          <w:sz w:val="18"/>
          <w:szCs w:val="18"/>
          <w:lang w:val="en-US"/>
        </w:rPr>
        <w:t>as_olsztyn@sw.gov.pl</w:t>
      </w:r>
    </w:hyperlink>
  </w:p>
  <w:p w14:paraId="6A452C98" w14:textId="77777777" w:rsidR="00AB0B4D" w:rsidRDefault="00AB0B4D" w:rsidP="009221B3">
    <w:pPr>
      <w:ind w:left="-426"/>
      <w:jc w:val="right"/>
      <w:rPr>
        <w:sz w:val="18"/>
        <w:szCs w:val="18"/>
        <w:lang w:val="en-US"/>
      </w:rPr>
    </w:pPr>
  </w:p>
  <w:p w14:paraId="218630B9" w14:textId="77777777" w:rsidR="00AB0B4D" w:rsidRDefault="00AB0B4D" w:rsidP="009221B3">
    <w:pPr>
      <w:ind w:left="-426"/>
      <w:jc w:val="right"/>
      <w:rPr>
        <w:lang w:val="en-US"/>
      </w:rPr>
    </w:pPr>
  </w:p>
  <w:p w14:paraId="225AC4F6" w14:textId="77777777" w:rsidR="00B33693" w:rsidRPr="00627D22" w:rsidRDefault="00B33693" w:rsidP="009221B3">
    <w:pPr>
      <w:ind w:left="-426"/>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5B81"/>
    <w:multiLevelType w:val="hybridMultilevel"/>
    <w:tmpl w:val="C238811C"/>
    <w:lvl w:ilvl="0" w:tplc="A2D43FB4">
      <w:start w:val="1"/>
      <w:numFmt w:val="decimal"/>
      <w:lvlText w:val="%1."/>
      <w:lvlJc w:val="left"/>
      <w:pPr>
        <w:ind w:left="720" w:hanging="360"/>
      </w:pPr>
      <w:rPr>
        <w:rFonts w:ascii="Calibri" w:eastAsia="Calibri" w:hAnsi="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6754A"/>
    <w:multiLevelType w:val="multilevel"/>
    <w:tmpl w:val="AC8C2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03085"/>
    <w:multiLevelType w:val="hybridMultilevel"/>
    <w:tmpl w:val="39549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1543E9"/>
    <w:multiLevelType w:val="hybridMultilevel"/>
    <w:tmpl w:val="0338C8B0"/>
    <w:lvl w:ilvl="0" w:tplc="A13AE03C">
      <w:start w:val="1"/>
      <w:numFmt w:val="decimal"/>
      <w:lvlText w:val="%1."/>
      <w:lvlJc w:val="left"/>
      <w:pPr>
        <w:ind w:left="1912" w:hanging="360"/>
      </w:pPr>
    </w:lvl>
    <w:lvl w:ilvl="1" w:tplc="04150019">
      <w:start w:val="1"/>
      <w:numFmt w:val="lowerLetter"/>
      <w:lvlText w:val="%2."/>
      <w:lvlJc w:val="left"/>
      <w:pPr>
        <w:ind w:left="2632" w:hanging="360"/>
      </w:pPr>
    </w:lvl>
    <w:lvl w:ilvl="2" w:tplc="0415001B" w:tentative="1">
      <w:start w:val="1"/>
      <w:numFmt w:val="lowerRoman"/>
      <w:lvlText w:val="%3."/>
      <w:lvlJc w:val="right"/>
      <w:pPr>
        <w:ind w:left="3352" w:hanging="180"/>
      </w:pPr>
    </w:lvl>
    <w:lvl w:ilvl="3" w:tplc="0415000F" w:tentative="1">
      <w:start w:val="1"/>
      <w:numFmt w:val="decimal"/>
      <w:lvlText w:val="%4."/>
      <w:lvlJc w:val="left"/>
      <w:pPr>
        <w:ind w:left="4072" w:hanging="360"/>
      </w:pPr>
    </w:lvl>
    <w:lvl w:ilvl="4" w:tplc="04150019" w:tentative="1">
      <w:start w:val="1"/>
      <w:numFmt w:val="lowerLetter"/>
      <w:lvlText w:val="%5."/>
      <w:lvlJc w:val="left"/>
      <w:pPr>
        <w:ind w:left="4792" w:hanging="360"/>
      </w:pPr>
    </w:lvl>
    <w:lvl w:ilvl="5" w:tplc="0415001B" w:tentative="1">
      <w:start w:val="1"/>
      <w:numFmt w:val="lowerRoman"/>
      <w:lvlText w:val="%6."/>
      <w:lvlJc w:val="right"/>
      <w:pPr>
        <w:ind w:left="5512" w:hanging="180"/>
      </w:pPr>
    </w:lvl>
    <w:lvl w:ilvl="6" w:tplc="0415000F" w:tentative="1">
      <w:start w:val="1"/>
      <w:numFmt w:val="decimal"/>
      <w:lvlText w:val="%7."/>
      <w:lvlJc w:val="left"/>
      <w:pPr>
        <w:ind w:left="6232" w:hanging="360"/>
      </w:pPr>
    </w:lvl>
    <w:lvl w:ilvl="7" w:tplc="04150019" w:tentative="1">
      <w:start w:val="1"/>
      <w:numFmt w:val="lowerLetter"/>
      <w:lvlText w:val="%8."/>
      <w:lvlJc w:val="left"/>
      <w:pPr>
        <w:ind w:left="6952" w:hanging="360"/>
      </w:pPr>
    </w:lvl>
    <w:lvl w:ilvl="8" w:tplc="0415001B" w:tentative="1">
      <w:start w:val="1"/>
      <w:numFmt w:val="lowerRoman"/>
      <w:lvlText w:val="%9."/>
      <w:lvlJc w:val="right"/>
      <w:pPr>
        <w:ind w:left="7672" w:hanging="180"/>
      </w:pPr>
    </w:lvl>
  </w:abstractNum>
  <w:abstractNum w:abstractNumId="4" w15:restartNumberingAfterBreak="0">
    <w:nsid w:val="136B2B68"/>
    <w:multiLevelType w:val="hybridMultilevel"/>
    <w:tmpl w:val="6F184B68"/>
    <w:lvl w:ilvl="0" w:tplc="10D652CA">
      <w:start w:val="2"/>
      <w:numFmt w:val="decimal"/>
      <w:lvlText w:val="%1)"/>
      <w:lvlJc w:val="left"/>
      <w:pPr>
        <w:ind w:left="1566" w:hanging="360"/>
      </w:pPr>
      <w:rPr>
        <w:rFonts w:ascii="Calibri" w:hAnsi="Calibri" w:cs="Calibri"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5" w15:restartNumberingAfterBreak="0">
    <w:nsid w:val="158F354E"/>
    <w:multiLevelType w:val="hybridMultilevel"/>
    <w:tmpl w:val="AE602470"/>
    <w:lvl w:ilvl="0" w:tplc="6308A4AA">
      <w:start w:val="1"/>
      <w:numFmt w:val="decimal"/>
      <w:lvlText w:val="%1."/>
      <w:lvlJc w:val="left"/>
      <w:pPr>
        <w:ind w:left="6173"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0F4884"/>
    <w:multiLevelType w:val="hybridMultilevel"/>
    <w:tmpl w:val="4810FAE2"/>
    <w:lvl w:ilvl="0" w:tplc="04150011">
      <w:start w:val="1"/>
      <w:numFmt w:val="decimal"/>
      <w:lvlText w:val="%1)"/>
      <w:lvlJc w:val="left"/>
      <w:pPr>
        <w:ind w:left="1517" w:hanging="360"/>
      </w:pPr>
      <w:rPr>
        <w:rFonts w:cs="Times New Roman"/>
      </w:rPr>
    </w:lvl>
    <w:lvl w:ilvl="1" w:tplc="04150019">
      <w:start w:val="1"/>
      <w:numFmt w:val="lowerLetter"/>
      <w:lvlText w:val="%2."/>
      <w:lvlJc w:val="left"/>
      <w:pPr>
        <w:ind w:left="2182" w:hanging="360"/>
      </w:pPr>
      <w:rPr>
        <w:rFonts w:cs="Times New Roman"/>
      </w:rPr>
    </w:lvl>
    <w:lvl w:ilvl="2" w:tplc="0415001B">
      <w:start w:val="1"/>
      <w:numFmt w:val="lowerRoman"/>
      <w:lvlText w:val="%3."/>
      <w:lvlJc w:val="right"/>
      <w:pPr>
        <w:ind w:left="2902" w:hanging="180"/>
      </w:pPr>
      <w:rPr>
        <w:rFonts w:cs="Times New Roman"/>
      </w:rPr>
    </w:lvl>
    <w:lvl w:ilvl="3" w:tplc="0415000F">
      <w:start w:val="1"/>
      <w:numFmt w:val="decimal"/>
      <w:lvlText w:val="%4."/>
      <w:lvlJc w:val="left"/>
      <w:pPr>
        <w:ind w:left="3622" w:hanging="360"/>
      </w:pPr>
      <w:rPr>
        <w:rFonts w:cs="Times New Roman"/>
      </w:rPr>
    </w:lvl>
    <w:lvl w:ilvl="4" w:tplc="04150019">
      <w:start w:val="1"/>
      <w:numFmt w:val="lowerLetter"/>
      <w:lvlText w:val="%5."/>
      <w:lvlJc w:val="left"/>
      <w:pPr>
        <w:ind w:left="4342" w:hanging="360"/>
      </w:pPr>
      <w:rPr>
        <w:rFonts w:cs="Times New Roman"/>
      </w:rPr>
    </w:lvl>
    <w:lvl w:ilvl="5" w:tplc="0415001B">
      <w:start w:val="1"/>
      <w:numFmt w:val="lowerRoman"/>
      <w:lvlText w:val="%6."/>
      <w:lvlJc w:val="right"/>
      <w:pPr>
        <w:ind w:left="5062" w:hanging="180"/>
      </w:pPr>
      <w:rPr>
        <w:rFonts w:cs="Times New Roman"/>
      </w:rPr>
    </w:lvl>
    <w:lvl w:ilvl="6" w:tplc="0415000F">
      <w:start w:val="1"/>
      <w:numFmt w:val="decimal"/>
      <w:lvlText w:val="%7."/>
      <w:lvlJc w:val="left"/>
      <w:pPr>
        <w:ind w:left="5782" w:hanging="360"/>
      </w:pPr>
      <w:rPr>
        <w:rFonts w:cs="Times New Roman"/>
      </w:rPr>
    </w:lvl>
    <w:lvl w:ilvl="7" w:tplc="04150019">
      <w:start w:val="1"/>
      <w:numFmt w:val="lowerLetter"/>
      <w:lvlText w:val="%8."/>
      <w:lvlJc w:val="left"/>
      <w:pPr>
        <w:ind w:left="6502" w:hanging="360"/>
      </w:pPr>
      <w:rPr>
        <w:rFonts w:cs="Times New Roman"/>
      </w:rPr>
    </w:lvl>
    <w:lvl w:ilvl="8" w:tplc="0415001B">
      <w:start w:val="1"/>
      <w:numFmt w:val="lowerRoman"/>
      <w:lvlText w:val="%9."/>
      <w:lvlJc w:val="right"/>
      <w:pPr>
        <w:ind w:left="7222" w:hanging="180"/>
      </w:pPr>
      <w:rPr>
        <w:rFonts w:cs="Times New Roman"/>
      </w:rPr>
    </w:lvl>
  </w:abstractNum>
  <w:abstractNum w:abstractNumId="7" w15:restartNumberingAfterBreak="0">
    <w:nsid w:val="18BE5B68"/>
    <w:multiLevelType w:val="hybridMultilevel"/>
    <w:tmpl w:val="CBB0D7EC"/>
    <w:lvl w:ilvl="0" w:tplc="E2F698DE">
      <w:start w:val="1"/>
      <w:numFmt w:val="decimal"/>
      <w:lvlText w:val="%1)"/>
      <w:lvlJc w:val="left"/>
      <w:pPr>
        <w:ind w:left="1065" w:hanging="360"/>
      </w:pPr>
      <w:rPr>
        <w:rFonts w:ascii="Calibri" w:eastAsia="Times New Roman" w:hAnsi="Calibri" w:cs="Calibri"/>
      </w:r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15:restartNumberingAfterBreak="0">
    <w:nsid w:val="1B45502B"/>
    <w:multiLevelType w:val="hybridMultilevel"/>
    <w:tmpl w:val="6512D6D8"/>
    <w:lvl w:ilvl="0" w:tplc="EF5ADA4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C5B1654"/>
    <w:multiLevelType w:val="hybridMultilevel"/>
    <w:tmpl w:val="232A6B6A"/>
    <w:lvl w:ilvl="0" w:tplc="2150805A">
      <w:start w:val="1"/>
      <w:numFmt w:val="decimal"/>
      <w:lvlText w:val="%1."/>
      <w:lvlJc w:val="left"/>
      <w:pPr>
        <w:tabs>
          <w:tab w:val="num" w:pos="1440"/>
        </w:tabs>
        <w:ind w:left="144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1D0801A5"/>
    <w:multiLevelType w:val="hybridMultilevel"/>
    <w:tmpl w:val="D6DEA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7F6077"/>
    <w:multiLevelType w:val="multilevel"/>
    <w:tmpl w:val="27181FB8"/>
    <w:lvl w:ilvl="0">
      <w:start w:val="1"/>
      <w:numFmt w:val="lowerLetter"/>
      <w:lvlText w:val="%1)"/>
      <w:lvlJc w:val="left"/>
      <w:pPr>
        <w:tabs>
          <w:tab w:val="num" w:pos="0"/>
        </w:tabs>
        <w:ind w:left="1146" w:hanging="360"/>
      </w:pPr>
      <w:rPr>
        <w:rFonts w:ascii="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59A475B"/>
    <w:multiLevelType w:val="hybridMultilevel"/>
    <w:tmpl w:val="35A2F22C"/>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15:restartNumberingAfterBreak="0">
    <w:nsid w:val="297F3341"/>
    <w:multiLevelType w:val="hybridMultilevel"/>
    <w:tmpl w:val="DB083E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5E5244"/>
    <w:multiLevelType w:val="hybridMultilevel"/>
    <w:tmpl w:val="A5787E40"/>
    <w:lvl w:ilvl="0" w:tplc="727ED7F6">
      <w:start w:val="1"/>
      <w:numFmt w:val="decimal"/>
      <w:lvlText w:val="%1."/>
      <w:lvlJc w:val="left"/>
      <w:pPr>
        <w:ind w:left="720" w:hanging="360"/>
      </w:pPr>
      <w:rPr>
        <w:rFonts w:eastAsia="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35327E"/>
    <w:multiLevelType w:val="multilevel"/>
    <w:tmpl w:val="7EF02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420056"/>
    <w:multiLevelType w:val="hybridMultilevel"/>
    <w:tmpl w:val="3D8C7986"/>
    <w:lvl w:ilvl="0" w:tplc="04150011">
      <w:start w:val="1"/>
      <w:numFmt w:val="decimal"/>
      <w:lvlText w:val="%1)"/>
      <w:lvlJc w:val="left"/>
      <w:pPr>
        <w:ind w:left="2004" w:hanging="360"/>
      </w:pPr>
    </w:lvl>
    <w:lvl w:ilvl="1" w:tplc="04150019" w:tentative="1">
      <w:start w:val="1"/>
      <w:numFmt w:val="lowerLetter"/>
      <w:lvlText w:val="%2."/>
      <w:lvlJc w:val="left"/>
      <w:pPr>
        <w:ind w:left="2724" w:hanging="360"/>
      </w:pPr>
    </w:lvl>
    <w:lvl w:ilvl="2" w:tplc="0415001B" w:tentative="1">
      <w:start w:val="1"/>
      <w:numFmt w:val="lowerRoman"/>
      <w:lvlText w:val="%3."/>
      <w:lvlJc w:val="right"/>
      <w:pPr>
        <w:ind w:left="3444" w:hanging="180"/>
      </w:pPr>
    </w:lvl>
    <w:lvl w:ilvl="3" w:tplc="0415000F" w:tentative="1">
      <w:start w:val="1"/>
      <w:numFmt w:val="decimal"/>
      <w:lvlText w:val="%4."/>
      <w:lvlJc w:val="left"/>
      <w:pPr>
        <w:ind w:left="4164" w:hanging="360"/>
      </w:pPr>
    </w:lvl>
    <w:lvl w:ilvl="4" w:tplc="04150019" w:tentative="1">
      <w:start w:val="1"/>
      <w:numFmt w:val="lowerLetter"/>
      <w:lvlText w:val="%5."/>
      <w:lvlJc w:val="left"/>
      <w:pPr>
        <w:ind w:left="4884" w:hanging="360"/>
      </w:pPr>
    </w:lvl>
    <w:lvl w:ilvl="5" w:tplc="0415001B" w:tentative="1">
      <w:start w:val="1"/>
      <w:numFmt w:val="lowerRoman"/>
      <w:lvlText w:val="%6."/>
      <w:lvlJc w:val="right"/>
      <w:pPr>
        <w:ind w:left="5604" w:hanging="180"/>
      </w:pPr>
    </w:lvl>
    <w:lvl w:ilvl="6" w:tplc="0415000F" w:tentative="1">
      <w:start w:val="1"/>
      <w:numFmt w:val="decimal"/>
      <w:lvlText w:val="%7."/>
      <w:lvlJc w:val="left"/>
      <w:pPr>
        <w:ind w:left="6324" w:hanging="360"/>
      </w:pPr>
    </w:lvl>
    <w:lvl w:ilvl="7" w:tplc="04150019" w:tentative="1">
      <w:start w:val="1"/>
      <w:numFmt w:val="lowerLetter"/>
      <w:lvlText w:val="%8."/>
      <w:lvlJc w:val="left"/>
      <w:pPr>
        <w:ind w:left="7044" w:hanging="360"/>
      </w:pPr>
    </w:lvl>
    <w:lvl w:ilvl="8" w:tplc="0415001B" w:tentative="1">
      <w:start w:val="1"/>
      <w:numFmt w:val="lowerRoman"/>
      <w:lvlText w:val="%9."/>
      <w:lvlJc w:val="right"/>
      <w:pPr>
        <w:ind w:left="7764" w:hanging="180"/>
      </w:pPr>
    </w:lvl>
  </w:abstractNum>
  <w:abstractNum w:abstractNumId="17" w15:restartNumberingAfterBreak="0">
    <w:nsid w:val="3B877648"/>
    <w:multiLevelType w:val="hybridMultilevel"/>
    <w:tmpl w:val="6E90FE64"/>
    <w:lvl w:ilvl="0" w:tplc="5F62BB0C">
      <w:start w:val="16"/>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3E6911A8"/>
    <w:multiLevelType w:val="hybridMultilevel"/>
    <w:tmpl w:val="40D0F318"/>
    <w:lvl w:ilvl="0" w:tplc="7908ADB4">
      <w:start w:val="4"/>
      <w:numFmt w:val="decimal"/>
      <w:lvlText w:val="%1)"/>
      <w:lvlJc w:val="left"/>
      <w:pPr>
        <w:tabs>
          <w:tab w:val="num" w:pos="984"/>
        </w:tabs>
        <w:ind w:left="984" w:hanging="360"/>
      </w:pPr>
      <w:rPr>
        <w:rFonts w:cs="Times New Roman"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19" w15:restartNumberingAfterBreak="0">
    <w:nsid w:val="3F2B1FA4"/>
    <w:multiLevelType w:val="hybridMultilevel"/>
    <w:tmpl w:val="037E31F6"/>
    <w:lvl w:ilvl="0" w:tplc="B788779E">
      <w:start w:val="9"/>
      <w:numFmt w:val="decimal"/>
      <w:lvlText w:val="%1)"/>
      <w:lvlJc w:val="left"/>
      <w:pPr>
        <w:tabs>
          <w:tab w:val="num" w:pos="984"/>
        </w:tabs>
        <w:ind w:left="98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A830A7"/>
    <w:multiLevelType w:val="hybridMultilevel"/>
    <w:tmpl w:val="65FA922E"/>
    <w:lvl w:ilvl="0" w:tplc="886065E4">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63764F1"/>
    <w:multiLevelType w:val="multilevel"/>
    <w:tmpl w:val="78BAD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9D6BC1"/>
    <w:multiLevelType w:val="hybridMultilevel"/>
    <w:tmpl w:val="3F642A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3" w15:restartNumberingAfterBreak="0">
    <w:nsid w:val="553F1204"/>
    <w:multiLevelType w:val="multilevel"/>
    <w:tmpl w:val="2AF8B14C"/>
    <w:lvl w:ilvl="0">
      <w:start w:val="1"/>
      <w:numFmt w:val="decimal"/>
      <w:lvlText w:val="%1)"/>
      <w:lvlJc w:val="left"/>
      <w:pPr>
        <w:tabs>
          <w:tab w:val="num" w:pos="846"/>
        </w:tabs>
        <w:ind w:left="1632" w:hanging="360"/>
      </w:pPr>
      <w:rPr>
        <w:rFonts w:ascii="Calibri" w:hAnsi="Calibri" w:cs="Calibri" w:hint="default"/>
      </w:rPr>
    </w:lvl>
    <w:lvl w:ilvl="1">
      <w:start w:val="1"/>
      <w:numFmt w:val="decimal"/>
      <w:lvlText w:val="%2."/>
      <w:lvlJc w:val="left"/>
      <w:pPr>
        <w:tabs>
          <w:tab w:val="num" w:pos="1926"/>
        </w:tabs>
        <w:ind w:left="1926" w:hanging="360"/>
      </w:pPr>
    </w:lvl>
    <w:lvl w:ilvl="2">
      <w:start w:val="1"/>
      <w:numFmt w:val="decimal"/>
      <w:lvlText w:val="%3."/>
      <w:lvlJc w:val="left"/>
      <w:pPr>
        <w:tabs>
          <w:tab w:val="num" w:pos="2286"/>
        </w:tabs>
        <w:ind w:left="2286" w:hanging="360"/>
      </w:pPr>
    </w:lvl>
    <w:lvl w:ilvl="3">
      <w:start w:val="1"/>
      <w:numFmt w:val="decimal"/>
      <w:lvlText w:val="%4."/>
      <w:lvlJc w:val="left"/>
      <w:pPr>
        <w:tabs>
          <w:tab w:val="num" w:pos="2646"/>
        </w:tabs>
        <w:ind w:left="2646" w:hanging="360"/>
      </w:pPr>
    </w:lvl>
    <w:lvl w:ilvl="4">
      <w:start w:val="1"/>
      <w:numFmt w:val="decimal"/>
      <w:lvlText w:val="%5."/>
      <w:lvlJc w:val="left"/>
      <w:pPr>
        <w:tabs>
          <w:tab w:val="num" w:pos="3006"/>
        </w:tabs>
        <w:ind w:left="3006" w:hanging="360"/>
      </w:pPr>
    </w:lvl>
    <w:lvl w:ilvl="5">
      <w:start w:val="1"/>
      <w:numFmt w:val="decimal"/>
      <w:lvlText w:val="%6."/>
      <w:lvlJc w:val="left"/>
      <w:pPr>
        <w:tabs>
          <w:tab w:val="num" w:pos="3366"/>
        </w:tabs>
        <w:ind w:left="3366" w:hanging="360"/>
      </w:pPr>
    </w:lvl>
    <w:lvl w:ilvl="6">
      <w:start w:val="1"/>
      <w:numFmt w:val="decimal"/>
      <w:lvlText w:val="%7."/>
      <w:lvlJc w:val="left"/>
      <w:pPr>
        <w:tabs>
          <w:tab w:val="num" w:pos="3726"/>
        </w:tabs>
        <w:ind w:left="3726" w:hanging="360"/>
      </w:pPr>
    </w:lvl>
    <w:lvl w:ilvl="7">
      <w:start w:val="1"/>
      <w:numFmt w:val="decimal"/>
      <w:lvlText w:val="%8."/>
      <w:lvlJc w:val="left"/>
      <w:pPr>
        <w:tabs>
          <w:tab w:val="num" w:pos="4086"/>
        </w:tabs>
        <w:ind w:left="4086" w:hanging="360"/>
      </w:pPr>
    </w:lvl>
    <w:lvl w:ilvl="8">
      <w:start w:val="1"/>
      <w:numFmt w:val="decimal"/>
      <w:lvlText w:val="%9."/>
      <w:lvlJc w:val="left"/>
      <w:pPr>
        <w:tabs>
          <w:tab w:val="num" w:pos="4446"/>
        </w:tabs>
        <w:ind w:left="4446" w:hanging="360"/>
      </w:pPr>
    </w:lvl>
  </w:abstractNum>
  <w:abstractNum w:abstractNumId="24" w15:restartNumberingAfterBreak="0">
    <w:nsid w:val="5DE86662"/>
    <w:multiLevelType w:val="hybridMultilevel"/>
    <w:tmpl w:val="39E21DF6"/>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686418"/>
    <w:multiLevelType w:val="multilevel"/>
    <w:tmpl w:val="E8186F68"/>
    <w:lvl w:ilvl="0">
      <w:start w:val="1"/>
      <w:numFmt w:val="decimal"/>
      <w:lvlText w:val="%1."/>
      <w:lvlJc w:val="left"/>
      <w:pPr>
        <w:tabs>
          <w:tab w:val="num" w:pos="360"/>
        </w:tabs>
        <w:ind w:left="360" w:hanging="360"/>
      </w:pPr>
      <w:rPr>
        <w:rFonts w:ascii="Calibri" w:eastAsia="Calibri" w:hAnsi="Calibri" w:cs="Calibri"/>
        <w:b w:val="0"/>
        <w:sz w:val="22"/>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7D10FD2"/>
    <w:multiLevelType w:val="multilevel"/>
    <w:tmpl w:val="1C16BC74"/>
    <w:lvl w:ilvl="0">
      <w:start w:val="1"/>
      <w:numFmt w:val="lowerLetter"/>
      <w:lvlText w:val="%1)"/>
      <w:lvlJc w:val="left"/>
      <w:pPr>
        <w:tabs>
          <w:tab w:val="num" w:pos="282"/>
        </w:tabs>
        <w:ind w:left="1428" w:hanging="360"/>
      </w:pPr>
      <w:rPr>
        <w:rFonts w:ascii="Calibri" w:eastAsia="Times New Roman" w:hAnsi="Calibri" w:cs="Times New Roman"/>
      </w:rPr>
    </w:lvl>
    <w:lvl w:ilvl="1">
      <w:start w:val="1"/>
      <w:numFmt w:val="decimal"/>
      <w:lvlText w:val="%2."/>
      <w:lvlJc w:val="left"/>
      <w:pPr>
        <w:tabs>
          <w:tab w:val="num" w:pos="1362"/>
        </w:tabs>
        <w:ind w:left="1362" w:hanging="360"/>
      </w:pPr>
    </w:lvl>
    <w:lvl w:ilvl="2">
      <w:start w:val="1"/>
      <w:numFmt w:val="decimal"/>
      <w:lvlText w:val="%3."/>
      <w:lvlJc w:val="left"/>
      <w:pPr>
        <w:tabs>
          <w:tab w:val="num" w:pos="1722"/>
        </w:tabs>
        <w:ind w:left="1722" w:hanging="360"/>
      </w:pPr>
    </w:lvl>
    <w:lvl w:ilvl="3">
      <w:start w:val="1"/>
      <w:numFmt w:val="decimal"/>
      <w:lvlText w:val="%4."/>
      <w:lvlJc w:val="left"/>
      <w:pPr>
        <w:tabs>
          <w:tab w:val="num" w:pos="2082"/>
        </w:tabs>
        <w:ind w:left="2082" w:hanging="360"/>
      </w:pPr>
    </w:lvl>
    <w:lvl w:ilvl="4">
      <w:start w:val="1"/>
      <w:numFmt w:val="decimal"/>
      <w:lvlText w:val="%5."/>
      <w:lvlJc w:val="left"/>
      <w:pPr>
        <w:tabs>
          <w:tab w:val="num" w:pos="2442"/>
        </w:tabs>
        <w:ind w:left="2442" w:hanging="360"/>
      </w:pPr>
    </w:lvl>
    <w:lvl w:ilvl="5">
      <w:start w:val="1"/>
      <w:numFmt w:val="decimal"/>
      <w:lvlText w:val="%6."/>
      <w:lvlJc w:val="left"/>
      <w:pPr>
        <w:tabs>
          <w:tab w:val="num" w:pos="2802"/>
        </w:tabs>
        <w:ind w:left="2802" w:hanging="360"/>
      </w:pPr>
    </w:lvl>
    <w:lvl w:ilvl="6">
      <w:start w:val="1"/>
      <w:numFmt w:val="decimal"/>
      <w:lvlText w:val="%7."/>
      <w:lvlJc w:val="left"/>
      <w:pPr>
        <w:tabs>
          <w:tab w:val="num" w:pos="3162"/>
        </w:tabs>
        <w:ind w:left="3162" w:hanging="360"/>
      </w:pPr>
    </w:lvl>
    <w:lvl w:ilvl="7">
      <w:start w:val="1"/>
      <w:numFmt w:val="decimal"/>
      <w:lvlText w:val="%8."/>
      <w:lvlJc w:val="left"/>
      <w:pPr>
        <w:tabs>
          <w:tab w:val="num" w:pos="3522"/>
        </w:tabs>
        <w:ind w:left="3522" w:hanging="360"/>
      </w:pPr>
    </w:lvl>
    <w:lvl w:ilvl="8">
      <w:start w:val="1"/>
      <w:numFmt w:val="decimal"/>
      <w:lvlText w:val="%9."/>
      <w:lvlJc w:val="left"/>
      <w:pPr>
        <w:tabs>
          <w:tab w:val="num" w:pos="3882"/>
        </w:tabs>
        <w:ind w:left="3882" w:hanging="360"/>
      </w:pPr>
    </w:lvl>
  </w:abstractNum>
  <w:abstractNum w:abstractNumId="27" w15:restartNumberingAfterBreak="0">
    <w:nsid w:val="6B1724A9"/>
    <w:multiLevelType w:val="hybridMultilevel"/>
    <w:tmpl w:val="63AE60B4"/>
    <w:lvl w:ilvl="0" w:tplc="0415000D">
      <w:start w:val="1"/>
      <w:numFmt w:val="bullet"/>
      <w:lvlText w:val=""/>
      <w:lvlJc w:val="left"/>
      <w:pPr>
        <w:ind w:left="144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15:restartNumberingAfterBreak="0">
    <w:nsid w:val="769E54EC"/>
    <w:multiLevelType w:val="hybridMultilevel"/>
    <w:tmpl w:val="05D417D0"/>
    <w:lvl w:ilvl="0" w:tplc="C37A96FE">
      <w:start w:val="1"/>
      <w:numFmt w:val="decimal"/>
      <w:lvlText w:val="%1)"/>
      <w:lvlJc w:val="left"/>
      <w:pPr>
        <w:ind w:left="3479" w:hanging="360"/>
      </w:pPr>
      <w:rPr>
        <w:rFonts w:hint="default"/>
      </w:rPr>
    </w:lvl>
    <w:lvl w:ilvl="1" w:tplc="04150019">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num w:numId="1" w16cid:durableId="14262675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44308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2381713">
    <w:abstractNumId w:val="13"/>
  </w:num>
  <w:num w:numId="4" w16cid:durableId="9096515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162030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9639255">
    <w:abstractNumId w:val="11"/>
  </w:num>
  <w:num w:numId="7" w16cid:durableId="1899509423">
    <w:abstractNumId w:val="26"/>
  </w:num>
  <w:num w:numId="8" w16cid:durableId="397672578">
    <w:abstractNumId w:val="23"/>
  </w:num>
  <w:num w:numId="9" w16cid:durableId="822550814">
    <w:abstractNumId w:val="14"/>
  </w:num>
  <w:num w:numId="10" w16cid:durableId="863636263">
    <w:abstractNumId w:val="0"/>
  </w:num>
  <w:num w:numId="11" w16cid:durableId="416633345">
    <w:abstractNumId w:val="28"/>
  </w:num>
  <w:num w:numId="12" w16cid:durableId="1047991455">
    <w:abstractNumId w:val="20"/>
  </w:num>
  <w:num w:numId="13" w16cid:durableId="1192067061">
    <w:abstractNumId w:val="3"/>
  </w:num>
  <w:num w:numId="14" w16cid:durableId="922032348">
    <w:abstractNumId w:val="16"/>
  </w:num>
  <w:num w:numId="15" w16cid:durableId="1586187908">
    <w:abstractNumId w:val="10"/>
  </w:num>
  <w:num w:numId="16" w16cid:durableId="1560093672">
    <w:abstractNumId w:val="25"/>
  </w:num>
  <w:num w:numId="17" w16cid:durableId="585070529">
    <w:abstractNumId w:val="17"/>
  </w:num>
  <w:num w:numId="18" w16cid:durableId="73936206">
    <w:abstractNumId w:val="4"/>
  </w:num>
  <w:num w:numId="19" w16cid:durableId="13685305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27417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3303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1640219">
    <w:abstractNumId w:val="24"/>
  </w:num>
  <w:num w:numId="23" w16cid:durableId="805507325">
    <w:abstractNumId w:val="7"/>
  </w:num>
  <w:num w:numId="24" w16cid:durableId="1672487632">
    <w:abstractNumId w:val="8"/>
  </w:num>
  <w:num w:numId="25" w16cid:durableId="733045460">
    <w:abstractNumId w:val="18"/>
  </w:num>
  <w:num w:numId="26" w16cid:durableId="1035615708">
    <w:abstractNumId w:val="19"/>
  </w:num>
  <w:num w:numId="27" w16cid:durableId="1779981777">
    <w:abstractNumId w:val="15"/>
  </w:num>
  <w:num w:numId="28" w16cid:durableId="1468425615">
    <w:abstractNumId w:val="1"/>
  </w:num>
  <w:num w:numId="29" w16cid:durableId="20560824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B3"/>
    <w:rsid w:val="000D4652"/>
    <w:rsid w:val="002357DF"/>
    <w:rsid w:val="00276DE5"/>
    <w:rsid w:val="00285FF0"/>
    <w:rsid w:val="0029136F"/>
    <w:rsid w:val="003023F1"/>
    <w:rsid w:val="004033D7"/>
    <w:rsid w:val="00511F58"/>
    <w:rsid w:val="00576E8C"/>
    <w:rsid w:val="00613420"/>
    <w:rsid w:val="006C3787"/>
    <w:rsid w:val="006D6856"/>
    <w:rsid w:val="00816413"/>
    <w:rsid w:val="009221B3"/>
    <w:rsid w:val="00960B96"/>
    <w:rsid w:val="00A42576"/>
    <w:rsid w:val="00AB0B4D"/>
    <w:rsid w:val="00AD4849"/>
    <w:rsid w:val="00B250DA"/>
    <w:rsid w:val="00B33693"/>
    <w:rsid w:val="00BC5B8F"/>
    <w:rsid w:val="00C64975"/>
    <w:rsid w:val="00D536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64FB6"/>
  <w15:chartTrackingRefBased/>
  <w15:docId w15:val="{58F52F54-DF09-437F-82E9-28EF6214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21B3"/>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9221B3"/>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221B3"/>
    <w:rPr>
      <w:rFonts w:ascii="Arial" w:eastAsia="Times New Roman" w:hAnsi="Arial" w:cs="Arial"/>
      <w:b/>
      <w:bCs/>
      <w:kern w:val="32"/>
      <w:sz w:val="32"/>
      <w:szCs w:val="32"/>
      <w:lang w:eastAsia="pl-PL"/>
      <w14:ligatures w14:val="none"/>
    </w:rPr>
  </w:style>
  <w:style w:type="paragraph" w:styleId="Stopka">
    <w:name w:val="footer"/>
    <w:basedOn w:val="Normalny"/>
    <w:link w:val="StopkaZnak"/>
    <w:uiPriority w:val="99"/>
    <w:rsid w:val="009221B3"/>
    <w:pPr>
      <w:tabs>
        <w:tab w:val="center" w:pos="4536"/>
        <w:tab w:val="right" w:pos="9072"/>
      </w:tabs>
    </w:pPr>
  </w:style>
  <w:style w:type="character" w:customStyle="1" w:styleId="StopkaZnak">
    <w:name w:val="Stopka Znak"/>
    <w:basedOn w:val="Domylnaczcionkaakapitu"/>
    <w:link w:val="Stopka"/>
    <w:uiPriority w:val="99"/>
    <w:rsid w:val="009221B3"/>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rsid w:val="009221B3"/>
  </w:style>
  <w:style w:type="paragraph" w:styleId="Nagwek">
    <w:name w:val="header"/>
    <w:basedOn w:val="Normalny"/>
    <w:link w:val="NagwekZnak"/>
    <w:uiPriority w:val="99"/>
    <w:rsid w:val="009221B3"/>
    <w:pPr>
      <w:tabs>
        <w:tab w:val="center" w:pos="4536"/>
        <w:tab w:val="right" w:pos="9072"/>
      </w:tabs>
    </w:pPr>
  </w:style>
  <w:style w:type="character" w:customStyle="1" w:styleId="NagwekZnak">
    <w:name w:val="Nagłówek Znak"/>
    <w:basedOn w:val="Domylnaczcionkaakapitu"/>
    <w:link w:val="Nagwek"/>
    <w:uiPriority w:val="99"/>
    <w:rsid w:val="009221B3"/>
    <w:rPr>
      <w:rFonts w:ascii="Times New Roman" w:eastAsia="Times New Roman" w:hAnsi="Times New Roman" w:cs="Times New Roman"/>
      <w:kern w:val="0"/>
      <w:sz w:val="24"/>
      <w:szCs w:val="24"/>
      <w:lang w:eastAsia="pl-PL"/>
      <w14:ligatures w14:val="none"/>
    </w:rPr>
  </w:style>
  <w:style w:type="character" w:styleId="Hipercze">
    <w:name w:val="Hyperlink"/>
    <w:rsid w:val="009221B3"/>
    <w:rPr>
      <w:color w:val="0000FF"/>
      <w:u w:val="single"/>
    </w:rPr>
  </w:style>
  <w:style w:type="paragraph" w:styleId="Tekstpodstawowy">
    <w:name w:val="Body Text"/>
    <w:aliases w:val="Tekst podstawowy-bold,Tekst podstawowy Znak Znak Znak Znak,Tekst podstawowy Znak Znak Znak,Tekst podstawowy Znak Znak Znak Znak Znak Znak Znak Znak Znak Znak Znak,Tekst podstawowy Znak Znak"/>
    <w:basedOn w:val="Normalny"/>
    <w:link w:val="TekstpodstawowyZnak1"/>
    <w:rsid w:val="009221B3"/>
    <w:pPr>
      <w:spacing w:after="120"/>
    </w:pPr>
  </w:style>
  <w:style w:type="character" w:customStyle="1" w:styleId="TekstpodstawowyZnak">
    <w:name w:val="Tekst podstawowy Znak"/>
    <w:basedOn w:val="Domylnaczcionkaakapitu"/>
    <w:uiPriority w:val="99"/>
    <w:semiHidden/>
    <w:rsid w:val="009221B3"/>
    <w:rPr>
      <w:rFonts w:ascii="Times New Roman" w:eastAsia="Times New Roman" w:hAnsi="Times New Roman" w:cs="Times New Roman"/>
      <w:kern w:val="0"/>
      <w:sz w:val="24"/>
      <w:szCs w:val="24"/>
      <w:lang w:eastAsia="pl-PL"/>
      <w14:ligatures w14:val="none"/>
    </w:rPr>
  </w:style>
  <w:style w:type="paragraph" w:customStyle="1" w:styleId="Standard">
    <w:name w:val="Standard"/>
    <w:rsid w:val="009221B3"/>
    <w:pPr>
      <w:autoSpaceDE w:val="0"/>
      <w:autoSpaceDN w:val="0"/>
      <w:adjustRightInd w:val="0"/>
      <w:spacing w:after="0" w:line="240" w:lineRule="auto"/>
    </w:pPr>
    <w:rPr>
      <w:rFonts w:ascii="Times New Roman" w:eastAsia="Times New Roman" w:hAnsi="Times New Roman" w:cs="Times New Roman"/>
      <w:kern w:val="0"/>
      <w:sz w:val="20"/>
      <w:szCs w:val="24"/>
      <w:lang w:eastAsia="pl-PL"/>
      <w14:ligatures w14:val="none"/>
    </w:rPr>
  </w:style>
  <w:style w:type="paragraph" w:styleId="NormalnyWeb">
    <w:name w:val="Normal (Web)"/>
    <w:basedOn w:val="Normalny"/>
    <w:uiPriority w:val="99"/>
    <w:semiHidden/>
    <w:rsid w:val="009221B3"/>
    <w:pPr>
      <w:suppressAutoHyphens/>
      <w:spacing w:before="280" w:after="280"/>
    </w:pPr>
    <w:rPr>
      <w:rFonts w:eastAsia="Calibri"/>
      <w:lang w:eastAsia="ar-SA"/>
    </w:rPr>
  </w:style>
  <w:style w:type="paragraph" w:styleId="Akapitzlist">
    <w:name w:val="List Paragraph"/>
    <w:aliases w:val="Numerowanie,Akapit z listą BS,zwykły tekst,List Paragraph1,BulletC,Obiekt,CW_Lista,Nagłowek 3,L1,Kolorowa lista — akcent 11,Dot pt,F5 List Paragraph,Recommendation,List Paragraph11,lp1,maz_wyliczenie,Podsis rysunku,Normalny PDST,2 heading"/>
    <w:basedOn w:val="Normalny"/>
    <w:link w:val="AkapitzlistZnak"/>
    <w:uiPriority w:val="34"/>
    <w:qFormat/>
    <w:rsid w:val="009221B3"/>
    <w:pPr>
      <w:ind w:left="708"/>
    </w:pPr>
  </w:style>
  <w:style w:type="paragraph" w:customStyle="1" w:styleId="Default">
    <w:name w:val="Default"/>
    <w:qFormat/>
    <w:rsid w:val="009221B3"/>
    <w:pPr>
      <w:autoSpaceDE w:val="0"/>
      <w:autoSpaceDN w:val="0"/>
      <w:adjustRightInd w:val="0"/>
      <w:spacing w:after="0" w:line="240" w:lineRule="auto"/>
    </w:pPr>
    <w:rPr>
      <w:rFonts w:ascii="Verdana" w:eastAsia="Times New Roman" w:hAnsi="Verdana" w:cs="Verdana"/>
      <w:color w:val="000000"/>
      <w:kern w:val="0"/>
      <w:sz w:val="24"/>
      <w:szCs w:val="24"/>
      <w:lang w:eastAsia="pl-PL"/>
      <w14:ligatures w14:val="none"/>
    </w:rPr>
  </w:style>
  <w:style w:type="character" w:styleId="Uwydatnienie">
    <w:name w:val="Emphasis"/>
    <w:uiPriority w:val="20"/>
    <w:qFormat/>
    <w:rsid w:val="009221B3"/>
    <w:rPr>
      <w:i/>
      <w:iCs/>
    </w:rPr>
  </w:style>
  <w:style w:type="character" w:customStyle="1" w:styleId="AkapitzlistZnak">
    <w:name w:val="Akapit z listą Znak"/>
    <w:aliases w:val="Numerowanie Znak,Akapit z listą BS Znak,zwykły tekst Znak,List Paragraph1 Znak,BulletC Znak,Obiekt Znak,CW_Lista Znak,Nagłowek 3 Znak,L1 Znak,Kolorowa lista — akcent 11 Znak,Dot pt Znak,F5 List Paragraph Znak,Recommendation Znak"/>
    <w:link w:val="Akapitzlist"/>
    <w:uiPriority w:val="34"/>
    <w:qFormat/>
    <w:locked/>
    <w:rsid w:val="009221B3"/>
    <w:rPr>
      <w:rFonts w:ascii="Times New Roman" w:eastAsia="Times New Roman" w:hAnsi="Times New Roman" w:cs="Times New Roman"/>
      <w:kern w:val="0"/>
      <w:sz w:val="24"/>
      <w:szCs w:val="24"/>
      <w:lang w:eastAsia="pl-PL"/>
      <w14:ligatures w14:val="none"/>
    </w:rPr>
  </w:style>
  <w:style w:type="paragraph" w:styleId="Tekstpodstawowy2">
    <w:name w:val="Body Text 2"/>
    <w:basedOn w:val="Normalny"/>
    <w:link w:val="Tekstpodstawowy2Znak"/>
    <w:rsid w:val="009221B3"/>
    <w:pPr>
      <w:spacing w:after="120" w:line="480" w:lineRule="auto"/>
    </w:pPr>
  </w:style>
  <w:style w:type="character" w:customStyle="1" w:styleId="Tekstpodstawowy2Znak">
    <w:name w:val="Tekst podstawowy 2 Znak"/>
    <w:basedOn w:val="Domylnaczcionkaakapitu"/>
    <w:link w:val="Tekstpodstawowy2"/>
    <w:rsid w:val="009221B3"/>
    <w:rPr>
      <w:rFonts w:ascii="Times New Roman" w:eastAsia="Times New Roman" w:hAnsi="Times New Roman" w:cs="Times New Roman"/>
      <w:kern w:val="0"/>
      <w:sz w:val="24"/>
      <w:szCs w:val="24"/>
      <w:lang w:eastAsia="pl-PL"/>
      <w14:ligatures w14:val="none"/>
    </w:rPr>
  </w:style>
  <w:style w:type="paragraph" w:customStyle="1" w:styleId="Tekstpodstawowywcity31">
    <w:name w:val="Tekst podstawowy wcięty 31"/>
    <w:basedOn w:val="Normalny"/>
    <w:qFormat/>
    <w:rsid w:val="009221B3"/>
    <w:pPr>
      <w:suppressAutoHyphens/>
      <w:ind w:left="426" w:hanging="142"/>
    </w:pPr>
    <w:rPr>
      <w:szCs w:val="20"/>
      <w:lang w:eastAsia="zh-CN"/>
    </w:rPr>
  </w:style>
  <w:style w:type="paragraph" w:customStyle="1" w:styleId="xmsonormal">
    <w:name w:val="x_msonormal"/>
    <w:basedOn w:val="Normalny"/>
    <w:rsid w:val="009221B3"/>
    <w:pPr>
      <w:spacing w:before="100" w:beforeAutospacing="1" w:after="100" w:afterAutospacing="1"/>
    </w:pPr>
  </w:style>
  <w:style w:type="character" w:customStyle="1" w:styleId="TekstpodstawowyZnak1">
    <w:name w:val="Tekst podstawowy Znak1"/>
    <w:aliases w:val="Tekst podstawowy-bold Znak,Tekst podstawowy Znak Znak Znak Znak Znak,Tekst podstawowy Znak Znak Znak Znak1,Tekst podstawowy Znak Znak Znak Znak Znak Znak Znak Znak Znak Znak Znak Znak,Tekst podstawowy Znak Znak Znak1"/>
    <w:link w:val="Tekstpodstawowy"/>
    <w:locked/>
    <w:rsid w:val="009221B3"/>
    <w:rPr>
      <w:rFonts w:ascii="Times New Roman" w:eastAsia="Times New Roman" w:hAnsi="Times New Roman" w:cs="Times New Roman"/>
      <w:kern w:val="0"/>
      <w:sz w:val="24"/>
      <w:szCs w:val="24"/>
      <w:lang w:eastAsia="pl-PL"/>
      <w14:ligatures w14:val="none"/>
    </w:rPr>
  </w:style>
  <w:style w:type="paragraph" w:customStyle="1" w:styleId="Akapitzlist1">
    <w:name w:val="Akapit z listą1"/>
    <w:basedOn w:val="Normalny"/>
    <w:uiPriority w:val="99"/>
    <w:qFormat/>
    <w:rsid w:val="009221B3"/>
    <w:pPr>
      <w:spacing w:after="200" w:line="276" w:lineRule="auto"/>
      <w:ind w:left="720"/>
    </w:pPr>
    <w:rPr>
      <w:rFonts w:ascii="Calibri" w:hAnsi="Calibri" w:cs="Calibri"/>
      <w:sz w:val="22"/>
      <w:szCs w:val="22"/>
    </w:rPr>
  </w:style>
  <w:style w:type="character" w:styleId="Nierozpoznanawzmianka">
    <w:name w:val="Unresolved Mention"/>
    <w:basedOn w:val="Domylnaczcionkaakapitu"/>
    <w:uiPriority w:val="99"/>
    <w:semiHidden/>
    <w:unhideWhenUsed/>
    <w:rsid w:val="00AB0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as_olsztyn@sw.gov.pl"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5756</Words>
  <Characters>34540</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Mazuro</dc:creator>
  <cp:keywords/>
  <dc:description/>
  <cp:lastModifiedBy>Piotr Banach</cp:lastModifiedBy>
  <cp:revision>6</cp:revision>
  <dcterms:created xsi:type="dcterms:W3CDTF">2024-10-11T07:02:00Z</dcterms:created>
  <dcterms:modified xsi:type="dcterms:W3CDTF">2024-10-11T10:05:00Z</dcterms:modified>
</cp:coreProperties>
</file>