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ED" w:rsidRPr="005F48A7" w:rsidRDefault="002531ED" w:rsidP="00F00346">
      <w:pPr>
        <w:jc w:val="center"/>
        <w:rPr>
          <w:b/>
          <w:sz w:val="22"/>
          <w:szCs w:val="22"/>
        </w:rPr>
      </w:pPr>
      <w:r w:rsidRPr="005F48A7">
        <w:rPr>
          <w:b/>
          <w:sz w:val="22"/>
          <w:szCs w:val="22"/>
        </w:rPr>
        <w:t>SZCZEGÓŁOWY OPIS PRZEDMIOTU ZAMÓWIENIA</w:t>
      </w:r>
    </w:p>
    <w:p w:rsidR="002531ED" w:rsidRPr="005F48A7" w:rsidRDefault="002531ED" w:rsidP="00624CBC">
      <w:pPr>
        <w:rPr>
          <w:sz w:val="22"/>
          <w:szCs w:val="22"/>
          <w:u w:val="single"/>
        </w:rPr>
      </w:pPr>
    </w:p>
    <w:p w:rsidR="00DB29A6" w:rsidRPr="00DB29A6" w:rsidRDefault="00DB29A6" w:rsidP="00F00346">
      <w:pPr>
        <w:pStyle w:val="Akapitzlist"/>
        <w:numPr>
          <w:ilvl w:val="0"/>
          <w:numId w:val="32"/>
        </w:numPr>
        <w:jc w:val="both"/>
        <w:rPr>
          <w:sz w:val="22"/>
          <w:szCs w:val="22"/>
        </w:rPr>
      </w:pPr>
      <w:r w:rsidRPr="00DB29A6">
        <w:rPr>
          <w:sz w:val="22"/>
          <w:szCs w:val="22"/>
        </w:rPr>
        <w:t xml:space="preserve">Przedmiotem zamówienia jest usługa cateringu polegająca na zapewnieniu wyżywienia </w:t>
      </w:r>
      <w:r w:rsidR="00624CBC">
        <w:rPr>
          <w:sz w:val="22"/>
          <w:szCs w:val="22"/>
        </w:rPr>
        <w:t>żołnierzom i pracownikom Akademii Wojsk Lądowych realizujących zadania w Górskim Ośrodku Szkoleniowym „Wysoki Kamień” w m. Szklarska Poręba.</w:t>
      </w:r>
    </w:p>
    <w:p w:rsidR="002531ED" w:rsidRPr="005F48A7" w:rsidRDefault="002531ED" w:rsidP="00624CBC">
      <w:pPr>
        <w:numPr>
          <w:ilvl w:val="0"/>
          <w:numId w:val="32"/>
        </w:numPr>
        <w:spacing w:after="120"/>
        <w:jc w:val="both"/>
        <w:rPr>
          <w:sz w:val="22"/>
          <w:szCs w:val="22"/>
        </w:rPr>
      </w:pPr>
      <w:r w:rsidRPr="005F48A7">
        <w:rPr>
          <w:sz w:val="22"/>
          <w:szCs w:val="22"/>
        </w:rPr>
        <w:t xml:space="preserve">Żywienie realizowane będzie </w:t>
      </w:r>
      <w:r w:rsidR="00DB29A6">
        <w:rPr>
          <w:sz w:val="22"/>
          <w:szCs w:val="22"/>
        </w:rPr>
        <w:t xml:space="preserve">na podstawie przesyłanych </w:t>
      </w:r>
      <w:proofErr w:type="spellStart"/>
      <w:r w:rsidR="00DB29A6">
        <w:rPr>
          <w:sz w:val="22"/>
          <w:szCs w:val="22"/>
        </w:rPr>
        <w:t>zapotrzebowań</w:t>
      </w:r>
      <w:proofErr w:type="spellEnd"/>
      <w:r w:rsidR="00DB29A6">
        <w:rPr>
          <w:sz w:val="22"/>
          <w:szCs w:val="22"/>
        </w:rPr>
        <w:t xml:space="preserve"> obejmujących</w:t>
      </w:r>
      <w:r w:rsidRPr="005F48A7">
        <w:rPr>
          <w:sz w:val="22"/>
          <w:szCs w:val="22"/>
        </w:rPr>
        <w:t xml:space="preserve"> wszystkie dni tygodnia oraz dni wolne oraz ustawowo wolne od pracy</w:t>
      </w:r>
      <w:r w:rsidR="00DB29A6">
        <w:rPr>
          <w:sz w:val="22"/>
          <w:szCs w:val="22"/>
        </w:rPr>
        <w:t xml:space="preserve">. </w:t>
      </w:r>
      <w:r w:rsidRPr="005F48A7">
        <w:rPr>
          <w:sz w:val="22"/>
          <w:szCs w:val="22"/>
        </w:rPr>
        <w:t xml:space="preserve">Śniadanie I z II, obiad, kolacja wydawane będzie jako oddzielny posiłek. </w:t>
      </w:r>
    </w:p>
    <w:p w:rsidR="002531ED" w:rsidRPr="005F48A7" w:rsidRDefault="002531ED" w:rsidP="00C1509D">
      <w:pPr>
        <w:numPr>
          <w:ilvl w:val="0"/>
          <w:numId w:val="32"/>
        </w:numPr>
        <w:spacing w:after="120"/>
        <w:jc w:val="both"/>
        <w:rPr>
          <w:sz w:val="22"/>
          <w:szCs w:val="22"/>
        </w:rPr>
      </w:pPr>
      <w:r w:rsidRPr="00F00346">
        <w:rPr>
          <w:b/>
          <w:sz w:val="22"/>
          <w:szCs w:val="22"/>
        </w:rPr>
        <w:t>WYKONAWCA</w:t>
      </w:r>
      <w:r w:rsidRPr="005F48A7">
        <w:rPr>
          <w:sz w:val="22"/>
          <w:szCs w:val="22"/>
        </w:rPr>
        <w:t xml:space="preserve"> będzie świadczył usługi żywieniowe w formie gotowanych posiłków lub suchego prowiantu oraz w systemie mieszanym zgodnie z zapotrzebowaniem zgłoszonym przez </w:t>
      </w:r>
      <w:r w:rsidRPr="005F48A7">
        <w:rPr>
          <w:b/>
          <w:sz w:val="22"/>
          <w:szCs w:val="22"/>
        </w:rPr>
        <w:t>ZAMAWIAJĄCEGO</w:t>
      </w:r>
      <w:r w:rsidRPr="005F48A7">
        <w:rPr>
          <w:sz w:val="22"/>
          <w:szCs w:val="22"/>
        </w:rPr>
        <w:t>.</w:t>
      </w:r>
    </w:p>
    <w:p w:rsidR="002531ED" w:rsidRPr="005F48A7" w:rsidRDefault="002531ED" w:rsidP="00C1509D">
      <w:pPr>
        <w:numPr>
          <w:ilvl w:val="0"/>
          <w:numId w:val="32"/>
        </w:numPr>
        <w:spacing w:after="120"/>
        <w:jc w:val="both"/>
        <w:rPr>
          <w:sz w:val="22"/>
          <w:szCs w:val="22"/>
        </w:rPr>
      </w:pPr>
      <w:r w:rsidRPr="005F48A7">
        <w:rPr>
          <w:sz w:val="22"/>
          <w:szCs w:val="22"/>
        </w:rPr>
        <w:t>Posiłki śniadaniowe, będą przygotowywane w jednym zestawie</w:t>
      </w:r>
      <w:r w:rsidR="00624CBC">
        <w:rPr>
          <w:sz w:val="22"/>
          <w:szCs w:val="22"/>
        </w:rPr>
        <w:t xml:space="preserve"> tj. śniadanie I </w:t>
      </w:r>
      <w:proofErr w:type="spellStart"/>
      <w:r w:rsidR="00624CBC">
        <w:rPr>
          <w:sz w:val="22"/>
          <w:szCs w:val="22"/>
        </w:rPr>
        <w:t>i</w:t>
      </w:r>
      <w:proofErr w:type="spellEnd"/>
      <w:r w:rsidR="00624CBC">
        <w:rPr>
          <w:sz w:val="22"/>
          <w:szCs w:val="22"/>
        </w:rPr>
        <w:t xml:space="preserve"> śniadanie II.</w:t>
      </w:r>
    </w:p>
    <w:p w:rsidR="002531ED" w:rsidRPr="005F48A7" w:rsidRDefault="002531ED" w:rsidP="00C1509D">
      <w:pPr>
        <w:numPr>
          <w:ilvl w:val="0"/>
          <w:numId w:val="32"/>
        </w:numPr>
        <w:spacing w:after="120"/>
        <w:ind w:left="357"/>
        <w:jc w:val="both"/>
        <w:rPr>
          <w:sz w:val="22"/>
          <w:szCs w:val="22"/>
        </w:rPr>
      </w:pPr>
      <w:r w:rsidRPr="390A105B">
        <w:rPr>
          <w:sz w:val="22"/>
          <w:szCs w:val="22"/>
        </w:rPr>
        <w:t>Posiłki obiadowe, będą składały się z zupy, drugiego dania i deseru, przy czym: zup</w:t>
      </w:r>
      <w:r w:rsidR="00DB29A6">
        <w:rPr>
          <w:sz w:val="22"/>
          <w:szCs w:val="22"/>
        </w:rPr>
        <w:t>y</w:t>
      </w:r>
      <w:r w:rsidRPr="390A105B">
        <w:rPr>
          <w:sz w:val="22"/>
          <w:szCs w:val="22"/>
        </w:rPr>
        <w:t xml:space="preserve"> i drugie dania powinny być przygotowane w jednym zestawie z 2 dodatkami warzywnymi (jeden w postaci warzyw gorących i drugi warzyw na zimno (sałatek, surówek),  dania deserowe w dwóch postaciach (jeden w postaci napojów, drugi owoców lub pieczywa cukierniczego).</w:t>
      </w:r>
    </w:p>
    <w:p w:rsidR="002531ED" w:rsidRPr="005F48A7" w:rsidRDefault="002531ED">
      <w:pPr>
        <w:numPr>
          <w:ilvl w:val="1"/>
          <w:numId w:val="34"/>
        </w:numPr>
        <w:tabs>
          <w:tab w:val="num" w:pos="-180"/>
          <w:tab w:val="num" w:pos="360"/>
        </w:tabs>
        <w:jc w:val="both"/>
        <w:rPr>
          <w:sz w:val="22"/>
          <w:szCs w:val="22"/>
        </w:rPr>
      </w:pPr>
      <w:r w:rsidRPr="005F48A7">
        <w:rPr>
          <w:sz w:val="22"/>
          <w:szCs w:val="22"/>
        </w:rPr>
        <w:t>w trakcie układania jadłospisów dekadowych należy kierować się zasadami:</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 xml:space="preserve">jeżeli występuje w pierwszym śniadaniu dodatek podstawowy w formie jarskiej to </w:t>
      </w:r>
      <w:r w:rsidR="005F48A7">
        <w:rPr>
          <w:sz w:val="22"/>
          <w:szCs w:val="22"/>
        </w:rPr>
        <w:br/>
      </w:r>
      <w:r w:rsidRPr="005F48A7">
        <w:rPr>
          <w:sz w:val="22"/>
          <w:szCs w:val="22"/>
        </w:rPr>
        <w:t>w drugim śniadaniu musi wystąpić w formie mięsnej – i odwrotnie;</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w posiłku obiadowym zupy o podwyższonej wartości energetycznej należy planować do drugich dań o niższej wartości energetycznej – i odwrotnie;</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 xml:space="preserve">surówki łączone z jarzynami gotowanymi powinny być dobierane z różnych warzyw, </w:t>
      </w:r>
      <w:r w:rsidR="005F48A7">
        <w:rPr>
          <w:sz w:val="22"/>
          <w:szCs w:val="22"/>
        </w:rPr>
        <w:br/>
      </w:r>
      <w:r w:rsidRPr="005F48A7">
        <w:rPr>
          <w:sz w:val="22"/>
          <w:szCs w:val="22"/>
        </w:rPr>
        <w:t>a także być kontrastowe pod względem kolorystycznym;</w:t>
      </w:r>
    </w:p>
    <w:p w:rsidR="002531ED" w:rsidRPr="005F48A7" w:rsidRDefault="002531ED" w:rsidP="00F00346">
      <w:pPr>
        <w:pStyle w:val="Tekstpodstawowywcity2"/>
        <w:numPr>
          <w:ilvl w:val="2"/>
          <w:numId w:val="35"/>
        </w:numPr>
        <w:tabs>
          <w:tab w:val="clear" w:pos="2024"/>
          <w:tab w:val="left" w:pos="0"/>
          <w:tab w:val="num" w:pos="1134"/>
        </w:tabs>
        <w:spacing w:after="0" w:line="240" w:lineRule="auto"/>
        <w:ind w:left="1134" w:hanging="425"/>
        <w:jc w:val="both"/>
        <w:rPr>
          <w:sz w:val="22"/>
          <w:szCs w:val="22"/>
        </w:rPr>
      </w:pPr>
      <w:r w:rsidRPr="005F48A7">
        <w:rPr>
          <w:sz w:val="22"/>
          <w:szCs w:val="22"/>
        </w:rPr>
        <w:t>nie należy planować dodatków warzywnych do drugich dań obiadowych z warzyw stanowiących podstawowy składnik zupy;</w:t>
      </w:r>
    </w:p>
    <w:p w:rsidR="002531ED" w:rsidRPr="005F48A7" w:rsidRDefault="002531ED" w:rsidP="00F00346">
      <w:pPr>
        <w:pStyle w:val="Tekstpodstawowywcity2"/>
        <w:numPr>
          <w:ilvl w:val="2"/>
          <w:numId w:val="35"/>
        </w:numPr>
        <w:tabs>
          <w:tab w:val="clear" w:pos="2024"/>
          <w:tab w:val="left" w:pos="0"/>
          <w:tab w:val="num" w:pos="1134"/>
        </w:tabs>
        <w:spacing w:line="240" w:lineRule="auto"/>
        <w:ind w:left="1134" w:hanging="425"/>
        <w:jc w:val="both"/>
        <w:rPr>
          <w:sz w:val="22"/>
          <w:szCs w:val="22"/>
        </w:rPr>
      </w:pPr>
      <w:r w:rsidRPr="005F48A7">
        <w:rPr>
          <w:sz w:val="22"/>
          <w:szCs w:val="22"/>
        </w:rPr>
        <w:t>w przypadkach przygotowywania zup z warzyw kiszonych nie należy planować tych warzyw w postaci dodatków do dania drugiego.</w:t>
      </w:r>
    </w:p>
    <w:p w:rsidR="002531ED" w:rsidRPr="005F48A7" w:rsidRDefault="002531ED">
      <w:pPr>
        <w:pStyle w:val="Bezodstpw"/>
        <w:numPr>
          <w:ilvl w:val="0"/>
          <w:numId w:val="32"/>
        </w:numPr>
        <w:spacing w:after="120"/>
        <w:jc w:val="both"/>
        <w:rPr>
          <w:rFonts w:ascii="Times New Roman" w:hAnsi="Times New Roman"/>
        </w:rPr>
      </w:pPr>
      <w:r w:rsidRPr="005F48A7">
        <w:rPr>
          <w:rFonts w:ascii="Times New Roman" w:hAnsi="Times New Roman"/>
        </w:rPr>
        <w:t>Wydawanie takich środków spożywczych jak masło, musztarda, ketchup, majonez, dżemy, miód realizowane będzie w opakowaniach jednostkowych (na jednego żywionego).</w:t>
      </w:r>
    </w:p>
    <w:p w:rsidR="002531ED" w:rsidRPr="005F48A7" w:rsidRDefault="002531ED">
      <w:pPr>
        <w:pStyle w:val="Bezodstpw"/>
        <w:numPr>
          <w:ilvl w:val="0"/>
          <w:numId w:val="32"/>
        </w:numPr>
        <w:spacing w:after="120"/>
        <w:jc w:val="both"/>
        <w:rPr>
          <w:rFonts w:ascii="Times New Roman" w:hAnsi="Times New Roman"/>
        </w:rPr>
      </w:pPr>
      <w:r w:rsidRPr="005F48A7">
        <w:rPr>
          <w:rFonts w:ascii="Times New Roman" w:hAnsi="Times New Roman"/>
        </w:rPr>
        <w:t>Ilość oraz asortyment produktów wchodzących w skład suchego prowiantu wydawanego w zamian za poszczególne posiłki Wykonawca przedstawi Zamawiającemu przed realizacją w formie pisemnej uwzględniając taki posiłek w jadłospisie przedstawionym konsumentom.</w:t>
      </w:r>
    </w:p>
    <w:p w:rsidR="002531ED" w:rsidRPr="005F48A7" w:rsidRDefault="002531ED">
      <w:pPr>
        <w:pStyle w:val="Bezodstpw"/>
        <w:numPr>
          <w:ilvl w:val="0"/>
          <w:numId w:val="32"/>
        </w:numPr>
        <w:spacing w:after="120"/>
        <w:ind w:left="357" w:hanging="357"/>
        <w:jc w:val="both"/>
        <w:rPr>
          <w:rFonts w:ascii="Times New Roman" w:hAnsi="Times New Roman"/>
        </w:rPr>
      </w:pPr>
      <w:r w:rsidRPr="005F48A7">
        <w:rPr>
          <w:rFonts w:ascii="Times New Roman" w:hAnsi="Times New Roman"/>
        </w:rPr>
        <w:t>Kaloryczność suchego prowiantu nie może odbiegać od normy przewidzianej na poszczególne posiłki.</w:t>
      </w:r>
    </w:p>
    <w:p w:rsidR="002531ED" w:rsidRPr="005F48A7" w:rsidRDefault="002531ED">
      <w:pPr>
        <w:pStyle w:val="Bezodstpw"/>
        <w:numPr>
          <w:ilvl w:val="0"/>
          <w:numId w:val="32"/>
        </w:numPr>
        <w:spacing w:after="120"/>
        <w:jc w:val="both"/>
        <w:rPr>
          <w:rFonts w:ascii="Times New Roman" w:hAnsi="Times New Roman"/>
        </w:rPr>
      </w:pPr>
      <w:r w:rsidRPr="005F48A7">
        <w:rPr>
          <w:rFonts w:ascii="Times New Roman" w:hAnsi="Times New Roman"/>
        </w:rPr>
        <w:t>Wykonawca w żywieniu nie będzie stosował wędlin wysokowydajnych, środków spożywczych pod koniec upływu terminów ich przydatności do spożycia, który winien wynosić minimum 50% deklarowanej przydatności do spożycia przez producenta na opakowaniu lub karcie towarowej.</w:t>
      </w:r>
    </w:p>
    <w:p w:rsidR="002531ED" w:rsidRPr="005F48A7" w:rsidRDefault="002531ED">
      <w:pPr>
        <w:numPr>
          <w:ilvl w:val="0"/>
          <w:numId w:val="32"/>
        </w:numPr>
        <w:spacing w:after="120"/>
        <w:ind w:left="357" w:hanging="357"/>
        <w:jc w:val="both"/>
        <w:rPr>
          <w:sz w:val="22"/>
          <w:szCs w:val="22"/>
        </w:rPr>
      </w:pPr>
      <w:r w:rsidRPr="005F48A7">
        <w:rPr>
          <w:sz w:val="22"/>
          <w:szCs w:val="22"/>
        </w:rPr>
        <w:t>Stosowane w żywieniu produkty spożywcze będą zgodne z obowiązującymi Polskimi Normami oraz w I kategorii jakości.</w:t>
      </w:r>
    </w:p>
    <w:p w:rsidR="002531ED" w:rsidRPr="005F48A7" w:rsidRDefault="002531ED">
      <w:pPr>
        <w:pStyle w:val="Tekstpodstawowywcity"/>
        <w:numPr>
          <w:ilvl w:val="0"/>
          <w:numId w:val="32"/>
        </w:numPr>
        <w:ind w:left="357" w:hanging="357"/>
        <w:jc w:val="both"/>
        <w:rPr>
          <w:sz w:val="22"/>
          <w:szCs w:val="22"/>
        </w:rPr>
      </w:pPr>
      <w:r w:rsidRPr="005F48A7">
        <w:rPr>
          <w:sz w:val="22"/>
          <w:szCs w:val="22"/>
        </w:rPr>
        <w:t xml:space="preserve">W okresie żywienia nie będzie następowała powtarzalność dań podstawowych wchodzących </w:t>
      </w:r>
      <w:r w:rsidR="005F48A7">
        <w:rPr>
          <w:sz w:val="22"/>
          <w:szCs w:val="22"/>
        </w:rPr>
        <w:br/>
      </w:r>
      <w:r w:rsidRPr="005F48A7">
        <w:rPr>
          <w:sz w:val="22"/>
          <w:szCs w:val="22"/>
        </w:rPr>
        <w:t>w skład wszystkich posiłków (w czasie jednego pobytu dania obiadowe zupy, drugie danie nie powinny się powtarzać w przeciągu 10 dni)</w:t>
      </w:r>
      <w:r w:rsidR="002D6803">
        <w:rPr>
          <w:sz w:val="22"/>
          <w:szCs w:val="22"/>
        </w:rPr>
        <w:t>.</w:t>
      </w:r>
    </w:p>
    <w:p w:rsidR="002531ED" w:rsidRPr="005F48A7" w:rsidRDefault="002531ED">
      <w:pPr>
        <w:pStyle w:val="Bezodstpw"/>
        <w:numPr>
          <w:ilvl w:val="0"/>
          <w:numId w:val="32"/>
        </w:numPr>
        <w:spacing w:after="120"/>
        <w:ind w:left="357" w:hanging="357"/>
        <w:jc w:val="both"/>
        <w:rPr>
          <w:rFonts w:ascii="Times New Roman" w:hAnsi="Times New Roman"/>
        </w:rPr>
      </w:pPr>
      <w:r w:rsidRPr="005F48A7">
        <w:rPr>
          <w:rFonts w:ascii="Times New Roman" w:hAnsi="Times New Roman"/>
        </w:rPr>
        <w:t>Wykonawca na własny koszt zapewni pobieranie i przechowanie próbek żywności oraz utylizację odpadów pokonsumpcyjnych.</w:t>
      </w:r>
    </w:p>
    <w:p w:rsidR="002531ED" w:rsidRPr="005F48A7" w:rsidRDefault="00C1509D">
      <w:pPr>
        <w:numPr>
          <w:ilvl w:val="0"/>
          <w:numId w:val="32"/>
        </w:numPr>
        <w:spacing w:after="120"/>
        <w:ind w:left="357" w:hanging="357"/>
        <w:jc w:val="both"/>
        <w:rPr>
          <w:sz w:val="22"/>
          <w:szCs w:val="22"/>
        </w:rPr>
      </w:pPr>
      <w:r>
        <w:rPr>
          <w:sz w:val="22"/>
          <w:szCs w:val="22"/>
        </w:rPr>
        <w:t>Pobieranie</w:t>
      </w:r>
      <w:r w:rsidRPr="005F48A7">
        <w:rPr>
          <w:sz w:val="22"/>
          <w:szCs w:val="22"/>
        </w:rPr>
        <w:t xml:space="preserve"> </w:t>
      </w:r>
      <w:r w:rsidR="002531ED" w:rsidRPr="005F48A7">
        <w:rPr>
          <w:sz w:val="22"/>
          <w:szCs w:val="22"/>
        </w:rPr>
        <w:t xml:space="preserve">posiłków będzie następowało w systemie samoobsługowym przez stany osobowe </w:t>
      </w:r>
      <w:r>
        <w:rPr>
          <w:sz w:val="22"/>
          <w:szCs w:val="22"/>
        </w:rPr>
        <w:br/>
        <w:t>AWL</w:t>
      </w:r>
      <w:r w:rsidR="002531ED" w:rsidRPr="005F48A7">
        <w:rPr>
          <w:sz w:val="22"/>
          <w:szCs w:val="22"/>
        </w:rPr>
        <w:t xml:space="preserve">. </w:t>
      </w:r>
    </w:p>
    <w:p w:rsidR="002531ED" w:rsidRPr="008814EC" w:rsidRDefault="002531ED">
      <w:pPr>
        <w:numPr>
          <w:ilvl w:val="0"/>
          <w:numId w:val="32"/>
        </w:numPr>
        <w:spacing w:after="120"/>
        <w:ind w:left="357" w:hanging="357"/>
        <w:jc w:val="both"/>
        <w:rPr>
          <w:sz w:val="22"/>
          <w:szCs w:val="22"/>
        </w:rPr>
      </w:pPr>
      <w:r w:rsidRPr="005F48A7">
        <w:rPr>
          <w:sz w:val="22"/>
          <w:szCs w:val="22"/>
        </w:rPr>
        <w:t xml:space="preserve">Spożywanie posiłków przez stany osobowe będzie odbywało się na siedząco przy stolikach      </w:t>
      </w:r>
      <w:proofErr w:type="spellStart"/>
      <w:r w:rsidRPr="005F48A7">
        <w:rPr>
          <w:sz w:val="22"/>
          <w:szCs w:val="22"/>
        </w:rPr>
        <w:t>cztero</w:t>
      </w:r>
      <w:proofErr w:type="spellEnd"/>
      <w:r w:rsidRPr="005F48A7">
        <w:rPr>
          <w:sz w:val="22"/>
          <w:szCs w:val="22"/>
        </w:rPr>
        <w:t>/</w:t>
      </w:r>
      <w:proofErr w:type="spellStart"/>
      <w:r w:rsidRPr="005F48A7">
        <w:rPr>
          <w:sz w:val="22"/>
          <w:szCs w:val="22"/>
        </w:rPr>
        <w:t>sześcio</w:t>
      </w:r>
      <w:proofErr w:type="spellEnd"/>
      <w:r w:rsidR="008814EC">
        <w:rPr>
          <w:sz w:val="22"/>
          <w:szCs w:val="22"/>
        </w:rPr>
        <w:t>–</w:t>
      </w:r>
      <w:r w:rsidRPr="008814EC">
        <w:rPr>
          <w:sz w:val="22"/>
          <w:szCs w:val="22"/>
        </w:rPr>
        <w:t>osobowych przy wykorzystaniu krzeseł i stołów, które zapewni</w:t>
      </w:r>
      <w:r w:rsidR="00873F90">
        <w:rPr>
          <w:sz w:val="22"/>
          <w:szCs w:val="22"/>
        </w:rPr>
        <w:t xml:space="preserve"> </w:t>
      </w:r>
      <w:r w:rsidRPr="008814EC">
        <w:rPr>
          <w:b/>
          <w:sz w:val="22"/>
          <w:szCs w:val="22"/>
        </w:rPr>
        <w:t>ZAMAWIAJĄCY.</w:t>
      </w:r>
      <w:r w:rsidRPr="008814EC">
        <w:rPr>
          <w:sz w:val="22"/>
          <w:szCs w:val="22"/>
        </w:rPr>
        <w:t xml:space="preserve"> </w:t>
      </w:r>
      <w:r w:rsidRPr="008814EC">
        <w:rPr>
          <w:sz w:val="22"/>
          <w:szCs w:val="22"/>
        </w:rPr>
        <w:lastRenderedPageBreak/>
        <w:t xml:space="preserve">Spożywanie posiłków prowadzone będzie w oparciu o naczynia (talerze, kubki) </w:t>
      </w:r>
      <w:r w:rsidRPr="008814EC">
        <w:rPr>
          <w:b/>
          <w:sz w:val="22"/>
          <w:szCs w:val="22"/>
          <w:u w:val="single"/>
        </w:rPr>
        <w:t>jednorazowe</w:t>
      </w:r>
      <w:r w:rsidRPr="008814EC">
        <w:rPr>
          <w:sz w:val="22"/>
          <w:szCs w:val="22"/>
        </w:rPr>
        <w:t xml:space="preserve">, sztućce </w:t>
      </w:r>
      <w:r w:rsidRPr="008814EC">
        <w:rPr>
          <w:b/>
          <w:sz w:val="22"/>
          <w:szCs w:val="22"/>
          <w:u w:val="single"/>
        </w:rPr>
        <w:t>jednorazowe</w:t>
      </w:r>
      <w:r w:rsidRPr="008814EC">
        <w:rPr>
          <w:sz w:val="22"/>
          <w:szCs w:val="22"/>
        </w:rPr>
        <w:t xml:space="preserve"> oraz nakrycie stołu (obrus, cerata, koszyczek na pieczywo, </w:t>
      </w:r>
      <w:proofErr w:type="spellStart"/>
      <w:r w:rsidRPr="008814EC">
        <w:rPr>
          <w:sz w:val="22"/>
          <w:szCs w:val="22"/>
        </w:rPr>
        <w:t>przyprawnik</w:t>
      </w:r>
      <w:proofErr w:type="spellEnd"/>
      <w:r w:rsidRPr="008814EC">
        <w:rPr>
          <w:sz w:val="22"/>
          <w:szCs w:val="22"/>
        </w:rPr>
        <w:t xml:space="preserve">, serwetnik wraz z serwetkami jednorazowymi) które zapewni na swój koszt </w:t>
      </w:r>
      <w:r w:rsidRPr="008814EC">
        <w:rPr>
          <w:b/>
          <w:sz w:val="22"/>
          <w:szCs w:val="22"/>
        </w:rPr>
        <w:t xml:space="preserve">WYKONAWCA. </w:t>
      </w:r>
      <w:r w:rsidR="005D64BD">
        <w:rPr>
          <w:sz w:val="22"/>
          <w:szCs w:val="22"/>
        </w:rPr>
        <w:t xml:space="preserve">Naczynia jednorazowe dostarczone przez wykonawcę muszą być przystosowane do kontaktu </w:t>
      </w:r>
      <w:r w:rsidR="005D64BD">
        <w:rPr>
          <w:sz w:val="22"/>
          <w:szCs w:val="22"/>
        </w:rPr>
        <w:br/>
        <w:t>z żywnością.</w:t>
      </w:r>
    </w:p>
    <w:p w:rsidR="002531ED" w:rsidRPr="005F48A7" w:rsidRDefault="002531ED" w:rsidP="005D64BD">
      <w:pPr>
        <w:numPr>
          <w:ilvl w:val="0"/>
          <w:numId w:val="32"/>
        </w:numPr>
        <w:spacing w:after="120"/>
        <w:ind w:left="357" w:hanging="357"/>
        <w:jc w:val="both"/>
        <w:rPr>
          <w:sz w:val="22"/>
          <w:szCs w:val="22"/>
        </w:rPr>
      </w:pPr>
      <w:r w:rsidRPr="005F48A7">
        <w:rPr>
          <w:sz w:val="22"/>
          <w:szCs w:val="22"/>
        </w:rPr>
        <w:t xml:space="preserve">Wykonawca po wydanym posiłku odpowiada za doprowadzenie do porządku miejsce wydawania oraz spożywania posiłków poprzez </w:t>
      </w:r>
      <w:r w:rsidR="00F75F14">
        <w:rPr>
          <w:sz w:val="22"/>
          <w:szCs w:val="22"/>
        </w:rPr>
        <w:t>umycie i</w:t>
      </w:r>
      <w:r w:rsidRPr="005F48A7">
        <w:rPr>
          <w:sz w:val="22"/>
          <w:szCs w:val="22"/>
        </w:rPr>
        <w:t xml:space="preserve"> dezynfekcję sprzętu kuchennego, stolików do spożywania posiłków oraz podłogi w pomi</w:t>
      </w:r>
      <w:r w:rsidR="00DA19CF">
        <w:rPr>
          <w:sz w:val="22"/>
          <w:szCs w:val="22"/>
        </w:rPr>
        <w:t xml:space="preserve">eszczeniu gdzie jest spożywany </w:t>
      </w:r>
      <w:r w:rsidRPr="005F48A7">
        <w:rPr>
          <w:sz w:val="22"/>
          <w:szCs w:val="22"/>
        </w:rPr>
        <w:t>i wydawany posiłek.</w:t>
      </w:r>
    </w:p>
    <w:p w:rsidR="002531ED" w:rsidRPr="005F48A7" w:rsidRDefault="002531ED">
      <w:pPr>
        <w:numPr>
          <w:ilvl w:val="0"/>
          <w:numId w:val="32"/>
        </w:numPr>
        <w:spacing w:after="120"/>
        <w:ind w:left="357" w:hanging="357"/>
        <w:jc w:val="both"/>
        <w:rPr>
          <w:sz w:val="22"/>
          <w:szCs w:val="22"/>
        </w:rPr>
      </w:pPr>
      <w:r w:rsidRPr="005F48A7">
        <w:rPr>
          <w:sz w:val="22"/>
          <w:szCs w:val="22"/>
        </w:rPr>
        <w:t xml:space="preserve">Wydawanie i spożywanie posiłków będzie następowało przy wykorzystaniu sprzętu stołowego </w:t>
      </w:r>
      <w:r w:rsidR="005F48A7">
        <w:rPr>
          <w:sz w:val="22"/>
          <w:szCs w:val="22"/>
        </w:rPr>
        <w:br/>
      </w:r>
      <w:r w:rsidRPr="005F48A7">
        <w:rPr>
          <w:sz w:val="22"/>
          <w:szCs w:val="22"/>
        </w:rPr>
        <w:t xml:space="preserve">i kuchennego (tac, termosów cateringowych – termosy cateringowe muszą być wykonane </w:t>
      </w:r>
      <w:r w:rsidR="005F48A7">
        <w:rPr>
          <w:sz w:val="22"/>
          <w:szCs w:val="22"/>
        </w:rPr>
        <w:br/>
      </w:r>
      <w:r w:rsidRPr="005F48A7">
        <w:rPr>
          <w:sz w:val="22"/>
          <w:szCs w:val="22"/>
        </w:rPr>
        <w:t>z polietylenu, posiadać atest producenta do kontaktu z żywnością oraz gwarantować utratę wartości cieplnej posiłku nie więcej niż 8ºC w ciągu 4 godzin; itp.), który zapewnia</w:t>
      </w:r>
      <w:r w:rsidRPr="005F48A7">
        <w:rPr>
          <w:b/>
          <w:sz w:val="22"/>
          <w:szCs w:val="22"/>
        </w:rPr>
        <w:t xml:space="preserve"> WYKONAWCA</w:t>
      </w:r>
      <w:r w:rsidRPr="005F48A7">
        <w:rPr>
          <w:sz w:val="22"/>
          <w:szCs w:val="22"/>
        </w:rPr>
        <w:t>. Posiłki będą wydawane w czasie</w:t>
      </w:r>
      <w:r w:rsidR="005D64BD">
        <w:rPr>
          <w:sz w:val="22"/>
          <w:szCs w:val="22"/>
        </w:rPr>
        <w:t>:</w:t>
      </w:r>
    </w:p>
    <w:p w:rsidR="002531ED" w:rsidRPr="005F48A7" w:rsidRDefault="002531ED" w:rsidP="00F00346">
      <w:pPr>
        <w:spacing w:after="120"/>
        <w:ind w:left="2484" w:firstLine="348"/>
        <w:rPr>
          <w:sz w:val="22"/>
          <w:szCs w:val="22"/>
        </w:rPr>
      </w:pPr>
      <w:r w:rsidRPr="005F48A7">
        <w:rPr>
          <w:sz w:val="22"/>
          <w:szCs w:val="22"/>
        </w:rPr>
        <w:t xml:space="preserve">Śniadanie I </w:t>
      </w:r>
      <w:proofErr w:type="spellStart"/>
      <w:r w:rsidRPr="005F48A7">
        <w:rPr>
          <w:sz w:val="22"/>
          <w:szCs w:val="22"/>
        </w:rPr>
        <w:t>i</w:t>
      </w:r>
      <w:proofErr w:type="spellEnd"/>
      <w:r w:rsidRPr="005F48A7">
        <w:rPr>
          <w:sz w:val="22"/>
          <w:szCs w:val="22"/>
        </w:rPr>
        <w:t xml:space="preserve"> II  - </w:t>
      </w:r>
      <w:r w:rsidR="0074151E">
        <w:rPr>
          <w:sz w:val="22"/>
          <w:szCs w:val="22"/>
        </w:rPr>
        <w:t>0</w:t>
      </w:r>
      <w:r w:rsidRPr="005F48A7">
        <w:rPr>
          <w:sz w:val="22"/>
          <w:szCs w:val="22"/>
        </w:rPr>
        <w:t>6.</w:t>
      </w:r>
      <w:r w:rsidR="0074151E">
        <w:rPr>
          <w:sz w:val="22"/>
          <w:szCs w:val="22"/>
        </w:rPr>
        <w:t>00</w:t>
      </w:r>
      <w:r w:rsidR="0074151E" w:rsidRPr="005F48A7">
        <w:rPr>
          <w:sz w:val="22"/>
          <w:szCs w:val="22"/>
        </w:rPr>
        <w:t xml:space="preserve"> </w:t>
      </w:r>
      <w:r w:rsidRPr="005F48A7">
        <w:rPr>
          <w:sz w:val="22"/>
          <w:szCs w:val="22"/>
        </w:rPr>
        <w:t xml:space="preserve">– </w:t>
      </w:r>
      <w:r w:rsidR="0074151E">
        <w:rPr>
          <w:sz w:val="22"/>
          <w:szCs w:val="22"/>
        </w:rPr>
        <w:t>0</w:t>
      </w:r>
      <w:r w:rsidRPr="005F48A7">
        <w:rPr>
          <w:sz w:val="22"/>
          <w:szCs w:val="22"/>
        </w:rPr>
        <w:t>7.30</w:t>
      </w:r>
    </w:p>
    <w:p w:rsidR="002531ED" w:rsidRPr="005F48A7" w:rsidRDefault="002531ED" w:rsidP="00F00346">
      <w:pPr>
        <w:spacing w:after="120"/>
        <w:ind w:left="2136" w:firstLine="696"/>
        <w:rPr>
          <w:sz w:val="22"/>
          <w:szCs w:val="22"/>
        </w:rPr>
      </w:pPr>
      <w:r w:rsidRPr="005F48A7">
        <w:rPr>
          <w:sz w:val="22"/>
          <w:szCs w:val="22"/>
        </w:rPr>
        <w:t>Obiad – 14.30 – 1</w:t>
      </w:r>
      <w:r w:rsidR="0074151E">
        <w:rPr>
          <w:sz w:val="22"/>
          <w:szCs w:val="22"/>
        </w:rPr>
        <w:t>6.00</w:t>
      </w:r>
    </w:p>
    <w:p w:rsidR="002531ED" w:rsidRPr="005F48A7" w:rsidRDefault="002531ED" w:rsidP="00F00346">
      <w:pPr>
        <w:spacing w:after="120"/>
        <w:ind w:left="2484" w:firstLine="348"/>
        <w:rPr>
          <w:sz w:val="22"/>
          <w:szCs w:val="22"/>
        </w:rPr>
      </w:pPr>
      <w:r w:rsidRPr="005F48A7">
        <w:rPr>
          <w:sz w:val="22"/>
          <w:szCs w:val="22"/>
        </w:rPr>
        <w:t>Kolacja – 18.00 – 1</w:t>
      </w:r>
      <w:r w:rsidR="0074151E">
        <w:rPr>
          <w:sz w:val="22"/>
          <w:szCs w:val="22"/>
        </w:rPr>
        <w:t>9.00</w:t>
      </w:r>
    </w:p>
    <w:p w:rsidR="002531ED" w:rsidRPr="005F48A7" w:rsidRDefault="002531ED" w:rsidP="00624CBC">
      <w:pPr>
        <w:pStyle w:val="Nagwek1"/>
        <w:spacing w:after="120"/>
        <w:ind w:left="426"/>
        <w:jc w:val="both"/>
        <w:rPr>
          <w:sz w:val="22"/>
          <w:szCs w:val="22"/>
        </w:rPr>
      </w:pPr>
      <w:r w:rsidRPr="005F48A7">
        <w:rPr>
          <w:sz w:val="22"/>
          <w:szCs w:val="22"/>
        </w:rPr>
        <w:t xml:space="preserve">- godziny posiłków mogą ulegać zmianie w zależności od planu szkoleniowego </w:t>
      </w:r>
      <w:r w:rsidR="00637AF6">
        <w:rPr>
          <w:sz w:val="22"/>
          <w:szCs w:val="22"/>
        </w:rPr>
        <w:t xml:space="preserve">– ewentualne zmiany będą </w:t>
      </w:r>
      <w:r w:rsidRPr="005F48A7">
        <w:rPr>
          <w:sz w:val="22"/>
          <w:szCs w:val="22"/>
        </w:rPr>
        <w:t>ustalane z wykonawcą</w:t>
      </w:r>
      <w:r w:rsidR="00637AF6">
        <w:rPr>
          <w:sz w:val="22"/>
          <w:szCs w:val="22"/>
        </w:rPr>
        <w:t xml:space="preserve"> z wyprzedzeniem co najmniej</w:t>
      </w:r>
      <w:r w:rsidRPr="005F48A7">
        <w:rPr>
          <w:sz w:val="22"/>
          <w:szCs w:val="22"/>
        </w:rPr>
        <w:t xml:space="preserve"> 24 h przed posiłkiem.</w:t>
      </w:r>
    </w:p>
    <w:p w:rsidR="002531ED" w:rsidRPr="005F48A7" w:rsidRDefault="002531ED" w:rsidP="00F00346">
      <w:pPr>
        <w:numPr>
          <w:ilvl w:val="0"/>
          <w:numId w:val="32"/>
        </w:numPr>
        <w:tabs>
          <w:tab w:val="clear" w:pos="360"/>
          <w:tab w:val="num" w:pos="426"/>
        </w:tabs>
        <w:spacing w:after="120"/>
        <w:ind w:left="425" w:hanging="425"/>
        <w:jc w:val="both"/>
        <w:rPr>
          <w:sz w:val="22"/>
          <w:szCs w:val="22"/>
        </w:rPr>
      </w:pPr>
      <w:r w:rsidRPr="005F48A7">
        <w:rPr>
          <w:sz w:val="22"/>
          <w:szCs w:val="22"/>
        </w:rPr>
        <w:t xml:space="preserve">Wykonawca wyznaczy minimum </w:t>
      </w:r>
      <w:r w:rsidR="006A33DB">
        <w:rPr>
          <w:sz w:val="22"/>
          <w:szCs w:val="22"/>
        </w:rPr>
        <w:t>4</w:t>
      </w:r>
      <w:r w:rsidRPr="005F48A7">
        <w:rPr>
          <w:sz w:val="22"/>
          <w:szCs w:val="22"/>
        </w:rPr>
        <w:t xml:space="preserve"> (</w:t>
      </w:r>
      <w:r w:rsidR="006A33DB">
        <w:rPr>
          <w:sz w:val="22"/>
          <w:szCs w:val="22"/>
        </w:rPr>
        <w:t>czter</w:t>
      </w:r>
      <w:r w:rsidR="00196EE7">
        <w:rPr>
          <w:sz w:val="22"/>
          <w:szCs w:val="22"/>
        </w:rPr>
        <w:t>ech</w:t>
      </w:r>
      <w:r w:rsidRPr="005F48A7">
        <w:rPr>
          <w:sz w:val="22"/>
          <w:szCs w:val="22"/>
        </w:rPr>
        <w:t xml:space="preserve">) pracowników zatrudnionych na umowę </w:t>
      </w:r>
      <w:r w:rsidRPr="005F48A7">
        <w:rPr>
          <w:sz w:val="22"/>
          <w:szCs w:val="22"/>
        </w:rPr>
        <w:br/>
        <w:t>o pracę z których będzie delegował osoby do wydawania konsumentom każdego z trzech posiłków w miejscu wy</w:t>
      </w:r>
      <w:r w:rsidR="00F00346">
        <w:rPr>
          <w:sz w:val="22"/>
          <w:szCs w:val="22"/>
        </w:rPr>
        <w:t>znaczonym przez ZAMAWIAJĄCEGO (</w:t>
      </w:r>
      <w:r w:rsidR="00196EE7">
        <w:rPr>
          <w:sz w:val="22"/>
          <w:szCs w:val="22"/>
        </w:rPr>
        <w:t xml:space="preserve">Górski </w:t>
      </w:r>
      <w:r w:rsidRPr="005F48A7">
        <w:rPr>
          <w:sz w:val="22"/>
          <w:szCs w:val="22"/>
        </w:rPr>
        <w:t xml:space="preserve">Ośrodek </w:t>
      </w:r>
      <w:r w:rsidR="00196EE7">
        <w:rPr>
          <w:sz w:val="22"/>
          <w:szCs w:val="22"/>
        </w:rPr>
        <w:t xml:space="preserve">Szkoleniowy </w:t>
      </w:r>
      <w:r w:rsidRPr="005F48A7">
        <w:rPr>
          <w:sz w:val="22"/>
          <w:szCs w:val="22"/>
        </w:rPr>
        <w:t>Wysoki Kamień)</w:t>
      </w:r>
      <w:r w:rsidR="008A0B90">
        <w:rPr>
          <w:sz w:val="22"/>
          <w:szCs w:val="22"/>
        </w:rPr>
        <w:t>.</w:t>
      </w:r>
    </w:p>
    <w:p w:rsidR="002531ED" w:rsidRPr="005F48A7" w:rsidRDefault="002531ED" w:rsidP="00F00346">
      <w:pPr>
        <w:numPr>
          <w:ilvl w:val="0"/>
          <w:numId w:val="32"/>
        </w:numPr>
        <w:tabs>
          <w:tab w:val="clear" w:pos="360"/>
          <w:tab w:val="num" w:pos="426"/>
        </w:tabs>
        <w:spacing w:after="120"/>
        <w:ind w:left="425" w:hanging="425"/>
        <w:jc w:val="both"/>
        <w:rPr>
          <w:sz w:val="22"/>
          <w:szCs w:val="22"/>
        </w:rPr>
      </w:pPr>
      <w:r w:rsidRPr="005F48A7">
        <w:rPr>
          <w:sz w:val="22"/>
          <w:szCs w:val="22"/>
        </w:rPr>
        <w:t>Wyznaczone osoby muszą  posiadać aktualną książeczkę do celów sanitarno-epidemiologicznych uprawniającą do pracy przy żywności</w:t>
      </w:r>
      <w:r w:rsidR="008A0B90">
        <w:rPr>
          <w:sz w:val="22"/>
          <w:szCs w:val="22"/>
        </w:rPr>
        <w:t>.</w:t>
      </w:r>
    </w:p>
    <w:p w:rsidR="002531ED" w:rsidRDefault="002531ED" w:rsidP="00F00346">
      <w:pPr>
        <w:numPr>
          <w:ilvl w:val="0"/>
          <w:numId w:val="32"/>
        </w:numPr>
        <w:tabs>
          <w:tab w:val="clear" w:pos="360"/>
          <w:tab w:val="num" w:pos="426"/>
        </w:tabs>
        <w:spacing w:after="120"/>
        <w:ind w:left="425" w:hanging="425"/>
        <w:jc w:val="both"/>
        <w:rPr>
          <w:sz w:val="22"/>
          <w:szCs w:val="22"/>
        </w:rPr>
      </w:pPr>
      <w:r w:rsidRPr="005F48A7">
        <w:rPr>
          <w:sz w:val="22"/>
          <w:szCs w:val="22"/>
        </w:rPr>
        <w:t>Wykonawca musi posiadać pojazd samochodowy umożliwiający właściwe i higieniczne zabezpieczenie przewożonych produktów i posiłków – Samochód z nadwoziem typu chłodnia min. 3,5 m</w:t>
      </w:r>
      <w:r w:rsidRPr="005F48A7">
        <w:rPr>
          <w:sz w:val="22"/>
          <w:szCs w:val="22"/>
          <w:vertAlign w:val="superscript"/>
        </w:rPr>
        <w:t xml:space="preserve">3  </w:t>
      </w:r>
      <w:r w:rsidRPr="005F48A7">
        <w:rPr>
          <w:sz w:val="22"/>
          <w:szCs w:val="22"/>
        </w:rPr>
        <w:t xml:space="preserve"> komory chłodniczej</w:t>
      </w:r>
      <w:r w:rsidR="00196EE7">
        <w:rPr>
          <w:sz w:val="22"/>
          <w:szCs w:val="22"/>
        </w:rPr>
        <w:t>. Pojazd musi posiadać aktualną decyzję dopuszczającą do przewozu żywności.</w:t>
      </w:r>
    </w:p>
    <w:p w:rsidR="00F00346" w:rsidRDefault="00F00346" w:rsidP="00F00346">
      <w:pPr>
        <w:numPr>
          <w:ilvl w:val="0"/>
          <w:numId w:val="32"/>
        </w:numPr>
        <w:tabs>
          <w:tab w:val="clear" w:pos="360"/>
          <w:tab w:val="num" w:pos="426"/>
        </w:tabs>
        <w:spacing w:after="120"/>
        <w:ind w:left="425" w:hanging="425"/>
        <w:jc w:val="both"/>
        <w:rPr>
          <w:sz w:val="22"/>
          <w:szCs w:val="22"/>
        </w:rPr>
      </w:pPr>
      <w:r w:rsidRPr="00021577">
        <w:rPr>
          <w:sz w:val="22"/>
          <w:szCs w:val="22"/>
        </w:rPr>
        <w:t>Zamawiający dopuszcza zlec</w:t>
      </w:r>
      <w:r w:rsidR="00D61B92" w:rsidRPr="00021577">
        <w:rPr>
          <w:sz w:val="22"/>
          <w:szCs w:val="22"/>
        </w:rPr>
        <w:t>enie innych usług cateringowych</w:t>
      </w:r>
      <w:r w:rsidR="000152AF" w:rsidRPr="00021577">
        <w:rPr>
          <w:sz w:val="22"/>
          <w:szCs w:val="22"/>
        </w:rPr>
        <w:t xml:space="preserve">. Wycena </w:t>
      </w:r>
      <w:r w:rsidR="00D61B92" w:rsidRPr="00021577">
        <w:rPr>
          <w:sz w:val="22"/>
          <w:szCs w:val="22"/>
        </w:rPr>
        <w:t xml:space="preserve">rodzajów i formy podania posiłku </w:t>
      </w:r>
      <w:r w:rsidR="000152AF" w:rsidRPr="00021577">
        <w:rPr>
          <w:sz w:val="22"/>
          <w:szCs w:val="22"/>
        </w:rPr>
        <w:t>odbędzie się na zasadzie zapytania mailowego a usługa finansowana będzie ze środków finansowanych w ramach realizacji umowy.</w:t>
      </w:r>
    </w:p>
    <w:p w:rsidR="006A33DB" w:rsidRPr="00021577" w:rsidRDefault="006A33DB" w:rsidP="006A33DB">
      <w:pPr>
        <w:spacing w:after="120"/>
        <w:jc w:val="both"/>
        <w:rPr>
          <w:sz w:val="22"/>
          <w:szCs w:val="22"/>
        </w:rPr>
      </w:pPr>
    </w:p>
    <w:p w:rsidR="002531ED" w:rsidRPr="00F00346" w:rsidRDefault="002531ED" w:rsidP="00F00346">
      <w:pPr>
        <w:pStyle w:val="Tekstblokowy"/>
        <w:tabs>
          <w:tab w:val="left" w:pos="993"/>
          <w:tab w:val="left" w:pos="1418"/>
        </w:tabs>
        <w:spacing w:before="0" w:after="0" w:line="240" w:lineRule="auto"/>
        <w:ind w:left="0" w:right="-144"/>
        <w:rPr>
          <w:rFonts w:ascii="Times New Roman" w:hAnsi="Times New Roman"/>
          <w:b/>
          <w:szCs w:val="22"/>
        </w:rPr>
      </w:pPr>
      <w:r w:rsidRPr="005F48A7">
        <w:rPr>
          <w:rFonts w:ascii="Times New Roman" w:hAnsi="Times New Roman"/>
          <w:b/>
          <w:szCs w:val="22"/>
        </w:rPr>
        <w:t>PARAMETRY ENERGETYCZNE l ODŻYWCZE</w:t>
      </w:r>
      <w:r w:rsidR="00F00346">
        <w:rPr>
          <w:rFonts w:ascii="Times New Roman" w:hAnsi="Times New Roman"/>
          <w:b/>
          <w:szCs w:val="22"/>
        </w:rPr>
        <w:t xml:space="preserve"> </w:t>
      </w:r>
      <w:r w:rsidR="00F00346">
        <w:rPr>
          <w:rFonts w:ascii="Times New Roman" w:hAnsi="Times New Roman"/>
          <w:b/>
          <w:szCs w:val="22"/>
        </w:rPr>
        <w:br/>
      </w:r>
      <w:r w:rsidRPr="005F48A7">
        <w:rPr>
          <w:rFonts w:ascii="Times New Roman" w:hAnsi="Times New Roman"/>
          <w:b/>
          <w:szCs w:val="22"/>
        </w:rPr>
        <w:t>NORMY WYŻYWIENIA SZKOLNEJ 020</w:t>
      </w:r>
      <w:r w:rsidR="006934B6">
        <w:rPr>
          <w:rFonts w:ascii="Times New Roman" w:hAnsi="Times New Roman"/>
          <w:b/>
          <w:szCs w:val="22"/>
        </w:rPr>
        <w:t xml:space="preserve"> (w wymiarze 100%)</w:t>
      </w:r>
      <w:r w:rsidRPr="005F48A7">
        <w:rPr>
          <w:rFonts w:ascii="Times New Roman" w:hAnsi="Times New Roman"/>
          <w:b/>
          <w:szCs w:val="22"/>
        </w:rPr>
        <w:t xml:space="preserve"> </w:t>
      </w:r>
      <w:r w:rsidR="00F00346">
        <w:rPr>
          <w:rFonts w:ascii="Times New Roman" w:hAnsi="Times New Roman"/>
          <w:b/>
          <w:szCs w:val="22"/>
        </w:rPr>
        <w:br/>
      </w:r>
      <w:r w:rsidRPr="005F48A7">
        <w:rPr>
          <w:rFonts w:ascii="Times New Roman" w:hAnsi="Times New Roman"/>
          <w:b/>
          <w:szCs w:val="22"/>
        </w:rPr>
        <w:t>I DODATKOWEJ 110 (w wymiarze 40%)</w:t>
      </w:r>
    </w:p>
    <w:tbl>
      <w:tblPr>
        <w:tblW w:w="5000" w:type="pct"/>
        <w:tblCellMar>
          <w:left w:w="40" w:type="dxa"/>
          <w:right w:w="40" w:type="dxa"/>
        </w:tblCellMar>
        <w:tblLook w:val="0000" w:firstRow="0" w:lastRow="0" w:firstColumn="0" w:lastColumn="0" w:noHBand="0" w:noVBand="0"/>
      </w:tblPr>
      <w:tblGrid>
        <w:gridCol w:w="682"/>
        <w:gridCol w:w="3417"/>
        <w:gridCol w:w="1025"/>
        <w:gridCol w:w="1898"/>
        <w:gridCol w:w="2032"/>
      </w:tblGrid>
      <w:tr w:rsidR="002531ED" w:rsidRPr="005F48A7" w:rsidTr="008814EC">
        <w:trPr>
          <w:cantSplit/>
          <w:trHeight w:val="686"/>
        </w:trPr>
        <w:tc>
          <w:tcPr>
            <w:tcW w:w="377" w:type="pct"/>
            <w:vMerge w:val="restart"/>
            <w:tcBorders>
              <w:top w:val="single" w:sz="6" w:space="0" w:color="auto"/>
              <w:left w:val="single" w:sz="6" w:space="0" w:color="auto"/>
              <w:right w:val="single" w:sz="6" w:space="0" w:color="auto"/>
            </w:tcBorders>
            <w:vAlign w:val="center"/>
          </w:tcPr>
          <w:p w:rsidR="002531ED" w:rsidRPr="005F48A7" w:rsidRDefault="002531ED" w:rsidP="00624CBC">
            <w:pPr>
              <w:spacing w:before="20"/>
              <w:jc w:val="center"/>
              <w:rPr>
                <w:b/>
                <w:sz w:val="22"/>
                <w:szCs w:val="22"/>
              </w:rPr>
            </w:pPr>
            <w:r w:rsidRPr="005F48A7">
              <w:rPr>
                <w:b/>
                <w:sz w:val="22"/>
                <w:szCs w:val="22"/>
              </w:rPr>
              <w:t>Lp.</w:t>
            </w:r>
          </w:p>
          <w:p w:rsidR="002531ED" w:rsidRPr="005F48A7" w:rsidRDefault="002531ED">
            <w:pPr>
              <w:spacing w:before="20"/>
              <w:jc w:val="center"/>
              <w:rPr>
                <w:b/>
                <w:sz w:val="22"/>
                <w:szCs w:val="22"/>
              </w:rPr>
            </w:pPr>
          </w:p>
        </w:tc>
        <w:tc>
          <w:tcPr>
            <w:tcW w:w="1887" w:type="pct"/>
            <w:vMerge w:val="restart"/>
            <w:tcBorders>
              <w:top w:val="single" w:sz="6" w:space="0" w:color="auto"/>
              <w:left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Wyszczególnienie</w:t>
            </w:r>
          </w:p>
          <w:p w:rsidR="002531ED" w:rsidRPr="005F48A7" w:rsidRDefault="002531ED">
            <w:pPr>
              <w:spacing w:before="20"/>
              <w:jc w:val="center"/>
              <w:rPr>
                <w:b/>
                <w:sz w:val="22"/>
                <w:szCs w:val="22"/>
              </w:rPr>
            </w:pPr>
          </w:p>
        </w:tc>
        <w:tc>
          <w:tcPr>
            <w:tcW w:w="566" w:type="pct"/>
            <w:vMerge w:val="restart"/>
            <w:tcBorders>
              <w:top w:val="single" w:sz="6" w:space="0" w:color="auto"/>
              <w:left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r w:rsidRPr="005F48A7">
              <w:rPr>
                <w:b/>
                <w:sz w:val="22"/>
                <w:szCs w:val="22"/>
              </w:rPr>
              <w:t>.</w:t>
            </w:r>
          </w:p>
          <w:p w:rsidR="002531ED" w:rsidRPr="005F48A7" w:rsidRDefault="002531ED">
            <w:pPr>
              <w:spacing w:before="20"/>
              <w:jc w:val="center"/>
              <w:rPr>
                <w:b/>
                <w:sz w:val="22"/>
                <w:szCs w:val="22"/>
              </w:rPr>
            </w:pPr>
          </w:p>
        </w:tc>
        <w:tc>
          <w:tcPr>
            <w:tcW w:w="2170" w:type="pct"/>
            <w:gridSpan w:val="2"/>
            <w:tcBorders>
              <w:top w:val="single" w:sz="6" w:space="0" w:color="auto"/>
              <w:left w:val="single" w:sz="6" w:space="0" w:color="auto"/>
              <w:bottom w:val="single" w:sz="4"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Norma wyżywienia</w:t>
            </w:r>
          </w:p>
          <w:p w:rsidR="002531ED" w:rsidRPr="005F48A7" w:rsidRDefault="002531ED">
            <w:pPr>
              <w:spacing w:before="40"/>
              <w:jc w:val="center"/>
              <w:rPr>
                <w:b/>
                <w:sz w:val="22"/>
                <w:szCs w:val="22"/>
              </w:rPr>
            </w:pPr>
          </w:p>
        </w:tc>
      </w:tr>
      <w:tr w:rsidR="002531ED" w:rsidRPr="005F48A7" w:rsidTr="008814EC">
        <w:trPr>
          <w:cantSplit/>
          <w:trHeight w:val="369"/>
        </w:trPr>
        <w:tc>
          <w:tcPr>
            <w:tcW w:w="377" w:type="pct"/>
            <w:vMerge/>
            <w:tcBorders>
              <w:left w:val="single" w:sz="6" w:space="0" w:color="auto"/>
              <w:right w:val="single" w:sz="6" w:space="0" w:color="auto"/>
            </w:tcBorders>
            <w:vAlign w:val="center"/>
          </w:tcPr>
          <w:p w:rsidR="002531ED" w:rsidRPr="005F48A7" w:rsidRDefault="002531ED">
            <w:pPr>
              <w:spacing w:before="20"/>
              <w:jc w:val="center"/>
              <w:rPr>
                <w:b/>
                <w:sz w:val="22"/>
                <w:szCs w:val="22"/>
              </w:rPr>
            </w:pPr>
          </w:p>
        </w:tc>
        <w:tc>
          <w:tcPr>
            <w:tcW w:w="1887" w:type="pct"/>
            <w:vMerge/>
            <w:tcBorders>
              <w:left w:val="single" w:sz="6" w:space="0" w:color="auto"/>
              <w:right w:val="single" w:sz="6" w:space="0" w:color="auto"/>
            </w:tcBorders>
            <w:vAlign w:val="center"/>
          </w:tcPr>
          <w:p w:rsidR="002531ED" w:rsidRPr="005F48A7" w:rsidRDefault="002531ED">
            <w:pPr>
              <w:spacing w:before="20"/>
              <w:jc w:val="center"/>
              <w:rPr>
                <w:b/>
                <w:sz w:val="22"/>
                <w:szCs w:val="22"/>
              </w:rPr>
            </w:pPr>
          </w:p>
        </w:tc>
        <w:tc>
          <w:tcPr>
            <w:tcW w:w="566" w:type="pct"/>
            <w:vMerge/>
            <w:tcBorders>
              <w:left w:val="single" w:sz="6" w:space="0" w:color="auto"/>
              <w:right w:val="single" w:sz="6" w:space="0" w:color="auto"/>
            </w:tcBorders>
            <w:vAlign w:val="center"/>
          </w:tcPr>
          <w:p w:rsidR="002531ED" w:rsidRPr="005F48A7" w:rsidRDefault="002531ED">
            <w:pPr>
              <w:spacing w:before="20"/>
              <w:jc w:val="center"/>
              <w:rPr>
                <w:b/>
                <w:sz w:val="22"/>
                <w:szCs w:val="22"/>
              </w:rPr>
            </w:pPr>
          </w:p>
        </w:tc>
        <w:tc>
          <w:tcPr>
            <w:tcW w:w="1048" w:type="pct"/>
            <w:tcBorders>
              <w:top w:val="single" w:sz="4"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b/>
                <w:sz w:val="22"/>
                <w:szCs w:val="22"/>
              </w:rPr>
            </w:pPr>
            <w:r w:rsidRPr="005F48A7">
              <w:rPr>
                <w:b/>
                <w:sz w:val="22"/>
                <w:szCs w:val="22"/>
              </w:rPr>
              <w:t>020</w:t>
            </w:r>
          </w:p>
        </w:tc>
        <w:tc>
          <w:tcPr>
            <w:tcW w:w="1122" w:type="pct"/>
            <w:tcBorders>
              <w:top w:val="single" w:sz="4"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110</w:t>
            </w:r>
          </w:p>
        </w:tc>
      </w:tr>
      <w:tr w:rsidR="002531ED" w:rsidRPr="005F48A7" w:rsidTr="008814EC">
        <w:trPr>
          <w:trHeight w:hRule="exact" w:val="240"/>
        </w:trPr>
        <w:tc>
          <w:tcPr>
            <w:tcW w:w="377" w:type="pct"/>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jc w:val="center"/>
              <w:rPr>
                <w:b/>
                <w:sz w:val="22"/>
                <w:szCs w:val="22"/>
              </w:rPr>
            </w:pPr>
            <w:r w:rsidRPr="005F48A7">
              <w:rPr>
                <w:b/>
                <w:sz w:val="22"/>
                <w:szCs w:val="22"/>
              </w:rPr>
              <w:t>1</w:t>
            </w:r>
          </w:p>
          <w:p w:rsidR="002531ED" w:rsidRPr="005F48A7" w:rsidRDefault="002531ED">
            <w:pPr>
              <w:spacing w:before="20"/>
              <w:jc w:val="center"/>
              <w:rPr>
                <w:b/>
                <w:sz w:val="22"/>
                <w:szCs w:val="22"/>
              </w:rPr>
            </w:pPr>
          </w:p>
        </w:tc>
        <w:tc>
          <w:tcPr>
            <w:tcW w:w="1887" w:type="pct"/>
            <w:tcBorders>
              <w:top w:val="single" w:sz="6" w:space="0" w:color="auto"/>
              <w:left w:val="single" w:sz="6" w:space="0" w:color="auto"/>
              <w:bottom w:val="single" w:sz="6" w:space="0" w:color="auto"/>
              <w:right w:val="single" w:sz="6" w:space="0" w:color="auto"/>
            </w:tcBorders>
          </w:tcPr>
          <w:p w:rsidR="002531ED" w:rsidRPr="005F48A7" w:rsidRDefault="002531ED">
            <w:pPr>
              <w:spacing w:before="20"/>
              <w:jc w:val="center"/>
              <w:rPr>
                <w:b/>
                <w:sz w:val="22"/>
                <w:szCs w:val="22"/>
              </w:rPr>
            </w:pPr>
            <w:r w:rsidRPr="005F48A7">
              <w:rPr>
                <w:b/>
                <w:sz w:val="22"/>
                <w:szCs w:val="22"/>
              </w:rPr>
              <w:t>2</w:t>
            </w:r>
          </w:p>
          <w:p w:rsidR="002531ED" w:rsidRPr="005F48A7" w:rsidRDefault="002531ED">
            <w:pPr>
              <w:spacing w:before="20"/>
              <w:jc w:val="center"/>
              <w:rPr>
                <w:b/>
                <w:sz w:val="22"/>
                <w:szCs w:val="22"/>
              </w:rPr>
            </w:pPr>
          </w:p>
        </w:tc>
        <w:tc>
          <w:tcPr>
            <w:tcW w:w="566" w:type="pct"/>
            <w:tcBorders>
              <w:top w:val="single" w:sz="6" w:space="0" w:color="auto"/>
              <w:left w:val="single" w:sz="6" w:space="0" w:color="auto"/>
              <w:bottom w:val="single" w:sz="6" w:space="0" w:color="auto"/>
              <w:right w:val="single" w:sz="6" w:space="0" w:color="auto"/>
            </w:tcBorders>
          </w:tcPr>
          <w:p w:rsidR="002531ED" w:rsidRPr="005F48A7" w:rsidRDefault="002531ED">
            <w:pPr>
              <w:spacing w:before="20"/>
              <w:jc w:val="center"/>
              <w:rPr>
                <w:b/>
                <w:sz w:val="22"/>
                <w:szCs w:val="22"/>
              </w:rPr>
            </w:pPr>
            <w:r w:rsidRPr="005F48A7">
              <w:rPr>
                <w:b/>
                <w:sz w:val="22"/>
                <w:szCs w:val="22"/>
              </w:rPr>
              <w:t>3</w:t>
            </w:r>
          </w:p>
          <w:p w:rsidR="002531ED" w:rsidRPr="005F48A7" w:rsidRDefault="002531ED">
            <w:pPr>
              <w:spacing w:before="20"/>
              <w:jc w:val="center"/>
              <w:rPr>
                <w:b/>
                <w:sz w:val="22"/>
                <w:szCs w:val="22"/>
              </w:rPr>
            </w:pPr>
          </w:p>
        </w:tc>
        <w:tc>
          <w:tcPr>
            <w:tcW w:w="1048" w:type="pct"/>
            <w:tcBorders>
              <w:top w:val="single" w:sz="6" w:space="0" w:color="auto"/>
              <w:left w:val="single" w:sz="6" w:space="0" w:color="auto"/>
              <w:bottom w:val="single" w:sz="6" w:space="0" w:color="auto"/>
              <w:right w:val="single" w:sz="4" w:space="0" w:color="auto"/>
            </w:tcBorders>
          </w:tcPr>
          <w:p w:rsidR="002531ED" w:rsidRPr="005F48A7" w:rsidRDefault="002531ED">
            <w:pPr>
              <w:spacing w:before="20"/>
              <w:jc w:val="center"/>
              <w:rPr>
                <w:b/>
                <w:sz w:val="22"/>
                <w:szCs w:val="22"/>
              </w:rPr>
            </w:pPr>
            <w:r w:rsidRPr="005F48A7">
              <w:rPr>
                <w:b/>
                <w:sz w:val="22"/>
                <w:szCs w:val="22"/>
              </w:rPr>
              <w:t>4</w:t>
            </w:r>
          </w:p>
          <w:p w:rsidR="002531ED" w:rsidRPr="005F48A7" w:rsidRDefault="002531ED">
            <w:pPr>
              <w:spacing w:before="20"/>
              <w:jc w:val="center"/>
              <w:rPr>
                <w:b/>
                <w:sz w:val="22"/>
                <w:szCs w:val="22"/>
              </w:rPr>
            </w:pPr>
          </w:p>
        </w:tc>
        <w:tc>
          <w:tcPr>
            <w:tcW w:w="1122" w:type="pct"/>
            <w:tcBorders>
              <w:top w:val="single" w:sz="6" w:space="0" w:color="auto"/>
              <w:left w:val="single" w:sz="4" w:space="0" w:color="auto"/>
              <w:bottom w:val="single" w:sz="6" w:space="0" w:color="auto"/>
              <w:right w:val="single" w:sz="6" w:space="0" w:color="auto"/>
            </w:tcBorders>
          </w:tcPr>
          <w:p w:rsidR="002531ED" w:rsidRPr="005F48A7" w:rsidRDefault="002531ED">
            <w:pPr>
              <w:jc w:val="center"/>
              <w:rPr>
                <w:b/>
                <w:sz w:val="22"/>
                <w:szCs w:val="22"/>
              </w:rPr>
            </w:pPr>
            <w:r w:rsidRPr="005F48A7">
              <w:rPr>
                <w:b/>
                <w:sz w:val="22"/>
                <w:szCs w:val="22"/>
              </w:rPr>
              <w:t>5</w:t>
            </w:r>
          </w:p>
          <w:p w:rsidR="002531ED" w:rsidRPr="005F48A7" w:rsidRDefault="002531ED">
            <w:pPr>
              <w:spacing w:before="20"/>
              <w:jc w:val="center"/>
              <w:rPr>
                <w:b/>
                <w:sz w:val="22"/>
                <w:szCs w:val="22"/>
              </w:rPr>
            </w:pPr>
          </w:p>
        </w:tc>
      </w:tr>
      <w:tr w:rsidR="006934B6" w:rsidRPr="005F48A7" w:rsidTr="00F00346">
        <w:trPr>
          <w:cantSplit/>
          <w:trHeight w:val="524"/>
        </w:trPr>
        <w:tc>
          <w:tcPr>
            <w:tcW w:w="377" w:type="pct"/>
            <w:tcBorders>
              <w:top w:val="single" w:sz="6" w:space="0" w:color="auto"/>
              <w:left w:val="single" w:sz="6" w:space="0" w:color="auto"/>
              <w:right w:val="single" w:sz="6" w:space="0" w:color="auto"/>
            </w:tcBorders>
            <w:vAlign w:val="center"/>
          </w:tcPr>
          <w:p w:rsidR="006934B6" w:rsidRPr="005F48A7" w:rsidRDefault="006934B6" w:rsidP="00624CBC">
            <w:pPr>
              <w:spacing w:before="20"/>
              <w:jc w:val="center"/>
              <w:rPr>
                <w:sz w:val="22"/>
                <w:szCs w:val="22"/>
              </w:rPr>
            </w:pPr>
            <w:r w:rsidRPr="005F48A7">
              <w:rPr>
                <w:sz w:val="22"/>
                <w:szCs w:val="22"/>
              </w:rPr>
              <w:t>1</w:t>
            </w:r>
          </w:p>
        </w:tc>
        <w:tc>
          <w:tcPr>
            <w:tcW w:w="1887" w:type="pct"/>
            <w:tcBorders>
              <w:top w:val="single" w:sz="6" w:space="0" w:color="auto"/>
              <w:left w:val="single" w:sz="6" w:space="0" w:color="auto"/>
              <w:right w:val="single" w:sz="6" w:space="0" w:color="auto"/>
            </w:tcBorders>
            <w:vAlign w:val="center"/>
          </w:tcPr>
          <w:p w:rsidR="006934B6" w:rsidRPr="005F48A7" w:rsidRDefault="006934B6" w:rsidP="00D61B92">
            <w:pPr>
              <w:spacing w:before="20"/>
              <w:rPr>
                <w:sz w:val="22"/>
                <w:szCs w:val="22"/>
              </w:rPr>
            </w:pPr>
            <w:r w:rsidRPr="005F48A7">
              <w:rPr>
                <w:sz w:val="22"/>
                <w:szCs w:val="22"/>
              </w:rPr>
              <w:t>Wartości energetyczne</w:t>
            </w:r>
          </w:p>
        </w:tc>
        <w:tc>
          <w:tcPr>
            <w:tcW w:w="566" w:type="pct"/>
            <w:tcBorders>
              <w:top w:val="single" w:sz="6" w:space="0" w:color="auto"/>
              <w:left w:val="single" w:sz="6" w:space="0" w:color="auto"/>
              <w:right w:val="single" w:sz="6" w:space="0" w:color="auto"/>
            </w:tcBorders>
            <w:vAlign w:val="center"/>
          </w:tcPr>
          <w:p w:rsidR="006934B6" w:rsidRPr="005F48A7" w:rsidRDefault="006934B6" w:rsidP="00D61B92">
            <w:pPr>
              <w:spacing w:before="20"/>
              <w:jc w:val="center"/>
              <w:rPr>
                <w:sz w:val="22"/>
                <w:szCs w:val="22"/>
              </w:rPr>
            </w:pPr>
            <w:r w:rsidRPr="005F48A7">
              <w:rPr>
                <w:sz w:val="22"/>
                <w:szCs w:val="22"/>
              </w:rPr>
              <w:t>kcal</w:t>
            </w:r>
          </w:p>
        </w:tc>
        <w:tc>
          <w:tcPr>
            <w:tcW w:w="1048" w:type="pct"/>
            <w:tcBorders>
              <w:top w:val="single" w:sz="6" w:space="0" w:color="auto"/>
              <w:left w:val="single" w:sz="6" w:space="0" w:color="auto"/>
              <w:right w:val="single" w:sz="4" w:space="0" w:color="auto"/>
            </w:tcBorders>
            <w:vAlign w:val="center"/>
          </w:tcPr>
          <w:p w:rsidR="006934B6" w:rsidRPr="005F48A7" w:rsidRDefault="006934B6" w:rsidP="00D61B92">
            <w:pPr>
              <w:spacing w:before="20"/>
              <w:jc w:val="center"/>
              <w:rPr>
                <w:sz w:val="22"/>
                <w:szCs w:val="22"/>
              </w:rPr>
            </w:pPr>
            <w:r w:rsidRPr="005F48A7">
              <w:rPr>
                <w:sz w:val="22"/>
                <w:szCs w:val="22"/>
              </w:rPr>
              <w:t>4292</w:t>
            </w:r>
          </w:p>
        </w:tc>
        <w:tc>
          <w:tcPr>
            <w:tcW w:w="1122" w:type="pct"/>
            <w:tcBorders>
              <w:top w:val="single" w:sz="6" w:space="0" w:color="auto"/>
              <w:left w:val="single" w:sz="4" w:space="0" w:color="auto"/>
              <w:right w:val="single" w:sz="6" w:space="0" w:color="auto"/>
            </w:tcBorders>
            <w:vAlign w:val="center"/>
          </w:tcPr>
          <w:p w:rsidR="006934B6" w:rsidRPr="005F48A7" w:rsidRDefault="006934B6" w:rsidP="00D61B92">
            <w:pPr>
              <w:spacing w:before="20"/>
              <w:jc w:val="center"/>
              <w:rPr>
                <w:sz w:val="22"/>
                <w:szCs w:val="22"/>
              </w:rPr>
            </w:pPr>
            <w:r w:rsidRPr="005F48A7">
              <w:rPr>
                <w:sz w:val="22"/>
                <w:szCs w:val="22"/>
              </w:rPr>
              <w:t>1716,8</w:t>
            </w:r>
          </w:p>
        </w:tc>
      </w:tr>
      <w:tr w:rsidR="002531ED" w:rsidRPr="005F48A7" w:rsidTr="008814EC">
        <w:trPr>
          <w:trHeight w:hRule="exact" w:val="300"/>
        </w:trPr>
        <w:tc>
          <w:tcPr>
            <w:tcW w:w="37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2</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Białko roślinne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66</w:t>
            </w:r>
          </w:p>
          <w:p w:rsidR="002531ED" w:rsidRPr="005F48A7" w:rsidRDefault="002531ED">
            <w:pPr>
              <w:spacing w:before="20"/>
              <w:rPr>
                <w:sz w:val="22"/>
                <w:szCs w:val="22"/>
              </w:rPr>
            </w:pP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26,4</w:t>
            </w:r>
          </w:p>
        </w:tc>
      </w:tr>
      <w:tr w:rsidR="002531ED" w:rsidRPr="005F48A7" w:rsidTr="008814EC">
        <w:trPr>
          <w:cantSplit/>
          <w:trHeight w:hRule="exact" w:val="300"/>
        </w:trPr>
        <w:tc>
          <w:tcPr>
            <w:tcW w:w="37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3</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Białko zwierzęce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80</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32</w:t>
            </w:r>
          </w:p>
        </w:tc>
      </w:tr>
      <w:tr w:rsidR="002531ED" w:rsidRPr="005F48A7" w:rsidTr="008814EC">
        <w:trPr>
          <w:cantSplit/>
          <w:trHeight w:hRule="exact" w:val="300"/>
        </w:trPr>
        <w:tc>
          <w:tcPr>
            <w:tcW w:w="377" w:type="pct"/>
            <w:tcBorders>
              <w:top w:val="single" w:sz="4" w:space="0" w:color="auto"/>
              <w:left w:val="single" w:sz="6" w:space="0" w:color="auto"/>
              <w:bottom w:val="single" w:sz="6" w:space="0" w:color="auto"/>
              <w:right w:val="single" w:sz="6" w:space="0" w:color="auto"/>
            </w:tcBorders>
          </w:tcPr>
          <w:p w:rsidR="002531ED" w:rsidRPr="005F48A7" w:rsidRDefault="002531ED" w:rsidP="00624CBC">
            <w:pPr>
              <w:spacing w:before="20"/>
              <w:jc w:val="center"/>
              <w:rPr>
                <w:sz w:val="22"/>
                <w:szCs w:val="22"/>
              </w:rPr>
            </w:pPr>
            <w:r w:rsidRPr="005F48A7">
              <w:rPr>
                <w:sz w:val="22"/>
                <w:szCs w:val="22"/>
              </w:rPr>
              <w:t>4</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Tłuszcze roślinne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26</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10,4</w:t>
            </w:r>
          </w:p>
        </w:tc>
      </w:tr>
      <w:tr w:rsidR="002531ED" w:rsidRPr="005F48A7" w:rsidTr="008814EC">
        <w:trPr>
          <w:trHeight w:hRule="exact" w:val="280"/>
        </w:trPr>
        <w:tc>
          <w:tcPr>
            <w:tcW w:w="37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5</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Tłuszcze zwierzęce</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117</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46,8</w:t>
            </w:r>
          </w:p>
        </w:tc>
      </w:tr>
      <w:tr w:rsidR="002531ED" w:rsidRPr="005F48A7" w:rsidTr="008814EC">
        <w:trPr>
          <w:cantSplit/>
          <w:trHeight w:hRule="exact" w:val="300"/>
        </w:trPr>
        <w:tc>
          <w:tcPr>
            <w:tcW w:w="377" w:type="pct"/>
            <w:tcBorders>
              <w:top w:val="single" w:sz="6" w:space="0" w:color="auto"/>
              <w:left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6</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Węglowodany</w:t>
            </w: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605</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242</w:t>
            </w:r>
          </w:p>
        </w:tc>
      </w:tr>
      <w:tr w:rsidR="002531ED" w:rsidRPr="005F48A7" w:rsidTr="008814EC">
        <w:trPr>
          <w:cantSplit/>
          <w:trHeight w:hRule="exact" w:val="300"/>
        </w:trPr>
        <w:tc>
          <w:tcPr>
            <w:tcW w:w="37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7</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pPr>
              <w:spacing w:before="20"/>
              <w:rPr>
                <w:sz w:val="22"/>
                <w:szCs w:val="22"/>
              </w:rPr>
            </w:pPr>
            <w:r w:rsidRPr="005F48A7">
              <w:rPr>
                <w:sz w:val="22"/>
                <w:szCs w:val="22"/>
              </w:rPr>
              <w:t>Wapń</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1350</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540</w:t>
            </w:r>
          </w:p>
        </w:tc>
      </w:tr>
      <w:tr w:rsidR="002531ED" w:rsidRPr="005F48A7" w:rsidTr="008814EC">
        <w:trPr>
          <w:trHeight w:hRule="exact" w:val="300"/>
        </w:trPr>
        <w:tc>
          <w:tcPr>
            <w:tcW w:w="377" w:type="pct"/>
            <w:tcBorders>
              <w:top w:val="single" w:sz="4"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9</w:t>
            </w:r>
          </w:p>
          <w:p w:rsidR="002531ED" w:rsidRPr="005F48A7" w:rsidRDefault="002531ED">
            <w:pPr>
              <w:spacing w:before="20"/>
              <w:jc w:val="center"/>
              <w:rPr>
                <w:sz w:val="22"/>
                <w:szCs w:val="22"/>
              </w:rPr>
            </w:pP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Żelazo</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32</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12,8</w:t>
            </w:r>
          </w:p>
        </w:tc>
      </w:tr>
      <w:tr w:rsidR="002531ED" w:rsidRPr="005F48A7" w:rsidTr="008814EC">
        <w:trPr>
          <w:cantSplit/>
          <w:trHeight w:hRule="exact" w:val="300"/>
        </w:trPr>
        <w:tc>
          <w:tcPr>
            <w:tcW w:w="377" w:type="pct"/>
            <w:tcBorders>
              <w:top w:val="single" w:sz="6" w:space="0" w:color="auto"/>
              <w:left w:val="single" w:sz="6" w:space="0" w:color="auto"/>
              <w:bottom w:val="single" w:sz="4"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lastRenderedPageBreak/>
              <w:t>10</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Magnez</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556</w:t>
            </w: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222,4</w:t>
            </w:r>
          </w:p>
        </w:tc>
      </w:tr>
      <w:tr w:rsidR="002531ED" w:rsidRPr="005F48A7" w:rsidTr="008814EC">
        <w:trPr>
          <w:cantSplit/>
          <w:trHeight w:hRule="exact" w:val="300"/>
        </w:trPr>
        <w:tc>
          <w:tcPr>
            <w:tcW w:w="377" w:type="pct"/>
            <w:tcBorders>
              <w:top w:val="single" w:sz="4" w:space="0" w:color="auto"/>
              <w:left w:val="single" w:sz="6" w:space="0" w:color="auto"/>
              <w:right w:val="single" w:sz="6" w:space="0" w:color="auto"/>
            </w:tcBorders>
            <w:vAlign w:val="center"/>
          </w:tcPr>
          <w:p w:rsidR="002531ED" w:rsidRPr="005F48A7" w:rsidRDefault="002531ED" w:rsidP="00624CBC">
            <w:pPr>
              <w:jc w:val="center"/>
              <w:rPr>
                <w:sz w:val="22"/>
                <w:szCs w:val="22"/>
              </w:rPr>
            </w:pPr>
            <w:r w:rsidRPr="005F48A7">
              <w:rPr>
                <w:sz w:val="22"/>
                <w:szCs w:val="22"/>
              </w:rPr>
              <w:t>11</w:t>
            </w:r>
          </w:p>
        </w:tc>
        <w:tc>
          <w:tcPr>
            <w:tcW w:w="1887" w:type="pct"/>
            <w:tcBorders>
              <w:top w:val="single" w:sz="6" w:space="0" w:color="auto"/>
              <w:left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Witamina A</w:t>
            </w:r>
          </w:p>
          <w:p w:rsidR="002531ED" w:rsidRPr="005F48A7" w:rsidRDefault="002531ED">
            <w:pPr>
              <w:spacing w:before="20"/>
              <w:rPr>
                <w:sz w:val="22"/>
                <w:szCs w:val="22"/>
              </w:rPr>
            </w:pPr>
          </w:p>
        </w:tc>
        <w:tc>
          <w:tcPr>
            <w:tcW w:w="566" w:type="pct"/>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proofErr w:type="spellStart"/>
            <w:r w:rsidRPr="005F48A7">
              <w:rPr>
                <w:sz w:val="22"/>
                <w:szCs w:val="22"/>
              </w:rPr>
              <w:t>ug</w:t>
            </w:r>
            <w:proofErr w:type="spellEnd"/>
          </w:p>
          <w:p w:rsidR="002531ED" w:rsidRPr="005F48A7" w:rsidRDefault="002531ED">
            <w:pPr>
              <w:spacing w:before="20"/>
              <w:jc w:val="center"/>
              <w:rPr>
                <w:sz w:val="22"/>
                <w:szCs w:val="22"/>
              </w:rPr>
            </w:pPr>
          </w:p>
        </w:tc>
        <w:tc>
          <w:tcPr>
            <w:tcW w:w="1048" w:type="pct"/>
            <w:tcBorders>
              <w:top w:val="single" w:sz="6" w:space="0" w:color="auto"/>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1299</w:t>
            </w:r>
          </w:p>
          <w:p w:rsidR="002531ED" w:rsidRPr="005F48A7" w:rsidRDefault="002531ED">
            <w:pPr>
              <w:spacing w:before="20"/>
              <w:jc w:val="center"/>
              <w:rPr>
                <w:sz w:val="22"/>
                <w:szCs w:val="22"/>
              </w:rPr>
            </w:pPr>
          </w:p>
        </w:tc>
        <w:tc>
          <w:tcPr>
            <w:tcW w:w="1122" w:type="pct"/>
            <w:tcBorders>
              <w:top w:val="single" w:sz="6" w:space="0" w:color="auto"/>
              <w:left w:val="single" w:sz="4"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519,6</w:t>
            </w:r>
          </w:p>
        </w:tc>
      </w:tr>
      <w:tr w:rsidR="002531ED" w:rsidRPr="005F48A7" w:rsidTr="008814EC">
        <w:trPr>
          <w:trHeight w:hRule="exact" w:val="340"/>
        </w:trPr>
        <w:tc>
          <w:tcPr>
            <w:tcW w:w="37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rsidP="00624CBC">
            <w:pPr>
              <w:spacing w:before="20"/>
              <w:jc w:val="center"/>
              <w:rPr>
                <w:sz w:val="22"/>
                <w:szCs w:val="22"/>
              </w:rPr>
            </w:pPr>
            <w:r w:rsidRPr="005F48A7">
              <w:rPr>
                <w:sz w:val="22"/>
                <w:szCs w:val="22"/>
              </w:rPr>
              <w:t>12</w:t>
            </w:r>
          </w:p>
        </w:tc>
        <w:tc>
          <w:tcPr>
            <w:tcW w:w="1887"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rPr>
                <w:sz w:val="22"/>
                <w:szCs w:val="22"/>
              </w:rPr>
            </w:pPr>
            <w:r w:rsidRPr="005F48A7">
              <w:rPr>
                <w:sz w:val="22"/>
                <w:szCs w:val="22"/>
              </w:rPr>
              <w:t>Witamina C</w:t>
            </w:r>
          </w:p>
          <w:p w:rsidR="002531ED" w:rsidRPr="005F48A7" w:rsidRDefault="002531ED">
            <w:pPr>
              <w:spacing w:before="20"/>
              <w:rPr>
                <w:sz w:val="22"/>
                <w:szCs w:val="22"/>
              </w:rPr>
            </w:pPr>
          </w:p>
        </w:tc>
        <w:tc>
          <w:tcPr>
            <w:tcW w:w="566" w:type="pct"/>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mg</w:t>
            </w:r>
          </w:p>
          <w:p w:rsidR="002531ED" w:rsidRPr="005F48A7" w:rsidRDefault="002531ED">
            <w:pPr>
              <w:spacing w:before="20"/>
              <w:jc w:val="center"/>
              <w:rPr>
                <w:sz w:val="22"/>
                <w:szCs w:val="22"/>
              </w:rPr>
            </w:pPr>
          </w:p>
        </w:tc>
        <w:tc>
          <w:tcPr>
            <w:tcW w:w="1048" w:type="pct"/>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144</w:t>
            </w:r>
          </w:p>
          <w:p w:rsidR="002531ED" w:rsidRPr="005F48A7" w:rsidRDefault="002531ED">
            <w:pPr>
              <w:spacing w:before="20"/>
              <w:jc w:val="center"/>
              <w:rPr>
                <w:sz w:val="22"/>
                <w:szCs w:val="22"/>
              </w:rPr>
            </w:pPr>
          </w:p>
        </w:tc>
        <w:tc>
          <w:tcPr>
            <w:tcW w:w="1122" w:type="pct"/>
            <w:tcBorders>
              <w:top w:val="single" w:sz="6" w:space="0" w:color="auto"/>
              <w:left w:val="single" w:sz="4" w:space="0" w:color="auto"/>
              <w:bottom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57,6</w:t>
            </w:r>
          </w:p>
          <w:p w:rsidR="002531ED" w:rsidRPr="005F48A7" w:rsidRDefault="002531ED">
            <w:pPr>
              <w:spacing w:before="20"/>
              <w:jc w:val="center"/>
              <w:rPr>
                <w:sz w:val="22"/>
                <w:szCs w:val="22"/>
              </w:rPr>
            </w:pPr>
          </w:p>
        </w:tc>
      </w:tr>
    </w:tbl>
    <w:p w:rsidR="005F48A7" w:rsidRPr="005F48A7" w:rsidRDefault="005F48A7" w:rsidP="00624CBC">
      <w:bookmarkStart w:id="0" w:name="_Toc31468465"/>
    </w:p>
    <w:p w:rsidR="002531ED" w:rsidRPr="005F48A7" w:rsidRDefault="002531ED" w:rsidP="005D64BD">
      <w:pPr>
        <w:pStyle w:val="Nagwek1"/>
        <w:jc w:val="center"/>
        <w:rPr>
          <w:b/>
          <w:bCs/>
          <w:sz w:val="22"/>
          <w:szCs w:val="22"/>
        </w:rPr>
      </w:pPr>
      <w:r w:rsidRPr="005F48A7">
        <w:rPr>
          <w:b/>
          <w:bCs/>
          <w:sz w:val="22"/>
          <w:szCs w:val="22"/>
        </w:rPr>
        <w:t>MINIMALNE WIELKOŚCI PORCJI POTRAW I NAPOJÓW</w:t>
      </w:r>
      <w:bookmarkEnd w:id="0"/>
    </w:p>
    <w:p w:rsidR="002531ED" w:rsidRDefault="002531ED">
      <w:pPr>
        <w:pStyle w:val="FR2"/>
        <w:spacing w:before="0"/>
        <w:ind w:left="0"/>
        <w:jc w:val="center"/>
        <w:rPr>
          <w:sz w:val="22"/>
          <w:szCs w:val="22"/>
        </w:rPr>
      </w:pPr>
      <w:r w:rsidRPr="005F48A7">
        <w:rPr>
          <w:sz w:val="22"/>
          <w:szCs w:val="22"/>
        </w:rPr>
        <w:t>NALEŻNOŚĆ  ZASADNICZA SZKOLNA 020</w:t>
      </w:r>
    </w:p>
    <w:p w:rsidR="00F00346" w:rsidRDefault="00F00346">
      <w:pPr>
        <w:pStyle w:val="FR2"/>
        <w:spacing w:before="0"/>
        <w:ind w:left="79"/>
        <w:jc w:val="center"/>
        <w:rPr>
          <w:sz w:val="22"/>
          <w:szCs w:val="22"/>
        </w:rPr>
      </w:pPr>
    </w:p>
    <w:p w:rsidR="002531ED" w:rsidRPr="005F48A7" w:rsidRDefault="00D76A47">
      <w:pPr>
        <w:pStyle w:val="FR2"/>
        <w:spacing w:before="0"/>
        <w:ind w:left="79"/>
        <w:jc w:val="center"/>
        <w:rPr>
          <w:sz w:val="22"/>
          <w:szCs w:val="22"/>
        </w:rPr>
      </w:pPr>
      <w:r>
        <w:rPr>
          <w:sz w:val="22"/>
          <w:szCs w:val="22"/>
        </w:rPr>
        <w:t>PIERWSZE ŚNIADANIE</w:t>
      </w:r>
    </w:p>
    <w:tbl>
      <w:tblPr>
        <w:tblW w:w="0" w:type="auto"/>
        <w:tblInd w:w="40" w:type="dxa"/>
        <w:tblLayout w:type="fixed"/>
        <w:tblCellMar>
          <w:left w:w="40" w:type="dxa"/>
          <w:right w:w="40" w:type="dxa"/>
        </w:tblCellMar>
        <w:tblLook w:val="0000" w:firstRow="0" w:lastRow="0" w:firstColumn="0" w:lastColumn="0" w:noHBand="0" w:noVBand="0"/>
      </w:tblPr>
      <w:tblGrid>
        <w:gridCol w:w="5080"/>
        <w:gridCol w:w="560"/>
        <w:gridCol w:w="3660"/>
      </w:tblGrid>
      <w:tr w:rsidR="002531ED" w:rsidRPr="005F48A7" w:rsidTr="002531ED">
        <w:trPr>
          <w:trHeight w:hRule="exact" w:val="300"/>
        </w:trPr>
        <w:tc>
          <w:tcPr>
            <w:tcW w:w="5080" w:type="dxa"/>
            <w:tcBorders>
              <w:top w:val="single" w:sz="4" w:space="0" w:color="auto"/>
              <w:left w:val="single" w:sz="4" w:space="0" w:color="auto"/>
              <w:bottom w:val="single" w:sz="6" w:space="0" w:color="auto"/>
              <w:righ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0" w:type="dxa"/>
            <w:tcBorders>
              <w:top w:val="single" w:sz="4" w:space="0" w:color="auto"/>
              <w:left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660" w:type="dxa"/>
            <w:tcBorders>
              <w:top w:val="single" w:sz="4"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28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Zupy śniadaniowe: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89"/>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zupy mleczne</w:t>
            </w:r>
          </w:p>
          <w:p w:rsidR="002531ED" w:rsidRPr="005F48A7" w:rsidRDefault="002531ED" w:rsidP="005D64BD">
            <w:pPr>
              <w:spacing w:before="20"/>
              <w:rPr>
                <w:sz w:val="22"/>
                <w:szCs w:val="22"/>
              </w:rPr>
            </w:pPr>
          </w:p>
          <w:p w:rsidR="002531ED" w:rsidRPr="005F48A7" w:rsidRDefault="002531E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400-450</w:t>
            </w:r>
          </w:p>
          <w:p w:rsidR="002531ED" w:rsidRPr="005F48A7" w:rsidRDefault="002531ED">
            <w:pPr>
              <w:spacing w:before="20"/>
              <w:jc w:val="center"/>
              <w:rPr>
                <w:sz w:val="22"/>
                <w:szCs w:val="22"/>
              </w:rPr>
            </w:pPr>
          </w:p>
        </w:tc>
      </w:tr>
      <w:tr w:rsidR="002531ED" w:rsidRPr="005F48A7" w:rsidTr="002531ED">
        <w:trPr>
          <w:trHeight w:hRule="exact" w:val="708"/>
        </w:trPr>
        <w:tc>
          <w:tcPr>
            <w:tcW w:w="5080" w:type="dxa"/>
            <w:tcBorders>
              <w:top w:val="single" w:sz="6" w:space="0" w:color="auto"/>
              <w:left w:val="single" w:sz="4" w:space="0" w:color="auto"/>
              <w:bottom w:val="single" w:sz="6" w:space="0" w:color="auto"/>
              <w:right w:val="single" w:sz="6" w:space="0" w:color="auto"/>
            </w:tcBorders>
          </w:tcPr>
          <w:p w:rsidR="002531ED" w:rsidRPr="005F48A7" w:rsidRDefault="002531ED" w:rsidP="00624CBC">
            <w:pPr>
              <w:spacing w:before="40"/>
              <w:rPr>
                <w:sz w:val="22"/>
                <w:szCs w:val="22"/>
              </w:rPr>
            </w:pPr>
            <w:r w:rsidRPr="005F48A7">
              <w:rPr>
                <w:sz w:val="22"/>
                <w:szCs w:val="22"/>
              </w:rPr>
              <w:t>Podstawowe dania śniadaniowe</w:t>
            </w:r>
          </w:p>
          <w:p w:rsidR="002531ED" w:rsidRPr="005F48A7" w:rsidRDefault="002531ED" w:rsidP="005D64BD">
            <w:pPr>
              <w:spacing w:before="4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40"/>
              <w:jc w:val="center"/>
              <w:rPr>
                <w:sz w:val="22"/>
                <w:szCs w:val="22"/>
              </w:rPr>
            </w:pPr>
            <w:r w:rsidRPr="005F48A7">
              <w:rPr>
                <w:sz w:val="22"/>
                <w:szCs w:val="22"/>
              </w:rPr>
              <w:t>Wielkość porcji przy stosowaniu dań łączonych</w:t>
            </w:r>
          </w:p>
          <w:p w:rsidR="002531ED" w:rsidRPr="005F48A7" w:rsidRDefault="002531ED">
            <w:pPr>
              <w:spacing w:before="40"/>
              <w:jc w:val="center"/>
              <w:rPr>
                <w:sz w:val="22"/>
                <w:szCs w:val="22"/>
              </w:rPr>
            </w:pPr>
          </w:p>
        </w:tc>
      </w:tr>
      <w:tr w:rsidR="002531ED" w:rsidRPr="005F48A7" w:rsidTr="002531ED">
        <w:trPr>
          <w:trHeight w:hRule="exact" w:val="30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wędzonki i kiełbasy wydawane na zimno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wydawane na gorąco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wędliny podrobowe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mięsne i mięsne produkty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4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blokowe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0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mięsa wydawane na zimno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wyroby podrobowe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60-70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pasty śniadaniowe zawierające w swym</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0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składzie produkty stanowiące źródło białka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457"/>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zwierzęcego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jaja (gotowane)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proofErr w:type="spellStart"/>
            <w:r w:rsidRPr="005F48A7">
              <w:rPr>
                <w:sz w:val="22"/>
                <w:szCs w:val="22"/>
              </w:rPr>
              <w:t>szt</w:t>
            </w:r>
            <w:proofErr w:type="spellEnd"/>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jajecznice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100-120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rybne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twarde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sery topione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twarogowe, twarożki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dżemy, marmolady, miód naturalny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429"/>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naleśniki, pierogi</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top w:val="single" w:sz="6" w:space="0" w:color="auto"/>
              <w:left w:val="single" w:sz="4" w:space="0" w:color="auto"/>
              <w:right w:val="single" w:sz="6" w:space="0" w:color="auto"/>
            </w:tcBorders>
          </w:tcPr>
          <w:p w:rsidR="002531ED" w:rsidRPr="005F48A7" w:rsidRDefault="002531ED" w:rsidP="00624CBC">
            <w:pPr>
              <w:rPr>
                <w:b/>
                <w:sz w:val="22"/>
                <w:szCs w:val="22"/>
              </w:rPr>
            </w:pPr>
          </w:p>
          <w:p w:rsidR="002531ED" w:rsidRPr="005F48A7" w:rsidRDefault="002531ED" w:rsidP="005D64BD">
            <w:pPr>
              <w:rPr>
                <w:b/>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Wielkość porcji</w:t>
            </w:r>
          </w:p>
          <w:p w:rsidR="002531ED" w:rsidRPr="005F48A7" w:rsidRDefault="002531ED">
            <w:pPr>
              <w:spacing w:before="20"/>
              <w:jc w:val="center"/>
              <w:rPr>
                <w:sz w:val="22"/>
                <w:szCs w:val="22"/>
              </w:rPr>
            </w:pPr>
          </w:p>
        </w:tc>
      </w:tr>
      <w:tr w:rsidR="002531ED" w:rsidRPr="005F48A7" w:rsidTr="002531ED">
        <w:trPr>
          <w:trHeight w:hRule="exact" w:val="317"/>
        </w:trPr>
        <w:tc>
          <w:tcPr>
            <w:tcW w:w="508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śniadaniowe uzupełniające I:</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280"/>
        </w:trPr>
        <w:tc>
          <w:tcPr>
            <w:tcW w:w="508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masło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g</w:t>
            </w:r>
          </w:p>
          <w:p w:rsidR="002531ED" w:rsidRPr="005F48A7" w:rsidRDefault="002531ED">
            <w:pPr>
              <w:jc w:val="center"/>
              <w:rPr>
                <w:b/>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20</w:t>
            </w:r>
          </w:p>
          <w:p w:rsidR="002531ED" w:rsidRPr="005F48A7" w:rsidRDefault="002531ED">
            <w:pPr>
              <w:spacing w:before="20"/>
              <w:jc w:val="center"/>
              <w:rPr>
                <w:sz w:val="22"/>
                <w:szCs w:val="22"/>
              </w:rPr>
            </w:pPr>
          </w:p>
        </w:tc>
      </w:tr>
      <w:tr w:rsidR="002531ED" w:rsidRPr="005F48A7" w:rsidTr="002531ED">
        <w:trPr>
          <w:trHeight w:hRule="exact" w:val="391"/>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masło roślinne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20</w:t>
            </w:r>
          </w:p>
          <w:p w:rsidR="002531ED" w:rsidRPr="005F48A7" w:rsidRDefault="002531ED">
            <w:pPr>
              <w:spacing w:before="20"/>
              <w:jc w:val="center"/>
              <w:rPr>
                <w:sz w:val="22"/>
                <w:szCs w:val="22"/>
              </w:rPr>
            </w:pPr>
          </w:p>
        </w:tc>
      </w:tr>
      <w:tr w:rsidR="002531ED" w:rsidRPr="005F48A7" w:rsidTr="002531ED">
        <w:trPr>
          <w:trHeight w:hRule="exact" w:val="287"/>
        </w:trPr>
        <w:tc>
          <w:tcPr>
            <w:tcW w:w="508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śniadaniowe uzupełniające II:</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300"/>
        </w:trPr>
        <w:tc>
          <w:tcPr>
            <w:tcW w:w="508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 warzyw</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80-100</w:t>
            </w:r>
          </w:p>
          <w:p w:rsidR="002531ED" w:rsidRPr="005F48A7" w:rsidRDefault="002531ED">
            <w:pPr>
              <w:spacing w:before="20"/>
              <w:jc w:val="center"/>
              <w:rPr>
                <w:sz w:val="22"/>
                <w:szCs w:val="22"/>
              </w:rPr>
            </w:pPr>
          </w:p>
        </w:tc>
      </w:tr>
      <w:tr w:rsidR="002531ED" w:rsidRPr="005F48A7" w:rsidTr="002531ED">
        <w:trPr>
          <w:trHeight w:hRule="exact" w:val="391"/>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100-150</w:t>
            </w:r>
          </w:p>
          <w:p w:rsidR="002531ED" w:rsidRPr="005F48A7" w:rsidRDefault="002531ED">
            <w:pPr>
              <w:spacing w:before="20"/>
              <w:jc w:val="center"/>
              <w:rPr>
                <w:sz w:val="22"/>
                <w:szCs w:val="22"/>
              </w:rPr>
            </w:pPr>
          </w:p>
        </w:tc>
      </w:tr>
      <w:tr w:rsidR="002531ED" w:rsidRPr="005F48A7" w:rsidTr="002531ED">
        <w:trPr>
          <w:trHeight w:hRule="exact" w:val="28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Pieczywo, w tym:</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r>
      <w:tr w:rsidR="002531ED" w:rsidRPr="005F48A7" w:rsidTr="002531ED">
        <w:trPr>
          <w:trHeight w:hRule="exact" w:val="260"/>
        </w:trPr>
        <w:tc>
          <w:tcPr>
            <w:tcW w:w="5080" w:type="dxa"/>
            <w:tcBorders>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w:t>
            </w:r>
            <w:proofErr w:type="spellStart"/>
            <w:r w:rsidRPr="005F48A7">
              <w:rPr>
                <w:sz w:val="22"/>
                <w:szCs w:val="22"/>
              </w:rPr>
              <w:t>chieb</w:t>
            </w:r>
            <w:proofErr w:type="spellEnd"/>
            <w:r w:rsidRPr="005F48A7">
              <w:rPr>
                <w:sz w:val="22"/>
                <w:szCs w:val="22"/>
              </w:rPr>
              <w:t xml:space="preserve"> żytnio-pszenny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75-100</w:t>
            </w:r>
          </w:p>
          <w:p w:rsidR="002531ED" w:rsidRPr="005F48A7" w:rsidRDefault="002531ED">
            <w:pPr>
              <w:spacing w:before="20"/>
              <w:jc w:val="center"/>
              <w:rPr>
                <w:sz w:val="22"/>
                <w:szCs w:val="22"/>
              </w:rPr>
            </w:pPr>
          </w:p>
        </w:tc>
      </w:tr>
      <w:tr w:rsidR="002531ED" w:rsidRPr="005F48A7" w:rsidTr="002531ED">
        <w:trPr>
          <w:trHeight w:hRule="exact" w:val="260"/>
        </w:trPr>
        <w:tc>
          <w:tcPr>
            <w:tcW w:w="5080" w:type="dxa"/>
            <w:tcBorders>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bułki różne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jc w:val="center"/>
              <w:rPr>
                <w:b/>
                <w:sz w:val="22"/>
                <w:szCs w:val="22"/>
              </w:rPr>
            </w:pPr>
          </w:p>
          <w:p w:rsidR="002531ED" w:rsidRPr="005F48A7" w:rsidRDefault="002531ED">
            <w:pPr>
              <w:jc w:val="center"/>
              <w:rPr>
                <w:b/>
                <w:sz w:val="22"/>
                <w:szCs w:val="22"/>
              </w:rPr>
            </w:pPr>
          </w:p>
        </w:tc>
        <w:tc>
          <w:tcPr>
            <w:tcW w:w="3660" w:type="dxa"/>
            <w:tcBorders>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480"/>
        </w:trPr>
        <w:tc>
          <w:tcPr>
            <w:tcW w:w="5080" w:type="dxa"/>
            <w:tcBorders>
              <w:top w:val="single" w:sz="6" w:space="0" w:color="auto"/>
              <w:left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Ciasto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70-100</w:t>
            </w:r>
          </w:p>
          <w:p w:rsidR="002531ED" w:rsidRPr="005F48A7" w:rsidRDefault="002531ED">
            <w:pPr>
              <w:spacing w:before="20"/>
              <w:jc w:val="center"/>
              <w:rPr>
                <w:sz w:val="22"/>
                <w:szCs w:val="22"/>
              </w:rPr>
            </w:pPr>
          </w:p>
        </w:tc>
      </w:tr>
      <w:tr w:rsidR="002531ED" w:rsidRPr="005F48A7" w:rsidTr="002531ED">
        <w:trPr>
          <w:trHeight w:hRule="exact" w:val="416"/>
        </w:trPr>
        <w:tc>
          <w:tcPr>
            <w:tcW w:w="5080" w:type="dxa"/>
            <w:tcBorders>
              <w:top w:val="single" w:sz="6" w:space="0" w:color="auto"/>
              <w:left w:val="single" w:sz="4"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Napoje</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bottom w:val="single" w:sz="6" w:space="0" w:color="auto"/>
              <w:right w:val="single" w:sz="4" w:space="0" w:color="auto"/>
            </w:tcBorders>
            <w:vAlign w:val="center"/>
          </w:tcPr>
          <w:p w:rsidR="002531ED" w:rsidRPr="005F48A7" w:rsidRDefault="002531ED">
            <w:pPr>
              <w:spacing w:before="20"/>
              <w:jc w:val="center"/>
              <w:rPr>
                <w:sz w:val="22"/>
                <w:szCs w:val="22"/>
              </w:rPr>
            </w:pPr>
            <w:r w:rsidRPr="005F48A7">
              <w:rPr>
                <w:sz w:val="22"/>
                <w:szCs w:val="22"/>
              </w:rPr>
              <w:t>400-450</w:t>
            </w:r>
          </w:p>
          <w:p w:rsidR="002531ED" w:rsidRPr="005F48A7" w:rsidRDefault="002531ED">
            <w:pPr>
              <w:spacing w:before="20"/>
              <w:jc w:val="center"/>
              <w:rPr>
                <w:sz w:val="22"/>
                <w:szCs w:val="22"/>
              </w:rPr>
            </w:pPr>
          </w:p>
        </w:tc>
      </w:tr>
    </w:tbl>
    <w:p w:rsidR="002531ED" w:rsidRDefault="002531ED" w:rsidP="00624CBC">
      <w:pPr>
        <w:tabs>
          <w:tab w:val="num" w:pos="720"/>
        </w:tabs>
        <w:spacing w:after="20"/>
        <w:rPr>
          <w:b/>
          <w:sz w:val="22"/>
          <w:szCs w:val="22"/>
        </w:rPr>
      </w:pPr>
    </w:p>
    <w:p w:rsidR="006A33DB" w:rsidRDefault="006A33DB" w:rsidP="00624CBC">
      <w:pPr>
        <w:tabs>
          <w:tab w:val="num" w:pos="720"/>
        </w:tabs>
        <w:spacing w:after="20"/>
        <w:rPr>
          <w:b/>
          <w:sz w:val="22"/>
          <w:szCs w:val="22"/>
        </w:rPr>
      </w:pPr>
    </w:p>
    <w:p w:rsidR="006A33DB" w:rsidRDefault="006A33DB" w:rsidP="00624CBC">
      <w:pPr>
        <w:tabs>
          <w:tab w:val="num" w:pos="720"/>
        </w:tabs>
        <w:spacing w:after="20"/>
        <w:rPr>
          <w:b/>
          <w:sz w:val="22"/>
          <w:szCs w:val="22"/>
        </w:rPr>
      </w:pPr>
    </w:p>
    <w:p w:rsidR="008814EC" w:rsidRPr="005F48A7" w:rsidRDefault="008814EC" w:rsidP="005D64BD">
      <w:pPr>
        <w:tabs>
          <w:tab w:val="num" w:pos="720"/>
        </w:tabs>
        <w:spacing w:after="20"/>
        <w:jc w:val="center"/>
        <w:rPr>
          <w:b/>
          <w:sz w:val="22"/>
          <w:szCs w:val="22"/>
        </w:rPr>
      </w:pPr>
      <w:r w:rsidRPr="005F48A7">
        <w:rPr>
          <w:b/>
          <w:sz w:val="22"/>
          <w:szCs w:val="22"/>
        </w:rPr>
        <w:t>DRUGIE ŚNIADANIE</w:t>
      </w:r>
    </w:p>
    <w:tbl>
      <w:tblPr>
        <w:tblW w:w="0" w:type="auto"/>
        <w:tblInd w:w="40" w:type="dxa"/>
        <w:tblLayout w:type="fixed"/>
        <w:tblCellMar>
          <w:left w:w="40" w:type="dxa"/>
          <w:right w:w="40" w:type="dxa"/>
        </w:tblCellMar>
        <w:tblLook w:val="0000" w:firstRow="0" w:lastRow="0" w:firstColumn="0" w:lastColumn="0" w:noHBand="0" w:noVBand="0"/>
      </w:tblPr>
      <w:tblGrid>
        <w:gridCol w:w="5060"/>
        <w:gridCol w:w="560"/>
        <w:gridCol w:w="3660"/>
      </w:tblGrid>
      <w:tr w:rsidR="002531ED" w:rsidRPr="005F48A7" w:rsidTr="002531ED">
        <w:trPr>
          <w:trHeight w:hRule="exact" w:val="300"/>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6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468"/>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lastRenderedPageBreak/>
              <w:t>Podstawowe dania śniadaniowe: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wędzonki i kiełbasy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wędliny podrobowe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8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mięsne i mięsne produkty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36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blokowe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1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past śniadaniowe zawierające w swym</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0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składzie produkty stanowiące źródło białka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39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zwierzęcego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2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jaja (gotowane)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szt.</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rybne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twarogowe, twarogi, twarożki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lang w:val="en-US"/>
              </w:rPr>
            </w:pPr>
            <w:r w:rsidRPr="005F48A7">
              <w:rPr>
                <w:sz w:val="22"/>
                <w:szCs w:val="22"/>
                <w:lang w:val="en-US"/>
              </w:rPr>
              <w:t>g</w:t>
            </w:r>
          </w:p>
          <w:p w:rsidR="002531ED" w:rsidRPr="005F48A7" w:rsidRDefault="002531ED">
            <w:pPr>
              <w:spacing w:before="20"/>
              <w:jc w:val="center"/>
              <w:rPr>
                <w:sz w:val="22"/>
                <w:szCs w:val="22"/>
                <w:lang w:val="en-US"/>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lang w:val="en-US"/>
              </w:rPr>
            </w:pPr>
            <w:r w:rsidRPr="005F48A7">
              <w:rPr>
                <w:sz w:val="22"/>
                <w:szCs w:val="22"/>
                <w:lang w:val="en-US"/>
              </w:rPr>
              <w:t>60-80</w:t>
            </w:r>
          </w:p>
          <w:p w:rsidR="002531ED" w:rsidRPr="005F48A7" w:rsidRDefault="002531ED">
            <w:pPr>
              <w:spacing w:before="20"/>
              <w:jc w:val="center"/>
              <w:rPr>
                <w:sz w:val="22"/>
                <w:szCs w:val="22"/>
                <w:lang w:val="en-US"/>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lang w:val="en-US"/>
              </w:rPr>
            </w:pPr>
            <w:r w:rsidRPr="005F48A7">
              <w:rPr>
                <w:sz w:val="22"/>
                <w:szCs w:val="22"/>
                <w:lang w:val="en-US"/>
              </w:rPr>
              <w:t xml:space="preserve">- </w:t>
            </w:r>
            <w:proofErr w:type="spellStart"/>
            <w:r w:rsidRPr="005F48A7">
              <w:rPr>
                <w:sz w:val="22"/>
                <w:szCs w:val="22"/>
                <w:lang w:val="en-US"/>
              </w:rPr>
              <w:t>sery</w:t>
            </w:r>
            <w:proofErr w:type="spellEnd"/>
            <w:r w:rsidRPr="005F48A7">
              <w:rPr>
                <w:sz w:val="22"/>
                <w:szCs w:val="22"/>
                <w:lang w:val="en-US"/>
              </w:rPr>
              <w:t xml:space="preserve"> </w:t>
            </w:r>
            <w:proofErr w:type="spellStart"/>
            <w:r w:rsidRPr="005F48A7">
              <w:rPr>
                <w:sz w:val="22"/>
                <w:szCs w:val="22"/>
                <w:lang w:val="en-US"/>
              </w:rPr>
              <w:t>twarde</w:t>
            </w:r>
            <w:proofErr w:type="spellEnd"/>
          </w:p>
          <w:p w:rsidR="002531ED" w:rsidRPr="005F48A7" w:rsidRDefault="002531ED" w:rsidP="005D64BD">
            <w:pPr>
              <w:spacing w:before="20"/>
              <w:rPr>
                <w:sz w:val="22"/>
                <w:szCs w:val="22"/>
                <w:lang w:val="en-US"/>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lang w:val="en-US"/>
              </w:rPr>
            </w:pPr>
            <w:r w:rsidRPr="005F48A7">
              <w:rPr>
                <w:sz w:val="22"/>
                <w:szCs w:val="22"/>
                <w:lang w:val="en-US"/>
              </w:rPr>
              <w:t>g</w:t>
            </w:r>
          </w:p>
          <w:p w:rsidR="002531ED" w:rsidRPr="005F48A7" w:rsidRDefault="002531ED">
            <w:pPr>
              <w:spacing w:before="20"/>
              <w:jc w:val="center"/>
              <w:rPr>
                <w:sz w:val="22"/>
                <w:szCs w:val="22"/>
                <w:lang w:val="en-US"/>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topione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32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dżemy, marmolady, miód naturalny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71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ciasto, pieczywo półcukiernicze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rPr>
                <w:sz w:val="22"/>
                <w:szCs w:val="22"/>
              </w:rPr>
            </w:pPr>
          </w:p>
        </w:tc>
      </w:tr>
      <w:tr w:rsidR="002531ED" w:rsidRPr="005F48A7" w:rsidTr="002531ED">
        <w:trPr>
          <w:trHeight w:hRule="exact" w:val="420"/>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u w:val="single"/>
              </w:rPr>
              <w:t>Dodatki śniadaniowe uzupełniające I</w:t>
            </w:r>
            <w:r w:rsidRPr="005F48A7">
              <w:rPr>
                <w:sz w:val="22"/>
                <w:szCs w:val="22"/>
              </w:rPr>
              <w:t>:</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1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masło, masło roślinne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w:t>
            </w:r>
          </w:p>
          <w:p w:rsidR="002531ED" w:rsidRPr="005F48A7" w:rsidRDefault="002531ED">
            <w:pPr>
              <w:spacing w:before="20"/>
              <w:jc w:val="center"/>
              <w:rPr>
                <w:sz w:val="22"/>
                <w:szCs w:val="22"/>
              </w:rPr>
            </w:pPr>
          </w:p>
        </w:tc>
      </w:tr>
      <w:tr w:rsidR="002531ED" w:rsidRPr="005F48A7" w:rsidTr="002531ED">
        <w:trPr>
          <w:trHeight w:hRule="exact" w:val="402"/>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śniadaniowe uzupełniające II:</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0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 warzyw</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60-80</w:t>
            </w:r>
          </w:p>
          <w:p w:rsidR="002531ED" w:rsidRPr="005F48A7" w:rsidRDefault="002531ED">
            <w:pPr>
              <w:spacing w:before="20"/>
              <w:jc w:val="center"/>
              <w:rPr>
                <w:sz w:val="22"/>
                <w:szCs w:val="22"/>
              </w:rPr>
            </w:pPr>
          </w:p>
        </w:tc>
      </w:tr>
      <w:tr w:rsidR="002531ED" w:rsidRPr="005F48A7" w:rsidTr="002531ED">
        <w:trPr>
          <w:trHeight w:hRule="exact" w:val="434"/>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302"/>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Pieczywo: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403"/>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bułki różne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424"/>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Napoje</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400</w:t>
            </w:r>
          </w:p>
          <w:p w:rsidR="002531ED" w:rsidRPr="005F48A7" w:rsidRDefault="002531ED">
            <w:pPr>
              <w:spacing w:before="20"/>
              <w:jc w:val="center"/>
              <w:rPr>
                <w:sz w:val="22"/>
                <w:szCs w:val="22"/>
              </w:rPr>
            </w:pPr>
          </w:p>
        </w:tc>
      </w:tr>
      <w:tr w:rsidR="002531ED" w:rsidRPr="005F48A7" w:rsidTr="002531ED">
        <w:trPr>
          <w:trHeight w:hRule="exact" w:val="429"/>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Jogurt, kefir itp.</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w:t>
            </w:r>
          </w:p>
          <w:p w:rsidR="002531ED" w:rsidRPr="005F48A7" w:rsidRDefault="002531ED">
            <w:pPr>
              <w:spacing w:before="20"/>
              <w:jc w:val="center"/>
              <w:rPr>
                <w:sz w:val="22"/>
                <w:szCs w:val="22"/>
              </w:rPr>
            </w:pPr>
          </w:p>
        </w:tc>
      </w:tr>
    </w:tbl>
    <w:p w:rsidR="002531ED" w:rsidRPr="005F48A7" w:rsidRDefault="002531ED" w:rsidP="00624CBC">
      <w:pPr>
        <w:tabs>
          <w:tab w:val="num" w:pos="720"/>
        </w:tabs>
        <w:rPr>
          <w:b/>
          <w:sz w:val="22"/>
          <w:szCs w:val="22"/>
        </w:rPr>
      </w:pPr>
    </w:p>
    <w:p w:rsidR="002531ED" w:rsidRPr="00D76A47" w:rsidRDefault="00D76A47" w:rsidP="005D64BD">
      <w:pPr>
        <w:jc w:val="center"/>
        <w:rPr>
          <w:b/>
          <w:sz w:val="22"/>
          <w:szCs w:val="22"/>
        </w:rPr>
      </w:pPr>
      <w:r w:rsidRPr="00D76A47">
        <w:rPr>
          <w:b/>
          <w:sz w:val="22"/>
          <w:szCs w:val="22"/>
        </w:rPr>
        <w:t>OBIAD</w:t>
      </w:r>
    </w:p>
    <w:tbl>
      <w:tblPr>
        <w:tblW w:w="9300" w:type="dxa"/>
        <w:tblInd w:w="40" w:type="dxa"/>
        <w:tblLayout w:type="fixed"/>
        <w:tblCellMar>
          <w:left w:w="40" w:type="dxa"/>
          <w:right w:w="40" w:type="dxa"/>
        </w:tblCellMar>
        <w:tblLook w:val="0000" w:firstRow="0" w:lastRow="0" w:firstColumn="0" w:lastColumn="0" w:noHBand="0" w:noVBand="0"/>
      </w:tblPr>
      <w:tblGrid>
        <w:gridCol w:w="5060"/>
        <w:gridCol w:w="560"/>
        <w:gridCol w:w="1820"/>
        <w:gridCol w:w="1860"/>
      </w:tblGrid>
      <w:tr w:rsidR="002531ED" w:rsidRPr="005F48A7" w:rsidTr="002531ED">
        <w:trPr>
          <w:trHeight w:hRule="exact" w:val="321"/>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680" w:type="dxa"/>
            <w:gridSpan w:val="2"/>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424"/>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Zupy obiadowe</w:t>
            </w:r>
          </w:p>
          <w:p w:rsidR="002531ED" w:rsidRPr="005F48A7" w:rsidRDefault="002531ED" w:rsidP="005D64BD">
            <w:pPr>
              <w:spacing w:before="2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450-500</w:t>
            </w:r>
          </w:p>
          <w:p w:rsidR="002531ED" w:rsidRPr="005F48A7" w:rsidRDefault="002531ED">
            <w:pPr>
              <w:spacing w:before="20"/>
              <w:jc w:val="center"/>
              <w:rPr>
                <w:sz w:val="22"/>
                <w:szCs w:val="22"/>
              </w:rPr>
            </w:pPr>
          </w:p>
        </w:tc>
      </w:tr>
      <w:tr w:rsidR="002531ED" w:rsidRPr="005F48A7" w:rsidTr="002531ED">
        <w:trPr>
          <w:trHeight w:hRule="exact" w:val="286"/>
        </w:trPr>
        <w:tc>
          <w:tcPr>
            <w:tcW w:w="5060" w:type="dxa"/>
            <w:tcBorders>
              <w:top w:val="single" w:sz="6" w:space="0" w:color="auto"/>
              <w:left w:val="single" w:sz="6" w:space="0" w:color="auto"/>
              <w:right w:val="single" w:sz="6" w:space="0" w:color="auto"/>
            </w:tcBorders>
          </w:tcPr>
          <w:p w:rsidR="002531ED" w:rsidRPr="005F48A7" w:rsidRDefault="002531ED" w:rsidP="00624CBC">
            <w:pPr>
              <w:rPr>
                <w:sz w:val="22"/>
                <w:szCs w:val="22"/>
              </w:rPr>
            </w:pPr>
          </w:p>
          <w:p w:rsidR="002531ED" w:rsidRPr="005F48A7" w:rsidRDefault="002531ED" w:rsidP="005D64BD">
            <w:pPr>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r w:rsidRPr="005F48A7">
              <w:rPr>
                <w:sz w:val="22"/>
                <w:szCs w:val="22"/>
              </w:rPr>
              <w:t>Składnik</w:t>
            </w:r>
          </w:p>
          <w:p w:rsidR="002531ED" w:rsidRPr="005F48A7" w:rsidRDefault="002531ED">
            <w:pPr>
              <w:jc w:val="center"/>
              <w:rPr>
                <w:sz w:val="22"/>
                <w:szCs w:val="22"/>
              </w:rPr>
            </w:pPr>
          </w:p>
        </w:tc>
        <w:tc>
          <w:tcPr>
            <w:tcW w:w="18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1"/>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Dania obiadowe główne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podstawowy</w:t>
            </w:r>
          </w:p>
          <w:p w:rsidR="002531ED" w:rsidRPr="005F48A7" w:rsidRDefault="002531ED">
            <w:pPr>
              <w:spacing w:before="20"/>
              <w:jc w:val="center"/>
              <w:rPr>
                <w:sz w:val="22"/>
                <w:szCs w:val="22"/>
              </w:rPr>
            </w:pPr>
          </w:p>
        </w:tc>
        <w:tc>
          <w:tcPr>
            <w:tcW w:w="18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Sosy</w:t>
            </w:r>
          </w:p>
          <w:p w:rsidR="002531ED" w:rsidRPr="005F48A7" w:rsidRDefault="002531ED">
            <w:pPr>
              <w:spacing w:before="20"/>
              <w:jc w:val="center"/>
              <w:rPr>
                <w:sz w:val="22"/>
                <w:szCs w:val="22"/>
              </w:rPr>
            </w:pPr>
          </w:p>
        </w:tc>
      </w:tr>
      <w:tr w:rsidR="002531ED" w:rsidRPr="005F48A7" w:rsidTr="002531ED">
        <w:trPr>
          <w:trHeight w:hRule="exact" w:val="294"/>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mięsne gotowane: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gotowane wieprzowe (porcjowe)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85-90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73"/>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gotowane wołowe (porcjowe)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9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gotowane mielone (pulpety)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120-140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9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na gorąco</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mięsne smażone: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wołowe i wieprzowe (porcjowe) saute'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75-90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wieprzowe (porcjowe) panierowane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100-110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mielone (kotlety)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110-125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smażone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90-100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9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wątróbka smażona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mięsne duszone: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gulasze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220-250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wieprzowe (porcjowe) duszone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75-80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7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wołowe (porcjowe) duszone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2"/>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mielone (klopsiki)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90-95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z drobiu (kurczaki):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pieczone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150-170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duszone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125-140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z ryb:</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smażone saute' (filety)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110-120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0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smażone panierowane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140-145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3"/>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po grecku</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115-120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klopsiki rybne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100-105</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9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kotlety rybne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160-170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potrawy ze śledzi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160-170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półmięsne: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8"/>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bigosy</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7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inne potrawy warzywno-mięsne (gulasze, gołąbki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2"/>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potrawy mączno-mięsne (pierogi, naleśniki, pyzy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2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Potrawy z jaj</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52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rsidP="005D64B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tc>
      </w:tr>
      <w:tr w:rsidR="002531ED" w:rsidRPr="005F48A7" w:rsidTr="002531ED">
        <w:trPr>
          <w:trHeight w:hRule="exact" w:val="34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jaja z sosami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szt.</w:t>
            </w:r>
          </w:p>
          <w:p w:rsidR="002531ED" w:rsidRPr="005F48A7" w:rsidRDefault="002531ED">
            <w:pPr>
              <w:spacing w:before="20"/>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w:t>
            </w:r>
          </w:p>
          <w:p w:rsidR="002531ED" w:rsidRPr="005F48A7" w:rsidRDefault="002531ED">
            <w:pPr>
              <w:spacing w:before="20"/>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65"/>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Inne potrawy bezmięsne: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2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1860"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3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knedle, pyzy, naleśniki itp.</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182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c>
          <w:tcPr>
            <w:tcW w:w="1860"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52"/>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obiadowe podstawowe: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0"/>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ziemniaki</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250-275</w:t>
            </w:r>
          </w:p>
          <w:p w:rsidR="002531ED" w:rsidRPr="005F48A7" w:rsidRDefault="002531ED">
            <w:pPr>
              <w:spacing w:before="20"/>
              <w:jc w:val="center"/>
              <w:rPr>
                <w:sz w:val="22"/>
                <w:szCs w:val="22"/>
              </w:rPr>
            </w:pPr>
          </w:p>
        </w:tc>
      </w:tr>
      <w:tr w:rsidR="002531ED" w:rsidRPr="005F48A7" w:rsidTr="002531ED">
        <w:trPr>
          <w:trHeight w:hRule="exact" w:val="281"/>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kasze, ryż, </w:t>
            </w:r>
            <w:proofErr w:type="spellStart"/>
            <w:r w:rsidRPr="005F48A7">
              <w:rPr>
                <w:sz w:val="22"/>
                <w:szCs w:val="22"/>
              </w:rPr>
              <w:t>makarony,frytki</w:t>
            </w:r>
            <w:proofErr w:type="spellEnd"/>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200-220</w:t>
            </w:r>
          </w:p>
          <w:p w:rsidR="002531ED" w:rsidRPr="005F48A7" w:rsidRDefault="002531ED">
            <w:pPr>
              <w:spacing w:before="20"/>
              <w:jc w:val="center"/>
              <w:rPr>
                <w:sz w:val="22"/>
                <w:szCs w:val="22"/>
              </w:rPr>
            </w:pPr>
          </w:p>
        </w:tc>
      </w:tr>
      <w:tr w:rsidR="002531ED" w:rsidRPr="005F48A7" w:rsidTr="002531ED">
        <w:trPr>
          <w:trHeight w:hRule="exact" w:val="249"/>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obiadowe uzupełniające:</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31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surówki warzywne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75-90</w:t>
            </w:r>
          </w:p>
          <w:p w:rsidR="002531ED" w:rsidRPr="005F48A7" w:rsidRDefault="002531ED">
            <w:pPr>
              <w:spacing w:before="20"/>
              <w:jc w:val="center"/>
              <w:rPr>
                <w:sz w:val="22"/>
                <w:szCs w:val="22"/>
              </w:rPr>
            </w:pPr>
          </w:p>
        </w:tc>
      </w:tr>
      <w:tr w:rsidR="002531ED" w:rsidRPr="005F48A7" w:rsidTr="002531ED">
        <w:trPr>
          <w:trHeight w:hRule="exact" w:val="27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dodatki z warzyw gotowanych</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r>
      <w:tr w:rsidR="002531ED" w:rsidRPr="005F48A7" w:rsidTr="002531ED">
        <w:trPr>
          <w:trHeight w:hRule="exact" w:val="283"/>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sałata</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45-50</w:t>
            </w:r>
          </w:p>
          <w:p w:rsidR="002531ED" w:rsidRPr="005F48A7" w:rsidRDefault="002531ED">
            <w:pPr>
              <w:spacing w:before="20"/>
              <w:jc w:val="center"/>
              <w:rPr>
                <w:sz w:val="22"/>
                <w:szCs w:val="22"/>
              </w:rPr>
            </w:pPr>
          </w:p>
        </w:tc>
      </w:tr>
      <w:tr w:rsidR="002531ED" w:rsidRPr="005F48A7" w:rsidTr="002531ED">
        <w:trPr>
          <w:trHeight w:hRule="exact" w:val="430"/>
        </w:trPr>
        <w:tc>
          <w:tcPr>
            <w:tcW w:w="506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40"/>
              <w:rPr>
                <w:sz w:val="22"/>
                <w:szCs w:val="22"/>
              </w:rPr>
            </w:pPr>
            <w:r w:rsidRPr="005F48A7">
              <w:rPr>
                <w:sz w:val="22"/>
                <w:szCs w:val="22"/>
              </w:rPr>
              <w:t>- sałatki konserwowe</w:t>
            </w:r>
          </w:p>
          <w:p w:rsidR="002531ED" w:rsidRPr="005F48A7" w:rsidRDefault="002531ED" w:rsidP="005D64BD">
            <w:pPr>
              <w:spacing w:before="40"/>
              <w:rPr>
                <w:sz w:val="22"/>
                <w:szCs w:val="22"/>
              </w:rPr>
            </w:pPr>
          </w:p>
        </w:tc>
        <w:tc>
          <w:tcPr>
            <w:tcW w:w="560"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40"/>
              <w:jc w:val="center"/>
              <w:rPr>
                <w:sz w:val="22"/>
                <w:szCs w:val="22"/>
              </w:rPr>
            </w:pPr>
            <w:r w:rsidRPr="005F48A7">
              <w:rPr>
                <w:sz w:val="22"/>
                <w:szCs w:val="22"/>
              </w:rPr>
              <w:t>g</w:t>
            </w:r>
          </w:p>
          <w:p w:rsidR="002531ED" w:rsidRPr="005F48A7" w:rsidRDefault="002531ED">
            <w:pPr>
              <w:spacing w:before="40"/>
              <w:jc w:val="center"/>
              <w:rPr>
                <w:sz w:val="22"/>
                <w:szCs w:val="22"/>
              </w:rPr>
            </w:pPr>
          </w:p>
        </w:tc>
        <w:tc>
          <w:tcPr>
            <w:tcW w:w="3680" w:type="dxa"/>
            <w:gridSpan w:val="2"/>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40"/>
              <w:jc w:val="center"/>
              <w:rPr>
                <w:sz w:val="22"/>
                <w:szCs w:val="22"/>
              </w:rPr>
            </w:pPr>
            <w:r w:rsidRPr="005F48A7">
              <w:rPr>
                <w:sz w:val="22"/>
                <w:szCs w:val="22"/>
              </w:rPr>
              <w:t>60-70</w:t>
            </w:r>
          </w:p>
          <w:p w:rsidR="002531ED" w:rsidRPr="005F48A7" w:rsidRDefault="002531ED">
            <w:pPr>
              <w:spacing w:before="40"/>
              <w:jc w:val="center"/>
              <w:rPr>
                <w:sz w:val="22"/>
                <w:szCs w:val="22"/>
              </w:rPr>
            </w:pPr>
          </w:p>
        </w:tc>
      </w:tr>
      <w:tr w:rsidR="002531ED" w:rsidRPr="005F48A7" w:rsidTr="002531ED">
        <w:trPr>
          <w:trHeight w:hRule="exact" w:val="469"/>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Desery:</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val="377"/>
        </w:trPr>
        <w:tc>
          <w:tcPr>
            <w:tcW w:w="5060" w:type="dxa"/>
            <w:tcBorders>
              <w:left w:val="single" w:sz="6" w:space="0" w:color="auto"/>
              <w:bottom w:val="nil"/>
              <w:right w:val="single" w:sz="6" w:space="0" w:color="auto"/>
            </w:tcBorders>
          </w:tcPr>
          <w:p w:rsidR="002531ED" w:rsidRPr="005F48A7" w:rsidRDefault="002531ED" w:rsidP="00624CBC">
            <w:pPr>
              <w:spacing w:before="20"/>
              <w:rPr>
                <w:sz w:val="22"/>
                <w:szCs w:val="22"/>
              </w:rPr>
            </w:pPr>
            <w:r w:rsidRPr="005F48A7">
              <w:rPr>
                <w:sz w:val="22"/>
                <w:szCs w:val="22"/>
              </w:rPr>
              <w:t>- galaretki owocowe itp.</w:t>
            </w:r>
          </w:p>
        </w:tc>
        <w:tc>
          <w:tcPr>
            <w:tcW w:w="560" w:type="dxa"/>
            <w:tcBorders>
              <w:left w:val="single" w:sz="6" w:space="0" w:color="auto"/>
              <w:bottom w:val="nil"/>
              <w:right w:val="single" w:sz="6" w:space="0" w:color="auto"/>
            </w:tcBorders>
            <w:vAlign w:val="center"/>
          </w:tcPr>
          <w:p w:rsidR="002531ED" w:rsidRPr="005F48A7" w:rsidRDefault="002531ED" w:rsidP="005D64B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nil"/>
              <w:right w:val="single" w:sz="6"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273"/>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budynie, kisiele</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200-250</w:t>
            </w:r>
          </w:p>
          <w:p w:rsidR="002531ED" w:rsidRPr="005F48A7" w:rsidRDefault="002531ED">
            <w:pPr>
              <w:spacing w:before="20"/>
              <w:jc w:val="center"/>
              <w:rPr>
                <w:sz w:val="22"/>
                <w:szCs w:val="22"/>
              </w:rPr>
            </w:pPr>
          </w:p>
        </w:tc>
      </w:tr>
      <w:tr w:rsidR="002531ED" w:rsidRPr="005F48A7" w:rsidTr="002531ED">
        <w:trPr>
          <w:trHeight w:hRule="exact" w:val="276"/>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kompoty , napoje owocowe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350-400</w:t>
            </w:r>
          </w:p>
          <w:p w:rsidR="002531ED" w:rsidRPr="005F48A7" w:rsidRDefault="002531ED">
            <w:pPr>
              <w:spacing w:before="20"/>
              <w:jc w:val="center"/>
              <w:rPr>
                <w:sz w:val="22"/>
                <w:szCs w:val="22"/>
              </w:rPr>
            </w:pPr>
          </w:p>
        </w:tc>
      </w:tr>
      <w:tr w:rsidR="002531ED" w:rsidRPr="005F48A7" w:rsidTr="002531ED">
        <w:trPr>
          <w:trHeight w:hRule="exact" w:val="294"/>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herbata itp.</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400</w:t>
            </w:r>
          </w:p>
          <w:p w:rsidR="002531ED" w:rsidRPr="005F48A7" w:rsidRDefault="002531ED">
            <w:pPr>
              <w:spacing w:before="20"/>
              <w:jc w:val="center"/>
              <w:rPr>
                <w:sz w:val="22"/>
                <w:szCs w:val="22"/>
              </w:rPr>
            </w:pPr>
          </w:p>
        </w:tc>
      </w:tr>
      <w:tr w:rsidR="002531ED" w:rsidRPr="005F48A7" w:rsidTr="002531ED">
        <w:trPr>
          <w:trHeight w:hRule="exact" w:val="269"/>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ciasta</w:t>
            </w:r>
          </w:p>
          <w:p w:rsidR="002531ED" w:rsidRPr="005F48A7" w:rsidRDefault="002531ED" w:rsidP="005D64BD">
            <w:pPr>
              <w:spacing w:before="20"/>
              <w:rPr>
                <w:sz w:val="22"/>
                <w:szCs w:val="22"/>
              </w:rPr>
            </w:pPr>
          </w:p>
        </w:tc>
        <w:tc>
          <w:tcPr>
            <w:tcW w:w="560"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7"/>
        </w:trPr>
        <w:tc>
          <w:tcPr>
            <w:tcW w:w="506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 świeże</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100-150</w:t>
            </w:r>
          </w:p>
          <w:p w:rsidR="002531ED" w:rsidRPr="005F48A7" w:rsidRDefault="002531ED">
            <w:pPr>
              <w:spacing w:before="20"/>
              <w:jc w:val="center"/>
              <w:rPr>
                <w:sz w:val="22"/>
                <w:szCs w:val="22"/>
              </w:rPr>
            </w:pPr>
          </w:p>
        </w:tc>
      </w:tr>
      <w:tr w:rsidR="002531ED" w:rsidRPr="005F48A7" w:rsidTr="002531ED">
        <w:trPr>
          <w:trHeight w:hRule="exact" w:val="335"/>
        </w:trPr>
        <w:tc>
          <w:tcPr>
            <w:tcW w:w="506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Pieczywo:</w:t>
            </w:r>
          </w:p>
          <w:p w:rsidR="002531ED" w:rsidRPr="005F48A7" w:rsidRDefault="002531ED" w:rsidP="005D64BD">
            <w:pPr>
              <w:spacing w:before="20"/>
              <w:rPr>
                <w:sz w:val="22"/>
                <w:szCs w:val="22"/>
              </w:rPr>
            </w:pPr>
          </w:p>
        </w:tc>
        <w:tc>
          <w:tcPr>
            <w:tcW w:w="560"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680" w:type="dxa"/>
            <w:gridSpan w:val="2"/>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0"/>
        </w:trPr>
        <w:tc>
          <w:tcPr>
            <w:tcW w:w="506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chleb żytnio-pszenny</w:t>
            </w:r>
          </w:p>
          <w:p w:rsidR="002531ED" w:rsidRPr="005F48A7" w:rsidRDefault="002531ED" w:rsidP="005D64BD">
            <w:pPr>
              <w:spacing w:before="20"/>
              <w:rPr>
                <w:sz w:val="22"/>
                <w:szCs w:val="22"/>
              </w:rPr>
            </w:pPr>
          </w:p>
        </w:tc>
        <w:tc>
          <w:tcPr>
            <w:tcW w:w="560"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680" w:type="dxa"/>
            <w:gridSpan w:val="2"/>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bl>
    <w:p w:rsidR="002531ED" w:rsidRDefault="002531ED" w:rsidP="00624CBC">
      <w:pPr>
        <w:rPr>
          <w:sz w:val="22"/>
          <w:szCs w:val="22"/>
        </w:rPr>
      </w:pPr>
    </w:p>
    <w:p w:rsidR="006A33DB" w:rsidRDefault="006A33DB" w:rsidP="00624CBC">
      <w:pPr>
        <w:rPr>
          <w:sz w:val="22"/>
          <w:szCs w:val="22"/>
        </w:rPr>
      </w:pPr>
    </w:p>
    <w:p w:rsidR="006A33DB" w:rsidRDefault="006A33DB" w:rsidP="00624CBC">
      <w:pPr>
        <w:rPr>
          <w:sz w:val="22"/>
          <w:szCs w:val="22"/>
        </w:rPr>
      </w:pPr>
    </w:p>
    <w:p w:rsidR="006A33DB" w:rsidRDefault="006A33DB" w:rsidP="00624CBC">
      <w:pPr>
        <w:rPr>
          <w:sz w:val="22"/>
          <w:szCs w:val="22"/>
        </w:rPr>
      </w:pPr>
    </w:p>
    <w:p w:rsidR="006A33DB" w:rsidRPr="005F48A7" w:rsidRDefault="006A33DB" w:rsidP="00624CBC">
      <w:pPr>
        <w:rPr>
          <w:sz w:val="22"/>
          <w:szCs w:val="22"/>
        </w:rPr>
      </w:pPr>
    </w:p>
    <w:p w:rsidR="002531ED" w:rsidRPr="00D76A47" w:rsidRDefault="00D76A47" w:rsidP="005D64BD">
      <w:pPr>
        <w:jc w:val="center"/>
        <w:rPr>
          <w:b/>
          <w:sz w:val="22"/>
          <w:szCs w:val="22"/>
        </w:rPr>
      </w:pPr>
      <w:r w:rsidRPr="00D76A47">
        <w:rPr>
          <w:b/>
          <w:sz w:val="22"/>
          <w:szCs w:val="22"/>
        </w:rPr>
        <w:t>KOLACJA</w:t>
      </w:r>
    </w:p>
    <w:tbl>
      <w:tblPr>
        <w:tblW w:w="9375" w:type="dxa"/>
        <w:tblInd w:w="40" w:type="dxa"/>
        <w:tblLayout w:type="fixed"/>
        <w:tblCellMar>
          <w:left w:w="40" w:type="dxa"/>
          <w:right w:w="40" w:type="dxa"/>
        </w:tblCellMar>
        <w:tblLook w:val="0000" w:firstRow="0" w:lastRow="0" w:firstColumn="0" w:lastColumn="0" w:noHBand="0" w:noVBand="0"/>
      </w:tblPr>
      <w:tblGrid>
        <w:gridCol w:w="5090"/>
        <w:gridCol w:w="563"/>
        <w:gridCol w:w="3722"/>
      </w:tblGrid>
      <w:tr w:rsidR="002531ED" w:rsidRPr="005F48A7" w:rsidTr="002531ED">
        <w:trPr>
          <w:trHeight w:hRule="exact" w:val="342"/>
        </w:trPr>
        <w:tc>
          <w:tcPr>
            <w:tcW w:w="5090" w:type="dxa"/>
            <w:tcBorders>
              <w:top w:val="single" w:sz="6" w:space="0" w:color="auto"/>
              <w:left w:val="single" w:sz="6" w:space="0" w:color="auto"/>
            </w:tcBorders>
          </w:tcPr>
          <w:p w:rsidR="002531ED" w:rsidRPr="005F48A7" w:rsidRDefault="002531ED">
            <w:pPr>
              <w:spacing w:before="20"/>
              <w:rPr>
                <w:b/>
                <w:sz w:val="22"/>
                <w:szCs w:val="22"/>
              </w:rPr>
            </w:pPr>
            <w:r w:rsidRPr="005F48A7">
              <w:rPr>
                <w:b/>
                <w:sz w:val="22"/>
                <w:szCs w:val="22"/>
              </w:rPr>
              <w:t>Grupy potraw</w:t>
            </w:r>
          </w:p>
          <w:p w:rsidR="002531ED" w:rsidRPr="005F48A7" w:rsidRDefault="002531ED">
            <w:pPr>
              <w:spacing w:before="20"/>
              <w:rPr>
                <w:b/>
                <w:sz w:val="22"/>
                <w:szCs w:val="22"/>
              </w:rPr>
            </w:pPr>
          </w:p>
        </w:tc>
        <w:tc>
          <w:tcPr>
            <w:tcW w:w="563" w:type="dxa"/>
            <w:tcBorders>
              <w:top w:val="single" w:sz="4" w:space="0" w:color="auto"/>
              <w:left w:val="single" w:sz="4" w:space="0" w:color="auto"/>
              <w:bottom w:val="single" w:sz="4" w:space="0" w:color="auto"/>
            </w:tcBorders>
            <w:vAlign w:val="center"/>
          </w:tcPr>
          <w:p w:rsidR="002531ED" w:rsidRPr="005F48A7" w:rsidRDefault="002531ED">
            <w:pPr>
              <w:spacing w:before="20"/>
              <w:jc w:val="center"/>
              <w:rPr>
                <w:b/>
                <w:sz w:val="22"/>
                <w:szCs w:val="22"/>
              </w:rPr>
            </w:pPr>
            <w:proofErr w:type="spellStart"/>
            <w:r w:rsidRPr="005F48A7">
              <w:rPr>
                <w:b/>
                <w:sz w:val="22"/>
                <w:szCs w:val="22"/>
              </w:rPr>
              <w:t>Jm</w:t>
            </w:r>
            <w:proofErr w:type="spellEnd"/>
          </w:p>
          <w:p w:rsidR="002531ED" w:rsidRPr="005F48A7" w:rsidRDefault="002531ED">
            <w:pPr>
              <w:spacing w:before="20"/>
              <w:jc w:val="center"/>
              <w:rPr>
                <w:b/>
                <w:sz w:val="22"/>
                <w:szCs w:val="22"/>
              </w:rPr>
            </w:pPr>
          </w:p>
        </w:tc>
        <w:tc>
          <w:tcPr>
            <w:tcW w:w="3722" w:type="dxa"/>
            <w:tcBorders>
              <w:top w:val="single" w:sz="4" w:space="0" w:color="auto"/>
              <w:left w:val="single" w:sz="4" w:space="0" w:color="auto"/>
              <w:bottom w:val="single" w:sz="4" w:space="0" w:color="auto"/>
              <w:right w:val="single" w:sz="4" w:space="0" w:color="auto"/>
            </w:tcBorders>
            <w:vAlign w:val="center"/>
          </w:tcPr>
          <w:p w:rsidR="002531ED" w:rsidRPr="005F48A7" w:rsidRDefault="002531ED">
            <w:pPr>
              <w:spacing w:before="20"/>
              <w:jc w:val="center"/>
              <w:rPr>
                <w:b/>
                <w:sz w:val="22"/>
                <w:szCs w:val="22"/>
              </w:rPr>
            </w:pPr>
            <w:r w:rsidRPr="005F48A7">
              <w:rPr>
                <w:b/>
                <w:sz w:val="22"/>
                <w:szCs w:val="22"/>
              </w:rPr>
              <w:t>Wielkość porcji</w:t>
            </w:r>
          </w:p>
          <w:p w:rsidR="002531ED" w:rsidRPr="005F48A7" w:rsidRDefault="002531ED">
            <w:pPr>
              <w:spacing w:before="20"/>
              <w:jc w:val="center"/>
              <w:rPr>
                <w:b/>
                <w:sz w:val="22"/>
                <w:szCs w:val="22"/>
              </w:rPr>
            </w:pPr>
          </w:p>
        </w:tc>
      </w:tr>
      <w:tr w:rsidR="002531ED" w:rsidRPr="005F48A7" w:rsidTr="002531ED">
        <w:trPr>
          <w:trHeight w:hRule="exact" w:val="368"/>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Dania kolacyjne gorące: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bigos, gołąbki, potrawy z kapusty i mięsa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350-400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fasolka po bretońsku, fasolka w sosie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300-350</w:t>
            </w:r>
          </w:p>
          <w:p w:rsidR="002531ED" w:rsidRPr="005F48A7" w:rsidRDefault="002531ED">
            <w:pPr>
              <w:spacing w:before="20"/>
              <w:jc w:val="center"/>
              <w:rPr>
                <w:sz w:val="22"/>
                <w:szCs w:val="22"/>
              </w:rPr>
            </w:pPr>
          </w:p>
        </w:tc>
      </w:tr>
      <w:tr w:rsidR="002531ED" w:rsidRPr="005F48A7" w:rsidTr="002531ED">
        <w:trPr>
          <w:trHeight w:hRule="exact" w:val="262"/>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pomidorowym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gulasze mięsne, półmięsne z warzywami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lastRenderedPageBreak/>
              <w:t>- dania typu „risotto"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350-400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kaszanka na gorąco</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wątróbka smażona</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304"/>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naleśniki z mięsem, pierogi z mięsem, pyzy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250-300</w:t>
            </w:r>
          </w:p>
          <w:p w:rsidR="002531ED" w:rsidRPr="005F48A7" w:rsidRDefault="002531ED">
            <w:pPr>
              <w:spacing w:before="20"/>
              <w:jc w:val="center"/>
              <w:rPr>
                <w:sz w:val="22"/>
                <w:szCs w:val="22"/>
              </w:rPr>
            </w:pPr>
          </w:p>
        </w:tc>
      </w:tr>
      <w:tr w:rsidR="002531ED" w:rsidRPr="005F48A7" w:rsidTr="002531ED">
        <w:trPr>
          <w:trHeight w:hRule="exact" w:val="294"/>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z mięsem</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kiełbasy na gorąco</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120-140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potrawy z ryb (ryby po grecku, po </w:t>
            </w:r>
          </w:p>
        </w:tc>
        <w:tc>
          <w:tcPr>
            <w:tcW w:w="563" w:type="dxa"/>
            <w:tcBorders>
              <w:left w:val="single" w:sz="6" w:space="0" w:color="auto"/>
              <w:right w:val="single" w:sz="6" w:space="0" w:color="auto"/>
            </w:tcBorders>
            <w:vAlign w:val="center"/>
          </w:tcPr>
          <w:p w:rsidR="002531ED" w:rsidRPr="005F48A7" w:rsidRDefault="002531ED" w:rsidP="005D64B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200-225</w:t>
            </w:r>
          </w:p>
          <w:p w:rsidR="002531ED" w:rsidRPr="005F48A7" w:rsidRDefault="002531ED">
            <w:pPr>
              <w:spacing w:before="20"/>
              <w:jc w:val="center"/>
              <w:rPr>
                <w:sz w:val="22"/>
                <w:szCs w:val="22"/>
              </w:rPr>
            </w:pPr>
          </w:p>
        </w:tc>
      </w:tr>
      <w:tr w:rsidR="002531ED" w:rsidRPr="005F48A7" w:rsidTr="002531ED">
        <w:trPr>
          <w:trHeight w:hRule="exact" w:val="299"/>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kaszubsku)</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jajecznice</w:t>
            </w:r>
          </w:p>
          <w:p w:rsidR="002531ED" w:rsidRPr="005F48A7" w:rsidRDefault="002531ED" w:rsidP="005D64BD">
            <w:pPr>
              <w:spacing w:before="20"/>
              <w:rPr>
                <w:sz w:val="22"/>
                <w:szCs w:val="22"/>
              </w:rPr>
            </w:pPr>
          </w:p>
          <w:p w:rsidR="002531ED" w:rsidRPr="005F48A7" w:rsidRDefault="002531ED">
            <w:pPr>
              <w:spacing w:before="20"/>
              <w:rPr>
                <w:sz w:val="22"/>
                <w:szCs w:val="22"/>
              </w:rPr>
            </w:pPr>
          </w:p>
          <w:p w:rsidR="002531ED" w:rsidRPr="005F48A7" w:rsidRDefault="002531ED">
            <w:pPr>
              <w:spacing w:before="20"/>
              <w:rPr>
                <w:sz w:val="22"/>
                <w:szCs w:val="22"/>
              </w:rPr>
            </w:pPr>
          </w:p>
          <w:p w:rsidR="002531ED" w:rsidRPr="005F48A7" w:rsidRDefault="002531E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100-150</w:t>
            </w:r>
          </w:p>
          <w:p w:rsidR="002531ED" w:rsidRPr="005F48A7" w:rsidRDefault="002531ED">
            <w:pPr>
              <w:spacing w:before="20"/>
              <w:jc w:val="center"/>
              <w:rPr>
                <w:sz w:val="22"/>
                <w:szCs w:val="22"/>
              </w:rPr>
            </w:pPr>
          </w:p>
        </w:tc>
      </w:tr>
      <w:tr w:rsidR="002531ED" w:rsidRPr="005F48A7" w:rsidTr="002531ED">
        <w:trPr>
          <w:trHeight w:hRule="exact" w:val="37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naleśniki z dżemem, knedle, pierogi z</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serem, z owocami, kluski śląskie, racuchy,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250-350</w:t>
            </w:r>
          </w:p>
          <w:p w:rsidR="002531ED" w:rsidRPr="005F48A7" w:rsidRDefault="002531ED">
            <w:pPr>
              <w:spacing w:before="20"/>
              <w:jc w:val="center"/>
              <w:rPr>
                <w:sz w:val="22"/>
                <w:szCs w:val="22"/>
              </w:rPr>
            </w:pPr>
          </w:p>
        </w:tc>
      </w:tr>
      <w:tr w:rsidR="002531ED" w:rsidRPr="005F48A7" w:rsidTr="002531ED">
        <w:trPr>
          <w:trHeight w:hRule="exact" w:val="1008"/>
        </w:trPr>
        <w:tc>
          <w:tcPr>
            <w:tcW w:w="509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placki ziemniaczane </w:t>
            </w:r>
            <w:proofErr w:type="spellStart"/>
            <w:r w:rsidRPr="005F48A7">
              <w:rPr>
                <w:sz w:val="22"/>
                <w:szCs w:val="22"/>
              </w:rPr>
              <w:t>itp</w:t>
            </w:r>
            <w:proofErr w:type="spellEnd"/>
          </w:p>
        </w:tc>
        <w:tc>
          <w:tcPr>
            <w:tcW w:w="563" w:type="dxa"/>
            <w:tcBorders>
              <w:left w:val="single" w:sz="6" w:space="0" w:color="auto"/>
              <w:bottom w:val="single" w:sz="6" w:space="0" w:color="auto"/>
              <w:right w:val="single" w:sz="6" w:space="0" w:color="auto"/>
            </w:tcBorders>
            <w:vAlign w:val="center"/>
          </w:tcPr>
          <w:p w:rsidR="002531ED" w:rsidRPr="005F48A7" w:rsidRDefault="002531ED" w:rsidP="005D64BD">
            <w:pPr>
              <w:jc w:val="center"/>
              <w:rPr>
                <w:sz w:val="22"/>
                <w:szCs w:val="22"/>
              </w:rPr>
            </w:pPr>
          </w:p>
          <w:p w:rsidR="002531ED" w:rsidRPr="005F48A7" w:rsidRDefault="002531ED">
            <w:pPr>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rPr>
                <w:sz w:val="22"/>
                <w:szCs w:val="22"/>
              </w:rPr>
            </w:pPr>
          </w:p>
        </w:tc>
      </w:tr>
      <w:tr w:rsidR="002531ED" w:rsidRPr="005F48A7" w:rsidTr="002531ED">
        <w:trPr>
          <w:trHeight w:hRule="exact" w:val="95"/>
        </w:trPr>
        <w:tc>
          <w:tcPr>
            <w:tcW w:w="5090" w:type="dxa"/>
            <w:tcBorders>
              <w:top w:val="single" w:sz="6" w:space="0" w:color="auto"/>
              <w:left w:val="single" w:sz="6" w:space="0" w:color="auto"/>
              <w:right w:val="single" w:sz="6" w:space="0" w:color="auto"/>
            </w:tcBorders>
          </w:tcPr>
          <w:p w:rsidR="002531ED" w:rsidRPr="005F48A7" w:rsidRDefault="002531ED" w:rsidP="00624CBC">
            <w:pPr>
              <w:rPr>
                <w:sz w:val="22"/>
                <w:szCs w:val="22"/>
              </w:rPr>
            </w:pPr>
          </w:p>
          <w:p w:rsidR="002531ED" w:rsidRPr="005F48A7" w:rsidRDefault="002531ED" w:rsidP="005D64BD">
            <w:pPr>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Proponowana wielkość porcji</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bottom w:val="single" w:sz="6" w:space="0" w:color="auto"/>
              <w:right w:val="single" w:sz="6" w:space="0" w:color="auto"/>
            </w:tcBorders>
          </w:tcPr>
          <w:p w:rsidR="002531ED" w:rsidRPr="005F48A7" w:rsidRDefault="002531ED" w:rsidP="00624CBC">
            <w:pPr>
              <w:rPr>
                <w:sz w:val="22"/>
                <w:szCs w:val="22"/>
              </w:rPr>
            </w:pPr>
          </w:p>
          <w:p w:rsidR="002531ED" w:rsidRPr="005F48A7" w:rsidRDefault="002531ED" w:rsidP="005D64BD">
            <w:pPr>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przy stosowaniu dań łączonych</w:t>
            </w:r>
          </w:p>
          <w:p w:rsidR="002531ED" w:rsidRPr="005F48A7" w:rsidRDefault="002531ED">
            <w:pPr>
              <w:spacing w:before="20"/>
              <w:jc w:val="center"/>
              <w:rPr>
                <w:sz w:val="22"/>
                <w:szCs w:val="22"/>
              </w:rPr>
            </w:pPr>
          </w:p>
        </w:tc>
      </w:tr>
      <w:tr w:rsidR="002531ED" w:rsidRPr="005F48A7" w:rsidTr="002531ED">
        <w:trPr>
          <w:trHeight w:hRule="exact" w:val="294"/>
        </w:trPr>
        <w:tc>
          <w:tcPr>
            <w:tcW w:w="509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Dania kolacyjne zimne:</w:t>
            </w:r>
          </w:p>
          <w:p w:rsidR="002531ED" w:rsidRPr="005F48A7" w:rsidRDefault="002531ED" w:rsidP="005D64BD">
            <w:pPr>
              <w:spacing w:before="20"/>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wędzonki, kiełbasy i mięsne produkty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430"/>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blokowe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mięsa pieczone (zimne)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wędliny podrobowe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60-70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konserwy rybne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70-75</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ryby wędzone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100-120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potrawy ze śledzi</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75-80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jaja (gotowane)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szt.</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sałatki z jaj</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80-100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twarde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50-60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topione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50</w:t>
            </w:r>
          </w:p>
          <w:p w:rsidR="002531ED" w:rsidRPr="005F48A7" w:rsidRDefault="002531ED">
            <w:pPr>
              <w:spacing w:before="20"/>
              <w:jc w:val="center"/>
              <w:rPr>
                <w:sz w:val="22"/>
                <w:szCs w:val="22"/>
              </w:rPr>
            </w:pPr>
          </w:p>
        </w:tc>
      </w:tr>
      <w:tr w:rsidR="002531ED" w:rsidRPr="005F48A7" w:rsidTr="002531ED">
        <w:trPr>
          <w:trHeight w:hRule="exact" w:val="247"/>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sery twarogowe, twarożki itp.</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80-100</w:t>
            </w:r>
          </w:p>
          <w:p w:rsidR="002531ED" w:rsidRPr="005F48A7" w:rsidRDefault="002531ED">
            <w:pPr>
              <w:spacing w:before="20"/>
              <w:jc w:val="center"/>
              <w:rPr>
                <w:sz w:val="22"/>
                <w:szCs w:val="22"/>
              </w:rPr>
            </w:pPr>
          </w:p>
        </w:tc>
      </w:tr>
      <w:tr w:rsidR="002531ED" w:rsidRPr="005F48A7" w:rsidTr="002531ED">
        <w:trPr>
          <w:trHeight w:hRule="exact" w:val="266"/>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sałatki jarzynowe</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120-150</w:t>
            </w:r>
          </w:p>
          <w:p w:rsidR="002531ED" w:rsidRPr="005F48A7" w:rsidRDefault="002531ED">
            <w:pPr>
              <w:spacing w:before="20"/>
              <w:jc w:val="center"/>
              <w:rPr>
                <w:sz w:val="22"/>
                <w:szCs w:val="22"/>
              </w:rPr>
            </w:pPr>
          </w:p>
        </w:tc>
      </w:tr>
      <w:tr w:rsidR="002531ED" w:rsidRPr="005F48A7" w:rsidTr="002531ED">
        <w:trPr>
          <w:trHeight w:hRule="exact" w:val="228"/>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dżemy, marmolady, miód itp.</w:t>
            </w:r>
          </w:p>
          <w:p w:rsidR="002531ED" w:rsidRPr="005F48A7" w:rsidRDefault="002531ED" w:rsidP="005D64BD">
            <w:pPr>
              <w:spacing w:before="20"/>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60-70</w:t>
            </w:r>
          </w:p>
          <w:p w:rsidR="002531ED" w:rsidRPr="005F48A7" w:rsidRDefault="002531ED">
            <w:pPr>
              <w:spacing w:before="20"/>
              <w:jc w:val="center"/>
              <w:rPr>
                <w:sz w:val="22"/>
                <w:szCs w:val="22"/>
              </w:rPr>
            </w:pPr>
          </w:p>
        </w:tc>
      </w:tr>
      <w:tr w:rsidR="002531ED" w:rsidRPr="005F48A7" w:rsidTr="002531ED">
        <w:trPr>
          <w:trHeight w:hRule="exact" w:val="392"/>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u w:val="single"/>
              </w:rPr>
            </w:pPr>
            <w:r w:rsidRPr="005F48A7">
              <w:rPr>
                <w:sz w:val="22"/>
                <w:szCs w:val="22"/>
                <w:u w:val="single"/>
              </w:rPr>
              <w:t>Dodatki kolacyjne uzupełniające I:</w:t>
            </w:r>
          </w:p>
        </w:tc>
        <w:tc>
          <w:tcPr>
            <w:tcW w:w="563" w:type="dxa"/>
            <w:tcBorders>
              <w:top w:val="single" w:sz="6" w:space="0" w:color="auto"/>
              <w:left w:val="single" w:sz="6" w:space="0" w:color="auto"/>
              <w:right w:val="single" w:sz="6" w:space="0" w:color="auto"/>
            </w:tcBorders>
            <w:vAlign w:val="center"/>
          </w:tcPr>
          <w:p w:rsidR="002531ED" w:rsidRPr="005F48A7" w:rsidRDefault="002531ED" w:rsidP="005D64B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bottom w:val="single" w:sz="4" w:space="0" w:color="auto"/>
              <w:right w:val="single" w:sz="6" w:space="0" w:color="auto"/>
            </w:tcBorders>
          </w:tcPr>
          <w:p w:rsidR="002531ED" w:rsidRPr="005F48A7" w:rsidRDefault="002531ED" w:rsidP="00624CBC">
            <w:pPr>
              <w:spacing w:before="20"/>
              <w:rPr>
                <w:sz w:val="22"/>
                <w:szCs w:val="22"/>
              </w:rPr>
            </w:pPr>
            <w:r w:rsidRPr="005F48A7">
              <w:rPr>
                <w:sz w:val="22"/>
                <w:szCs w:val="22"/>
              </w:rPr>
              <w:t>- masło, masło roślinne</w:t>
            </w:r>
          </w:p>
          <w:p w:rsidR="002531ED" w:rsidRPr="005F48A7" w:rsidRDefault="002531ED" w:rsidP="005D64BD">
            <w:pPr>
              <w:spacing w:before="20"/>
              <w:rPr>
                <w:sz w:val="22"/>
                <w:szCs w:val="22"/>
              </w:rPr>
            </w:pPr>
          </w:p>
        </w:tc>
        <w:tc>
          <w:tcPr>
            <w:tcW w:w="563" w:type="dxa"/>
            <w:tcBorders>
              <w:left w:val="single" w:sz="6" w:space="0" w:color="auto"/>
              <w:bottom w:val="single" w:sz="4"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bottom w:val="single" w:sz="4"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15-20</w:t>
            </w:r>
          </w:p>
        </w:tc>
      </w:tr>
      <w:tr w:rsidR="002531ED" w:rsidRPr="005F48A7" w:rsidTr="002531ED">
        <w:tc>
          <w:tcPr>
            <w:tcW w:w="5090" w:type="dxa"/>
            <w:tcBorders>
              <w:top w:val="single" w:sz="4" w:space="0" w:color="auto"/>
              <w:left w:val="single" w:sz="6" w:space="0" w:color="auto"/>
              <w:right w:val="single" w:sz="6" w:space="0" w:color="auto"/>
            </w:tcBorders>
          </w:tcPr>
          <w:p w:rsidR="002531ED" w:rsidRPr="005F48A7" w:rsidRDefault="002531ED" w:rsidP="00624CBC">
            <w:pPr>
              <w:spacing w:before="20"/>
              <w:rPr>
                <w:sz w:val="22"/>
                <w:szCs w:val="22"/>
              </w:rPr>
            </w:pPr>
          </w:p>
        </w:tc>
        <w:tc>
          <w:tcPr>
            <w:tcW w:w="563" w:type="dxa"/>
            <w:tcBorders>
              <w:top w:val="single" w:sz="4" w:space="0" w:color="auto"/>
              <w:left w:val="single" w:sz="6" w:space="0" w:color="auto"/>
              <w:bottom w:val="single" w:sz="6" w:space="0" w:color="auto"/>
              <w:right w:val="single" w:sz="6" w:space="0" w:color="auto"/>
            </w:tcBorders>
            <w:vAlign w:val="center"/>
          </w:tcPr>
          <w:p w:rsidR="002531ED" w:rsidRPr="005F48A7" w:rsidRDefault="002531ED" w:rsidP="005D64BD">
            <w:pPr>
              <w:spacing w:before="20"/>
              <w:jc w:val="center"/>
              <w:rPr>
                <w:sz w:val="22"/>
                <w:szCs w:val="22"/>
              </w:rPr>
            </w:pPr>
          </w:p>
        </w:tc>
        <w:tc>
          <w:tcPr>
            <w:tcW w:w="3722" w:type="dxa"/>
            <w:tcBorders>
              <w:top w:val="single" w:sz="4"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p>
        </w:tc>
      </w:tr>
      <w:tr w:rsidR="002531ED" w:rsidRPr="005F48A7" w:rsidTr="002531ED">
        <w:trPr>
          <w:trHeight w:hRule="exact" w:val="387"/>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u w:val="single"/>
              </w:rPr>
              <w:t>Dodatki kolacyjne uzupełniające II</w:t>
            </w:r>
            <w:r w:rsidRPr="005F48A7">
              <w:rPr>
                <w:sz w:val="22"/>
                <w:szCs w:val="22"/>
              </w:rPr>
              <w:t>:</w:t>
            </w:r>
          </w:p>
          <w:p w:rsidR="002531ED" w:rsidRPr="005F48A7" w:rsidRDefault="002531ED" w:rsidP="005D64BD">
            <w:pPr>
              <w:spacing w:before="20"/>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z warzyw</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70-80</w:t>
            </w:r>
          </w:p>
          <w:p w:rsidR="002531ED" w:rsidRPr="005F48A7" w:rsidRDefault="002531ED">
            <w:pPr>
              <w:spacing w:before="20"/>
              <w:jc w:val="center"/>
              <w:rPr>
                <w:sz w:val="22"/>
                <w:szCs w:val="22"/>
              </w:rPr>
            </w:pPr>
          </w:p>
        </w:tc>
      </w:tr>
      <w:tr w:rsidR="002531ED" w:rsidRPr="005F48A7" w:rsidTr="002531ED">
        <w:trPr>
          <w:trHeight w:hRule="exact" w:val="238"/>
        </w:trPr>
        <w:tc>
          <w:tcPr>
            <w:tcW w:w="509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owoce</w:t>
            </w:r>
          </w:p>
          <w:p w:rsidR="002531ED" w:rsidRPr="005F48A7" w:rsidRDefault="002531ED" w:rsidP="005D64BD">
            <w:pPr>
              <w:spacing w:before="20"/>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100</w:t>
            </w:r>
          </w:p>
          <w:p w:rsidR="002531ED" w:rsidRPr="005F48A7" w:rsidRDefault="002531ED">
            <w:pPr>
              <w:spacing w:before="20"/>
              <w:jc w:val="center"/>
              <w:rPr>
                <w:sz w:val="22"/>
                <w:szCs w:val="22"/>
              </w:rPr>
            </w:pPr>
          </w:p>
        </w:tc>
      </w:tr>
      <w:tr w:rsidR="002531ED" w:rsidRPr="005F48A7" w:rsidTr="002531ED">
        <w:trPr>
          <w:trHeight w:hRule="exact" w:val="285"/>
        </w:trPr>
        <w:tc>
          <w:tcPr>
            <w:tcW w:w="5090" w:type="dxa"/>
            <w:tcBorders>
              <w:top w:val="single" w:sz="6" w:space="0" w:color="auto"/>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Pieczywo</w:t>
            </w:r>
          </w:p>
          <w:p w:rsidR="002531ED" w:rsidRPr="005F48A7" w:rsidRDefault="002531ED" w:rsidP="005D64BD">
            <w:pPr>
              <w:spacing w:before="20"/>
              <w:rPr>
                <w:sz w:val="22"/>
                <w:szCs w:val="22"/>
              </w:rPr>
            </w:pPr>
          </w:p>
        </w:tc>
        <w:tc>
          <w:tcPr>
            <w:tcW w:w="563"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c>
          <w:tcPr>
            <w:tcW w:w="3722" w:type="dxa"/>
            <w:tcBorders>
              <w:top w:val="single" w:sz="6" w:space="0" w:color="auto"/>
              <w:left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left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chleb żytnio-pszenny oraz inne asortymenty</w:t>
            </w:r>
          </w:p>
          <w:p w:rsidR="002531ED" w:rsidRPr="005F48A7" w:rsidRDefault="002531ED" w:rsidP="005D64BD">
            <w:pPr>
              <w:spacing w:before="20"/>
              <w:rPr>
                <w:sz w:val="22"/>
                <w:szCs w:val="22"/>
              </w:rPr>
            </w:pPr>
          </w:p>
        </w:tc>
        <w:tc>
          <w:tcPr>
            <w:tcW w:w="563"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left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150-200</w:t>
            </w:r>
          </w:p>
          <w:p w:rsidR="002531ED" w:rsidRPr="005F48A7" w:rsidRDefault="002531ED">
            <w:pPr>
              <w:spacing w:before="20"/>
              <w:jc w:val="center"/>
              <w:rPr>
                <w:sz w:val="22"/>
                <w:szCs w:val="22"/>
              </w:rPr>
            </w:pPr>
          </w:p>
        </w:tc>
      </w:tr>
      <w:tr w:rsidR="002531ED" w:rsidRPr="005F48A7" w:rsidTr="002531ED">
        <w:trPr>
          <w:trHeight w:hRule="exact" w:val="263"/>
        </w:trPr>
        <w:tc>
          <w:tcPr>
            <w:tcW w:w="5090" w:type="dxa"/>
            <w:tcBorders>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 xml:space="preserve">   chleba (razowy, sitkowy itp.)</w:t>
            </w:r>
          </w:p>
          <w:p w:rsidR="002531ED" w:rsidRPr="005F48A7" w:rsidRDefault="002531ED" w:rsidP="005D64BD">
            <w:pPr>
              <w:spacing w:before="20"/>
              <w:rPr>
                <w:sz w:val="22"/>
                <w:szCs w:val="22"/>
              </w:rPr>
            </w:pPr>
          </w:p>
        </w:tc>
        <w:tc>
          <w:tcPr>
            <w:tcW w:w="563" w:type="dxa"/>
            <w:tcBorders>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p>
          <w:p w:rsidR="002531ED" w:rsidRPr="005F48A7" w:rsidRDefault="002531ED">
            <w:pPr>
              <w:spacing w:before="20"/>
              <w:jc w:val="center"/>
              <w:rPr>
                <w:sz w:val="22"/>
                <w:szCs w:val="22"/>
              </w:rPr>
            </w:pPr>
          </w:p>
        </w:tc>
        <w:tc>
          <w:tcPr>
            <w:tcW w:w="3722" w:type="dxa"/>
            <w:tcBorders>
              <w:left w:val="single" w:sz="6" w:space="0" w:color="auto"/>
              <w:bottom w:val="single" w:sz="6" w:space="0" w:color="auto"/>
              <w:right w:val="single" w:sz="6" w:space="0" w:color="auto"/>
            </w:tcBorders>
            <w:vAlign w:val="center"/>
          </w:tcPr>
          <w:p w:rsidR="002531ED" w:rsidRPr="005F48A7" w:rsidRDefault="002531ED">
            <w:pPr>
              <w:jc w:val="center"/>
              <w:rPr>
                <w:sz w:val="22"/>
                <w:szCs w:val="22"/>
              </w:rPr>
            </w:pPr>
          </w:p>
          <w:p w:rsidR="002531ED" w:rsidRPr="005F48A7" w:rsidRDefault="002531ED">
            <w:pPr>
              <w:jc w:val="center"/>
              <w:rPr>
                <w:sz w:val="22"/>
                <w:szCs w:val="22"/>
              </w:rPr>
            </w:pPr>
          </w:p>
        </w:tc>
      </w:tr>
      <w:tr w:rsidR="002531ED" w:rsidRPr="005F48A7" w:rsidTr="002531ED">
        <w:trPr>
          <w:trHeight w:hRule="exact" w:val="285"/>
        </w:trPr>
        <w:tc>
          <w:tcPr>
            <w:tcW w:w="5090" w:type="dxa"/>
            <w:tcBorders>
              <w:top w:val="single" w:sz="6" w:space="0" w:color="auto"/>
              <w:left w:val="single" w:sz="6" w:space="0" w:color="auto"/>
              <w:bottom w:val="single" w:sz="6" w:space="0" w:color="auto"/>
              <w:right w:val="single" w:sz="6" w:space="0" w:color="auto"/>
            </w:tcBorders>
          </w:tcPr>
          <w:p w:rsidR="002531ED" w:rsidRPr="005F48A7" w:rsidRDefault="002531ED" w:rsidP="00624CBC">
            <w:pPr>
              <w:spacing w:before="20"/>
              <w:rPr>
                <w:sz w:val="22"/>
                <w:szCs w:val="22"/>
              </w:rPr>
            </w:pPr>
            <w:r w:rsidRPr="005F48A7">
              <w:rPr>
                <w:sz w:val="22"/>
                <w:szCs w:val="22"/>
              </w:rPr>
              <w:t>Napoje</w:t>
            </w:r>
          </w:p>
          <w:p w:rsidR="002531ED" w:rsidRPr="005F48A7" w:rsidRDefault="002531ED" w:rsidP="005D64BD">
            <w:pPr>
              <w:spacing w:before="20"/>
              <w:rPr>
                <w:sz w:val="22"/>
                <w:szCs w:val="22"/>
              </w:rPr>
            </w:pPr>
          </w:p>
        </w:tc>
        <w:tc>
          <w:tcPr>
            <w:tcW w:w="563"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g</w:t>
            </w:r>
          </w:p>
          <w:p w:rsidR="002531ED" w:rsidRPr="005F48A7" w:rsidRDefault="002531ED">
            <w:pPr>
              <w:spacing w:before="20"/>
              <w:jc w:val="center"/>
              <w:rPr>
                <w:sz w:val="22"/>
                <w:szCs w:val="22"/>
              </w:rPr>
            </w:pPr>
          </w:p>
        </w:tc>
        <w:tc>
          <w:tcPr>
            <w:tcW w:w="3722" w:type="dxa"/>
            <w:tcBorders>
              <w:top w:val="single" w:sz="6" w:space="0" w:color="auto"/>
              <w:left w:val="single" w:sz="6" w:space="0" w:color="auto"/>
              <w:bottom w:val="single" w:sz="6" w:space="0" w:color="auto"/>
              <w:right w:val="single" w:sz="6" w:space="0" w:color="auto"/>
            </w:tcBorders>
            <w:vAlign w:val="center"/>
          </w:tcPr>
          <w:p w:rsidR="002531ED" w:rsidRPr="005F48A7" w:rsidRDefault="002531ED">
            <w:pPr>
              <w:spacing w:before="20"/>
              <w:jc w:val="center"/>
              <w:rPr>
                <w:sz w:val="22"/>
                <w:szCs w:val="22"/>
              </w:rPr>
            </w:pPr>
            <w:r w:rsidRPr="005F48A7">
              <w:rPr>
                <w:sz w:val="22"/>
                <w:szCs w:val="22"/>
              </w:rPr>
              <w:t>400-450</w:t>
            </w:r>
          </w:p>
          <w:p w:rsidR="002531ED" w:rsidRPr="005F48A7" w:rsidRDefault="002531ED">
            <w:pPr>
              <w:spacing w:before="20"/>
              <w:jc w:val="center"/>
              <w:rPr>
                <w:sz w:val="22"/>
                <w:szCs w:val="22"/>
              </w:rPr>
            </w:pPr>
          </w:p>
        </w:tc>
      </w:tr>
    </w:tbl>
    <w:p w:rsidR="00873F90" w:rsidRDefault="00873F90" w:rsidP="00F00346">
      <w:pPr>
        <w:pStyle w:val="Nagwek2"/>
        <w:spacing w:after="120"/>
        <w:jc w:val="center"/>
        <w:rPr>
          <w:rFonts w:ascii="Times New Roman" w:hAnsi="Times New Roman"/>
          <w:bCs/>
          <w:sz w:val="22"/>
          <w:szCs w:val="22"/>
        </w:rPr>
      </w:pPr>
      <w:bookmarkStart w:id="1" w:name="_Toc31468467"/>
    </w:p>
    <w:p w:rsidR="00873F90" w:rsidRDefault="00873F90" w:rsidP="00624CBC">
      <w:pPr>
        <w:rPr>
          <w:lang w:val="x-none" w:eastAsia="x-none"/>
        </w:rPr>
      </w:pPr>
    </w:p>
    <w:p w:rsidR="00873F90" w:rsidRDefault="00873F90">
      <w:pPr>
        <w:rPr>
          <w:lang w:val="x-none" w:eastAsia="x-none"/>
        </w:rPr>
      </w:pPr>
      <w:bookmarkStart w:id="2" w:name="_GoBack"/>
      <w:bookmarkEnd w:id="2"/>
    </w:p>
    <w:p w:rsidR="002531ED" w:rsidRPr="00D76A47" w:rsidRDefault="002531ED" w:rsidP="00F00346">
      <w:pPr>
        <w:pStyle w:val="Nagwek2"/>
        <w:spacing w:after="120"/>
        <w:jc w:val="center"/>
        <w:rPr>
          <w:rFonts w:ascii="Times New Roman" w:hAnsi="Times New Roman"/>
          <w:bCs/>
          <w:sz w:val="22"/>
          <w:szCs w:val="22"/>
        </w:rPr>
      </w:pPr>
      <w:r w:rsidRPr="00D76A47">
        <w:rPr>
          <w:rFonts w:ascii="Times New Roman" w:hAnsi="Times New Roman"/>
          <w:bCs/>
          <w:sz w:val="22"/>
          <w:szCs w:val="22"/>
        </w:rPr>
        <w:t>WYMAGANIA</w:t>
      </w:r>
      <w:bookmarkEnd w:id="1"/>
    </w:p>
    <w:p w:rsidR="002531ED" w:rsidRPr="005F48A7" w:rsidRDefault="002531ED" w:rsidP="00F00346">
      <w:pPr>
        <w:jc w:val="center"/>
        <w:rPr>
          <w:b/>
          <w:bCs/>
          <w:sz w:val="22"/>
          <w:szCs w:val="22"/>
        </w:rPr>
      </w:pPr>
      <w:r w:rsidRPr="005F48A7">
        <w:rPr>
          <w:b/>
          <w:bCs/>
          <w:sz w:val="22"/>
          <w:szCs w:val="22"/>
        </w:rPr>
        <w:t>w zakresie utrzymania stanu sanitarno-higienicznego żywienia i sprawowania nadzoru</w:t>
      </w:r>
    </w:p>
    <w:p w:rsidR="002531ED" w:rsidRPr="005F48A7" w:rsidRDefault="002531ED" w:rsidP="00624CBC">
      <w:pPr>
        <w:spacing w:after="120"/>
        <w:ind w:left="640" w:hanging="640"/>
        <w:jc w:val="both"/>
        <w:rPr>
          <w:sz w:val="22"/>
          <w:szCs w:val="22"/>
          <w:u w:val="single"/>
        </w:rPr>
      </w:pPr>
    </w:p>
    <w:p w:rsidR="002531ED" w:rsidRPr="005F48A7" w:rsidRDefault="002531ED" w:rsidP="00C1509D">
      <w:pPr>
        <w:spacing w:after="120"/>
        <w:ind w:left="640" w:hanging="640"/>
        <w:jc w:val="both"/>
        <w:rPr>
          <w:b/>
          <w:sz w:val="22"/>
          <w:szCs w:val="22"/>
          <w:u w:val="single"/>
        </w:rPr>
      </w:pPr>
      <w:r w:rsidRPr="005F48A7">
        <w:rPr>
          <w:b/>
          <w:sz w:val="22"/>
          <w:szCs w:val="22"/>
          <w:u w:val="single"/>
        </w:rPr>
        <w:t>WYKONAWCA:</w:t>
      </w:r>
    </w:p>
    <w:p w:rsidR="002531ED" w:rsidRPr="005F48A7" w:rsidRDefault="002531ED" w:rsidP="005D64BD">
      <w:pPr>
        <w:numPr>
          <w:ilvl w:val="0"/>
          <w:numId w:val="33"/>
        </w:numPr>
        <w:spacing w:after="120"/>
        <w:jc w:val="both"/>
        <w:rPr>
          <w:sz w:val="22"/>
          <w:szCs w:val="22"/>
        </w:rPr>
      </w:pPr>
      <w:r w:rsidRPr="005F48A7">
        <w:rPr>
          <w:sz w:val="22"/>
          <w:szCs w:val="22"/>
        </w:rPr>
        <w:t>Zapewni utrzymanie właściwego stanu sanitarno-higienicznego pomieszczenia żywienia zbiorowego w trakcie i po spożyciu posiłku, jego wyposażenia technicznego</w:t>
      </w:r>
      <w:r w:rsidRPr="005F48A7">
        <w:rPr>
          <w:sz w:val="22"/>
          <w:szCs w:val="22"/>
        </w:rPr>
        <w:br/>
        <w:t>i technologicznego, a także - w zakresie wymaganej higieny produktów żywnościowych, produkcji, przechowywania i dystrybucji posiłków, określone  w następujących przepisach:</w:t>
      </w:r>
    </w:p>
    <w:p w:rsidR="002531ED" w:rsidRPr="005F48A7" w:rsidRDefault="00033FE8">
      <w:pPr>
        <w:numPr>
          <w:ilvl w:val="1"/>
          <w:numId w:val="33"/>
        </w:numPr>
        <w:spacing w:after="120"/>
        <w:rPr>
          <w:color w:val="000000"/>
          <w:sz w:val="22"/>
          <w:szCs w:val="22"/>
        </w:rPr>
      </w:pPr>
      <w:r w:rsidRPr="005F48A7">
        <w:rPr>
          <w:color w:val="000000"/>
          <w:sz w:val="22"/>
          <w:szCs w:val="22"/>
        </w:rPr>
        <w:t>U</w:t>
      </w:r>
      <w:r w:rsidR="002531ED" w:rsidRPr="005F48A7">
        <w:rPr>
          <w:color w:val="000000"/>
          <w:sz w:val="22"/>
          <w:szCs w:val="22"/>
        </w:rPr>
        <w:t>stawie</w:t>
      </w:r>
      <w:r>
        <w:rPr>
          <w:color w:val="000000"/>
          <w:sz w:val="22"/>
          <w:szCs w:val="22"/>
        </w:rPr>
        <w:t xml:space="preserve"> z dnia 25 sierpnia 2006 r.</w:t>
      </w:r>
      <w:r w:rsidR="002531ED" w:rsidRPr="005F48A7">
        <w:rPr>
          <w:color w:val="000000"/>
          <w:sz w:val="22"/>
          <w:szCs w:val="22"/>
        </w:rPr>
        <w:t xml:space="preserve"> o bezpieczeństwie żywności i żywienia; </w:t>
      </w:r>
    </w:p>
    <w:p w:rsidR="002531ED" w:rsidRPr="005F48A7" w:rsidRDefault="00D149CA">
      <w:pPr>
        <w:numPr>
          <w:ilvl w:val="1"/>
          <w:numId w:val="33"/>
        </w:numPr>
        <w:spacing w:after="120"/>
        <w:jc w:val="both"/>
        <w:rPr>
          <w:sz w:val="22"/>
          <w:szCs w:val="22"/>
        </w:rPr>
      </w:pPr>
      <w:r>
        <w:rPr>
          <w:sz w:val="22"/>
          <w:szCs w:val="22"/>
        </w:rPr>
        <w:t>R</w:t>
      </w:r>
      <w:r w:rsidR="002531ED" w:rsidRPr="005F48A7">
        <w:rPr>
          <w:sz w:val="22"/>
          <w:szCs w:val="22"/>
        </w:rPr>
        <w:t xml:space="preserve">ozporządzeniu (WE) nr 852/2004 Parlamentu Europejskiego i Rady Europejskiej </w:t>
      </w:r>
      <w:r w:rsidR="002531ED" w:rsidRPr="005F48A7">
        <w:rPr>
          <w:sz w:val="22"/>
          <w:szCs w:val="22"/>
        </w:rPr>
        <w:br/>
        <w:t>z dnia 29 kwietnia 2004 r. w sprawie higieny środków spożywczych</w:t>
      </w:r>
      <w:r w:rsidR="006934B6">
        <w:rPr>
          <w:sz w:val="22"/>
          <w:szCs w:val="22"/>
        </w:rPr>
        <w:t>.</w:t>
      </w:r>
    </w:p>
    <w:p w:rsidR="002531ED" w:rsidRPr="005F48A7" w:rsidRDefault="002531ED">
      <w:pPr>
        <w:spacing w:after="120"/>
        <w:jc w:val="both"/>
        <w:rPr>
          <w:b/>
          <w:i/>
          <w:sz w:val="22"/>
          <w:szCs w:val="22"/>
          <w:u w:val="single"/>
        </w:rPr>
      </w:pPr>
      <w:r w:rsidRPr="005F48A7">
        <w:rPr>
          <w:b/>
          <w:i/>
          <w:sz w:val="22"/>
          <w:szCs w:val="22"/>
          <w:u w:val="single"/>
        </w:rPr>
        <w:t>UWAGA: Wykonawca zobowiązany jest do posiadania wd</w:t>
      </w:r>
      <w:r w:rsidR="005F48A7">
        <w:rPr>
          <w:b/>
          <w:i/>
          <w:sz w:val="22"/>
          <w:szCs w:val="22"/>
          <w:u w:val="single"/>
        </w:rPr>
        <w:t xml:space="preserve">rożonego systemu HACCP </w:t>
      </w:r>
      <w:r w:rsidRPr="005F48A7">
        <w:rPr>
          <w:b/>
          <w:i/>
          <w:sz w:val="22"/>
          <w:szCs w:val="22"/>
          <w:u w:val="single"/>
        </w:rPr>
        <w:t xml:space="preserve">w zakładzie macierzystym </w:t>
      </w:r>
    </w:p>
    <w:p w:rsidR="002531ED" w:rsidRPr="005F48A7" w:rsidRDefault="002531ED">
      <w:pPr>
        <w:spacing w:after="120"/>
        <w:ind w:left="320" w:hanging="340"/>
        <w:jc w:val="both"/>
        <w:rPr>
          <w:sz w:val="22"/>
          <w:szCs w:val="22"/>
        </w:rPr>
      </w:pPr>
      <w:r w:rsidRPr="005F48A7">
        <w:rPr>
          <w:sz w:val="22"/>
          <w:szCs w:val="22"/>
        </w:rPr>
        <w:t xml:space="preserve">2. Zapewni gospodarkę i postępowanie z odpadami, powstającymi w trakcie żywienia zbiorowego (odpady kategorii Q1), zgodnie z Obwieszczeniem Marszałka Sejmu z dnia 14 września 2010 r </w:t>
      </w:r>
      <w:r w:rsidR="005F48A7">
        <w:rPr>
          <w:sz w:val="22"/>
          <w:szCs w:val="22"/>
        </w:rPr>
        <w:br/>
      </w:r>
      <w:r w:rsidRPr="005F48A7">
        <w:rPr>
          <w:sz w:val="22"/>
          <w:szCs w:val="22"/>
        </w:rPr>
        <w:t xml:space="preserve">w sprawie ogłoszenia jednolitego tekstu ustawy o odpadach. (Dz. U. z 2010 nr 185 poz. 1243 </w:t>
      </w:r>
      <w:r w:rsidR="005F48A7">
        <w:rPr>
          <w:sz w:val="22"/>
          <w:szCs w:val="22"/>
        </w:rPr>
        <w:br/>
      </w:r>
      <w:r w:rsidRPr="005F48A7">
        <w:rPr>
          <w:sz w:val="22"/>
          <w:szCs w:val="22"/>
        </w:rPr>
        <w:t>z późn.zm) we własnym zakresie.</w:t>
      </w:r>
    </w:p>
    <w:p w:rsidR="002531ED" w:rsidRPr="005F48A7" w:rsidRDefault="002531ED">
      <w:pPr>
        <w:tabs>
          <w:tab w:val="left" w:pos="284"/>
          <w:tab w:val="left" w:pos="709"/>
        </w:tabs>
        <w:spacing w:after="120"/>
        <w:ind w:left="320" w:hanging="340"/>
        <w:jc w:val="both"/>
        <w:rPr>
          <w:sz w:val="22"/>
          <w:szCs w:val="22"/>
        </w:rPr>
      </w:pPr>
      <w:r w:rsidRPr="005F48A7">
        <w:rPr>
          <w:sz w:val="22"/>
          <w:szCs w:val="22"/>
        </w:rPr>
        <w:t>3. Zapewni prowadzenie nadzoru nad procesem przygotowania posiłków i żywienia, organom kontrolnym Resortu Obrony Narodowej tj. Wojskowej Inspekcji Sanitarnej i Wojskowej Inspekcji Weterynaryjnej :</w:t>
      </w:r>
    </w:p>
    <w:p w:rsidR="002531ED" w:rsidRPr="005F48A7" w:rsidRDefault="002531ED">
      <w:pPr>
        <w:pStyle w:val="Tekstpodstawowywcity"/>
        <w:ind w:left="0"/>
        <w:rPr>
          <w:sz w:val="22"/>
          <w:szCs w:val="22"/>
        </w:rPr>
      </w:pPr>
      <w:r w:rsidRPr="005F48A7">
        <w:rPr>
          <w:sz w:val="22"/>
          <w:szCs w:val="22"/>
        </w:rPr>
        <w:t>Do ich zadań i uprawnień należy:</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ustalanie przydatności dla potrzeb wojska źródeł</w:t>
      </w:r>
      <w:r w:rsidRPr="005F48A7">
        <w:rPr>
          <w:rFonts w:ascii="Times New Roman" w:hAnsi="Times New Roman"/>
          <w:b/>
          <w:szCs w:val="22"/>
        </w:rPr>
        <w:t xml:space="preserve"> </w:t>
      </w:r>
      <w:r w:rsidRPr="005F48A7">
        <w:rPr>
          <w:rFonts w:ascii="Times New Roman" w:hAnsi="Times New Roman"/>
          <w:szCs w:val="22"/>
        </w:rPr>
        <w:t>wody i środków spożywczych;</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kontrolowanie przestrzegania zasad higieny żywienia;</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 xml:space="preserve">nadzór sanitarny nad żywnością dostarczaną dla wojska (mięso i jego przetwory, mleko </w:t>
      </w:r>
      <w:r w:rsidR="005F48A7">
        <w:rPr>
          <w:rFonts w:ascii="Times New Roman" w:hAnsi="Times New Roman"/>
          <w:szCs w:val="22"/>
        </w:rPr>
        <w:br/>
      </w:r>
      <w:r w:rsidRPr="005F48A7">
        <w:rPr>
          <w:rFonts w:ascii="Times New Roman" w:hAnsi="Times New Roman"/>
          <w:szCs w:val="22"/>
        </w:rPr>
        <w:t>i przetwory mleczne, jaja, drób i ryby), obejmując nim wszystkie fazy przygotowania  żywności,   tj. pozyskiwanie w zakładach, transport oraz magazynowanie;</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wyrywkowa organoleptyczna kontrola wydawanych posiłków;</w:t>
      </w:r>
    </w:p>
    <w:p w:rsidR="002531ED" w:rsidRPr="005F48A7" w:rsidRDefault="002531ED" w:rsidP="00F00346">
      <w:pPr>
        <w:pStyle w:val="Listapunktowana2"/>
        <w:numPr>
          <w:ilvl w:val="0"/>
          <w:numId w:val="31"/>
        </w:numPr>
        <w:tabs>
          <w:tab w:val="clear" w:pos="643"/>
          <w:tab w:val="num" w:pos="720"/>
        </w:tabs>
        <w:spacing w:before="0" w:after="120" w:line="240" w:lineRule="auto"/>
        <w:ind w:left="720"/>
        <w:rPr>
          <w:rFonts w:ascii="Times New Roman" w:hAnsi="Times New Roman"/>
          <w:szCs w:val="22"/>
        </w:rPr>
      </w:pPr>
      <w:r w:rsidRPr="005F48A7">
        <w:rPr>
          <w:rFonts w:ascii="Times New Roman" w:hAnsi="Times New Roman"/>
          <w:szCs w:val="22"/>
        </w:rPr>
        <w:t>sprawdzanie badań okresowych personelu zatrudnionego w procesie żywienia;</w:t>
      </w:r>
    </w:p>
    <w:sectPr w:rsidR="002531ED" w:rsidRPr="005F48A7" w:rsidSect="006A33DB">
      <w:footerReference w:type="default" r:id="rId8"/>
      <w:footerReference w:type="first" r:id="rId9"/>
      <w:pgSz w:w="11906" w:h="16838"/>
      <w:pgMar w:top="1418" w:right="1418" w:bottom="1135"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BCF" w:rsidRDefault="00D55BCF" w:rsidP="00AE4441">
      <w:r>
        <w:separator/>
      </w:r>
    </w:p>
  </w:endnote>
  <w:endnote w:type="continuationSeparator" w:id="0">
    <w:p w:rsidR="00D55BCF" w:rsidRDefault="00D55BCF" w:rsidP="00AE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Open Sans">
    <w:altName w:val="Tahoma"/>
    <w:charset w:val="EE"/>
    <w:family w:val="swiss"/>
    <w:pitch w:val="variable"/>
    <w:sig w:usb0="E00002EF" w:usb1="4000205B" w:usb2="00000028"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93892"/>
      <w:docPartObj>
        <w:docPartGallery w:val="Page Numbers (Bottom of Page)"/>
        <w:docPartUnique/>
      </w:docPartObj>
    </w:sdtPr>
    <w:sdtContent>
      <w:p w:rsidR="006A33DB" w:rsidRDefault="006A33DB">
        <w:pPr>
          <w:pStyle w:val="Stopka"/>
          <w:jc w:val="right"/>
        </w:pPr>
        <w:r>
          <w:fldChar w:fldCharType="begin"/>
        </w:r>
        <w:r>
          <w:instrText>PAGE   \* MERGEFORMAT</w:instrText>
        </w:r>
        <w:r>
          <w:fldChar w:fldCharType="separate"/>
        </w:r>
        <w:r>
          <w:rPr>
            <w:noProof/>
          </w:rPr>
          <w:t>2</w:t>
        </w:r>
        <w:r>
          <w:fldChar w:fldCharType="end"/>
        </w:r>
      </w:p>
    </w:sdtContent>
  </w:sdt>
  <w:p w:rsidR="006A33DB" w:rsidRDefault="006A33D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46" w:rsidRDefault="00F00346">
    <w:pPr>
      <w:pStyle w:val="Stopka"/>
      <w:jc w:val="right"/>
    </w:pPr>
  </w:p>
  <w:p w:rsidR="00F00346" w:rsidRDefault="00F00346" w:rsidP="00B21597">
    <w:pPr>
      <w:pStyle w:val="Stopka"/>
      <w:tabs>
        <w:tab w:val="clear" w:pos="4536"/>
        <w:tab w:val="clear" w:pos="9072"/>
        <w:tab w:val="left" w:pos="80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BCF" w:rsidRDefault="00D55BCF" w:rsidP="00AE4441">
      <w:r>
        <w:separator/>
      </w:r>
    </w:p>
  </w:footnote>
  <w:footnote w:type="continuationSeparator" w:id="0">
    <w:p w:rsidR="00D55BCF" w:rsidRDefault="00D55BCF" w:rsidP="00AE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CD67B82"/>
    <w:lvl w:ilvl="0">
      <w:start w:val="1"/>
      <w:numFmt w:val="bullet"/>
      <w:pStyle w:val="Adresodbiorcy"/>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4BE610E4"/>
    <w:name w:val="WW8Num3"/>
    <w:lvl w:ilvl="0">
      <w:start w:val="1"/>
      <w:numFmt w:val="decimal"/>
      <w:lvlText w:val="%1."/>
      <w:lvlJc w:val="left"/>
      <w:pPr>
        <w:tabs>
          <w:tab w:val="num" w:pos="707"/>
        </w:tabs>
        <w:ind w:left="707" w:hanging="283"/>
      </w:pPr>
      <w:rPr>
        <w:rFonts w:ascii="Times New Roman" w:eastAsia="Times New Roman" w:hAnsi="Times New Roman" w:cs="Times New Roman"/>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8"/>
    <w:multiLevelType w:val="multilevel"/>
    <w:tmpl w:val="00000008"/>
    <w:name w:val="WW8Num10"/>
    <w:lvl w:ilvl="0">
      <w:start w:val="1"/>
      <w:numFmt w:val="decimal"/>
      <w:lvlText w:val="%1."/>
      <w:lvlJc w:val="left"/>
      <w:pPr>
        <w:tabs>
          <w:tab w:val="num" w:pos="0"/>
        </w:tabs>
        <w:ind w:left="720" w:hanging="360"/>
      </w:pPr>
      <w:rPr>
        <w:rFonts w:ascii="Times New Roman" w:hAnsi="Times New Roman" w:cs="Times New Roman" w:hint="default"/>
        <w:b w:val="0"/>
        <w:sz w:val="24"/>
        <w:szCs w:val="24"/>
      </w:rPr>
    </w:lvl>
    <w:lvl w:ilvl="1">
      <w:start w:val="1"/>
      <w:numFmt w:val="decimal"/>
      <w:lvlText w:val="%2)"/>
      <w:lvlJc w:val="left"/>
      <w:pPr>
        <w:tabs>
          <w:tab w:val="num" w:pos="0"/>
        </w:tabs>
        <w:ind w:left="1440" w:hanging="360"/>
      </w:pPr>
      <w:rPr>
        <w:rFonts w:hint="default"/>
      </w:rPr>
    </w:lvl>
    <w:lvl w:ilvl="2">
      <w:start w:val="1"/>
      <w:numFmt w:val="lowerLetter"/>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singleLevel"/>
    <w:tmpl w:val="2DC2B32C"/>
    <w:name w:val="WW8Num9"/>
    <w:lvl w:ilvl="0">
      <w:start w:val="1"/>
      <w:numFmt w:val="decimal"/>
      <w:lvlText w:val="%1)"/>
      <w:lvlJc w:val="left"/>
      <w:pPr>
        <w:tabs>
          <w:tab w:val="num" w:pos="283"/>
        </w:tabs>
        <w:ind w:left="283" w:hanging="283"/>
      </w:pPr>
      <w:rPr>
        <w:rFonts w:ascii="Times New Roman" w:eastAsia="Times New Roman" w:hAnsi="Times New Roman" w:cs="Times New Roman"/>
        <w:b w:val="0"/>
        <w:i w:val="0"/>
        <w:sz w:val="18"/>
        <w:szCs w:val="18"/>
      </w:rPr>
    </w:lvl>
  </w:abstractNum>
  <w:abstractNum w:abstractNumId="4" w15:restartNumberingAfterBreak="0">
    <w:nsid w:val="0000000A"/>
    <w:multiLevelType w:val="singleLevel"/>
    <w:tmpl w:val="8F10FCB8"/>
    <w:name w:val="WW8Num12"/>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5" w15:restartNumberingAfterBreak="0">
    <w:nsid w:val="0000000B"/>
    <w:multiLevelType w:val="multilevel"/>
    <w:tmpl w:val="FCA265BC"/>
    <w:name w:val="WW8Num19"/>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12"/>
    <w:multiLevelType w:val="singleLevel"/>
    <w:tmpl w:val="3850DF42"/>
    <w:name w:val="WW8Num21"/>
    <w:lvl w:ilvl="0">
      <w:start w:val="1"/>
      <w:numFmt w:val="decimal"/>
      <w:lvlText w:val="%1."/>
      <w:lvlJc w:val="left"/>
      <w:pPr>
        <w:tabs>
          <w:tab w:val="num" w:pos="0"/>
        </w:tabs>
        <w:ind w:left="1080" w:hanging="360"/>
      </w:pPr>
      <w:rPr>
        <w:rFonts w:ascii="Times New Roman" w:eastAsia="Times New Roman" w:hAnsi="Times New Roman" w:cs="Times New Roman"/>
        <w:w w:val="100"/>
        <w:sz w:val="24"/>
        <w:szCs w:val="24"/>
        <w:lang w:val="pl-PL" w:eastAsia="en-US"/>
      </w:rPr>
    </w:lvl>
  </w:abstractNum>
  <w:abstractNum w:abstractNumId="7" w15:restartNumberingAfterBreak="0">
    <w:nsid w:val="00000016"/>
    <w:multiLevelType w:val="singleLevel"/>
    <w:tmpl w:val="9A4A9F30"/>
    <w:name w:val="WW8Num25"/>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8" w15:restartNumberingAfterBreak="0">
    <w:nsid w:val="0000001A"/>
    <w:multiLevelType w:val="singleLevel"/>
    <w:tmpl w:val="0000001A"/>
    <w:name w:val="WW8Num30"/>
    <w:lvl w:ilvl="0">
      <w:start w:val="1"/>
      <w:numFmt w:val="decimal"/>
      <w:lvlText w:val="%1)"/>
      <w:lvlJc w:val="left"/>
      <w:pPr>
        <w:tabs>
          <w:tab w:val="num" w:pos="708"/>
        </w:tabs>
        <w:ind w:left="720" w:hanging="360"/>
      </w:pPr>
      <w:rPr>
        <w:color w:val="000000"/>
      </w:rPr>
    </w:lvl>
  </w:abstractNum>
  <w:abstractNum w:abstractNumId="9" w15:restartNumberingAfterBreak="0">
    <w:nsid w:val="0000001C"/>
    <w:multiLevelType w:val="multilevel"/>
    <w:tmpl w:val="37CC0166"/>
    <w:name w:val="WW8Num32"/>
    <w:lvl w:ilvl="0">
      <w:start w:val="1"/>
      <w:numFmt w:val="decimal"/>
      <w:lvlText w:val="%1)"/>
      <w:lvlJc w:val="left"/>
      <w:pPr>
        <w:tabs>
          <w:tab w:val="num" w:pos="0"/>
        </w:tabs>
        <w:ind w:left="1428" w:hanging="360"/>
      </w:pPr>
      <w:rPr>
        <w:rFonts w:ascii="Times New Roman" w:eastAsia="Times New Roman" w:hAnsi="Times New Roman" w:cs="Times New Roman"/>
        <w:color w:val="000000"/>
        <w:sz w:val="24"/>
      </w:rPr>
    </w:lvl>
    <w:lvl w:ilvl="1">
      <w:start w:val="1"/>
      <w:numFmt w:val="lowerLetter"/>
      <w:lvlText w:val="%2)"/>
      <w:lvlJc w:val="left"/>
      <w:pPr>
        <w:tabs>
          <w:tab w:val="num" w:pos="-653"/>
        </w:tabs>
        <w:ind w:left="1495" w:hanging="360"/>
      </w:pPr>
      <w:rPr>
        <w:rFonts w:ascii="Times New Roman" w:hAnsi="Times New Roman" w:cs="Times New Roman" w:hint="default"/>
        <w:b w:val="0"/>
        <w:i w:val="0"/>
        <w:iCs w:val="0"/>
        <w:sz w:val="24"/>
        <w:szCs w:val="24"/>
      </w:rPr>
    </w:lvl>
    <w:lvl w:ilvl="2">
      <w:start w:val="1"/>
      <w:numFmt w:val="decimal"/>
      <w:lvlText w:val="%3."/>
      <w:lvlJc w:val="left"/>
      <w:pPr>
        <w:tabs>
          <w:tab w:val="num" w:pos="0"/>
        </w:tabs>
        <w:ind w:left="3048" w:hanging="360"/>
      </w:pPr>
      <w:rPr>
        <w:rFonts w:ascii="Times New Roman" w:hAnsi="Times New Roman" w:cs="Times New Roman" w:hint="default"/>
        <w:b w:val="0"/>
        <w:i w:val="0"/>
        <w:iCs w:val="0"/>
        <w:sz w:val="24"/>
        <w:szCs w:val="24"/>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15:restartNumberingAfterBreak="0">
    <w:nsid w:val="00000020"/>
    <w:multiLevelType w:val="singleLevel"/>
    <w:tmpl w:val="7F404DB2"/>
    <w:name w:val="WW8Num38"/>
    <w:lvl w:ilvl="0">
      <w:start w:val="1"/>
      <w:numFmt w:val="decimal"/>
      <w:lvlText w:val="%1."/>
      <w:lvlJc w:val="left"/>
      <w:pPr>
        <w:tabs>
          <w:tab w:val="num" w:pos="0"/>
        </w:tabs>
        <w:ind w:left="720" w:hanging="360"/>
      </w:pPr>
      <w:rPr>
        <w:rFonts w:ascii="Times New Roman" w:eastAsia="Times New Roman" w:hAnsi="Times New Roman" w:cs="Times New Roman"/>
        <w:color w:val="000000"/>
        <w:sz w:val="24"/>
        <w:szCs w:val="24"/>
        <w:lang w:eastAsia="pl-PL"/>
      </w:rPr>
    </w:lvl>
  </w:abstractNum>
  <w:abstractNum w:abstractNumId="11" w15:restartNumberingAfterBreak="0">
    <w:nsid w:val="08611C5B"/>
    <w:multiLevelType w:val="hybridMultilevel"/>
    <w:tmpl w:val="20B07914"/>
    <w:lvl w:ilvl="0" w:tplc="57A23D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BC962F4"/>
    <w:multiLevelType w:val="multilevel"/>
    <w:tmpl w:val="F07C472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4"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16EE60E8"/>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16" w15:restartNumberingAfterBreak="0">
    <w:nsid w:val="1A0D20AB"/>
    <w:multiLevelType w:val="hybridMultilevel"/>
    <w:tmpl w:val="0456B3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7">
      <w:start w:val="1"/>
      <w:numFmt w:val="lowerLetter"/>
      <w:lvlText w:val="%4)"/>
      <w:lvlJc w:val="left"/>
      <w:pPr>
        <w:ind w:left="644"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5F2F2D"/>
    <w:multiLevelType w:val="multilevel"/>
    <w:tmpl w:val="0C8A78B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FE27EC"/>
    <w:multiLevelType w:val="hybridMultilevel"/>
    <w:tmpl w:val="3CC81668"/>
    <w:lvl w:ilvl="0" w:tplc="FFFFFFFF">
      <w:start w:val="1"/>
      <w:numFmt w:val="decimal"/>
      <w:lvlText w:val="%1."/>
      <w:lvlJc w:val="left"/>
      <w:pPr>
        <w:ind w:left="360" w:hanging="360"/>
      </w:pPr>
      <w:rPr>
        <w:rFonts w:hint="default"/>
      </w:rPr>
    </w:lvl>
    <w:lvl w:ilvl="1" w:tplc="FFFFFFFF">
      <w:start w:val="1"/>
      <w:numFmt w:val="bullet"/>
      <w:lvlText w:val=""/>
      <w:lvlJc w:val="left"/>
      <w:pPr>
        <w:ind w:left="732" w:hanging="360"/>
      </w:pPr>
      <w:rPr>
        <w:rFonts w:ascii="Symbol" w:hAnsi="Symbol" w:hint="default"/>
      </w:rPr>
    </w:lvl>
    <w:lvl w:ilvl="2" w:tplc="FFFFFFFF" w:tentative="1">
      <w:start w:val="1"/>
      <w:numFmt w:val="lowerRoman"/>
      <w:lvlText w:val="%3."/>
      <w:lvlJc w:val="right"/>
      <w:pPr>
        <w:ind w:left="1452" w:hanging="180"/>
      </w:pPr>
    </w:lvl>
    <w:lvl w:ilvl="3" w:tplc="FFFFFFFF" w:tentative="1">
      <w:start w:val="1"/>
      <w:numFmt w:val="decimal"/>
      <w:lvlText w:val="%4."/>
      <w:lvlJc w:val="left"/>
      <w:pPr>
        <w:ind w:left="2172" w:hanging="360"/>
      </w:pPr>
    </w:lvl>
    <w:lvl w:ilvl="4" w:tplc="FFFFFFFF" w:tentative="1">
      <w:start w:val="1"/>
      <w:numFmt w:val="lowerLetter"/>
      <w:lvlText w:val="%5."/>
      <w:lvlJc w:val="left"/>
      <w:pPr>
        <w:ind w:left="2892" w:hanging="360"/>
      </w:pPr>
    </w:lvl>
    <w:lvl w:ilvl="5" w:tplc="FFFFFFFF" w:tentative="1">
      <w:start w:val="1"/>
      <w:numFmt w:val="lowerRoman"/>
      <w:lvlText w:val="%6."/>
      <w:lvlJc w:val="right"/>
      <w:pPr>
        <w:ind w:left="3612" w:hanging="180"/>
      </w:pPr>
    </w:lvl>
    <w:lvl w:ilvl="6" w:tplc="FFFFFFFF" w:tentative="1">
      <w:start w:val="1"/>
      <w:numFmt w:val="decimal"/>
      <w:lvlText w:val="%7."/>
      <w:lvlJc w:val="left"/>
      <w:pPr>
        <w:ind w:left="4332" w:hanging="360"/>
      </w:pPr>
    </w:lvl>
    <w:lvl w:ilvl="7" w:tplc="FFFFFFFF" w:tentative="1">
      <w:start w:val="1"/>
      <w:numFmt w:val="lowerLetter"/>
      <w:lvlText w:val="%8."/>
      <w:lvlJc w:val="left"/>
      <w:pPr>
        <w:ind w:left="5052" w:hanging="360"/>
      </w:pPr>
    </w:lvl>
    <w:lvl w:ilvl="8" w:tplc="FFFFFFFF" w:tentative="1">
      <w:start w:val="1"/>
      <w:numFmt w:val="lowerRoman"/>
      <w:lvlText w:val="%9."/>
      <w:lvlJc w:val="right"/>
      <w:pPr>
        <w:ind w:left="5772" w:hanging="180"/>
      </w:pPr>
    </w:lvl>
  </w:abstractNum>
  <w:abstractNum w:abstractNumId="19" w15:restartNumberingAfterBreak="0">
    <w:nsid w:val="23094FC4"/>
    <w:multiLevelType w:val="hybridMultilevel"/>
    <w:tmpl w:val="AF6A2B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1"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2CC36B9E"/>
    <w:multiLevelType w:val="multilevel"/>
    <w:tmpl w:val="B0C4032E"/>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0"/>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23" w15:restartNumberingAfterBreak="0">
    <w:nsid w:val="326E53FE"/>
    <w:multiLevelType w:val="hybridMultilevel"/>
    <w:tmpl w:val="443286A2"/>
    <w:lvl w:ilvl="0" w:tplc="0415000F">
      <w:start w:val="1"/>
      <w:numFmt w:val="decimal"/>
      <w:lvlText w:val="%1."/>
      <w:lvlJc w:val="left"/>
      <w:pPr>
        <w:ind w:left="720" w:hanging="360"/>
      </w:pPr>
    </w:lvl>
    <w:lvl w:ilvl="1" w:tplc="8FDECF78">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8579AC"/>
    <w:multiLevelType w:val="hybridMultilevel"/>
    <w:tmpl w:val="46602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0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9FE0B50"/>
    <w:multiLevelType w:val="singleLevel"/>
    <w:tmpl w:val="520A9ADE"/>
    <w:lvl w:ilvl="0">
      <w:start w:val="2"/>
      <w:numFmt w:val="bullet"/>
      <w:pStyle w:val="Listapunktowana2"/>
      <w:lvlText w:val="-"/>
      <w:lvlJc w:val="left"/>
      <w:pPr>
        <w:tabs>
          <w:tab w:val="num" w:pos="720"/>
        </w:tabs>
        <w:ind w:left="720" w:hanging="360"/>
      </w:pPr>
      <w:rPr>
        <w:rFonts w:hint="default"/>
        <w:b w:val="0"/>
      </w:rPr>
    </w:lvl>
  </w:abstractNum>
  <w:abstractNum w:abstractNumId="26" w15:restartNumberingAfterBreak="0">
    <w:nsid w:val="3B880CC1"/>
    <w:multiLevelType w:val="hybridMultilevel"/>
    <w:tmpl w:val="1E26E468"/>
    <w:lvl w:ilvl="0" w:tplc="57A23D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7"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EAF1048"/>
    <w:multiLevelType w:val="hybridMultilevel"/>
    <w:tmpl w:val="CB645ED6"/>
    <w:lvl w:ilvl="0" w:tplc="0415000F">
      <w:start w:val="1"/>
      <w:numFmt w:val="decimal"/>
      <w:lvlText w:val="%1."/>
      <w:lvlJc w:val="left"/>
      <w:pPr>
        <w:ind w:left="360" w:hanging="360"/>
      </w:pPr>
    </w:lvl>
    <w:lvl w:ilvl="1" w:tplc="99BAF0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893665"/>
    <w:multiLevelType w:val="hybridMultilevel"/>
    <w:tmpl w:val="B9884680"/>
    <w:lvl w:ilvl="0" w:tplc="FFFFFFFF">
      <w:start w:val="1"/>
      <w:numFmt w:val="decimal"/>
      <w:lvlText w:val="%1."/>
      <w:lvlJc w:val="left"/>
      <w:pPr>
        <w:tabs>
          <w:tab w:val="num" w:pos="337"/>
        </w:tabs>
        <w:ind w:left="337" w:hanging="360"/>
      </w:pPr>
      <w:rPr>
        <w:rFonts w:hint="default"/>
      </w:rPr>
    </w:lvl>
    <w:lvl w:ilvl="1" w:tplc="FFFFFFFF">
      <w:start w:val="1"/>
      <w:numFmt w:val="bullet"/>
      <w:lvlText w:val=""/>
      <w:lvlJc w:val="left"/>
      <w:pPr>
        <w:tabs>
          <w:tab w:val="num" w:pos="1057"/>
        </w:tabs>
        <w:ind w:left="1057" w:hanging="360"/>
      </w:pPr>
      <w:rPr>
        <w:rFonts w:ascii="Symbol" w:hAnsi="Symbol" w:hint="default"/>
      </w:rPr>
    </w:lvl>
    <w:lvl w:ilvl="2" w:tplc="FFFFFFFF">
      <w:start w:val="2"/>
      <w:numFmt w:val="decimal"/>
      <w:lvlText w:val="%3."/>
      <w:lvlJc w:val="left"/>
      <w:pPr>
        <w:tabs>
          <w:tab w:val="num" w:pos="1957"/>
        </w:tabs>
        <w:ind w:left="1957" w:hanging="360"/>
      </w:pPr>
      <w:rPr>
        <w:rFonts w:hint="default"/>
        <w:color w:val="auto"/>
      </w:rPr>
    </w:lvl>
    <w:lvl w:ilvl="3" w:tplc="FFFFFFFF" w:tentative="1">
      <w:start w:val="1"/>
      <w:numFmt w:val="decimal"/>
      <w:lvlText w:val="%4."/>
      <w:lvlJc w:val="left"/>
      <w:pPr>
        <w:tabs>
          <w:tab w:val="num" w:pos="2497"/>
        </w:tabs>
        <w:ind w:left="2497" w:hanging="360"/>
      </w:pPr>
    </w:lvl>
    <w:lvl w:ilvl="4" w:tplc="FFFFFFFF" w:tentative="1">
      <w:start w:val="1"/>
      <w:numFmt w:val="lowerLetter"/>
      <w:lvlText w:val="%5."/>
      <w:lvlJc w:val="left"/>
      <w:pPr>
        <w:tabs>
          <w:tab w:val="num" w:pos="3217"/>
        </w:tabs>
        <w:ind w:left="3217" w:hanging="360"/>
      </w:pPr>
    </w:lvl>
    <w:lvl w:ilvl="5" w:tplc="FFFFFFFF" w:tentative="1">
      <w:start w:val="1"/>
      <w:numFmt w:val="lowerRoman"/>
      <w:lvlText w:val="%6."/>
      <w:lvlJc w:val="right"/>
      <w:pPr>
        <w:tabs>
          <w:tab w:val="num" w:pos="3937"/>
        </w:tabs>
        <w:ind w:left="3937" w:hanging="180"/>
      </w:pPr>
    </w:lvl>
    <w:lvl w:ilvl="6" w:tplc="FFFFFFFF" w:tentative="1">
      <w:start w:val="1"/>
      <w:numFmt w:val="decimal"/>
      <w:lvlText w:val="%7."/>
      <w:lvlJc w:val="left"/>
      <w:pPr>
        <w:tabs>
          <w:tab w:val="num" w:pos="4657"/>
        </w:tabs>
        <w:ind w:left="4657" w:hanging="360"/>
      </w:pPr>
    </w:lvl>
    <w:lvl w:ilvl="7" w:tplc="FFFFFFFF" w:tentative="1">
      <w:start w:val="1"/>
      <w:numFmt w:val="lowerLetter"/>
      <w:lvlText w:val="%8."/>
      <w:lvlJc w:val="left"/>
      <w:pPr>
        <w:tabs>
          <w:tab w:val="num" w:pos="5377"/>
        </w:tabs>
        <w:ind w:left="5377" w:hanging="360"/>
      </w:pPr>
    </w:lvl>
    <w:lvl w:ilvl="8" w:tplc="FFFFFFFF" w:tentative="1">
      <w:start w:val="1"/>
      <w:numFmt w:val="lowerRoman"/>
      <w:lvlText w:val="%9."/>
      <w:lvlJc w:val="right"/>
      <w:pPr>
        <w:tabs>
          <w:tab w:val="num" w:pos="6097"/>
        </w:tabs>
        <w:ind w:left="6097" w:hanging="180"/>
      </w:pPr>
    </w:lvl>
  </w:abstractNum>
  <w:abstractNum w:abstractNumId="30" w15:restartNumberingAfterBreak="0">
    <w:nsid w:val="3FAE284A"/>
    <w:multiLevelType w:val="hybridMultilevel"/>
    <w:tmpl w:val="B510C89A"/>
    <w:lvl w:ilvl="0" w:tplc="FFFFFFFF">
      <w:start w:val="1"/>
      <w:numFmt w:val="bullet"/>
      <w:pStyle w:val="Listapunktowana3"/>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E3F60C06"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5394D89"/>
    <w:multiLevelType w:val="hybridMultilevel"/>
    <w:tmpl w:val="E938C5CC"/>
    <w:lvl w:ilvl="0" w:tplc="4BA46168">
      <w:start w:val="1"/>
      <w:numFmt w:val="decimal"/>
      <w:lvlText w:val="%1."/>
      <w:lvlJc w:val="left"/>
      <w:pPr>
        <w:ind w:left="1080" w:hanging="360"/>
      </w:pPr>
      <w:rPr>
        <w:rFonts w:hint="default"/>
        <w:i w:val="0"/>
      </w:rPr>
    </w:lvl>
    <w:lvl w:ilvl="1" w:tplc="04150017">
      <w:start w:val="1"/>
      <w:numFmt w:val="lowerLetter"/>
      <w:lvlText w:val="%2)"/>
      <w:lvlJc w:val="left"/>
      <w:pPr>
        <w:ind w:left="644" w:hanging="360"/>
      </w:pPr>
      <w:rPr>
        <w:rFonts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4A667235"/>
    <w:multiLevelType w:val="hybridMultilevel"/>
    <w:tmpl w:val="75A6F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CF6BC7"/>
    <w:multiLevelType w:val="multilevel"/>
    <w:tmpl w:val="DD5A849A"/>
    <w:lvl w:ilvl="0">
      <w:start w:val="2"/>
      <w:numFmt w:val="upperRoman"/>
      <w:lvlText w:val="%1."/>
      <w:lvlJc w:val="left"/>
      <w:pPr>
        <w:tabs>
          <w:tab w:val="num" w:pos="780"/>
        </w:tabs>
        <w:ind w:left="780" w:hanging="720"/>
      </w:pPr>
      <w:rPr>
        <w:rFonts w:hint="default"/>
      </w:rPr>
    </w:lvl>
    <w:lvl w:ilvl="1">
      <w:start w:val="20"/>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2"/>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34"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5" w15:restartNumberingAfterBreak="0">
    <w:nsid w:val="5E1E7249"/>
    <w:multiLevelType w:val="multilevel"/>
    <w:tmpl w:val="B85E8B38"/>
    <w:lvl w:ilvl="0">
      <w:start w:val="2"/>
      <w:numFmt w:val="upperRoman"/>
      <w:lvlText w:val="%1."/>
      <w:lvlJc w:val="left"/>
      <w:pPr>
        <w:tabs>
          <w:tab w:val="num" w:pos="780"/>
        </w:tabs>
        <w:ind w:left="780" w:hanging="720"/>
      </w:pPr>
      <w:rPr>
        <w:rFonts w:hint="default"/>
      </w:rPr>
    </w:lvl>
    <w:lvl w:ilvl="1">
      <w:start w:val="13"/>
      <w:numFmt w:val="decimal"/>
      <w:lvlText w:val="%2."/>
      <w:lvlJc w:val="left"/>
      <w:pPr>
        <w:tabs>
          <w:tab w:val="num" w:pos="1140"/>
        </w:tabs>
        <w:ind w:left="1140" w:hanging="360"/>
      </w:pPr>
      <w:rPr>
        <w:rFonts w:hint="default"/>
      </w:rPr>
    </w:lvl>
    <w:lvl w:ilvl="2">
      <w:start w:val="1"/>
      <w:numFmt w:val="decimal"/>
      <w:lvlText w:val="13.%3."/>
      <w:lvlJc w:val="right"/>
      <w:pPr>
        <w:tabs>
          <w:tab w:val="num" w:pos="1860"/>
        </w:tabs>
        <w:ind w:left="1860" w:hanging="180"/>
      </w:pPr>
    </w:lvl>
    <w:lvl w:ilvl="3">
      <w:start w:val="1"/>
      <w:numFmt w:val="decimal"/>
      <w:lvlText w:val="%4."/>
      <w:lvlJc w:val="left"/>
      <w:pPr>
        <w:tabs>
          <w:tab w:val="num" w:pos="2580"/>
        </w:tabs>
        <w:ind w:left="2580" w:hanging="360"/>
      </w:pPr>
      <w:rPr>
        <w:b w:val="0"/>
        <w:color w:val="auto"/>
      </w:r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36" w15:restartNumberingAfterBreak="0">
    <w:nsid w:val="607707ED"/>
    <w:multiLevelType w:val="hybridMultilevel"/>
    <w:tmpl w:val="16A061FA"/>
    <w:lvl w:ilvl="0" w:tplc="04150019">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077F68"/>
    <w:multiLevelType w:val="hybridMultilevel"/>
    <w:tmpl w:val="25C0B014"/>
    <w:lvl w:ilvl="0" w:tplc="6804D498">
      <w:start w:val="1"/>
      <w:numFmt w:val="decimal"/>
      <w:lvlText w:val="%1."/>
      <w:lvlJc w:val="left"/>
      <w:pPr>
        <w:tabs>
          <w:tab w:val="num" w:pos="1410"/>
        </w:tabs>
        <w:ind w:left="1410" w:hanging="360"/>
      </w:pPr>
      <w:rPr>
        <w:rFonts w:hint="default"/>
      </w:rPr>
    </w:lvl>
    <w:lvl w:ilvl="1" w:tplc="6F767B94">
      <w:start w:val="1"/>
      <w:numFmt w:val="lowerLetter"/>
      <w:lvlText w:val="%2)"/>
      <w:lvlJc w:val="left"/>
      <w:pPr>
        <w:ind w:left="3621" w:hanging="360"/>
      </w:pPr>
      <w:rPr>
        <w:rFonts w:ascii="Times New Roman" w:eastAsia="Times New Roman" w:hAnsi="Times New Roman" w:cs="Times New Roman"/>
        <w:b w:val="0"/>
        <w:color w:val="auto"/>
      </w:rPr>
    </w:lvl>
    <w:lvl w:ilvl="2" w:tplc="46FEE7A0" w:tentative="1">
      <w:start w:val="1"/>
      <w:numFmt w:val="lowerRoman"/>
      <w:lvlText w:val="%3."/>
      <w:lvlJc w:val="right"/>
      <w:pPr>
        <w:ind w:left="2850" w:hanging="180"/>
      </w:pPr>
    </w:lvl>
    <w:lvl w:ilvl="3" w:tplc="6590AE24" w:tentative="1">
      <w:start w:val="1"/>
      <w:numFmt w:val="decimal"/>
      <w:lvlText w:val="%4."/>
      <w:lvlJc w:val="left"/>
      <w:pPr>
        <w:ind w:left="3570" w:hanging="360"/>
      </w:pPr>
    </w:lvl>
    <w:lvl w:ilvl="4" w:tplc="4458711A" w:tentative="1">
      <w:start w:val="1"/>
      <w:numFmt w:val="lowerLetter"/>
      <w:lvlText w:val="%5."/>
      <w:lvlJc w:val="left"/>
      <w:pPr>
        <w:ind w:left="4290" w:hanging="360"/>
      </w:pPr>
    </w:lvl>
    <w:lvl w:ilvl="5" w:tplc="92A43E30" w:tentative="1">
      <w:start w:val="1"/>
      <w:numFmt w:val="lowerRoman"/>
      <w:lvlText w:val="%6."/>
      <w:lvlJc w:val="right"/>
      <w:pPr>
        <w:ind w:left="5010" w:hanging="180"/>
      </w:pPr>
    </w:lvl>
    <w:lvl w:ilvl="6" w:tplc="19B0DB06" w:tentative="1">
      <w:start w:val="1"/>
      <w:numFmt w:val="decimal"/>
      <w:lvlText w:val="%7."/>
      <w:lvlJc w:val="left"/>
      <w:pPr>
        <w:ind w:left="5730" w:hanging="360"/>
      </w:pPr>
    </w:lvl>
    <w:lvl w:ilvl="7" w:tplc="FC8087EC" w:tentative="1">
      <w:start w:val="1"/>
      <w:numFmt w:val="lowerLetter"/>
      <w:lvlText w:val="%8."/>
      <w:lvlJc w:val="left"/>
      <w:pPr>
        <w:ind w:left="6450" w:hanging="360"/>
      </w:pPr>
    </w:lvl>
    <w:lvl w:ilvl="8" w:tplc="CFA81970" w:tentative="1">
      <w:start w:val="1"/>
      <w:numFmt w:val="lowerRoman"/>
      <w:lvlText w:val="%9."/>
      <w:lvlJc w:val="right"/>
      <w:pPr>
        <w:ind w:left="7170" w:hanging="180"/>
      </w:pPr>
    </w:lvl>
  </w:abstractNum>
  <w:abstractNum w:abstractNumId="38" w15:restartNumberingAfterBreak="0">
    <w:nsid w:val="62617777"/>
    <w:multiLevelType w:val="singleLevel"/>
    <w:tmpl w:val="FB86F708"/>
    <w:lvl w:ilvl="0">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abstractNum>
  <w:abstractNum w:abstractNumId="39"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F436D9"/>
    <w:multiLevelType w:val="multilevel"/>
    <w:tmpl w:val="AE36D778"/>
    <w:lvl w:ilvl="0">
      <w:start w:val="1"/>
      <w:numFmt w:val="decimal"/>
      <w:lvlText w:val="%1."/>
      <w:lvlJc w:val="left"/>
      <w:pPr>
        <w:tabs>
          <w:tab w:val="num" w:pos="1440"/>
        </w:tabs>
        <w:ind w:left="1440" w:hanging="360"/>
      </w:pPr>
      <w:rPr>
        <w:rFonts w:ascii="Times New Roman" w:eastAsia="Times New Roman" w:hAnsi="Times New Roman" w:cs="Times New Roman"/>
        <w:b w:val="0"/>
      </w:rPr>
    </w:lvl>
    <w:lvl w:ilvl="1">
      <w:start w:val="1"/>
      <w:numFmt w:val="lowerLetter"/>
      <w:lvlText w:val="%2)"/>
      <w:lvlJc w:val="left"/>
      <w:pPr>
        <w:tabs>
          <w:tab w:val="num" w:pos="928"/>
        </w:tabs>
        <w:ind w:left="928"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0967AD2"/>
    <w:multiLevelType w:val="hybridMultilevel"/>
    <w:tmpl w:val="2E386574"/>
    <w:lvl w:ilvl="0" w:tplc="DABC16A2">
      <w:start w:val="1"/>
      <w:numFmt w:val="decimal"/>
      <w:lvlText w:val="%1."/>
      <w:lvlJc w:val="left"/>
      <w:pPr>
        <w:tabs>
          <w:tab w:val="num" w:pos="720"/>
        </w:tabs>
        <w:ind w:left="720" w:hanging="360"/>
      </w:pPr>
      <w:rPr>
        <w:rFonts w:hint="default"/>
      </w:rPr>
    </w:lvl>
    <w:lvl w:ilvl="1" w:tplc="9ED85C3C">
      <w:start w:val="35"/>
      <w:numFmt w:val="bullet"/>
      <w:lvlText w:val="-"/>
      <w:lvlJc w:val="left"/>
      <w:pPr>
        <w:tabs>
          <w:tab w:val="num" w:pos="1440"/>
        </w:tabs>
        <w:ind w:left="1440" w:hanging="360"/>
      </w:pPr>
      <w:rPr>
        <w:rFonts w:ascii="Times New Roman" w:eastAsia="Times New Roman" w:hAnsi="Times New Roman" w:cs="Times New Roman" w:hint="default"/>
      </w:rPr>
    </w:lvl>
    <w:lvl w:ilvl="2" w:tplc="0BFC39BE">
      <w:start w:val="1"/>
      <w:numFmt w:val="bullet"/>
      <w:lvlText w:val=""/>
      <w:lvlJc w:val="left"/>
      <w:pPr>
        <w:tabs>
          <w:tab w:val="num" w:pos="2024"/>
        </w:tabs>
        <w:ind w:left="2024" w:hanging="180"/>
      </w:pPr>
      <w:rPr>
        <w:rFonts w:ascii="Symbol" w:hAnsi="Symbol" w:hint="default"/>
      </w:rPr>
    </w:lvl>
    <w:lvl w:ilvl="3" w:tplc="E2A0C668" w:tentative="1">
      <w:start w:val="1"/>
      <w:numFmt w:val="decimal"/>
      <w:lvlText w:val="%4."/>
      <w:lvlJc w:val="left"/>
      <w:pPr>
        <w:tabs>
          <w:tab w:val="num" w:pos="2880"/>
        </w:tabs>
        <w:ind w:left="2880" w:hanging="360"/>
      </w:pPr>
    </w:lvl>
    <w:lvl w:ilvl="4" w:tplc="0415000F"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4E36B46"/>
    <w:multiLevelType w:val="hybridMultilevel"/>
    <w:tmpl w:val="61A8D2AC"/>
    <w:lvl w:ilvl="0" w:tplc="57A23D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77BD649E"/>
    <w:multiLevelType w:val="hybridMultilevel"/>
    <w:tmpl w:val="D5C6B826"/>
    <w:lvl w:ilvl="0" w:tplc="DABC16A2">
      <w:start w:val="1"/>
      <w:numFmt w:val="lowerLetter"/>
      <w:lvlText w:val="%1)"/>
      <w:lvlJc w:val="left"/>
      <w:pPr>
        <w:tabs>
          <w:tab w:val="num" w:pos="1770"/>
        </w:tabs>
        <w:ind w:left="1770" w:hanging="360"/>
      </w:pPr>
      <w:rPr>
        <w:rFonts w:cs="Times New Roman"/>
        <w:color w:val="auto"/>
      </w:rPr>
    </w:lvl>
    <w:lvl w:ilvl="1" w:tplc="9ED85C3C" w:tentative="1">
      <w:start w:val="1"/>
      <w:numFmt w:val="lowerLetter"/>
      <w:lvlText w:val="%2."/>
      <w:lvlJc w:val="left"/>
      <w:pPr>
        <w:tabs>
          <w:tab w:val="num" w:pos="2490"/>
        </w:tabs>
        <w:ind w:left="2490" w:hanging="360"/>
      </w:pPr>
      <w:rPr>
        <w:rFonts w:cs="Times New Roman"/>
      </w:rPr>
    </w:lvl>
    <w:lvl w:ilvl="2" w:tplc="0BFC39BE" w:tentative="1">
      <w:start w:val="1"/>
      <w:numFmt w:val="lowerRoman"/>
      <w:lvlText w:val="%3."/>
      <w:lvlJc w:val="right"/>
      <w:pPr>
        <w:tabs>
          <w:tab w:val="num" w:pos="3210"/>
        </w:tabs>
        <w:ind w:left="3210" w:hanging="180"/>
      </w:pPr>
      <w:rPr>
        <w:rFonts w:cs="Times New Roman"/>
      </w:rPr>
    </w:lvl>
    <w:lvl w:ilvl="3" w:tplc="E2A0C668" w:tentative="1">
      <w:start w:val="1"/>
      <w:numFmt w:val="decimal"/>
      <w:lvlText w:val="%4."/>
      <w:lvlJc w:val="left"/>
      <w:pPr>
        <w:tabs>
          <w:tab w:val="num" w:pos="3930"/>
        </w:tabs>
        <w:ind w:left="3930" w:hanging="360"/>
      </w:pPr>
      <w:rPr>
        <w:rFonts w:cs="Times New Roman"/>
      </w:rPr>
    </w:lvl>
    <w:lvl w:ilvl="4" w:tplc="0415000F" w:tentative="1">
      <w:start w:val="1"/>
      <w:numFmt w:val="lowerLetter"/>
      <w:lvlText w:val="%5."/>
      <w:lvlJc w:val="left"/>
      <w:pPr>
        <w:tabs>
          <w:tab w:val="num" w:pos="4650"/>
        </w:tabs>
        <w:ind w:left="4650" w:hanging="360"/>
      </w:pPr>
      <w:rPr>
        <w:rFonts w:cs="Times New Roman"/>
      </w:rPr>
    </w:lvl>
    <w:lvl w:ilvl="5" w:tplc="0415001B" w:tentative="1">
      <w:start w:val="1"/>
      <w:numFmt w:val="lowerRoman"/>
      <w:lvlText w:val="%6."/>
      <w:lvlJc w:val="right"/>
      <w:pPr>
        <w:tabs>
          <w:tab w:val="num" w:pos="5370"/>
        </w:tabs>
        <w:ind w:left="5370" w:hanging="180"/>
      </w:pPr>
      <w:rPr>
        <w:rFonts w:cs="Times New Roman"/>
      </w:rPr>
    </w:lvl>
    <w:lvl w:ilvl="6" w:tplc="0415000F" w:tentative="1">
      <w:start w:val="1"/>
      <w:numFmt w:val="decimal"/>
      <w:lvlText w:val="%7."/>
      <w:lvlJc w:val="left"/>
      <w:pPr>
        <w:tabs>
          <w:tab w:val="num" w:pos="6090"/>
        </w:tabs>
        <w:ind w:left="6090" w:hanging="360"/>
      </w:pPr>
      <w:rPr>
        <w:rFonts w:cs="Times New Roman"/>
      </w:rPr>
    </w:lvl>
    <w:lvl w:ilvl="7" w:tplc="04150019" w:tentative="1">
      <w:start w:val="1"/>
      <w:numFmt w:val="lowerLetter"/>
      <w:lvlText w:val="%8."/>
      <w:lvlJc w:val="left"/>
      <w:pPr>
        <w:tabs>
          <w:tab w:val="num" w:pos="6810"/>
        </w:tabs>
        <w:ind w:left="6810" w:hanging="360"/>
      </w:pPr>
      <w:rPr>
        <w:rFonts w:cs="Times New Roman"/>
      </w:rPr>
    </w:lvl>
    <w:lvl w:ilvl="8" w:tplc="0415001B" w:tentative="1">
      <w:start w:val="1"/>
      <w:numFmt w:val="lowerRoman"/>
      <w:lvlText w:val="%9."/>
      <w:lvlJc w:val="right"/>
      <w:pPr>
        <w:tabs>
          <w:tab w:val="num" w:pos="7530"/>
        </w:tabs>
        <w:ind w:left="7530" w:hanging="180"/>
      </w:pPr>
      <w:rPr>
        <w:rFonts w:cs="Times New Roman"/>
      </w:rPr>
    </w:lvl>
  </w:abstractNum>
  <w:abstractNum w:abstractNumId="44" w15:restartNumberingAfterBreak="0">
    <w:nsid w:val="7E2A6764"/>
    <w:multiLevelType w:val="hybridMultilevel"/>
    <w:tmpl w:val="98B84D12"/>
    <w:lvl w:ilvl="0" w:tplc="4296FC40">
      <w:start w:val="1"/>
      <w:numFmt w:val="lowerLetter"/>
      <w:lvlText w:val="%1)"/>
      <w:lvlJc w:val="left"/>
      <w:pPr>
        <w:ind w:left="720" w:hanging="360"/>
      </w:pPr>
      <w:rPr>
        <w:i w:val="0"/>
      </w:rPr>
    </w:lvl>
    <w:lvl w:ilvl="1" w:tplc="C560ACC0" w:tentative="1">
      <w:start w:val="1"/>
      <w:numFmt w:val="lowerLetter"/>
      <w:lvlText w:val="%2."/>
      <w:lvlJc w:val="left"/>
      <w:pPr>
        <w:ind w:left="1440" w:hanging="360"/>
      </w:pPr>
    </w:lvl>
    <w:lvl w:ilvl="2" w:tplc="CB02B93C" w:tentative="1">
      <w:start w:val="1"/>
      <w:numFmt w:val="lowerRoman"/>
      <w:lvlText w:val="%3."/>
      <w:lvlJc w:val="right"/>
      <w:pPr>
        <w:ind w:left="2160" w:hanging="180"/>
      </w:pPr>
    </w:lvl>
    <w:lvl w:ilvl="3" w:tplc="CD34D96C" w:tentative="1">
      <w:start w:val="1"/>
      <w:numFmt w:val="decimal"/>
      <w:lvlText w:val="%4."/>
      <w:lvlJc w:val="left"/>
      <w:pPr>
        <w:ind w:left="2880" w:hanging="360"/>
      </w:pPr>
    </w:lvl>
    <w:lvl w:ilvl="4" w:tplc="89E8E8CE" w:tentative="1">
      <w:start w:val="1"/>
      <w:numFmt w:val="lowerLetter"/>
      <w:lvlText w:val="%5."/>
      <w:lvlJc w:val="left"/>
      <w:pPr>
        <w:ind w:left="3600" w:hanging="360"/>
      </w:pPr>
    </w:lvl>
    <w:lvl w:ilvl="5" w:tplc="E688AEDA" w:tentative="1">
      <w:start w:val="1"/>
      <w:numFmt w:val="lowerRoman"/>
      <w:lvlText w:val="%6."/>
      <w:lvlJc w:val="right"/>
      <w:pPr>
        <w:ind w:left="4320" w:hanging="180"/>
      </w:pPr>
    </w:lvl>
    <w:lvl w:ilvl="6" w:tplc="842C1B8E" w:tentative="1">
      <w:start w:val="1"/>
      <w:numFmt w:val="decimal"/>
      <w:lvlText w:val="%7."/>
      <w:lvlJc w:val="left"/>
      <w:pPr>
        <w:ind w:left="5040" w:hanging="360"/>
      </w:pPr>
    </w:lvl>
    <w:lvl w:ilvl="7" w:tplc="7CFAE35A" w:tentative="1">
      <w:start w:val="1"/>
      <w:numFmt w:val="lowerLetter"/>
      <w:lvlText w:val="%8."/>
      <w:lvlJc w:val="left"/>
      <w:pPr>
        <w:ind w:left="5760" w:hanging="360"/>
      </w:pPr>
    </w:lvl>
    <w:lvl w:ilvl="8" w:tplc="9F4473D0" w:tentative="1">
      <w:start w:val="1"/>
      <w:numFmt w:val="lowerRoman"/>
      <w:lvlText w:val="%9."/>
      <w:lvlJc w:val="right"/>
      <w:pPr>
        <w:ind w:left="6480" w:hanging="180"/>
      </w:pPr>
    </w:lvl>
  </w:abstractNum>
  <w:num w:numId="1">
    <w:abstractNumId w:val="31"/>
  </w:num>
  <w:num w:numId="2">
    <w:abstractNumId w:val="14"/>
  </w:num>
  <w:num w:numId="3">
    <w:abstractNumId w:val="22"/>
  </w:num>
  <w:num w:numId="4">
    <w:abstractNumId w:val="36"/>
  </w:num>
  <w:num w:numId="5">
    <w:abstractNumId w:val="37"/>
  </w:num>
  <w:num w:numId="6">
    <w:abstractNumId w:val="44"/>
  </w:num>
  <w:num w:numId="7">
    <w:abstractNumId w:val="33"/>
  </w:num>
  <w:num w:numId="8">
    <w:abstractNumId w:val="39"/>
  </w:num>
  <w:num w:numId="9">
    <w:abstractNumId w:val="35"/>
  </w:num>
  <w:num w:numId="10">
    <w:abstractNumId w:val="43"/>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17"/>
  </w:num>
  <w:num w:numId="19">
    <w:abstractNumId w:val="15"/>
  </w:num>
  <w:num w:numId="20">
    <w:abstractNumId w:val="32"/>
  </w:num>
  <w:num w:numId="21">
    <w:abstractNumId w:val="26"/>
  </w:num>
  <w:num w:numId="22">
    <w:abstractNumId w:val="11"/>
  </w:num>
  <w:num w:numId="23">
    <w:abstractNumId w:val="42"/>
  </w:num>
  <w:num w:numId="24">
    <w:abstractNumId w:val="13"/>
  </w:num>
  <w:num w:numId="25">
    <w:abstractNumId w:val="20"/>
  </w:num>
  <w:num w:numId="26">
    <w:abstractNumId w:val="21"/>
  </w:num>
  <w:num w:numId="27">
    <w:abstractNumId w:val="34"/>
  </w:num>
  <w:num w:numId="28">
    <w:abstractNumId w:val="25"/>
  </w:num>
  <w:num w:numId="29">
    <w:abstractNumId w:val="27"/>
  </w:num>
  <w:num w:numId="30">
    <w:abstractNumId w:val="30"/>
  </w:num>
  <w:num w:numId="31">
    <w:abstractNumId w:val="0"/>
  </w:num>
  <w:num w:numId="32">
    <w:abstractNumId w:val="38"/>
  </w:num>
  <w:num w:numId="33">
    <w:abstractNumId w:val="29"/>
  </w:num>
  <w:num w:numId="34">
    <w:abstractNumId w:val="18"/>
  </w:num>
  <w:num w:numId="35">
    <w:abstractNumId w:val="41"/>
  </w:num>
  <w:num w:numId="36">
    <w:abstractNumId w:val="28"/>
  </w:num>
  <w:num w:numId="37">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41"/>
    <w:rsid w:val="000152AF"/>
    <w:rsid w:val="00021577"/>
    <w:rsid w:val="00033FE8"/>
    <w:rsid w:val="00041901"/>
    <w:rsid w:val="000A04ED"/>
    <w:rsid w:val="00196EE7"/>
    <w:rsid w:val="002531ED"/>
    <w:rsid w:val="00261FE5"/>
    <w:rsid w:val="002D6803"/>
    <w:rsid w:val="003170F2"/>
    <w:rsid w:val="003A5D6E"/>
    <w:rsid w:val="003D76F2"/>
    <w:rsid w:val="003F2C34"/>
    <w:rsid w:val="003FC7D0"/>
    <w:rsid w:val="0040123A"/>
    <w:rsid w:val="004056A9"/>
    <w:rsid w:val="00416B8F"/>
    <w:rsid w:val="00453712"/>
    <w:rsid w:val="00542956"/>
    <w:rsid w:val="005D64BD"/>
    <w:rsid w:val="005F48A7"/>
    <w:rsid w:val="00603262"/>
    <w:rsid w:val="00624CBC"/>
    <w:rsid w:val="00637AF6"/>
    <w:rsid w:val="006467BD"/>
    <w:rsid w:val="0067318D"/>
    <w:rsid w:val="006934B6"/>
    <w:rsid w:val="006A33DB"/>
    <w:rsid w:val="006A77FF"/>
    <w:rsid w:val="00720FD6"/>
    <w:rsid w:val="0074151E"/>
    <w:rsid w:val="007739D3"/>
    <w:rsid w:val="007C2448"/>
    <w:rsid w:val="00821DA8"/>
    <w:rsid w:val="00873F90"/>
    <w:rsid w:val="008814EC"/>
    <w:rsid w:val="008A0B90"/>
    <w:rsid w:val="008C475E"/>
    <w:rsid w:val="009B4DEA"/>
    <w:rsid w:val="009C3289"/>
    <w:rsid w:val="009E1334"/>
    <w:rsid w:val="00AE4441"/>
    <w:rsid w:val="00AE6C76"/>
    <w:rsid w:val="00B06C8E"/>
    <w:rsid w:val="00B21597"/>
    <w:rsid w:val="00C1509D"/>
    <w:rsid w:val="00CB6407"/>
    <w:rsid w:val="00CC245A"/>
    <w:rsid w:val="00D149CA"/>
    <w:rsid w:val="00D55BCF"/>
    <w:rsid w:val="00D61B92"/>
    <w:rsid w:val="00D76A47"/>
    <w:rsid w:val="00DA19CF"/>
    <w:rsid w:val="00DA261F"/>
    <w:rsid w:val="00DB29A6"/>
    <w:rsid w:val="00E23461"/>
    <w:rsid w:val="00E63B94"/>
    <w:rsid w:val="00E83E20"/>
    <w:rsid w:val="00F00346"/>
    <w:rsid w:val="00F061F2"/>
    <w:rsid w:val="00F274D0"/>
    <w:rsid w:val="00F32E26"/>
    <w:rsid w:val="00F75F14"/>
    <w:rsid w:val="042A4CD7"/>
    <w:rsid w:val="0725AD7E"/>
    <w:rsid w:val="122531F8"/>
    <w:rsid w:val="1864B119"/>
    <w:rsid w:val="1918D9F2"/>
    <w:rsid w:val="1A00817A"/>
    <w:rsid w:val="205DBDDE"/>
    <w:rsid w:val="2386C7E3"/>
    <w:rsid w:val="3207C57E"/>
    <w:rsid w:val="390A105B"/>
    <w:rsid w:val="3A4B23B9"/>
    <w:rsid w:val="631C7A40"/>
    <w:rsid w:val="655B92B2"/>
    <w:rsid w:val="73383BFB"/>
    <w:rsid w:val="7A7C7A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DD9B"/>
  <w15:chartTrackingRefBased/>
  <w15:docId w15:val="{9E3CFB5B-2A46-4E50-8FCD-EBC5DA10D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444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531ED"/>
    <w:pPr>
      <w:keepNext/>
      <w:jc w:val="right"/>
      <w:outlineLvl w:val="0"/>
    </w:pPr>
    <w:rPr>
      <w:sz w:val="24"/>
    </w:rPr>
  </w:style>
  <w:style w:type="paragraph" w:styleId="Nagwek2">
    <w:name w:val="heading 2"/>
    <w:basedOn w:val="Normalny"/>
    <w:next w:val="Normalny"/>
    <w:link w:val="Nagwek2Znak"/>
    <w:qFormat/>
    <w:rsid w:val="002531ED"/>
    <w:pPr>
      <w:keepNext/>
      <w:jc w:val="right"/>
      <w:outlineLvl w:val="1"/>
    </w:pPr>
    <w:rPr>
      <w:rFonts w:ascii="Arial" w:hAnsi="Arial"/>
      <w:b/>
      <w:lang w:val="x-none" w:eastAsia="x-none"/>
    </w:rPr>
  </w:style>
  <w:style w:type="paragraph" w:styleId="Nagwek3">
    <w:name w:val="heading 3"/>
    <w:basedOn w:val="Normalny"/>
    <w:next w:val="Normalny"/>
    <w:link w:val="Nagwek3Znak"/>
    <w:qFormat/>
    <w:rsid w:val="002531ED"/>
    <w:pPr>
      <w:keepNext/>
      <w:ind w:left="360"/>
      <w:jc w:val="center"/>
      <w:outlineLvl w:val="2"/>
    </w:pPr>
    <w:rPr>
      <w:b/>
      <w:i/>
      <w:sz w:val="24"/>
      <w:lang w:val="x-none" w:eastAsia="x-none"/>
    </w:rPr>
  </w:style>
  <w:style w:type="paragraph" w:styleId="Nagwek4">
    <w:name w:val="heading 4"/>
    <w:basedOn w:val="Normalny"/>
    <w:next w:val="Normalny"/>
    <w:link w:val="Nagwek4Znak"/>
    <w:qFormat/>
    <w:rsid w:val="002531ED"/>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rsid w:val="002531ED"/>
    <w:pPr>
      <w:keepNext/>
      <w:spacing w:line="360" w:lineRule="auto"/>
      <w:jc w:val="center"/>
      <w:outlineLvl w:val="4"/>
    </w:pPr>
    <w:rPr>
      <w:b/>
      <w:lang w:val="x-none" w:eastAsia="x-none"/>
    </w:rPr>
  </w:style>
  <w:style w:type="paragraph" w:styleId="Nagwek6">
    <w:name w:val="heading 6"/>
    <w:basedOn w:val="Normalny"/>
    <w:next w:val="Normalny"/>
    <w:link w:val="Nagwek6Znak"/>
    <w:qFormat/>
    <w:rsid w:val="002531ED"/>
    <w:pPr>
      <w:keepNext/>
      <w:numPr>
        <w:numId w:val="25"/>
      </w:numPr>
      <w:outlineLvl w:val="5"/>
    </w:pPr>
    <w:rPr>
      <w:b/>
      <w:sz w:val="24"/>
    </w:rPr>
  </w:style>
  <w:style w:type="paragraph" w:styleId="Nagwek7">
    <w:name w:val="heading 7"/>
    <w:basedOn w:val="Normalny"/>
    <w:next w:val="Normalny"/>
    <w:link w:val="Nagwek7Znak"/>
    <w:qFormat/>
    <w:rsid w:val="002531ED"/>
    <w:pPr>
      <w:keepNext/>
      <w:outlineLvl w:val="6"/>
    </w:pPr>
    <w:rPr>
      <w:b/>
      <w:sz w:val="22"/>
    </w:rPr>
  </w:style>
  <w:style w:type="paragraph" w:styleId="Nagwek8">
    <w:name w:val="heading 8"/>
    <w:basedOn w:val="Normalny"/>
    <w:next w:val="Normalny"/>
    <w:link w:val="Nagwek8Znak"/>
    <w:qFormat/>
    <w:rsid w:val="002531ED"/>
    <w:pPr>
      <w:keepNext/>
      <w:ind w:left="705"/>
      <w:jc w:val="both"/>
      <w:outlineLvl w:val="7"/>
    </w:pPr>
    <w:rPr>
      <w:b/>
      <w:sz w:val="22"/>
      <w:lang w:val="x-none" w:eastAsia="x-none"/>
    </w:rPr>
  </w:style>
  <w:style w:type="paragraph" w:styleId="Nagwek9">
    <w:name w:val="heading 9"/>
    <w:basedOn w:val="Normalny"/>
    <w:next w:val="Normalny"/>
    <w:link w:val="Nagwek9Znak"/>
    <w:qFormat/>
    <w:rsid w:val="002531ED"/>
    <w:pPr>
      <w:keepNext/>
      <w:numPr>
        <w:numId w:val="24"/>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aliases w:val=" Znak Znak Znak Znak, Znak Znak Znak Znak Znak Znak Znak Znak, Znak Znak Znak Znak Znak Znak Znak, Znak9"/>
    <w:basedOn w:val="Normalny"/>
    <w:link w:val="Tekstpodstawowy3Znak"/>
    <w:rsid w:val="00AE4441"/>
    <w:pPr>
      <w:jc w:val="center"/>
    </w:pPr>
    <w:rPr>
      <w:b/>
      <w:sz w:val="24"/>
    </w:rPr>
  </w:style>
  <w:style w:type="character" w:customStyle="1" w:styleId="Tekstpodstawowy3Znak">
    <w:name w:val="Tekst podstawowy 3 Znak"/>
    <w:aliases w:val=" Znak Znak Znak Znak Znak2, Znak Znak Znak Znak Znak Znak Znak Znak Znak, Znak Znak Znak Znak Znak Znak Znak Znak1, Znak9 Znak"/>
    <w:basedOn w:val="Domylnaczcionkaakapitu"/>
    <w:link w:val="Tekstpodstawowy3"/>
    <w:rsid w:val="00AE4441"/>
    <w:rPr>
      <w:rFonts w:ascii="Times New Roman" w:eastAsia="Times New Roman" w:hAnsi="Times New Roman" w:cs="Times New Roman"/>
      <w:b/>
      <w:sz w:val="24"/>
      <w:szCs w:val="20"/>
      <w:lang w:eastAsia="pl-PL"/>
    </w:rPr>
  </w:style>
  <w:style w:type="paragraph" w:styleId="Nagwek">
    <w:name w:val="header"/>
    <w:aliases w:val="Nagłówek strony nieparzystej"/>
    <w:basedOn w:val="Normalny"/>
    <w:link w:val="NagwekZnak"/>
    <w:rsid w:val="00AE4441"/>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uiPriority w:val="99"/>
    <w:rsid w:val="00AE4441"/>
    <w:rPr>
      <w:rFonts w:ascii="Arial" w:eastAsia="Times New Roman" w:hAnsi="Arial" w:cs="Times New Roman"/>
      <w:szCs w:val="20"/>
      <w:lang w:eastAsia="pl-PL"/>
    </w:rPr>
  </w:style>
  <w:style w:type="character" w:styleId="Hipercze">
    <w:name w:val="Hyperlink"/>
    <w:uiPriority w:val="99"/>
    <w:rsid w:val="00AE4441"/>
    <w:rPr>
      <w:color w:val="0000FF"/>
      <w:u w:val="single"/>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AE4441"/>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AE4441"/>
    <w:rPr>
      <w:rFonts w:ascii="Times New Roman" w:eastAsia="Times New Roman" w:hAnsi="Times New Roman" w:cs="Times New Roman"/>
      <w:sz w:val="20"/>
      <w:szCs w:val="20"/>
      <w:lang w:eastAsia="pl-PL"/>
    </w:rPr>
  </w:style>
  <w:style w:type="character" w:customStyle="1" w:styleId="GenRapStyle27">
    <w:name w:val="GenRap Style 27"/>
    <w:uiPriority w:val="99"/>
    <w:rsid w:val="00AE4441"/>
    <w:rPr>
      <w:color w:val="000000"/>
      <w:sz w:val="20"/>
    </w:rPr>
  </w:style>
  <w:style w:type="character" w:customStyle="1" w:styleId="GenRapStyle25">
    <w:name w:val="GenRap Style 25"/>
    <w:uiPriority w:val="99"/>
    <w:rsid w:val="00AE4441"/>
    <w:rPr>
      <w:b/>
      <w:bCs/>
      <w:color w:val="000000"/>
      <w:sz w:val="20"/>
      <w:szCs w:val="20"/>
    </w:rPr>
  </w:style>
  <w:style w:type="paragraph" w:styleId="Stopka">
    <w:name w:val="footer"/>
    <w:aliases w:val="Footer Char"/>
    <w:basedOn w:val="Normalny"/>
    <w:link w:val="StopkaZnak"/>
    <w:uiPriority w:val="99"/>
    <w:unhideWhenUsed/>
    <w:rsid w:val="00AE4441"/>
    <w:pPr>
      <w:tabs>
        <w:tab w:val="center" w:pos="4536"/>
        <w:tab w:val="right" w:pos="9072"/>
      </w:tabs>
    </w:pPr>
  </w:style>
  <w:style w:type="character" w:customStyle="1" w:styleId="StopkaZnak">
    <w:name w:val="Stopka Znak"/>
    <w:aliases w:val="Footer Char Znak"/>
    <w:basedOn w:val="Domylnaczcionkaakapitu"/>
    <w:link w:val="Stopka"/>
    <w:uiPriority w:val="99"/>
    <w:rsid w:val="00AE4441"/>
    <w:rPr>
      <w:rFonts w:ascii="Times New Roman" w:eastAsia="Times New Roman" w:hAnsi="Times New Roman" w:cs="Times New Roman"/>
      <w:sz w:val="20"/>
      <w:szCs w:val="20"/>
      <w:lang w:eastAsia="pl-PL"/>
    </w:rPr>
  </w:style>
  <w:style w:type="paragraph" w:styleId="Tekstpodstawowywcity">
    <w:name w:val="Body Text Indent"/>
    <w:aliases w:val=" Znak, Znak41, Znak2,Znak41,Znak2,Znak4, Znak4 Znak Znak"/>
    <w:basedOn w:val="Normalny"/>
    <w:link w:val="TekstpodstawowywcityZnak"/>
    <w:unhideWhenUsed/>
    <w:rsid w:val="002531ED"/>
    <w:pPr>
      <w:spacing w:after="120"/>
      <w:ind w:left="283"/>
    </w:p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2531ED"/>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nhideWhenUsed/>
    <w:rsid w:val="002531ED"/>
    <w:pPr>
      <w:spacing w:after="120" w:line="480" w:lineRule="auto"/>
      <w:ind w:left="283"/>
    </w:pPr>
  </w:style>
  <w:style w:type="character" w:customStyle="1" w:styleId="Tekstpodstawowywcity2Znak">
    <w:name w:val="Tekst podstawowy wcięty 2 Znak"/>
    <w:basedOn w:val="Domylnaczcionkaakapitu"/>
    <w:link w:val="Tekstpodstawowywcity2"/>
    <w:rsid w:val="002531ED"/>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rsid w:val="002531ED"/>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2531ED"/>
    <w:rPr>
      <w:rFonts w:ascii="Arial" w:eastAsia="Times New Roman" w:hAnsi="Arial" w:cs="Times New Roman"/>
      <w:b/>
      <w:sz w:val="20"/>
      <w:szCs w:val="20"/>
      <w:lang w:val="x-none" w:eastAsia="x-none"/>
    </w:rPr>
  </w:style>
  <w:style w:type="character" w:customStyle="1" w:styleId="Nagwek3Znak">
    <w:name w:val="Nagłówek 3 Znak"/>
    <w:basedOn w:val="Domylnaczcionkaakapitu"/>
    <w:link w:val="Nagwek3"/>
    <w:rsid w:val="002531ED"/>
    <w:rPr>
      <w:rFonts w:ascii="Times New Roman" w:eastAsia="Times New Roman" w:hAnsi="Times New Roman" w:cs="Times New Roman"/>
      <w:b/>
      <w:i/>
      <w:sz w:val="24"/>
      <w:szCs w:val="20"/>
      <w:lang w:val="x-none" w:eastAsia="x-none"/>
    </w:rPr>
  </w:style>
  <w:style w:type="character" w:customStyle="1" w:styleId="Nagwek4Znak">
    <w:name w:val="Nagłówek 4 Znak"/>
    <w:basedOn w:val="Domylnaczcionkaakapitu"/>
    <w:link w:val="Nagwek4"/>
    <w:rsid w:val="002531ED"/>
    <w:rPr>
      <w:rFonts w:ascii="Times New Roman" w:eastAsia="Times New Roman" w:hAnsi="Times New Roman" w:cs="Times New Roman"/>
      <w:b/>
      <w:sz w:val="24"/>
      <w:szCs w:val="20"/>
      <w:lang w:val="x-none" w:eastAsia="x-none"/>
    </w:rPr>
  </w:style>
  <w:style w:type="character" w:customStyle="1" w:styleId="Nagwek5Znak">
    <w:name w:val="Nagłówek 5 Znak"/>
    <w:basedOn w:val="Domylnaczcionkaakapitu"/>
    <w:link w:val="Nagwek5"/>
    <w:rsid w:val="002531ED"/>
    <w:rPr>
      <w:rFonts w:ascii="Times New Roman" w:eastAsia="Times New Roman" w:hAnsi="Times New Roman" w:cs="Times New Roman"/>
      <w:b/>
      <w:sz w:val="20"/>
      <w:szCs w:val="20"/>
      <w:lang w:val="x-none" w:eastAsia="x-none"/>
    </w:rPr>
  </w:style>
  <w:style w:type="character" w:customStyle="1" w:styleId="Nagwek6Znak">
    <w:name w:val="Nagłówek 6 Znak"/>
    <w:basedOn w:val="Domylnaczcionkaakapitu"/>
    <w:link w:val="Nagwek6"/>
    <w:rsid w:val="002531E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2531E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2531ED"/>
    <w:rPr>
      <w:rFonts w:ascii="Times New Roman" w:eastAsia="Times New Roman" w:hAnsi="Times New Roman" w:cs="Times New Roman"/>
      <w:b/>
      <w:szCs w:val="20"/>
      <w:lang w:val="x-none" w:eastAsia="x-none"/>
    </w:rPr>
  </w:style>
  <w:style w:type="character" w:customStyle="1" w:styleId="Nagwek9Znak">
    <w:name w:val="Nagłówek 9 Znak"/>
    <w:basedOn w:val="Domylnaczcionkaakapitu"/>
    <w:link w:val="Nagwek9"/>
    <w:rsid w:val="002531ED"/>
    <w:rPr>
      <w:rFonts w:ascii="Times New Roman" w:eastAsia="Times New Roman" w:hAnsi="Times New Roman" w:cs="Times New Roman"/>
      <w:b/>
      <w:szCs w:val="20"/>
      <w:lang w:val="x-none" w:eastAsia="x-none"/>
    </w:rPr>
  </w:style>
  <w:style w:type="paragraph" w:styleId="Tytu">
    <w:name w:val="Title"/>
    <w:basedOn w:val="Normalny"/>
    <w:link w:val="TytuZnak"/>
    <w:qFormat/>
    <w:rsid w:val="002531ED"/>
    <w:pPr>
      <w:jc w:val="center"/>
    </w:pPr>
    <w:rPr>
      <w:sz w:val="24"/>
    </w:rPr>
  </w:style>
  <w:style w:type="character" w:customStyle="1" w:styleId="TytuZnak">
    <w:name w:val="Tytuł Znak"/>
    <w:basedOn w:val="Domylnaczcionkaakapitu"/>
    <w:link w:val="Tytu"/>
    <w:rsid w:val="002531ED"/>
    <w:rPr>
      <w:rFonts w:ascii="Times New Roman" w:eastAsia="Times New Roman" w:hAnsi="Times New Roman" w:cs="Times New Roman"/>
      <w:sz w:val="24"/>
      <w:szCs w:val="20"/>
      <w:lang w:eastAsia="pl-PL"/>
    </w:rPr>
  </w:style>
  <w:style w:type="paragraph" w:styleId="Podtytu">
    <w:name w:val="Subtitle"/>
    <w:aliases w:val="Znak"/>
    <w:basedOn w:val="Normalny"/>
    <w:link w:val="PodtytuZnak"/>
    <w:qFormat/>
    <w:rsid w:val="002531ED"/>
    <w:pPr>
      <w:jc w:val="center"/>
    </w:pPr>
    <w:rPr>
      <w:b/>
      <w:sz w:val="24"/>
      <w:lang w:val="x-none" w:eastAsia="x-none"/>
    </w:rPr>
  </w:style>
  <w:style w:type="character" w:customStyle="1" w:styleId="PodtytuZnak">
    <w:name w:val="Podtytuł Znak"/>
    <w:aliases w:val="Znak Znak2"/>
    <w:basedOn w:val="Domylnaczcionkaakapitu"/>
    <w:link w:val="Podtytu"/>
    <w:rsid w:val="002531ED"/>
    <w:rPr>
      <w:rFonts w:ascii="Times New Roman" w:eastAsia="Times New Roman" w:hAnsi="Times New Roman" w:cs="Times New Roman"/>
      <w:b/>
      <w:sz w:val="24"/>
      <w:szCs w:val="20"/>
      <w:lang w:val="x-none" w:eastAsia="x-none"/>
    </w:rPr>
  </w:style>
  <w:style w:type="paragraph" w:styleId="Tekstpodstawowy">
    <w:name w:val="Body Text"/>
    <w:aliases w:val=" Znak Znak Znak Znak Znak, Znak Znak Znak Znak Znak Znak Znak Znak Znak Znak Znak Znak, Znak Znak Znak Znak Znak Znak Znak Znak Znak Znak Znak, Znak Znak Znak Znak Znak Znak Znak2 Znak Znak Znak,Znak Znak Znak Znak"/>
    <w:basedOn w:val="Normalny"/>
    <w:link w:val="TekstpodstawowyZnak"/>
    <w:rsid w:val="002531ED"/>
    <w:pPr>
      <w:jc w:val="both"/>
    </w:pPr>
    <w:rPr>
      <w:sz w:val="24"/>
    </w:rPr>
  </w:style>
  <w:style w:type="character" w:customStyle="1" w:styleId="TekstpodstawowyZnak">
    <w:name w:val="Tekst podstawowy Znak"/>
    <w:aliases w:val=" Znak Znak Znak Znak Znak Znak, Znak Znak Znak Znak Znak Znak Znak Znak Znak Znak Znak Znak Znak, Znak Znak Znak Znak Znak Znak Znak Znak Znak Znak Znak Znak1, Znak Znak Znak Znak Znak Znak Znak2 Znak Znak Znak Znak"/>
    <w:basedOn w:val="Domylnaczcionkaakapitu"/>
    <w:link w:val="Tekstpodstawowy"/>
    <w:rsid w:val="002531ED"/>
    <w:rPr>
      <w:rFonts w:ascii="Times New Roman" w:eastAsia="Times New Roman" w:hAnsi="Times New Roman" w:cs="Times New Roman"/>
      <w:sz w:val="24"/>
      <w:szCs w:val="20"/>
      <w:lang w:eastAsia="pl-PL"/>
    </w:rPr>
  </w:style>
  <w:style w:type="paragraph" w:styleId="HTML-wstpniesformatowany">
    <w:name w:val="HTML Preformatted"/>
    <w:aliases w:val=" Znak5, Znak3, Znak8,Znak5,Znak3,Znak8"/>
    <w:basedOn w:val="Normalny"/>
    <w:link w:val="HTML-wstpniesformatowanyZnak"/>
    <w:uiPriority w:val="99"/>
    <w:rsid w:val="0025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Znak3 Znak,Znak8 Znak"/>
    <w:basedOn w:val="Domylnaczcionkaakapitu"/>
    <w:link w:val="HTML-wstpniesformatowany"/>
    <w:uiPriority w:val="99"/>
    <w:rsid w:val="002531ED"/>
    <w:rPr>
      <w:rFonts w:ascii="Courier New" w:eastAsia="Times New Roman" w:hAnsi="Courier New" w:cs="Times New Roman"/>
      <w:color w:val="000000"/>
      <w:sz w:val="18"/>
      <w:szCs w:val="20"/>
      <w:lang w:eastAsia="pl-PL"/>
    </w:rPr>
  </w:style>
  <w:style w:type="paragraph" w:customStyle="1" w:styleId="Tekstpodstawowy21">
    <w:name w:val="Tekst podstawowy 21"/>
    <w:basedOn w:val="Normalny"/>
    <w:rsid w:val="002531ED"/>
    <w:pPr>
      <w:widowControl w:val="0"/>
      <w:ind w:left="283" w:hanging="283"/>
      <w:jc w:val="both"/>
    </w:pPr>
    <w:rPr>
      <w:rFonts w:ascii="Arial" w:hAnsi="Arial"/>
      <w:sz w:val="22"/>
    </w:rPr>
  </w:style>
  <w:style w:type="paragraph" w:styleId="Tekstpodstawowywcity3">
    <w:name w:val="Body Text Indent 3"/>
    <w:basedOn w:val="Normalny"/>
    <w:link w:val="Tekstpodstawowywcity3Znak"/>
    <w:rsid w:val="002531ED"/>
    <w:pPr>
      <w:ind w:left="360"/>
    </w:pPr>
    <w:rPr>
      <w:sz w:val="24"/>
    </w:rPr>
  </w:style>
  <w:style w:type="character" w:customStyle="1" w:styleId="Tekstpodstawowywcity3Znak">
    <w:name w:val="Tekst podstawowy wcięty 3 Znak"/>
    <w:basedOn w:val="Domylnaczcionkaakapitu"/>
    <w:link w:val="Tekstpodstawowywcity3"/>
    <w:rsid w:val="002531ED"/>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2531ED"/>
    <w:rPr>
      <w:b/>
      <w:sz w:val="24"/>
    </w:rPr>
  </w:style>
  <w:style w:type="character" w:customStyle="1" w:styleId="Tekstpodstawowy2Znak">
    <w:name w:val="Tekst podstawowy 2 Znak"/>
    <w:basedOn w:val="Domylnaczcionkaakapitu"/>
    <w:link w:val="Tekstpodstawowy2"/>
    <w:rsid w:val="002531ED"/>
    <w:rPr>
      <w:rFonts w:ascii="Times New Roman" w:eastAsia="Times New Roman" w:hAnsi="Times New Roman" w:cs="Times New Roman"/>
      <w:b/>
      <w:sz w:val="24"/>
      <w:szCs w:val="20"/>
      <w:lang w:eastAsia="pl-PL"/>
    </w:rPr>
  </w:style>
  <w:style w:type="paragraph" w:customStyle="1" w:styleId="BodyText21">
    <w:name w:val="Body Text 21"/>
    <w:basedOn w:val="Normalny"/>
    <w:rsid w:val="002531ED"/>
    <w:pPr>
      <w:widowControl w:val="0"/>
      <w:jc w:val="both"/>
    </w:pPr>
    <w:rPr>
      <w:rFonts w:ascii="Arial" w:hAnsi="Arial"/>
      <w:sz w:val="22"/>
    </w:rPr>
  </w:style>
  <w:style w:type="character" w:styleId="Numerstrony">
    <w:name w:val="page number"/>
    <w:basedOn w:val="Domylnaczcionkaakapitu"/>
    <w:rsid w:val="002531ED"/>
  </w:style>
  <w:style w:type="character" w:styleId="Pogrubienie">
    <w:name w:val="Strong"/>
    <w:aliases w:val="Tekst treści (2) + 11 pt,Tekst treści (2) + 6 pt,Kursywa,Tekst treści (2) + 10,5 pt,Tekst treści (2) + 13 pt"/>
    <w:qFormat/>
    <w:rsid w:val="002531ED"/>
    <w:rPr>
      <w:b/>
    </w:rPr>
  </w:style>
  <w:style w:type="paragraph" w:styleId="Legenda">
    <w:name w:val="caption"/>
    <w:basedOn w:val="Normalny"/>
    <w:next w:val="Normalny"/>
    <w:qFormat/>
    <w:rsid w:val="002531ED"/>
    <w:pPr>
      <w:numPr>
        <w:numId w:val="26"/>
      </w:numPr>
      <w:tabs>
        <w:tab w:val="clear" w:pos="2316"/>
        <w:tab w:val="num" w:pos="0"/>
      </w:tabs>
      <w:ind w:left="0" w:firstLine="284"/>
    </w:pPr>
    <w:rPr>
      <w:rFonts w:ascii="Arial" w:hAnsi="Arial"/>
      <w:b/>
    </w:rPr>
  </w:style>
  <w:style w:type="paragraph" w:customStyle="1" w:styleId="ust">
    <w:name w:val="ust"/>
    <w:rsid w:val="002531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2531ED"/>
    <w:pPr>
      <w:tabs>
        <w:tab w:val="num" w:pos="2316"/>
      </w:tabs>
      <w:spacing w:before="60" w:after="60"/>
      <w:ind w:left="2316" w:hanging="180"/>
      <w:jc w:val="both"/>
    </w:pPr>
    <w:rPr>
      <w:sz w:val="24"/>
    </w:rPr>
  </w:style>
  <w:style w:type="paragraph" w:customStyle="1" w:styleId="Tekstpodstawowywcity21">
    <w:name w:val="Tekst podstawowy wcięty 21"/>
    <w:basedOn w:val="Normalny"/>
    <w:rsid w:val="002531ED"/>
    <w:pPr>
      <w:spacing w:line="360" w:lineRule="auto"/>
      <w:ind w:left="567"/>
    </w:pPr>
    <w:rPr>
      <w:sz w:val="24"/>
    </w:rPr>
  </w:style>
  <w:style w:type="paragraph" w:customStyle="1" w:styleId="St4-punkt">
    <w:name w:val="St4-punkt"/>
    <w:basedOn w:val="Normalny"/>
    <w:rsid w:val="002531ED"/>
    <w:pPr>
      <w:autoSpaceDE w:val="0"/>
      <w:autoSpaceDN w:val="0"/>
      <w:ind w:left="680" w:hanging="340"/>
      <w:jc w:val="both"/>
    </w:pPr>
  </w:style>
  <w:style w:type="paragraph" w:customStyle="1" w:styleId="pkt1">
    <w:name w:val="pkt1"/>
    <w:basedOn w:val="pkt"/>
    <w:rsid w:val="002531ED"/>
    <w:pPr>
      <w:ind w:left="850" w:hanging="425"/>
    </w:pPr>
  </w:style>
  <w:style w:type="paragraph" w:styleId="NormalnyWeb">
    <w:name w:val="Normal (Web)"/>
    <w:basedOn w:val="Normalny"/>
    <w:link w:val="NormalnyWebZnak"/>
    <w:rsid w:val="002531ED"/>
    <w:pPr>
      <w:spacing w:before="100" w:beforeAutospacing="1" w:after="100" w:afterAutospacing="1"/>
      <w:jc w:val="both"/>
    </w:pPr>
  </w:style>
  <w:style w:type="character" w:customStyle="1" w:styleId="NormalnyWebZnak">
    <w:name w:val="Normalny (Web) Znak"/>
    <w:link w:val="NormalnyWeb"/>
    <w:locked/>
    <w:rsid w:val="002531ED"/>
    <w:rPr>
      <w:rFonts w:ascii="Times New Roman" w:eastAsia="Times New Roman" w:hAnsi="Times New Roman" w:cs="Times New Roman"/>
      <w:sz w:val="20"/>
      <w:szCs w:val="20"/>
      <w:lang w:eastAsia="pl-PL"/>
    </w:rPr>
  </w:style>
  <w:style w:type="paragraph" w:customStyle="1" w:styleId="Body">
    <w:name w:val="Body"/>
    <w:basedOn w:val="Normalny"/>
    <w:rsid w:val="002531ED"/>
    <w:pPr>
      <w:jc w:val="both"/>
    </w:pPr>
    <w:rPr>
      <w:noProof/>
      <w:sz w:val="24"/>
    </w:rPr>
  </w:style>
  <w:style w:type="character" w:styleId="Odwoaniedokomentarza">
    <w:name w:val="annotation reference"/>
    <w:uiPriority w:val="99"/>
    <w:semiHidden/>
    <w:rsid w:val="002531ED"/>
    <w:rPr>
      <w:sz w:val="16"/>
      <w:szCs w:val="16"/>
    </w:rPr>
  </w:style>
  <w:style w:type="paragraph" w:styleId="Tekstkomentarza">
    <w:name w:val="annotation text"/>
    <w:basedOn w:val="Normalny"/>
    <w:link w:val="TekstkomentarzaZnak1"/>
    <w:uiPriority w:val="99"/>
    <w:rsid w:val="002531ED"/>
  </w:style>
  <w:style w:type="character" w:customStyle="1" w:styleId="TekstkomentarzaZnak">
    <w:name w:val="Tekst komentarza Znak"/>
    <w:basedOn w:val="Domylnaczcionkaakapitu"/>
    <w:uiPriority w:val="99"/>
    <w:rsid w:val="002531ED"/>
    <w:rPr>
      <w:rFonts w:ascii="Times New Roman" w:eastAsia="Times New Roman" w:hAnsi="Times New Roman" w:cs="Times New Roman"/>
      <w:sz w:val="20"/>
      <w:szCs w:val="20"/>
      <w:lang w:eastAsia="pl-PL"/>
    </w:rPr>
  </w:style>
  <w:style w:type="character" w:customStyle="1" w:styleId="TekstkomentarzaZnak1">
    <w:name w:val="Tekst komentarza Znak1"/>
    <w:basedOn w:val="Domylnaczcionkaakapitu"/>
    <w:link w:val="Tekstkomentarza"/>
    <w:semiHidden/>
    <w:rsid w:val="002531E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531ED"/>
    <w:rPr>
      <w:b/>
      <w:bCs/>
    </w:rPr>
  </w:style>
  <w:style w:type="character" w:customStyle="1" w:styleId="TematkomentarzaZnak">
    <w:name w:val="Temat komentarza Znak"/>
    <w:basedOn w:val="TekstkomentarzaZnak"/>
    <w:link w:val="Tematkomentarza"/>
    <w:semiHidden/>
    <w:rsid w:val="002531ED"/>
    <w:rPr>
      <w:rFonts w:ascii="Times New Roman" w:eastAsia="Times New Roman" w:hAnsi="Times New Roman" w:cs="Times New Roman"/>
      <w:b/>
      <w:bCs/>
      <w:sz w:val="20"/>
      <w:szCs w:val="20"/>
      <w:lang w:eastAsia="pl-PL"/>
    </w:rPr>
  </w:style>
  <w:style w:type="paragraph" w:styleId="Tekstdymka">
    <w:name w:val="Balloon Text"/>
    <w:basedOn w:val="Normalny"/>
    <w:link w:val="TekstdymkaZnak"/>
    <w:rsid w:val="002531ED"/>
    <w:rPr>
      <w:rFonts w:ascii="Tahoma" w:hAnsi="Tahoma" w:cs="Courier New"/>
      <w:sz w:val="16"/>
      <w:szCs w:val="16"/>
    </w:rPr>
  </w:style>
  <w:style w:type="character" w:customStyle="1" w:styleId="TekstdymkaZnak">
    <w:name w:val="Tekst dymka Znak"/>
    <w:basedOn w:val="Domylnaczcionkaakapitu"/>
    <w:link w:val="Tekstdymka"/>
    <w:rsid w:val="002531E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2531ED"/>
    <w:pPr>
      <w:widowControl w:val="0"/>
      <w:tabs>
        <w:tab w:val="center" w:pos="4536"/>
        <w:tab w:val="right" w:pos="9072"/>
      </w:tabs>
    </w:pPr>
    <w:rPr>
      <w:rFonts w:ascii="Arial" w:hAnsi="Arial"/>
      <w:sz w:val="22"/>
    </w:rPr>
  </w:style>
  <w:style w:type="paragraph" w:customStyle="1" w:styleId="Wyliczaniess">
    <w:name w:val="Wyliczanie ss"/>
    <w:rsid w:val="002531E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semiHidden/>
    <w:rsid w:val="002531ED"/>
    <w:rPr>
      <w:vertAlign w:val="superscript"/>
    </w:rPr>
  </w:style>
  <w:style w:type="paragraph" w:styleId="Tekstprzypisudolnego">
    <w:name w:val="footnote text"/>
    <w:basedOn w:val="Normalny"/>
    <w:link w:val="TekstprzypisudolnegoZnak"/>
    <w:semiHidden/>
    <w:rsid w:val="002531ED"/>
  </w:style>
  <w:style w:type="character" w:customStyle="1" w:styleId="TekstprzypisudolnegoZnak">
    <w:name w:val="Tekst przypisu dolnego Znak"/>
    <w:basedOn w:val="Domylnaczcionkaakapitu"/>
    <w:link w:val="Tekstprzypisudolnego"/>
    <w:semiHidden/>
    <w:rsid w:val="002531ED"/>
    <w:rPr>
      <w:rFonts w:ascii="Times New Roman" w:eastAsia="Times New Roman" w:hAnsi="Times New Roman" w:cs="Times New Roman"/>
      <w:sz w:val="20"/>
      <w:szCs w:val="20"/>
      <w:lang w:eastAsia="pl-PL"/>
    </w:rPr>
  </w:style>
  <w:style w:type="paragraph" w:customStyle="1" w:styleId="Standard">
    <w:name w:val="Standard"/>
    <w:rsid w:val="002531E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2531ED"/>
    <w:pPr>
      <w:pageBreakBefore/>
      <w:widowControl w:val="0"/>
      <w:numPr>
        <w:numId w:val="27"/>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2531ED"/>
    <w:pPr>
      <w:ind w:left="-11"/>
    </w:pPr>
    <w:rPr>
      <w:color w:val="000000"/>
      <w:sz w:val="18"/>
      <w:szCs w:val="18"/>
    </w:rPr>
  </w:style>
  <w:style w:type="paragraph" w:styleId="Lista">
    <w:name w:val="List"/>
    <w:basedOn w:val="Normalny"/>
    <w:rsid w:val="002531ED"/>
    <w:pPr>
      <w:spacing w:after="120"/>
      <w:ind w:left="2835" w:hanging="1417"/>
      <w:jc w:val="both"/>
    </w:pPr>
    <w:rPr>
      <w:rFonts w:ascii="Arial" w:hAnsi="Arial" w:cs="Arial"/>
      <w:sz w:val="22"/>
      <w:szCs w:val="22"/>
    </w:rPr>
  </w:style>
  <w:style w:type="paragraph" w:customStyle="1" w:styleId="BodySingle">
    <w:name w:val="Body Single"/>
    <w:basedOn w:val="Normalny"/>
    <w:rsid w:val="002531E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2531ED"/>
    <w:pPr>
      <w:ind w:left="708"/>
    </w:pPr>
    <w:rPr>
      <w:rFonts w:ascii="Arial" w:hAnsi="Arial" w:cs="Arial"/>
      <w:lang w:val="en-GB" w:eastAsia="en-US"/>
    </w:rPr>
  </w:style>
  <w:style w:type="paragraph" w:customStyle="1" w:styleId="tabulka">
    <w:name w:val="tabulka"/>
    <w:basedOn w:val="Normalny"/>
    <w:rsid w:val="002531ED"/>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rsid w:val="002531ED"/>
    <w:pPr>
      <w:tabs>
        <w:tab w:val="left" w:pos="9000"/>
        <w:tab w:val="right" w:pos="9360"/>
      </w:tabs>
      <w:suppressAutoHyphens/>
      <w:jc w:val="both"/>
    </w:pPr>
    <w:rPr>
      <w:sz w:val="24"/>
      <w:lang w:val="en-US" w:eastAsia="ar-SA"/>
    </w:rPr>
  </w:style>
  <w:style w:type="paragraph" w:customStyle="1" w:styleId="Document1">
    <w:name w:val="Document 1"/>
    <w:rsid w:val="002531E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2531ED"/>
    <w:pPr>
      <w:suppressAutoHyphens/>
      <w:spacing w:before="120"/>
      <w:ind w:left="708"/>
      <w:jc w:val="both"/>
    </w:pPr>
    <w:rPr>
      <w:sz w:val="24"/>
      <w:szCs w:val="24"/>
      <w:lang w:eastAsia="ar-SA"/>
    </w:rPr>
  </w:style>
  <w:style w:type="paragraph" w:customStyle="1" w:styleId="WW-Tekstpodstawowy2">
    <w:name w:val="WW-Tekst podstawowy 2"/>
    <w:basedOn w:val="Normalny"/>
    <w:rsid w:val="002531ED"/>
    <w:pPr>
      <w:suppressAutoHyphens/>
      <w:spacing w:line="360" w:lineRule="auto"/>
      <w:jc w:val="both"/>
    </w:pPr>
    <w:rPr>
      <w:sz w:val="24"/>
      <w:szCs w:val="24"/>
      <w:lang w:eastAsia="ar-SA"/>
    </w:rPr>
  </w:style>
  <w:style w:type="character" w:styleId="UyteHipercze">
    <w:name w:val="FollowedHyperlink"/>
    <w:uiPriority w:val="99"/>
    <w:rsid w:val="002531ED"/>
    <w:rPr>
      <w:color w:val="800080"/>
      <w:u w:val="single"/>
    </w:rPr>
  </w:style>
  <w:style w:type="character" w:customStyle="1" w:styleId="link-ftp">
    <w:name w:val="link-ftp"/>
    <w:basedOn w:val="Domylnaczcionkaakapitu"/>
    <w:rsid w:val="002531ED"/>
  </w:style>
  <w:style w:type="paragraph" w:customStyle="1" w:styleId="ZnakZnak1">
    <w:name w:val="Znak Znak1"/>
    <w:basedOn w:val="Normalny"/>
    <w:rsid w:val="002531ED"/>
    <w:rPr>
      <w:rFonts w:ascii="Arial" w:hAnsi="Arial" w:cs="Arial"/>
      <w:sz w:val="24"/>
      <w:szCs w:val="24"/>
    </w:rPr>
  </w:style>
  <w:style w:type="table" w:styleId="Tabela-Siatka">
    <w:name w:val="Table Grid"/>
    <w:basedOn w:val="Standardowy"/>
    <w:uiPriority w:val="59"/>
    <w:rsid w:val="002531E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2531ED"/>
  </w:style>
  <w:style w:type="character" w:customStyle="1" w:styleId="ZnakZnak">
    <w:name w:val="Znak Znak"/>
    <w:rsid w:val="002531ED"/>
    <w:rPr>
      <w:sz w:val="22"/>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2531ED"/>
    <w:rPr>
      <w:sz w:val="24"/>
      <w:lang w:val="pl-PL" w:eastAsia="pl-PL" w:bidi="ar-SA"/>
    </w:rPr>
  </w:style>
  <w:style w:type="paragraph" w:customStyle="1" w:styleId="Default">
    <w:name w:val="Default"/>
    <w:rsid w:val="002531E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postbody">
    <w:name w:val="postbody"/>
    <w:basedOn w:val="Domylnaczcionkaakapitu"/>
    <w:rsid w:val="002531ED"/>
  </w:style>
  <w:style w:type="paragraph" w:styleId="Bezodstpw">
    <w:name w:val="No Spacing"/>
    <w:qFormat/>
    <w:rsid w:val="002531ED"/>
    <w:pPr>
      <w:spacing w:after="0" w:line="240" w:lineRule="auto"/>
    </w:pPr>
    <w:rPr>
      <w:rFonts w:ascii="Calibri" w:eastAsia="Calibri" w:hAnsi="Calibri" w:cs="Times New Roman"/>
    </w:rPr>
  </w:style>
  <w:style w:type="character" w:customStyle="1" w:styleId="tw4winTerm">
    <w:name w:val="tw4winTerm"/>
    <w:rsid w:val="002531ED"/>
    <w:rPr>
      <w:color w:val="0000FF"/>
    </w:rPr>
  </w:style>
  <w:style w:type="paragraph" w:customStyle="1" w:styleId="Akapitzlist1">
    <w:name w:val="Akapit z listą1"/>
    <w:basedOn w:val="Normalny"/>
    <w:rsid w:val="002531ED"/>
    <w:pPr>
      <w:ind w:left="720"/>
    </w:pPr>
    <w:rPr>
      <w:rFonts w:eastAsia="Calibri"/>
    </w:rPr>
  </w:style>
  <w:style w:type="character" w:customStyle="1" w:styleId="h1">
    <w:name w:val="h1"/>
    <w:basedOn w:val="Domylnaczcionkaakapitu"/>
    <w:rsid w:val="002531ED"/>
  </w:style>
  <w:style w:type="character" w:styleId="Odwoanieprzypisukocowego">
    <w:name w:val="endnote reference"/>
    <w:uiPriority w:val="99"/>
    <w:semiHidden/>
    <w:unhideWhenUsed/>
    <w:rsid w:val="002531ED"/>
    <w:rPr>
      <w:vertAlign w:val="superscript"/>
    </w:rPr>
  </w:style>
  <w:style w:type="paragraph" w:styleId="Zwykytekst">
    <w:name w:val="Plain Text"/>
    <w:aliases w:val=" Znak1,Znak1, Znak1 Znak Znak, Znak1 Znak Znak Znak Znak Znak"/>
    <w:basedOn w:val="Normalny"/>
    <w:link w:val="ZwykytekstZnak"/>
    <w:uiPriority w:val="99"/>
    <w:rsid w:val="002531ED"/>
    <w:rPr>
      <w:rFonts w:ascii="Courier New" w:hAnsi="Courier New"/>
      <w:lang w:val="x-none" w:eastAsia="x-none"/>
    </w:rPr>
  </w:style>
  <w:style w:type="character" w:customStyle="1" w:styleId="ZwykytekstZnak">
    <w:name w:val="Zwykły tekst Znak"/>
    <w:aliases w:val=" Znak1 Znak,Znak1 Znak, Znak1 Znak Znak Znak, Znak1 Znak Znak Znak Znak Znak Znak"/>
    <w:basedOn w:val="Domylnaczcionkaakapitu"/>
    <w:link w:val="Zwykytekst"/>
    <w:uiPriority w:val="99"/>
    <w:rsid w:val="002531ED"/>
    <w:rPr>
      <w:rFonts w:ascii="Courier New" w:eastAsia="Times New Roman" w:hAnsi="Courier New" w:cs="Times New Roman"/>
      <w:sz w:val="20"/>
      <w:szCs w:val="20"/>
      <w:lang w:val="x-none" w:eastAsia="x-none"/>
    </w:rPr>
  </w:style>
  <w:style w:type="paragraph" w:customStyle="1" w:styleId="xl24">
    <w:name w:val="xl24"/>
    <w:basedOn w:val="Normalny"/>
    <w:rsid w:val="002531ED"/>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2531ED"/>
  </w:style>
  <w:style w:type="character" w:styleId="Uwydatnienie">
    <w:name w:val="Emphasis"/>
    <w:qFormat/>
    <w:rsid w:val="002531ED"/>
    <w:rPr>
      <w:i/>
      <w:iCs/>
    </w:rPr>
  </w:style>
  <w:style w:type="character" w:customStyle="1" w:styleId="fn-ref">
    <w:name w:val="fn-ref"/>
    <w:basedOn w:val="Domylnaczcionkaakapitu"/>
    <w:rsid w:val="002531ED"/>
  </w:style>
  <w:style w:type="character" w:customStyle="1" w:styleId="WW8Num2z0">
    <w:name w:val="WW8Num2z0"/>
    <w:rsid w:val="002531ED"/>
    <w:rPr>
      <w:rFonts w:ascii="Symbol" w:hAnsi="Symbol" w:cs="OpenSymbol"/>
    </w:rPr>
  </w:style>
  <w:style w:type="character" w:customStyle="1" w:styleId="WW8Num3z0">
    <w:name w:val="WW8Num3z0"/>
    <w:rsid w:val="002531ED"/>
    <w:rPr>
      <w:rFonts w:ascii="Symbol" w:hAnsi="Symbol" w:cs="OpenSymbol"/>
    </w:rPr>
  </w:style>
  <w:style w:type="character" w:customStyle="1" w:styleId="WW8Num1z0">
    <w:name w:val="WW8Num1z0"/>
    <w:rsid w:val="002531ED"/>
    <w:rPr>
      <w:rFonts w:ascii="Symbol" w:hAnsi="Symbol" w:cs="OpenSymbol"/>
    </w:rPr>
  </w:style>
  <w:style w:type="character" w:customStyle="1" w:styleId="WW8Num2z1">
    <w:name w:val="WW8Num2z1"/>
    <w:rsid w:val="002531ED"/>
    <w:rPr>
      <w:rFonts w:ascii="Courier New" w:hAnsi="Courier New" w:cs="Courier New"/>
      <w:sz w:val="20"/>
    </w:rPr>
  </w:style>
  <w:style w:type="character" w:customStyle="1" w:styleId="WW8Num2z2">
    <w:name w:val="WW8Num2z2"/>
    <w:rsid w:val="002531ED"/>
    <w:rPr>
      <w:rFonts w:ascii="Wingdings" w:hAnsi="Wingdings" w:cs="Wingdings"/>
      <w:sz w:val="20"/>
    </w:rPr>
  </w:style>
  <w:style w:type="character" w:customStyle="1" w:styleId="WW8Num4z0">
    <w:name w:val="WW8Num4z0"/>
    <w:rsid w:val="002531ED"/>
    <w:rPr>
      <w:rFonts w:ascii="Symbol" w:hAnsi="Symbol" w:cs="OpenSymbol"/>
    </w:rPr>
  </w:style>
  <w:style w:type="character" w:customStyle="1" w:styleId="WW8Num4z1">
    <w:name w:val="WW8Num4z1"/>
    <w:rsid w:val="002531ED"/>
    <w:rPr>
      <w:rFonts w:ascii="Courier New" w:hAnsi="Courier New" w:cs="Courier New"/>
      <w:sz w:val="20"/>
    </w:rPr>
  </w:style>
  <w:style w:type="character" w:customStyle="1" w:styleId="WW8Num4z2">
    <w:name w:val="WW8Num4z2"/>
    <w:rsid w:val="002531ED"/>
    <w:rPr>
      <w:rFonts w:ascii="Wingdings" w:hAnsi="Wingdings" w:cs="Wingdings"/>
      <w:sz w:val="20"/>
    </w:rPr>
  </w:style>
  <w:style w:type="character" w:customStyle="1" w:styleId="Domylnaczcionkaakapitu2">
    <w:name w:val="Domyślna czcionka akapitu2"/>
    <w:rsid w:val="002531ED"/>
  </w:style>
  <w:style w:type="character" w:customStyle="1" w:styleId="WW8Num5z0">
    <w:name w:val="WW8Num5z0"/>
    <w:rsid w:val="002531ED"/>
    <w:rPr>
      <w:rFonts w:ascii="Symbol" w:hAnsi="Symbol" w:cs="OpenSymbol"/>
    </w:rPr>
  </w:style>
  <w:style w:type="character" w:customStyle="1" w:styleId="WW8Num6z0">
    <w:name w:val="WW8Num6z0"/>
    <w:rsid w:val="002531ED"/>
    <w:rPr>
      <w:rFonts w:ascii="Symbol" w:hAnsi="Symbol" w:cs="OpenSymbol"/>
    </w:rPr>
  </w:style>
  <w:style w:type="character" w:customStyle="1" w:styleId="WW8Num7z0">
    <w:name w:val="WW8Num7z0"/>
    <w:rsid w:val="002531ED"/>
    <w:rPr>
      <w:rFonts w:ascii="Symbol" w:hAnsi="Symbol" w:cs="OpenSymbol"/>
    </w:rPr>
  </w:style>
  <w:style w:type="character" w:customStyle="1" w:styleId="WW8Num8z0">
    <w:name w:val="WW8Num8z0"/>
    <w:rsid w:val="002531ED"/>
    <w:rPr>
      <w:rFonts w:ascii="Symbol" w:hAnsi="Symbol" w:cs="OpenSymbol"/>
    </w:rPr>
  </w:style>
  <w:style w:type="character" w:customStyle="1" w:styleId="WW8Num9z0">
    <w:name w:val="WW8Num9z0"/>
    <w:rsid w:val="002531ED"/>
    <w:rPr>
      <w:rFonts w:ascii="Symbol" w:hAnsi="Symbol" w:cs="OpenSymbol"/>
    </w:rPr>
  </w:style>
  <w:style w:type="character" w:customStyle="1" w:styleId="WW8Num10z0">
    <w:name w:val="WW8Num10z0"/>
    <w:rsid w:val="002531ED"/>
    <w:rPr>
      <w:rFonts w:ascii="Symbol" w:hAnsi="Symbol" w:cs="OpenSymbol"/>
    </w:rPr>
  </w:style>
  <w:style w:type="character" w:customStyle="1" w:styleId="WW8Num11z0">
    <w:name w:val="WW8Num11z0"/>
    <w:rsid w:val="002531ED"/>
    <w:rPr>
      <w:rFonts w:ascii="Symbol" w:hAnsi="Symbol" w:cs="OpenSymbol"/>
    </w:rPr>
  </w:style>
  <w:style w:type="character" w:customStyle="1" w:styleId="WW8Num12z0">
    <w:name w:val="WW8Num12z0"/>
    <w:rsid w:val="002531ED"/>
    <w:rPr>
      <w:rFonts w:ascii="Symbol" w:hAnsi="Symbol" w:cs="OpenSymbol"/>
    </w:rPr>
  </w:style>
  <w:style w:type="character" w:customStyle="1" w:styleId="WW8Num13z0">
    <w:name w:val="WW8Num13z0"/>
    <w:rsid w:val="002531ED"/>
    <w:rPr>
      <w:rFonts w:ascii="Symbol" w:hAnsi="Symbol" w:cs="OpenSymbol"/>
    </w:rPr>
  </w:style>
  <w:style w:type="character" w:customStyle="1" w:styleId="WW8Num14z0">
    <w:name w:val="WW8Num14z0"/>
    <w:rsid w:val="002531ED"/>
    <w:rPr>
      <w:rFonts w:ascii="Symbol" w:hAnsi="Symbol" w:cs="OpenSymbol"/>
    </w:rPr>
  </w:style>
  <w:style w:type="character" w:customStyle="1" w:styleId="WW8Num15z0">
    <w:name w:val="WW8Num15z0"/>
    <w:rsid w:val="002531ED"/>
    <w:rPr>
      <w:rFonts w:ascii="Symbol" w:hAnsi="Symbol" w:cs="OpenSymbol"/>
    </w:rPr>
  </w:style>
  <w:style w:type="character" w:customStyle="1" w:styleId="WW8Num16z0">
    <w:name w:val="WW8Num16z0"/>
    <w:rsid w:val="002531ED"/>
    <w:rPr>
      <w:rFonts w:ascii="Symbol" w:hAnsi="Symbol" w:cs="OpenSymbol"/>
    </w:rPr>
  </w:style>
  <w:style w:type="character" w:customStyle="1" w:styleId="WW8Num17z0">
    <w:name w:val="WW8Num17z0"/>
    <w:rsid w:val="002531ED"/>
    <w:rPr>
      <w:rFonts w:ascii="Symbol" w:hAnsi="Symbol" w:cs="OpenSymbol"/>
    </w:rPr>
  </w:style>
  <w:style w:type="character" w:customStyle="1" w:styleId="WW8Num18z0">
    <w:name w:val="WW8Num18z0"/>
    <w:rsid w:val="002531ED"/>
    <w:rPr>
      <w:rFonts w:ascii="Symbol" w:hAnsi="Symbol" w:cs="OpenSymbol"/>
    </w:rPr>
  </w:style>
  <w:style w:type="character" w:customStyle="1" w:styleId="WW8Num19z0">
    <w:name w:val="WW8Num19z0"/>
    <w:rsid w:val="002531ED"/>
    <w:rPr>
      <w:rFonts w:ascii="Symbol" w:hAnsi="Symbol" w:cs="OpenSymbol"/>
    </w:rPr>
  </w:style>
  <w:style w:type="character" w:customStyle="1" w:styleId="WW8Num20z0">
    <w:name w:val="WW8Num20z0"/>
    <w:rsid w:val="002531ED"/>
    <w:rPr>
      <w:rFonts w:ascii="Symbol" w:hAnsi="Symbol" w:cs="OpenSymbol"/>
    </w:rPr>
  </w:style>
  <w:style w:type="character" w:customStyle="1" w:styleId="WW8Num21z0">
    <w:name w:val="WW8Num21z0"/>
    <w:rsid w:val="002531ED"/>
    <w:rPr>
      <w:rFonts w:ascii="Symbol" w:hAnsi="Symbol" w:cs="OpenSymbol"/>
    </w:rPr>
  </w:style>
  <w:style w:type="character" w:customStyle="1" w:styleId="WW8Num22z0">
    <w:name w:val="WW8Num22z0"/>
    <w:rsid w:val="002531ED"/>
    <w:rPr>
      <w:rFonts w:ascii="Symbol" w:hAnsi="Symbol" w:cs="OpenSymbol"/>
    </w:rPr>
  </w:style>
  <w:style w:type="character" w:customStyle="1" w:styleId="WW8Num23z0">
    <w:name w:val="WW8Num23z0"/>
    <w:rsid w:val="002531ED"/>
    <w:rPr>
      <w:rFonts w:ascii="Symbol" w:hAnsi="Symbol" w:cs="OpenSymbol"/>
    </w:rPr>
  </w:style>
  <w:style w:type="character" w:customStyle="1" w:styleId="WW8Num24z0">
    <w:name w:val="WW8Num24z0"/>
    <w:rsid w:val="002531ED"/>
    <w:rPr>
      <w:rFonts w:ascii="Symbol" w:hAnsi="Symbol" w:cs="OpenSymbol"/>
    </w:rPr>
  </w:style>
  <w:style w:type="character" w:customStyle="1" w:styleId="WW8Num25z0">
    <w:name w:val="WW8Num25z0"/>
    <w:rsid w:val="002531ED"/>
    <w:rPr>
      <w:rFonts w:ascii="Symbol" w:hAnsi="Symbol" w:cs="OpenSymbol"/>
    </w:rPr>
  </w:style>
  <w:style w:type="character" w:customStyle="1" w:styleId="WW8Num26z0">
    <w:name w:val="WW8Num26z0"/>
    <w:rsid w:val="002531ED"/>
    <w:rPr>
      <w:rFonts w:ascii="Symbol" w:hAnsi="Symbol" w:cs="OpenSymbol"/>
    </w:rPr>
  </w:style>
  <w:style w:type="character" w:customStyle="1" w:styleId="WW8Num27z0">
    <w:name w:val="WW8Num27z0"/>
    <w:rsid w:val="002531ED"/>
    <w:rPr>
      <w:rFonts w:ascii="Symbol" w:hAnsi="Symbol" w:cs="OpenSymbol"/>
    </w:rPr>
  </w:style>
  <w:style w:type="character" w:customStyle="1" w:styleId="WW8Num28z0">
    <w:name w:val="WW8Num28z0"/>
    <w:rsid w:val="002531ED"/>
    <w:rPr>
      <w:rFonts w:ascii="Symbol" w:hAnsi="Symbol" w:cs="OpenSymbol"/>
    </w:rPr>
  </w:style>
  <w:style w:type="character" w:customStyle="1" w:styleId="WW8Num29z0">
    <w:name w:val="WW8Num29z0"/>
    <w:rsid w:val="002531ED"/>
    <w:rPr>
      <w:rFonts w:ascii="Symbol" w:hAnsi="Symbol" w:cs="OpenSymbol"/>
    </w:rPr>
  </w:style>
  <w:style w:type="character" w:customStyle="1" w:styleId="WW8Num30z0">
    <w:name w:val="WW8Num30z0"/>
    <w:rsid w:val="002531ED"/>
    <w:rPr>
      <w:rFonts w:ascii="Symbol" w:hAnsi="Symbol" w:cs="OpenSymbol"/>
    </w:rPr>
  </w:style>
  <w:style w:type="character" w:customStyle="1" w:styleId="WW8Num31z0">
    <w:name w:val="WW8Num31z0"/>
    <w:rsid w:val="002531ED"/>
    <w:rPr>
      <w:rFonts w:ascii="Symbol" w:hAnsi="Symbol" w:cs="OpenSymbol"/>
    </w:rPr>
  </w:style>
  <w:style w:type="character" w:customStyle="1" w:styleId="WW8Num32z0">
    <w:name w:val="WW8Num32z0"/>
    <w:rsid w:val="002531ED"/>
    <w:rPr>
      <w:rFonts w:ascii="Symbol" w:hAnsi="Symbol" w:cs="OpenSymbol"/>
    </w:rPr>
  </w:style>
  <w:style w:type="character" w:customStyle="1" w:styleId="WW8Num33z0">
    <w:name w:val="WW8Num33z0"/>
    <w:rsid w:val="002531ED"/>
    <w:rPr>
      <w:rFonts w:ascii="Symbol" w:hAnsi="Symbol" w:cs="OpenSymbol"/>
    </w:rPr>
  </w:style>
  <w:style w:type="character" w:customStyle="1" w:styleId="WW8Num34z0">
    <w:name w:val="WW8Num34z0"/>
    <w:rsid w:val="002531ED"/>
    <w:rPr>
      <w:rFonts w:ascii="Symbol" w:hAnsi="Symbol" w:cs="OpenSymbol"/>
    </w:rPr>
  </w:style>
  <w:style w:type="character" w:customStyle="1" w:styleId="WW8Num35z0">
    <w:name w:val="WW8Num35z0"/>
    <w:rsid w:val="002531ED"/>
    <w:rPr>
      <w:rFonts w:ascii="Symbol" w:hAnsi="Symbol" w:cs="OpenSymbol"/>
    </w:rPr>
  </w:style>
  <w:style w:type="character" w:customStyle="1" w:styleId="WW8Num36z0">
    <w:name w:val="WW8Num36z0"/>
    <w:rsid w:val="002531ED"/>
    <w:rPr>
      <w:rFonts w:ascii="Symbol" w:hAnsi="Symbol" w:cs="OpenSymbol"/>
    </w:rPr>
  </w:style>
  <w:style w:type="character" w:customStyle="1" w:styleId="Domylnaczcionkaakapitu1">
    <w:name w:val="Domyślna czcionka akapitu1"/>
    <w:rsid w:val="002531ED"/>
  </w:style>
  <w:style w:type="character" w:customStyle="1" w:styleId="Symbolewypunktowania">
    <w:name w:val="Symbole wypunktowania"/>
    <w:rsid w:val="002531ED"/>
    <w:rPr>
      <w:rFonts w:ascii="OpenSymbol" w:eastAsia="OpenSymbol" w:hAnsi="OpenSymbol" w:cs="OpenSymbol"/>
    </w:rPr>
  </w:style>
  <w:style w:type="character" w:customStyle="1" w:styleId="ZagicieodgryformularzaZnak">
    <w:name w:val="Zagięcie od góry formularza Znak"/>
    <w:rsid w:val="002531ED"/>
    <w:rPr>
      <w:rFonts w:ascii="Arial" w:hAnsi="Arial" w:cs="Arial"/>
      <w:vanish/>
      <w:sz w:val="16"/>
      <w:szCs w:val="16"/>
    </w:rPr>
  </w:style>
  <w:style w:type="character" w:customStyle="1" w:styleId="text">
    <w:name w:val="text"/>
    <w:basedOn w:val="Domylnaczcionkaakapitu2"/>
    <w:rsid w:val="002531ED"/>
  </w:style>
  <w:style w:type="character" w:customStyle="1" w:styleId="istoreprice">
    <w:name w:val="istoreprice"/>
    <w:basedOn w:val="Domylnaczcionkaakapitu2"/>
    <w:rsid w:val="002531ED"/>
  </w:style>
  <w:style w:type="character" w:customStyle="1" w:styleId="ZagicieoddouformularzaZnak">
    <w:name w:val="Zagięcie od dołu formularza Znak"/>
    <w:rsid w:val="002531ED"/>
    <w:rPr>
      <w:rFonts w:ascii="Arial" w:hAnsi="Arial" w:cs="Arial"/>
      <w:vanish/>
      <w:sz w:val="16"/>
      <w:szCs w:val="16"/>
    </w:rPr>
  </w:style>
  <w:style w:type="character" w:customStyle="1" w:styleId="Znakinumeracji">
    <w:name w:val="Znaki numeracji"/>
    <w:rsid w:val="002531ED"/>
  </w:style>
  <w:style w:type="paragraph" w:customStyle="1" w:styleId="Nagwek30">
    <w:name w:val="Nagłówek3"/>
    <w:basedOn w:val="Normalny"/>
    <w:next w:val="Tekstpodstawowy"/>
    <w:rsid w:val="002531E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2531E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2531E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2531E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2531E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2531E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2531E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2531E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2531ED"/>
    <w:pPr>
      <w:jc w:val="center"/>
    </w:pPr>
    <w:rPr>
      <w:b/>
      <w:bCs/>
    </w:rPr>
  </w:style>
  <w:style w:type="paragraph" w:styleId="Zagicieodgryformularza">
    <w:name w:val="HTML Top of Form"/>
    <w:basedOn w:val="Normalny"/>
    <w:next w:val="Normalny"/>
    <w:link w:val="ZagicieodgryformularzaZnak1"/>
    <w:rsid w:val="002531E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basedOn w:val="Domylnaczcionkaakapitu"/>
    <w:link w:val="Zagicieodgryformularza"/>
    <w:rsid w:val="002531ED"/>
    <w:rPr>
      <w:rFonts w:ascii="Arial" w:eastAsia="Times New Roman" w:hAnsi="Arial" w:cs="Times New Roman"/>
      <w:vanish/>
      <w:kern w:val="1"/>
      <w:sz w:val="16"/>
      <w:szCs w:val="16"/>
      <w:lang w:val="x-none" w:eastAsia="ar-SA"/>
    </w:rPr>
  </w:style>
  <w:style w:type="paragraph" w:styleId="Zagicieoddouformularza">
    <w:name w:val="HTML Bottom of Form"/>
    <w:basedOn w:val="Normalny"/>
    <w:next w:val="Normalny"/>
    <w:link w:val="ZagicieoddouformularzaZnak1"/>
    <w:rsid w:val="002531E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basedOn w:val="Domylnaczcionkaakapitu"/>
    <w:link w:val="Zagicieoddouformularza"/>
    <w:rsid w:val="002531ED"/>
    <w:rPr>
      <w:rFonts w:ascii="Arial" w:eastAsia="Times New Roman" w:hAnsi="Arial" w:cs="Times New Roman"/>
      <w:vanish/>
      <w:kern w:val="1"/>
      <w:sz w:val="16"/>
      <w:szCs w:val="16"/>
      <w:lang w:val="x-none" w:eastAsia="ar-SA"/>
    </w:rPr>
  </w:style>
  <w:style w:type="paragraph" w:customStyle="1" w:styleId="Zawartolisty">
    <w:name w:val="Zawartość listy"/>
    <w:basedOn w:val="Normalny"/>
    <w:rsid w:val="002531E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2531E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2531ED"/>
    <w:pPr>
      <w:widowControl w:val="0"/>
      <w:snapToGrid w:val="0"/>
      <w:spacing w:line="360" w:lineRule="auto"/>
    </w:pPr>
    <w:rPr>
      <w:sz w:val="24"/>
      <w:lang w:val="en-US"/>
    </w:rPr>
  </w:style>
  <w:style w:type="paragraph" w:customStyle="1" w:styleId="xl74">
    <w:name w:val="xl74"/>
    <w:basedOn w:val="Normalny"/>
    <w:rsid w:val="002531ED"/>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2531ED"/>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2531ED"/>
    <w:pPr>
      <w:suppressAutoHyphens/>
    </w:pPr>
    <w:rPr>
      <w:rFonts w:ascii="Courier New" w:hAnsi="Courier New"/>
      <w:lang w:eastAsia="ar-SA"/>
    </w:rPr>
  </w:style>
  <w:style w:type="character" w:customStyle="1" w:styleId="attributenametext">
    <w:name w:val="attribute_name_text"/>
    <w:rsid w:val="002531ED"/>
  </w:style>
  <w:style w:type="table" w:customStyle="1" w:styleId="Tabela-Siatka1">
    <w:name w:val="Tabela - Siatka1"/>
    <w:basedOn w:val="Standardowy"/>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531ED"/>
    <w:rPr>
      <w:rFonts w:ascii="Calibri" w:eastAsia="Calibri" w:hAnsi="Calibri"/>
      <w:lang w:eastAsia="en-US"/>
    </w:rPr>
  </w:style>
  <w:style w:type="character" w:customStyle="1" w:styleId="TekstprzypisukocowegoZnak">
    <w:name w:val="Tekst przypisu końcowego Znak"/>
    <w:basedOn w:val="Domylnaczcionkaakapitu"/>
    <w:link w:val="Tekstprzypisukocowego"/>
    <w:uiPriority w:val="99"/>
    <w:semiHidden/>
    <w:rsid w:val="002531ED"/>
    <w:rPr>
      <w:rFonts w:ascii="Calibri" w:eastAsia="Calibri" w:hAnsi="Calibri" w:cs="Times New Roman"/>
      <w:sz w:val="20"/>
      <w:szCs w:val="20"/>
    </w:rPr>
  </w:style>
  <w:style w:type="character" w:customStyle="1" w:styleId="KB-NormalZnak">
    <w:name w:val="KB-Normal Znak"/>
    <w:link w:val="KB-Normal"/>
    <w:locked/>
    <w:rsid w:val="002531ED"/>
    <w:rPr>
      <w:sz w:val="24"/>
    </w:rPr>
  </w:style>
  <w:style w:type="paragraph" w:customStyle="1" w:styleId="KB-Normal">
    <w:name w:val="KB-Normal"/>
    <w:basedOn w:val="Normalny"/>
    <w:link w:val="KB-NormalZnak"/>
    <w:qFormat/>
    <w:rsid w:val="002531ED"/>
    <w:pPr>
      <w:spacing w:after="160" w:line="360" w:lineRule="auto"/>
      <w:jc w:val="both"/>
    </w:pPr>
    <w:rPr>
      <w:rFonts w:asciiTheme="minorHAnsi" w:eastAsiaTheme="minorHAnsi" w:hAnsiTheme="minorHAnsi" w:cstheme="minorBidi"/>
      <w:sz w:val="24"/>
      <w:szCs w:val="22"/>
      <w:lang w:eastAsia="en-US"/>
    </w:rPr>
  </w:style>
  <w:style w:type="character" w:customStyle="1" w:styleId="KB-zwyklyZnak">
    <w:name w:val="KB-zwykly Znak"/>
    <w:link w:val="KB-zwykly"/>
    <w:locked/>
    <w:rsid w:val="002531ED"/>
    <w:rPr>
      <w:sz w:val="24"/>
    </w:rPr>
  </w:style>
  <w:style w:type="paragraph" w:customStyle="1" w:styleId="KB-zwykly">
    <w:name w:val="KB-zwykly"/>
    <w:basedOn w:val="Normalny"/>
    <w:link w:val="KB-zwyklyZnak"/>
    <w:qFormat/>
    <w:rsid w:val="002531ED"/>
    <w:pPr>
      <w:spacing w:after="160" w:line="360" w:lineRule="auto"/>
      <w:jc w:val="both"/>
    </w:pPr>
    <w:rPr>
      <w:rFonts w:asciiTheme="minorHAnsi" w:eastAsiaTheme="minorHAnsi" w:hAnsiTheme="minorHAnsi" w:cstheme="minorBidi"/>
      <w:sz w:val="24"/>
      <w:szCs w:val="22"/>
      <w:lang w:eastAsia="en-US"/>
    </w:rPr>
  </w:style>
  <w:style w:type="table" w:customStyle="1" w:styleId="Tabela-Siatka2">
    <w:name w:val="Tabela - Siatka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531ED"/>
  </w:style>
  <w:style w:type="character" w:customStyle="1" w:styleId="editable">
    <w:name w:val="editable"/>
    <w:rsid w:val="002531ED"/>
    <w:rPr>
      <w:rFonts w:ascii="Open Sans" w:hAnsi="Open Sans" w:hint="default"/>
      <w:i w:val="0"/>
      <w:iCs w:val="0"/>
      <w:color w:val="3A3A3A"/>
      <w:sz w:val="18"/>
      <w:szCs w:val="18"/>
    </w:rPr>
  </w:style>
  <w:style w:type="character" w:customStyle="1" w:styleId="b-desclinelabeltxt">
    <w:name w:val="b-descline_labeltxt"/>
    <w:rsid w:val="002531ED"/>
  </w:style>
  <w:style w:type="table" w:customStyle="1" w:styleId="Tabela-Siatka3">
    <w:name w:val="Tabela - Siatka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2531ED"/>
  </w:style>
  <w:style w:type="table" w:customStyle="1" w:styleId="Tabela-Siatka20">
    <w:name w:val="Tabela - Siatka20"/>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2531E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2">
    <w:name w:val="Tekst podstawowy 22"/>
    <w:basedOn w:val="Normalny"/>
    <w:rsid w:val="002531ED"/>
    <w:pPr>
      <w:widowControl w:val="0"/>
      <w:ind w:left="283" w:hanging="283"/>
      <w:jc w:val="both"/>
    </w:pPr>
    <w:rPr>
      <w:rFonts w:ascii="Arial" w:hAnsi="Arial"/>
      <w:sz w:val="22"/>
    </w:rPr>
  </w:style>
  <w:style w:type="character" w:customStyle="1" w:styleId="notranslate">
    <w:name w:val="notranslate"/>
    <w:basedOn w:val="Domylnaczcionkaakapitu"/>
    <w:rsid w:val="002531ED"/>
  </w:style>
  <w:style w:type="character" w:customStyle="1" w:styleId="WW8Num28z1">
    <w:name w:val="WW8Num28z1"/>
    <w:rsid w:val="002531ED"/>
    <w:rPr>
      <w:rFonts w:ascii="Courier New" w:hAnsi="Courier New" w:cs="Courier New"/>
      <w:sz w:val="20"/>
    </w:rPr>
  </w:style>
  <w:style w:type="character" w:customStyle="1" w:styleId="WW8Num28z2">
    <w:name w:val="WW8Num28z2"/>
    <w:rsid w:val="002531ED"/>
    <w:rPr>
      <w:rFonts w:ascii="Wingdings" w:hAnsi="Wingdings" w:cs="Wingdings"/>
      <w:sz w:val="20"/>
    </w:rPr>
  </w:style>
  <w:style w:type="character" w:customStyle="1" w:styleId="Domylnaczcionkaakapitu3">
    <w:name w:val="Domyślna czcionka akapitu3"/>
    <w:rsid w:val="002531ED"/>
  </w:style>
  <w:style w:type="paragraph" w:customStyle="1" w:styleId="Nagwek40">
    <w:name w:val="Nagłówek4"/>
    <w:basedOn w:val="Normalny"/>
    <w:next w:val="Tekstpodstawowy"/>
    <w:rsid w:val="002531E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2531ED"/>
    <w:pPr>
      <w:widowControl w:val="0"/>
      <w:suppressLineNumbers/>
      <w:suppressAutoHyphens/>
      <w:spacing w:before="120" w:after="120"/>
    </w:pPr>
    <w:rPr>
      <w:rFonts w:eastAsia="Lucida Sans Unicode" w:cs="Arial"/>
      <w:i/>
      <w:iCs/>
      <w:kern w:val="1"/>
      <w:sz w:val="24"/>
      <w:szCs w:val="24"/>
      <w:lang w:eastAsia="hi-IN" w:bidi="hi-IN"/>
    </w:rPr>
  </w:style>
  <w:style w:type="numbering" w:customStyle="1" w:styleId="Bezlisty1">
    <w:name w:val="Bez listy1"/>
    <w:next w:val="Bezlisty"/>
    <w:uiPriority w:val="99"/>
    <w:semiHidden/>
    <w:unhideWhenUsed/>
    <w:rsid w:val="002531ED"/>
  </w:style>
  <w:style w:type="character" w:customStyle="1" w:styleId="tooltipster">
    <w:name w:val="tooltipster"/>
    <w:uiPriority w:val="99"/>
    <w:rsid w:val="002531ED"/>
    <w:rPr>
      <w:rFonts w:cs="Times New Roman"/>
    </w:rPr>
  </w:style>
  <w:style w:type="character" w:customStyle="1" w:styleId="TekstpodstawowyZnak1">
    <w:name w:val="Tekst podstawowy Znak1"/>
    <w:basedOn w:val="Domylnaczcionkaakapitu"/>
    <w:uiPriority w:val="99"/>
    <w:semiHidden/>
    <w:rsid w:val="002531ED"/>
    <w:rPr>
      <w:rFonts w:ascii="Times New Roman" w:eastAsia="Times New Roman" w:hAnsi="Times New Roman" w:cs="Times New Roman"/>
      <w:sz w:val="20"/>
      <w:szCs w:val="20"/>
      <w:lang w:eastAsia="pl-PL"/>
    </w:rPr>
  </w:style>
  <w:style w:type="paragraph" w:customStyle="1" w:styleId="xmsonormal">
    <w:name w:val="x_msonormal"/>
    <w:basedOn w:val="Normalny"/>
    <w:rsid w:val="002531ED"/>
    <w:pPr>
      <w:spacing w:before="100" w:beforeAutospacing="1" w:after="100" w:afterAutospacing="1"/>
    </w:pPr>
    <w:rPr>
      <w:sz w:val="24"/>
      <w:szCs w:val="24"/>
    </w:rPr>
  </w:style>
  <w:style w:type="paragraph" w:customStyle="1" w:styleId="Akapitzlist2">
    <w:name w:val="Akapit z listą2"/>
    <w:basedOn w:val="Normalny"/>
    <w:rsid w:val="002531ED"/>
    <w:pPr>
      <w:ind w:left="720"/>
      <w:contextualSpacing/>
    </w:pPr>
    <w:rPr>
      <w:rFonts w:eastAsia="Calibri"/>
    </w:rPr>
  </w:style>
  <w:style w:type="paragraph" w:customStyle="1" w:styleId="font7">
    <w:name w:val="font7"/>
    <w:basedOn w:val="Normalny"/>
    <w:rsid w:val="002531ED"/>
    <w:pPr>
      <w:spacing w:before="100" w:beforeAutospacing="1" w:after="100" w:afterAutospacing="1"/>
    </w:pPr>
    <w:rPr>
      <w:rFonts w:ascii="Calibri" w:eastAsiaTheme="minorHAnsi" w:hAnsi="Calibri" w:cs="Calibri"/>
      <w:color w:val="000000"/>
      <w:sz w:val="22"/>
      <w:szCs w:val="22"/>
    </w:rPr>
  </w:style>
  <w:style w:type="paragraph" w:customStyle="1" w:styleId="font8">
    <w:name w:val="font8"/>
    <w:basedOn w:val="Normalny"/>
    <w:rsid w:val="002531ED"/>
    <w:pPr>
      <w:spacing w:before="100" w:beforeAutospacing="1" w:after="100" w:afterAutospacing="1"/>
    </w:pPr>
    <w:rPr>
      <w:rFonts w:ascii="Calibri" w:eastAsiaTheme="minorHAnsi" w:hAnsi="Calibri" w:cs="Calibri"/>
      <w:color w:val="000000"/>
      <w:sz w:val="22"/>
      <w:szCs w:val="22"/>
    </w:rPr>
  </w:style>
  <w:style w:type="character" w:customStyle="1" w:styleId="Nagwek11">
    <w:name w:val="Nagłówek #1_"/>
    <w:basedOn w:val="Domylnaczcionkaakapitu"/>
    <w:link w:val="Nagwek12"/>
    <w:locked/>
    <w:rsid w:val="002531ED"/>
    <w:rPr>
      <w:b/>
      <w:bCs/>
      <w:sz w:val="28"/>
      <w:szCs w:val="28"/>
      <w:shd w:val="clear" w:color="auto" w:fill="FFFFFF"/>
    </w:rPr>
  </w:style>
  <w:style w:type="paragraph" w:customStyle="1" w:styleId="Nagwek12">
    <w:name w:val="Nagłówek #1"/>
    <w:basedOn w:val="Normalny"/>
    <w:link w:val="Nagwek11"/>
    <w:rsid w:val="002531ED"/>
    <w:pPr>
      <w:widowControl w:val="0"/>
      <w:shd w:val="clear" w:color="auto" w:fill="FFFFFF"/>
      <w:spacing w:line="310" w:lineRule="exact"/>
      <w:outlineLvl w:val="0"/>
    </w:pPr>
    <w:rPr>
      <w:rFonts w:asciiTheme="minorHAnsi" w:eastAsiaTheme="minorHAnsi" w:hAnsiTheme="minorHAnsi" w:cstheme="minorBidi"/>
      <w:b/>
      <w:bCs/>
      <w:sz w:val="28"/>
      <w:szCs w:val="28"/>
      <w:lang w:eastAsia="en-US"/>
    </w:rPr>
  </w:style>
  <w:style w:type="character" w:customStyle="1" w:styleId="Nagwek21">
    <w:name w:val="Nagłówek #2_"/>
    <w:basedOn w:val="Domylnaczcionkaakapitu"/>
    <w:link w:val="Nagwek22"/>
    <w:locked/>
    <w:rsid w:val="002531ED"/>
    <w:rPr>
      <w:b/>
      <w:bCs/>
      <w:sz w:val="18"/>
      <w:szCs w:val="18"/>
      <w:shd w:val="clear" w:color="auto" w:fill="FFFFFF"/>
    </w:rPr>
  </w:style>
  <w:style w:type="paragraph" w:customStyle="1" w:styleId="Nagwek22">
    <w:name w:val="Nagłówek #2"/>
    <w:basedOn w:val="Normalny"/>
    <w:link w:val="Nagwek21"/>
    <w:rsid w:val="002531ED"/>
    <w:pPr>
      <w:widowControl w:val="0"/>
      <w:shd w:val="clear" w:color="auto" w:fill="FFFFFF"/>
      <w:spacing w:line="192" w:lineRule="exact"/>
      <w:outlineLvl w:val="1"/>
    </w:pPr>
    <w:rPr>
      <w:rFonts w:asciiTheme="minorHAnsi" w:eastAsiaTheme="minorHAnsi" w:hAnsiTheme="minorHAnsi" w:cstheme="minorBidi"/>
      <w:b/>
      <w:bCs/>
      <w:sz w:val="18"/>
      <w:szCs w:val="18"/>
      <w:lang w:eastAsia="en-US"/>
    </w:rPr>
  </w:style>
  <w:style w:type="character" w:customStyle="1" w:styleId="Teksttreci2">
    <w:name w:val="Tekst treści (2)_"/>
    <w:basedOn w:val="Domylnaczcionkaakapitu"/>
    <w:link w:val="Teksttreci20"/>
    <w:locked/>
    <w:rsid w:val="002531ED"/>
    <w:rPr>
      <w:sz w:val="17"/>
      <w:szCs w:val="17"/>
      <w:shd w:val="clear" w:color="auto" w:fill="FFFFFF"/>
    </w:rPr>
  </w:style>
  <w:style w:type="paragraph" w:customStyle="1" w:styleId="Teksttreci20">
    <w:name w:val="Tekst treści (2)"/>
    <w:basedOn w:val="Normalny"/>
    <w:link w:val="Teksttreci2"/>
    <w:rsid w:val="002531ED"/>
    <w:pPr>
      <w:widowControl w:val="0"/>
      <w:shd w:val="clear" w:color="auto" w:fill="FFFFFF"/>
      <w:spacing w:line="192" w:lineRule="exact"/>
    </w:pPr>
    <w:rPr>
      <w:rFonts w:asciiTheme="minorHAnsi" w:eastAsiaTheme="minorHAnsi" w:hAnsiTheme="minorHAnsi" w:cstheme="minorBidi"/>
      <w:sz w:val="17"/>
      <w:szCs w:val="17"/>
      <w:lang w:eastAsia="en-US"/>
    </w:rPr>
  </w:style>
  <w:style w:type="character" w:customStyle="1" w:styleId="Teksttreci3">
    <w:name w:val="Tekst treści (3)_"/>
    <w:basedOn w:val="Domylnaczcionkaakapitu"/>
    <w:link w:val="Teksttreci30"/>
    <w:locked/>
    <w:rsid w:val="002531ED"/>
    <w:rPr>
      <w:rFonts w:ascii="Arial" w:hAnsi="Arial" w:cs="Arial"/>
      <w:b/>
      <w:bCs/>
      <w:shd w:val="clear" w:color="auto" w:fill="FFFFFF"/>
    </w:rPr>
  </w:style>
  <w:style w:type="paragraph" w:customStyle="1" w:styleId="Teksttreci30">
    <w:name w:val="Tekst treści (3)"/>
    <w:basedOn w:val="Normalny"/>
    <w:link w:val="Teksttreci3"/>
    <w:rsid w:val="002531ED"/>
    <w:pPr>
      <w:widowControl w:val="0"/>
      <w:shd w:val="clear" w:color="auto" w:fill="FFFFFF"/>
      <w:spacing w:line="341" w:lineRule="exact"/>
    </w:pPr>
    <w:rPr>
      <w:rFonts w:ascii="Arial" w:eastAsiaTheme="minorHAnsi" w:hAnsi="Arial" w:cs="Arial"/>
      <w:b/>
      <w:bCs/>
      <w:sz w:val="22"/>
      <w:szCs w:val="22"/>
      <w:lang w:eastAsia="en-US"/>
    </w:rPr>
  </w:style>
  <w:style w:type="character" w:customStyle="1" w:styleId="Spistreci">
    <w:name w:val="Spis treści_"/>
    <w:basedOn w:val="Domylnaczcionkaakapitu"/>
    <w:link w:val="Spistreci0"/>
    <w:locked/>
    <w:rsid w:val="002531ED"/>
    <w:rPr>
      <w:sz w:val="17"/>
      <w:szCs w:val="17"/>
      <w:shd w:val="clear" w:color="auto" w:fill="FFFFFF"/>
    </w:rPr>
  </w:style>
  <w:style w:type="paragraph" w:customStyle="1" w:styleId="Spistreci0">
    <w:name w:val="Spis treści"/>
    <w:basedOn w:val="Normalny"/>
    <w:link w:val="Spistreci"/>
    <w:rsid w:val="002531ED"/>
    <w:pPr>
      <w:widowControl w:val="0"/>
      <w:shd w:val="clear" w:color="auto" w:fill="FFFFFF"/>
      <w:spacing w:line="226" w:lineRule="exact"/>
      <w:jc w:val="both"/>
    </w:pPr>
    <w:rPr>
      <w:rFonts w:asciiTheme="minorHAnsi" w:eastAsiaTheme="minorHAnsi" w:hAnsiTheme="minorHAnsi" w:cstheme="minorBidi"/>
      <w:sz w:val="17"/>
      <w:szCs w:val="17"/>
      <w:lang w:eastAsia="en-US"/>
    </w:rPr>
  </w:style>
  <w:style w:type="character" w:customStyle="1" w:styleId="Spistreci2">
    <w:name w:val="Spis treści (2)_"/>
    <w:basedOn w:val="Domylnaczcionkaakapitu"/>
    <w:link w:val="Spistreci20"/>
    <w:locked/>
    <w:rsid w:val="002531ED"/>
    <w:rPr>
      <w:rFonts w:ascii="Arial" w:hAnsi="Arial" w:cs="Arial"/>
      <w:b/>
      <w:bCs/>
      <w:sz w:val="28"/>
      <w:szCs w:val="28"/>
      <w:shd w:val="clear" w:color="auto" w:fill="FFFFFF"/>
    </w:rPr>
  </w:style>
  <w:style w:type="paragraph" w:customStyle="1" w:styleId="Spistreci20">
    <w:name w:val="Spis treści (2)"/>
    <w:basedOn w:val="Normalny"/>
    <w:link w:val="Spistreci2"/>
    <w:rsid w:val="002531ED"/>
    <w:pPr>
      <w:widowControl w:val="0"/>
      <w:shd w:val="clear" w:color="auto" w:fill="FFFFFF"/>
      <w:spacing w:before="280" w:line="312" w:lineRule="exact"/>
    </w:pPr>
    <w:rPr>
      <w:rFonts w:ascii="Arial" w:eastAsiaTheme="minorHAnsi" w:hAnsi="Arial" w:cs="Arial"/>
      <w:b/>
      <w:bCs/>
      <w:sz w:val="28"/>
      <w:szCs w:val="28"/>
      <w:lang w:eastAsia="en-US"/>
    </w:rPr>
  </w:style>
  <w:style w:type="character" w:customStyle="1" w:styleId="Nagwek120">
    <w:name w:val="Nagłówek #1 (2)_"/>
    <w:basedOn w:val="Domylnaczcionkaakapitu"/>
    <w:link w:val="Nagwek121"/>
    <w:locked/>
    <w:rsid w:val="002531ED"/>
    <w:rPr>
      <w:rFonts w:ascii="Arial" w:hAnsi="Arial" w:cs="Arial"/>
      <w:b/>
      <w:bCs/>
      <w:shd w:val="clear" w:color="auto" w:fill="FFFFFF"/>
      <w:lang w:val="en-US"/>
    </w:rPr>
  </w:style>
  <w:style w:type="paragraph" w:customStyle="1" w:styleId="Nagwek121">
    <w:name w:val="Nagłówek #1 (2)"/>
    <w:basedOn w:val="Normalny"/>
    <w:link w:val="Nagwek120"/>
    <w:rsid w:val="002531ED"/>
    <w:pPr>
      <w:widowControl w:val="0"/>
      <w:shd w:val="clear" w:color="auto" w:fill="FFFFFF"/>
      <w:spacing w:line="528" w:lineRule="exact"/>
      <w:jc w:val="right"/>
      <w:outlineLvl w:val="0"/>
    </w:pPr>
    <w:rPr>
      <w:rFonts w:ascii="Arial" w:eastAsiaTheme="minorHAnsi" w:hAnsi="Arial" w:cs="Arial"/>
      <w:b/>
      <w:bCs/>
      <w:sz w:val="22"/>
      <w:szCs w:val="22"/>
      <w:lang w:val="en-US" w:eastAsia="en-US"/>
    </w:rPr>
  </w:style>
  <w:style w:type="character" w:customStyle="1" w:styleId="Nagwek12Calibri">
    <w:name w:val="Nagłówek #1 (2) + Calibri"/>
    <w:aliases w:val="13 pt"/>
    <w:basedOn w:val="Nagwek120"/>
    <w:rsid w:val="002531ED"/>
    <w:rPr>
      <w:rFonts w:ascii="Calibri" w:hAnsi="Calibri" w:cs="Calibri"/>
      <w:b/>
      <w:bCs/>
      <w:sz w:val="26"/>
      <w:szCs w:val="26"/>
      <w:shd w:val="clear" w:color="auto" w:fill="FFFFFF"/>
      <w:lang w:val="en-US"/>
    </w:rPr>
  </w:style>
  <w:style w:type="character" w:customStyle="1" w:styleId="dyszka2">
    <w:name w:val="dyszka2"/>
    <w:basedOn w:val="Domylnaczcionkaakapitu"/>
    <w:rsid w:val="002531ED"/>
  </w:style>
  <w:style w:type="paragraph" w:customStyle="1" w:styleId="Tekstpodstawowy23">
    <w:name w:val="Tekst podstawowy 23"/>
    <w:basedOn w:val="Normalny"/>
    <w:rsid w:val="002531ED"/>
    <w:pPr>
      <w:widowControl w:val="0"/>
      <w:ind w:left="283" w:hanging="283"/>
      <w:jc w:val="both"/>
    </w:pPr>
    <w:rPr>
      <w:rFonts w:ascii="Arial" w:hAnsi="Arial"/>
      <w:sz w:val="22"/>
    </w:rPr>
  </w:style>
  <w:style w:type="paragraph" w:customStyle="1" w:styleId="StylStylArialNarrowPogrubienieWyjustowanyPrzed6pt1Zl1">
    <w:name w:val="Styl Styl Arial Narrow Pogrubienie Wyjustowany Przed:  6 pt1 + Z l...1"/>
    <w:basedOn w:val="Normalny"/>
    <w:rsid w:val="002531ED"/>
    <w:pPr>
      <w:keepNext/>
      <w:keepLines/>
      <w:spacing w:before="60"/>
      <w:jc w:val="both"/>
      <w:outlineLvl w:val="3"/>
    </w:pPr>
    <w:rPr>
      <w:rFonts w:ascii="Arial Narrow" w:hAnsi="Arial Narrow"/>
      <w:b/>
      <w:bCs/>
      <w:spacing w:val="20"/>
      <w:kern w:val="24"/>
      <w:sz w:val="24"/>
    </w:rPr>
  </w:style>
  <w:style w:type="paragraph" w:customStyle="1" w:styleId="StylArialNarrowPogrubienieWyjustowanyPrzed6pt1">
    <w:name w:val="Styl Arial Narrow Pogrubienie Wyjustowany Przed:  6 pt1"/>
    <w:next w:val="StylStylArialNarrowPogrubienieWyjustowanyPrzed6pt1Zl1"/>
    <w:rsid w:val="002531ED"/>
    <w:pPr>
      <w:keepNext/>
      <w:keepLines/>
      <w:pBdr>
        <w:top w:val="dotted" w:sz="4" w:space="1" w:color="auto"/>
        <w:left w:val="dotted" w:sz="4" w:space="1" w:color="auto"/>
        <w:bottom w:val="dotted" w:sz="4" w:space="1" w:color="auto"/>
        <w:right w:val="dotted" w:sz="4" w:space="1" w:color="auto"/>
      </w:pBdr>
      <w:tabs>
        <w:tab w:val="num" w:pos="864"/>
      </w:tabs>
      <w:spacing w:before="60" w:after="0" w:line="240" w:lineRule="auto"/>
      <w:ind w:left="864" w:hanging="144"/>
      <w:jc w:val="both"/>
      <w:outlineLvl w:val="3"/>
    </w:pPr>
    <w:rPr>
      <w:rFonts w:ascii="Arial Narrow" w:eastAsia="Times New Roman" w:hAnsi="Arial Narrow" w:cs="Times New Roman"/>
      <w:b/>
      <w:bCs/>
      <w:spacing w:val="20"/>
      <w:kern w:val="24"/>
      <w:sz w:val="24"/>
      <w:szCs w:val="24"/>
      <w:lang w:eastAsia="pl-PL"/>
    </w:rPr>
  </w:style>
  <w:style w:type="character" w:customStyle="1" w:styleId="GenRapStyle22">
    <w:name w:val="GenRap Style 22"/>
    <w:uiPriority w:val="99"/>
    <w:rsid w:val="002531ED"/>
    <w:rPr>
      <w:b/>
      <w:color w:val="000000"/>
      <w:sz w:val="20"/>
    </w:rPr>
  </w:style>
  <w:style w:type="paragraph" w:customStyle="1" w:styleId="Textbody">
    <w:name w:val="Text body"/>
    <w:basedOn w:val="Standard"/>
    <w:rsid w:val="002531ED"/>
    <w:pPr>
      <w:suppressAutoHyphens/>
      <w:autoSpaceDE/>
      <w:adjustRightInd/>
      <w:spacing w:after="120"/>
      <w:textAlignment w:val="baseline"/>
    </w:pPr>
    <w:rPr>
      <w:rFonts w:eastAsia="SimSun" w:cs="Mangal"/>
      <w:kern w:val="3"/>
      <w:lang w:eastAsia="zh-CN" w:bidi="hi-IN"/>
    </w:rPr>
  </w:style>
  <w:style w:type="paragraph" w:styleId="Poprawka">
    <w:name w:val="Revision"/>
    <w:hidden/>
    <w:uiPriority w:val="99"/>
    <w:semiHidden/>
    <w:rsid w:val="002531ED"/>
    <w:pPr>
      <w:spacing w:after="0" w:line="240" w:lineRule="auto"/>
    </w:pPr>
    <w:rPr>
      <w:rFonts w:ascii="Times New Roman" w:eastAsia="Times New Roman" w:hAnsi="Times New Roman" w:cs="Times New Roman"/>
      <w:sz w:val="20"/>
      <w:szCs w:val="20"/>
      <w:lang w:eastAsia="pl-PL"/>
    </w:rPr>
  </w:style>
  <w:style w:type="paragraph" w:customStyle="1" w:styleId="Zwykytekst1">
    <w:name w:val="Zwykły tekst1"/>
    <w:basedOn w:val="Normalny"/>
    <w:rsid w:val="002531ED"/>
    <w:pPr>
      <w:suppressAutoHyphens/>
      <w:autoSpaceDE w:val="0"/>
      <w:spacing w:before="90" w:line="380" w:lineRule="atLeast"/>
      <w:jc w:val="both"/>
    </w:pPr>
    <w:rPr>
      <w:rFonts w:ascii="Courier New" w:hAnsi="Courier New" w:cs="Courier New"/>
      <w:w w:val="89"/>
      <w:sz w:val="25"/>
      <w:lang w:val="x-none" w:eastAsia="zh-CN"/>
    </w:rPr>
  </w:style>
  <w:style w:type="paragraph" w:styleId="Listapunktowana2">
    <w:name w:val="List Bullet 2"/>
    <w:basedOn w:val="Normalny"/>
    <w:autoRedefine/>
    <w:rsid w:val="002531ED"/>
    <w:pPr>
      <w:widowControl w:val="0"/>
      <w:numPr>
        <w:numId w:val="28"/>
      </w:numPr>
      <w:spacing w:before="60" w:line="260" w:lineRule="auto"/>
      <w:jc w:val="both"/>
    </w:pPr>
    <w:rPr>
      <w:rFonts w:ascii="Arial" w:hAnsi="Arial"/>
      <w:snapToGrid w:val="0"/>
      <w:sz w:val="22"/>
    </w:rPr>
  </w:style>
  <w:style w:type="paragraph" w:styleId="Lista2">
    <w:name w:val="List 2"/>
    <w:basedOn w:val="Normalny"/>
    <w:rsid w:val="002531ED"/>
    <w:pPr>
      <w:ind w:left="566" w:hanging="283"/>
    </w:pPr>
  </w:style>
  <w:style w:type="paragraph" w:styleId="Listapunktowana">
    <w:name w:val="List Bullet"/>
    <w:basedOn w:val="Normalny"/>
    <w:autoRedefine/>
    <w:rsid w:val="002531ED"/>
    <w:pPr>
      <w:numPr>
        <w:numId w:val="29"/>
      </w:numPr>
    </w:pPr>
  </w:style>
  <w:style w:type="paragraph" w:styleId="Listapunktowana3">
    <w:name w:val="List Bullet 3"/>
    <w:basedOn w:val="Normalny"/>
    <w:autoRedefine/>
    <w:rsid w:val="002531ED"/>
    <w:pPr>
      <w:numPr>
        <w:numId w:val="30"/>
      </w:numPr>
    </w:pPr>
  </w:style>
  <w:style w:type="paragraph" w:styleId="Lista-kontynuacja">
    <w:name w:val="List Continue"/>
    <w:basedOn w:val="Normalny"/>
    <w:rsid w:val="002531ED"/>
    <w:pPr>
      <w:spacing w:after="120"/>
      <w:ind w:left="283"/>
    </w:pPr>
  </w:style>
  <w:style w:type="paragraph" w:customStyle="1" w:styleId="Adresodbiorcy">
    <w:name w:val="Adres odbiorcy"/>
    <w:basedOn w:val="Normalny"/>
    <w:rsid w:val="002531ED"/>
    <w:pPr>
      <w:numPr>
        <w:numId w:val="31"/>
      </w:numPr>
      <w:tabs>
        <w:tab w:val="clear" w:pos="643"/>
      </w:tabs>
      <w:ind w:left="0" w:firstLine="0"/>
    </w:pPr>
  </w:style>
  <w:style w:type="paragraph" w:styleId="Tekstblokowy">
    <w:name w:val="Block Text"/>
    <w:basedOn w:val="Normalny"/>
    <w:rsid w:val="002531ED"/>
    <w:pPr>
      <w:widowControl w:val="0"/>
      <w:spacing w:before="240" w:after="460" w:line="300" w:lineRule="auto"/>
      <w:ind w:left="1240" w:right="2400"/>
      <w:jc w:val="center"/>
    </w:pPr>
    <w:rPr>
      <w:rFonts w:ascii="Arial" w:hAnsi="Arial"/>
      <w:snapToGrid w:val="0"/>
      <w:sz w:val="22"/>
    </w:rPr>
  </w:style>
  <w:style w:type="paragraph" w:customStyle="1" w:styleId="FR2">
    <w:name w:val="FR2"/>
    <w:rsid w:val="002531ED"/>
    <w:pPr>
      <w:widowControl w:val="0"/>
      <w:spacing w:before="740" w:after="0" w:line="240" w:lineRule="auto"/>
      <w:ind w:left="80"/>
    </w:pPr>
    <w:rPr>
      <w:rFonts w:ascii="Times New Roman" w:eastAsia="Times New Roman" w:hAnsi="Times New Roman" w:cs="Times New Roman"/>
      <w:b/>
      <w:snapToGrid w:val="0"/>
      <w:sz w:val="24"/>
      <w:szCs w:val="20"/>
      <w:lang w:eastAsia="pl-PL"/>
    </w:rPr>
  </w:style>
  <w:style w:type="paragraph" w:styleId="Lista-kontynuacja2">
    <w:name w:val="List Continue 2"/>
    <w:basedOn w:val="Normalny"/>
    <w:rsid w:val="002531ED"/>
    <w:pPr>
      <w:widowControl w:val="0"/>
      <w:spacing w:before="60" w:after="120" w:line="260" w:lineRule="auto"/>
      <w:ind w:left="566" w:hanging="360"/>
      <w:jc w:val="both"/>
    </w:pPr>
    <w:rPr>
      <w:rFonts w:ascii="Arial" w:hAnsi="Arial"/>
      <w:snapToGrid w:val="0"/>
      <w:sz w:val="22"/>
    </w:rPr>
  </w:style>
  <w:style w:type="character" w:customStyle="1" w:styleId="NagwekZnak1">
    <w:name w:val="Nagłówek Znak1"/>
    <w:aliases w:val="Nagłówek Znak Znak"/>
    <w:rsid w:val="002531ED"/>
    <w:rPr>
      <w:lang w:val="pl-PL" w:eastAsia="pl-PL" w:bidi="ar-SA"/>
    </w:rPr>
  </w:style>
  <w:style w:type="paragraph" w:customStyle="1" w:styleId="FR1">
    <w:name w:val="FR1"/>
    <w:rsid w:val="002531ED"/>
    <w:pPr>
      <w:widowControl w:val="0"/>
      <w:autoSpaceDE w:val="0"/>
      <w:autoSpaceDN w:val="0"/>
      <w:adjustRightInd w:val="0"/>
      <w:spacing w:before="420" w:after="0" w:line="240" w:lineRule="auto"/>
      <w:ind w:left="40"/>
    </w:pPr>
    <w:rPr>
      <w:rFonts w:ascii="Arial" w:eastAsia="Times New Roman" w:hAnsi="Arial" w:cs="Arial"/>
      <w:sz w:val="16"/>
      <w:szCs w:val="16"/>
      <w:lang w:eastAsia="pl-PL"/>
    </w:rPr>
  </w:style>
  <w:style w:type="table" w:customStyle="1" w:styleId="Tabela-Siatka6">
    <w:name w:val="Tabela - Siatka6"/>
    <w:basedOn w:val="Standardowy"/>
    <w:next w:val="Tabela-Siatka"/>
    <w:uiPriority w:val="59"/>
    <w:rsid w:val="002531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DCDEB-27DC-4E12-89D5-EC822260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1930</Words>
  <Characters>11580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Chodzińska-Strączak Joanna</dc:creator>
  <cp:keywords/>
  <dc:description/>
  <cp:lastModifiedBy>Moryc Dorota</cp:lastModifiedBy>
  <cp:revision>14</cp:revision>
  <cp:lastPrinted>2024-04-23T08:24:00Z</cp:lastPrinted>
  <dcterms:created xsi:type="dcterms:W3CDTF">2024-03-06T07:28:00Z</dcterms:created>
  <dcterms:modified xsi:type="dcterms:W3CDTF">2024-04-25T07:53:00Z</dcterms:modified>
</cp:coreProperties>
</file>