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66B" w14:textId="36908543" w:rsidR="003335E5" w:rsidRPr="00537585" w:rsidRDefault="003335E5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37585">
        <w:rPr>
          <w:rFonts w:ascii="Arial" w:hAnsi="Arial" w:cs="Arial"/>
          <w:b/>
          <w:bCs/>
          <w:sz w:val="20"/>
          <w:szCs w:val="20"/>
        </w:rPr>
        <w:t>Załącznik nr 1 do SWZ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537585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Pr="00537585">
        <w:rPr>
          <w:rFonts w:ascii="Arial" w:hAnsi="Arial" w:cs="Arial"/>
          <w:b/>
          <w:bCs/>
          <w:sz w:val="20"/>
          <w:szCs w:val="20"/>
        </w:rPr>
        <w:tab/>
      </w:r>
      <w:r w:rsidRPr="00E0022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E07F44" w:rsidRPr="00E0022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3747D1" w:rsidRPr="00E0022E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0022E">
        <w:rPr>
          <w:rFonts w:ascii="Arial" w:hAnsi="Arial" w:cs="Arial"/>
          <w:b/>
          <w:bCs/>
          <w:sz w:val="20"/>
          <w:szCs w:val="20"/>
        </w:rPr>
        <w:t xml:space="preserve"> </w:t>
      </w:r>
      <w:r w:rsidR="00512DBC" w:rsidRPr="00E0022E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D63626">
        <w:rPr>
          <w:rFonts w:ascii="Arial" w:hAnsi="Arial" w:cs="Arial"/>
          <w:b/>
          <w:bCs/>
          <w:sz w:val="20"/>
          <w:szCs w:val="20"/>
        </w:rPr>
        <w:t xml:space="preserve">  </w:t>
      </w:r>
      <w:r w:rsidR="00E0022E" w:rsidRPr="00E0022E">
        <w:rPr>
          <w:rFonts w:ascii="Arial" w:hAnsi="Arial" w:cs="Arial"/>
          <w:b/>
          <w:bCs/>
          <w:sz w:val="20"/>
          <w:szCs w:val="20"/>
        </w:rPr>
        <w:t>1</w:t>
      </w:r>
      <w:r w:rsidR="005F613A">
        <w:rPr>
          <w:rFonts w:ascii="Arial" w:hAnsi="Arial" w:cs="Arial"/>
          <w:b/>
          <w:bCs/>
          <w:sz w:val="20"/>
          <w:szCs w:val="20"/>
        </w:rPr>
        <w:t>9</w:t>
      </w:r>
      <w:r w:rsidRPr="00E0022E">
        <w:rPr>
          <w:rFonts w:ascii="Arial" w:hAnsi="Arial" w:cs="Arial"/>
          <w:b/>
          <w:bCs/>
          <w:sz w:val="20"/>
          <w:szCs w:val="20"/>
        </w:rPr>
        <w:t>/</w:t>
      </w:r>
      <w:r w:rsidRPr="00537585">
        <w:rPr>
          <w:rFonts w:ascii="Arial" w:hAnsi="Arial" w:cs="Arial"/>
          <w:b/>
          <w:bCs/>
          <w:sz w:val="20"/>
          <w:szCs w:val="20"/>
        </w:rPr>
        <w:t>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3D35C7C0" w14:textId="6C407011" w:rsidR="003335E5" w:rsidRPr="00537585" w:rsidRDefault="00512DBC" w:rsidP="0079715C">
      <w:pPr>
        <w:spacing w:line="23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18C8CC" w14:textId="77777777" w:rsidR="003335E5" w:rsidRPr="006001B1" w:rsidRDefault="003335E5" w:rsidP="0079715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01B1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60C0ECA" w14:textId="77777777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 xml:space="preserve">Ja (my), niżej podpisany(i)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03D6CF0B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73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62D1959C" w14:textId="2A9D1CD5" w:rsidR="006001B1" w:rsidRPr="006001B1" w:rsidRDefault="006001B1" w:rsidP="0079715C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6001B1">
        <w:rPr>
          <w:rFonts w:ascii="Arial" w:eastAsia="Batang" w:hAnsi="Arial" w:cs="Arial"/>
          <w:sz w:val="20"/>
          <w:szCs w:val="20"/>
          <w:lang w:eastAsia="ko-KR"/>
        </w:rPr>
        <w:t>działając w imieniu i na rzecz</w:t>
      </w:r>
      <w:r w:rsidR="0035206D" w:rsidRPr="0035206D">
        <w:t xml:space="preserve"> </w:t>
      </w:r>
      <w:r w:rsidR="0035206D">
        <w:t>(</w:t>
      </w:r>
      <w:r w:rsidR="0035206D" w:rsidRPr="0035206D">
        <w:rPr>
          <w:rFonts w:ascii="Arial" w:eastAsia="Batang" w:hAnsi="Arial" w:cs="Arial"/>
          <w:sz w:val="20"/>
          <w:szCs w:val="20"/>
          <w:lang w:eastAsia="ko-KR"/>
        </w:rPr>
        <w:t>nazwa firmy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)</w:t>
      </w:r>
      <w:r w:rsidRPr="006001B1">
        <w:rPr>
          <w:rFonts w:ascii="Arial" w:eastAsia="Batang" w:hAnsi="Arial" w:cs="Arial"/>
          <w:sz w:val="20"/>
          <w:szCs w:val="20"/>
          <w:lang w:eastAsia="ko-KR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1B1" w:rsidRPr="006001B1" w14:paraId="59E6A38A" w14:textId="77777777" w:rsidTr="006001B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FDB" w14:textId="77777777" w:rsidR="006001B1" w:rsidRPr="006001B1" w:rsidRDefault="006001B1" w:rsidP="0079715C">
            <w:pPr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</w:tbl>
    <w:p w14:paraId="3670666C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ulica:</w:t>
      </w:r>
    </w:p>
    <w:p w14:paraId="111602D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kod i miejscowość:</w:t>
      </w:r>
    </w:p>
    <w:p w14:paraId="1477E87F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województwo:</w:t>
      </w:r>
    </w:p>
    <w:p w14:paraId="571F0350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adres poczty elektronicznej:</w:t>
      </w:r>
    </w:p>
    <w:p w14:paraId="5BCEF039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NIP:</w:t>
      </w:r>
    </w:p>
    <w:p w14:paraId="2CE2A495" w14:textId="77777777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REGON:</w:t>
      </w:r>
    </w:p>
    <w:p w14:paraId="7BD68DB9" w14:textId="77777777" w:rsid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KRS/CEIDG:</w:t>
      </w:r>
    </w:p>
    <w:p w14:paraId="139E0054" w14:textId="1AB70F66" w:rsidR="00D63626" w:rsidRPr="00D63626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>Informacja Wykonawcy dotycząca podmiotów z sektora MŚP:</w:t>
      </w:r>
    </w:p>
    <w:p w14:paraId="09B8A526" w14:textId="53D78CF2" w:rsidR="005F740F" w:rsidRDefault="00D63626" w:rsidP="005F740F">
      <w:pPr>
        <w:rPr>
          <w:rFonts w:ascii="Arial" w:eastAsia="Batang" w:hAnsi="Arial" w:cs="Arial"/>
          <w:sz w:val="20"/>
          <w:szCs w:val="20"/>
          <w:lang w:eastAsia="ko-KR"/>
        </w:rPr>
      </w:pP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Jako Wykonawca jestem </w:t>
      </w:r>
      <w:r w:rsidRPr="00D63626">
        <w:rPr>
          <w:rFonts w:ascii="Arial" w:eastAsia="Batang" w:hAnsi="Arial" w:cs="Arial"/>
          <w:color w:val="FF0000"/>
          <w:sz w:val="20"/>
          <w:szCs w:val="20"/>
          <w:lang w:eastAsia="ko-KR"/>
        </w:rPr>
        <w:t>mikroprzedsiębiorstwem/ małym/ średnim/ dużym*</w:t>
      </w:r>
      <w:r w:rsidRPr="00D63626">
        <w:rPr>
          <w:rFonts w:ascii="Arial" w:eastAsia="Batang" w:hAnsi="Arial" w:cs="Arial"/>
          <w:sz w:val="20"/>
          <w:szCs w:val="20"/>
          <w:lang w:eastAsia="ko-KR"/>
        </w:rPr>
        <w:t xml:space="preserve"> przedsiębiorstwem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. </w:t>
      </w:r>
    </w:p>
    <w:p w14:paraId="0BFF392B" w14:textId="1C32B751" w:rsidR="00D5410E" w:rsidRPr="005F740F" w:rsidRDefault="005F740F" w:rsidP="005F740F">
      <w:pPr>
        <w:rPr>
          <w:rFonts w:ascii="Arial" w:hAnsi="Arial" w:cs="Arial"/>
          <w:color w:val="FF0000"/>
          <w:sz w:val="16"/>
          <w:szCs w:val="16"/>
        </w:rPr>
      </w:pPr>
      <w:r w:rsidRPr="005F740F">
        <w:rPr>
          <w:rFonts w:ascii="Arial" w:hAnsi="Arial" w:cs="Arial"/>
          <w:color w:val="FF0000"/>
          <w:sz w:val="16"/>
          <w:szCs w:val="16"/>
        </w:rPr>
        <w:t>*  niepotrzebne skreślić</w:t>
      </w:r>
    </w:p>
    <w:p w14:paraId="2316D643" w14:textId="77777777" w:rsidR="00D63626" w:rsidRPr="00537585" w:rsidRDefault="00D63626" w:rsidP="00D63626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</w:p>
    <w:p w14:paraId="5790740E" w14:textId="1C2B1FCB" w:rsidR="000D690F" w:rsidRPr="005F740F" w:rsidRDefault="00D63626" w:rsidP="005F740F">
      <w:pPr>
        <w:spacing w:line="276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W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odpowiedzi na ogłoszenie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o udzielenie zamówienia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prowadzonym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w trybie </w:t>
      </w:r>
      <w:r w:rsidR="00B53F66">
        <w:rPr>
          <w:rFonts w:ascii="Arial" w:eastAsia="Batang" w:hAnsi="Arial" w:cs="Arial"/>
          <w:sz w:val="20"/>
          <w:szCs w:val="20"/>
          <w:lang w:eastAsia="ko-KR"/>
        </w:rPr>
        <w:t>podstawowym</w:t>
      </w:r>
      <w:r w:rsidR="006001B1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 xml:space="preserve">na podstawie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>art. 275 pkt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35206D">
        <w:rPr>
          <w:rFonts w:ascii="Arial" w:eastAsia="Batang" w:hAnsi="Arial" w:cs="Arial"/>
          <w:sz w:val="20"/>
          <w:szCs w:val="20"/>
          <w:lang w:eastAsia="ko-KR"/>
        </w:rPr>
        <w:t xml:space="preserve">1) 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ustawy z</w:t>
      </w:r>
      <w:r w:rsidR="00F60D68">
        <w:rPr>
          <w:rFonts w:ascii="Arial" w:eastAsia="Batang" w:hAnsi="Arial" w:cs="Arial"/>
          <w:sz w:val="20"/>
          <w:szCs w:val="20"/>
          <w:lang w:eastAsia="ko-KR"/>
        </w:rPr>
        <w:t> </w:t>
      </w:r>
      <w:r w:rsidR="003335E5" w:rsidRPr="00537585">
        <w:rPr>
          <w:rFonts w:ascii="Arial" w:eastAsia="Batang" w:hAnsi="Arial" w:cs="Arial"/>
          <w:sz w:val="20"/>
          <w:szCs w:val="20"/>
          <w:lang w:eastAsia="ko-KR"/>
        </w:rPr>
        <w:t>dnia 11 września 2019 r. Prawo zamówień publicznych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 xml:space="preserve"> na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usługę pn.</w:t>
      </w:r>
      <w:r w:rsidR="00D5410E" w:rsidRPr="00537585">
        <w:rPr>
          <w:rFonts w:ascii="Arial" w:eastAsia="Batang" w:hAnsi="Arial" w:cs="Arial"/>
          <w:sz w:val="20"/>
          <w:szCs w:val="20"/>
          <w:lang w:eastAsia="ko-KR"/>
        </w:rPr>
        <w:t>:</w:t>
      </w:r>
      <w:r w:rsidR="005F740F">
        <w:rPr>
          <w:rFonts w:ascii="Arial" w:eastAsia="Batang" w:hAnsi="Arial" w:cs="Arial"/>
          <w:sz w:val="20"/>
          <w:szCs w:val="20"/>
          <w:lang w:eastAsia="ko-KR"/>
        </w:rPr>
        <w:t xml:space="preserve"> </w:t>
      </w:r>
      <w:r w:rsidR="000D690F" w:rsidRPr="006001B1">
        <w:rPr>
          <w:rFonts w:ascii="Arial" w:eastAsia="Batang" w:hAnsi="Arial" w:cs="Arial"/>
          <w:b/>
          <w:sz w:val="20"/>
          <w:szCs w:val="20"/>
          <w:lang w:eastAsia="ko-KR"/>
        </w:rPr>
        <w:t>„</w:t>
      </w:r>
      <w:r w:rsidR="004A41A3" w:rsidRPr="004A41A3">
        <w:rPr>
          <w:rFonts w:ascii="Arial" w:hAnsi="Arial" w:cs="Arial"/>
          <w:b/>
          <w:bCs/>
          <w:sz w:val="20"/>
          <w:szCs w:val="20"/>
        </w:rPr>
        <w:t>Świadczenie kompleksowej usługi pralniczej przez okres 12 miesięcy</w:t>
      </w:r>
      <w:r w:rsidR="005F740F">
        <w:rPr>
          <w:rFonts w:ascii="Arial" w:hAnsi="Arial" w:cs="Arial"/>
          <w:b/>
          <w:bCs/>
          <w:sz w:val="20"/>
          <w:szCs w:val="20"/>
        </w:rPr>
        <w:t>”</w:t>
      </w:r>
      <w:r w:rsidR="00EB0088">
        <w:rPr>
          <w:rFonts w:ascii="Arial" w:hAnsi="Arial" w:cs="Arial"/>
          <w:b/>
          <w:bCs/>
          <w:sz w:val="20"/>
          <w:szCs w:val="20"/>
        </w:rPr>
        <w:t>, nr postępowania</w:t>
      </w:r>
      <w:r w:rsidR="006001B1" w:rsidRPr="006001B1">
        <w:rPr>
          <w:rFonts w:ascii="Arial" w:hAnsi="Arial" w:cs="Arial"/>
          <w:b/>
          <w:bCs/>
          <w:sz w:val="20"/>
          <w:szCs w:val="20"/>
        </w:rPr>
        <w:t xml:space="preserve"> </w:t>
      </w:r>
      <w:r w:rsidR="00E07F44">
        <w:rPr>
          <w:rFonts w:ascii="Arial" w:hAnsi="Arial" w:cs="Arial"/>
          <w:b/>
          <w:bCs/>
          <w:sz w:val="20"/>
          <w:szCs w:val="20"/>
        </w:rPr>
        <w:t>1</w:t>
      </w:r>
      <w:r w:rsidR="005F613A">
        <w:rPr>
          <w:rFonts w:ascii="Arial" w:hAnsi="Arial" w:cs="Arial"/>
          <w:b/>
          <w:bCs/>
          <w:sz w:val="20"/>
          <w:szCs w:val="20"/>
        </w:rPr>
        <w:t>9</w:t>
      </w:r>
      <w:r w:rsidR="006001B1" w:rsidRPr="005A33BD">
        <w:rPr>
          <w:rFonts w:ascii="Arial" w:hAnsi="Arial" w:cs="Arial"/>
          <w:b/>
          <w:bCs/>
          <w:sz w:val="20"/>
          <w:szCs w:val="20"/>
        </w:rPr>
        <w:t>/ZP/202</w:t>
      </w:r>
      <w:r w:rsidR="00E07F44">
        <w:rPr>
          <w:rFonts w:ascii="Arial" w:hAnsi="Arial" w:cs="Arial"/>
          <w:b/>
          <w:bCs/>
          <w:sz w:val="20"/>
          <w:szCs w:val="20"/>
        </w:rPr>
        <w:t>3</w:t>
      </w:r>
    </w:p>
    <w:p w14:paraId="5BC11DBE" w14:textId="77777777" w:rsidR="000D690F" w:rsidRPr="00537585" w:rsidRDefault="000D690F" w:rsidP="0079715C">
      <w:pPr>
        <w:spacing w:line="276" w:lineRule="auto"/>
        <w:jc w:val="center"/>
        <w:rPr>
          <w:rFonts w:ascii="Arial" w:eastAsia="Batang" w:hAnsi="Arial" w:cs="Arial"/>
          <w:b/>
          <w:sz w:val="20"/>
          <w:szCs w:val="20"/>
          <w:lang w:eastAsia="ko-KR"/>
        </w:rPr>
      </w:pPr>
    </w:p>
    <w:p w14:paraId="55ECBA32" w14:textId="1BD33EDA" w:rsidR="00E401CF" w:rsidRPr="00E0022E" w:rsidRDefault="005F613A" w:rsidP="003747D1">
      <w:pPr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N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iniejszym </w:t>
      </w:r>
      <w:r w:rsidR="00941DE8" w:rsidRPr="005F740F">
        <w:rPr>
          <w:rFonts w:ascii="Arial" w:hAnsi="Arial" w:cs="Arial"/>
          <w:b/>
          <w:bCs/>
          <w:sz w:val="20"/>
          <w:szCs w:val="20"/>
          <w:lang w:eastAsia="x-none"/>
        </w:rPr>
        <w:t>oferuj</w:t>
      </w:r>
      <w:r w:rsidR="00D63626" w:rsidRPr="005F740F">
        <w:rPr>
          <w:rFonts w:ascii="Arial" w:hAnsi="Arial" w:cs="Arial"/>
          <w:b/>
          <w:bCs/>
          <w:sz w:val="20"/>
          <w:szCs w:val="20"/>
          <w:lang w:eastAsia="x-none"/>
        </w:rPr>
        <w:t>ę/my</w:t>
      </w:r>
      <w:r w:rsidR="00941DE8">
        <w:rPr>
          <w:rFonts w:ascii="Arial" w:hAnsi="Arial" w:cs="Arial"/>
          <w:sz w:val="20"/>
          <w:szCs w:val="20"/>
          <w:lang w:eastAsia="x-none"/>
        </w:rPr>
        <w:t xml:space="preserve"> realizację zamówienia w pełnym zakresie, zgodnie ze szczegółowym opisem przedmiotu zamówienia za kwotę</w:t>
      </w:r>
      <w:r w:rsidR="000D690F" w:rsidRPr="00537585">
        <w:rPr>
          <w:rFonts w:ascii="Arial" w:hAnsi="Arial" w:cs="Arial"/>
          <w:sz w:val="20"/>
          <w:szCs w:val="20"/>
          <w:lang w:eastAsia="x-none"/>
        </w:rPr>
        <w:t>:</w:t>
      </w:r>
    </w:p>
    <w:tbl>
      <w:tblPr>
        <w:tblStyle w:val="Tabela-Siatka1"/>
        <w:tblW w:w="9032" w:type="dxa"/>
        <w:tblInd w:w="0" w:type="dxa"/>
        <w:tblLook w:val="04A0" w:firstRow="1" w:lastRow="0" w:firstColumn="1" w:lastColumn="0" w:noHBand="0" w:noVBand="1"/>
      </w:tblPr>
      <w:tblGrid>
        <w:gridCol w:w="517"/>
        <w:gridCol w:w="1771"/>
        <w:gridCol w:w="609"/>
        <w:gridCol w:w="926"/>
        <w:gridCol w:w="708"/>
        <w:gridCol w:w="1134"/>
        <w:gridCol w:w="993"/>
        <w:gridCol w:w="1134"/>
        <w:gridCol w:w="1240"/>
      </w:tblGrid>
      <w:tr w:rsidR="00941DE8" w:rsidRPr="00E0022E" w14:paraId="50550E42" w14:textId="77777777" w:rsidTr="00941DE8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087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5A0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Opis przedmiotu zamówienia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C16" w14:textId="026B5A15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D5D" w14:textId="1271560A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Ilość kg/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miesięcy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88E" w14:textId="7B12C9CF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3167" w14:textId="77777777" w:rsidR="00941DE8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netto zł</w:t>
            </w:r>
          </w:p>
          <w:p w14:paraId="354AFF4E" w14:textId="4540E1A8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051D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217D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7D3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Vat</w:t>
            </w:r>
          </w:p>
          <w:p w14:paraId="4E75B743" w14:textId="05FBA8E8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5DA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 brutto zł</w:t>
            </w:r>
          </w:p>
          <w:p w14:paraId="64C40DDF" w14:textId="5DB76A8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=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+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941DE8" w:rsidRPr="00E0022E" w14:paraId="38A83473" w14:textId="77777777" w:rsidTr="00941DE8">
        <w:trPr>
          <w:trHeight w:val="27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E98B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0022E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6518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0022E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E876" w14:textId="4D76BEE0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14F" w14:textId="00B3497D" w:rsidR="00941DE8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992" w14:textId="529E32A4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D44" w14:textId="001EF1B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817C" w14:textId="396C90DC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4C55" w14:textId="71F80350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45C" w14:textId="7C25E0F6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941DE8" w:rsidRPr="00E0022E" w14:paraId="7D95A355" w14:textId="77777777" w:rsidTr="00941DE8">
        <w:trPr>
          <w:trHeight w:val="5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F054" w14:textId="77777777" w:rsidR="00941DE8" w:rsidRPr="00E0022E" w:rsidRDefault="00941DE8" w:rsidP="00941DE8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E57E" w14:textId="32CABB9D" w:rsidR="00941DE8" w:rsidRPr="00E0022E" w:rsidRDefault="00941DE8" w:rsidP="00941DE8">
            <w:pPr>
              <w:spacing w:after="24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51D81">
              <w:rPr>
                <w:rFonts w:ascii="Arial" w:hAnsi="Arial" w:cs="Arial"/>
                <w:sz w:val="18"/>
                <w:szCs w:val="18"/>
              </w:rPr>
              <w:t>ompleksow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1D81">
              <w:rPr>
                <w:rFonts w:ascii="Arial" w:hAnsi="Arial" w:cs="Arial"/>
                <w:sz w:val="18"/>
                <w:szCs w:val="18"/>
              </w:rPr>
              <w:t xml:space="preserve"> usług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51D81">
              <w:rPr>
                <w:rFonts w:ascii="Arial" w:hAnsi="Arial" w:cs="Arial"/>
                <w:sz w:val="18"/>
                <w:szCs w:val="18"/>
              </w:rPr>
              <w:t>pralnicz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856" w14:textId="7E92C03A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F2E" w14:textId="6CDBA78F" w:rsidR="00941DE8" w:rsidRDefault="00107BE4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F61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48 000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829F" w14:textId="57D44CA3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B28A" w14:textId="1D988C49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8F0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2E3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DD1" w14:textId="77777777" w:rsidR="00941DE8" w:rsidRPr="00E0022E" w:rsidRDefault="00941DE8" w:rsidP="00941DE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51D81" w:rsidRPr="00E0022E" w14:paraId="3543003F" w14:textId="77777777" w:rsidTr="00941DE8">
        <w:trPr>
          <w:trHeight w:val="321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BBFF8" w14:textId="3958428A" w:rsidR="00051D81" w:rsidRPr="00E0022E" w:rsidRDefault="00051D81" w:rsidP="00051D81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F740F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Za łączną cenę</w:t>
            </w:r>
            <w:r w:rsidRPr="00E0022E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A65A6" w14:textId="723CF910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6A7EB3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022E">
              <w:rPr>
                <w:rFonts w:ascii="Arial" w:eastAsia="Calibri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8B7A5C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1F363" w14:textId="77777777" w:rsidR="00051D81" w:rsidRPr="00E0022E" w:rsidRDefault="00051D81" w:rsidP="00E0022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440DE40" w14:textId="3D0FCAFC" w:rsidR="00E0022E" w:rsidRDefault="00941DE8" w:rsidP="00051D81">
      <w:pPr>
        <w:pStyle w:val="Akapitzlist"/>
        <w:numPr>
          <w:ilvl w:val="2"/>
          <w:numId w:val="6"/>
        </w:numPr>
        <w:spacing w:before="120" w:line="360" w:lineRule="auto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Oświadczenia dotyczące kryteriów oceny ofert:</w:t>
      </w:r>
    </w:p>
    <w:p w14:paraId="267B92D2" w14:textId="742F0E4D" w:rsidR="009143D3" w:rsidRPr="009143D3" w:rsidRDefault="009143D3" w:rsidP="009143D3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  <w:r w:rsidRPr="009143D3">
        <w:rPr>
          <w:rFonts w:ascii="Arial" w:hAnsi="Arial" w:cs="Arial"/>
          <w:b/>
          <w:bCs/>
          <w:sz w:val="20"/>
          <w:szCs w:val="20"/>
          <w:lang w:eastAsia="x-none"/>
        </w:rPr>
        <w:t>Kryterium nr 2</w:t>
      </w:r>
      <w:r w:rsidR="005F613A" w:rsidRPr="005F613A">
        <w:t xml:space="preserve"> </w:t>
      </w:r>
      <w:r w:rsidR="005F613A">
        <w:t xml:space="preserve">- </w:t>
      </w:r>
      <w:r w:rsidR="005F613A" w:rsidRPr="005F613A">
        <w:rPr>
          <w:rFonts w:ascii="Arial" w:hAnsi="Arial" w:cs="Arial"/>
          <w:b/>
          <w:bCs/>
          <w:sz w:val="20"/>
          <w:szCs w:val="20"/>
          <w:lang w:eastAsia="x-none"/>
        </w:rPr>
        <w:t>Czas wykonania usługi reperacji bielizny uszkodzonej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E401CF" w14:paraId="5F7B44F9" w14:textId="77777777" w:rsidTr="005F740F">
        <w:trPr>
          <w:cantSplit/>
          <w:trHeight w:val="73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807E" w14:textId="37C8BD99" w:rsidR="00941DE8" w:rsidRDefault="00941DE8" w:rsidP="00051D81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14657958"/>
            <w:r w:rsidRPr="005F74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Oświadczam/y, że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14:paraId="1A74E14B" w14:textId="1AE450D9" w:rsidR="00051D81" w:rsidRPr="00941DE8" w:rsidRDefault="00A4139B" w:rsidP="005F740F">
            <w:pPr>
              <w:spacing w:line="360" w:lineRule="auto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</w:pP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Deklaruję</w:t>
            </w:r>
            <w:r w:rsidR="00941DE8"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/my</w:t>
            </w:r>
            <w:r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  <w:r w:rsidR="00051D81" w:rsidRPr="00941DE8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czas </w:t>
            </w:r>
            <w:r w:rsidR="0083024B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 xml:space="preserve">wykonania </w:t>
            </w:r>
            <w:r w:rsidR="005F613A" w:rsidRPr="005F613A">
              <w:rPr>
                <w:rFonts w:ascii="Arial" w:hAnsi="Arial" w:cs="Arial"/>
                <w:color w:val="2F5496" w:themeColor="accent1" w:themeShade="BF"/>
                <w:sz w:val="20"/>
                <w:szCs w:val="20"/>
                <w:lang w:eastAsia="en-US"/>
              </w:rPr>
              <w:t>usługi reperacji bielizny uszkodzonej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: </w:t>
            </w:r>
            <w:r w:rsidR="00051D81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….</w:t>
            </w:r>
            <w:r w:rsidR="00E401CF" w:rsidRPr="00941DE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 xml:space="preserve">…. </w:t>
            </w:r>
            <w:r w:rsidR="005F613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dni roboczych</w:t>
            </w:r>
            <w:r w:rsidR="005F613A">
              <w:rPr>
                <w:rStyle w:val="Odwoanieprzypisudolnego"/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footnoteReference w:id="1"/>
            </w:r>
            <w:r w:rsidR="005F613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lang w:eastAsia="en-US"/>
              </w:rPr>
              <w:t>.</w:t>
            </w:r>
          </w:p>
          <w:p w14:paraId="43A65798" w14:textId="51CA7C05" w:rsidR="00E401CF" w:rsidRPr="00051D81" w:rsidRDefault="00E401CF" w:rsidP="005F740F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(maksymalny </w:t>
            </w:r>
            <w:r w:rsidR="00051D81" w:rsidRPr="00051D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czas </w:t>
            </w:r>
            <w:r w:rsidR="005F613A" w:rsidRPr="005F613A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reperacji bielizny uszkodzonej może wynieść </w:t>
            </w:r>
            <w:r w:rsidR="005F613A" w:rsidRPr="005F613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 dni roboczych</w:t>
            </w:r>
            <w:r w:rsidR="005F613A" w:rsidRPr="005F613A">
              <w:rPr>
                <w:rFonts w:ascii="Arial" w:hAnsi="Arial" w:cs="Arial"/>
                <w:sz w:val="20"/>
                <w:szCs w:val="20"/>
                <w:lang w:eastAsia="en-US"/>
              </w:rPr>
              <w:t>, liczony od dnia przekazania bielizny do pralni Wykonawcy</w:t>
            </w:r>
            <w:r w:rsidRPr="00051D81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bookmarkEnd w:id="0"/>
    </w:tbl>
    <w:p w14:paraId="06E211AB" w14:textId="77777777" w:rsidR="00147C15" w:rsidRPr="003747D1" w:rsidRDefault="00147C15" w:rsidP="003747D1">
      <w:pPr>
        <w:spacing w:line="360" w:lineRule="auto"/>
        <w:rPr>
          <w:rFonts w:ascii="Arial" w:hAnsi="Arial" w:cs="Arial"/>
          <w:b/>
          <w:bCs/>
          <w:sz w:val="20"/>
          <w:szCs w:val="20"/>
          <w:lang w:val="x-none" w:eastAsia="x-none"/>
        </w:rPr>
      </w:pPr>
    </w:p>
    <w:p w14:paraId="1A919EAB" w14:textId="6050E79B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eastAsia="Batang" w:hAnsi="Arial" w:cs="Arial"/>
          <w:sz w:val="20"/>
          <w:szCs w:val="20"/>
          <w:lang w:eastAsia="ko-KR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ze Specyfikacją Warunków Zamówienia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i uznajemy się za związanych określonymi w niej wymaganiami i zasadami postępowania</w:t>
      </w:r>
      <w:r w:rsidR="00B53F66">
        <w:rPr>
          <w:rFonts w:ascii="Arial" w:hAnsi="Arial" w:cs="Arial"/>
          <w:sz w:val="20"/>
          <w:szCs w:val="20"/>
          <w:lang w:eastAsia="x-none"/>
        </w:rPr>
        <w:t>,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oraz że uzyskaliśmy wszelkie niezbędne informacje do przygotowania oferty.</w:t>
      </w:r>
    </w:p>
    <w:p w14:paraId="61D5147B" w14:textId="1AD201D9" w:rsidR="003335E5" w:rsidRPr="00537585" w:rsidRDefault="003335E5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zapoznaliśmy się z projektowanymi postanowieniami umowy (załącznik nr </w:t>
      </w:r>
      <w:r w:rsidR="005A33BD">
        <w:rPr>
          <w:rFonts w:ascii="Arial" w:hAnsi="Arial" w:cs="Arial"/>
          <w:sz w:val="20"/>
          <w:szCs w:val="20"/>
          <w:lang w:eastAsia="x-none"/>
        </w:rPr>
        <w:t>4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do SWZ), które zostały przez nas zaakceptowane. Zobowiązujemy się w przypadku wyboru naszej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lastRenderedPageBreak/>
        <w:t>oferty do zawarcia umowy na wyżej wymienionych warunkach w miejscu i terminie wskazanym przez Zamawiającego</w:t>
      </w:r>
    </w:p>
    <w:p w14:paraId="6AA69B94" w14:textId="059DA1D3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Oświadczam</w:t>
      </w:r>
      <w:r w:rsidR="005F740F">
        <w:rPr>
          <w:rFonts w:ascii="Arial" w:hAnsi="Arial" w:cs="Arial"/>
          <w:sz w:val="20"/>
          <w:szCs w:val="20"/>
          <w:lang w:eastAsia="x-none"/>
        </w:rPr>
        <w:t>/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y, że uważamy się za związanych niniejszą ofertą przez czas wskazany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br/>
        <w:t>w Specyfikacji Warunków Zamówienia.</w:t>
      </w:r>
    </w:p>
    <w:p w14:paraId="7C03896E" w14:textId="02748A5D" w:rsidR="000D690F" w:rsidRPr="00537585" w:rsidRDefault="000D690F" w:rsidP="003747D1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537585">
        <w:rPr>
          <w:rFonts w:ascii="Arial" w:hAnsi="Arial" w:cs="Arial"/>
          <w:sz w:val="20"/>
          <w:szCs w:val="20"/>
          <w:lang w:val="x-none" w:eastAsia="x-none"/>
        </w:rPr>
        <w:t>Informuj</w:t>
      </w:r>
      <w:r w:rsidRPr="00537585">
        <w:rPr>
          <w:rFonts w:ascii="Arial" w:hAnsi="Arial" w:cs="Arial"/>
          <w:sz w:val="20"/>
          <w:szCs w:val="20"/>
          <w:lang w:eastAsia="x-none"/>
        </w:rPr>
        <w:t>e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my, że wybór naszej oferty będzie prowadzić do powstania u Zamawiającego obowiązku</w:t>
      </w:r>
      <w:r w:rsidR="001146C4" w:rsidRPr="0053758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podatkowego, w związku z czym wskazujemy nazwę (rodzaj)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towaru lub 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>usługi, których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 dostawa lub</w:t>
      </w:r>
      <w:r w:rsidRPr="00537585">
        <w:rPr>
          <w:rFonts w:ascii="Arial" w:hAnsi="Arial" w:cs="Arial"/>
          <w:sz w:val="20"/>
          <w:szCs w:val="20"/>
          <w:lang w:val="x-none" w:eastAsia="x-none"/>
        </w:rPr>
        <w:t xml:space="preserve"> świadczenie będzie prowadzić do jego powstania oraz ich wartość bez kwoty podatku VAT </w:t>
      </w:r>
      <w:r w:rsidRPr="00537585">
        <w:rPr>
          <w:rFonts w:ascii="Arial" w:hAnsi="Arial" w:cs="Arial"/>
          <w:sz w:val="20"/>
          <w:szCs w:val="20"/>
          <w:lang w:eastAsia="x-none"/>
        </w:rPr>
        <w:t xml:space="preserve">oraz stawkę podatku od towarów i usług, która zgodnie z wiedzą Wykonawcy, będzie miała zastosowanie </w:t>
      </w:r>
      <w:r w:rsidRPr="00537585">
        <w:rPr>
          <w:rFonts w:ascii="Arial" w:hAnsi="Arial" w:cs="Arial"/>
          <w:sz w:val="18"/>
          <w:szCs w:val="18"/>
          <w:lang w:val="x-none" w:eastAsia="x-none"/>
        </w:rPr>
        <w:t>– jeżeli dotyczy</w:t>
      </w:r>
      <w:r w:rsidR="0019665D" w:rsidRPr="00537585">
        <w:rPr>
          <w:rStyle w:val="Odwoanieprzypisudolnego"/>
          <w:rFonts w:ascii="Arial" w:hAnsi="Arial" w:cs="Arial"/>
          <w:sz w:val="18"/>
          <w:szCs w:val="18"/>
          <w:lang w:val="x-none" w:eastAsia="x-none"/>
        </w:rPr>
        <w:footnoteReference w:id="2"/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06"/>
        <w:gridCol w:w="2853"/>
        <w:gridCol w:w="1696"/>
      </w:tblGrid>
      <w:tr w:rsidR="00AE133B" w:rsidRPr="001D33BA" w14:paraId="5E3C3CCB" w14:textId="77777777" w:rsidTr="001D33BA">
        <w:trPr>
          <w:trHeight w:val="727"/>
        </w:trPr>
        <w:tc>
          <w:tcPr>
            <w:tcW w:w="523" w:type="dxa"/>
          </w:tcPr>
          <w:p w14:paraId="2EBC3A32" w14:textId="77777777" w:rsidR="000D690F" w:rsidRPr="001D33BA" w:rsidRDefault="000D690F" w:rsidP="003747D1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Lp.</w:t>
            </w:r>
          </w:p>
        </w:tc>
        <w:tc>
          <w:tcPr>
            <w:tcW w:w="3706" w:type="dxa"/>
          </w:tcPr>
          <w:p w14:paraId="648700C2" w14:textId="029F9205" w:rsidR="000D690F" w:rsidRPr="001D33BA" w:rsidRDefault="000D690F" w:rsidP="003747D1">
            <w:pPr>
              <w:spacing w:line="360" w:lineRule="auto"/>
              <w:ind w:left="-62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Nazwa towaru lub usługi, robót, których dostawa lub świadczenie będzie prowadzić do powstania obowiązku podatkowego zamawiającego </w:t>
            </w:r>
          </w:p>
        </w:tc>
        <w:tc>
          <w:tcPr>
            <w:tcW w:w="2853" w:type="dxa"/>
          </w:tcPr>
          <w:p w14:paraId="2A350259" w14:textId="77777777" w:rsidR="000D690F" w:rsidRPr="001D33BA" w:rsidRDefault="000D690F" w:rsidP="003747D1">
            <w:pPr>
              <w:spacing w:line="360" w:lineRule="auto"/>
              <w:ind w:left="-71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 xml:space="preserve">Wartość towaru /usługi bez kwoty podatku VAT </w:t>
            </w:r>
          </w:p>
          <w:p w14:paraId="4EA7CB13" w14:textId="77777777" w:rsidR="000D690F" w:rsidRPr="001D33BA" w:rsidRDefault="000D690F" w:rsidP="003747D1">
            <w:pPr>
              <w:spacing w:line="36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96" w:type="dxa"/>
          </w:tcPr>
          <w:p w14:paraId="16268154" w14:textId="1D862CAF" w:rsidR="000D690F" w:rsidRPr="001D33BA" w:rsidRDefault="000D690F" w:rsidP="003747D1">
            <w:pPr>
              <w:spacing w:line="360" w:lineRule="auto"/>
              <w:ind w:left="-20"/>
              <w:rPr>
                <w:rFonts w:ascii="Arial" w:hAnsi="Arial" w:cs="Arial"/>
                <w:iCs/>
                <w:sz w:val="16"/>
                <w:szCs w:val="16"/>
              </w:rPr>
            </w:pPr>
            <w:r w:rsidRPr="001D33BA">
              <w:rPr>
                <w:rFonts w:ascii="Arial" w:hAnsi="Arial" w:cs="Arial"/>
                <w:iCs/>
                <w:sz w:val="16"/>
                <w:szCs w:val="16"/>
              </w:rPr>
              <w:t>Stawka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podatku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od towarów i</w:t>
            </w:r>
            <w:r w:rsidR="00AE133B" w:rsidRPr="001D33BA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D33BA">
              <w:rPr>
                <w:rFonts w:ascii="Arial" w:hAnsi="Arial" w:cs="Arial"/>
                <w:iCs/>
                <w:sz w:val="16"/>
                <w:szCs w:val="16"/>
              </w:rPr>
              <w:t>usług</w:t>
            </w:r>
          </w:p>
        </w:tc>
      </w:tr>
      <w:tr w:rsidR="00AE133B" w:rsidRPr="00537585" w14:paraId="1290A415" w14:textId="77777777" w:rsidTr="00AE133B">
        <w:tc>
          <w:tcPr>
            <w:tcW w:w="523" w:type="dxa"/>
          </w:tcPr>
          <w:p w14:paraId="47F52A5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14:paraId="23650E7D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6E99990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B52671" w14:textId="77777777" w:rsidR="000D690F" w:rsidRPr="00537585" w:rsidRDefault="000D690F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9F96F" w14:textId="77777777" w:rsidR="00537585" w:rsidRDefault="00537585" w:rsidP="005F740F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7CD94" w14:textId="4C088DE6" w:rsidR="003335E5" w:rsidRPr="003335E5" w:rsidRDefault="003335E5" w:rsidP="00D63626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5E5">
        <w:rPr>
          <w:rFonts w:ascii="Arial" w:hAnsi="Arial" w:cs="Arial"/>
          <w:sz w:val="20"/>
          <w:szCs w:val="20"/>
          <w:lang w:eastAsia="x-none"/>
        </w:rPr>
        <w:t>Usługi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 xml:space="preserve"> objęte przedmiotem zamówienia zamierzamy wykonać z udziałem</w:t>
      </w:r>
      <w:r w:rsidRPr="003335E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335E5">
        <w:rPr>
          <w:rFonts w:ascii="Arial" w:hAnsi="Arial" w:cs="Arial"/>
          <w:sz w:val="20"/>
          <w:szCs w:val="20"/>
          <w:lang w:val="x-none" w:eastAsia="x-none"/>
        </w:rPr>
        <w:t>podwykonawców/bez udziału podwykonawców</w:t>
      </w:r>
      <w:r w:rsidR="005A33BD">
        <w:rPr>
          <w:rStyle w:val="Odwoanieprzypisudolnego"/>
          <w:rFonts w:ascii="Arial" w:hAnsi="Arial" w:cs="Arial"/>
          <w:sz w:val="20"/>
          <w:szCs w:val="20"/>
          <w:lang w:val="x-none" w:eastAsia="x-none"/>
        </w:rPr>
        <w:footnoteReference w:id="3"/>
      </w:r>
      <w:r w:rsidRPr="003335E5">
        <w:rPr>
          <w:rFonts w:ascii="Arial" w:hAnsi="Arial" w:cs="Arial"/>
          <w:sz w:val="20"/>
          <w:szCs w:val="20"/>
          <w:lang w:eastAsia="x-none"/>
        </w:rPr>
        <w:t>.</w:t>
      </w:r>
    </w:p>
    <w:p w14:paraId="06EC68A3" w14:textId="4BDC8594" w:rsidR="003335E5" w:rsidRPr="006E463B" w:rsidRDefault="003335E5" w:rsidP="003747D1">
      <w:pPr>
        <w:autoSpaceDN w:val="0"/>
        <w:spacing w:line="360" w:lineRule="auto"/>
        <w:ind w:left="283"/>
        <w:jc w:val="both"/>
        <w:rPr>
          <w:rFonts w:ascii="Arial" w:hAnsi="Arial" w:cs="Arial"/>
          <w:sz w:val="16"/>
          <w:szCs w:val="16"/>
          <w:lang w:eastAsia="x-none"/>
        </w:rPr>
      </w:pPr>
      <w:r w:rsidRPr="003335E5">
        <w:rPr>
          <w:rFonts w:ascii="Arial" w:hAnsi="Arial" w:cs="Arial"/>
          <w:color w:val="000000"/>
          <w:sz w:val="20"/>
          <w:szCs w:val="20"/>
        </w:rPr>
        <w:t xml:space="preserve">Nie zamierzam(y) powierzać do </w:t>
      </w:r>
      <w:proofErr w:type="spellStart"/>
      <w:r w:rsidRPr="003335E5">
        <w:rPr>
          <w:rFonts w:ascii="Arial" w:hAnsi="Arial" w:cs="Arial"/>
          <w:color w:val="000000"/>
          <w:sz w:val="20"/>
          <w:szCs w:val="20"/>
        </w:rPr>
        <w:t>podwykonania</w:t>
      </w:r>
      <w:proofErr w:type="spellEnd"/>
      <w:r w:rsidRPr="003335E5">
        <w:rPr>
          <w:rFonts w:ascii="Arial" w:hAnsi="Arial" w:cs="Arial"/>
          <w:color w:val="000000"/>
          <w:sz w:val="20"/>
          <w:szCs w:val="20"/>
        </w:rPr>
        <w:t xml:space="preserve"> żadnej części niniejszego zamówienia / następujące części niniejszego zamówienia zamierzam(y) powierzyć podwykonawcom</w:t>
      </w:r>
      <w:r w:rsidR="006E463B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4"/>
      </w:r>
      <w:r w:rsidRPr="003335E5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81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111"/>
        <w:gridCol w:w="4252"/>
      </w:tblGrid>
      <w:tr w:rsidR="00D63626" w:rsidRPr="003335E5" w14:paraId="4C4D8412" w14:textId="7C8FDBA2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F6EE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767" w14:textId="6EC786E9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odwykonaw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ca/y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(o ile są zna</w:t>
            </w:r>
            <w:r w:rsidR="005F74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</w:t>
            </w: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A2D" w14:textId="66963773" w:rsidR="00D63626" w:rsidRPr="003335E5" w:rsidRDefault="00D63626" w:rsidP="00D63626">
            <w:pPr>
              <w:autoSpaceDE w:val="0"/>
              <w:autoSpaceDN w:val="0"/>
              <w:spacing w:line="360" w:lineRule="auto"/>
              <w:ind w:left="370" w:hanging="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35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części zamówienia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(zakres rzeczowy)</w:t>
            </w:r>
          </w:p>
        </w:tc>
      </w:tr>
      <w:tr w:rsidR="00D63626" w:rsidRPr="003335E5" w14:paraId="71870517" w14:textId="6763C1CB" w:rsidTr="00D6362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595" w14:textId="77777777" w:rsidR="00D63626" w:rsidRPr="003335E5" w:rsidRDefault="00D63626" w:rsidP="003747D1">
            <w:pPr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64F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397" w14:textId="77777777" w:rsidR="00D63626" w:rsidRPr="003335E5" w:rsidRDefault="00D63626" w:rsidP="003747D1">
            <w:pPr>
              <w:autoSpaceDE w:val="0"/>
              <w:autoSpaceDN w:val="0"/>
              <w:spacing w:after="118" w:line="360" w:lineRule="auto"/>
              <w:ind w:left="370" w:hanging="1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3DB2EE0" w14:textId="405CBACE" w:rsidR="003335E5" w:rsidRPr="003335E5" w:rsidRDefault="00D63626" w:rsidP="00D63626">
      <w:pPr>
        <w:autoSpaceDN w:val="0"/>
        <w:spacing w:before="120"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63626">
        <w:rPr>
          <w:rFonts w:ascii="Arial" w:hAnsi="Arial" w:cs="Arial"/>
          <w:sz w:val="20"/>
          <w:szCs w:val="20"/>
        </w:rPr>
        <w:t xml:space="preserve">Nazwy (firmy) podwykonawców, </w:t>
      </w:r>
      <w:r w:rsidRPr="00D63626">
        <w:rPr>
          <w:rFonts w:ascii="Arial" w:hAnsi="Arial" w:cs="Arial"/>
          <w:b/>
          <w:bCs/>
          <w:sz w:val="20"/>
          <w:szCs w:val="20"/>
        </w:rPr>
        <w:t>na których zasoby powołujemy się</w:t>
      </w:r>
      <w:r w:rsidRPr="00D63626">
        <w:rPr>
          <w:rFonts w:ascii="Arial" w:hAnsi="Arial" w:cs="Arial"/>
          <w:sz w:val="20"/>
          <w:szCs w:val="20"/>
        </w:rPr>
        <w:t xml:space="preserve"> na zasadach określonych w</w:t>
      </w:r>
      <w:r>
        <w:rPr>
          <w:rFonts w:ascii="Arial" w:hAnsi="Arial" w:cs="Arial"/>
          <w:sz w:val="20"/>
          <w:szCs w:val="20"/>
        </w:rPr>
        <w:t> </w:t>
      </w:r>
      <w:r w:rsidRPr="00D63626">
        <w:rPr>
          <w:rFonts w:ascii="Arial" w:hAnsi="Arial" w:cs="Arial"/>
          <w:sz w:val="20"/>
          <w:szCs w:val="20"/>
        </w:rPr>
        <w:t xml:space="preserve">art. 118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D63626">
        <w:rPr>
          <w:rFonts w:ascii="Arial" w:hAnsi="Arial" w:cs="Arial"/>
          <w:sz w:val="20"/>
          <w:szCs w:val="20"/>
        </w:rPr>
        <w:t>, w celu wykazania spełniania warunków udziału w postępowaniu: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</w:t>
      </w:r>
    </w:p>
    <w:p w14:paraId="266B9B08" w14:textId="77777777" w:rsidR="006E463B" w:rsidRPr="006E463B" w:rsidRDefault="006E463B" w:rsidP="003747D1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val="x-none" w:eastAsia="x-none"/>
        </w:rPr>
        <w:t>Oświadczamy, że oferta nie zawiera informacji stanowiących tajemnicę przedsiębiorstwa w</w:t>
      </w:r>
      <w:r w:rsidRPr="006E463B">
        <w:rPr>
          <w:rFonts w:ascii="Arial" w:hAnsi="Arial" w:cs="Arial"/>
          <w:sz w:val="20"/>
          <w:szCs w:val="20"/>
          <w:lang w:eastAsia="x-none"/>
        </w:rPr>
        <w:t> </w:t>
      </w:r>
      <w:r w:rsidRPr="006E463B">
        <w:rPr>
          <w:rFonts w:ascii="Arial" w:hAnsi="Arial" w:cs="Arial"/>
          <w:sz w:val="20"/>
          <w:szCs w:val="20"/>
          <w:lang w:val="x-none" w:eastAsia="x-none"/>
        </w:rPr>
        <w:t>rozumieniu przepisów o zwalczaniu nieuczciwej konkurencji. /  Oświadczamy, że oferta zawiera informacje stanowiące tajemnicę przedsiębiorstwa w rozumieniu przepisów o zwalczaniu nieuczciwej konkurencji. Informacje takie zawarte są w następujących dokumentach: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44DDCCBC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468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C040F8F" w14:textId="32B245FB" w:rsidR="006E463B" w:rsidRPr="006E463B" w:rsidRDefault="006E463B" w:rsidP="003747D1">
      <w:pPr>
        <w:spacing w:line="360" w:lineRule="auto"/>
        <w:ind w:left="283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>Dokumenty/informacje te stanowią tajemnicę przedsiębiorstwa, bowiem</w:t>
      </w:r>
      <w:r w:rsidR="0079715C">
        <w:rPr>
          <w:rFonts w:ascii="Arial" w:hAnsi="Arial" w:cs="Arial"/>
          <w:bCs/>
          <w:sz w:val="20"/>
          <w:szCs w:val="20"/>
          <w:lang w:eastAsia="x-none"/>
        </w:rPr>
        <w:t>:</w:t>
      </w:r>
      <w:r w:rsidRPr="006E463B">
        <w:rPr>
          <w:rFonts w:ascii="Arial" w:hAnsi="Arial" w:cs="Arial"/>
          <w:bCs/>
          <w:sz w:val="20"/>
          <w:szCs w:val="20"/>
          <w:lang w:val="x-none" w:eastAsia="x-none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8779"/>
      </w:tblGrid>
      <w:tr w:rsidR="006E463B" w:rsidRPr="006E463B" w14:paraId="252D9C79" w14:textId="77777777" w:rsidTr="006E46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A76" w14:textId="77777777" w:rsidR="006E463B" w:rsidRPr="006E463B" w:rsidRDefault="006E463B" w:rsidP="003747D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B7F9EC3" w14:textId="48765BC0" w:rsidR="006E463B" w:rsidRDefault="006E463B" w:rsidP="00D63626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63B">
        <w:rPr>
          <w:rFonts w:ascii="Arial" w:hAnsi="Arial" w:cs="Arial"/>
          <w:sz w:val="20"/>
          <w:szCs w:val="20"/>
          <w:lang w:eastAsia="x-none"/>
        </w:rPr>
        <w:t>Oświadczamy, że zapoznaliśmy się z Klauzulą Informacyjną wynikającą z art. 13 RODO, zawartą w Rozdziale II SWZ oraz,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E463B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5"/>
      </w:r>
      <w:r w:rsidRPr="006E463B">
        <w:rPr>
          <w:rFonts w:ascii="Arial" w:hAnsi="Arial" w:cs="Arial"/>
          <w:sz w:val="20"/>
          <w:szCs w:val="20"/>
          <w:lang w:eastAsia="x-none"/>
        </w:rPr>
        <w:t>.</w:t>
      </w:r>
    </w:p>
    <w:p w14:paraId="04836161" w14:textId="423698A6" w:rsidR="001D33BA" w:rsidRPr="00012F36" w:rsidRDefault="005F740F" w:rsidP="00012F36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40F">
        <w:rPr>
          <w:rFonts w:ascii="Arial" w:hAnsi="Arial" w:cs="Arial"/>
          <w:bCs/>
          <w:sz w:val="20"/>
          <w:szCs w:val="20"/>
        </w:rPr>
        <w:lastRenderedPageBreak/>
        <w:t>Osoba do kontaktu z Zamawiającym</w:t>
      </w:r>
      <w:r w:rsidR="009D36BA">
        <w:rPr>
          <w:rFonts w:ascii="Arial" w:hAnsi="Arial" w:cs="Arial"/>
          <w:bCs/>
          <w:sz w:val="20"/>
          <w:szCs w:val="20"/>
        </w:rPr>
        <w:t xml:space="preserve"> w sprawie postępowania</w:t>
      </w:r>
      <w:r w:rsidRPr="005F740F">
        <w:rPr>
          <w:rFonts w:ascii="Arial" w:hAnsi="Arial" w:cs="Arial"/>
          <w:bCs/>
          <w:sz w:val="20"/>
          <w:szCs w:val="20"/>
        </w:rPr>
        <w:t xml:space="preserve">: Imię i nazwisko [ ], nr tel. [ ], </w:t>
      </w:r>
      <w:r w:rsidR="001D33BA">
        <w:rPr>
          <w:rFonts w:ascii="Arial" w:hAnsi="Arial" w:cs="Arial"/>
          <w:bCs/>
          <w:sz w:val="20"/>
          <w:szCs w:val="20"/>
        </w:rPr>
        <w:t xml:space="preserve">adres </w:t>
      </w:r>
      <w:r w:rsidRPr="005F740F">
        <w:rPr>
          <w:rFonts w:ascii="Arial" w:hAnsi="Arial" w:cs="Arial"/>
          <w:bCs/>
          <w:sz w:val="20"/>
          <w:szCs w:val="20"/>
        </w:rPr>
        <w:t>e-mail: [ ].</w:t>
      </w:r>
    </w:p>
    <w:p w14:paraId="5BC839E3" w14:textId="5EC4AD2A" w:rsidR="005F740F" w:rsidRPr="0083024B" w:rsidRDefault="005F740F" w:rsidP="001D33BA">
      <w:pPr>
        <w:numPr>
          <w:ilvl w:val="0"/>
          <w:numId w:val="7"/>
        </w:numPr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24B">
        <w:rPr>
          <w:rFonts w:ascii="Arial" w:hAnsi="Arial" w:cs="Arial"/>
          <w:b/>
          <w:sz w:val="20"/>
          <w:szCs w:val="20"/>
        </w:rPr>
        <w:t xml:space="preserve"> Dane do umowy:</w:t>
      </w:r>
    </w:p>
    <w:p w14:paraId="5996666C" w14:textId="56342805" w:rsidR="005F740F" w:rsidRPr="009D36BA" w:rsidRDefault="005F740F" w:rsidP="009D36BA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>Proszę o wskazanie osoby reprezentującej Wykonawcę - osoba podpisująca umowę:</w:t>
      </w:r>
      <w:r w:rsidR="009D36BA">
        <w:rPr>
          <w:rFonts w:ascii="Arial" w:hAnsi="Arial" w:cs="Arial"/>
          <w:bCs/>
          <w:sz w:val="20"/>
          <w:szCs w:val="20"/>
        </w:rPr>
        <w:t xml:space="preserve"> Imię i nazwisko:</w:t>
      </w:r>
      <w:r w:rsidRPr="001D33BA">
        <w:rPr>
          <w:rFonts w:ascii="Arial" w:hAnsi="Arial" w:cs="Arial"/>
          <w:bCs/>
          <w:sz w:val="20"/>
          <w:szCs w:val="20"/>
        </w:rPr>
        <w:t xml:space="preserve"> [</w:t>
      </w:r>
      <w:r w:rsidR="009D36BA">
        <w:rPr>
          <w:rFonts w:ascii="Arial" w:hAnsi="Arial" w:cs="Arial"/>
          <w:bCs/>
          <w:sz w:val="20"/>
          <w:szCs w:val="20"/>
        </w:rPr>
        <w:t>…</w:t>
      </w:r>
      <w:r w:rsidRPr="001D33BA">
        <w:rPr>
          <w:rFonts w:ascii="Arial" w:hAnsi="Arial" w:cs="Arial"/>
          <w:bCs/>
          <w:sz w:val="20"/>
          <w:szCs w:val="20"/>
        </w:rPr>
        <w:t>]</w:t>
      </w:r>
    </w:p>
    <w:p w14:paraId="79E410ED" w14:textId="58E98196" w:rsidR="005F740F" w:rsidRDefault="005F740F" w:rsidP="0083024B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>Adres e- mail Wykonawcy, z którego przesyłane będą na adres e- mail Zamawiającego faktury, duplikaty faktur, oraz ich korekty, a także noty obciążeniowe i noty korygujące [ ]</w:t>
      </w:r>
    </w:p>
    <w:p w14:paraId="484FC97E" w14:textId="1D575B7A" w:rsidR="001D33BA" w:rsidRDefault="001D33BA" w:rsidP="0083024B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rachunku bankowego Wykonawcy: [</w:t>
      </w:r>
      <w:r w:rsidR="009D36BA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]</w:t>
      </w:r>
    </w:p>
    <w:p w14:paraId="3292C6C2" w14:textId="432A5C89" w:rsidR="005F740F" w:rsidRDefault="005F740F" w:rsidP="0083024B">
      <w:pPr>
        <w:pStyle w:val="Akapitzlist"/>
        <w:numPr>
          <w:ilvl w:val="1"/>
          <w:numId w:val="8"/>
        </w:numPr>
        <w:tabs>
          <w:tab w:val="num" w:pos="283"/>
        </w:tabs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 xml:space="preserve">Osoba odpowiedzialna za realizację umowy po stronie Wykonawcy: </w:t>
      </w:r>
    </w:p>
    <w:p w14:paraId="0625933E" w14:textId="67D099EA" w:rsidR="001D33BA" w:rsidRPr="001D33BA" w:rsidRDefault="001D33BA" w:rsidP="0083024B">
      <w:pPr>
        <w:tabs>
          <w:tab w:val="num" w:pos="28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1D33BA">
        <w:rPr>
          <w:rFonts w:ascii="Arial" w:hAnsi="Arial" w:cs="Arial"/>
          <w:bCs/>
          <w:sz w:val="20"/>
          <w:szCs w:val="20"/>
        </w:rPr>
        <w:t>strona organizacyjna: … […], adres e-mail: …, nr tel. …;</w:t>
      </w:r>
    </w:p>
    <w:p w14:paraId="10C1AC62" w14:textId="6C132831" w:rsidR="001D33BA" w:rsidRPr="001D33BA" w:rsidRDefault="001D33BA" w:rsidP="0083024B">
      <w:pPr>
        <w:tabs>
          <w:tab w:val="num" w:pos="28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D33BA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D36BA">
        <w:rPr>
          <w:rFonts w:ascii="Arial" w:hAnsi="Arial" w:cs="Arial"/>
          <w:bCs/>
          <w:sz w:val="20"/>
          <w:szCs w:val="20"/>
        </w:rPr>
        <w:t>reklamacje, reperacje</w:t>
      </w:r>
      <w:r w:rsidRPr="001D33BA">
        <w:rPr>
          <w:rFonts w:ascii="Arial" w:hAnsi="Arial" w:cs="Arial"/>
          <w:bCs/>
          <w:sz w:val="20"/>
          <w:szCs w:val="20"/>
        </w:rPr>
        <w:t>: … […], adres e-mail: …, nr tel. …;</w:t>
      </w:r>
    </w:p>
    <w:p w14:paraId="4E903B1F" w14:textId="37A05DCD" w:rsidR="006E2135" w:rsidRPr="006E2135" w:rsidRDefault="006E2135" w:rsidP="006E2135">
      <w:pPr>
        <w:tabs>
          <w:tab w:val="left" w:pos="1965"/>
        </w:tabs>
        <w:rPr>
          <w:rFonts w:ascii="Arial" w:hAnsi="Arial" w:cs="Arial"/>
          <w:sz w:val="18"/>
          <w:szCs w:val="18"/>
          <w:lang w:val="x-none" w:eastAsia="x-none"/>
        </w:rPr>
      </w:pPr>
    </w:p>
    <w:sectPr w:rsidR="006E2135" w:rsidRPr="006E21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FAF6" w14:textId="77777777" w:rsidR="000D690F" w:rsidRDefault="000D690F" w:rsidP="000D690F">
      <w:r>
        <w:separator/>
      </w:r>
    </w:p>
  </w:endnote>
  <w:endnote w:type="continuationSeparator" w:id="0">
    <w:p w14:paraId="5B1C6EAF" w14:textId="77777777" w:rsidR="000D690F" w:rsidRDefault="000D690F" w:rsidP="000D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57FB" w14:textId="3E1B0CD5" w:rsidR="000D690F" w:rsidRDefault="000D690F">
    <w:pPr>
      <w:pStyle w:val="Stopka"/>
      <w:jc w:val="right"/>
    </w:pPr>
  </w:p>
  <w:p w14:paraId="3D3E20DC" w14:textId="77777777" w:rsidR="000D690F" w:rsidRDefault="000D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B928" w14:textId="77777777" w:rsidR="000D690F" w:rsidRDefault="000D690F" w:rsidP="000D690F">
      <w:r>
        <w:separator/>
      </w:r>
    </w:p>
  </w:footnote>
  <w:footnote w:type="continuationSeparator" w:id="0">
    <w:p w14:paraId="46EC12BB" w14:textId="77777777" w:rsidR="000D690F" w:rsidRDefault="000D690F" w:rsidP="000D690F">
      <w:r>
        <w:continuationSeparator/>
      </w:r>
    </w:p>
  </w:footnote>
  <w:footnote w:id="1">
    <w:p w14:paraId="43FE4469" w14:textId="46B888B8" w:rsidR="005F613A" w:rsidRPr="005F613A" w:rsidRDefault="005F613A">
      <w:pPr>
        <w:pStyle w:val="Tekstprzypisudolnego"/>
        <w:rPr>
          <w:rFonts w:ascii="Arial" w:hAnsi="Arial" w:cs="Arial"/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 w:rsidRPr="005F613A">
        <w:rPr>
          <w:rFonts w:ascii="Arial" w:hAnsi="Arial" w:cs="Arial"/>
          <w:sz w:val="17"/>
          <w:szCs w:val="17"/>
        </w:rPr>
        <w:t>Spójrz w zapisy SWZ - Rozdział XX – Opis kryteriów oceny ofert wraz z podaniem wag tych kryteriów i sposobu oceny ofert</w:t>
      </w:r>
    </w:p>
  </w:footnote>
  <w:footnote w:id="2">
    <w:p w14:paraId="42AB42FD" w14:textId="739FD23B" w:rsidR="0019665D" w:rsidRPr="001D33BA" w:rsidRDefault="0019665D" w:rsidP="005375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Niewypełnienie tabeli będzie rozumiane jako informacja, że wybór oferty Wykonawcy nie będzie prowadzić do powstania u Zamawiającego obowiązku podatkowego</w:t>
      </w:r>
    </w:p>
  </w:footnote>
  <w:footnote w:id="3">
    <w:p w14:paraId="1B7B7D70" w14:textId="66154969" w:rsidR="005A33BD" w:rsidRPr="001D33BA" w:rsidRDefault="005A33BD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="00A4139B" w:rsidRPr="001D33BA">
        <w:rPr>
          <w:rFonts w:ascii="Arial" w:hAnsi="Arial" w:cs="Arial"/>
          <w:sz w:val="16"/>
          <w:szCs w:val="16"/>
        </w:rPr>
        <w:t>Niepotrzebne skreślić</w:t>
      </w:r>
    </w:p>
  </w:footnote>
  <w:footnote w:id="4">
    <w:p w14:paraId="65FD4C17" w14:textId="3B8C4597" w:rsidR="006E463B" w:rsidRPr="001D33BA" w:rsidRDefault="006E463B">
      <w:pPr>
        <w:pStyle w:val="Tekstprzypisudolnego"/>
        <w:rPr>
          <w:rFonts w:ascii="Arial" w:hAnsi="Arial" w:cs="Arial"/>
          <w:sz w:val="16"/>
          <w:szCs w:val="16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33BA">
        <w:rPr>
          <w:rFonts w:ascii="Arial" w:hAnsi="Arial" w:cs="Arial"/>
          <w:sz w:val="16"/>
          <w:szCs w:val="16"/>
        </w:rPr>
        <w:t>j.w</w:t>
      </w:r>
      <w:proofErr w:type="spellEnd"/>
      <w:r w:rsidRPr="001D33BA">
        <w:rPr>
          <w:rFonts w:ascii="Arial" w:hAnsi="Arial" w:cs="Arial"/>
          <w:sz w:val="16"/>
          <w:szCs w:val="16"/>
        </w:rPr>
        <w:t>.</w:t>
      </w:r>
    </w:p>
  </w:footnote>
  <w:footnote w:id="5">
    <w:p w14:paraId="06CF1BF8" w14:textId="77777777" w:rsidR="006E463B" w:rsidRPr="00371DB0" w:rsidRDefault="006E463B" w:rsidP="006E463B">
      <w:pPr>
        <w:pStyle w:val="Tekstprzypisudolnego"/>
        <w:rPr>
          <w:rFonts w:ascii="Arial" w:hAnsi="Arial" w:cs="Arial"/>
          <w:sz w:val="18"/>
          <w:szCs w:val="18"/>
        </w:rPr>
      </w:pPr>
      <w:r w:rsidRPr="001D33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33BA">
        <w:rPr>
          <w:rFonts w:ascii="Arial" w:hAnsi="Arial" w:cs="Arial"/>
          <w:sz w:val="16"/>
          <w:szCs w:val="16"/>
        </w:rPr>
        <w:t xml:space="preserve"> </w:t>
      </w:r>
      <w:r w:rsidRPr="001D33BA">
        <w:rPr>
          <w:rFonts w:ascii="Arial" w:hAnsi="Arial" w:cs="Arial"/>
          <w:bCs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RODO- treści oświadczenia Wykonawca nie składa (usunięcie treści oświadczenia np. przez jego </w:t>
      </w:r>
      <w:r w:rsidRPr="001D33BA">
        <w:rPr>
          <w:rFonts w:ascii="Arial" w:eastAsia="Batang" w:hAnsi="Arial" w:cs="Arial"/>
          <w:bCs/>
          <w:sz w:val="16"/>
          <w:szCs w:val="16"/>
          <w:lang w:eastAsia="ko-KR"/>
        </w:rPr>
        <w:t>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0F0"/>
    <w:multiLevelType w:val="hybridMultilevel"/>
    <w:tmpl w:val="8A2A077C"/>
    <w:lvl w:ilvl="0" w:tplc="4ED6C9D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B26AB"/>
    <w:multiLevelType w:val="hybridMultilevel"/>
    <w:tmpl w:val="9F9CA32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11271"/>
        </w:tabs>
        <w:ind w:left="8931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80456"/>
    <w:multiLevelType w:val="multilevel"/>
    <w:tmpl w:val="0428D550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6" w15:restartNumberingAfterBreak="0">
    <w:nsid w:val="57B91AAC"/>
    <w:multiLevelType w:val="hybridMultilevel"/>
    <w:tmpl w:val="F35A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12">
    <w:abstractNumId w:val="4"/>
  </w:num>
  <w:num w:numId="2" w16cid:durableId="163460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721115">
    <w:abstractNumId w:val="0"/>
  </w:num>
  <w:num w:numId="4" w16cid:durableId="561672685">
    <w:abstractNumId w:val="6"/>
  </w:num>
  <w:num w:numId="5" w16cid:durableId="1831365108">
    <w:abstractNumId w:val="1"/>
  </w:num>
  <w:num w:numId="6" w16cid:durableId="2107380741">
    <w:abstractNumId w:val="3"/>
  </w:num>
  <w:num w:numId="7" w16cid:durableId="684131288">
    <w:abstractNumId w:val="5"/>
  </w:num>
  <w:num w:numId="8" w16cid:durableId="129447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6460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F"/>
    <w:rsid w:val="00011631"/>
    <w:rsid w:val="00012F36"/>
    <w:rsid w:val="00037491"/>
    <w:rsid w:val="00051D81"/>
    <w:rsid w:val="000D338F"/>
    <w:rsid w:val="000D690F"/>
    <w:rsid w:val="00107BE4"/>
    <w:rsid w:val="001146C4"/>
    <w:rsid w:val="00140E18"/>
    <w:rsid w:val="00147C15"/>
    <w:rsid w:val="00164C99"/>
    <w:rsid w:val="0019665D"/>
    <w:rsid w:val="001D33BA"/>
    <w:rsid w:val="00226E5B"/>
    <w:rsid w:val="00265967"/>
    <w:rsid w:val="003335E5"/>
    <w:rsid w:val="0035206D"/>
    <w:rsid w:val="00371DB0"/>
    <w:rsid w:val="003747D1"/>
    <w:rsid w:val="004A41A3"/>
    <w:rsid w:val="004D3882"/>
    <w:rsid w:val="00512DBC"/>
    <w:rsid w:val="00521F0D"/>
    <w:rsid w:val="00537585"/>
    <w:rsid w:val="005869BF"/>
    <w:rsid w:val="005A33BD"/>
    <w:rsid w:val="005E0D85"/>
    <w:rsid w:val="005F60DD"/>
    <w:rsid w:val="005F613A"/>
    <w:rsid w:val="005F740F"/>
    <w:rsid w:val="006001B1"/>
    <w:rsid w:val="00614626"/>
    <w:rsid w:val="006B072E"/>
    <w:rsid w:val="006E2135"/>
    <w:rsid w:val="006E463B"/>
    <w:rsid w:val="007364A6"/>
    <w:rsid w:val="007774E8"/>
    <w:rsid w:val="0079715C"/>
    <w:rsid w:val="007A2338"/>
    <w:rsid w:val="008130C1"/>
    <w:rsid w:val="0083024B"/>
    <w:rsid w:val="009143D3"/>
    <w:rsid w:val="00941DE8"/>
    <w:rsid w:val="009D06B6"/>
    <w:rsid w:val="009D36BA"/>
    <w:rsid w:val="00A4139B"/>
    <w:rsid w:val="00A42B89"/>
    <w:rsid w:val="00A605DE"/>
    <w:rsid w:val="00A84E47"/>
    <w:rsid w:val="00AB02A5"/>
    <w:rsid w:val="00AB3B51"/>
    <w:rsid w:val="00AE133B"/>
    <w:rsid w:val="00B53F66"/>
    <w:rsid w:val="00C10638"/>
    <w:rsid w:val="00CB23B6"/>
    <w:rsid w:val="00CE62BA"/>
    <w:rsid w:val="00CF56A7"/>
    <w:rsid w:val="00D2154E"/>
    <w:rsid w:val="00D5410E"/>
    <w:rsid w:val="00D57131"/>
    <w:rsid w:val="00D63626"/>
    <w:rsid w:val="00D736D7"/>
    <w:rsid w:val="00E0022E"/>
    <w:rsid w:val="00E07F44"/>
    <w:rsid w:val="00E401CF"/>
    <w:rsid w:val="00E67054"/>
    <w:rsid w:val="00EB0088"/>
    <w:rsid w:val="00EE5E3F"/>
    <w:rsid w:val="00EF00B4"/>
    <w:rsid w:val="00F553E4"/>
    <w:rsid w:val="00F60D68"/>
    <w:rsid w:val="00FA5B12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5D0"/>
  <w15:chartTrackingRefBased/>
  <w15:docId w15:val="{829E39F7-4A28-4838-95BA-D4E3B11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D690F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690F"/>
    <w:rPr>
      <w:rFonts w:ascii="Arial" w:eastAsia="Times New Roman" w:hAnsi="Arial" w:cs="Arial"/>
      <w:b/>
      <w:bCs/>
      <w:color w:val="000000"/>
      <w:sz w:val="20"/>
      <w:u w:val="single"/>
      <w:lang w:eastAsia="pl-PL"/>
    </w:rPr>
  </w:style>
  <w:style w:type="table" w:styleId="Tabela-Siatka">
    <w:name w:val="Table Grid"/>
    <w:basedOn w:val="Standardowy"/>
    <w:uiPriority w:val="39"/>
    <w:rsid w:val="000D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D690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Odwoanieprzypisudolnego">
    <w:name w:val="footnote reference"/>
    <w:rsid w:val="000D690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6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0D69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0D6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rsid w:val="000D69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1966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66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3335E5"/>
    <w:pPr>
      <w:numPr>
        <w:ilvl w:val="4"/>
        <w:numId w:val="7"/>
      </w:numPr>
      <w:ind w:right="-157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E002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Bożena Schmidt</cp:lastModifiedBy>
  <cp:revision>44</cp:revision>
  <cp:lastPrinted>2022-11-29T08:30:00Z</cp:lastPrinted>
  <dcterms:created xsi:type="dcterms:W3CDTF">2021-02-16T09:28:00Z</dcterms:created>
  <dcterms:modified xsi:type="dcterms:W3CDTF">2023-09-13T12:19:00Z</dcterms:modified>
</cp:coreProperties>
</file>