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F782D" w14:textId="1CA1CCE0" w:rsidR="007C5462" w:rsidRPr="00DF7D8E" w:rsidRDefault="007C5462" w:rsidP="00DF7D8E">
      <w:pPr>
        <w:pStyle w:val="Tekstpodstawowy"/>
        <w:tabs>
          <w:tab w:val="left" w:pos="709"/>
          <w:tab w:val="left" w:pos="1418"/>
          <w:tab w:val="left" w:pos="2127"/>
          <w:tab w:val="left" w:pos="2836"/>
          <w:tab w:val="left" w:pos="3545"/>
          <w:tab w:val="left" w:pos="7445"/>
        </w:tabs>
        <w:spacing w:after="0" w:line="276" w:lineRule="auto"/>
        <w:jc w:val="center"/>
        <w:rPr>
          <w:rFonts w:ascii="Arial" w:hAnsi="Arial" w:cs="Arial"/>
          <w:bCs/>
          <w:sz w:val="20"/>
          <w:szCs w:val="20"/>
        </w:rPr>
      </w:pPr>
      <w:r w:rsidRPr="00DF7D8E">
        <w:rPr>
          <w:rFonts w:ascii="Arial" w:hAnsi="Arial" w:cs="Arial"/>
          <w:b/>
          <w:caps/>
          <w:noProof/>
          <w:sz w:val="20"/>
          <w:szCs w:val="20"/>
          <w:lang w:eastAsia="en-US"/>
        </w:rPr>
        <w:drawing>
          <wp:inline distT="0" distB="0" distL="0" distR="0" wp14:anchorId="46F3DF1F" wp14:editId="14C37391">
            <wp:extent cx="2118360" cy="746760"/>
            <wp:effectExtent l="0" t="0" r="15240" b="152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118360" cy="746760"/>
                    </a:xfrm>
                    <a:prstGeom prst="rect">
                      <a:avLst/>
                    </a:prstGeom>
                    <a:noFill/>
                    <a:ln>
                      <a:noFill/>
                    </a:ln>
                  </pic:spPr>
                </pic:pic>
              </a:graphicData>
            </a:graphic>
          </wp:inline>
        </w:drawing>
      </w:r>
    </w:p>
    <w:p w14:paraId="5A0327B0" w14:textId="5812E279" w:rsidR="00D52E29" w:rsidRPr="00DF7D8E" w:rsidRDefault="00800DA0" w:rsidP="00DF7D8E">
      <w:pPr>
        <w:pStyle w:val="Tekstpodstawowy"/>
        <w:tabs>
          <w:tab w:val="left" w:pos="709"/>
          <w:tab w:val="left" w:pos="1418"/>
          <w:tab w:val="left" w:pos="2127"/>
          <w:tab w:val="left" w:pos="2836"/>
          <w:tab w:val="left" w:pos="3545"/>
          <w:tab w:val="left" w:pos="7445"/>
        </w:tabs>
        <w:spacing w:after="0" w:line="276" w:lineRule="auto"/>
        <w:jc w:val="right"/>
        <w:rPr>
          <w:rFonts w:ascii="Arial" w:hAnsi="Arial" w:cs="Arial"/>
          <w:sz w:val="20"/>
          <w:szCs w:val="20"/>
          <w:u w:val="single"/>
        </w:rPr>
      </w:pPr>
      <w:r w:rsidRPr="00DF7D8E">
        <w:rPr>
          <w:rFonts w:ascii="Arial" w:hAnsi="Arial" w:cs="Arial"/>
          <w:bCs/>
          <w:sz w:val="20"/>
          <w:szCs w:val="20"/>
        </w:rPr>
        <w:t xml:space="preserve">Załącznik </w:t>
      </w:r>
      <w:r w:rsidR="00026310" w:rsidRPr="00DF7D8E">
        <w:rPr>
          <w:rFonts w:ascii="Arial" w:hAnsi="Arial" w:cs="Arial"/>
          <w:bCs/>
          <w:sz w:val="20"/>
          <w:szCs w:val="20"/>
        </w:rPr>
        <w:t>6</w:t>
      </w:r>
      <w:r w:rsidR="003439BB" w:rsidRPr="00DF7D8E">
        <w:rPr>
          <w:rFonts w:ascii="Arial" w:hAnsi="Arial" w:cs="Arial"/>
          <w:bCs/>
          <w:sz w:val="20"/>
          <w:szCs w:val="20"/>
        </w:rPr>
        <w:t xml:space="preserve"> do SW</w:t>
      </w:r>
      <w:r w:rsidR="007C5462" w:rsidRPr="00DF7D8E">
        <w:rPr>
          <w:rFonts w:ascii="Arial" w:hAnsi="Arial" w:cs="Arial"/>
          <w:bCs/>
          <w:sz w:val="20"/>
          <w:szCs w:val="20"/>
        </w:rPr>
        <w:t>Z</w:t>
      </w:r>
    </w:p>
    <w:p w14:paraId="70A0F075" w14:textId="0BA1D208" w:rsidR="00800DA0" w:rsidRPr="00DF7D8E" w:rsidRDefault="005A0AC0" w:rsidP="00DF7D8E">
      <w:pPr>
        <w:pStyle w:val="Tytu"/>
        <w:spacing w:line="276" w:lineRule="auto"/>
        <w:rPr>
          <w:rFonts w:ascii="Arial" w:hAnsi="Arial" w:cs="Arial"/>
          <w:b w:val="0"/>
          <w:bCs w:val="0"/>
          <w:sz w:val="20"/>
          <w:szCs w:val="20"/>
        </w:rPr>
      </w:pPr>
      <w:r w:rsidRPr="00DF7D8E">
        <w:rPr>
          <w:rFonts w:ascii="Arial" w:hAnsi="Arial" w:cs="Arial"/>
          <w:sz w:val="20"/>
          <w:szCs w:val="20"/>
        </w:rPr>
        <w:t>Umowa</w:t>
      </w:r>
      <w:r w:rsidR="00800DA0" w:rsidRPr="00DF7D8E">
        <w:rPr>
          <w:rFonts w:ascii="Arial" w:hAnsi="Arial" w:cs="Arial"/>
          <w:sz w:val="20"/>
          <w:szCs w:val="20"/>
        </w:rPr>
        <w:t xml:space="preserve">  nr ..........</w:t>
      </w:r>
      <w:r w:rsidR="003439BB" w:rsidRPr="00DF7D8E">
        <w:rPr>
          <w:rFonts w:ascii="Arial" w:hAnsi="Arial" w:cs="Arial"/>
          <w:sz w:val="20"/>
          <w:szCs w:val="20"/>
        </w:rPr>
        <w:t>.................</w:t>
      </w:r>
      <w:r w:rsidR="009A11EA" w:rsidRPr="00DF7D8E">
        <w:rPr>
          <w:rFonts w:ascii="Arial" w:hAnsi="Arial" w:cs="Arial"/>
          <w:sz w:val="20"/>
          <w:szCs w:val="20"/>
        </w:rPr>
        <w:t>(projekt)</w:t>
      </w:r>
    </w:p>
    <w:p w14:paraId="6935A2AD" w14:textId="77777777" w:rsidR="00800DA0" w:rsidRPr="00DF7D8E" w:rsidRDefault="00800DA0" w:rsidP="00DF7D8E">
      <w:pPr>
        <w:spacing w:line="276" w:lineRule="auto"/>
        <w:jc w:val="center"/>
        <w:rPr>
          <w:rFonts w:ascii="Arial" w:hAnsi="Arial" w:cs="Arial"/>
          <w:sz w:val="20"/>
          <w:szCs w:val="20"/>
        </w:rPr>
      </w:pPr>
      <w:r w:rsidRPr="00DF7D8E">
        <w:rPr>
          <w:rFonts w:ascii="Arial" w:hAnsi="Arial" w:cs="Arial"/>
          <w:sz w:val="20"/>
          <w:szCs w:val="20"/>
        </w:rPr>
        <w:t xml:space="preserve"> </w:t>
      </w:r>
    </w:p>
    <w:p w14:paraId="5D24B544" w14:textId="7B9A0B76" w:rsidR="003439BB" w:rsidRPr="00DF7D8E" w:rsidRDefault="003439BB" w:rsidP="00DF7D8E">
      <w:pPr>
        <w:suppressAutoHyphens w:val="0"/>
        <w:jc w:val="both"/>
        <w:rPr>
          <w:rFonts w:ascii="Arial" w:hAnsi="Arial" w:cs="Arial"/>
          <w:sz w:val="20"/>
          <w:szCs w:val="20"/>
          <w:lang w:eastAsia="pl-PL"/>
        </w:rPr>
      </w:pPr>
      <w:r w:rsidRPr="00DF7D8E">
        <w:rPr>
          <w:rFonts w:ascii="Arial" w:hAnsi="Arial" w:cs="Arial"/>
          <w:sz w:val="20"/>
          <w:szCs w:val="20"/>
          <w:lang w:eastAsia="pl-PL"/>
        </w:rPr>
        <w:t>zawarta  w dniu …................. 202</w:t>
      </w:r>
      <w:r w:rsidR="009A55D0" w:rsidRPr="00DF7D8E">
        <w:rPr>
          <w:rFonts w:ascii="Arial" w:hAnsi="Arial" w:cs="Arial"/>
          <w:sz w:val="20"/>
          <w:szCs w:val="20"/>
          <w:lang w:eastAsia="pl-PL"/>
        </w:rPr>
        <w:t>4</w:t>
      </w:r>
      <w:r w:rsidRPr="00DF7D8E">
        <w:rPr>
          <w:rFonts w:ascii="Arial" w:hAnsi="Arial" w:cs="Arial"/>
          <w:sz w:val="20"/>
          <w:szCs w:val="20"/>
          <w:lang w:eastAsia="pl-PL"/>
        </w:rPr>
        <w:t xml:space="preserve"> r. w Giżycku, pomiędzy: </w:t>
      </w:r>
    </w:p>
    <w:p w14:paraId="2182E60C" w14:textId="77777777" w:rsidR="00CB0137" w:rsidRPr="00DF7D8E" w:rsidRDefault="003439BB" w:rsidP="00DF7D8E">
      <w:pPr>
        <w:widowControl w:val="0"/>
        <w:jc w:val="both"/>
        <w:rPr>
          <w:rFonts w:ascii="Arial" w:eastAsia="SimSun" w:hAnsi="Arial" w:cs="Arial"/>
          <w:kern w:val="20"/>
          <w:sz w:val="20"/>
          <w:szCs w:val="20"/>
          <w:lang w:eastAsia="zh-CN" w:bidi="hi-IN"/>
        </w:rPr>
      </w:pPr>
      <w:r w:rsidRPr="00DF7D8E">
        <w:rPr>
          <w:rFonts w:ascii="Arial" w:eastAsia="SimSun" w:hAnsi="Arial" w:cs="Arial"/>
          <w:bCs/>
          <w:kern w:val="20"/>
          <w:sz w:val="20"/>
          <w:szCs w:val="20"/>
          <w:lang w:eastAsia="zh-CN" w:bidi="hi-IN"/>
        </w:rPr>
        <w:t xml:space="preserve">Gminą Giżycko </w:t>
      </w:r>
      <w:r w:rsidRPr="00DF7D8E">
        <w:rPr>
          <w:rFonts w:ascii="Arial" w:eastAsia="SimSun" w:hAnsi="Arial" w:cs="Arial"/>
          <w:kern w:val="20"/>
          <w:sz w:val="20"/>
          <w:szCs w:val="20"/>
          <w:lang w:eastAsia="zh-CN" w:bidi="hi-IN"/>
        </w:rPr>
        <w:t>ul. Mickiewicza 33, 11-500 Giżycko, NIP 8451981949 reprezentowaną przez</w:t>
      </w:r>
      <w:r w:rsidR="00CB0137" w:rsidRPr="00DF7D8E">
        <w:rPr>
          <w:rFonts w:ascii="Arial" w:eastAsia="SimSun" w:hAnsi="Arial" w:cs="Arial"/>
          <w:kern w:val="20"/>
          <w:sz w:val="20"/>
          <w:szCs w:val="20"/>
          <w:lang w:eastAsia="zh-CN" w:bidi="hi-IN"/>
        </w:rPr>
        <w:t>:</w:t>
      </w:r>
    </w:p>
    <w:p w14:paraId="644AEA69" w14:textId="5622B3B2" w:rsidR="003439BB" w:rsidRPr="00DF7D8E" w:rsidRDefault="003439BB" w:rsidP="00DF7D8E">
      <w:pPr>
        <w:widowControl w:val="0"/>
        <w:jc w:val="both"/>
        <w:rPr>
          <w:rFonts w:ascii="Arial" w:hAnsi="Arial" w:cs="Arial"/>
          <w:sz w:val="20"/>
          <w:szCs w:val="20"/>
        </w:rPr>
      </w:pPr>
      <w:r w:rsidRPr="00DF7D8E">
        <w:rPr>
          <w:rFonts w:ascii="Arial" w:eastAsia="SimSun" w:hAnsi="Arial" w:cs="Arial"/>
          <w:kern w:val="20"/>
          <w:sz w:val="20"/>
          <w:szCs w:val="20"/>
          <w:lang w:eastAsia="zh-CN" w:bidi="hi-IN"/>
        </w:rPr>
        <w:t>Wójta Gminy Giżycko – Pana Marka Jasudowicza</w:t>
      </w:r>
      <w:r w:rsidRPr="00DF7D8E">
        <w:rPr>
          <w:rFonts w:ascii="Arial" w:hAnsi="Arial" w:cs="Arial"/>
          <w:sz w:val="20"/>
          <w:szCs w:val="20"/>
        </w:rPr>
        <w:t>, zwanego dalej</w:t>
      </w:r>
      <w:r w:rsidR="00DA63A5" w:rsidRPr="00DF7D8E">
        <w:rPr>
          <w:rFonts w:ascii="Arial" w:hAnsi="Arial" w:cs="Arial"/>
          <w:sz w:val="20"/>
          <w:szCs w:val="20"/>
        </w:rPr>
        <w:t xml:space="preserve"> </w:t>
      </w:r>
      <w:r w:rsidRPr="00DF7D8E">
        <w:rPr>
          <w:rFonts w:ascii="Arial" w:hAnsi="Arial" w:cs="Arial"/>
          <w:b/>
          <w:bCs/>
          <w:sz w:val="20"/>
          <w:szCs w:val="20"/>
        </w:rPr>
        <w:t>Zamawiającym,</w:t>
      </w:r>
      <w:r w:rsidRPr="00DF7D8E">
        <w:rPr>
          <w:rFonts w:ascii="Arial" w:hAnsi="Arial" w:cs="Arial"/>
          <w:sz w:val="20"/>
          <w:szCs w:val="20"/>
        </w:rPr>
        <w:t xml:space="preserve"> </w:t>
      </w:r>
    </w:p>
    <w:p w14:paraId="6C4F7CDC" w14:textId="24606B21" w:rsidR="00CB0137" w:rsidRPr="00DF7D8E" w:rsidRDefault="00003283" w:rsidP="00DF7D8E">
      <w:pPr>
        <w:suppressAutoHyphens w:val="0"/>
        <w:jc w:val="both"/>
        <w:rPr>
          <w:rFonts w:ascii="Arial" w:hAnsi="Arial" w:cs="Arial"/>
          <w:sz w:val="20"/>
          <w:szCs w:val="20"/>
          <w:lang w:eastAsia="pl-PL"/>
        </w:rPr>
      </w:pPr>
      <w:r w:rsidRPr="00DF7D8E">
        <w:rPr>
          <w:rFonts w:ascii="Arial" w:hAnsi="Arial" w:cs="Arial"/>
          <w:sz w:val="20"/>
          <w:szCs w:val="20"/>
          <w:lang w:eastAsia="pl-PL"/>
        </w:rPr>
        <w:t>A</w:t>
      </w:r>
      <w:r w:rsidR="005A0AC0" w:rsidRPr="00DF7D8E">
        <w:rPr>
          <w:rFonts w:ascii="Arial" w:hAnsi="Arial" w:cs="Arial"/>
          <w:sz w:val="20"/>
          <w:szCs w:val="20"/>
          <w:lang w:eastAsia="pl-PL"/>
        </w:rPr>
        <w:t>………………………………………</w:t>
      </w:r>
      <w:r w:rsidR="00CB0137" w:rsidRPr="00DF7D8E">
        <w:rPr>
          <w:rFonts w:ascii="Arial" w:hAnsi="Arial" w:cs="Arial"/>
          <w:sz w:val="20"/>
          <w:szCs w:val="20"/>
          <w:lang w:eastAsia="pl-PL"/>
        </w:rPr>
        <w:t>……………</w:t>
      </w:r>
      <w:r w:rsidR="00372FEA" w:rsidRPr="00DF7D8E">
        <w:rPr>
          <w:rFonts w:ascii="Arial" w:hAnsi="Arial" w:cs="Arial"/>
          <w:sz w:val="20"/>
          <w:szCs w:val="20"/>
          <w:lang w:eastAsia="pl-PL"/>
        </w:rPr>
        <w:t>reprezentowanym(ą) przez:</w:t>
      </w:r>
      <w:r w:rsidR="00DA63A5" w:rsidRPr="00DF7D8E">
        <w:rPr>
          <w:rFonts w:ascii="Arial" w:hAnsi="Arial" w:cs="Arial"/>
          <w:sz w:val="20"/>
          <w:szCs w:val="20"/>
          <w:lang w:eastAsia="pl-PL"/>
        </w:rPr>
        <w:t>…………</w:t>
      </w:r>
      <w:r w:rsidR="00002F4E" w:rsidRPr="00DF7D8E">
        <w:rPr>
          <w:rFonts w:ascii="Arial" w:hAnsi="Arial" w:cs="Arial"/>
          <w:sz w:val="20"/>
          <w:szCs w:val="20"/>
          <w:lang w:eastAsia="pl-PL"/>
        </w:rPr>
        <w:t>………………….</w:t>
      </w:r>
    </w:p>
    <w:p w14:paraId="59DB66F6" w14:textId="0DEA9A14" w:rsidR="003439BB" w:rsidRPr="00DF7D8E" w:rsidRDefault="003439BB" w:rsidP="00DF7D8E">
      <w:pPr>
        <w:suppressAutoHyphens w:val="0"/>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zwanym w dalszej części umowy </w:t>
      </w:r>
      <w:r w:rsidRPr="00DF7D8E">
        <w:rPr>
          <w:rFonts w:ascii="Arial" w:eastAsia="Calibri" w:hAnsi="Arial" w:cs="Arial"/>
          <w:b/>
          <w:bCs/>
          <w:sz w:val="20"/>
          <w:szCs w:val="20"/>
          <w:lang w:eastAsia="en-US"/>
        </w:rPr>
        <w:t>Wykonawcą,</w:t>
      </w:r>
      <w:r w:rsidRPr="00DF7D8E">
        <w:rPr>
          <w:rFonts w:ascii="Arial" w:eastAsia="Calibri" w:hAnsi="Arial" w:cs="Arial"/>
          <w:sz w:val="20"/>
          <w:szCs w:val="20"/>
          <w:lang w:eastAsia="en-US"/>
        </w:rPr>
        <w:t xml:space="preserve"> </w:t>
      </w:r>
    </w:p>
    <w:p w14:paraId="5109E0DB" w14:textId="77777777" w:rsidR="003439BB" w:rsidRPr="00DF7D8E" w:rsidRDefault="003439BB" w:rsidP="00DF7D8E">
      <w:pPr>
        <w:suppressAutoHyphens w:val="0"/>
        <w:ind w:right="70"/>
        <w:jc w:val="both"/>
        <w:rPr>
          <w:rFonts w:ascii="Arial" w:eastAsia="Calibri" w:hAnsi="Arial" w:cs="Arial"/>
          <w:sz w:val="20"/>
          <w:szCs w:val="20"/>
          <w:highlight w:val="yellow"/>
          <w:lang w:eastAsia="en-US"/>
        </w:rPr>
      </w:pPr>
    </w:p>
    <w:p w14:paraId="0E615F62" w14:textId="6D3F02E5" w:rsidR="00800DA0" w:rsidRPr="00DF7D8E" w:rsidRDefault="00800DA0" w:rsidP="00DF7D8E">
      <w:pPr>
        <w:ind w:right="-6"/>
        <w:jc w:val="center"/>
        <w:rPr>
          <w:rFonts w:ascii="Arial" w:hAnsi="Arial" w:cs="Arial"/>
          <w:b/>
          <w:bCs/>
          <w:sz w:val="20"/>
          <w:szCs w:val="20"/>
        </w:rPr>
      </w:pPr>
      <w:r w:rsidRPr="00DF7D8E">
        <w:rPr>
          <w:rFonts w:ascii="Arial" w:hAnsi="Arial" w:cs="Arial"/>
          <w:b/>
          <w:bCs/>
          <w:sz w:val="20"/>
          <w:szCs w:val="20"/>
        </w:rPr>
        <w:t>§</w:t>
      </w:r>
      <w:r w:rsidR="00450AAB" w:rsidRPr="00DF7D8E">
        <w:rPr>
          <w:rFonts w:ascii="Arial" w:hAnsi="Arial" w:cs="Arial"/>
          <w:b/>
          <w:bCs/>
          <w:sz w:val="20"/>
          <w:szCs w:val="20"/>
        </w:rPr>
        <w:t>1</w:t>
      </w:r>
    </w:p>
    <w:p w14:paraId="7B963D02" w14:textId="21B6C198" w:rsidR="00450AAB" w:rsidRPr="00DF7D8E" w:rsidRDefault="00450AAB" w:rsidP="00DF7D8E">
      <w:pPr>
        <w:ind w:right="-6"/>
        <w:jc w:val="center"/>
        <w:rPr>
          <w:rFonts w:ascii="Arial" w:hAnsi="Arial" w:cs="Arial"/>
          <w:b/>
          <w:bCs/>
          <w:sz w:val="20"/>
          <w:szCs w:val="20"/>
        </w:rPr>
      </w:pPr>
      <w:r w:rsidRPr="00DF7D8E">
        <w:rPr>
          <w:rFonts w:ascii="Arial" w:hAnsi="Arial" w:cs="Arial"/>
          <w:b/>
          <w:bCs/>
          <w:sz w:val="20"/>
          <w:szCs w:val="20"/>
        </w:rPr>
        <w:t>Przedmiot umowy</w:t>
      </w:r>
    </w:p>
    <w:p w14:paraId="1EF1800F" w14:textId="4A5BE943" w:rsidR="00CF6289" w:rsidRPr="00DF7D8E" w:rsidRDefault="005C1D84" w:rsidP="00821D72">
      <w:pPr>
        <w:pStyle w:val="Akapitzlist"/>
        <w:numPr>
          <w:ilvl w:val="0"/>
          <w:numId w:val="31"/>
        </w:numPr>
        <w:tabs>
          <w:tab w:val="center" w:pos="4536"/>
          <w:tab w:val="left" w:pos="6945"/>
        </w:tabs>
        <w:ind w:left="426" w:hanging="426"/>
        <w:jc w:val="both"/>
        <w:rPr>
          <w:rFonts w:ascii="Arial" w:eastAsia="Calibri" w:hAnsi="Arial" w:cs="Arial"/>
          <w:b/>
          <w:bCs/>
          <w:sz w:val="20"/>
          <w:szCs w:val="20"/>
          <w:lang w:eastAsia="en-US"/>
        </w:rPr>
      </w:pPr>
      <w:r w:rsidRPr="00DF7D8E">
        <w:rPr>
          <w:rFonts w:ascii="Arial" w:hAnsi="Arial" w:cs="Arial"/>
          <w:sz w:val="20"/>
          <w:szCs w:val="20"/>
        </w:rPr>
        <w:t>Zgodnie z wynikiem</w:t>
      </w:r>
      <w:r w:rsidR="00324044" w:rsidRPr="00DF7D8E">
        <w:rPr>
          <w:rFonts w:ascii="Arial" w:hAnsi="Arial" w:cs="Arial"/>
          <w:sz w:val="20"/>
          <w:szCs w:val="20"/>
        </w:rPr>
        <w:t xml:space="preserve"> przeprowadzonego postępowania o udzielenie zamówienia publicznego prowadzonego w trybie podstawowym </w:t>
      </w:r>
      <w:r w:rsidR="009A11EA" w:rsidRPr="00DF7D8E">
        <w:rPr>
          <w:rFonts w:ascii="Arial" w:hAnsi="Arial" w:cs="Arial"/>
          <w:sz w:val="20"/>
          <w:szCs w:val="20"/>
        </w:rPr>
        <w:t>z fakultatywnymi negocjacjami</w:t>
      </w:r>
      <w:r w:rsidR="00324044" w:rsidRPr="00DF7D8E">
        <w:rPr>
          <w:rFonts w:ascii="Arial" w:hAnsi="Arial" w:cs="Arial"/>
          <w:sz w:val="20"/>
          <w:szCs w:val="20"/>
        </w:rPr>
        <w:t xml:space="preserve"> o wartości zamówienia nie przekraczającej progów unijnych o jakich stanowi art. 3 ustawy z 11 września 2019 r. </w:t>
      </w:r>
      <w:r w:rsidR="003A7C15" w:rsidRPr="00DF7D8E">
        <w:rPr>
          <w:rFonts w:ascii="Arial" w:hAnsi="Arial" w:cs="Arial"/>
          <w:sz w:val="20"/>
          <w:szCs w:val="20"/>
        </w:rPr>
        <w:t>–</w:t>
      </w:r>
      <w:r w:rsidR="00324044" w:rsidRPr="00DF7D8E">
        <w:rPr>
          <w:rFonts w:ascii="Arial" w:hAnsi="Arial" w:cs="Arial"/>
          <w:sz w:val="20"/>
          <w:szCs w:val="20"/>
        </w:rPr>
        <w:t xml:space="preserve"> Prawo</w:t>
      </w:r>
      <w:r w:rsidR="003A7C15" w:rsidRPr="00DF7D8E">
        <w:rPr>
          <w:rFonts w:ascii="Arial" w:hAnsi="Arial" w:cs="Arial"/>
          <w:sz w:val="20"/>
          <w:szCs w:val="20"/>
        </w:rPr>
        <w:t xml:space="preserve"> </w:t>
      </w:r>
      <w:r w:rsidR="00324044" w:rsidRPr="00DF7D8E">
        <w:rPr>
          <w:rFonts w:ascii="Arial" w:hAnsi="Arial" w:cs="Arial"/>
          <w:sz w:val="20"/>
          <w:szCs w:val="20"/>
        </w:rPr>
        <w:t xml:space="preserve">zamówień publicznych </w:t>
      </w:r>
      <w:r w:rsidR="002364F3" w:rsidRPr="00DF7D8E">
        <w:rPr>
          <w:rFonts w:ascii="Arial" w:hAnsi="Arial" w:cs="Arial"/>
          <w:sz w:val="20"/>
          <w:szCs w:val="20"/>
        </w:rPr>
        <w:t>(t.j. Dz. U. z 202</w:t>
      </w:r>
      <w:r w:rsidR="009A55D0" w:rsidRPr="00DF7D8E">
        <w:rPr>
          <w:rFonts w:ascii="Arial" w:hAnsi="Arial" w:cs="Arial"/>
          <w:sz w:val="20"/>
          <w:szCs w:val="20"/>
        </w:rPr>
        <w:t>3</w:t>
      </w:r>
      <w:r w:rsidR="002364F3" w:rsidRPr="00DF7D8E">
        <w:rPr>
          <w:rFonts w:ascii="Arial" w:hAnsi="Arial" w:cs="Arial"/>
          <w:sz w:val="20"/>
          <w:szCs w:val="20"/>
        </w:rPr>
        <w:t xml:space="preserve"> r. poz. </w:t>
      </w:r>
      <w:r w:rsidR="009A55D0" w:rsidRPr="00DF7D8E">
        <w:rPr>
          <w:rFonts w:ascii="Arial" w:hAnsi="Arial" w:cs="Arial"/>
          <w:sz w:val="20"/>
          <w:szCs w:val="20"/>
        </w:rPr>
        <w:t>1605</w:t>
      </w:r>
      <w:r w:rsidR="002364F3" w:rsidRPr="00DF7D8E">
        <w:rPr>
          <w:rFonts w:ascii="Arial" w:hAnsi="Arial" w:cs="Arial"/>
          <w:sz w:val="20"/>
          <w:szCs w:val="20"/>
        </w:rPr>
        <w:t xml:space="preserve"> z późn. zm.)</w:t>
      </w:r>
      <w:r w:rsidR="00324044" w:rsidRPr="00DF7D8E">
        <w:rPr>
          <w:rFonts w:ascii="Arial" w:hAnsi="Arial" w:cs="Arial"/>
          <w:sz w:val="20"/>
          <w:szCs w:val="20"/>
        </w:rPr>
        <w:t xml:space="preserve"> – dalej </w:t>
      </w:r>
      <w:r w:rsidR="00ED36F9" w:rsidRPr="00DF7D8E">
        <w:rPr>
          <w:rFonts w:ascii="Arial" w:hAnsi="Arial" w:cs="Arial"/>
          <w:sz w:val="20"/>
          <w:szCs w:val="20"/>
        </w:rPr>
        <w:t>Pzp.</w:t>
      </w:r>
      <w:r w:rsidR="00324044" w:rsidRPr="00DF7D8E">
        <w:rPr>
          <w:rFonts w:ascii="Arial" w:hAnsi="Arial" w:cs="Arial"/>
          <w:sz w:val="20"/>
          <w:szCs w:val="20"/>
        </w:rPr>
        <w:t xml:space="preserve"> </w:t>
      </w:r>
      <w:r w:rsidRPr="00DF7D8E">
        <w:rPr>
          <w:rFonts w:ascii="Arial" w:hAnsi="Arial" w:cs="Arial"/>
          <w:sz w:val="20"/>
          <w:szCs w:val="20"/>
        </w:rPr>
        <w:t xml:space="preserve">Zamawiający zleca, a Wykonawca przyjmuje do wykonania </w:t>
      </w:r>
      <w:r w:rsidR="009A55D0" w:rsidRPr="00DF7D8E">
        <w:rPr>
          <w:rFonts w:ascii="Arial" w:hAnsi="Arial" w:cs="Arial"/>
          <w:sz w:val="20"/>
          <w:szCs w:val="20"/>
        </w:rPr>
        <w:t>zamówienie</w:t>
      </w:r>
      <w:r w:rsidR="00CB0137" w:rsidRPr="00DF7D8E">
        <w:rPr>
          <w:rFonts w:ascii="Arial" w:hAnsi="Arial" w:cs="Arial"/>
          <w:sz w:val="20"/>
          <w:szCs w:val="20"/>
        </w:rPr>
        <w:t xml:space="preserve"> pn.:</w:t>
      </w:r>
      <w:bookmarkStart w:id="0" w:name="_Hlk92115718"/>
      <w:r w:rsidR="00BE0ED9" w:rsidRPr="00DF7D8E">
        <w:rPr>
          <w:rFonts w:ascii="Arial" w:hAnsi="Arial" w:cs="Arial"/>
          <w:sz w:val="20"/>
          <w:szCs w:val="20"/>
        </w:rPr>
        <w:t xml:space="preserve"> </w:t>
      </w:r>
      <w:r w:rsidR="009A55D0" w:rsidRPr="00DF7D8E">
        <w:rPr>
          <w:rFonts w:ascii="Arial" w:hAnsi="Arial" w:cs="Arial"/>
          <w:b/>
          <w:bCs/>
          <w:sz w:val="20"/>
          <w:szCs w:val="20"/>
        </w:rPr>
        <w:t>„Przeprowadzenie prac konserwatorskich i budowlanych budynku pomocniczego Szkoły Podstawowej w Spytkowie” – w formule „zaprojektuj i wybuduj”</w:t>
      </w:r>
      <w:bookmarkStart w:id="1" w:name="_Hlk94457884"/>
      <w:bookmarkEnd w:id="0"/>
      <w:r w:rsidR="009A55D0" w:rsidRPr="00DF7D8E">
        <w:rPr>
          <w:rFonts w:ascii="Arial" w:hAnsi="Arial" w:cs="Arial"/>
          <w:b/>
          <w:bCs/>
          <w:sz w:val="20"/>
          <w:szCs w:val="20"/>
        </w:rPr>
        <w:t xml:space="preserve"> </w:t>
      </w:r>
      <w:r w:rsidR="00BC1D8C" w:rsidRPr="00DF7D8E">
        <w:rPr>
          <w:rFonts w:ascii="Arial" w:hAnsi="Arial" w:cs="Arial"/>
          <w:sz w:val="20"/>
          <w:szCs w:val="20"/>
        </w:rPr>
        <w:t xml:space="preserve">dofinansowanego </w:t>
      </w:r>
      <w:r w:rsidR="00BC1D8C" w:rsidRPr="00DF7D8E">
        <w:rPr>
          <w:rFonts w:ascii="Arial" w:hAnsi="Arial" w:cs="Arial"/>
          <w:b/>
          <w:bCs/>
          <w:sz w:val="20"/>
          <w:szCs w:val="20"/>
        </w:rPr>
        <w:t xml:space="preserve">z </w:t>
      </w:r>
      <w:r w:rsidR="009A55D0" w:rsidRPr="00DF7D8E">
        <w:rPr>
          <w:rFonts w:ascii="Arial" w:hAnsi="Arial" w:cs="Arial"/>
          <w:b/>
          <w:bCs/>
          <w:sz w:val="20"/>
          <w:szCs w:val="20"/>
        </w:rPr>
        <w:t xml:space="preserve"> Rządowego Programu Odbudowy Zabytków</w:t>
      </w:r>
      <w:bookmarkEnd w:id="1"/>
      <w:r w:rsidR="00BC1D8C" w:rsidRPr="00DF7D8E">
        <w:rPr>
          <w:rFonts w:ascii="Arial" w:hAnsi="Arial" w:cs="Arial"/>
          <w:b/>
          <w:bCs/>
          <w:sz w:val="20"/>
          <w:szCs w:val="20"/>
        </w:rPr>
        <w:t>.</w:t>
      </w:r>
    </w:p>
    <w:p w14:paraId="396E619F" w14:textId="45C54D12" w:rsidR="001A59B1" w:rsidRPr="00DF7D8E" w:rsidRDefault="001A59B1" w:rsidP="00821D72">
      <w:pPr>
        <w:pStyle w:val="Akapitzlist"/>
        <w:numPr>
          <w:ilvl w:val="0"/>
          <w:numId w:val="31"/>
        </w:numPr>
        <w:tabs>
          <w:tab w:val="center" w:pos="4536"/>
          <w:tab w:val="left" w:pos="6945"/>
        </w:tabs>
        <w:ind w:left="426" w:hanging="426"/>
        <w:jc w:val="both"/>
        <w:rPr>
          <w:rFonts w:ascii="Arial" w:eastAsia="Calibri" w:hAnsi="Arial" w:cs="Arial"/>
          <w:b/>
          <w:bCs/>
          <w:sz w:val="20"/>
          <w:szCs w:val="20"/>
          <w:lang w:eastAsia="en-US"/>
        </w:rPr>
      </w:pPr>
      <w:r w:rsidRPr="00DF7D8E">
        <w:rPr>
          <w:rFonts w:ascii="Arial" w:hAnsi="Arial" w:cs="Arial"/>
          <w:b/>
          <w:bCs/>
          <w:sz w:val="20"/>
          <w:szCs w:val="20"/>
        </w:rPr>
        <w:t>Przedmiot umowy obejmuje</w:t>
      </w:r>
      <w:r w:rsidR="00DF7D8E">
        <w:rPr>
          <w:rFonts w:ascii="Arial" w:hAnsi="Arial" w:cs="Arial"/>
          <w:b/>
          <w:bCs/>
          <w:sz w:val="20"/>
          <w:szCs w:val="20"/>
        </w:rPr>
        <w:t>:</w:t>
      </w:r>
    </w:p>
    <w:p w14:paraId="7EC76FB7" w14:textId="77777777" w:rsidR="006317BA" w:rsidRPr="00DF7D8E" w:rsidRDefault="006317BA" w:rsidP="00821D72">
      <w:pPr>
        <w:ind w:left="426"/>
        <w:jc w:val="both"/>
        <w:rPr>
          <w:rFonts w:ascii="Arial" w:hAnsi="Arial" w:cs="Arial"/>
          <w:b/>
          <w:bCs/>
          <w:sz w:val="20"/>
          <w:szCs w:val="20"/>
          <w:lang w:eastAsia="pl-PL"/>
        </w:rPr>
      </w:pPr>
      <w:r w:rsidRPr="00DF7D8E">
        <w:rPr>
          <w:rFonts w:ascii="Arial" w:hAnsi="Arial" w:cs="Arial"/>
          <w:b/>
          <w:bCs/>
          <w:sz w:val="20"/>
          <w:szCs w:val="20"/>
          <w:lang w:eastAsia="pl-PL"/>
        </w:rPr>
        <w:t>2.1. ETAP I – Prace projektowe i nadzór autorski  w zakresie robót wyszczególnionych w pkt. 2.2., w skład których wchodzą:</w:t>
      </w:r>
    </w:p>
    <w:p w14:paraId="4415CAB3" w14:textId="77777777" w:rsidR="006317BA" w:rsidRPr="00DF7D8E" w:rsidRDefault="006317BA" w:rsidP="00821D72">
      <w:pPr>
        <w:numPr>
          <w:ilvl w:val="0"/>
          <w:numId w:val="38"/>
        </w:numPr>
        <w:suppressAutoHyphens w:val="0"/>
        <w:ind w:left="851" w:hanging="425"/>
        <w:jc w:val="both"/>
        <w:rPr>
          <w:rFonts w:ascii="Arial" w:eastAsia="Calibri" w:hAnsi="Arial" w:cs="Arial"/>
          <w:sz w:val="20"/>
          <w:szCs w:val="20"/>
        </w:rPr>
      </w:pPr>
      <w:r w:rsidRPr="00DF7D8E">
        <w:rPr>
          <w:rFonts w:ascii="Arial" w:eastAsia="Calibri" w:hAnsi="Arial" w:cs="Arial"/>
          <w:sz w:val="20"/>
          <w:szCs w:val="20"/>
        </w:rPr>
        <w:t>koncepcji architektoniczno-budowlanej z opisem technicznym, technologicznym, materiałowym i gatunkowym oraz częścią rysunkową (rzuty wszystkich kondygnacji, przekroje, elewacje, zagospodarowanie terenu) – 2 egzemplarze,</w:t>
      </w:r>
    </w:p>
    <w:p w14:paraId="130DFB63" w14:textId="77777777" w:rsidR="006317BA" w:rsidRPr="00DF7D8E" w:rsidRDefault="006317BA" w:rsidP="00821D72">
      <w:pPr>
        <w:numPr>
          <w:ilvl w:val="0"/>
          <w:numId w:val="38"/>
        </w:numPr>
        <w:suppressAutoHyphens w:val="0"/>
        <w:ind w:left="851" w:hanging="425"/>
        <w:jc w:val="both"/>
        <w:rPr>
          <w:rFonts w:ascii="Arial" w:eastAsia="Calibri" w:hAnsi="Arial" w:cs="Arial"/>
          <w:sz w:val="20"/>
          <w:szCs w:val="20"/>
        </w:rPr>
      </w:pPr>
      <w:r w:rsidRPr="00DF7D8E">
        <w:rPr>
          <w:rFonts w:ascii="Arial" w:eastAsia="Calibri" w:hAnsi="Arial" w:cs="Arial"/>
          <w:sz w:val="20"/>
          <w:szCs w:val="20"/>
        </w:rPr>
        <w:t>projektu budowlanego wraz z uzyskaniem wszelkich uzgodnień, zgód, operatów, opinii, warunków, odstępstw, decyzji oraz opracowań geodezyjno-kartograficznych niezbędnych do uzyskania pozwolenia na budowę (wraz z jego uzyskaniem) – 4 egzemplarze,</w:t>
      </w:r>
    </w:p>
    <w:p w14:paraId="1A71CDF3" w14:textId="77777777" w:rsidR="006317BA" w:rsidRPr="00DF7D8E" w:rsidRDefault="006317BA" w:rsidP="00821D72">
      <w:pPr>
        <w:numPr>
          <w:ilvl w:val="0"/>
          <w:numId w:val="38"/>
        </w:numPr>
        <w:suppressAutoHyphens w:val="0"/>
        <w:ind w:left="851" w:hanging="425"/>
        <w:jc w:val="both"/>
        <w:rPr>
          <w:rFonts w:ascii="Arial" w:eastAsia="Calibri" w:hAnsi="Arial" w:cs="Arial"/>
          <w:sz w:val="20"/>
          <w:szCs w:val="20"/>
        </w:rPr>
      </w:pPr>
      <w:r w:rsidRPr="00DF7D8E">
        <w:rPr>
          <w:rFonts w:ascii="Arial" w:eastAsia="Calibri" w:hAnsi="Arial" w:cs="Arial"/>
          <w:sz w:val="20"/>
          <w:szCs w:val="20"/>
        </w:rPr>
        <w:t xml:space="preserve">branżowych projektów wykonawczych w wersji papierowej – 3 egzemplarze, </w:t>
      </w:r>
    </w:p>
    <w:p w14:paraId="1AF6939C" w14:textId="77777777" w:rsidR="006317BA" w:rsidRPr="00DF7D8E" w:rsidRDefault="006317BA" w:rsidP="00821D72">
      <w:pPr>
        <w:numPr>
          <w:ilvl w:val="0"/>
          <w:numId w:val="38"/>
        </w:numPr>
        <w:suppressAutoHyphens w:val="0"/>
        <w:ind w:left="851" w:hanging="425"/>
        <w:jc w:val="both"/>
        <w:rPr>
          <w:rFonts w:ascii="Arial" w:eastAsia="Calibri" w:hAnsi="Arial" w:cs="Arial"/>
          <w:sz w:val="20"/>
          <w:szCs w:val="20"/>
        </w:rPr>
      </w:pPr>
      <w:r w:rsidRPr="00DF7D8E">
        <w:rPr>
          <w:rFonts w:ascii="Arial" w:eastAsia="Calibri" w:hAnsi="Arial" w:cs="Arial"/>
          <w:sz w:val="20"/>
          <w:szCs w:val="20"/>
        </w:rPr>
        <w:t xml:space="preserve">szczegółowy kosztorys </w:t>
      </w:r>
      <w:r w:rsidRPr="00DF7D8E">
        <w:rPr>
          <w:rFonts w:ascii="Arial" w:eastAsia="Calibri" w:hAnsi="Arial" w:cs="Arial"/>
          <w:b/>
          <w:bCs/>
          <w:sz w:val="20"/>
          <w:szCs w:val="20"/>
        </w:rPr>
        <w:t>ofertowy</w:t>
      </w:r>
      <w:r w:rsidRPr="00DF7D8E">
        <w:rPr>
          <w:rFonts w:ascii="Arial" w:eastAsia="Calibri" w:hAnsi="Arial" w:cs="Arial"/>
          <w:sz w:val="20"/>
          <w:szCs w:val="20"/>
        </w:rPr>
        <w:t xml:space="preserve"> wraz z przedmiarem robót, zawierający wszystkie branże, jako oddzielne opracowania dla poszczególnych rodzajów prac i robót – 3 egzemplarze, </w:t>
      </w:r>
    </w:p>
    <w:p w14:paraId="00898139" w14:textId="77777777" w:rsidR="006317BA" w:rsidRPr="00DF7D8E" w:rsidRDefault="006317BA" w:rsidP="00821D72">
      <w:pPr>
        <w:numPr>
          <w:ilvl w:val="0"/>
          <w:numId w:val="38"/>
        </w:numPr>
        <w:suppressAutoHyphens w:val="0"/>
        <w:ind w:left="851" w:hanging="425"/>
        <w:jc w:val="both"/>
        <w:rPr>
          <w:rFonts w:ascii="Arial" w:eastAsia="Calibri" w:hAnsi="Arial" w:cs="Arial"/>
          <w:sz w:val="20"/>
          <w:szCs w:val="20"/>
        </w:rPr>
      </w:pPr>
      <w:r w:rsidRPr="00DF7D8E">
        <w:rPr>
          <w:rFonts w:ascii="Arial" w:eastAsia="Calibri" w:hAnsi="Arial" w:cs="Arial"/>
          <w:sz w:val="20"/>
          <w:szCs w:val="20"/>
        </w:rPr>
        <w:t xml:space="preserve">specyfikacje techniczne wykonania i odbioru robót – 3 egzemplarze, </w:t>
      </w:r>
    </w:p>
    <w:p w14:paraId="362F0801" w14:textId="6578D3A3" w:rsidR="006317BA" w:rsidRPr="00DF7D8E" w:rsidRDefault="006317BA" w:rsidP="00821D72">
      <w:pPr>
        <w:ind w:left="851" w:hanging="425"/>
        <w:jc w:val="both"/>
        <w:rPr>
          <w:rFonts w:ascii="Arial" w:eastAsia="Calibri" w:hAnsi="Arial" w:cs="Arial"/>
          <w:sz w:val="20"/>
          <w:szCs w:val="20"/>
        </w:rPr>
      </w:pPr>
      <w:r w:rsidRPr="00DF7D8E">
        <w:rPr>
          <w:rFonts w:ascii="Arial" w:eastAsia="Calibri" w:hAnsi="Arial" w:cs="Arial"/>
          <w:sz w:val="20"/>
          <w:szCs w:val="20"/>
        </w:rPr>
        <w:t>Opracowania należy wykonać w wersji elektronicznej na nośniku pendrive, w postaci nieedytowalnej .pdf</w:t>
      </w:r>
      <w:r w:rsidR="00821D72">
        <w:rPr>
          <w:rFonts w:ascii="Arial" w:eastAsia="Calibri" w:hAnsi="Arial" w:cs="Arial"/>
          <w:sz w:val="20"/>
          <w:szCs w:val="20"/>
        </w:rPr>
        <w:t xml:space="preserve"> </w:t>
      </w:r>
      <w:r w:rsidRPr="00DF7D8E">
        <w:rPr>
          <w:rFonts w:ascii="Arial" w:eastAsia="Calibri" w:hAnsi="Arial" w:cs="Arial"/>
          <w:sz w:val="20"/>
          <w:szCs w:val="20"/>
        </w:rPr>
        <w:t>oraz edytowalnej – dopuszczalne formaty tekstowe: .doc, .docx, rysunkowe: .dwg/.dxf, kosztorysowe: .ath.</w:t>
      </w:r>
    </w:p>
    <w:p w14:paraId="4552CCDB" w14:textId="77777777" w:rsidR="006317BA" w:rsidRPr="00DF7D8E" w:rsidRDefault="006317BA" w:rsidP="00821D72">
      <w:pPr>
        <w:numPr>
          <w:ilvl w:val="0"/>
          <w:numId w:val="38"/>
        </w:numPr>
        <w:suppressAutoHyphens w:val="0"/>
        <w:ind w:left="851" w:hanging="425"/>
        <w:jc w:val="both"/>
        <w:rPr>
          <w:rFonts w:ascii="Arial" w:eastAsia="Calibri" w:hAnsi="Arial" w:cs="Arial"/>
          <w:sz w:val="20"/>
          <w:szCs w:val="20"/>
        </w:rPr>
      </w:pPr>
      <w:r w:rsidRPr="00DF7D8E">
        <w:rPr>
          <w:rFonts w:ascii="Arial" w:eastAsia="Calibri" w:hAnsi="Arial" w:cs="Arial"/>
          <w:sz w:val="20"/>
          <w:szCs w:val="20"/>
        </w:rPr>
        <w:t>nadzór autorski,</w:t>
      </w:r>
    </w:p>
    <w:p w14:paraId="1489BF3C" w14:textId="77777777" w:rsidR="006317BA" w:rsidRPr="00DF7D8E" w:rsidRDefault="006317BA" w:rsidP="00DF7D8E">
      <w:pPr>
        <w:ind w:left="567" w:hanging="567"/>
        <w:jc w:val="both"/>
        <w:rPr>
          <w:rFonts w:ascii="Arial" w:eastAsia="Calibri" w:hAnsi="Arial" w:cs="Arial"/>
          <w:sz w:val="20"/>
          <w:szCs w:val="20"/>
        </w:rPr>
      </w:pPr>
      <w:r w:rsidRPr="00DF7D8E">
        <w:rPr>
          <w:rFonts w:ascii="Arial" w:eastAsia="Calibri" w:hAnsi="Arial" w:cs="Arial"/>
          <w:sz w:val="20"/>
          <w:szCs w:val="20"/>
        </w:rPr>
        <w:t>UWAGA 1: Koszt wykonania Etapu I nie może przekroczyć 7% ceny oferty brutto.</w:t>
      </w:r>
    </w:p>
    <w:p w14:paraId="037A13D4" w14:textId="56F06B6A" w:rsidR="006317BA" w:rsidRPr="00DF7D8E" w:rsidRDefault="006317BA" w:rsidP="00DF7D8E">
      <w:pPr>
        <w:ind w:left="993" w:hanging="992"/>
        <w:jc w:val="both"/>
        <w:rPr>
          <w:rFonts w:ascii="Arial" w:eastAsia="Calibri" w:hAnsi="Arial" w:cs="Arial"/>
          <w:sz w:val="20"/>
          <w:szCs w:val="20"/>
        </w:rPr>
      </w:pPr>
      <w:r w:rsidRPr="0039513F">
        <w:rPr>
          <w:rFonts w:ascii="Arial" w:eastAsia="Calibri" w:hAnsi="Arial" w:cs="Arial"/>
          <w:sz w:val="20"/>
          <w:szCs w:val="20"/>
        </w:rPr>
        <w:t>UWAGA 2:)</w:t>
      </w:r>
      <w:r w:rsidR="00CA078B" w:rsidRPr="0039513F">
        <w:rPr>
          <w:rFonts w:ascii="Arial" w:eastAsia="Calibri" w:hAnsi="Arial" w:cs="Arial"/>
          <w:sz w:val="20"/>
          <w:szCs w:val="20"/>
        </w:rPr>
        <w:t>Zalecenia konserwatorskie</w:t>
      </w:r>
      <w:r w:rsidRPr="0039513F">
        <w:rPr>
          <w:rFonts w:ascii="Arial" w:eastAsia="Calibri" w:hAnsi="Arial" w:cs="Arial"/>
          <w:sz w:val="20"/>
          <w:szCs w:val="20"/>
        </w:rPr>
        <w:t xml:space="preserve"> zamieszczone w PFU i udostępnione przez Zamawiającego wymagają dostosowania do aktualnych wymagań zamawiającego w stosunku do założeń realizacji inwestycji i uaktualnienia bądź  uzyskania  przez wykonawcę nowych </w:t>
      </w:r>
      <w:r w:rsidR="00CA078B" w:rsidRPr="0039513F">
        <w:rPr>
          <w:rFonts w:ascii="Arial" w:eastAsia="Calibri" w:hAnsi="Arial" w:cs="Arial"/>
          <w:sz w:val="20"/>
          <w:szCs w:val="20"/>
        </w:rPr>
        <w:t>zaleceń</w:t>
      </w:r>
      <w:r w:rsidR="006F58A0" w:rsidRPr="0039513F">
        <w:rPr>
          <w:rFonts w:ascii="Arial" w:eastAsia="Calibri" w:hAnsi="Arial" w:cs="Arial"/>
          <w:sz w:val="20"/>
          <w:szCs w:val="20"/>
        </w:rPr>
        <w:t>.</w:t>
      </w:r>
      <w:r w:rsidR="00CA078B" w:rsidRPr="0039513F">
        <w:rPr>
          <w:rFonts w:ascii="Arial" w:eastAsia="Calibri" w:hAnsi="Arial" w:cs="Arial"/>
          <w:sz w:val="20"/>
          <w:szCs w:val="20"/>
        </w:rPr>
        <w:t xml:space="preserve"> </w:t>
      </w:r>
      <w:r w:rsidRPr="0039513F">
        <w:rPr>
          <w:rFonts w:ascii="Arial" w:eastAsia="Calibri" w:hAnsi="Arial" w:cs="Arial"/>
          <w:sz w:val="20"/>
          <w:szCs w:val="20"/>
        </w:rPr>
        <w:t>Ich zamieszczenie ma charakter poglądowy i ma służyć lepszemu opisowi zamówienia dla przyszłego Wykonawcy.</w:t>
      </w:r>
    </w:p>
    <w:p w14:paraId="1A39AA7E" w14:textId="675C00B5" w:rsidR="006317BA" w:rsidRPr="00DF7D8E" w:rsidRDefault="006317BA" w:rsidP="00821D72">
      <w:pPr>
        <w:ind w:left="993" w:hanging="992"/>
        <w:jc w:val="both"/>
        <w:rPr>
          <w:rFonts w:ascii="Arial" w:eastAsia="Calibri" w:hAnsi="Arial" w:cs="Arial"/>
          <w:sz w:val="20"/>
          <w:szCs w:val="20"/>
        </w:rPr>
      </w:pPr>
      <w:r w:rsidRPr="00DF7D8E">
        <w:rPr>
          <w:rFonts w:ascii="Arial" w:eastAsia="Calibri" w:hAnsi="Arial" w:cs="Arial"/>
          <w:sz w:val="20"/>
          <w:szCs w:val="20"/>
        </w:rPr>
        <w:t xml:space="preserve">UWAGA 3: Wykonawca ma obowiązek konsultowania, uzgadniania, a także uzyskania finalnej akceptacji Zamawiającego dla poszczególnych rozwiązań techniczno – funkcjonalnych, które zostaną zawarte w Dokumentacji projektowej, </w:t>
      </w:r>
      <w:r w:rsidRPr="00DF7D8E">
        <w:rPr>
          <w:rFonts w:ascii="Arial" w:hAnsi="Arial" w:cs="Arial"/>
          <w:sz w:val="20"/>
          <w:szCs w:val="20"/>
        </w:rPr>
        <w:t xml:space="preserve">a także uzyskanie akceptacji Zamawiającego dla dokumentacji projektowej, przed złożeniem wniosku o pozwolenie na budowę.  </w:t>
      </w:r>
    </w:p>
    <w:p w14:paraId="2924D981" w14:textId="4F94208E" w:rsidR="006317BA" w:rsidRPr="00821D72" w:rsidRDefault="006317BA" w:rsidP="00DF7D8E">
      <w:pPr>
        <w:autoSpaceDE w:val="0"/>
        <w:autoSpaceDN w:val="0"/>
        <w:adjustRightInd w:val="0"/>
        <w:jc w:val="both"/>
        <w:rPr>
          <w:rFonts w:ascii="Arial" w:eastAsia="Calibri" w:hAnsi="Arial" w:cs="Arial"/>
          <w:b/>
          <w:sz w:val="20"/>
          <w:szCs w:val="20"/>
        </w:rPr>
      </w:pPr>
      <w:r w:rsidRPr="00DF7D8E">
        <w:rPr>
          <w:rFonts w:ascii="Arial" w:eastAsia="Calibri" w:hAnsi="Arial" w:cs="Arial"/>
          <w:b/>
          <w:bCs/>
          <w:sz w:val="20"/>
          <w:szCs w:val="20"/>
        </w:rPr>
        <w:t xml:space="preserve">2.2. ETAP II - </w:t>
      </w:r>
      <w:r w:rsidRPr="00DF7D8E">
        <w:rPr>
          <w:rFonts w:ascii="Arial" w:eastAsia="Calibri" w:hAnsi="Arial" w:cs="Arial"/>
          <w:b/>
          <w:sz w:val="20"/>
          <w:szCs w:val="20"/>
        </w:rPr>
        <w:t xml:space="preserve">Wykonanie robót budowlanych wraz ze </w:t>
      </w:r>
      <w:bookmarkStart w:id="2" w:name="_Hlk161230524"/>
      <w:r w:rsidRPr="00DF7D8E">
        <w:rPr>
          <w:rFonts w:ascii="Arial" w:eastAsia="Calibri" w:hAnsi="Arial" w:cs="Arial"/>
          <w:b/>
          <w:sz w:val="20"/>
          <w:szCs w:val="20"/>
        </w:rPr>
        <w:t>złożeniem kompletnej dokumentacji o pozwolenie na użytkowanie</w:t>
      </w:r>
      <w:bookmarkEnd w:id="2"/>
      <w:r w:rsidRPr="00DF7D8E">
        <w:rPr>
          <w:rFonts w:ascii="Arial" w:eastAsia="Calibri" w:hAnsi="Arial" w:cs="Arial"/>
          <w:b/>
          <w:sz w:val="20"/>
          <w:szCs w:val="20"/>
        </w:rPr>
        <w:t>.</w:t>
      </w:r>
    </w:p>
    <w:p w14:paraId="2465B25C" w14:textId="00B1CAA5" w:rsidR="006317BA" w:rsidRPr="00DF7D8E" w:rsidRDefault="006317BA" w:rsidP="00821D72">
      <w:pPr>
        <w:autoSpaceDE w:val="0"/>
        <w:autoSpaceDN w:val="0"/>
        <w:adjustRightInd w:val="0"/>
        <w:jc w:val="both"/>
        <w:rPr>
          <w:rFonts w:ascii="Arial" w:eastAsia="Calibri" w:hAnsi="Arial" w:cs="Arial"/>
          <w:sz w:val="20"/>
          <w:szCs w:val="20"/>
          <w:lang w:eastAsia="pl-PL"/>
        </w:rPr>
      </w:pPr>
      <w:r w:rsidRPr="00DF7D8E">
        <w:rPr>
          <w:rFonts w:ascii="Arial" w:eastAsia="Calibri" w:hAnsi="Arial" w:cs="Arial"/>
          <w:sz w:val="20"/>
          <w:szCs w:val="20"/>
        </w:rPr>
        <w:t>Zakres robót obejmuje w szczególności:</w:t>
      </w:r>
    </w:p>
    <w:p w14:paraId="6C783AFA" w14:textId="77777777" w:rsidR="006317BA" w:rsidRPr="00DF7D8E" w:rsidRDefault="006317BA" w:rsidP="00821D72">
      <w:pPr>
        <w:numPr>
          <w:ilvl w:val="0"/>
          <w:numId w:val="37"/>
        </w:numPr>
        <w:suppressAutoHyphens w:val="0"/>
        <w:ind w:left="851" w:hanging="567"/>
        <w:jc w:val="both"/>
        <w:rPr>
          <w:rFonts w:ascii="Arial" w:eastAsia="Calibri" w:hAnsi="Arial" w:cs="Arial"/>
          <w:bCs/>
          <w:sz w:val="20"/>
          <w:szCs w:val="20"/>
        </w:rPr>
      </w:pPr>
      <w:r w:rsidRPr="00DF7D8E">
        <w:rPr>
          <w:rFonts w:ascii="Arial" w:eastAsia="Calibri" w:hAnsi="Arial" w:cs="Arial"/>
          <w:bCs/>
          <w:sz w:val="20"/>
          <w:szCs w:val="20"/>
        </w:rPr>
        <w:t>Roboty rozbiórkowe i demontażowe,</w:t>
      </w:r>
    </w:p>
    <w:p w14:paraId="5B7B7491" w14:textId="77777777" w:rsidR="006317BA" w:rsidRPr="00DF7D8E" w:rsidRDefault="006317BA" w:rsidP="00821D72">
      <w:pPr>
        <w:numPr>
          <w:ilvl w:val="0"/>
          <w:numId w:val="37"/>
        </w:numPr>
        <w:suppressAutoHyphens w:val="0"/>
        <w:ind w:left="851" w:hanging="567"/>
        <w:jc w:val="both"/>
        <w:rPr>
          <w:rFonts w:ascii="Arial" w:eastAsia="Calibri" w:hAnsi="Arial" w:cs="Arial"/>
          <w:bCs/>
          <w:sz w:val="20"/>
          <w:szCs w:val="20"/>
        </w:rPr>
      </w:pPr>
      <w:r w:rsidRPr="00DF7D8E">
        <w:rPr>
          <w:rFonts w:ascii="Arial" w:eastAsia="Calibri" w:hAnsi="Arial" w:cs="Arial"/>
          <w:bCs/>
          <w:sz w:val="20"/>
          <w:szCs w:val="20"/>
        </w:rPr>
        <w:t>Roboty ziemne związane ze wzmocnieniem uszkodzonych odcinków ścian fundamentowych, ich izolacją i wykonanie drenażu opaskowego,</w:t>
      </w:r>
    </w:p>
    <w:p w14:paraId="2A33C04F" w14:textId="77777777" w:rsidR="006317BA" w:rsidRPr="00DF7D8E" w:rsidRDefault="006317BA" w:rsidP="00821D72">
      <w:pPr>
        <w:numPr>
          <w:ilvl w:val="0"/>
          <w:numId w:val="37"/>
        </w:numPr>
        <w:suppressAutoHyphens w:val="0"/>
        <w:ind w:left="851" w:hanging="567"/>
        <w:jc w:val="both"/>
        <w:rPr>
          <w:rFonts w:ascii="Arial" w:eastAsia="Calibri" w:hAnsi="Arial" w:cs="Arial"/>
          <w:bCs/>
          <w:sz w:val="20"/>
          <w:szCs w:val="20"/>
        </w:rPr>
      </w:pPr>
      <w:r w:rsidRPr="00DF7D8E">
        <w:rPr>
          <w:rFonts w:ascii="Arial" w:eastAsia="Calibri" w:hAnsi="Arial" w:cs="Arial"/>
          <w:bCs/>
          <w:sz w:val="20"/>
          <w:szCs w:val="20"/>
        </w:rPr>
        <w:t xml:space="preserve">Roboty remontowe i </w:t>
      </w:r>
      <w:r w:rsidRPr="00F12D98">
        <w:rPr>
          <w:rFonts w:ascii="Arial" w:eastAsia="Calibri" w:hAnsi="Arial" w:cs="Arial"/>
          <w:bCs/>
          <w:sz w:val="20"/>
          <w:szCs w:val="20"/>
        </w:rPr>
        <w:t>termo</w:t>
      </w:r>
      <w:r w:rsidRPr="00DF7D8E">
        <w:rPr>
          <w:rFonts w:ascii="Arial" w:eastAsia="Calibri" w:hAnsi="Arial" w:cs="Arial"/>
          <w:bCs/>
          <w:sz w:val="20"/>
          <w:szCs w:val="20"/>
        </w:rPr>
        <w:t>modernizacyjne budynku objętego ochroną konserwatorską(w tym m.in.: posadzek i podłóg, ścian wewnętrznych i zewnętrznych, stropu, sufitów, konstrukcji i pokrycia dachu, kominów)</w:t>
      </w:r>
    </w:p>
    <w:p w14:paraId="1E65642D" w14:textId="77777777" w:rsidR="006317BA" w:rsidRPr="00DF7D8E" w:rsidRDefault="006317BA" w:rsidP="00821D72">
      <w:pPr>
        <w:numPr>
          <w:ilvl w:val="0"/>
          <w:numId w:val="37"/>
        </w:numPr>
        <w:suppressAutoHyphens w:val="0"/>
        <w:ind w:left="851" w:hanging="567"/>
        <w:jc w:val="both"/>
        <w:rPr>
          <w:rFonts w:ascii="Arial" w:eastAsia="Calibri" w:hAnsi="Arial" w:cs="Arial"/>
          <w:bCs/>
          <w:sz w:val="20"/>
          <w:szCs w:val="20"/>
        </w:rPr>
      </w:pPr>
      <w:r w:rsidRPr="00DF7D8E">
        <w:rPr>
          <w:rFonts w:ascii="Arial" w:eastAsia="Calibri" w:hAnsi="Arial" w:cs="Arial"/>
          <w:bCs/>
          <w:sz w:val="20"/>
          <w:szCs w:val="20"/>
        </w:rPr>
        <w:t>Wymiana stolarki okiennej i drzwiowej</w:t>
      </w:r>
    </w:p>
    <w:p w14:paraId="32C0E525" w14:textId="77777777" w:rsidR="006317BA" w:rsidRPr="00DF7D8E" w:rsidRDefault="006317BA" w:rsidP="00821D72">
      <w:pPr>
        <w:numPr>
          <w:ilvl w:val="0"/>
          <w:numId w:val="37"/>
        </w:numPr>
        <w:suppressAutoHyphens w:val="0"/>
        <w:ind w:left="851" w:hanging="567"/>
        <w:jc w:val="both"/>
        <w:rPr>
          <w:rFonts w:ascii="Arial" w:eastAsia="Calibri" w:hAnsi="Arial" w:cs="Arial"/>
          <w:bCs/>
          <w:sz w:val="20"/>
          <w:szCs w:val="20"/>
        </w:rPr>
      </w:pPr>
      <w:r w:rsidRPr="00DF7D8E">
        <w:rPr>
          <w:rFonts w:ascii="Arial" w:eastAsia="Calibri" w:hAnsi="Arial" w:cs="Arial"/>
          <w:bCs/>
          <w:sz w:val="20"/>
          <w:szCs w:val="20"/>
        </w:rPr>
        <w:t>Wymiana orynnowania,</w:t>
      </w:r>
    </w:p>
    <w:p w14:paraId="2D238B44" w14:textId="77777777" w:rsidR="006317BA" w:rsidRPr="00DF7D8E" w:rsidRDefault="006317BA" w:rsidP="00821D72">
      <w:pPr>
        <w:numPr>
          <w:ilvl w:val="0"/>
          <w:numId w:val="37"/>
        </w:numPr>
        <w:suppressAutoHyphens w:val="0"/>
        <w:ind w:left="851" w:hanging="567"/>
        <w:jc w:val="both"/>
        <w:rPr>
          <w:rFonts w:ascii="Arial" w:eastAsia="Calibri" w:hAnsi="Arial" w:cs="Arial"/>
          <w:bCs/>
          <w:sz w:val="20"/>
          <w:szCs w:val="20"/>
        </w:rPr>
      </w:pPr>
      <w:r w:rsidRPr="00DF7D8E">
        <w:rPr>
          <w:rFonts w:ascii="Arial" w:eastAsia="Calibri" w:hAnsi="Arial" w:cs="Arial"/>
          <w:bCs/>
          <w:sz w:val="20"/>
          <w:szCs w:val="20"/>
        </w:rPr>
        <w:t>Prace restauratorskie i konserwatorskie budynku,</w:t>
      </w:r>
    </w:p>
    <w:p w14:paraId="4201E57A" w14:textId="199D5624" w:rsidR="006317BA" w:rsidRPr="00DF7D8E" w:rsidRDefault="006317BA" w:rsidP="00821D72">
      <w:pPr>
        <w:numPr>
          <w:ilvl w:val="0"/>
          <w:numId w:val="37"/>
        </w:numPr>
        <w:suppressAutoHyphens w:val="0"/>
        <w:ind w:left="851" w:hanging="567"/>
        <w:jc w:val="both"/>
        <w:rPr>
          <w:rFonts w:ascii="Arial" w:eastAsia="Calibri" w:hAnsi="Arial" w:cs="Arial"/>
          <w:bCs/>
          <w:sz w:val="20"/>
          <w:szCs w:val="20"/>
        </w:rPr>
      </w:pPr>
      <w:r w:rsidRPr="00DF7D8E">
        <w:rPr>
          <w:rFonts w:ascii="Arial" w:eastAsia="Calibri" w:hAnsi="Arial" w:cs="Arial"/>
          <w:bCs/>
          <w:sz w:val="20"/>
          <w:szCs w:val="20"/>
        </w:rPr>
        <w:t xml:space="preserve">Wymiana instalacji: </w:t>
      </w:r>
      <w:r w:rsidRPr="0039513F">
        <w:rPr>
          <w:rFonts w:ascii="Arial" w:eastAsia="Calibri" w:hAnsi="Arial" w:cs="Arial"/>
          <w:bCs/>
          <w:sz w:val="20"/>
          <w:szCs w:val="20"/>
        </w:rPr>
        <w:t>wodociągowej, kanalizacyjnej, elektrycznej, centralnego ogrzewania</w:t>
      </w:r>
      <w:r w:rsidR="00DC4D44" w:rsidRPr="0039513F">
        <w:rPr>
          <w:rFonts w:ascii="Arial" w:eastAsia="Calibri" w:hAnsi="Arial" w:cs="Arial"/>
          <w:bCs/>
          <w:sz w:val="20"/>
          <w:szCs w:val="20"/>
        </w:rPr>
        <w:t xml:space="preserve"> wraz z wykonaniem prób i pomiarów,</w:t>
      </w:r>
    </w:p>
    <w:p w14:paraId="5DCD5D33" w14:textId="77777777" w:rsidR="006317BA" w:rsidRPr="00DF7D8E" w:rsidRDefault="006317BA" w:rsidP="00821D72">
      <w:pPr>
        <w:numPr>
          <w:ilvl w:val="0"/>
          <w:numId w:val="37"/>
        </w:numPr>
        <w:suppressAutoHyphens w:val="0"/>
        <w:ind w:left="851" w:hanging="567"/>
        <w:jc w:val="both"/>
        <w:rPr>
          <w:rFonts w:ascii="Arial" w:eastAsia="Calibri" w:hAnsi="Arial" w:cs="Arial"/>
          <w:bCs/>
          <w:sz w:val="20"/>
          <w:szCs w:val="20"/>
        </w:rPr>
      </w:pPr>
      <w:r w:rsidRPr="00DF7D8E">
        <w:rPr>
          <w:rFonts w:ascii="Arial" w:eastAsia="Calibri" w:hAnsi="Arial" w:cs="Arial"/>
          <w:bCs/>
          <w:sz w:val="20"/>
          <w:szCs w:val="20"/>
        </w:rPr>
        <w:lastRenderedPageBreak/>
        <w:t>Budowa oświetlenia na poddaszu i przed budynkiem oraz nowej instalacji poddasza,</w:t>
      </w:r>
    </w:p>
    <w:p w14:paraId="51E9136D" w14:textId="77777777" w:rsidR="006317BA" w:rsidRPr="00DF7D8E" w:rsidRDefault="006317BA" w:rsidP="00821D72">
      <w:pPr>
        <w:numPr>
          <w:ilvl w:val="0"/>
          <w:numId w:val="37"/>
        </w:numPr>
        <w:suppressAutoHyphens w:val="0"/>
        <w:ind w:left="851" w:hanging="567"/>
        <w:jc w:val="both"/>
        <w:rPr>
          <w:rFonts w:ascii="Arial" w:hAnsi="Arial" w:cs="Arial"/>
          <w:bCs/>
          <w:sz w:val="20"/>
          <w:szCs w:val="20"/>
          <w:lang w:eastAsia="pl-PL"/>
        </w:rPr>
      </w:pPr>
      <w:r w:rsidRPr="00DF7D8E">
        <w:rPr>
          <w:rFonts w:ascii="Arial" w:hAnsi="Arial" w:cs="Arial"/>
          <w:bCs/>
          <w:sz w:val="20"/>
          <w:szCs w:val="20"/>
          <w:lang w:eastAsia="pl-PL"/>
        </w:rPr>
        <w:t>Transport i utylizacja gruzu,</w:t>
      </w:r>
    </w:p>
    <w:p w14:paraId="759B0BF2" w14:textId="77777777" w:rsidR="006317BA" w:rsidRPr="00DF7D8E" w:rsidRDefault="006317BA" w:rsidP="00821D72">
      <w:pPr>
        <w:numPr>
          <w:ilvl w:val="0"/>
          <w:numId w:val="37"/>
        </w:numPr>
        <w:suppressAutoHyphens w:val="0"/>
        <w:ind w:left="851" w:hanging="567"/>
        <w:jc w:val="both"/>
        <w:rPr>
          <w:rFonts w:ascii="Arial" w:hAnsi="Arial" w:cs="Arial"/>
          <w:bCs/>
          <w:sz w:val="20"/>
          <w:szCs w:val="20"/>
          <w:lang w:eastAsia="pl-PL"/>
        </w:rPr>
      </w:pPr>
      <w:r w:rsidRPr="00DF7D8E">
        <w:rPr>
          <w:rFonts w:ascii="Arial" w:eastAsia="Calibri" w:hAnsi="Arial" w:cs="Arial"/>
          <w:bCs/>
          <w:sz w:val="20"/>
          <w:szCs w:val="20"/>
        </w:rPr>
        <w:t>złożeniem kompletnej dokumentacji o pozwolenie na użytkowanie</w:t>
      </w:r>
      <w:r w:rsidRPr="00DF7D8E">
        <w:rPr>
          <w:rFonts w:ascii="Arial" w:hAnsi="Arial" w:cs="Arial"/>
          <w:bCs/>
          <w:sz w:val="20"/>
          <w:szCs w:val="20"/>
          <w:lang w:eastAsia="pl-PL"/>
        </w:rPr>
        <w:t>,</w:t>
      </w:r>
    </w:p>
    <w:p w14:paraId="58262A77" w14:textId="77777777" w:rsidR="006317BA" w:rsidRPr="00DF7D8E" w:rsidRDefault="006317BA" w:rsidP="00DF7D8E">
      <w:pPr>
        <w:jc w:val="both"/>
        <w:rPr>
          <w:rFonts w:ascii="Arial" w:hAnsi="Arial" w:cs="Arial"/>
          <w:bCs/>
          <w:sz w:val="20"/>
          <w:szCs w:val="20"/>
          <w:lang w:eastAsia="pl-PL"/>
        </w:rPr>
      </w:pPr>
    </w:p>
    <w:p w14:paraId="4B37F245" w14:textId="01A5DB45" w:rsidR="006317BA" w:rsidRPr="00DF7D8E" w:rsidRDefault="006317BA" w:rsidP="00821D72">
      <w:pPr>
        <w:pStyle w:val="Akapitzlist"/>
        <w:numPr>
          <w:ilvl w:val="0"/>
          <w:numId w:val="31"/>
        </w:numPr>
        <w:suppressAutoHyphens w:val="0"/>
        <w:ind w:left="426" w:hanging="426"/>
        <w:jc w:val="both"/>
        <w:rPr>
          <w:rFonts w:ascii="Arial" w:hAnsi="Arial" w:cs="Arial"/>
          <w:sz w:val="20"/>
          <w:szCs w:val="20"/>
          <w:lang w:val="x-none" w:eastAsia="x-none"/>
        </w:rPr>
      </w:pPr>
      <w:r w:rsidRPr="00DF7D8E">
        <w:rPr>
          <w:rFonts w:ascii="Arial" w:hAnsi="Arial" w:cs="Arial"/>
          <w:sz w:val="20"/>
          <w:szCs w:val="20"/>
          <w:lang w:val="x-none" w:eastAsia="x-none"/>
        </w:rPr>
        <w:t>Wykonawca zapewni opracowanie dokumentacji projektowo – kosztowej z należytą starannością,</w:t>
      </w:r>
      <w:r w:rsidRPr="00DF7D8E">
        <w:rPr>
          <w:rFonts w:ascii="Arial" w:hAnsi="Arial" w:cs="Arial"/>
          <w:b/>
          <w:bCs/>
          <w:sz w:val="20"/>
          <w:szCs w:val="20"/>
          <w:lang w:val="x-none" w:eastAsia="x-none"/>
        </w:rPr>
        <w:t xml:space="preserve"> </w:t>
      </w:r>
      <w:r w:rsidRPr="00DF7D8E">
        <w:rPr>
          <w:rFonts w:ascii="Arial" w:hAnsi="Arial" w:cs="Arial"/>
          <w:sz w:val="20"/>
          <w:szCs w:val="20"/>
          <w:lang w:val="x-none" w:eastAsia="x-none"/>
        </w:rPr>
        <w:t>w sposób zgodny z uwarunkowaniami planowania przestrzennego, prawem budowlanym, warunkami technicznymi, aktualnymi normami, przepisami sanitarno-higienicznymi, p.poż, bhp</w:t>
      </w:r>
      <w:r w:rsidRPr="00DF7D8E">
        <w:rPr>
          <w:rFonts w:ascii="Arial" w:hAnsi="Arial" w:cs="Arial"/>
          <w:sz w:val="20"/>
          <w:szCs w:val="20"/>
          <w:lang w:eastAsia="x-none"/>
        </w:rPr>
        <w:t>, zaleceniami konserwatora zabytków</w:t>
      </w:r>
      <w:r w:rsidRPr="00DF7D8E">
        <w:rPr>
          <w:rFonts w:ascii="Arial" w:hAnsi="Arial" w:cs="Arial"/>
          <w:sz w:val="20"/>
          <w:szCs w:val="20"/>
          <w:lang w:val="x-none" w:eastAsia="x-none"/>
        </w:rPr>
        <w:t>.</w:t>
      </w:r>
    </w:p>
    <w:p w14:paraId="3C560F24" w14:textId="77777777" w:rsidR="006317BA" w:rsidRPr="00DF7D8E" w:rsidRDefault="006317BA" w:rsidP="00821D72">
      <w:pPr>
        <w:numPr>
          <w:ilvl w:val="0"/>
          <w:numId w:val="31"/>
        </w:numPr>
        <w:suppressAutoHyphens w:val="0"/>
        <w:ind w:left="426" w:hanging="426"/>
        <w:jc w:val="both"/>
        <w:rPr>
          <w:rFonts w:ascii="Arial" w:hAnsi="Arial" w:cs="Arial"/>
          <w:bCs/>
          <w:sz w:val="20"/>
          <w:szCs w:val="20"/>
          <w:lang w:val="x-none" w:eastAsia="x-none"/>
        </w:rPr>
      </w:pPr>
      <w:r w:rsidRPr="00DF7D8E">
        <w:rPr>
          <w:rFonts w:ascii="Arial" w:hAnsi="Arial" w:cs="Arial"/>
          <w:bCs/>
          <w:sz w:val="20"/>
          <w:szCs w:val="20"/>
          <w:lang w:val="x-none" w:eastAsia="x-none"/>
        </w:rPr>
        <w:t xml:space="preserve">Wykonawca zobowiązuje się do wykonania </w:t>
      </w:r>
      <w:r w:rsidRPr="00DF7D8E">
        <w:rPr>
          <w:rFonts w:ascii="Arial" w:hAnsi="Arial" w:cs="Arial"/>
          <w:bCs/>
          <w:sz w:val="20"/>
          <w:szCs w:val="20"/>
          <w:lang w:eastAsia="x-none"/>
        </w:rPr>
        <w:t xml:space="preserve">robót budowlanych </w:t>
      </w:r>
      <w:r w:rsidRPr="00DF7D8E">
        <w:rPr>
          <w:rFonts w:ascii="Arial" w:hAnsi="Arial" w:cs="Arial"/>
          <w:bCs/>
          <w:sz w:val="20"/>
          <w:szCs w:val="20"/>
          <w:lang w:val="x-none" w:eastAsia="x-none"/>
        </w:rPr>
        <w:t xml:space="preserve">zgodnie z dokumentacją projektową, zasadami wiedzy technicznej i sztuki budowlanej, obowiązującymi przepisami </w:t>
      </w:r>
      <w:r w:rsidRPr="00DF7D8E">
        <w:rPr>
          <w:rFonts w:ascii="Arial" w:hAnsi="Arial" w:cs="Arial"/>
          <w:bCs/>
          <w:sz w:val="20"/>
          <w:szCs w:val="20"/>
          <w:lang w:val="x-none" w:eastAsia="x-none"/>
        </w:rPr>
        <w:br/>
        <w:t>i polskimi normami oraz do oddania przedmiotu Umowy Zamawiającemu  w terminie w niej uzgodnionym.</w:t>
      </w:r>
    </w:p>
    <w:p w14:paraId="4C8FBC42" w14:textId="77777777" w:rsidR="006317BA" w:rsidRPr="00DF7D8E" w:rsidRDefault="006317BA" w:rsidP="00821D72">
      <w:pPr>
        <w:numPr>
          <w:ilvl w:val="0"/>
          <w:numId w:val="31"/>
        </w:numPr>
        <w:suppressAutoHyphens w:val="0"/>
        <w:ind w:left="426" w:hanging="426"/>
        <w:jc w:val="both"/>
        <w:rPr>
          <w:rFonts w:ascii="Arial" w:hAnsi="Arial" w:cs="Arial"/>
          <w:bCs/>
          <w:sz w:val="20"/>
          <w:szCs w:val="20"/>
          <w:lang w:val="x-none" w:eastAsia="x-none"/>
        </w:rPr>
      </w:pPr>
      <w:r w:rsidRPr="00DF7D8E">
        <w:rPr>
          <w:rFonts w:ascii="Arial" w:hAnsi="Arial" w:cs="Arial"/>
          <w:bCs/>
          <w:sz w:val="20"/>
          <w:szCs w:val="20"/>
          <w:lang w:val="x-none" w:eastAsia="x-none"/>
        </w:rPr>
        <w:t>Zakres i sposób wykonania Umowy określają:</w:t>
      </w:r>
    </w:p>
    <w:p w14:paraId="41360432" w14:textId="77777777" w:rsidR="006317BA" w:rsidRPr="00DF7D8E" w:rsidRDefault="006317BA" w:rsidP="00821D72">
      <w:pPr>
        <w:numPr>
          <w:ilvl w:val="0"/>
          <w:numId w:val="35"/>
        </w:numPr>
        <w:suppressAutoHyphens w:val="0"/>
        <w:ind w:hanging="294"/>
        <w:jc w:val="both"/>
        <w:rPr>
          <w:rFonts w:ascii="Arial" w:hAnsi="Arial" w:cs="Arial"/>
          <w:bCs/>
          <w:sz w:val="20"/>
          <w:szCs w:val="20"/>
          <w:lang w:val="x-none" w:eastAsia="x-none"/>
        </w:rPr>
      </w:pPr>
      <w:r w:rsidRPr="00DF7D8E">
        <w:rPr>
          <w:rFonts w:ascii="Arial" w:hAnsi="Arial" w:cs="Arial"/>
          <w:bCs/>
          <w:sz w:val="20"/>
          <w:szCs w:val="20"/>
          <w:lang w:val="x-none" w:eastAsia="x-none"/>
        </w:rPr>
        <w:t>Specyfikacja  Warunków Zamówienia,</w:t>
      </w:r>
    </w:p>
    <w:p w14:paraId="504BD24C" w14:textId="77777777" w:rsidR="006317BA" w:rsidRPr="00DF7D8E" w:rsidRDefault="006317BA" w:rsidP="00821D72">
      <w:pPr>
        <w:numPr>
          <w:ilvl w:val="0"/>
          <w:numId w:val="35"/>
        </w:numPr>
        <w:suppressAutoHyphens w:val="0"/>
        <w:ind w:hanging="294"/>
        <w:jc w:val="both"/>
        <w:rPr>
          <w:rFonts w:ascii="Arial" w:hAnsi="Arial" w:cs="Arial"/>
          <w:bCs/>
          <w:sz w:val="20"/>
          <w:szCs w:val="20"/>
          <w:lang w:val="x-none" w:eastAsia="x-none"/>
        </w:rPr>
      </w:pPr>
      <w:r w:rsidRPr="00DF7D8E">
        <w:rPr>
          <w:rFonts w:ascii="Arial" w:hAnsi="Arial" w:cs="Arial"/>
          <w:bCs/>
          <w:sz w:val="20"/>
          <w:szCs w:val="20"/>
          <w:lang w:val="x-none" w:eastAsia="x-none"/>
        </w:rPr>
        <w:t xml:space="preserve">Program </w:t>
      </w:r>
      <w:r w:rsidRPr="00DF7D8E">
        <w:rPr>
          <w:rFonts w:ascii="Arial" w:hAnsi="Arial" w:cs="Arial"/>
          <w:bCs/>
          <w:sz w:val="20"/>
          <w:szCs w:val="20"/>
          <w:lang w:eastAsia="x-none"/>
        </w:rPr>
        <w:t>f</w:t>
      </w:r>
      <w:r w:rsidRPr="00DF7D8E">
        <w:rPr>
          <w:rFonts w:ascii="Arial" w:hAnsi="Arial" w:cs="Arial"/>
          <w:bCs/>
          <w:sz w:val="20"/>
          <w:szCs w:val="20"/>
          <w:lang w:val="x-none" w:eastAsia="x-none"/>
        </w:rPr>
        <w:t>unkcjonalno–</w:t>
      </w:r>
      <w:r w:rsidRPr="00DF7D8E">
        <w:rPr>
          <w:rFonts w:ascii="Arial" w:hAnsi="Arial" w:cs="Arial"/>
          <w:bCs/>
          <w:sz w:val="20"/>
          <w:szCs w:val="20"/>
          <w:lang w:eastAsia="x-none"/>
        </w:rPr>
        <w:t>u</w:t>
      </w:r>
      <w:r w:rsidRPr="00DF7D8E">
        <w:rPr>
          <w:rFonts w:ascii="Arial" w:hAnsi="Arial" w:cs="Arial"/>
          <w:bCs/>
          <w:sz w:val="20"/>
          <w:szCs w:val="20"/>
          <w:lang w:val="x-none" w:eastAsia="x-none"/>
        </w:rPr>
        <w:t>żytkowy</w:t>
      </w:r>
      <w:r w:rsidRPr="00DF7D8E">
        <w:rPr>
          <w:rFonts w:ascii="Arial" w:hAnsi="Arial" w:cs="Arial"/>
          <w:bCs/>
          <w:sz w:val="20"/>
          <w:szCs w:val="20"/>
          <w:lang w:eastAsia="x-none"/>
        </w:rPr>
        <w:t>,</w:t>
      </w:r>
    </w:p>
    <w:p w14:paraId="07CF892D" w14:textId="77777777" w:rsidR="006317BA" w:rsidRPr="00DF7D8E" w:rsidRDefault="006317BA" w:rsidP="00821D72">
      <w:pPr>
        <w:numPr>
          <w:ilvl w:val="0"/>
          <w:numId w:val="35"/>
        </w:numPr>
        <w:suppressAutoHyphens w:val="0"/>
        <w:ind w:hanging="294"/>
        <w:jc w:val="both"/>
        <w:rPr>
          <w:rFonts w:ascii="Arial" w:hAnsi="Arial" w:cs="Arial"/>
          <w:bCs/>
          <w:sz w:val="20"/>
          <w:szCs w:val="20"/>
          <w:lang w:val="x-none" w:eastAsia="x-none"/>
        </w:rPr>
      </w:pPr>
      <w:r w:rsidRPr="00DF7D8E">
        <w:rPr>
          <w:rFonts w:ascii="Arial" w:hAnsi="Arial" w:cs="Arial"/>
          <w:bCs/>
          <w:sz w:val="20"/>
          <w:szCs w:val="20"/>
          <w:lang w:val="x-none" w:eastAsia="x-none"/>
        </w:rPr>
        <w:t>Oferta Wykonawcy wraz z załącznikami.</w:t>
      </w:r>
    </w:p>
    <w:p w14:paraId="3FCE357A" w14:textId="77777777" w:rsidR="006317BA" w:rsidRPr="00DF7D8E" w:rsidRDefault="006317BA">
      <w:pPr>
        <w:keepNext/>
        <w:keepLines/>
        <w:widowControl w:val="0"/>
        <w:numPr>
          <w:ilvl w:val="0"/>
          <w:numId w:val="31"/>
        </w:numPr>
        <w:suppressAutoHyphens w:val="0"/>
        <w:ind w:left="426" w:hanging="426"/>
        <w:jc w:val="both"/>
        <w:rPr>
          <w:rFonts w:ascii="Arial" w:hAnsi="Arial" w:cs="Arial"/>
          <w:sz w:val="20"/>
          <w:szCs w:val="20"/>
          <w:lang w:eastAsia="pl-PL"/>
        </w:rPr>
      </w:pPr>
      <w:r w:rsidRPr="00DF7D8E">
        <w:rPr>
          <w:rFonts w:ascii="Arial" w:hAnsi="Arial" w:cs="Arial"/>
          <w:sz w:val="20"/>
          <w:szCs w:val="20"/>
          <w:lang w:eastAsia="pl-PL"/>
        </w:rPr>
        <w:t>Przedmiot i zakres zamówienia obejmuje wykonanie wszystkich niezbędnych prac zgodnie z:</w:t>
      </w:r>
    </w:p>
    <w:p w14:paraId="64E650A6" w14:textId="77777777" w:rsidR="006317BA" w:rsidRPr="00DF7D8E" w:rsidRDefault="006317BA" w:rsidP="00821D72">
      <w:pPr>
        <w:keepNext/>
        <w:keepLines/>
        <w:widowControl w:val="0"/>
        <w:numPr>
          <w:ilvl w:val="2"/>
          <w:numId w:val="33"/>
        </w:numPr>
        <w:suppressAutoHyphens w:val="0"/>
        <w:ind w:left="851" w:hanging="425"/>
        <w:jc w:val="both"/>
        <w:rPr>
          <w:rFonts w:ascii="Arial" w:hAnsi="Arial" w:cs="Arial"/>
          <w:sz w:val="20"/>
          <w:szCs w:val="20"/>
          <w:lang w:eastAsia="pl-PL"/>
        </w:rPr>
      </w:pPr>
      <w:r w:rsidRPr="00DF7D8E">
        <w:rPr>
          <w:rFonts w:ascii="Arial" w:hAnsi="Arial" w:cs="Arial"/>
          <w:sz w:val="20"/>
          <w:szCs w:val="20"/>
          <w:lang w:eastAsia="pl-PL"/>
        </w:rPr>
        <w:t>postanowieniami SWZ,</w:t>
      </w:r>
    </w:p>
    <w:p w14:paraId="72B0ED82" w14:textId="77777777" w:rsidR="006317BA" w:rsidRPr="00DF7D8E" w:rsidRDefault="006317BA" w:rsidP="00821D72">
      <w:pPr>
        <w:keepNext/>
        <w:keepLines/>
        <w:widowControl w:val="0"/>
        <w:numPr>
          <w:ilvl w:val="2"/>
          <w:numId w:val="33"/>
        </w:numPr>
        <w:suppressAutoHyphens w:val="0"/>
        <w:ind w:left="851" w:hanging="425"/>
        <w:jc w:val="both"/>
        <w:rPr>
          <w:rFonts w:ascii="Arial" w:hAnsi="Arial" w:cs="Arial"/>
          <w:sz w:val="20"/>
          <w:szCs w:val="20"/>
          <w:lang w:eastAsia="pl-PL"/>
        </w:rPr>
      </w:pPr>
      <w:r w:rsidRPr="00DF7D8E">
        <w:rPr>
          <w:rFonts w:ascii="Arial" w:hAnsi="Arial" w:cs="Arial"/>
          <w:sz w:val="20"/>
          <w:szCs w:val="20"/>
          <w:lang w:eastAsia="pl-PL"/>
        </w:rPr>
        <w:t>warunkami technicznymi, normami, przepisami, zgodami administracyjnymi,</w:t>
      </w:r>
    </w:p>
    <w:p w14:paraId="08948213" w14:textId="77777777" w:rsidR="006317BA" w:rsidRPr="00DF7D8E" w:rsidRDefault="006317BA" w:rsidP="00821D72">
      <w:pPr>
        <w:keepNext/>
        <w:keepLines/>
        <w:widowControl w:val="0"/>
        <w:numPr>
          <w:ilvl w:val="2"/>
          <w:numId w:val="33"/>
        </w:numPr>
        <w:suppressAutoHyphens w:val="0"/>
        <w:ind w:left="851" w:hanging="425"/>
        <w:jc w:val="both"/>
        <w:rPr>
          <w:rFonts w:ascii="Arial" w:hAnsi="Arial" w:cs="Arial"/>
          <w:sz w:val="20"/>
          <w:szCs w:val="20"/>
          <w:lang w:eastAsia="pl-PL"/>
        </w:rPr>
      </w:pPr>
      <w:r w:rsidRPr="00DF7D8E">
        <w:rPr>
          <w:rFonts w:ascii="Arial" w:hAnsi="Arial" w:cs="Arial"/>
          <w:sz w:val="20"/>
          <w:szCs w:val="20"/>
          <w:lang w:eastAsia="pl-PL"/>
        </w:rPr>
        <w:t>wzorem umowy,</w:t>
      </w:r>
    </w:p>
    <w:p w14:paraId="444ED178" w14:textId="77777777" w:rsidR="006317BA" w:rsidRPr="00DF7D8E" w:rsidRDefault="006317BA" w:rsidP="00821D72">
      <w:pPr>
        <w:keepNext/>
        <w:keepLines/>
        <w:widowControl w:val="0"/>
        <w:numPr>
          <w:ilvl w:val="2"/>
          <w:numId w:val="33"/>
        </w:numPr>
        <w:suppressAutoHyphens w:val="0"/>
        <w:ind w:left="851" w:hanging="425"/>
        <w:jc w:val="both"/>
        <w:rPr>
          <w:rFonts w:ascii="Arial" w:hAnsi="Arial" w:cs="Arial"/>
          <w:sz w:val="20"/>
          <w:szCs w:val="20"/>
          <w:lang w:eastAsia="pl-PL"/>
        </w:rPr>
      </w:pPr>
      <w:r w:rsidRPr="00DF7D8E">
        <w:rPr>
          <w:rFonts w:ascii="Arial" w:hAnsi="Arial" w:cs="Arial"/>
          <w:sz w:val="20"/>
          <w:szCs w:val="20"/>
          <w:lang w:eastAsia="pl-PL"/>
        </w:rPr>
        <w:t>ofertą Wykonawcy,</w:t>
      </w:r>
    </w:p>
    <w:p w14:paraId="1EC6B5C6" w14:textId="77777777" w:rsidR="006317BA" w:rsidRPr="00DF7D8E" w:rsidRDefault="006317BA" w:rsidP="00821D72">
      <w:pPr>
        <w:keepNext/>
        <w:keepLines/>
        <w:widowControl w:val="0"/>
        <w:numPr>
          <w:ilvl w:val="2"/>
          <w:numId w:val="33"/>
        </w:numPr>
        <w:suppressAutoHyphens w:val="0"/>
        <w:ind w:left="851" w:hanging="425"/>
        <w:jc w:val="both"/>
        <w:rPr>
          <w:rFonts w:ascii="Arial" w:hAnsi="Arial" w:cs="Arial"/>
          <w:sz w:val="20"/>
          <w:szCs w:val="20"/>
          <w:lang w:eastAsia="pl-PL"/>
        </w:rPr>
      </w:pPr>
      <w:r w:rsidRPr="00DF7D8E">
        <w:rPr>
          <w:rFonts w:ascii="Arial" w:hAnsi="Arial" w:cs="Arial"/>
          <w:sz w:val="20"/>
          <w:szCs w:val="20"/>
          <w:lang w:eastAsia="pl-PL"/>
        </w:rPr>
        <w:t xml:space="preserve">dokumentacją techniczną, </w:t>
      </w:r>
    </w:p>
    <w:p w14:paraId="483823DA" w14:textId="77777777" w:rsidR="006317BA" w:rsidRPr="00DF7D8E" w:rsidRDefault="006317BA" w:rsidP="00821D72">
      <w:pPr>
        <w:keepNext/>
        <w:keepLines/>
        <w:widowControl w:val="0"/>
        <w:numPr>
          <w:ilvl w:val="2"/>
          <w:numId w:val="33"/>
        </w:numPr>
        <w:suppressAutoHyphens w:val="0"/>
        <w:ind w:left="851" w:hanging="425"/>
        <w:jc w:val="both"/>
        <w:rPr>
          <w:rFonts w:ascii="Arial" w:hAnsi="Arial" w:cs="Arial"/>
          <w:sz w:val="20"/>
          <w:szCs w:val="20"/>
          <w:lang w:eastAsia="pl-PL"/>
        </w:rPr>
      </w:pPr>
      <w:r w:rsidRPr="00DF7D8E">
        <w:rPr>
          <w:rFonts w:ascii="Arial" w:hAnsi="Arial" w:cs="Arial"/>
          <w:sz w:val="20"/>
          <w:szCs w:val="20"/>
          <w:lang w:eastAsia="pl-PL"/>
        </w:rPr>
        <w:t>specyfikacją techniczną wykonania i odbioru robót,</w:t>
      </w:r>
    </w:p>
    <w:p w14:paraId="2CC44181" w14:textId="77777777" w:rsidR="006317BA" w:rsidRPr="00DF7D8E" w:rsidRDefault="006317BA" w:rsidP="00821D72">
      <w:pPr>
        <w:keepNext/>
        <w:keepLines/>
        <w:widowControl w:val="0"/>
        <w:numPr>
          <w:ilvl w:val="2"/>
          <w:numId w:val="33"/>
        </w:numPr>
        <w:suppressAutoHyphens w:val="0"/>
        <w:ind w:left="851" w:hanging="425"/>
        <w:jc w:val="both"/>
        <w:rPr>
          <w:rFonts w:ascii="Arial" w:hAnsi="Arial" w:cs="Arial"/>
          <w:sz w:val="20"/>
          <w:szCs w:val="20"/>
          <w:lang w:eastAsia="pl-PL"/>
        </w:rPr>
      </w:pPr>
      <w:r w:rsidRPr="00DF7D8E">
        <w:rPr>
          <w:rFonts w:ascii="Arial" w:hAnsi="Arial" w:cs="Arial"/>
          <w:sz w:val="20"/>
          <w:szCs w:val="20"/>
          <w:lang w:eastAsia="pl-PL"/>
        </w:rPr>
        <w:t xml:space="preserve">zatwierdzonym przez Zamawiającego kosztorysem, </w:t>
      </w:r>
    </w:p>
    <w:p w14:paraId="0011CD81" w14:textId="77777777" w:rsidR="006317BA" w:rsidRPr="00DF7D8E" w:rsidRDefault="006317BA" w:rsidP="00DF7D8E">
      <w:pPr>
        <w:widowControl w:val="0"/>
        <w:spacing w:line="24" w:lineRule="atLeast"/>
        <w:ind w:left="284"/>
        <w:contextualSpacing/>
        <w:jc w:val="both"/>
        <w:rPr>
          <w:rFonts w:ascii="Arial" w:eastAsia="Calibri" w:hAnsi="Arial" w:cs="Arial"/>
          <w:sz w:val="20"/>
          <w:szCs w:val="20"/>
          <w:lang w:bidi="en-US"/>
        </w:rPr>
      </w:pPr>
      <w:r w:rsidRPr="00DF7D8E">
        <w:rPr>
          <w:rFonts w:ascii="Arial" w:eastAsia="Calibri" w:hAnsi="Arial" w:cs="Arial"/>
          <w:sz w:val="20"/>
          <w:szCs w:val="20"/>
          <w:lang w:bidi="en-US"/>
        </w:rPr>
        <w:t xml:space="preserve">Wyżej wymienione dokumenty należy traktować jako wzajemnie uzupełniające i wyjaśniające. w przypadku powstania niedających się  pogodzić niezgodności o charakterze technicznym – podstawą do ostatecznego ustalenia przedmiotu zamówienia oraz wyceny tego przedmiotu – jest przede wszystkim projekt budowlany oraz obowiązujące normy, przepisy i warunki techniczne. W następnej kolejności należy opierać się  na projekcie wykonawczym, specyfikacji technicznej wykonania i odbioru robót, przedmiarze robót. </w:t>
      </w:r>
    </w:p>
    <w:p w14:paraId="460586F5" w14:textId="77777777" w:rsidR="006317BA" w:rsidRPr="00DF7D8E" w:rsidRDefault="006317BA">
      <w:pPr>
        <w:keepNext/>
        <w:keepLines/>
        <w:widowControl w:val="0"/>
        <w:numPr>
          <w:ilvl w:val="0"/>
          <w:numId w:val="31"/>
        </w:numPr>
        <w:suppressAutoHyphens w:val="0"/>
        <w:ind w:left="426" w:hanging="426"/>
        <w:jc w:val="both"/>
        <w:rPr>
          <w:rFonts w:ascii="Arial" w:hAnsi="Arial" w:cs="Arial"/>
          <w:b/>
          <w:bCs/>
          <w:sz w:val="20"/>
          <w:szCs w:val="20"/>
          <w:lang w:eastAsia="pl-PL"/>
        </w:rPr>
      </w:pPr>
      <w:r w:rsidRPr="00DF7D8E">
        <w:rPr>
          <w:rFonts w:ascii="Arial" w:hAnsi="Arial" w:cs="Arial"/>
          <w:b/>
          <w:bCs/>
          <w:sz w:val="20"/>
          <w:szCs w:val="20"/>
          <w:lang w:eastAsia="pl-PL"/>
        </w:rPr>
        <w:t>Ponadto przedmiot zamówienia obejmuje koszt:</w:t>
      </w:r>
    </w:p>
    <w:p w14:paraId="5D174E94"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robót przygotowawczych, demontażowych, rozbiórkowych, wykończeniowych, porządkowych, zorganizowania i zagospodarowania terenu budowy, przywrócenia terenu do stanu pierwotnego, inflacji, w przypadku uszkodzenia istniejących dróg, chodników - koszty ich odtworzenia,</w:t>
      </w:r>
    </w:p>
    <w:p w14:paraId="622E689E"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zatrudnienia i wynagrodzenia kierownika budowy, kierowników robót branżowych, nadzoru archeologicznego oraz osób uprawnionych do kierowania pracami przy zabytkach </w:t>
      </w:r>
      <w:r w:rsidRPr="00DF7D8E">
        <w:rPr>
          <w:rFonts w:ascii="Arial" w:hAnsi="Arial" w:cs="Arial"/>
          <w:b/>
          <w:bCs/>
          <w:sz w:val="20"/>
          <w:szCs w:val="20"/>
          <w:lang w:eastAsia="pl-PL"/>
        </w:rPr>
        <w:t>rejestrowych</w:t>
      </w:r>
      <w:r w:rsidRPr="00DF7D8E">
        <w:rPr>
          <w:rFonts w:ascii="Arial" w:hAnsi="Arial" w:cs="Arial"/>
          <w:sz w:val="20"/>
          <w:szCs w:val="20"/>
          <w:lang w:eastAsia="pl-PL"/>
        </w:rPr>
        <w:t xml:space="preserve"> (o których mowa w art. 37a Ustawy z dnia 23 lipca 2003 r. o ochronie zabytków i opiece nad zabytkami (t.j. Dz. U. z 2022 r. poz. 840),</w:t>
      </w:r>
    </w:p>
    <w:p w14:paraId="297061F9"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utrzymania zaplecza budowy (naprawy, woda, energia elektryczna, telefon), </w:t>
      </w:r>
    </w:p>
    <w:p w14:paraId="576B4880"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dozorowania, zabezpieczenia i oznaczenia, ogrodzenia terenu budowy, </w:t>
      </w:r>
    </w:p>
    <w:p w14:paraId="49C9356F"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zajęcia pasa drogowego, placów, chodników, </w:t>
      </w:r>
    </w:p>
    <w:p w14:paraId="4713C27C"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koszty utrzymania terenu budowy i zapewnienia warunków bezpieczeństwa dla  osób i pojazdów użytkujących drogę dojazdową, </w:t>
      </w:r>
    </w:p>
    <w:p w14:paraId="5C18DCBF"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zakwaterowanie łącznie z częścią socjalną i sanitarną, </w:t>
      </w:r>
    </w:p>
    <w:p w14:paraId="40D97316"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środków transportu, sprzętu i maszyn niezbędnych, lub zalecanych do wykonania robót budowlanych,</w:t>
      </w:r>
    </w:p>
    <w:p w14:paraId="7120FBD0"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koszty składowania i utylizacji materiałów rozbiórkowych, odpadów i śmieci, </w:t>
      </w:r>
    </w:p>
    <w:p w14:paraId="19695F30"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koszty związane z utrzymaniem terenu budowy w stanie wolnym od przeszkód komunikacyjnych wynikających z lokalizacji terenu budowy, </w:t>
      </w:r>
    </w:p>
    <w:p w14:paraId="7A757B64"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koszty wynikające z utrudnień lokalizacyjnych placu budowy (m.in. brak miejsca do składowania materiałów budowlanych), </w:t>
      </w:r>
    </w:p>
    <w:p w14:paraId="080BAC0F"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bieżącej eksploatacji i utrzymania sieci wod- kan., elektrycznej, ogrzewania, dróg, </w:t>
      </w:r>
    </w:p>
    <w:p w14:paraId="42D47153"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odtworzenie nawierzchni, ewentualne uszkodzenia urządzeń podziemnych w obrębie placu budowy i wykonywanych robót, </w:t>
      </w:r>
    </w:p>
    <w:p w14:paraId="6B0C47A1"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wszystkie podatki, cła i inne koszty, które będą opłacane przez Wykonawcę w ramach umowy, </w:t>
      </w:r>
    </w:p>
    <w:p w14:paraId="5124DA75"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wykonanie ogrodzenia i zabezpieczenia od istniejących obiektów placu budowy,</w:t>
      </w:r>
    </w:p>
    <w:p w14:paraId="0DDD94CC"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wykonania projektów organizacji ruchu na czas budowy (w razie potrzeby),</w:t>
      </w:r>
    </w:p>
    <w:p w14:paraId="08A204DE"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bieżących napraw dróg dojazdowych oraz dróg przez które zostanie wyznaczony objazd. </w:t>
      </w:r>
    </w:p>
    <w:p w14:paraId="4AA17950"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związany z odbiorami robót wykonanych robót, koszty wykonania dokumentacji powykonawczej,</w:t>
      </w:r>
    </w:p>
    <w:p w14:paraId="2FB7C289"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zorganizowanie i przeprowadzenie niezbędnych prób, badań, odbiorów oraz ewentualnego uzupełnienia dokumentacji odbiorczej dla  zakresu robót objętych przedmiotem zamówienia, </w:t>
      </w:r>
    </w:p>
    <w:p w14:paraId="37AEDEC2"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inne wynikające z umowy, której wzór stanowi załącznik do niniejszej specyfikacji</w:t>
      </w:r>
    </w:p>
    <w:p w14:paraId="4AA47BE9"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wykonania pomiarów i badań materiałów oraz robót zgodnie z zasadami kontroli jakości materiałów i robót określonymi w STWiORB,</w:t>
      </w:r>
    </w:p>
    <w:p w14:paraId="233285C5" w14:textId="77777777" w:rsidR="006317BA" w:rsidRPr="00DF7D8E" w:rsidRDefault="006317BA">
      <w:pPr>
        <w:widowControl w:val="0"/>
        <w:numPr>
          <w:ilvl w:val="0"/>
          <w:numId w:val="32"/>
        </w:numPr>
        <w:suppressAutoHyphens w:val="0"/>
        <w:ind w:left="709" w:hanging="283"/>
        <w:jc w:val="both"/>
        <w:rPr>
          <w:rFonts w:ascii="Arial" w:hAnsi="Arial" w:cs="Arial"/>
          <w:sz w:val="20"/>
          <w:szCs w:val="20"/>
          <w:lang w:eastAsia="pl-PL"/>
        </w:rPr>
      </w:pPr>
      <w:r w:rsidRPr="00DF7D8E">
        <w:rPr>
          <w:rFonts w:ascii="Arial" w:hAnsi="Arial" w:cs="Arial"/>
          <w:sz w:val="20"/>
          <w:szCs w:val="20"/>
          <w:lang w:eastAsia="pl-PL"/>
        </w:rPr>
        <w:t xml:space="preserve">usunięcie odpadów powstałych w trakcie realizacji zamówienia poza teren robót, zgodnie z zasadami </w:t>
      </w:r>
      <w:r w:rsidRPr="00DF7D8E">
        <w:rPr>
          <w:rFonts w:ascii="Arial" w:hAnsi="Arial" w:cs="Arial"/>
          <w:sz w:val="20"/>
          <w:szCs w:val="20"/>
          <w:lang w:eastAsia="pl-PL"/>
        </w:rPr>
        <w:lastRenderedPageBreak/>
        <w:t>utylizacji i składowania materiałów odpadowych określonych Ustawą z dnia 14 grudnia 2012 r. o odpadach (t. j. Dz. U. z 2021 r. poz. 779 z późn. zm.) oraz zapisami specyfikacji technicznej wykonania i odbioru robót budowlanych.</w:t>
      </w:r>
    </w:p>
    <w:p w14:paraId="64428E29" w14:textId="77777777" w:rsidR="006317BA" w:rsidRPr="00DF7D8E" w:rsidRDefault="006317BA">
      <w:pPr>
        <w:numPr>
          <w:ilvl w:val="0"/>
          <w:numId w:val="31"/>
        </w:numPr>
        <w:suppressAutoHyphens w:val="0"/>
        <w:ind w:left="426" w:hanging="426"/>
        <w:jc w:val="both"/>
        <w:rPr>
          <w:rFonts w:ascii="Arial" w:hAnsi="Arial" w:cs="Arial"/>
          <w:b/>
          <w:sz w:val="20"/>
          <w:szCs w:val="20"/>
          <w:lang w:eastAsia="pl-PL"/>
        </w:rPr>
      </w:pPr>
      <w:r w:rsidRPr="00DF7D8E">
        <w:rPr>
          <w:rFonts w:ascii="Arial" w:hAnsi="Arial" w:cs="Arial"/>
          <w:b/>
          <w:sz w:val="20"/>
          <w:szCs w:val="20"/>
          <w:lang w:eastAsia="pl-PL"/>
        </w:rPr>
        <w:t>Rozwiązania równoważne:</w:t>
      </w:r>
    </w:p>
    <w:p w14:paraId="6854B28E" w14:textId="77777777" w:rsidR="006317BA" w:rsidRPr="00DF7D8E" w:rsidRDefault="006317BA">
      <w:pPr>
        <w:numPr>
          <w:ilvl w:val="1"/>
          <w:numId w:val="36"/>
        </w:numPr>
        <w:suppressAutoHyphens w:val="0"/>
        <w:ind w:left="709"/>
        <w:jc w:val="both"/>
        <w:rPr>
          <w:rFonts w:ascii="Arial" w:hAnsi="Arial" w:cs="Arial"/>
          <w:bCs/>
          <w:sz w:val="20"/>
          <w:szCs w:val="20"/>
          <w:lang w:eastAsia="pl-PL"/>
        </w:rPr>
      </w:pPr>
      <w:r w:rsidRPr="00DF7D8E">
        <w:rPr>
          <w:rFonts w:ascii="Arial" w:hAnsi="Arial" w:cs="Arial"/>
          <w:bCs/>
          <w:sz w:val="20"/>
          <w:szCs w:val="20"/>
          <w:lang w:eastAsia="pl-PL"/>
        </w:rPr>
        <w:t xml:space="preserve">W przypadku wskazania w programie funkcjonalno-użytkowym,  dokumentach projektowych, STWiOR, przedmiarach, SWZ: znaków towarowych, patentów lub pochodzenia,  a także norm, aprobat technicznych oraz systemów odniesienia, Zamawiający dopuszcza zaoferowanie rozwiązań równoważnych pod warunkiem, że zagwarantują one realizację robót </w:t>
      </w:r>
      <w:r w:rsidRPr="00DF7D8E">
        <w:rPr>
          <w:rFonts w:ascii="Arial" w:hAnsi="Arial" w:cs="Arial"/>
          <w:bCs/>
          <w:sz w:val="20"/>
          <w:szCs w:val="20"/>
          <w:lang w:eastAsia="pl-PL"/>
        </w:rPr>
        <w:br/>
        <w:t xml:space="preserve">zgodnie  z dokumentacjami projektowymi, STWiOR, przedmiarami, zapewnią uzyskanie parametrów technicznych nie gorszych od założonych w dokumentacji projektowej, STWiOR, przedmiarach oraz SWZ oraz będą zgodne pod względem: </w:t>
      </w:r>
    </w:p>
    <w:p w14:paraId="1452CE80" w14:textId="77777777" w:rsidR="006317BA" w:rsidRPr="00DF7D8E" w:rsidRDefault="006317BA">
      <w:pPr>
        <w:numPr>
          <w:ilvl w:val="0"/>
          <w:numId w:val="34"/>
        </w:numPr>
        <w:suppressAutoHyphens w:val="0"/>
        <w:ind w:left="993" w:hanging="284"/>
        <w:contextualSpacing/>
        <w:jc w:val="both"/>
        <w:rPr>
          <w:rFonts w:ascii="Arial" w:eastAsia="Calibri" w:hAnsi="Arial" w:cs="Arial"/>
          <w:bCs/>
          <w:sz w:val="20"/>
          <w:szCs w:val="20"/>
        </w:rPr>
      </w:pPr>
      <w:r w:rsidRPr="00DF7D8E">
        <w:rPr>
          <w:rFonts w:ascii="Arial" w:eastAsia="Calibri" w:hAnsi="Arial" w:cs="Arial"/>
          <w:bCs/>
          <w:sz w:val="20"/>
          <w:szCs w:val="20"/>
        </w:rPr>
        <w:t xml:space="preserve">gabarytów i konstrukcji (wielkość, rodzaj, właściwość fizyczna oraz liczba elementów składowych), </w:t>
      </w:r>
    </w:p>
    <w:p w14:paraId="47C8C0F8" w14:textId="77777777" w:rsidR="006317BA" w:rsidRPr="00DF7D8E" w:rsidRDefault="006317BA">
      <w:pPr>
        <w:numPr>
          <w:ilvl w:val="0"/>
          <w:numId w:val="34"/>
        </w:numPr>
        <w:suppressAutoHyphens w:val="0"/>
        <w:ind w:left="993" w:hanging="284"/>
        <w:contextualSpacing/>
        <w:jc w:val="both"/>
        <w:rPr>
          <w:rFonts w:ascii="Arial" w:eastAsia="Calibri" w:hAnsi="Arial" w:cs="Arial"/>
          <w:bCs/>
          <w:sz w:val="20"/>
          <w:szCs w:val="20"/>
        </w:rPr>
      </w:pPr>
      <w:r w:rsidRPr="00DF7D8E">
        <w:rPr>
          <w:rFonts w:ascii="Arial" w:eastAsia="Calibri" w:hAnsi="Arial" w:cs="Arial"/>
          <w:bCs/>
          <w:sz w:val="20"/>
          <w:szCs w:val="20"/>
        </w:rPr>
        <w:t xml:space="preserve">charakteru użytkowego (tożsamość funkcjonalna), </w:t>
      </w:r>
    </w:p>
    <w:p w14:paraId="7B9FB3F8" w14:textId="77777777" w:rsidR="006317BA" w:rsidRPr="00DF7D8E" w:rsidRDefault="006317BA">
      <w:pPr>
        <w:numPr>
          <w:ilvl w:val="0"/>
          <w:numId w:val="34"/>
        </w:numPr>
        <w:suppressAutoHyphens w:val="0"/>
        <w:ind w:left="993" w:hanging="284"/>
        <w:contextualSpacing/>
        <w:jc w:val="both"/>
        <w:rPr>
          <w:rFonts w:ascii="Arial" w:eastAsia="Calibri" w:hAnsi="Arial" w:cs="Arial"/>
          <w:bCs/>
          <w:sz w:val="20"/>
          <w:szCs w:val="20"/>
        </w:rPr>
      </w:pPr>
      <w:r w:rsidRPr="00DF7D8E">
        <w:rPr>
          <w:rFonts w:ascii="Arial" w:eastAsia="Calibri" w:hAnsi="Arial" w:cs="Arial"/>
          <w:bCs/>
          <w:sz w:val="20"/>
          <w:szCs w:val="20"/>
        </w:rPr>
        <w:t xml:space="preserve">charakterystyki materiałowej (rodzaj i jakość materiałów), </w:t>
      </w:r>
    </w:p>
    <w:p w14:paraId="38C8350B" w14:textId="77777777" w:rsidR="006317BA" w:rsidRPr="00DF7D8E" w:rsidRDefault="006317BA">
      <w:pPr>
        <w:numPr>
          <w:ilvl w:val="0"/>
          <w:numId w:val="34"/>
        </w:numPr>
        <w:suppressAutoHyphens w:val="0"/>
        <w:ind w:left="993" w:hanging="284"/>
        <w:contextualSpacing/>
        <w:jc w:val="both"/>
        <w:rPr>
          <w:rFonts w:ascii="Arial" w:eastAsia="Calibri" w:hAnsi="Arial" w:cs="Arial"/>
          <w:bCs/>
          <w:sz w:val="20"/>
          <w:szCs w:val="20"/>
        </w:rPr>
      </w:pPr>
      <w:r w:rsidRPr="00DF7D8E">
        <w:rPr>
          <w:rFonts w:ascii="Arial" w:eastAsia="Calibri" w:hAnsi="Arial" w:cs="Arial"/>
          <w:bCs/>
          <w:sz w:val="20"/>
          <w:szCs w:val="20"/>
        </w:rPr>
        <w:t xml:space="preserve">parametrów technicznych (wytrzymałość, trwałość, dane techniczne, dane hydrauliczne, charakterystyki liniowe, konstrukcje, itd.), </w:t>
      </w:r>
    </w:p>
    <w:p w14:paraId="73A7BBE3" w14:textId="77777777" w:rsidR="006317BA" w:rsidRPr="00DF7D8E" w:rsidRDefault="006317BA">
      <w:pPr>
        <w:numPr>
          <w:ilvl w:val="0"/>
          <w:numId w:val="34"/>
        </w:numPr>
        <w:suppressAutoHyphens w:val="0"/>
        <w:ind w:left="993" w:hanging="284"/>
        <w:contextualSpacing/>
        <w:jc w:val="both"/>
        <w:rPr>
          <w:rFonts w:ascii="Arial" w:eastAsia="Calibri" w:hAnsi="Arial" w:cs="Arial"/>
          <w:bCs/>
          <w:sz w:val="20"/>
          <w:szCs w:val="20"/>
        </w:rPr>
      </w:pPr>
      <w:r w:rsidRPr="00DF7D8E">
        <w:rPr>
          <w:rFonts w:ascii="Arial" w:eastAsia="Calibri" w:hAnsi="Arial" w:cs="Arial"/>
          <w:bCs/>
          <w:sz w:val="20"/>
          <w:szCs w:val="20"/>
        </w:rPr>
        <w:t xml:space="preserve">parametrów bezpieczeństwa użytkowania, </w:t>
      </w:r>
    </w:p>
    <w:p w14:paraId="04DFEBF4" w14:textId="77777777" w:rsidR="006317BA" w:rsidRPr="00DF7D8E" w:rsidRDefault="006317BA">
      <w:pPr>
        <w:numPr>
          <w:ilvl w:val="0"/>
          <w:numId w:val="34"/>
        </w:numPr>
        <w:suppressAutoHyphens w:val="0"/>
        <w:ind w:left="993" w:hanging="284"/>
        <w:contextualSpacing/>
        <w:jc w:val="both"/>
        <w:rPr>
          <w:rFonts w:ascii="Arial" w:eastAsia="Calibri" w:hAnsi="Arial" w:cs="Arial"/>
          <w:bCs/>
          <w:sz w:val="20"/>
          <w:szCs w:val="20"/>
        </w:rPr>
      </w:pPr>
      <w:r w:rsidRPr="00DF7D8E">
        <w:rPr>
          <w:rFonts w:ascii="Arial" w:eastAsia="Calibri" w:hAnsi="Arial" w:cs="Arial"/>
          <w:bCs/>
          <w:sz w:val="20"/>
          <w:szCs w:val="20"/>
        </w:rPr>
        <w:t xml:space="preserve">standardów emisyjnych, </w:t>
      </w:r>
    </w:p>
    <w:p w14:paraId="1D6BA61E" w14:textId="77777777" w:rsidR="006317BA" w:rsidRPr="00DF7D8E" w:rsidRDefault="006317BA">
      <w:pPr>
        <w:numPr>
          <w:ilvl w:val="0"/>
          <w:numId w:val="34"/>
        </w:numPr>
        <w:suppressAutoHyphens w:val="0"/>
        <w:ind w:left="993" w:hanging="284"/>
        <w:contextualSpacing/>
        <w:jc w:val="both"/>
        <w:rPr>
          <w:rFonts w:ascii="Arial" w:eastAsia="Calibri" w:hAnsi="Arial" w:cs="Arial"/>
          <w:bCs/>
          <w:sz w:val="20"/>
          <w:szCs w:val="20"/>
        </w:rPr>
      </w:pPr>
      <w:r w:rsidRPr="00DF7D8E">
        <w:rPr>
          <w:rFonts w:ascii="Arial" w:eastAsia="Calibri" w:hAnsi="Arial" w:cs="Arial"/>
          <w:bCs/>
          <w:sz w:val="20"/>
          <w:szCs w:val="20"/>
        </w:rPr>
        <w:t xml:space="preserve">izolacyjności; </w:t>
      </w:r>
    </w:p>
    <w:p w14:paraId="45D08266" w14:textId="77777777" w:rsidR="006317BA" w:rsidRPr="00DF7D8E" w:rsidRDefault="006317BA">
      <w:pPr>
        <w:numPr>
          <w:ilvl w:val="1"/>
          <w:numId w:val="36"/>
        </w:numPr>
        <w:suppressAutoHyphens w:val="0"/>
        <w:ind w:left="709"/>
        <w:jc w:val="both"/>
        <w:rPr>
          <w:rFonts w:ascii="Arial" w:hAnsi="Arial" w:cs="Arial"/>
          <w:bCs/>
          <w:sz w:val="20"/>
          <w:szCs w:val="20"/>
          <w:lang w:eastAsia="pl-PL"/>
        </w:rPr>
      </w:pPr>
      <w:r w:rsidRPr="00DF7D8E">
        <w:rPr>
          <w:rFonts w:ascii="Arial" w:hAnsi="Arial" w:cs="Arial"/>
          <w:bCs/>
          <w:sz w:val="20"/>
          <w:szCs w:val="20"/>
          <w:lang w:eastAsia="pl-PL"/>
        </w:rPr>
        <w:t xml:space="preserve">Zamawiający przez „równoważność” rozumie rozwiązanie o tym samym przeznaczeniu, cechach technicznych, jakościowych i funkcjonalnych odpowiadających cechom technicznym, jakościowym i funkcjonalnym wskazanym w opisie przedmiotu zamówienia, lub lepszych, oznaczonych innym znakiem towarowym, patentem lub pochodzeniem, </w:t>
      </w:r>
    </w:p>
    <w:p w14:paraId="6B27510D" w14:textId="77777777" w:rsidR="006317BA" w:rsidRPr="00DF7D8E" w:rsidRDefault="006317BA">
      <w:pPr>
        <w:numPr>
          <w:ilvl w:val="1"/>
          <w:numId w:val="36"/>
        </w:numPr>
        <w:suppressAutoHyphens w:val="0"/>
        <w:ind w:left="709"/>
        <w:jc w:val="both"/>
        <w:rPr>
          <w:rFonts w:ascii="Arial" w:hAnsi="Arial" w:cs="Arial"/>
          <w:bCs/>
          <w:sz w:val="20"/>
          <w:szCs w:val="20"/>
          <w:lang w:eastAsia="pl-PL"/>
        </w:rPr>
      </w:pPr>
      <w:r w:rsidRPr="00DF7D8E">
        <w:rPr>
          <w:rFonts w:ascii="Arial" w:hAnsi="Arial" w:cs="Arial"/>
          <w:bCs/>
          <w:sz w:val="20"/>
          <w:szCs w:val="20"/>
          <w:lang w:eastAsia="pl-PL"/>
        </w:rPr>
        <w:t xml:space="preserve">rozwiązanie równoważne pozwalać będzie na zrealizowanie zakładanego przez Zamawiającego celu poprzez parametry wydajnościowe i funkcjonalne, mające wpływ na skuteczność działania, takie same lub lepsze od wskazanych wymagań minimalnych, </w:t>
      </w:r>
    </w:p>
    <w:p w14:paraId="5E5D634C" w14:textId="77777777" w:rsidR="006317BA" w:rsidRPr="00DF7D8E" w:rsidRDefault="006317BA">
      <w:pPr>
        <w:numPr>
          <w:ilvl w:val="1"/>
          <w:numId w:val="36"/>
        </w:numPr>
        <w:suppressAutoHyphens w:val="0"/>
        <w:ind w:left="709"/>
        <w:jc w:val="both"/>
        <w:rPr>
          <w:rFonts w:ascii="Arial" w:hAnsi="Arial" w:cs="Arial"/>
          <w:bCs/>
          <w:sz w:val="20"/>
          <w:szCs w:val="20"/>
          <w:lang w:eastAsia="pl-PL"/>
        </w:rPr>
      </w:pPr>
      <w:r w:rsidRPr="00DF7D8E">
        <w:rPr>
          <w:rFonts w:ascii="Arial" w:hAnsi="Arial" w:cs="Arial"/>
          <w:bCs/>
          <w:sz w:val="20"/>
          <w:szCs w:val="20"/>
          <w:lang w:eastAsia="pl-PL"/>
        </w:rPr>
        <w:t xml:space="preserve">użycie w dokumentacjach projektowych, STWiOR, przedmiarach, SWZ nazw rozwiązań, materiałów i urządzeń służy ustaleniu minimalnego standardu wykonania i określenia właściwości i wymogów technicznych założonych w dokumentacjach projektowych, STWiOR, przedmiarach, SWZ dla projektowanych rozwiązań, </w:t>
      </w:r>
    </w:p>
    <w:p w14:paraId="3FB732F3" w14:textId="77777777" w:rsidR="006317BA" w:rsidRPr="00DF7D8E" w:rsidRDefault="006317BA">
      <w:pPr>
        <w:numPr>
          <w:ilvl w:val="1"/>
          <w:numId w:val="36"/>
        </w:numPr>
        <w:suppressAutoHyphens w:val="0"/>
        <w:ind w:left="709"/>
        <w:jc w:val="both"/>
        <w:rPr>
          <w:rFonts w:ascii="Arial" w:hAnsi="Arial" w:cs="Arial"/>
          <w:bCs/>
          <w:sz w:val="20"/>
          <w:szCs w:val="20"/>
          <w:lang w:eastAsia="pl-PL"/>
        </w:rPr>
      </w:pPr>
      <w:r w:rsidRPr="00DF7D8E">
        <w:rPr>
          <w:rFonts w:ascii="Arial" w:hAnsi="Arial" w:cs="Arial"/>
          <w:bCs/>
          <w:sz w:val="20"/>
          <w:szCs w:val="20"/>
          <w:lang w:eastAsia="pl-PL"/>
        </w:rPr>
        <w:t xml:space="preserve"> Wykonawca zobligowany jest do wykazania, że oferowane rozwiązania równoważne spełnią zakładane wymagania minimalne, </w:t>
      </w:r>
    </w:p>
    <w:p w14:paraId="722A7408" w14:textId="77777777" w:rsidR="006317BA" w:rsidRPr="00DF7D8E" w:rsidRDefault="006317BA">
      <w:pPr>
        <w:numPr>
          <w:ilvl w:val="1"/>
          <w:numId w:val="36"/>
        </w:numPr>
        <w:suppressAutoHyphens w:val="0"/>
        <w:ind w:left="709"/>
        <w:jc w:val="both"/>
        <w:rPr>
          <w:rFonts w:ascii="Arial" w:hAnsi="Arial" w:cs="Arial"/>
          <w:bCs/>
          <w:sz w:val="20"/>
          <w:szCs w:val="20"/>
          <w:lang w:eastAsia="pl-PL"/>
        </w:rPr>
      </w:pPr>
      <w:r w:rsidRPr="00DF7D8E">
        <w:rPr>
          <w:rFonts w:ascii="Arial" w:hAnsi="Arial" w:cs="Arial"/>
          <w:bCs/>
          <w:sz w:val="20"/>
          <w:szCs w:val="20"/>
          <w:lang w:eastAsia="pl-PL"/>
        </w:rPr>
        <w:t xml:space="preserve">użycie w dokumencie słowa „lub” oznacza, że przedmiot zamówienia musi posiadać wymaganą funkcjonalność, natomiast to Zamawiający czy użytkownik będzie miał wybór korzystania z tej funkcjonalności, </w:t>
      </w:r>
    </w:p>
    <w:p w14:paraId="61B25C5A" w14:textId="77777777" w:rsidR="006317BA" w:rsidRPr="00DF7D8E" w:rsidRDefault="006317BA">
      <w:pPr>
        <w:numPr>
          <w:ilvl w:val="1"/>
          <w:numId w:val="36"/>
        </w:numPr>
        <w:suppressAutoHyphens w:val="0"/>
        <w:ind w:left="709"/>
        <w:jc w:val="both"/>
        <w:rPr>
          <w:rFonts w:ascii="Arial" w:hAnsi="Arial" w:cs="Arial"/>
          <w:bCs/>
          <w:sz w:val="20"/>
          <w:szCs w:val="20"/>
          <w:lang w:eastAsia="pl-PL"/>
        </w:rPr>
      </w:pPr>
      <w:r w:rsidRPr="00DF7D8E">
        <w:rPr>
          <w:rFonts w:ascii="Arial" w:hAnsi="Arial" w:cs="Arial"/>
          <w:bCs/>
          <w:sz w:val="20"/>
          <w:szCs w:val="20"/>
          <w:lang w:eastAsia="pl-PL"/>
        </w:rPr>
        <w:t xml:space="preserve">możliwość zaoferowania funkcji w sposób równoważny jest określone słowem „ewentualnie” albo w jasny sposób zakomunikowane przez Zamawiającego, </w:t>
      </w:r>
    </w:p>
    <w:p w14:paraId="128DD5DE" w14:textId="77777777" w:rsidR="006317BA" w:rsidRPr="00DF7D8E" w:rsidRDefault="006317BA">
      <w:pPr>
        <w:numPr>
          <w:ilvl w:val="1"/>
          <w:numId w:val="36"/>
        </w:numPr>
        <w:suppressAutoHyphens w:val="0"/>
        <w:ind w:left="709"/>
        <w:jc w:val="both"/>
        <w:rPr>
          <w:rFonts w:ascii="Arial" w:hAnsi="Arial" w:cs="Arial"/>
          <w:bCs/>
          <w:sz w:val="20"/>
          <w:szCs w:val="20"/>
          <w:lang w:eastAsia="pl-PL"/>
        </w:rPr>
      </w:pPr>
      <w:r w:rsidRPr="00DF7D8E">
        <w:rPr>
          <w:rFonts w:ascii="Arial" w:hAnsi="Arial" w:cs="Arial"/>
          <w:bCs/>
          <w:sz w:val="20"/>
          <w:szCs w:val="20"/>
          <w:lang w:eastAsia="pl-PL"/>
        </w:rPr>
        <w:t>brak określenia „minimum” oznacza wymaganie na poziomie minimalnym, a wykonawca może zaoferować rozwiązanie o lepszych parametrach,</w:t>
      </w:r>
    </w:p>
    <w:p w14:paraId="66527213" w14:textId="77777777" w:rsidR="006317BA" w:rsidRPr="00DF7D8E" w:rsidRDefault="006317BA">
      <w:pPr>
        <w:numPr>
          <w:ilvl w:val="1"/>
          <w:numId w:val="36"/>
        </w:numPr>
        <w:suppressAutoHyphens w:val="0"/>
        <w:ind w:left="709"/>
        <w:jc w:val="both"/>
        <w:rPr>
          <w:rFonts w:ascii="Arial" w:hAnsi="Arial" w:cs="Arial"/>
          <w:bCs/>
          <w:sz w:val="20"/>
          <w:szCs w:val="20"/>
          <w:lang w:eastAsia="pl-PL"/>
        </w:rPr>
      </w:pPr>
      <w:r w:rsidRPr="00DF7D8E">
        <w:rPr>
          <w:rFonts w:ascii="Arial" w:hAnsi="Arial" w:cs="Arial"/>
          <w:bCs/>
          <w:sz w:val="20"/>
          <w:szCs w:val="20"/>
          <w:lang w:eastAsia="pl-PL"/>
        </w:rPr>
        <w:t xml:space="preserve">w celu zachowania zasad neutralności technologicznej i konkurencyjności dopuszcza się rozwiązania równoważne do wyspecyfikowanych, przy czym za rozwiązania równoważne uważa się takie rozwiązanie, które pod względem technologii, wydajności i funkcjonalności nie odbiega lub jest lepsze od technologii funkcjonalności i wydajności wyszczególnionych w rozwiązaniu wyspecyfikowanym, </w:t>
      </w:r>
    </w:p>
    <w:p w14:paraId="03EF273C" w14:textId="77777777" w:rsidR="006317BA" w:rsidRPr="00DF7D8E" w:rsidRDefault="006317BA">
      <w:pPr>
        <w:numPr>
          <w:ilvl w:val="1"/>
          <w:numId w:val="36"/>
        </w:numPr>
        <w:suppressAutoHyphens w:val="0"/>
        <w:ind w:left="851" w:hanging="502"/>
        <w:jc w:val="both"/>
        <w:rPr>
          <w:rFonts w:ascii="Arial" w:hAnsi="Arial" w:cs="Arial"/>
          <w:bCs/>
          <w:sz w:val="20"/>
          <w:szCs w:val="20"/>
          <w:lang w:eastAsia="pl-PL"/>
        </w:rPr>
      </w:pPr>
      <w:r w:rsidRPr="00DF7D8E">
        <w:rPr>
          <w:rFonts w:ascii="Arial" w:hAnsi="Arial" w:cs="Arial"/>
          <w:bCs/>
          <w:sz w:val="20"/>
          <w:szCs w:val="20"/>
          <w:lang w:eastAsia="pl-PL"/>
        </w:rPr>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 W związku z tym Wykonawca może zaproponować rozwiązania, które realizują takie same funkcjonalności wyspecyfikowane przez Zamawiającego w inny, niż podany sposób, </w:t>
      </w:r>
    </w:p>
    <w:p w14:paraId="08C0E498" w14:textId="77777777" w:rsidR="006317BA" w:rsidRPr="00DF7D8E" w:rsidRDefault="006317BA">
      <w:pPr>
        <w:numPr>
          <w:ilvl w:val="1"/>
          <w:numId w:val="36"/>
        </w:numPr>
        <w:suppressAutoHyphens w:val="0"/>
        <w:ind w:left="851" w:hanging="502"/>
        <w:jc w:val="both"/>
        <w:rPr>
          <w:rFonts w:ascii="Arial" w:hAnsi="Arial" w:cs="Arial"/>
          <w:bCs/>
          <w:sz w:val="20"/>
          <w:szCs w:val="20"/>
          <w:lang w:eastAsia="pl-PL"/>
        </w:rPr>
      </w:pPr>
      <w:r w:rsidRPr="00DF7D8E">
        <w:rPr>
          <w:rFonts w:ascii="Arial" w:hAnsi="Arial" w:cs="Arial"/>
          <w:bCs/>
          <w:sz w:val="20"/>
          <w:szCs w:val="20"/>
          <w:lang w:eastAsia="pl-PL"/>
        </w:rP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Zmawiającego, w tym wyniki porównań, testów czy możliwości oferowanych przez to rozwiązanie w odniesieniu do rozwiązania wyspecyfikowanego,</w:t>
      </w:r>
    </w:p>
    <w:p w14:paraId="1EA317B3" w14:textId="79EC45C7" w:rsidR="006317BA" w:rsidRPr="00DF7D8E" w:rsidRDefault="006317BA">
      <w:pPr>
        <w:numPr>
          <w:ilvl w:val="1"/>
          <w:numId w:val="36"/>
        </w:numPr>
        <w:suppressAutoHyphens w:val="0"/>
        <w:ind w:left="851" w:hanging="502"/>
        <w:jc w:val="both"/>
        <w:rPr>
          <w:rFonts w:ascii="Arial" w:hAnsi="Arial" w:cs="Arial"/>
          <w:bCs/>
          <w:sz w:val="20"/>
          <w:szCs w:val="20"/>
          <w:lang w:eastAsia="pl-PL"/>
        </w:rPr>
      </w:pPr>
      <w:r w:rsidRPr="00DF7D8E">
        <w:rPr>
          <w:rFonts w:ascii="Arial" w:hAnsi="Arial" w:cs="Arial"/>
          <w:bCs/>
          <w:sz w:val="20"/>
          <w:szCs w:val="20"/>
          <w:lang w:eastAsia="pl-PL"/>
        </w:rPr>
        <w:t xml:space="preserve">dodatkowo, wszędzie tam, gdzie zostało wskazane pochodzenie (marka, znak towarowy, producent, dostawca itp.) materiałów lub normy, aprobaty, specyfikacje i systemy, o których mowa w ustawie Pzp, Zamawiający dopuszcza oferowanie sprzętu lub rozwiązań równoważnych pod warunkiem, że zapewnia uzyskanie parametrów technicznych takich samych lub lepszych niż w dokumentach projektowych, STWiOR, przedmiarach oraz SWZ. Zamawiający informuje, że w takiej sytuacji przedmiotowe zapisy są jedynie przykładowe i stanowią wskazanie dla Wykonawcy jakie cechy powinny posiadać składniki użyte do realizacji przedmiotu zamówienia. Zamawiający zgodnie z art. </w:t>
      </w:r>
      <w:r w:rsidRPr="00DF7D8E">
        <w:rPr>
          <w:rFonts w:ascii="Arial" w:hAnsi="Arial" w:cs="Arial"/>
          <w:bCs/>
          <w:sz w:val="20"/>
          <w:szCs w:val="20"/>
          <w:lang w:eastAsia="pl-PL"/>
        </w:rPr>
        <w:lastRenderedPageBreak/>
        <w:t xml:space="preserve">99 ust. 5 ustawy Pzp, dopuszcza oferowanie materiałów lub rozwiązań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wskazanych producentów, uznając tym samym każdy produkt o wskazanych lub lepszych parametrach. Wykonawca, który powołuje się na rozwiązania równoważne opisywane przez Zamawiającego, obowiązany jest wykazać, że oferowane przez niego rozwiązania spełniają wymagania określone przez Zamawiającego. W takiej sytuacji Zamawiający wymaga złożenia stosownych dokumentów, uwiarygodniających te rozwiązania; </w:t>
      </w:r>
    </w:p>
    <w:p w14:paraId="79E5AFCD" w14:textId="1537ABDE" w:rsidR="006317BA" w:rsidRPr="00DF7D8E" w:rsidRDefault="006317BA">
      <w:pPr>
        <w:pStyle w:val="Akapitzlist"/>
        <w:numPr>
          <w:ilvl w:val="0"/>
          <w:numId w:val="36"/>
        </w:numPr>
        <w:suppressAutoHyphens w:val="0"/>
        <w:spacing w:line="276" w:lineRule="auto"/>
        <w:ind w:left="426" w:hanging="426"/>
        <w:jc w:val="both"/>
        <w:rPr>
          <w:rFonts w:ascii="Arial" w:hAnsi="Arial" w:cs="Arial"/>
          <w:sz w:val="20"/>
          <w:szCs w:val="20"/>
          <w:lang w:eastAsia="pl-PL"/>
        </w:rPr>
      </w:pPr>
      <w:r w:rsidRPr="00DF7D8E">
        <w:rPr>
          <w:rFonts w:ascii="Arial" w:hAnsi="Arial" w:cs="Arial"/>
          <w:sz w:val="20"/>
          <w:szCs w:val="20"/>
          <w:lang w:eastAsia="pl-PL"/>
        </w:rPr>
        <w:t>Wykonawca zapewni opracowanie dokumentacji projektowo – kosztowej z należytą starannością,               w sposób zgodny z uwarunkowaniami planowania przestrzennego, prawem budowlanym, warunkami technicznymi, aktualnymi normami, przepisami sanitarno-higienicznymi, p.poż, bhp i ustawą Prawo zamówień publicznych.</w:t>
      </w:r>
    </w:p>
    <w:p w14:paraId="7B964C92" w14:textId="77777777" w:rsidR="006317BA" w:rsidRPr="00DF7D8E" w:rsidRDefault="006317BA">
      <w:pPr>
        <w:numPr>
          <w:ilvl w:val="0"/>
          <w:numId w:val="36"/>
        </w:numPr>
        <w:suppressAutoHyphens w:val="0"/>
        <w:spacing w:line="276" w:lineRule="auto"/>
        <w:ind w:left="426" w:hanging="426"/>
        <w:jc w:val="both"/>
        <w:rPr>
          <w:rFonts w:ascii="Arial" w:hAnsi="Arial" w:cs="Arial"/>
          <w:sz w:val="20"/>
          <w:szCs w:val="20"/>
          <w:lang w:eastAsia="pl-PL"/>
        </w:rPr>
      </w:pPr>
      <w:r w:rsidRPr="00DF7D8E">
        <w:rPr>
          <w:rFonts w:ascii="Arial" w:hAnsi="Arial" w:cs="Arial"/>
          <w:sz w:val="20"/>
          <w:szCs w:val="20"/>
          <w:lang w:eastAsia="pl-PL"/>
        </w:rPr>
        <w:t xml:space="preserve">Projekt budowlany zostanie sporządzony zgodnie z Rozporządzeniem Ministra Rozwoju z dnia 11 września 2020 r. w sprawie szczegółowego zakresu i formy projektu budowlanego (Dz. U. poz. 1609 z póżn. zm.). </w:t>
      </w:r>
    </w:p>
    <w:p w14:paraId="50047C0B" w14:textId="77777777" w:rsidR="006317BA" w:rsidRPr="00DF7D8E" w:rsidRDefault="006317BA">
      <w:pPr>
        <w:numPr>
          <w:ilvl w:val="0"/>
          <w:numId w:val="36"/>
        </w:numPr>
        <w:suppressAutoHyphens w:val="0"/>
        <w:spacing w:line="276" w:lineRule="auto"/>
        <w:ind w:left="426" w:hanging="426"/>
        <w:jc w:val="both"/>
        <w:rPr>
          <w:rFonts w:ascii="Arial" w:hAnsi="Arial" w:cs="Arial"/>
          <w:sz w:val="20"/>
          <w:szCs w:val="20"/>
          <w:lang w:eastAsia="pl-PL"/>
        </w:rPr>
      </w:pPr>
      <w:r w:rsidRPr="00DF7D8E">
        <w:rPr>
          <w:rFonts w:ascii="Arial" w:hAnsi="Arial" w:cs="Arial"/>
          <w:sz w:val="20"/>
          <w:szCs w:val="20"/>
          <w:lang w:eastAsia="pl-PL"/>
        </w:rPr>
        <w:t>Projekty wykonawcze, przedmiary robót, specyfikacje techniczne wykonania i odbioru robót zostaną wykonane zgodnie z </w:t>
      </w:r>
      <w:r w:rsidRPr="00DF7D8E">
        <w:rPr>
          <w:rFonts w:ascii="Arial" w:hAnsi="Arial" w:cs="Arial"/>
          <w:sz w:val="20"/>
          <w:szCs w:val="20"/>
          <w:shd w:val="clear" w:color="auto" w:fill="FFFFFF"/>
          <w:lang w:eastAsia="pl-PL"/>
        </w:rPr>
        <w:t xml:space="preserve">Rozporządzeniem Ministra Rozwoju i Technologii z dnia 20 grudnia 2021 r. w sprawie szczegółowego zakresu i formy dokumentacji projektowej, specyfikacji technicznych wykonania i odbioru robót budowlanych oraz programu funkcjonalno-użytkowego (Dz. U. poz. 2454). </w:t>
      </w:r>
    </w:p>
    <w:p w14:paraId="13A163A4" w14:textId="77777777" w:rsidR="00DF7D8E" w:rsidRDefault="006317BA">
      <w:pPr>
        <w:numPr>
          <w:ilvl w:val="0"/>
          <w:numId w:val="36"/>
        </w:numPr>
        <w:suppressAutoHyphens w:val="0"/>
        <w:spacing w:line="276" w:lineRule="auto"/>
        <w:ind w:left="426" w:hanging="426"/>
        <w:jc w:val="both"/>
        <w:rPr>
          <w:rFonts w:ascii="Arial" w:hAnsi="Arial" w:cs="Arial"/>
          <w:sz w:val="20"/>
          <w:szCs w:val="20"/>
          <w:lang w:eastAsia="pl-PL"/>
        </w:rPr>
      </w:pPr>
      <w:r w:rsidRPr="00DF7D8E">
        <w:rPr>
          <w:rFonts w:ascii="Arial" w:hAnsi="Arial" w:cs="Arial"/>
          <w:sz w:val="20"/>
          <w:szCs w:val="20"/>
          <w:lang w:eastAsia="pl-PL"/>
        </w:rPr>
        <w:t xml:space="preserve">Kosztorysy </w:t>
      </w:r>
      <w:r w:rsidRPr="00DF7D8E">
        <w:rPr>
          <w:rFonts w:ascii="Arial" w:hAnsi="Arial" w:cs="Arial"/>
          <w:b/>
          <w:bCs/>
          <w:sz w:val="20"/>
          <w:szCs w:val="20"/>
          <w:lang w:eastAsia="pl-PL"/>
        </w:rPr>
        <w:t>inwestorskie</w:t>
      </w:r>
      <w:r w:rsidRPr="00DF7D8E">
        <w:rPr>
          <w:rFonts w:ascii="Arial" w:hAnsi="Arial" w:cs="Arial"/>
          <w:sz w:val="20"/>
          <w:szCs w:val="20"/>
          <w:lang w:eastAsia="pl-PL"/>
        </w:rPr>
        <w:t xml:space="preserve"> zostaną opracowane zgodnie z </w:t>
      </w:r>
      <w:r w:rsidRPr="00DF7D8E">
        <w:rPr>
          <w:rFonts w:ascii="Arial" w:hAnsi="Arial" w:cs="Arial"/>
          <w:sz w:val="20"/>
          <w:szCs w:val="20"/>
          <w:shd w:val="clear" w:color="auto" w:fill="FFFFFF"/>
          <w:lang w:eastAsia="pl-PL"/>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w:t>
      </w:r>
    </w:p>
    <w:p w14:paraId="331E079B" w14:textId="32AC3606" w:rsidR="006317BA" w:rsidRPr="00DF7D8E" w:rsidRDefault="006317BA">
      <w:pPr>
        <w:numPr>
          <w:ilvl w:val="0"/>
          <w:numId w:val="36"/>
        </w:numPr>
        <w:suppressAutoHyphens w:val="0"/>
        <w:spacing w:line="276" w:lineRule="auto"/>
        <w:ind w:left="426" w:hanging="426"/>
        <w:jc w:val="both"/>
        <w:rPr>
          <w:rFonts w:ascii="Arial" w:hAnsi="Arial" w:cs="Arial"/>
          <w:sz w:val="20"/>
          <w:szCs w:val="20"/>
          <w:lang w:eastAsia="pl-PL"/>
        </w:rPr>
      </w:pPr>
      <w:r w:rsidRPr="00DF7D8E">
        <w:rPr>
          <w:rFonts w:ascii="Arial" w:hAnsi="Arial" w:cs="Arial"/>
          <w:bCs/>
          <w:sz w:val="20"/>
          <w:szCs w:val="20"/>
          <w:lang w:eastAsia="pl-PL"/>
        </w:rPr>
        <w:t>Przedmiot umowy wykonany zostanie z fabrycznie nowych materiałów dostarczonych przez Wykonawcę.</w:t>
      </w:r>
    </w:p>
    <w:p w14:paraId="221689A5" w14:textId="4F5AEF84" w:rsidR="006317BA" w:rsidRPr="00DF7D8E" w:rsidRDefault="006317BA">
      <w:pPr>
        <w:pStyle w:val="Akapitzlist"/>
        <w:widowControl w:val="0"/>
        <w:numPr>
          <w:ilvl w:val="0"/>
          <w:numId w:val="41"/>
        </w:numPr>
        <w:suppressAutoHyphens w:val="0"/>
        <w:ind w:left="426" w:hanging="426"/>
        <w:jc w:val="both"/>
        <w:rPr>
          <w:rFonts w:ascii="Arial" w:hAnsi="Arial" w:cs="Arial"/>
          <w:bCs/>
          <w:sz w:val="20"/>
          <w:szCs w:val="20"/>
          <w:lang w:eastAsia="pl-PL"/>
        </w:rPr>
      </w:pPr>
      <w:r w:rsidRPr="00DF7D8E">
        <w:rPr>
          <w:rFonts w:ascii="Arial" w:hAnsi="Arial" w:cs="Arial"/>
          <w:bCs/>
          <w:sz w:val="20"/>
          <w:szCs w:val="20"/>
          <w:lang w:eastAsia="pl-PL"/>
        </w:rPr>
        <w:t xml:space="preserve">Materiały, o których mowa w ust. 1, powinny odpowiadać co do jakości wymaganiom określonym </w:t>
      </w:r>
      <w:r w:rsidRPr="00DF7D8E">
        <w:rPr>
          <w:rFonts w:ascii="Arial" w:hAnsi="Arial" w:cs="Arial"/>
          <w:color w:val="333333"/>
          <w:sz w:val="20"/>
          <w:szCs w:val="20"/>
          <w:shd w:val="clear" w:color="auto" w:fill="FFFFFF"/>
          <w:lang w:eastAsia="pl-PL"/>
        </w:rPr>
        <w:t>Ustawą z dnia 16 kwietnia 2004 r. o wyrobach budowlanych (t.j. Dz. U. z 2021 r. poz. 1213)</w:t>
      </w:r>
      <w:r w:rsidRPr="00DF7D8E">
        <w:rPr>
          <w:rFonts w:ascii="Arial" w:hAnsi="Arial" w:cs="Arial"/>
          <w:bCs/>
          <w:sz w:val="20"/>
          <w:szCs w:val="20"/>
          <w:lang w:eastAsia="pl-PL"/>
        </w:rPr>
        <w:t xml:space="preserve"> oraz wymaganiom określonym w ST (STWiORB).</w:t>
      </w:r>
    </w:p>
    <w:p w14:paraId="55AB4B98" w14:textId="368DA121" w:rsidR="006317BA" w:rsidRPr="00DF7D8E" w:rsidRDefault="006317BA">
      <w:pPr>
        <w:pStyle w:val="Akapitzlist"/>
        <w:widowControl w:val="0"/>
        <w:numPr>
          <w:ilvl w:val="0"/>
          <w:numId w:val="41"/>
        </w:numPr>
        <w:suppressAutoHyphens w:val="0"/>
        <w:ind w:left="426" w:hanging="426"/>
        <w:jc w:val="both"/>
        <w:rPr>
          <w:rFonts w:ascii="Arial" w:hAnsi="Arial" w:cs="Arial"/>
          <w:bCs/>
          <w:sz w:val="20"/>
          <w:szCs w:val="20"/>
          <w:lang w:eastAsia="pl-PL"/>
        </w:rPr>
      </w:pPr>
      <w:r w:rsidRPr="00DF7D8E">
        <w:rPr>
          <w:rFonts w:ascii="Arial" w:hAnsi="Arial" w:cs="Arial"/>
          <w:bCs/>
          <w:sz w:val="20"/>
          <w:szCs w:val="20"/>
          <w:lang w:eastAsia="pl-PL"/>
        </w:rPr>
        <w:t>Wykonawca będzie przeprowadzać pomiary i badania materiałów oraz robót zgodnie z zasadami kontroli jakości materiałów i robót określonymi w ST (STWiORB).</w:t>
      </w:r>
    </w:p>
    <w:p w14:paraId="277FD917" w14:textId="73997B13" w:rsidR="006317BA" w:rsidRPr="00DF7D8E" w:rsidRDefault="006317BA">
      <w:pPr>
        <w:pStyle w:val="Akapitzlist"/>
        <w:widowControl w:val="0"/>
        <w:numPr>
          <w:ilvl w:val="0"/>
          <w:numId w:val="41"/>
        </w:numPr>
        <w:suppressAutoHyphens w:val="0"/>
        <w:ind w:left="426" w:hanging="426"/>
        <w:jc w:val="both"/>
        <w:rPr>
          <w:rFonts w:ascii="Arial" w:hAnsi="Arial" w:cs="Arial"/>
          <w:sz w:val="20"/>
          <w:szCs w:val="20"/>
          <w:lang w:eastAsia="pl-PL"/>
        </w:rPr>
      </w:pPr>
      <w:r w:rsidRPr="00DF7D8E">
        <w:rPr>
          <w:rFonts w:ascii="Arial" w:hAnsi="Arial" w:cs="Arial"/>
          <w:bCs/>
          <w:sz w:val="20"/>
          <w:szCs w:val="20"/>
          <w:lang w:eastAsia="pl-PL"/>
        </w:rPr>
        <w:t>Materiały</w:t>
      </w:r>
      <w:r w:rsidRPr="00DF7D8E">
        <w:rPr>
          <w:rFonts w:ascii="Arial" w:hAnsi="Arial" w:cs="Arial"/>
          <w:sz w:val="20"/>
          <w:szCs w:val="20"/>
          <w:lang w:eastAsia="pl-PL"/>
        </w:rPr>
        <w:t xml:space="preserve"> z rozbiórki stanowiące własność Zamawiającego i nadające się  do ponownego wykorzystania, Wykonawca przetransportuje oraz złoży we wskazanych przez Zamawiającego miejscach (w odległości</w:t>
      </w:r>
      <w:r w:rsidRPr="00DF7D8E">
        <w:rPr>
          <w:rFonts w:ascii="Arial" w:hAnsi="Arial" w:cs="Arial"/>
          <w:color w:val="000066"/>
          <w:sz w:val="20"/>
          <w:szCs w:val="20"/>
          <w:lang w:eastAsia="pl-PL"/>
        </w:rPr>
        <w:t xml:space="preserve"> </w:t>
      </w:r>
      <w:r w:rsidRPr="00DF7D8E">
        <w:rPr>
          <w:rFonts w:ascii="Arial" w:hAnsi="Arial" w:cs="Arial"/>
          <w:sz w:val="20"/>
          <w:szCs w:val="20"/>
          <w:lang w:eastAsia="pl-PL"/>
        </w:rPr>
        <w:t xml:space="preserve">do 15 km od placu budowy) po kwalifikacji ich przydatności przez Inspektora nadzoru inwestorskiego, protokoły odzysku i przekazania dostarczyć do Inwestora. Pozostałe materiały z rozbiórki winny być usunięte poza teren budowy i zutylizowane zgodnie z przepisami ustawy z dnia </w:t>
      </w:r>
      <w:r w:rsidRPr="00DF7D8E">
        <w:rPr>
          <w:rFonts w:ascii="Arial" w:hAnsi="Arial" w:cs="Arial"/>
          <w:bCs/>
          <w:sz w:val="20"/>
          <w:szCs w:val="20"/>
          <w:lang w:eastAsia="pl-PL"/>
        </w:rPr>
        <w:t>14 grudnia 2012 r. o odpadach (t. j. Dz. U. z 2021 poz. 779 z późn. zm.)</w:t>
      </w:r>
      <w:r w:rsidRPr="00DF7D8E">
        <w:rPr>
          <w:rFonts w:ascii="Arial" w:hAnsi="Arial" w:cs="Arial"/>
          <w:sz w:val="20"/>
          <w:szCs w:val="20"/>
          <w:lang w:eastAsia="pl-PL"/>
        </w:rPr>
        <w:t>.</w:t>
      </w:r>
    </w:p>
    <w:p w14:paraId="6BFE404B" w14:textId="77777777" w:rsidR="006317BA" w:rsidRPr="00DF7D8E" w:rsidRDefault="006317BA" w:rsidP="00DF7D8E">
      <w:pPr>
        <w:pStyle w:val="Akapitzlist"/>
        <w:tabs>
          <w:tab w:val="center" w:pos="4536"/>
          <w:tab w:val="left" w:pos="6945"/>
        </w:tabs>
        <w:ind w:left="0"/>
        <w:jc w:val="both"/>
        <w:rPr>
          <w:rFonts w:ascii="Arial" w:eastAsia="Calibri" w:hAnsi="Arial" w:cs="Arial"/>
          <w:b/>
          <w:bCs/>
          <w:sz w:val="20"/>
          <w:szCs w:val="20"/>
          <w:lang w:eastAsia="en-US"/>
        </w:rPr>
      </w:pPr>
    </w:p>
    <w:p w14:paraId="7304290A" w14:textId="77777777" w:rsidR="00135FDC" w:rsidRPr="00DF7D8E" w:rsidRDefault="00135FDC"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 2</w:t>
      </w:r>
    </w:p>
    <w:p w14:paraId="01A7618B" w14:textId="35463E5A" w:rsidR="00135FDC" w:rsidRPr="00720C95" w:rsidRDefault="00135FDC" w:rsidP="00DF7D8E">
      <w:pPr>
        <w:suppressAutoHyphens w:val="0"/>
        <w:spacing w:line="276" w:lineRule="auto"/>
        <w:jc w:val="center"/>
        <w:rPr>
          <w:rFonts w:ascii="Arial" w:eastAsia="Calibri" w:hAnsi="Arial" w:cs="Arial"/>
          <w:b/>
          <w:sz w:val="20"/>
          <w:szCs w:val="20"/>
          <w:lang w:eastAsia="en-US"/>
        </w:rPr>
      </w:pPr>
      <w:r w:rsidRPr="00720C95">
        <w:rPr>
          <w:rFonts w:ascii="Arial" w:eastAsia="Calibri" w:hAnsi="Arial" w:cs="Arial"/>
          <w:b/>
          <w:sz w:val="20"/>
          <w:szCs w:val="20"/>
          <w:lang w:eastAsia="en-US"/>
        </w:rPr>
        <w:t>Termin realizacji</w:t>
      </w:r>
    </w:p>
    <w:p w14:paraId="55396128" w14:textId="77777777" w:rsidR="008A6AA7" w:rsidRPr="00720C95" w:rsidRDefault="007241A0" w:rsidP="008A6AA7">
      <w:pPr>
        <w:pStyle w:val="Akapitzlist"/>
        <w:numPr>
          <w:ilvl w:val="0"/>
          <w:numId w:val="13"/>
        </w:numPr>
        <w:suppressAutoHyphens w:val="0"/>
        <w:ind w:left="425" w:hanging="425"/>
        <w:jc w:val="both"/>
        <w:rPr>
          <w:rFonts w:ascii="Arial" w:eastAsia="Calibri" w:hAnsi="Arial" w:cs="Arial"/>
          <w:bCs/>
          <w:sz w:val="20"/>
          <w:szCs w:val="20"/>
          <w:lang w:eastAsia="en-US"/>
        </w:rPr>
      </w:pPr>
      <w:r w:rsidRPr="00720C95">
        <w:rPr>
          <w:rFonts w:ascii="Arial" w:eastAsia="Calibri" w:hAnsi="Arial" w:cs="Arial"/>
          <w:sz w:val="20"/>
          <w:szCs w:val="20"/>
          <w:lang w:eastAsia="en-US"/>
        </w:rPr>
        <w:t xml:space="preserve">Termin realizacji </w:t>
      </w:r>
      <w:r w:rsidRPr="00720C95">
        <w:rPr>
          <w:rFonts w:ascii="Arial" w:eastAsia="Calibri" w:hAnsi="Arial" w:cs="Arial"/>
          <w:b/>
          <w:bCs/>
          <w:sz w:val="20"/>
          <w:szCs w:val="20"/>
          <w:lang w:eastAsia="en-US"/>
        </w:rPr>
        <w:t>11 miesięcy</w:t>
      </w:r>
      <w:r w:rsidRPr="00720C95">
        <w:rPr>
          <w:rFonts w:ascii="Arial" w:eastAsia="Calibri" w:hAnsi="Arial" w:cs="Arial"/>
          <w:sz w:val="20"/>
          <w:szCs w:val="20"/>
          <w:lang w:eastAsia="en-US"/>
        </w:rPr>
        <w:t xml:space="preserve"> od dnia podpisania umowy tj. </w:t>
      </w:r>
      <w:r w:rsidR="00215CFB" w:rsidRPr="00720C95">
        <w:rPr>
          <w:rFonts w:ascii="Arial" w:eastAsia="Calibri" w:hAnsi="Arial" w:cs="Arial"/>
          <w:sz w:val="20"/>
          <w:szCs w:val="20"/>
          <w:lang w:eastAsia="en-US"/>
        </w:rPr>
        <w:t>………………</w:t>
      </w:r>
      <w:r w:rsidRPr="00720C95">
        <w:rPr>
          <w:rFonts w:ascii="Arial" w:eastAsia="Calibri" w:hAnsi="Arial" w:cs="Arial"/>
          <w:sz w:val="20"/>
          <w:szCs w:val="20"/>
          <w:lang w:eastAsia="en-US"/>
        </w:rPr>
        <w:t>do dnia ……………</w:t>
      </w:r>
      <w:r w:rsidR="00215CFB" w:rsidRPr="00720C95">
        <w:rPr>
          <w:rFonts w:ascii="Arial" w:eastAsia="Calibri" w:hAnsi="Arial" w:cs="Arial"/>
          <w:sz w:val="20"/>
          <w:szCs w:val="20"/>
          <w:lang w:eastAsia="en-US"/>
        </w:rPr>
        <w:t>..</w:t>
      </w:r>
    </w:p>
    <w:p w14:paraId="6FD29AC9" w14:textId="77777777" w:rsidR="008A6AA7" w:rsidRPr="00720C95" w:rsidRDefault="007F400C" w:rsidP="00DF7D8E">
      <w:pPr>
        <w:pStyle w:val="Akapitzlist"/>
        <w:numPr>
          <w:ilvl w:val="0"/>
          <w:numId w:val="13"/>
        </w:numPr>
        <w:suppressAutoHyphens w:val="0"/>
        <w:ind w:left="425" w:hanging="425"/>
        <w:jc w:val="both"/>
        <w:rPr>
          <w:rFonts w:ascii="Arial" w:eastAsia="Calibri" w:hAnsi="Arial" w:cs="Arial"/>
          <w:bCs/>
          <w:sz w:val="20"/>
          <w:szCs w:val="20"/>
          <w:lang w:eastAsia="en-US"/>
        </w:rPr>
      </w:pPr>
      <w:r w:rsidRPr="00720C95">
        <w:rPr>
          <w:rFonts w:ascii="Arial" w:eastAsia="Calibri" w:hAnsi="Arial" w:cs="Arial"/>
          <w:bCs/>
          <w:sz w:val="20"/>
          <w:szCs w:val="20"/>
          <w:lang w:eastAsia="en-US"/>
        </w:rPr>
        <w:t>W</w:t>
      </w:r>
      <w:r w:rsidRPr="00720C95">
        <w:rPr>
          <w:rFonts w:ascii="Arial" w:hAnsi="Arial" w:cs="Arial"/>
          <w:sz w:val="20"/>
          <w:szCs w:val="20"/>
          <w:lang w:eastAsia="x-none"/>
        </w:rPr>
        <w:t xml:space="preserve">ykonawca przedstawi Zamawiającemu </w:t>
      </w:r>
      <w:r w:rsidRPr="00720C95">
        <w:rPr>
          <w:rFonts w:ascii="Arial" w:hAnsi="Arial" w:cs="Arial"/>
          <w:sz w:val="20"/>
          <w:szCs w:val="20"/>
          <w:lang w:val="x-none" w:eastAsia="x-none"/>
        </w:rPr>
        <w:t xml:space="preserve">kompletną dokumentację techniczną niezbędną do przedłożenia na pozwolenie na budowę oraz  uzyska pozwolenie na budowę </w:t>
      </w:r>
      <w:r w:rsidRPr="00720C95">
        <w:rPr>
          <w:rFonts w:ascii="Arial" w:hAnsi="Arial" w:cs="Arial"/>
          <w:sz w:val="20"/>
          <w:szCs w:val="20"/>
          <w:lang w:eastAsia="x-none"/>
        </w:rPr>
        <w:t xml:space="preserve">w terminie </w:t>
      </w:r>
      <w:r w:rsidRPr="00720C95">
        <w:rPr>
          <w:rFonts w:ascii="Arial" w:hAnsi="Arial" w:cs="Arial"/>
          <w:b/>
          <w:bCs/>
          <w:sz w:val="20"/>
          <w:szCs w:val="20"/>
          <w:lang w:eastAsia="x-none"/>
        </w:rPr>
        <w:t>do 6 miesięcy.</w:t>
      </w:r>
    </w:p>
    <w:p w14:paraId="215E91C1" w14:textId="31FA7120" w:rsidR="006317BA" w:rsidRPr="00720C95" w:rsidRDefault="00160820" w:rsidP="00DF7D8E">
      <w:pPr>
        <w:pStyle w:val="Akapitzlist"/>
        <w:numPr>
          <w:ilvl w:val="0"/>
          <w:numId w:val="13"/>
        </w:numPr>
        <w:suppressAutoHyphens w:val="0"/>
        <w:ind w:left="425" w:hanging="425"/>
        <w:jc w:val="both"/>
        <w:rPr>
          <w:rFonts w:ascii="Arial" w:eastAsia="Calibri" w:hAnsi="Arial" w:cs="Arial"/>
          <w:bCs/>
          <w:sz w:val="20"/>
          <w:szCs w:val="20"/>
          <w:lang w:eastAsia="en-US"/>
        </w:rPr>
      </w:pPr>
      <w:r w:rsidRPr="00720C95">
        <w:rPr>
          <w:rFonts w:ascii="Arial" w:eastAsia="Calibri" w:hAnsi="Arial" w:cs="Arial"/>
          <w:bCs/>
          <w:sz w:val="20"/>
          <w:szCs w:val="20"/>
          <w:lang w:eastAsia="en-US"/>
        </w:rPr>
        <w:t xml:space="preserve">Wykonawca wykona roboty budowlane zgodnie z przedłożonym harmonogramem rzeczowo-finansowym – stanowiącym </w:t>
      </w:r>
      <w:r w:rsidRPr="00720C95">
        <w:rPr>
          <w:rFonts w:ascii="Arial" w:eastAsia="Calibri" w:hAnsi="Arial" w:cs="Arial"/>
          <w:b/>
          <w:sz w:val="20"/>
          <w:szCs w:val="20"/>
          <w:lang w:eastAsia="en-US"/>
        </w:rPr>
        <w:t>załącznik nr 2</w:t>
      </w:r>
      <w:r w:rsidRPr="00720C95">
        <w:rPr>
          <w:rFonts w:ascii="Arial" w:eastAsia="Calibri" w:hAnsi="Arial" w:cs="Arial"/>
          <w:bCs/>
          <w:sz w:val="20"/>
          <w:szCs w:val="20"/>
          <w:lang w:eastAsia="en-US"/>
        </w:rPr>
        <w:t xml:space="preserve"> do niniejszej Umowy, </w:t>
      </w:r>
      <w:bookmarkStart w:id="3" w:name="_Hlk161230653"/>
    </w:p>
    <w:bookmarkEnd w:id="3"/>
    <w:p w14:paraId="4E78FE93" w14:textId="77777777" w:rsidR="00575574" w:rsidRPr="00720C95" w:rsidRDefault="00575574" w:rsidP="00DF7D8E">
      <w:pPr>
        <w:suppressAutoHyphens w:val="0"/>
        <w:spacing w:line="276" w:lineRule="auto"/>
        <w:jc w:val="center"/>
        <w:rPr>
          <w:rFonts w:ascii="Arial" w:eastAsia="Calibri" w:hAnsi="Arial" w:cs="Arial"/>
          <w:b/>
          <w:sz w:val="20"/>
          <w:szCs w:val="20"/>
          <w:lang w:eastAsia="en-US"/>
        </w:rPr>
      </w:pPr>
    </w:p>
    <w:p w14:paraId="2D476395" w14:textId="2D451665" w:rsidR="00135FDC" w:rsidRPr="00DF7D8E" w:rsidRDefault="00135FDC"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 3</w:t>
      </w:r>
    </w:p>
    <w:p w14:paraId="26C41041" w14:textId="3460A3A1" w:rsidR="00135FDC" w:rsidRPr="00DF7D8E" w:rsidRDefault="00490474"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O</w:t>
      </w:r>
      <w:r w:rsidR="00135FDC" w:rsidRPr="00DF7D8E">
        <w:rPr>
          <w:rFonts w:ascii="Arial" w:eastAsia="Calibri" w:hAnsi="Arial" w:cs="Arial"/>
          <w:b/>
          <w:sz w:val="20"/>
          <w:szCs w:val="20"/>
          <w:lang w:eastAsia="en-US"/>
        </w:rPr>
        <w:t>bowiązki Zamawiającego</w:t>
      </w:r>
    </w:p>
    <w:p w14:paraId="697BF3F6" w14:textId="543F4D1C" w:rsidR="00F0448A" w:rsidRPr="00720C95" w:rsidRDefault="00F0448A" w:rsidP="00DF7D8E">
      <w:pPr>
        <w:suppressAutoHyphens w:val="0"/>
        <w:autoSpaceDE w:val="0"/>
        <w:autoSpaceDN w:val="0"/>
        <w:adjustRightInd w:val="0"/>
        <w:ind w:left="426" w:hanging="426"/>
        <w:rPr>
          <w:rFonts w:ascii="Arial" w:hAnsi="Arial" w:cs="Arial"/>
          <w:sz w:val="20"/>
          <w:szCs w:val="20"/>
          <w:lang w:eastAsia="ja-JP"/>
        </w:rPr>
      </w:pPr>
      <w:r w:rsidRPr="00DF7D8E">
        <w:rPr>
          <w:rFonts w:ascii="Arial" w:hAnsi="Arial" w:cs="Arial"/>
          <w:sz w:val="20"/>
          <w:szCs w:val="20"/>
          <w:lang w:eastAsia="ja-JP"/>
        </w:rPr>
        <w:t xml:space="preserve">Do obowiązków </w:t>
      </w:r>
      <w:r w:rsidRPr="00720C95">
        <w:rPr>
          <w:rFonts w:ascii="Arial" w:hAnsi="Arial" w:cs="Arial"/>
          <w:sz w:val="20"/>
          <w:szCs w:val="20"/>
          <w:lang w:eastAsia="ja-JP"/>
        </w:rPr>
        <w:t>Zamawiającego należy:</w:t>
      </w:r>
    </w:p>
    <w:p w14:paraId="780D49ED" w14:textId="2DF17D17" w:rsidR="00160820" w:rsidRPr="00720C95" w:rsidRDefault="00160820">
      <w:pPr>
        <w:pStyle w:val="Akapitzlist"/>
        <w:widowControl w:val="0"/>
        <w:numPr>
          <w:ilvl w:val="0"/>
          <w:numId w:val="18"/>
        </w:numPr>
        <w:suppressAutoHyphens w:val="0"/>
        <w:jc w:val="both"/>
        <w:rPr>
          <w:rFonts w:ascii="Arial" w:hAnsi="Arial" w:cs="Arial"/>
          <w:b/>
          <w:bCs/>
          <w:sz w:val="20"/>
          <w:szCs w:val="20"/>
          <w:lang w:eastAsia="x-none"/>
        </w:rPr>
      </w:pPr>
      <w:r w:rsidRPr="00720C95">
        <w:rPr>
          <w:rFonts w:ascii="Arial" w:hAnsi="Arial" w:cs="Arial"/>
          <w:b/>
          <w:bCs/>
          <w:sz w:val="20"/>
          <w:szCs w:val="20"/>
          <w:lang w:eastAsia="x-none"/>
        </w:rPr>
        <w:t xml:space="preserve">Weryfikacja </w:t>
      </w:r>
      <w:r w:rsidRPr="00720C95">
        <w:rPr>
          <w:rFonts w:ascii="Arial" w:hAnsi="Arial" w:cs="Arial"/>
          <w:b/>
          <w:bCs/>
          <w:sz w:val="20"/>
          <w:szCs w:val="20"/>
          <w:lang w:val="x-none" w:eastAsia="x-none"/>
        </w:rPr>
        <w:t>kompletnej dokumentacji technicznej niezbędnej do przedłożenia na pozwolenie na budowę</w:t>
      </w:r>
      <w:r w:rsidRPr="00720C95">
        <w:rPr>
          <w:rFonts w:ascii="Arial" w:hAnsi="Arial" w:cs="Arial"/>
          <w:b/>
          <w:bCs/>
          <w:sz w:val="20"/>
          <w:szCs w:val="20"/>
          <w:lang w:eastAsia="x-none"/>
        </w:rPr>
        <w:t xml:space="preserve"> – do 14 dni roboczych od daty dostarczenia dla Zamawiającego,</w:t>
      </w:r>
    </w:p>
    <w:p w14:paraId="5D3CE920" w14:textId="6F31DE2B" w:rsidR="00160820" w:rsidRPr="00720C95" w:rsidRDefault="00F0448A">
      <w:pPr>
        <w:pStyle w:val="Akapitzlist"/>
        <w:widowControl w:val="0"/>
        <w:numPr>
          <w:ilvl w:val="0"/>
          <w:numId w:val="18"/>
        </w:numPr>
        <w:suppressAutoHyphens w:val="0"/>
        <w:jc w:val="both"/>
        <w:rPr>
          <w:rFonts w:ascii="Arial" w:hAnsi="Arial" w:cs="Arial"/>
          <w:sz w:val="20"/>
          <w:szCs w:val="20"/>
          <w:lang w:eastAsia="x-none"/>
        </w:rPr>
      </w:pPr>
      <w:r w:rsidRPr="00720C95">
        <w:rPr>
          <w:rFonts w:ascii="Arial" w:hAnsi="Arial" w:cs="Arial"/>
          <w:sz w:val="20"/>
          <w:szCs w:val="20"/>
          <w:lang w:eastAsia="ja-JP"/>
        </w:rPr>
        <w:t xml:space="preserve">protokolarne przekazanie </w:t>
      </w:r>
      <w:r w:rsidR="0085106A" w:rsidRPr="00720C95">
        <w:rPr>
          <w:rFonts w:ascii="Arial" w:hAnsi="Arial" w:cs="Arial"/>
          <w:sz w:val="20"/>
          <w:szCs w:val="20"/>
          <w:lang w:eastAsia="ja-JP"/>
        </w:rPr>
        <w:t xml:space="preserve">terenu </w:t>
      </w:r>
      <w:r w:rsidRPr="00720C95">
        <w:rPr>
          <w:rFonts w:ascii="Arial" w:hAnsi="Arial" w:cs="Arial"/>
          <w:sz w:val="20"/>
          <w:szCs w:val="20"/>
          <w:lang w:eastAsia="ja-JP"/>
        </w:rPr>
        <w:t>budowy</w:t>
      </w:r>
      <w:r w:rsidR="0085106A" w:rsidRPr="00720C95">
        <w:rPr>
          <w:rFonts w:ascii="Arial" w:hAnsi="Arial" w:cs="Arial"/>
          <w:sz w:val="20"/>
          <w:szCs w:val="20"/>
          <w:lang w:eastAsia="ja-JP"/>
        </w:rPr>
        <w:t xml:space="preserve"> w terminie</w:t>
      </w:r>
      <w:r w:rsidR="00160820" w:rsidRPr="00720C95">
        <w:rPr>
          <w:rFonts w:ascii="Arial" w:hAnsi="Arial" w:cs="Arial"/>
          <w:sz w:val="20"/>
          <w:szCs w:val="20"/>
          <w:lang w:eastAsia="ja-JP"/>
        </w:rPr>
        <w:t xml:space="preserve"> </w:t>
      </w:r>
      <w:r w:rsidR="00160820" w:rsidRPr="00720C95">
        <w:rPr>
          <w:rFonts w:ascii="Arial" w:hAnsi="Arial" w:cs="Arial"/>
          <w:b/>
          <w:bCs/>
          <w:sz w:val="20"/>
          <w:szCs w:val="20"/>
          <w:lang w:eastAsia="x-none"/>
        </w:rPr>
        <w:t>5 dni roboczych</w:t>
      </w:r>
      <w:r w:rsidR="00160820" w:rsidRPr="00720C95">
        <w:rPr>
          <w:rFonts w:ascii="Arial" w:hAnsi="Arial" w:cs="Arial"/>
          <w:sz w:val="20"/>
          <w:szCs w:val="20"/>
          <w:lang w:eastAsia="x-none"/>
        </w:rPr>
        <w:t xml:space="preserve"> od daty otrzymania ostatecznego pozwolenia na budowę </w:t>
      </w:r>
    </w:p>
    <w:p w14:paraId="04B138B4" w14:textId="5F4E788A" w:rsidR="00F0448A" w:rsidRPr="00720C95" w:rsidRDefault="00F0448A">
      <w:pPr>
        <w:pStyle w:val="Akapitzlist"/>
        <w:numPr>
          <w:ilvl w:val="0"/>
          <w:numId w:val="18"/>
        </w:numPr>
        <w:suppressAutoHyphens w:val="0"/>
        <w:autoSpaceDE w:val="0"/>
        <w:autoSpaceDN w:val="0"/>
        <w:adjustRightInd w:val="0"/>
        <w:rPr>
          <w:rFonts w:ascii="Arial" w:hAnsi="Arial" w:cs="Arial"/>
          <w:sz w:val="20"/>
          <w:szCs w:val="20"/>
          <w:lang w:eastAsia="ja-JP"/>
        </w:rPr>
      </w:pPr>
      <w:r w:rsidRPr="00720C95">
        <w:rPr>
          <w:rFonts w:ascii="Arial" w:hAnsi="Arial" w:cs="Arial"/>
          <w:sz w:val="20"/>
          <w:szCs w:val="20"/>
          <w:lang w:eastAsia="ja-JP"/>
        </w:rPr>
        <w:lastRenderedPageBreak/>
        <w:t>pełnienie nadzoru inwestorskiego;</w:t>
      </w:r>
    </w:p>
    <w:p w14:paraId="05D3F3ED" w14:textId="51E74FC9" w:rsidR="00F0448A" w:rsidRPr="00720C95" w:rsidRDefault="00F0448A">
      <w:pPr>
        <w:pStyle w:val="Akapitzlist"/>
        <w:numPr>
          <w:ilvl w:val="0"/>
          <w:numId w:val="18"/>
        </w:numPr>
        <w:suppressAutoHyphens w:val="0"/>
        <w:autoSpaceDE w:val="0"/>
        <w:autoSpaceDN w:val="0"/>
        <w:adjustRightInd w:val="0"/>
        <w:rPr>
          <w:rFonts w:ascii="Arial" w:hAnsi="Arial" w:cs="Arial"/>
          <w:sz w:val="20"/>
          <w:szCs w:val="20"/>
          <w:lang w:eastAsia="ja-JP"/>
        </w:rPr>
      </w:pPr>
      <w:r w:rsidRPr="00720C95">
        <w:rPr>
          <w:rFonts w:ascii="Arial" w:hAnsi="Arial" w:cs="Arial"/>
          <w:sz w:val="20"/>
          <w:szCs w:val="20"/>
          <w:lang w:eastAsia="ja-JP"/>
        </w:rPr>
        <w:t xml:space="preserve">protokolarne potwierdzenie wykonania całości przedmiotu zamówienia w terminie </w:t>
      </w:r>
      <w:r w:rsidR="0085106A" w:rsidRPr="00720C95">
        <w:rPr>
          <w:rFonts w:ascii="Arial" w:hAnsi="Arial" w:cs="Arial"/>
          <w:sz w:val="20"/>
          <w:szCs w:val="20"/>
          <w:lang w:eastAsia="ja-JP"/>
        </w:rPr>
        <w:t xml:space="preserve">nie dłuższym niż </w:t>
      </w:r>
      <w:r w:rsidRPr="00720C95">
        <w:rPr>
          <w:rFonts w:ascii="Arial" w:hAnsi="Arial" w:cs="Arial"/>
          <w:sz w:val="20"/>
          <w:szCs w:val="20"/>
          <w:lang w:eastAsia="ja-JP"/>
        </w:rPr>
        <w:t>1</w:t>
      </w:r>
      <w:r w:rsidR="00C02F56" w:rsidRPr="00720C95">
        <w:rPr>
          <w:rFonts w:ascii="Arial" w:hAnsi="Arial" w:cs="Arial"/>
          <w:sz w:val="20"/>
          <w:szCs w:val="20"/>
          <w:lang w:eastAsia="ja-JP"/>
        </w:rPr>
        <w:t>0</w:t>
      </w:r>
      <w:r w:rsidRPr="00720C95">
        <w:rPr>
          <w:rFonts w:ascii="Arial" w:hAnsi="Arial" w:cs="Arial"/>
          <w:sz w:val="20"/>
          <w:szCs w:val="20"/>
          <w:lang w:eastAsia="ja-JP"/>
        </w:rPr>
        <w:t xml:space="preserve"> </w:t>
      </w:r>
      <w:r w:rsidR="006F58E5" w:rsidRPr="00720C95">
        <w:rPr>
          <w:rFonts w:ascii="Arial" w:hAnsi="Arial" w:cs="Arial"/>
          <w:sz w:val="20"/>
          <w:szCs w:val="20"/>
          <w:lang w:eastAsia="ja-JP"/>
        </w:rPr>
        <w:t xml:space="preserve"> </w:t>
      </w:r>
      <w:r w:rsidRPr="00720C95">
        <w:rPr>
          <w:rFonts w:ascii="Arial" w:hAnsi="Arial" w:cs="Arial"/>
          <w:sz w:val="20"/>
          <w:szCs w:val="20"/>
          <w:lang w:eastAsia="ja-JP"/>
        </w:rPr>
        <w:t>dni</w:t>
      </w:r>
      <w:r w:rsidR="006F58E5" w:rsidRPr="00720C95">
        <w:rPr>
          <w:rFonts w:ascii="Arial" w:hAnsi="Arial" w:cs="Arial"/>
          <w:sz w:val="20"/>
          <w:szCs w:val="20"/>
          <w:lang w:eastAsia="ja-JP"/>
        </w:rPr>
        <w:t xml:space="preserve"> </w:t>
      </w:r>
      <w:r w:rsidRPr="00720C95">
        <w:rPr>
          <w:rFonts w:ascii="Arial" w:hAnsi="Arial" w:cs="Arial"/>
          <w:sz w:val="20"/>
          <w:szCs w:val="20"/>
          <w:lang w:eastAsia="ja-JP"/>
        </w:rPr>
        <w:t>od dnia rozpoczęcia czynności odbioru;</w:t>
      </w:r>
    </w:p>
    <w:p w14:paraId="5E711C2A" w14:textId="72A1B524" w:rsidR="00135FDC" w:rsidRPr="00720C95" w:rsidRDefault="00F0448A">
      <w:pPr>
        <w:pStyle w:val="Akapitzlist"/>
        <w:numPr>
          <w:ilvl w:val="0"/>
          <w:numId w:val="18"/>
        </w:numPr>
        <w:suppressAutoHyphens w:val="0"/>
        <w:spacing w:line="276" w:lineRule="auto"/>
        <w:rPr>
          <w:rFonts w:ascii="Arial" w:eastAsia="Calibri" w:hAnsi="Arial" w:cs="Arial"/>
          <w:sz w:val="20"/>
          <w:szCs w:val="20"/>
          <w:lang w:eastAsia="en-US"/>
        </w:rPr>
      </w:pPr>
      <w:r w:rsidRPr="00720C95">
        <w:rPr>
          <w:rFonts w:ascii="Arial" w:hAnsi="Arial" w:cs="Arial"/>
          <w:sz w:val="20"/>
          <w:szCs w:val="20"/>
          <w:lang w:eastAsia="ja-JP"/>
        </w:rPr>
        <w:t>zapłata wynagrodzenia za wykonane roboty.</w:t>
      </w:r>
    </w:p>
    <w:p w14:paraId="40AF1832" w14:textId="680906A6" w:rsidR="00430264" w:rsidRPr="00720C95" w:rsidRDefault="00430264">
      <w:pPr>
        <w:pStyle w:val="Akapitzlist"/>
        <w:numPr>
          <w:ilvl w:val="0"/>
          <w:numId w:val="18"/>
        </w:numPr>
        <w:suppressAutoHyphens w:val="0"/>
        <w:spacing w:line="276" w:lineRule="auto"/>
        <w:rPr>
          <w:rFonts w:ascii="Arial" w:eastAsia="Calibri" w:hAnsi="Arial" w:cs="Arial"/>
          <w:sz w:val="20"/>
          <w:szCs w:val="20"/>
          <w:lang w:eastAsia="en-US"/>
        </w:rPr>
      </w:pPr>
      <w:r w:rsidRPr="00720C95">
        <w:rPr>
          <w:rFonts w:ascii="Arial" w:eastAsia="Calibri" w:hAnsi="Arial" w:cs="Arial"/>
          <w:sz w:val="20"/>
          <w:szCs w:val="20"/>
          <w:lang w:eastAsia="en-US"/>
        </w:rPr>
        <w:t>przedstawicielem Zamawiającego będzie: …………………………………………………………</w:t>
      </w:r>
      <w:r w:rsidR="00841805" w:rsidRPr="00720C95">
        <w:rPr>
          <w:rFonts w:ascii="Arial" w:eastAsia="Calibri" w:hAnsi="Arial" w:cs="Arial"/>
          <w:sz w:val="20"/>
          <w:szCs w:val="20"/>
          <w:lang w:eastAsia="en-US"/>
        </w:rPr>
        <w:t>….</w:t>
      </w:r>
    </w:p>
    <w:p w14:paraId="54D4E5A3" w14:textId="1F9A98B9" w:rsidR="0086573C" w:rsidRPr="00720C95" w:rsidRDefault="0086573C">
      <w:pPr>
        <w:pStyle w:val="Akapitzlist"/>
        <w:widowControl w:val="0"/>
        <w:numPr>
          <w:ilvl w:val="0"/>
          <w:numId w:val="18"/>
        </w:numPr>
        <w:suppressAutoHyphens w:val="0"/>
        <w:jc w:val="both"/>
        <w:rPr>
          <w:rFonts w:ascii="Arial" w:hAnsi="Arial" w:cs="Arial"/>
          <w:sz w:val="20"/>
          <w:szCs w:val="20"/>
          <w:lang w:eastAsia="pl-PL"/>
        </w:rPr>
      </w:pPr>
      <w:r w:rsidRPr="00720C95">
        <w:rPr>
          <w:rFonts w:ascii="Arial" w:hAnsi="Arial" w:cs="Arial"/>
          <w:sz w:val="20"/>
          <w:szCs w:val="20"/>
          <w:lang w:eastAsia="pl-PL"/>
        </w:rPr>
        <w:t xml:space="preserve">W celu kontroli realizacji harmonogramów zamawiający będzie organizował </w:t>
      </w:r>
      <w:r w:rsidR="00705905" w:rsidRPr="00720C95">
        <w:rPr>
          <w:rFonts w:ascii="Arial" w:hAnsi="Arial" w:cs="Arial"/>
          <w:sz w:val="20"/>
          <w:szCs w:val="20"/>
          <w:lang w:eastAsia="pl-PL"/>
        </w:rPr>
        <w:t>w zależności od potrzeb</w:t>
      </w:r>
      <w:r w:rsidRPr="00720C95">
        <w:rPr>
          <w:rFonts w:ascii="Arial" w:hAnsi="Arial" w:cs="Arial"/>
          <w:sz w:val="20"/>
          <w:szCs w:val="20"/>
          <w:lang w:eastAsia="pl-PL"/>
        </w:rPr>
        <w:t xml:space="preserve">   narady koordynacyjne z udziałem przedstawicieli wykonawcy.</w:t>
      </w:r>
    </w:p>
    <w:p w14:paraId="593EAF38" w14:textId="77777777" w:rsidR="0086573C" w:rsidRPr="00720C95" w:rsidRDefault="0086573C" w:rsidP="00DF7D8E">
      <w:pPr>
        <w:pStyle w:val="Akapitzlist"/>
        <w:suppressAutoHyphens w:val="0"/>
        <w:spacing w:line="276" w:lineRule="auto"/>
        <w:ind w:left="360"/>
        <w:rPr>
          <w:rFonts w:ascii="Arial" w:eastAsia="Calibri" w:hAnsi="Arial" w:cs="Arial"/>
          <w:sz w:val="20"/>
          <w:szCs w:val="20"/>
          <w:lang w:eastAsia="en-US"/>
        </w:rPr>
      </w:pPr>
    </w:p>
    <w:p w14:paraId="345258AA" w14:textId="77777777" w:rsidR="00135FDC" w:rsidRPr="00720C95" w:rsidRDefault="00135FDC" w:rsidP="00DF7D8E">
      <w:pPr>
        <w:suppressAutoHyphens w:val="0"/>
        <w:spacing w:line="276" w:lineRule="auto"/>
        <w:jc w:val="center"/>
        <w:rPr>
          <w:rFonts w:ascii="Arial" w:eastAsia="Calibri" w:hAnsi="Arial" w:cs="Arial"/>
          <w:b/>
          <w:sz w:val="20"/>
          <w:szCs w:val="20"/>
          <w:lang w:eastAsia="en-US"/>
        </w:rPr>
      </w:pPr>
      <w:r w:rsidRPr="00720C95">
        <w:rPr>
          <w:rFonts w:ascii="Arial" w:eastAsia="Calibri" w:hAnsi="Arial" w:cs="Arial"/>
          <w:b/>
          <w:sz w:val="20"/>
          <w:szCs w:val="20"/>
          <w:lang w:eastAsia="en-US"/>
        </w:rPr>
        <w:t>§ 4</w:t>
      </w:r>
    </w:p>
    <w:p w14:paraId="562050B1" w14:textId="66412482" w:rsidR="00135FDC" w:rsidRPr="00720C95" w:rsidRDefault="00490474" w:rsidP="00DF7D8E">
      <w:pPr>
        <w:suppressAutoHyphens w:val="0"/>
        <w:spacing w:line="276" w:lineRule="auto"/>
        <w:jc w:val="center"/>
        <w:rPr>
          <w:rFonts w:ascii="Arial" w:eastAsia="Calibri" w:hAnsi="Arial" w:cs="Arial"/>
          <w:b/>
          <w:sz w:val="20"/>
          <w:szCs w:val="20"/>
          <w:lang w:eastAsia="en-US"/>
        </w:rPr>
      </w:pPr>
      <w:r w:rsidRPr="00720C95">
        <w:rPr>
          <w:rFonts w:ascii="Arial" w:eastAsia="Calibri" w:hAnsi="Arial" w:cs="Arial"/>
          <w:b/>
          <w:sz w:val="20"/>
          <w:szCs w:val="20"/>
          <w:lang w:eastAsia="en-US"/>
        </w:rPr>
        <w:t>O</w:t>
      </w:r>
      <w:r w:rsidR="00135FDC" w:rsidRPr="00720C95">
        <w:rPr>
          <w:rFonts w:ascii="Arial" w:eastAsia="Calibri" w:hAnsi="Arial" w:cs="Arial"/>
          <w:b/>
          <w:sz w:val="20"/>
          <w:szCs w:val="20"/>
          <w:lang w:eastAsia="en-US"/>
        </w:rPr>
        <w:t>bowiązki Wykonawcy</w:t>
      </w:r>
    </w:p>
    <w:p w14:paraId="30C47576" w14:textId="1418A91F" w:rsidR="00135FDC" w:rsidRPr="00DF7D8E" w:rsidRDefault="00135FDC">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720C95">
        <w:rPr>
          <w:rFonts w:ascii="Arial" w:eastAsia="Calibri" w:hAnsi="Arial" w:cs="Arial"/>
          <w:sz w:val="20"/>
          <w:szCs w:val="20"/>
          <w:lang w:eastAsia="en-US"/>
        </w:rPr>
        <w:t xml:space="preserve">Wykonawca zapewni na placu budowy warunki bezpieczeństwa i higieny pracy zgodnie </w:t>
      </w:r>
      <w:r w:rsidR="0085106A" w:rsidRPr="00720C95">
        <w:rPr>
          <w:rFonts w:ascii="Arial" w:eastAsia="Calibri" w:hAnsi="Arial" w:cs="Arial"/>
          <w:sz w:val="20"/>
          <w:szCs w:val="20"/>
          <w:lang w:eastAsia="en-US"/>
        </w:rPr>
        <w:br/>
      </w:r>
      <w:r w:rsidRPr="00720C95">
        <w:rPr>
          <w:rFonts w:ascii="Arial" w:eastAsia="Calibri" w:hAnsi="Arial" w:cs="Arial"/>
          <w:sz w:val="20"/>
          <w:szCs w:val="20"/>
          <w:lang w:eastAsia="en-US"/>
        </w:rPr>
        <w:t>z rozporządzeniem Ministra Infrastruktury z dnia 06</w:t>
      </w:r>
      <w:r w:rsidR="0085106A" w:rsidRPr="00720C95">
        <w:rPr>
          <w:rFonts w:ascii="Arial" w:eastAsia="Calibri" w:hAnsi="Arial" w:cs="Arial"/>
          <w:sz w:val="20"/>
          <w:szCs w:val="20"/>
          <w:lang w:eastAsia="en-US"/>
        </w:rPr>
        <w:t xml:space="preserve"> lutego </w:t>
      </w:r>
      <w:r w:rsidRPr="00720C95">
        <w:rPr>
          <w:rFonts w:ascii="Arial" w:eastAsia="Calibri" w:hAnsi="Arial" w:cs="Arial"/>
          <w:sz w:val="20"/>
          <w:szCs w:val="20"/>
          <w:lang w:eastAsia="en-US"/>
        </w:rPr>
        <w:t>2003 roku w sprawie bezpieczeństwa</w:t>
      </w:r>
      <w:r w:rsidR="0085106A" w:rsidRPr="00720C95">
        <w:rPr>
          <w:rFonts w:ascii="Arial" w:eastAsia="Calibri" w:hAnsi="Arial" w:cs="Arial"/>
          <w:sz w:val="20"/>
          <w:szCs w:val="20"/>
          <w:lang w:eastAsia="en-US"/>
        </w:rPr>
        <w:br/>
      </w:r>
      <w:r w:rsidRPr="00720C95">
        <w:rPr>
          <w:rFonts w:ascii="Arial" w:eastAsia="Calibri" w:hAnsi="Arial" w:cs="Arial"/>
          <w:sz w:val="20"/>
          <w:szCs w:val="20"/>
          <w:lang w:eastAsia="en-US"/>
        </w:rPr>
        <w:t>i higieny pracy podczas wykonywania robót budowlanych (Dz. U. z 2003</w:t>
      </w:r>
      <w:r w:rsidR="0085106A"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r</w:t>
      </w:r>
      <w:r w:rsidR="0085106A"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nr 47</w:t>
      </w:r>
      <w:r w:rsidR="0085106A"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poz. 401).</w:t>
      </w:r>
    </w:p>
    <w:p w14:paraId="489CDA98" w14:textId="1144BFAD" w:rsidR="00F0448A" w:rsidRPr="00DF7D8E" w:rsidRDefault="00F0448A">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Rozliczenie zużycia energii elektrycznej, oraz wody z odprowadzeniem ścieków na cele budowy, dokonane będzie na podstawie zamontowanych przez Wykonawcę na własny koszt urządzeń pomiarowych wg zasad określonych w oddzielnie zawartej umowie na dostarczenie mediów pomiędzy Wykonawcą a dostawcami:</w:t>
      </w:r>
      <w:r w:rsidR="0085106A" w:rsidRPr="00DF7D8E">
        <w:rPr>
          <w:rFonts w:ascii="Arial" w:eastAsia="Calibri" w:hAnsi="Arial" w:cs="Arial"/>
          <w:sz w:val="20"/>
          <w:szCs w:val="20"/>
          <w:lang w:eastAsia="en-US"/>
        </w:rPr>
        <w:t xml:space="preserve"> e</w:t>
      </w:r>
      <w:r w:rsidRPr="00DF7D8E">
        <w:rPr>
          <w:rFonts w:ascii="Arial" w:eastAsia="Calibri" w:hAnsi="Arial" w:cs="Arial"/>
          <w:sz w:val="20"/>
          <w:szCs w:val="20"/>
          <w:lang w:eastAsia="en-US"/>
        </w:rPr>
        <w:t>nergii eklektycznej</w:t>
      </w:r>
      <w:r w:rsidR="0085106A"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wody i odbiorcy ścieków.</w:t>
      </w:r>
    </w:p>
    <w:p w14:paraId="5C69D2CD" w14:textId="09A2C11F" w:rsidR="00F0448A" w:rsidRPr="00DF7D8E" w:rsidRDefault="00F0448A" w:rsidP="00DF7D8E">
      <w:pPr>
        <w:suppressAutoHyphens w:val="0"/>
        <w:overflowPunct w:val="0"/>
        <w:autoSpaceDE w:val="0"/>
        <w:autoSpaceDN w:val="0"/>
        <w:adjustRightInd w:val="0"/>
        <w:ind w:left="39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Wykonawca osobiście będzie się pokrywał koszty zużycia mediów z w/w dostawcami. </w:t>
      </w:r>
    </w:p>
    <w:p w14:paraId="58C2D740" w14:textId="6F3D6832" w:rsidR="00F0448A" w:rsidRPr="00DF7D8E" w:rsidRDefault="00F0448A">
      <w:pPr>
        <w:pStyle w:val="Akapitzlist"/>
        <w:numPr>
          <w:ilvl w:val="0"/>
          <w:numId w:val="22"/>
        </w:numPr>
        <w:suppressAutoHyphens w:val="0"/>
        <w:jc w:val="both"/>
        <w:rPr>
          <w:rFonts w:ascii="Arial" w:hAnsi="Arial" w:cs="Arial"/>
          <w:sz w:val="20"/>
          <w:szCs w:val="20"/>
          <w:lang w:eastAsia="pl-PL"/>
        </w:rPr>
      </w:pPr>
      <w:r w:rsidRPr="00DF7D8E">
        <w:rPr>
          <w:rFonts w:ascii="Arial" w:eastAsia="Calibri" w:hAnsi="Arial" w:cs="Arial"/>
          <w:sz w:val="20"/>
          <w:szCs w:val="20"/>
          <w:lang w:eastAsia="en-US"/>
        </w:rPr>
        <w:t xml:space="preserve">Utylizacja odpadów </w:t>
      </w:r>
      <w:r w:rsidR="00751FD5" w:rsidRPr="00DF7D8E">
        <w:rPr>
          <w:rFonts w:ascii="Arial" w:eastAsia="Calibri" w:hAnsi="Arial" w:cs="Arial"/>
          <w:sz w:val="20"/>
          <w:szCs w:val="20"/>
          <w:lang w:eastAsia="en-US"/>
        </w:rPr>
        <w:t xml:space="preserve">powstałych w trakcie realizacji przedmiotu Umowy, </w:t>
      </w:r>
      <w:r w:rsidRPr="00DF7D8E">
        <w:rPr>
          <w:rFonts w:ascii="Arial" w:eastAsia="Calibri" w:hAnsi="Arial" w:cs="Arial"/>
          <w:sz w:val="20"/>
          <w:szCs w:val="20"/>
          <w:lang w:eastAsia="en-US"/>
        </w:rPr>
        <w:t xml:space="preserve">odbędzie się w ramach kosztów ogólnych budowy, które pokrywa w pełnym zakresie Wykonawca. </w:t>
      </w:r>
      <w:r w:rsidRPr="00DF7D8E">
        <w:rPr>
          <w:rFonts w:ascii="Arial" w:hAnsi="Arial" w:cs="Arial"/>
          <w:sz w:val="20"/>
          <w:szCs w:val="20"/>
          <w:lang w:eastAsia="pl-PL"/>
        </w:rPr>
        <w:t>Wykonawca zobowiązuje się postępować z odpadami, w szczególności niebezpiecznymi w sposób zgodny z powszechnie obowiązującymi przepisami, a zwłaszcza</w:t>
      </w:r>
      <w:r w:rsidRPr="00DF7D8E">
        <w:rPr>
          <w:rFonts w:ascii="Arial" w:eastAsia="Calibri" w:hAnsi="Arial" w:cs="Arial"/>
          <w:sz w:val="20"/>
          <w:szCs w:val="20"/>
          <w:lang w:eastAsia="en-US"/>
        </w:rPr>
        <w:t xml:space="preserve"> </w:t>
      </w:r>
      <w:r w:rsidRPr="00DF7D8E">
        <w:rPr>
          <w:rFonts w:ascii="Arial" w:hAnsi="Arial" w:cs="Arial"/>
          <w:sz w:val="20"/>
          <w:szCs w:val="20"/>
          <w:lang w:eastAsia="pl-PL"/>
        </w:rPr>
        <w:t>ustawą z dnia 14 grudnia 2012</w:t>
      </w:r>
      <w:r w:rsidR="00751FD5" w:rsidRPr="00DF7D8E">
        <w:rPr>
          <w:rFonts w:ascii="Arial" w:hAnsi="Arial" w:cs="Arial"/>
          <w:sz w:val="20"/>
          <w:szCs w:val="20"/>
          <w:lang w:eastAsia="pl-PL"/>
        </w:rPr>
        <w:t xml:space="preserve"> </w:t>
      </w:r>
      <w:r w:rsidRPr="00DF7D8E">
        <w:rPr>
          <w:rFonts w:ascii="Arial" w:hAnsi="Arial" w:cs="Arial"/>
          <w:sz w:val="20"/>
          <w:szCs w:val="20"/>
          <w:lang w:eastAsia="pl-PL"/>
        </w:rPr>
        <w:t>r. o odpadach  (Dz. U. 2020</w:t>
      </w:r>
      <w:r w:rsidR="00751FD5" w:rsidRPr="00DF7D8E">
        <w:rPr>
          <w:rFonts w:ascii="Arial" w:hAnsi="Arial" w:cs="Arial"/>
          <w:sz w:val="20"/>
          <w:szCs w:val="20"/>
          <w:lang w:eastAsia="pl-PL"/>
        </w:rPr>
        <w:t xml:space="preserve"> r., </w:t>
      </w:r>
      <w:r w:rsidRPr="00DF7D8E">
        <w:rPr>
          <w:rFonts w:ascii="Arial" w:hAnsi="Arial" w:cs="Arial"/>
          <w:sz w:val="20"/>
          <w:szCs w:val="20"/>
          <w:lang w:eastAsia="pl-PL"/>
        </w:rPr>
        <w:t>poz. 797 z późn. zm.).</w:t>
      </w:r>
    </w:p>
    <w:p w14:paraId="4BBCDB36" w14:textId="675AE2AB" w:rsidR="00751FD5" w:rsidRPr="00DF7D8E" w:rsidRDefault="008A3CED">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Integralną częścią umowy jest kosztorys ofertowy </w:t>
      </w:r>
      <w:r w:rsidR="00DA63A5" w:rsidRPr="00DF7D8E">
        <w:rPr>
          <w:rFonts w:ascii="Arial" w:eastAsia="Calibri" w:hAnsi="Arial" w:cs="Arial"/>
          <w:sz w:val="20"/>
          <w:szCs w:val="20"/>
          <w:lang w:eastAsia="en-US"/>
        </w:rPr>
        <w:t xml:space="preserve">wraz z zestawieniem cen jednostkowych materiałów i sprzętu </w:t>
      </w:r>
      <w:r w:rsidR="009460E3" w:rsidRPr="00DF7D8E">
        <w:rPr>
          <w:rFonts w:ascii="Arial" w:eastAsia="Calibri" w:hAnsi="Arial" w:cs="Arial"/>
          <w:sz w:val="20"/>
          <w:szCs w:val="20"/>
          <w:lang w:eastAsia="en-US"/>
        </w:rPr>
        <w:t>(</w:t>
      </w:r>
      <w:r w:rsidR="009460E3" w:rsidRPr="00DF7D8E">
        <w:rPr>
          <w:rFonts w:ascii="Arial" w:eastAsia="Calibri" w:hAnsi="Arial" w:cs="Arial"/>
          <w:b/>
          <w:bCs/>
          <w:sz w:val="20"/>
          <w:szCs w:val="20"/>
          <w:lang w:eastAsia="en-US"/>
        </w:rPr>
        <w:t>załącznik nr 1</w:t>
      </w:r>
      <w:r w:rsidR="009460E3" w:rsidRPr="00DF7D8E">
        <w:rPr>
          <w:rFonts w:ascii="Arial" w:eastAsia="Calibri" w:hAnsi="Arial" w:cs="Arial"/>
          <w:sz w:val="20"/>
          <w:szCs w:val="20"/>
          <w:lang w:eastAsia="en-US"/>
        </w:rPr>
        <w:t xml:space="preserve"> do niniejszej Umowy) </w:t>
      </w:r>
      <w:r w:rsidRPr="00DF7D8E">
        <w:rPr>
          <w:rFonts w:ascii="Arial" w:eastAsia="Calibri" w:hAnsi="Arial" w:cs="Arial"/>
          <w:sz w:val="20"/>
          <w:szCs w:val="20"/>
          <w:lang w:eastAsia="en-US"/>
        </w:rPr>
        <w:t xml:space="preserve">sporządzony przez Wykonawcę metodą </w:t>
      </w:r>
      <w:r w:rsidR="00135FDC" w:rsidRPr="00DF7D8E">
        <w:rPr>
          <w:rFonts w:ascii="Arial" w:eastAsia="Calibri" w:hAnsi="Arial" w:cs="Arial"/>
          <w:sz w:val="20"/>
          <w:szCs w:val="20"/>
          <w:lang w:eastAsia="en-US"/>
        </w:rPr>
        <w:t xml:space="preserve">szczegółową </w:t>
      </w:r>
      <w:r w:rsidR="00751FD5" w:rsidRPr="00DF7D8E">
        <w:rPr>
          <w:rFonts w:ascii="Arial" w:eastAsia="Calibri" w:hAnsi="Arial" w:cs="Arial"/>
          <w:sz w:val="20"/>
          <w:szCs w:val="20"/>
          <w:lang w:eastAsia="en-US"/>
        </w:rPr>
        <w:t xml:space="preserve">sporządzony na </w:t>
      </w:r>
      <w:r w:rsidR="00135FDC" w:rsidRPr="00DF7D8E">
        <w:rPr>
          <w:rFonts w:ascii="Arial" w:eastAsia="Calibri" w:hAnsi="Arial" w:cs="Arial"/>
          <w:sz w:val="20"/>
          <w:szCs w:val="20"/>
          <w:lang w:eastAsia="en-US"/>
        </w:rPr>
        <w:t>podstawie</w:t>
      </w:r>
      <w:r w:rsidR="00751FD5" w:rsidRPr="00DF7D8E">
        <w:rPr>
          <w:rFonts w:ascii="Arial" w:eastAsia="Calibri" w:hAnsi="Arial" w:cs="Arial"/>
          <w:sz w:val="20"/>
          <w:szCs w:val="20"/>
          <w:lang w:eastAsia="en-US"/>
        </w:rPr>
        <w:t>:</w:t>
      </w:r>
    </w:p>
    <w:p w14:paraId="086BD91D" w14:textId="24B69E87" w:rsidR="00751FD5" w:rsidRPr="00DF7D8E" w:rsidRDefault="00135FDC">
      <w:pPr>
        <w:pStyle w:val="Akapitzlist"/>
        <w:numPr>
          <w:ilvl w:val="0"/>
          <w:numId w:val="19"/>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przedmiarów, </w:t>
      </w:r>
    </w:p>
    <w:p w14:paraId="1B3E8B61" w14:textId="48EF5E7F" w:rsidR="00135FDC" w:rsidRPr="00DF7D8E" w:rsidRDefault="00751FD5" w:rsidP="00DF7D8E">
      <w:pPr>
        <w:suppressAutoHyphens w:val="0"/>
        <w:overflowPunct w:val="0"/>
        <w:autoSpaceDE w:val="0"/>
        <w:autoSpaceDN w:val="0"/>
        <w:adjustRightInd w:val="0"/>
        <w:ind w:left="39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K</w:t>
      </w:r>
      <w:r w:rsidR="00135FDC" w:rsidRPr="00DF7D8E">
        <w:rPr>
          <w:rFonts w:ascii="Arial" w:eastAsia="Calibri" w:hAnsi="Arial" w:cs="Arial"/>
          <w:sz w:val="20"/>
          <w:szCs w:val="20"/>
          <w:lang w:eastAsia="en-US"/>
        </w:rPr>
        <w:t xml:space="preserve">osztorys ofertowy </w:t>
      </w:r>
      <w:r w:rsidR="009460E3" w:rsidRPr="00DF7D8E">
        <w:rPr>
          <w:rFonts w:ascii="Arial" w:eastAsia="Calibri" w:hAnsi="Arial" w:cs="Arial"/>
          <w:sz w:val="20"/>
          <w:szCs w:val="20"/>
          <w:lang w:eastAsia="en-US"/>
        </w:rPr>
        <w:t xml:space="preserve">(szczegółowy) </w:t>
      </w:r>
      <w:r w:rsidR="00135FDC" w:rsidRPr="00DF7D8E">
        <w:rPr>
          <w:rFonts w:ascii="Arial" w:eastAsia="Calibri" w:hAnsi="Arial" w:cs="Arial"/>
          <w:sz w:val="20"/>
          <w:szCs w:val="20"/>
          <w:lang w:eastAsia="en-US"/>
        </w:rPr>
        <w:t xml:space="preserve">będzie stanowił podstawę obliczenia wynagrodzenia Wykonawcy należnego mu z tytułu wykonania części przedmiotu zamówienia w przypadku przerwania realizacji robót budowlanych objętych niniejszą </w:t>
      </w:r>
      <w:r w:rsidRPr="00DF7D8E">
        <w:rPr>
          <w:rFonts w:ascii="Arial" w:eastAsia="Calibri" w:hAnsi="Arial" w:cs="Arial"/>
          <w:sz w:val="20"/>
          <w:szCs w:val="20"/>
          <w:lang w:eastAsia="en-US"/>
        </w:rPr>
        <w:t>U</w:t>
      </w:r>
      <w:r w:rsidR="00135FDC" w:rsidRPr="00DF7D8E">
        <w:rPr>
          <w:rFonts w:ascii="Arial" w:eastAsia="Calibri" w:hAnsi="Arial" w:cs="Arial"/>
          <w:sz w:val="20"/>
          <w:szCs w:val="20"/>
          <w:lang w:eastAsia="en-US"/>
        </w:rPr>
        <w:t xml:space="preserve">mową z winy Wykonawcy lub wykonywania robót dodatkowych albo zamiennych. Wartość kosztorysu ofertowego </w:t>
      </w:r>
      <w:r w:rsidR="008A3CED" w:rsidRPr="00DF7D8E">
        <w:rPr>
          <w:rFonts w:ascii="Arial" w:eastAsia="Calibri" w:hAnsi="Arial" w:cs="Arial"/>
          <w:sz w:val="20"/>
          <w:szCs w:val="20"/>
          <w:lang w:eastAsia="en-US"/>
        </w:rPr>
        <w:t>jest</w:t>
      </w:r>
      <w:r w:rsidR="00135FDC" w:rsidRPr="00DF7D8E">
        <w:rPr>
          <w:rFonts w:ascii="Arial" w:eastAsia="Calibri" w:hAnsi="Arial" w:cs="Arial"/>
          <w:sz w:val="20"/>
          <w:szCs w:val="20"/>
          <w:lang w:eastAsia="en-US"/>
        </w:rPr>
        <w:t xml:space="preserve"> zbieżna z wartością oferty.</w:t>
      </w:r>
    </w:p>
    <w:p w14:paraId="4975CAB3" w14:textId="673336CA" w:rsidR="00135FDC" w:rsidRPr="00DF7D8E" w:rsidRDefault="00135FDC">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iCs/>
          <w:sz w:val="20"/>
          <w:szCs w:val="20"/>
          <w:lang w:eastAsia="en-US"/>
        </w:rPr>
      </w:pPr>
      <w:r w:rsidRPr="00DF7D8E">
        <w:rPr>
          <w:rFonts w:ascii="Arial" w:eastAsia="Calibri" w:hAnsi="Arial" w:cs="Arial"/>
          <w:iCs/>
          <w:sz w:val="20"/>
          <w:szCs w:val="20"/>
          <w:lang w:eastAsia="en-US"/>
        </w:rPr>
        <w:t>Przekazany teren budowy wraz z obiektami</w:t>
      </w:r>
      <w:r w:rsidR="00751FD5" w:rsidRPr="00DF7D8E">
        <w:rPr>
          <w:rFonts w:ascii="Arial" w:eastAsia="Calibri" w:hAnsi="Arial" w:cs="Arial"/>
          <w:iCs/>
          <w:sz w:val="20"/>
          <w:szCs w:val="20"/>
          <w:lang w:eastAsia="en-US"/>
        </w:rPr>
        <w:t xml:space="preserve"> (istniejące oświetlenie drogowe, elementy infrastruktury podziemnej</w:t>
      </w:r>
      <w:r w:rsidR="00FA7DE9" w:rsidRPr="00DF7D8E">
        <w:rPr>
          <w:rFonts w:ascii="Arial" w:eastAsia="Calibri" w:hAnsi="Arial" w:cs="Arial"/>
          <w:iCs/>
          <w:sz w:val="20"/>
          <w:szCs w:val="20"/>
          <w:lang w:eastAsia="en-US"/>
        </w:rPr>
        <w:t xml:space="preserve"> itp.</w:t>
      </w:r>
      <w:r w:rsidR="00751FD5" w:rsidRPr="00DF7D8E">
        <w:rPr>
          <w:rFonts w:ascii="Arial" w:eastAsia="Calibri" w:hAnsi="Arial" w:cs="Arial"/>
          <w:iCs/>
          <w:sz w:val="20"/>
          <w:szCs w:val="20"/>
          <w:lang w:eastAsia="en-US"/>
        </w:rPr>
        <w:t xml:space="preserve">) </w:t>
      </w:r>
      <w:r w:rsidRPr="00DF7D8E">
        <w:rPr>
          <w:rFonts w:ascii="Arial" w:eastAsia="Calibri" w:hAnsi="Arial" w:cs="Arial"/>
          <w:iCs/>
          <w:sz w:val="20"/>
          <w:szCs w:val="20"/>
          <w:lang w:eastAsia="en-US"/>
        </w:rPr>
        <w:t>podlega pełnej ochronie i ubezpieczeniu przez Wykonawcę. Przepis art. 652 Kodeksu cywilnego stosuje się odpowiednio.</w:t>
      </w:r>
    </w:p>
    <w:p w14:paraId="46EE1349" w14:textId="21D337D5" w:rsidR="00135FDC" w:rsidRPr="00DF7D8E" w:rsidRDefault="00135FDC">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iCs/>
          <w:sz w:val="20"/>
          <w:szCs w:val="20"/>
          <w:lang w:eastAsia="en-US"/>
        </w:rPr>
      </w:pPr>
      <w:r w:rsidRPr="00DF7D8E">
        <w:rPr>
          <w:rFonts w:ascii="Arial" w:eastAsia="Calibri" w:hAnsi="Arial" w:cs="Arial"/>
          <w:iCs/>
          <w:sz w:val="20"/>
          <w:szCs w:val="20"/>
          <w:lang w:eastAsia="en-US"/>
        </w:rPr>
        <w:t xml:space="preserve">Wykonawca przez okres realizacji </w:t>
      </w:r>
      <w:r w:rsidR="00FA7DE9" w:rsidRPr="00DF7D8E">
        <w:rPr>
          <w:rFonts w:ascii="Arial" w:eastAsia="Calibri" w:hAnsi="Arial" w:cs="Arial"/>
          <w:iCs/>
          <w:sz w:val="20"/>
          <w:szCs w:val="20"/>
          <w:lang w:eastAsia="en-US"/>
        </w:rPr>
        <w:t>przedmiotu U</w:t>
      </w:r>
      <w:r w:rsidRPr="00DF7D8E">
        <w:rPr>
          <w:rFonts w:ascii="Arial" w:eastAsia="Calibri" w:hAnsi="Arial" w:cs="Arial"/>
          <w:iCs/>
          <w:sz w:val="20"/>
          <w:szCs w:val="20"/>
          <w:lang w:eastAsia="en-US"/>
        </w:rPr>
        <w:t>mowy</w:t>
      </w:r>
      <w:r w:rsidR="00FA7DE9" w:rsidRPr="00DF7D8E">
        <w:rPr>
          <w:rFonts w:ascii="Arial" w:eastAsia="Calibri" w:hAnsi="Arial" w:cs="Arial"/>
          <w:iCs/>
          <w:sz w:val="20"/>
          <w:szCs w:val="20"/>
          <w:lang w:eastAsia="en-US"/>
        </w:rPr>
        <w:t xml:space="preserve">, </w:t>
      </w:r>
      <w:r w:rsidRPr="00DF7D8E">
        <w:rPr>
          <w:rFonts w:ascii="Arial" w:eastAsia="Calibri" w:hAnsi="Arial" w:cs="Arial"/>
          <w:iCs/>
          <w:sz w:val="20"/>
          <w:szCs w:val="20"/>
          <w:lang w:eastAsia="en-US"/>
        </w:rPr>
        <w:t>będzie posiadał ubezpieczenie o</w:t>
      </w:r>
      <w:r w:rsidR="00913CAB" w:rsidRPr="00DF7D8E">
        <w:rPr>
          <w:rFonts w:ascii="Arial" w:eastAsia="Calibri" w:hAnsi="Arial" w:cs="Arial"/>
          <w:iCs/>
          <w:sz w:val="20"/>
          <w:szCs w:val="20"/>
          <w:lang w:eastAsia="en-US"/>
        </w:rPr>
        <w:t>d</w:t>
      </w:r>
      <w:r w:rsidRPr="00DF7D8E">
        <w:rPr>
          <w:rFonts w:ascii="Arial" w:eastAsia="Calibri" w:hAnsi="Arial" w:cs="Arial"/>
          <w:iCs/>
          <w:sz w:val="20"/>
          <w:szCs w:val="20"/>
          <w:lang w:eastAsia="en-US"/>
        </w:rPr>
        <w:t xml:space="preserve"> odpowiedzialności cywilnej w związku z prowadzoną działalnością na kwotę nie mniejszą niż określną w </w:t>
      </w:r>
      <w:r w:rsidR="00FA7DE9" w:rsidRPr="00DF7D8E">
        <w:rPr>
          <w:rFonts w:ascii="Arial" w:eastAsia="Calibri" w:hAnsi="Arial" w:cs="Arial"/>
          <w:iCs/>
          <w:sz w:val="20"/>
          <w:szCs w:val="20"/>
          <w:lang w:eastAsia="en-US"/>
        </w:rPr>
        <w:t>niniejszej U</w:t>
      </w:r>
      <w:r w:rsidRPr="00DF7D8E">
        <w:rPr>
          <w:rFonts w:ascii="Arial" w:eastAsia="Calibri" w:hAnsi="Arial" w:cs="Arial"/>
          <w:iCs/>
          <w:sz w:val="20"/>
          <w:szCs w:val="20"/>
          <w:lang w:eastAsia="en-US"/>
        </w:rPr>
        <w:t xml:space="preserve">mowie </w:t>
      </w:r>
      <w:r w:rsidRPr="00DF7D8E">
        <w:rPr>
          <w:rFonts w:ascii="Arial" w:eastAsia="Calibri" w:hAnsi="Arial" w:cs="Arial"/>
          <w:b/>
          <w:iCs/>
          <w:sz w:val="20"/>
          <w:szCs w:val="20"/>
          <w:lang w:eastAsia="en-US"/>
        </w:rPr>
        <w:t>w § 5 ust. 1</w:t>
      </w:r>
      <w:r w:rsidRPr="00DF7D8E">
        <w:rPr>
          <w:rFonts w:ascii="Arial" w:eastAsia="Calibri" w:hAnsi="Arial" w:cs="Arial"/>
          <w:iCs/>
          <w:sz w:val="20"/>
          <w:szCs w:val="20"/>
          <w:lang w:eastAsia="en-US"/>
        </w:rPr>
        <w:t xml:space="preserve">. Dokument potwierdzający ubezpieczenie Wykonawca przedstawi Zamawiającemu najpóźniej w dniu podpisania </w:t>
      </w:r>
      <w:r w:rsidR="00FA7DE9" w:rsidRPr="00DF7D8E">
        <w:rPr>
          <w:rFonts w:ascii="Arial" w:eastAsia="Calibri" w:hAnsi="Arial" w:cs="Arial"/>
          <w:iCs/>
          <w:sz w:val="20"/>
          <w:szCs w:val="20"/>
          <w:lang w:eastAsia="en-US"/>
        </w:rPr>
        <w:t>U</w:t>
      </w:r>
      <w:r w:rsidRPr="00DF7D8E">
        <w:rPr>
          <w:rFonts w:ascii="Arial" w:eastAsia="Calibri" w:hAnsi="Arial" w:cs="Arial"/>
          <w:iCs/>
          <w:sz w:val="20"/>
          <w:szCs w:val="20"/>
          <w:lang w:eastAsia="en-US"/>
        </w:rPr>
        <w:t xml:space="preserve">mowy. W przypadku posiadania </w:t>
      </w:r>
      <w:r w:rsidR="00FA7DE9" w:rsidRPr="00DF7D8E">
        <w:rPr>
          <w:rFonts w:ascii="Arial" w:eastAsia="Calibri" w:hAnsi="Arial" w:cs="Arial"/>
          <w:iCs/>
          <w:sz w:val="20"/>
          <w:szCs w:val="20"/>
          <w:lang w:eastAsia="en-US"/>
        </w:rPr>
        <w:t>U</w:t>
      </w:r>
      <w:r w:rsidRPr="00DF7D8E">
        <w:rPr>
          <w:rFonts w:ascii="Arial" w:eastAsia="Calibri" w:hAnsi="Arial" w:cs="Arial"/>
          <w:iCs/>
          <w:sz w:val="20"/>
          <w:szCs w:val="20"/>
          <w:lang w:eastAsia="en-US"/>
        </w:rPr>
        <w:t xml:space="preserve">mowy ubezpieczeniowej na okres nie obejmujący terminu realizacji </w:t>
      </w:r>
      <w:r w:rsidR="00FA7DE9" w:rsidRPr="00DF7D8E">
        <w:rPr>
          <w:rFonts w:ascii="Arial" w:eastAsia="Calibri" w:hAnsi="Arial" w:cs="Arial"/>
          <w:iCs/>
          <w:sz w:val="20"/>
          <w:szCs w:val="20"/>
          <w:lang w:eastAsia="en-US"/>
        </w:rPr>
        <w:t xml:space="preserve">przedmiotu </w:t>
      </w:r>
      <w:r w:rsidRPr="00DF7D8E">
        <w:rPr>
          <w:rFonts w:ascii="Arial" w:eastAsia="Calibri" w:hAnsi="Arial" w:cs="Arial"/>
          <w:iCs/>
          <w:sz w:val="20"/>
          <w:szCs w:val="20"/>
          <w:lang w:eastAsia="en-US"/>
        </w:rPr>
        <w:t>niniejszej umowy. Wykonawca zobowiązany jest na 5 dni przed upływem ważności danej umowy ubezpieczeniowej dostarczyć nową</w:t>
      </w:r>
      <w:r w:rsidR="00FA7DE9" w:rsidRPr="00DF7D8E">
        <w:rPr>
          <w:rFonts w:ascii="Arial" w:eastAsia="Calibri" w:hAnsi="Arial" w:cs="Arial"/>
          <w:iCs/>
          <w:sz w:val="20"/>
          <w:szCs w:val="20"/>
          <w:lang w:eastAsia="en-US"/>
        </w:rPr>
        <w:t xml:space="preserve"> – </w:t>
      </w:r>
      <w:r w:rsidRPr="00DF7D8E">
        <w:rPr>
          <w:rFonts w:ascii="Arial" w:eastAsia="Calibri" w:hAnsi="Arial" w:cs="Arial"/>
          <w:iCs/>
          <w:sz w:val="20"/>
          <w:szCs w:val="20"/>
          <w:lang w:eastAsia="en-US"/>
        </w:rPr>
        <w:t>ważną</w:t>
      </w:r>
      <w:r w:rsidR="00FA7DE9" w:rsidRPr="00DF7D8E">
        <w:rPr>
          <w:rFonts w:ascii="Arial" w:eastAsia="Calibri" w:hAnsi="Arial" w:cs="Arial"/>
          <w:iCs/>
          <w:sz w:val="20"/>
          <w:szCs w:val="20"/>
          <w:lang w:eastAsia="en-US"/>
        </w:rPr>
        <w:t xml:space="preserve"> </w:t>
      </w:r>
      <w:r w:rsidRPr="00DF7D8E">
        <w:rPr>
          <w:rFonts w:ascii="Arial" w:eastAsia="Calibri" w:hAnsi="Arial" w:cs="Arial"/>
          <w:iCs/>
          <w:sz w:val="20"/>
          <w:szCs w:val="20"/>
          <w:lang w:eastAsia="en-US"/>
        </w:rPr>
        <w:t>umowę ubezpieczeniową na dalszy okres realizacji umowy. W przypadku, gdy Wykonawca nie przedstawi ww. dokument</w:t>
      </w:r>
      <w:r w:rsidR="00FA7DE9" w:rsidRPr="00DF7D8E">
        <w:rPr>
          <w:rFonts w:ascii="Arial" w:eastAsia="Calibri" w:hAnsi="Arial" w:cs="Arial"/>
          <w:iCs/>
          <w:sz w:val="20"/>
          <w:szCs w:val="20"/>
          <w:lang w:eastAsia="en-US"/>
        </w:rPr>
        <w:t xml:space="preserve">u </w:t>
      </w:r>
      <w:r w:rsidRPr="00DF7D8E">
        <w:rPr>
          <w:rFonts w:ascii="Arial" w:eastAsia="Calibri" w:hAnsi="Arial" w:cs="Arial"/>
          <w:iCs/>
          <w:sz w:val="20"/>
          <w:szCs w:val="20"/>
          <w:lang w:eastAsia="en-US"/>
        </w:rPr>
        <w:t xml:space="preserve">w odpowiednim terminie, Zamawiający może odstąpić od </w:t>
      </w:r>
      <w:r w:rsidR="00FA7DE9" w:rsidRPr="00DF7D8E">
        <w:rPr>
          <w:rFonts w:ascii="Arial" w:eastAsia="Calibri" w:hAnsi="Arial" w:cs="Arial"/>
          <w:iCs/>
          <w:sz w:val="20"/>
          <w:szCs w:val="20"/>
          <w:lang w:eastAsia="en-US"/>
        </w:rPr>
        <w:t>U</w:t>
      </w:r>
      <w:r w:rsidRPr="00DF7D8E">
        <w:rPr>
          <w:rFonts w:ascii="Arial" w:eastAsia="Calibri" w:hAnsi="Arial" w:cs="Arial"/>
          <w:iCs/>
          <w:sz w:val="20"/>
          <w:szCs w:val="20"/>
          <w:lang w:eastAsia="en-US"/>
        </w:rPr>
        <w:t>mowy z przyczyn leżących po stronie Wykonawcy</w:t>
      </w:r>
      <w:r w:rsidR="008D5AB5" w:rsidRPr="00DF7D8E">
        <w:rPr>
          <w:rFonts w:ascii="Arial" w:eastAsia="Calibri" w:hAnsi="Arial" w:cs="Arial"/>
          <w:iCs/>
          <w:sz w:val="20"/>
          <w:szCs w:val="20"/>
          <w:lang w:eastAsia="en-US"/>
        </w:rPr>
        <w:t>.</w:t>
      </w:r>
    </w:p>
    <w:p w14:paraId="3666C4B1" w14:textId="55B2ED64" w:rsidR="00135FDC" w:rsidRPr="00DF7D8E" w:rsidRDefault="00135FDC">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Wykonawca ponosi odpowiedzialność za szkody wyrządzone w mieniu oraz na rzecz osób trzecich, wyrządzone w trakcie realizacji obowiązków wynikających z treści zawartej </w:t>
      </w:r>
      <w:r w:rsidR="00FA7DE9" w:rsidRPr="00DF7D8E">
        <w:rPr>
          <w:rFonts w:ascii="Arial" w:eastAsia="Calibri" w:hAnsi="Arial" w:cs="Arial"/>
          <w:sz w:val="20"/>
          <w:szCs w:val="20"/>
          <w:lang w:eastAsia="en-US"/>
        </w:rPr>
        <w:t>U</w:t>
      </w:r>
      <w:r w:rsidRPr="00DF7D8E">
        <w:rPr>
          <w:rFonts w:ascii="Arial" w:eastAsia="Calibri" w:hAnsi="Arial" w:cs="Arial"/>
          <w:sz w:val="20"/>
          <w:szCs w:val="20"/>
          <w:lang w:eastAsia="en-US"/>
        </w:rPr>
        <w:t>mowy.</w:t>
      </w:r>
    </w:p>
    <w:p w14:paraId="1F9486BB" w14:textId="2E699774" w:rsidR="00135FDC" w:rsidRPr="00DF7D8E" w:rsidRDefault="00135FDC">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W przypadku uszkodzenia </w:t>
      </w:r>
      <w:r w:rsidR="00FA7DE9" w:rsidRPr="00DF7D8E">
        <w:rPr>
          <w:rFonts w:ascii="Arial" w:eastAsia="Calibri" w:hAnsi="Arial" w:cs="Arial"/>
          <w:sz w:val="20"/>
          <w:szCs w:val="20"/>
          <w:lang w:eastAsia="en-US"/>
        </w:rPr>
        <w:t>w trakcie prowadzonych robót urządzeń infrastruktury podziemnej</w:t>
      </w:r>
      <w:r w:rsidR="003A7C15" w:rsidRPr="00DF7D8E">
        <w:rPr>
          <w:rFonts w:ascii="Arial" w:eastAsia="Calibri" w:hAnsi="Arial" w:cs="Arial"/>
          <w:sz w:val="20"/>
          <w:szCs w:val="20"/>
          <w:lang w:eastAsia="en-US"/>
        </w:rPr>
        <w:t xml:space="preserve">: </w:t>
      </w:r>
      <w:r w:rsidR="003A2DD4" w:rsidRPr="00DF7D8E">
        <w:rPr>
          <w:rFonts w:ascii="Arial" w:eastAsia="Calibri" w:hAnsi="Arial" w:cs="Arial"/>
          <w:sz w:val="20"/>
          <w:szCs w:val="20"/>
          <w:lang w:eastAsia="en-US"/>
        </w:rPr>
        <w:t xml:space="preserve">sieci telefonicznej (w tym </w:t>
      </w:r>
      <w:r w:rsidRPr="00DF7D8E">
        <w:rPr>
          <w:rFonts w:ascii="Arial" w:eastAsia="Calibri" w:hAnsi="Arial" w:cs="Arial"/>
          <w:sz w:val="20"/>
          <w:szCs w:val="20"/>
          <w:lang w:eastAsia="en-US"/>
        </w:rPr>
        <w:t>sieci jawnych, niejawnych</w:t>
      </w:r>
      <w:r w:rsidR="003A2DD4" w:rsidRPr="00DF7D8E">
        <w:rPr>
          <w:rFonts w:ascii="Arial" w:eastAsia="Calibri" w:hAnsi="Arial" w:cs="Arial"/>
          <w:sz w:val="20"/>
          <w:szCs w:val="20"/>
          <w:lang w:eastAsia="en-US"/>
        </w:rPr>
        <w:t>)</w:t>
      </w:r>
      <w:r w:rsidRPr="00DF7D8E">
        <w:rPr>
          <w:rFonts w:ascii="Arial" w:eastAsia="Calibri" w:hAnsi="Arial" w:cs="Arial"/>
          <w:sz w:val="20"/>
          <w:szCs w:val="20"/>
          <w:lang w:eastAsia="en-US"/>
        </w:rPr>
        <w:t xml:space="preserve">, </w:t>
      </w:r>
      <w:r w:rsidR="003A2DD4" w:rsidRPr="00DF7D8E">
        <w:rPr>
          <w:rFonts w:ascii="Arial" w:eastAsia="Calibri" w:hAnsi="Arial" w:cs="Arial"/>
          <w:sz w:val="20"/>
          <w:szCs w:val="20"/>
          <w:lang w:eastAsia="en-US"/>
        </w:rPr>
        <w:t>elektroenergetycznej</w:t>
      </w:r>
      <w:r w:rsidR="003A7C15"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wodociągowej, kanalizacyjnej, gazowej itp. Wykonawca usunie awarię w ciągu 48 godzin od zdarzenia zgodnie z obowiązującymi Normami. W przypadku nie usunięcia awarii w wyznaczonym terminie Zamawiający zleci wykonanie usunięcia awarii osobie trzeciej na koszt Wykonawcy bez zgody sądu</w:t>
      </w:r>
      <w:r w:rsidR="00707F48" w:rsidRPr="00DF7D8E">
        <w:rPr>
          <w:rFonts w:ascii="Arial" w:eastAsia="Calibri" w:hAnsi="Arial" w:cs="Arial"/>
          <w:sz w:val="20"/>
          <w:szCs w:val="20"/>
          <w:lang w:eastAsia="en-US"/>
        </w:rPr>
        <w:t>, na co Wykonawca wyraża zgodę.</w:t>
      </w:r>
    </w:p>
    <w:p w14:paraId="200171E7" w14:textId="3F11AEFC" w:rsidR="00135FDC" w:rsidRPr="00DF7D8E" w:rsidRDefault="00135FDC">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Wykonawca wykona przedmiot umowy przy użyciu materiałów zgodnych z dokumentacją techniczną w szczegółową specyfikacją techniczną wykonania i odbioru robót, przedmiarem oraz obowiązującymi Polskimi Normami Budowlanymi. </w:t>
      </w:r>
      <w:r w:rsidRPr="00DF7D8E">
        <w:rPr>
          <w:rFonts w:ascii="Arial" w:hAnsi="Arial" w:cs="Arial"/>
          <w:bCs/>
          <w:sz w:val="20"/>
          <w:szCs w:val="20"/>
          <w:lang w:eastAsia="en-US"/>
        </w:rPr>
        <w:t xml:space="preserve"> </w:t>
      </w:r>
    </w:p>
    <w:p w14:paraId="727B66B5" w14:textId="3F3FCA62" w:rsidR="00135FDC" w:rsidRPr="00DF7D8E" w:rsidRDefault="00135FDC">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Zastosowane materiały powinny posiadać</w:t>
      </w:r>
      <w:r w:rsidR="003A2DD4"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atesty, certyfikaty materiałowe</w:t>
      </w:r>
      <w:r w:rsidR="003A2DD4" w:rsidRPr="00DF7D8E">
        <w:rPr>
          <w:rFonts w:ascii="Arial" w:eastAsia="Calibri" w:hAnsi="Arial" w:cs="Arial"/>
          <w:sz w:val="20"/>
          <w:szCs w:val="20"/>
          <w:lang w:eastAsia="en-US"/>
        </w:rPr>
        <w:t xml:space="preserve">, aprobaty techniczne, </w:t>
      </w:r>
      <w:r w:rsidRPr="00DF7D8E">
        <w:rPr>
          <w:rFonts w:ascii="Arial" w:eastAsia="Calibri" w:hAnsi="Arial" w:cs="Arial"/>
          <w:sz w:val="20"/>
          <w:szCs w:val="20"/>
          <w:lang w:eastAsia="en-US"/>
        </w:rPr>
        <w:t xml:space="preserve">zgodnie z Prawem Budowlanym. </w:t>
      </w:r>
    </w:p>
    <w:p w14:paraId="03202C03" w14:textId="61760C9C" w:rsidR="00135FDC" w:rsidRPr="00DF7D8E" w:rsidRDefault="00135FDC">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Wykonawca na każde żądanie Zamawiającego podda </w:t>
      </w:r>
      <w:r w:rsidR="003A2DD4" w:rsidRPr="00DF7D8E">
        <w:rPr>
          <w:rFonts w:ascii="Arial" w:eastAsia="Calibri" w:hAnsi="Arial" w:cs="Arial"/>
          <w:sz w:val="20"/>
          <w:szCs w:val="20"/>
          <w:lang w:eastAsia="en-US"/>
        </w:rPr>
        <w:t xml:space="preserve">wbudowywane </w:t>
      </w:r>
      <w:r w:rsidRPr="00DF7D8E">
        <w:rPr>
          <w:rFonts w:ascii="Arial" w:eastAsia="Calibri" w:hAnsi="Arial" w:cs="Arial"/>
          <w:sz w:val="20"/>
          <w:szCs w:val="20"/>
          <w:lang w:eastAsia="en-US"/>
        </w:rPr>
        <w:t xml:space="preserve">materiały badaniom w miejscu produkcji, na placu budowy lub w określonym przez Zamawiającego </w:t>
      </w:r>
      <w:r w:rsidR="003A2DD4" w:rsidRPr="00DF7D8E">
        <w:rPr>
          <w:rFonts w:ascii="Arial" w:eastAsia="Calibri" w:hAnsi="Arial" w:cs="Arial"/>
          <w:sz w:val="20"/>
          <w:szCs w:val="20"/>
          <w:lang w:eastAsia="en-US"/>
        </w:rPr>
        <w:t>laboratorium certyfikowanym</w:t>
      </w:r>
      <w:r w:rsidRPr="00DF7D8E">
        <w:rPr>
          <w:rFonts w:ascii="Arial" w:eastAsia="Calibri" w:hAnsi="Arial" w:cs="Arial"/>
          <w:sz w:val="20"/>
          <w:szCs w:val="20"/>
          <w:lang w:eastAsia="en-US"/>
        </w:rPr>
        <w:t>.</w:t>
      </w:r>
    </w:p>
    <w:p w14:paraId="0445251E" w14:textId="53F73A4B" w:rsidR="00135FDC" w:rsidRPr="00DF7D8E" w:rsidRDefault="00135FDC">
      <w:pPr>
        <w:pStyle w:val="Akapitzlist"/>
        <w:numPr>
          <w:ilvl w:val="0"/>
          <w:numId w:val="22"/>
        </w:numPr>
        <w:suppressAutoHyphens w:val="0"/>
        <w:overflowPunct w:val="0"/>
        <w:autoSpaceDE w:val="0"/>
        <w:autoSpaceDN w:val="0"/>
        <w:adjustRightInd w:val="0"/>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Wykonawca przedstawi atesty i certyfikaty materiałowe na każde żądanie Zamawiającego </w:t>
      </w:r>
      <w:r w:rsidR="009460E3" w:rsidRPr="00DF7D8E">
        <w:rPr>
          <w:rFonts w:ascii="Arial" w:eastAsia="Calibri" w:hAnsi="Arial" w:cs="Arial"/>
          <w:sz w:val="20"/>
          <w:szCs w:val="20"/>
          <w:lang w:eastAsia="en-US"/>
        </w:rPr>
        <w:br/>
      </w:r>
      <w:r w:rsidRPr="00DF7D8E">
        <w:rPr>
          <w:rFonts w:ascii="Arial" w:eastAsia="Calibri" w:hAnsi="Arial" w:cs="Arial"/>
          <w:sz w:val="20"/>
          <w:szCs w:val="20"/>
          <w:lang w:eastAsia="en-US"/>
        </w:rPr>
        <w:t>w terminie 7 dni od daty otrzymania wezwania.</w:t>
      </w:r>
    </w:p>
    <w:p w14:paraId="7F2AE4FE" w14:textId="6FA774AE" w:rsidR="00135FDC" w:rsidRPr="00DF7D8E" w:rsidRDefault="00135FDC">
      <w:pPr>
        <w:pStyle w:val="Akapitzlist"/>
        <w:numPr>
          <w:ilvl w:val="0"/>
          <w:numId w:val="22"/>
        </w:numPr>
        <w:tabs>
          <w:tab w:val="left" w:pos="426"/>
        </w:tabs>
        <w:suppressAutoHyphens w:val="0"/>
        <w:jc w:val="both"/>
        <w:rPr>
          <w:rFonts w:ascii="Arial" w:eastAsia="Calibri" w:hAnsi="Arial" w:cs="Arial"/>
          <w:sz w:val="20"/>
          <w:szCs w:val="20"/>
          <w:lang w:eastAsia="pl-PL"/>
        </w:rPr>
      </w:pPr>
      <w:r w:rsidRPr="00DF7D8E">
        <w:rPr>
          <w:rFonts w:ascii="Arial" w:eastAsia="Calibri" w:hAnsi="Arial" w:cs="Arial"/>
          <w:sz w:val="20"/>
          <w:szCs w:val="20"/>
          <w:lang w:eastAsia="en-US"/>
        </w:rPr>
        <w:t>Przedstawicielem Wykonawcy na budowie jest</w:t>
      </w:r>
      <w:r w:rsidR="003A2DD4"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kierownik budowy</w:t>
      </w:r>
      <w:r w:rsidR="003A2DD4" w:rsidRPr="00DF7D8E">
        <w:rPr>
          <w:rFonts w:ascii="Arial" w:eastAsia="Calibri" w:hAnsi="Arial" w:cs="Arial"/>
          <w:sz w:val="20"/>
          <w:szCs w:val="20"/>
          <w:lang w:eastAsia="en-US"/>
        </w:rPr>
        <w:t>: p. …</w:t>
      </w:r>
      <w:r w:rsidR="004C3B9C" w:rsidRPr="00DF7D8E">
        <w:rPr>
          <w:rFonts w:ascii="Arial" w:eastAsia="Calibri" w:hAnsi="Arial" w:cs="Arial"/>
          <w:sz w:val="20"/>
          <w:szCs w:val="20"/>
          <w:lang w:eastAsia="en-US"/>
        </w:rPr>
        <w:t>……</w:t>
      </w:r>
      <w:r w:rsidR="002364F3" w:rsidRPr="00DF7D8E">
        <w:rPr>
          <w:rFonts w:ascii="Arial" w:eastAsia="Calibri" w:hAnsi="Arial" w:cs="Arial"/>
          <w:sz w:val="20"/>
          <w:szCs w:val="20"/>
          <w:lang w:eastAsia="en-US"/>
        </w:rPr>
        <w:t>……</w:t>
      </w:r>
      <w:r w:rsidR="004C3B9C" w:rsidRPr="00DF7D8E">
        <w:rPr>
          <w:rFonts w:ascii="Arial" w:eastAsia="Calibri" w:hAnsi="Arial" w:cs="Arial"/>
          <w:sz w:val="20"/>
          <w:szCs w:val="20"/>
          <w:lang w:eastAsia="en-US"/>
        </w:rPr>
        <w:t>…</w:t>
      </w:r>
      <w:r w:rsidRPr="00DF7D8E">
        <w:rPr>
          <w:rFonts w:ascii="Arial" w:eastAsia="Calibri" w:hAnsi="Arial" w:cs="Arial"/>
          <w:sz w:val="20"/>
          <w:szCs w:val="20"/>
          <w:lang w:eastAsia="en-US"/>
        </w:rPr>
        <w:t>tel………</w:t>
      </w:r>
      <w:r w:rsidR="002364F3" w:rsidRPr="00DF7D8E">
        <w:rPr>
          <w:rFonts w:ascii="Arial" w:eastAsia="Calibri" w:hAnsi="Arial" w:cs="Arial"/>
          <w:sz w:val="20"/>
          <w:szCs w:val="20"/>
          <w:lang w:eastAsia="en-US"/>
        </w:rPr>
        <w:t>…..</w:t>
      </w:r>
    </w:p>
    <w:p w14:paraId="2B9FF3C3" w14:textId="06341F11" w:rsidR="00135FDC" w:rsidRPr="00DF7D8E" w:rsidRDefault="00135FDC">
      <w:pPr>
        <w:pStyle w:val="Akapitzlist"/>
        <w:numPr>
          <w:ilvl w:val="0"/>
          <w:numId w:val="22"/>
        </w:numPr>
        <w:suppressAutoHyphens w:val="0"/>
        <w:jc w:val="both"/>
        <w:rPr>
          <w:rFonts w:ascii="Arial" w:eastAsia="Calibri" w:hAnsi="Arial" w:cs="Arial"/>
          <w:sz w:val="20"/>
          <w:szCs w:val="20"/>
          <w:lang w:eastAsia="pl-PL"/>
        </w:rPr>
      </w:pPr>
      <w:r w:rsidRPr="00DF7D8E">
        <w:rPr>
          <w:rFonts w:ascii="Arial" w:eastAsia="Calibri" w:hAnsi="Arial" w:cs="Arial"/>
          <w:spacing w:val="-4"/>
          <w:sz w:val="20"/>
          <w:szCs w:val="20"/>
          <w:lang w:eastAsia="en-US"/>
        </w:rPr>
        <w:lastRenderedPageBreak/>
        <w:t xml:space="preserve">Wykonawca zapewnia, że korzysta z praw własności przemysłowej i intelektualnej </w:t>
      </w:r>
      <w:r w:rsidRPr="00DF7D8E">
        <w:rPr>
          <w:rFonts w:ascii="Arial" w:eastAsia="Calibri" w:hAnsi="Arial" w:cs="Arial"/>
          <w:spacing w:val="-2"/>
          <w:sz w:val="20"/>
          <w:szCs w:val="20"/>
          <w:lang w:eastAsia="en-US"/>
        </w:rPr>
        <w:t xml:space="preserve">do przedmiotów, związanych z przedmiotem niniejszej </w:t>
      </w:r>
      <w:r w:rsidR="003A2DD4" w:rsidRPr="00DF7D8E">
        <w:rPr>
          <w:rFonts w:ascii="Arial" w:eastAsia="Calibri" w:hAnsi="Arial" w:cs="Arial"/>
          <w:spacing w:val="-2"/>
          <w:sz w:val="20"/>
          <w:szCs w:val="20"/>
          <w:lang w:eastAsia="en-US"/>
        </w:rPr>
        <w:t>Um</w:t>
      </w:r>
      <w:r w:rsidRPr="00DF7D8E">
        <w:rPr>
          <w:rFonts w:ascii="Arial" w:eastAsia="Calibri" w:hAnsi="Arial" w:cs="Arial"/>
          <w:spacing w:val="-2"/>
          <w:sz w:val="20"/>
          <w:szCs w:val="20"/>
          <w:lang w:eastAsia="en-US"/>
        </w:rPr>
        <w:t>owy w sposób zgodny</w:t>
      </w:r>
      <w:r w:rsidRPr="00DF7D8E">
        <w:rPr>
          <w:rFonts w:ascii="Arial" w:eastAsia="Calibri" w:hAnsi="Arial" w:cs="Arial"/>
          <w:sz w:val="20"/>
          <w:szCs w:val="20"/>
          <w:lang w:eastAsia="en-US"/>
        </w:rPr>
        <w:t xml:space="preserve"> z normami ustalonymi w ustawie z dnia 30 czerwca 2000 r. - Prawo własności przemysłowej (tj. Dz. U. z 2017 r.</w:t>
      </w:r>
      <w:r w:rsidR="003A2DD4"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poz. 776 z póź</w:t>
      </w:r>
      <w:r w:rsidR="003A2DD4" w:rsidRPr="00DF7D8E">
        <w:rPr>
          <w:rFonts w:ascii="Arial" w:eastAsia="Calibri" w:hAnsi="Arial" w:cs="Arial"/>
          <w:sz w:val="20"/>
          <w:szCs w:val="20"/>
          <w:lang w:eastAsia="en-US"/>
        </w:rPr>
        <w:t>n</w:t>
      </w:r>
      <w:r w:rsidRPr="00DF7D8E">
        <w:rPr>
          <w:rFonts w:ascii="Arial" w:eastAsia="Calibri" w:hAnsi="Arial" w:cs="Arial"/>
          <w:sz w:val="20"/>
          <w:szCs w:val="20"/>
          <w:lang w:eastAsia="en-US"/>
        </w:rPr>
        <w:t>.</w:t>
      </w:r>
      <w:r w:rsidR="003A2DD4"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 xml:space="preserve">zm.) </w:t>
      </w:r>
      <w:r w:rsidRPr="00DF7D8E">
        <w:rPr>
          <w:rFonts w:ascii="Arial" w:eastAsia="Calibri" w:hAnsi="Arial" w:cs="Arial"/>
          <w:spacing w:val="-2"/>
          <w:sz w:val="20"/>
          <w:szCs w:val="20"/>
          <w:lang w:eastAsia="en-US"/>
        </w:rPr>
        <w:t xml:space="preserve">oraz w ustawie z dnia 4 lutego 1994 r. </w:t>
      </w:r>
      <w:r w:rsidR="003A2DD4" w:rsidRPr="00DF7D8E">
        <w:rPr>
          <w:rFonts w:ascii="Arial" w:eastAsia="Calibri" w:hAnsi="Arial" w:cs="Arial"/>
          <w:spacing w:val="-2"/>
          <w:sz w:val="20"/>
          <w:szCs w:val="20"/>
          <w:lang w:eastAsia="en-US"/>
        </w:rPr>
        <w:t xml:space="preserve">– </w:t>
      </w:r>
      <w:r w:rsidRPr="00DF7D8E">
        <w:rPr>
          <w:rFonts w:ascii="Arial" w:eastAsia="Calibri" w:hAnsi="Arial" w:cs="Arial"/>
          <w:spacing w:val="-2"/>
          <w:sz w:val="20"/>
          <w:szCs w:val="20"/>
          <w:lang w:eastAsia="en-US"/>
        </w:rPr>
        <w:t>o</w:t>
      </w:r>
      <w:r w:rsidR="003A2DD4" w:rsidRPr="00DF7D8E">
        <w:rPr>
          <w:rFonts w:ascii="Arial" w:eastAsia="Calibri" w:hAnsi="Arial" w:cs="Arial"/>
          <w:spacing w:val="-2"/>
          <w:sz w:val="20"/>
          <w:szCs w:val="20"/>
          <w:lang w:eastAsia="en-US"/>
        </w:rPr>
        <w:t xml:space="preserve"> </w:t>
      </w:r>
      <w:r w:rsidRPr="00DF7D8E">
        <w:rPr>
          <w:rFonts w:ascii="Arial" w:eastAsia="Calibri" w:hAnsi="Arial" w:cs="Arial"/>
          <w:spacing w:val="-2"/>
          <w:sz w:val="20"/>
          <w:szCs w:val="20"/>
          <w:lang w:eastAsia="en-US"/>
        </w:rPr>
        <w:t xml:space="preserve">prawie autorskim i prawach pokrewnych </w:t>
      </w:r>
      <w:r w:rsidRPr="00DF7D8E">
        <w:rPr>
          <w:rFonts w:ascii="Arial" w:eastAsia="Calibri" w:hAnsi="Arial" w:cs="Arial"/>
          <w:sz w:val="20"/>
          <w:szCs w:val="20"/>
          <w:lang w:eastAsia="en-US"/>
        </w:rPr>
        <w:t>(</w:t>
      </w:r>
      <w:r w:rsidRPr="00DF7D8E">
        <w:rPr>
          <w:rFonts w:ascii="Arial" w:eastAsia="Calibri" w:hAnsi="Arial" w:cs="Arial"/>
          <w:spacing w:val="-4"/>
          <w:sz w:val="20"/>
          <w:szCs w:val="20"/>
          <w:lang w:eastAsia="en-US"/>
        </w:rPr>
        <w:t>tj. Dz. U. z 2019 r., poz. 1231 z późn. zm.).</w:t>
      </w:r>
    </w:p>
    <w:p w14:paraId="325753B0" w14:textId="77777777" w:rsidR="00135FDC" w:rsidRPr="00DF7D8E" w:rsidRDefault="00135FDC">
      <w:pPr>
        <w:pStyle w:val="Akapitzlist"/>
        <w:numPr>
          <w:ilvl w:val="0"/>
          <w:numId w:val="22"/>
        </w:numPr>
        <w:suppressAutoHyphens w:val="0"/>
        <w:jc w:val="both"/>
        <w:rPr>
          <w:rFonts w:ascii="Arial" w:eastAsia="Calibri" w:hAnsi="Arial" w:cs="Arial"/>
          <w:sz w:val="20"/>
          <w:szCs w:val="20"/>
          <w:lang w:eastAsia="pl-PL"/>
        </w:rPr>
      </w:pPr>
      <w:r w:rsidRPr="00DF7D8E">
        <w:rPr>
          <w:rFonts w:ascii="Arial" w:eastAsia="Calibri" w:hAnsi="Arial" w:cs="Arial"/>
          <w:spacing w:val="-4"/>
          <w:sz w:val="20"/>
          <w:szCs w:val="20"/>
          <w:lang w:eastAsia="en-US"/>
        </w:rPr>
        <w:t>Wszelkie zobowiązania</w:t>
      </w:r>
      <w:r w:rsidRPr="00DF7D8E">
        <w:rPr>
          <w:rFonts w:ascii="Arial" w:eastAsia="Calibri" w:hAnsi="Arial" w:cs="Arial"/>
          <w:sz w:val="20"/>
          <w:szCs w:val="20"/>
          <w:lang w:eastAsia="en-US"/>
        </w:rPr>
        <w:t xml:space="preserve"> wynikające z praw własności przemysłowej, w szczególności patentów, praw </w:t>
      </w:r>
      <w:r w:rsidRPr="00DF7D8E">
        <w:rPr>
          <w:rFonts w:ascii="Arial" w:eastAsia="Calibri" w:hAnsi="Arial" w:cs="Arial"/>
          <w:spacing w:val="-4"/>
          <w:sz w:val="20"/>
          <w:szCs w:val="20"/>
          <w:lang w:eastAsia="en-US"/>
        </w:rPr>
        <w:t>ochronnych, jak również praw autorskich oraz praw pokrewnych, ponosi Wykonawca</w:t>
      </w:r>
      <w:r w:rsidRPr="00DF7D8E">
        <w:rPr>
          <w:rFonts w:ascii="Arial" w:eastAsia="Calibri" w:hAnsi="Arial" w:cs="Arial"/>
          <w:sz w:val="20"/>
          <w:szCs w:val="20"/>
          <w:lang w:eastAsia="en-US"/>
        </w:rPr>
        <w:t xml:space="preserve">. </w:t>
      </w:r>
      <w:r w:rsidRPr="00DF7D8E">
        <w:rPr>
          <w:rFonts w:ascii="Arial" w:eastAsia="Calibri" w:hAnsi="Arial" w:cs="Arial"/>
          <w:spacing w:val="-6"/>
          <w:sz w:val="20"/>
          <w:szCs w:val="20"/>
          <w:lang w:eastAsia="en-US"/>
        </w:rPr>
        <w:t>Jeżeli siedziba Wykonawcy znajduje się poza granicami kraju, Wykonawcę obowiązują</w:t>
      </w:r>
      <w:r w:rsidRPr="00DF7D8E">
        <w:rPr>
          <w:rFonts w:ascii="Arial" w:eastAsia="Calibri" w:hAnsi="Arial" w:cs="Arial"/>
          <w:sz w:val="20"/>
          <w:szCs w:val="20"/>
          <w:lang w:eastAsia="en-US"/>
        </w:rPr>
        <w:t xml:space="preserve"> uregulowania prawne właściwe dla jego siedziby. </w:t>
      </w:r>
    </w:p>
    <w:p w14:paraId="3C67FF2C" w14:textId="6DBB58CC" w:rsidR="003B7886" w:rsidRPr="00DF7D8E" w:rsidRDefault="00135FDC">
      <w:pPr>
        <w:pStyle w:val="Akapitzlist"/>
        <w:numPr>
          <w:ilvl w:val="0"/>
          <w:numId w:val="22"/>
        </w:numPr>
        <w:suppressAutoHyphens w:val="0"/>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Przy realizacji robót Wykonawca </w:t>
      </w:r>
      <w:r w:rsidR="00417C14" w:rsidRPr="00DF7D8E">
        <w:rPr>
          <w:rFonts w:ascii="Arial" w:eastAsia="Calibri" w:hAnsi="Arial" w:cs="Arial"/>
          <w:sz w:val="20"/>
          <w:szCs w:val="20"/>
          <w:lang w:eastAsia="en-US"/>
        </w:rPr>
        <w:t>zobowiązany jest do zatrudnienia</w:t>
      </w:r>
      <w:r w:rsidRPr="00DF7D8E">
        <w:rPr>
          <w:rFonts w:ascii="Arial" w:eastAsia="Calibri" w:hAnsi="Arial" w:cs="Arial"/>
          <w:sz w:val="20"/>
          <w:szCs w:val="20"/>
          <w:lang w:eastAsia="en-US"/>
        </w:rPr>
        <w:t xml:space="preserve"> na podstawie umowy o pracę w wymiarze czasu pracy adekwatnym do powierzonych zadań pracowników wykonujących następujące czynności w trakcie realizacji zamówienia:</w:t>
      </w:r>
    </w:p>
    <w:p w14:paraId="4BFB2F69"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 xml:space="preserve">Robót rozbiórkowych </w:t>
      </w:r>
    </w:p>
    <w:p w14:paraId="7E56A622"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Robót ziemnych,</w:t>
      </w:r>
    </w:p>
    <w:p w14:paraId="5D306222"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Robót zbrojarskich, ciesielskich, dekarskich, blacharskich, stolarskich, ślusarskich,</w:t>
      </w:r>
    </w:p>
    <w:p w14:paraId="24318EE4"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Robót betonowych,</w:t>
      </w:r>
    </w:p>
    <w:p w14:paraId="1C4380D2"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Robót izolacyjnych,</w:t>
      </w:r>
    </w:p>
    <w:p w14:paraId="64B1B069"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Robót murarskich,</w:t>
      </w:r>
    </w:p>
    <w:p w14:paraId="0FC987DC"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Robót tynkarskich,</w:t>
      </w:r>
    </w:p>
    <w:p w14:paraId="416DC2FC"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Robót instalacyjnych,</w:t>
      </w:r>
    </w:p>
    <w:p w14:paraId="2ADE2300"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Robót montażowych,</w:t>
      </w:r>
    </w:p>
    <w:p w14:paraId="26F18E98"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 xml:space="preserve">Robót nawierzchniowych, </w:t>
      </w:r>
    </w:p>
    <w:p w14:paraId="1BF81DA9" w14:textId="77777777" w:rsidR="009C01EC" w:rsidRPr="00720C95" w:rsidRDefault="009C01EC" w:rsidP="00821D72">
      <w:pPr>
        <w:numPr>
          <w:ilvl w:val="1"/>
          <w:numId w:val="22"/>
        </w:numPr>
        <w:suppressAutoHyphens w:val="0"/>
        <w:ind w:left="851" w:hanging="425"/>
        <w:jc w:val="both"/>
        <w:rPr>
          <w:rFonts w:ascii="Arial" w:hAnsi="Arial" w:cs="Arial"/>
          <w:bCs/>
          <w:sz w:val="20"/>
          <w:szCs w:val="20"/>
          <w:lang w:eastAsia="pl-PL"/>
        </w:rPr>
      </w:pPr>
      <w:r w:rsidRPr="00720C95">
        <w:rPr>
          <w:rFonts w:ascii="Arial" w:hAnsi="Arial" w:cs="Arial"/>
          <w:bCs/>
          <w:sz w:val="20"/>
          <w:szCs w:val="20"/>
          <w:lang w:eastAsia="pl-PL"/>
        </w:rPr>
        <w:t>Robót wykończeniowych,</w:t>
      </w:r>
    </w:p>
    <w:p w14:paraId="2FE130D5" w14:textId="1FDC63A8" w:rsidR="00135FDC" w:rsidRPr="00DF7D8E" w:rsidRDefault="00135FDC">
      <w:pPr>
        <w:pStyle w:val="Akapitzlist"/>
        <w:numPr>
          <w:ilvl w:val="0"/>
          <w:numId w:val="22"/>
        </w:numPr>
        <w:suppressAutoHyphens w:val="0"/>
        <w:jc w:val="both"/>
        <w:rPr>
          <w:rFonts w:ascii="Arial" w:eastAsia="Calibri" w:hAnsi="Arial" w:cs="Arial"/>
          <w:sz w:val="20"/>
          <w:szCs w:val="20"/>
          <w:lang w:eastAsia="en-US"/>
        </w:rPr>
      </w:pPr>
      <w:r w:rsidRPr="00720C95">
        <w:rPr>
          <w:rFonts w:ascii="Arial" w:eastAsia="Calibri" w:hAnsi="Arial" w:cs="Arial"/>
          <w:sz w:val="20"/>
          <w:szCs w:val="20"/>
          <w:lang w:eastAsia="en-US"/>
        </w:rPr>
        <w:t xml:space="preserve">Wykonawca zobowiązuje się przekazać Zamawiającemu w dniu podpisania </w:t>
      </w:r>
      <w:r w:rsidR="004C3B9C" w:rsidRPr="00720C95">
        <w:rPr>
          <w:rFonts w:ascii="Arial" w:eastAsia="Calibri" w:hAnsi="Arial" w:cs="Arial"/>
          <w:sz w:val="20"/>
          <w:szCs w:val="20"/>
          <w:lang w:eastAsia="en-US"/>
        </w:rPr>
        <w:t>U</w:t>
      </w:r>
      <w:r w:rsidRPr="00720C95">
        <w:rPr>
          <w:rFonts w:ascii="Arial" w:eastAsia="Calibri" w:hAnsi="Arial" w:cs="Arial"/>
          <w:sz w:val="20"/>
          <w:szCs w:val="20"/>
          <w:lang w:eastAsia="en-US"/>
        </w:rPr>
        <w:t>mowy, oświadczenie zawierające wykaz osób o których mowa w</w:t>
      </w:r>
      <w:r w:rsidRPr="00DF7D8E">
        <w:rPr>
          <w:rFonts w:ascii="Arial" w:eastAsia="Calibri" w:hAnsi="Arial" w:cs="Arial"/>
          <w:sz w:val="20"/>
          <w:szCs w:val="20"/>
          <w:lang w:eastAsia="en-US"/>
        </w:rPr>
        <w:t xml:space="preserve"> ust. </w:t>
      </w:r>
      <w:r w:rsidR="00BB1C68" w:rsidRPr="00DF7D8E">
        <w:rPr>
          <w:rFonts w:ascii="Arial" w:eastAsia="Calibri" w:hAnsi="Arial" w:cs="Arial"/>
          <w:sz w:val="20"/>
          <w:szCs w:val="20"/>
          <w:lang w:eastAsia="en-US"/>
        </w:rPr>
        <w:t xml:space="preserve">16 </w:t>
      </w:r>
      <w:r w:rsidRPr="00DF7D8E">
        <w:rPr>
          <w:rFonts w:ascii="Arial" w:eastAsia="Calibri" w:hAnsi="Arial" w:cs="Arial"/>
          <w:sz w:val="20"/>
          <w:szCs w:val="20"/>
          <w:lang w:eastAsia="en-US"/>
        </w:rPr>
        <w:t>z którymi zawarł umowę o pracę</w:t>
      </w:r>
      <w:r w:rsidR="009460E3" w:rsidRPr="00DF7D8E">
        <w:rPr>
          <w:rFonts w:ascii="Arial" w:eastAsia="Calibri" w:hAnsi="Arial" w:cs="Arial"/>
          <w:sz w:val="20"/>
          <w:szCs w:val="20"/>
          <w:lang w:eastAsia="en-US"/>
        </w:rPr>
        <w:t xml:space="preserve"> (załącznik nr 3 do niniejszej Umowy)</w:t>
      </w:r>
      <w:r w:rsidR="002D4D36" w:rsidRPr="00DF7D8E">
        <w:rPr>
          <w:rFonts w:ascii="Arial" w:eastAsia="Calibri" w:hAnsi="Arial" w:cs="Arial"/>
          <w:sz w:val="20"/>
          <w:szCs w:val="20"/>
          <w:lang w:eastAsia="en-US"/>
        </w:rPr>
        <w:t>.</w:t>
      </w:r>
    </w:p>
    <w:p w14:paraId="64E7E37E" w14:textId="0349203A" w:rsidR="00417C14" w:rsidRPr="00DF7D8E" w:rsidRDefault="00417C14">
      <w:pPr>
        <w:pStyle w:val="Akapitzlist"/>
        <w:numPr>
          <w:ilvl w:val="0"/>
          <w:numId w:val="22"/>
        </w:numPr>
        <w:suppressAutoHyphens w:val="0"/>
        <w:jc w:val="both"/>
        <w:rPr>
          <w:rFonts w:ascii="Arial" w:eastAsia="Calibri" w:hAnsi="Arial" w:cs="Arial"/>
          <w:sz w:val="20"/>
          <w:szCs w:val="20"/>
          <w:lang w:eastAsia="en-US"/>
        </w:rPr>
      </w:pPr>
      <w:r w:rsidRPr="00DF7D8E">
        <w:rPr>
          <w:rFonts w:ascii="Arial" w:eastAsia="Calibri" w:hAnsi="Arial" w:cs="Arial"/>
          <w:sz w:val="20"/>
          <w:szCs w:val="20"/>
          <w:lang w:eastAsia="en-US"/>
        </w:rPr>
        <w:t>W przypadku zmiany – w okresie obowiązywania niniejszej Umowy – osób wykonujących czynności o których mowa w ust. 16 w ramach przedmiotu umowy, Wykonawca zobowiązany jest przekazać Zamawiającemu oświadczenie zawierające wykaz osób o których mowa w ust. 17 z którymi zawarł umowę o pracę. Obowiązek ten Wykonawca realizuje w terminie 3 dni od dnia dokonania zmiany</w:t>
      </w:r>
    </w:p>
    <w:p w14:paraId="528B2AB6" w14:textId="1BA9D8AC" w:rsidR="00417C14" w:rsidRPr="00DF7D8E" w:rsidRDefault="00417C14">
      <w:pPr>
        <w:pStyle w:val="Akapitzlist"/>
        <w:numPr>
          <w:ilvl w:val="0"/>
          <w:numId w:val="22"/>
        </w:numPr>
        <w:suppressAutoHyphens w:val="0"/>
        <w:jc w:val="both"/>
        <w:rPr>
          <w:rFonts w:ascii="Arial" w:eastAsia="Calibri" w:hAnsi="Arial" w:cs="Arial"/>
          <w:sz w:val="20"/>
          <w:szCs w:val="20"/>
          <w:lang w:eastAsia="en-US"/>
        </w:rPr>
      </w:pPr>
      <w:r w:rsidRPr="00DF7D8E">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w </w:t>
      </w:r>
      <w:r w:rsidR="00707F48" w:rsidRPr="00DF7D8E">
        <w:rPr>
          <w:rFonts w:ascii="Arial" w:hAnsi="Arial" w:cs="Arial"/>
          <w:sz w:val="20"/>
          <w:szCs w:val="20"/>
        </w:rPr>
        <w:t>ust. 16</w:t>
      </w:r>
      <w:r w:rsidRPr="00DF7D8E">
        <w:rPr>
          <w:rFonts w:ascii="Arial" w:hAnsi="Arial" w:cs="Arial"/>
          <w:sz w:val="20"/>
          <w:szCs w:val="20"/>
        </w:rPr>
        <w:t xml:space="preserve"> czynności. Zamawiający uprawniony jest w szczególności do: </w:t>
      </w:r>
    </w:p>
    <w:p w14:paraId="3FF275F6" w14:textId="77777777" w:rsidR="00417C14" w:rsidRPr="00DF7D8E" w:rsidRDefault="00417C14">
      <w:pPr>
        <w:pStyle w:val="Akapitzlist"/>
        <w:widowControl w:val="0"/>
        <w:numPr>
          <w:ilvl w:val="0"/>
          <w:numId w:val="29"/>
        </w:numPr>
        <w:suppressAutoHyphens w:val="0"/>
        <w:ind w:left="851"/>
        <w:jc w:val="both"/>
        <w:rPr>
          <w:rFonts w:ascii="Arial" w:hAnsi="Arial" w:cs="Arial"/>
          <w:sz w:val="20"/>
          <w:szCs w:val="20"/>
        </w:rPr>
      </w:pPr>
      <w:r w:rsidRPr="00DF7D8E">
        <w:rPr>
          <w:rFonts w:ascii="Arial" w:hAnsi="Arial" w:cs="Arial"/>
          <w:sz w:val="20"/>
          <w:szCs w:val="20"/>
        </w:rPr>
        <w:t>żądania oświadczeń i dokumentów w zakresie potwierdzenia spełniania ww. wymogów i dokonywania ich oceny,</w:t>
      </w:r>
    </w:p>
    <w:p w14:paraId="53A44325" w14:textId="77777777" w:rsidR="00417C14" w:rsidRPr="00DF7D8E" w:rsidRDefault="00417C14">
      <w:pPr>
        <w:pStyle w:val="Akapitzlist"/>
        <w:widowControl w:val="0"/>
        <w:numPr>
          <w:ilvl w:val="0"/>
          <w:numId w:val="29"/>
        </w:numPr>
        <w:suppressAutoHyphens w:val="0"/>
        <w:ind w:left="851"/>
        <w:jc w:val="both"/>
        <w:rPr>
          <w:rFonts w:ascii="Arial" w:hAnsi="Arial" w:cs="Arial"/>
          <w:sz w:val="20"/>
          <w:szCs w:val="20"/>
        </w:rPr>
      </w:pPr>
      <w:r w:rsidRPr="00DF7D8E">
        <w:rPr>
          <w:rFonts w:ascii="Arial" w:hAnsi="Arial" w:cs="Arial"/>
          <w:sz w:val="20"/>
          <w:szCs w:val="20"/>
        </w:rPr>
        <w:t>żądania wyjaśnień w przypadku wątpliwości w zakresie potwierdzenia spełniania ww. wymogów,</w:t>
      </w:r>
    </w:p>
    <w:p w14:paraId="5CDE5139" w14:textId="371DE5E0" w:rsidR="00417C14" w:rsidRPr="00DF7D8E" w:rsidRDefault="00417C14">
      <w:pPr>
        <w:pStyle w:val="Akapitzlist"/>
        <w:widowControl w:val="0"/>
        <w:numPr>
          <w:ilvl w:val="0"/>
          <w:numId w:val="29"/>
        </w:numPr>
        <w:suppressAutoHyphens w:val="0"/>
        <w:ind w:left="851"/>
        <w:jc w:val="both"/>
        <w:rPr>
          <w:rFonts w:ascii="Arial" w:hAnsi="Arial" w:cs="Arial"/>
          <w:sz w:val="20"/>
          <w:szCs w:val="20"/>
        </w:rPr>
      </w:pPr>
      <w:r w:rsidRPr="00DF7D8E">
        <w:rPr>
          <w:rFonts w:ascii="Arial" w:hAnsi="Arial" w:cs="Arial"/>
          <w:sz w:val="20"/>
          <w:szCs w:val="20"/>
        </w:rPr>
        <w:t>przeprowadzania kontroli na miejscu wykonywania świadczenia.</w:t>
      </w:r>
    </w:p>
    <w:p w14:paraId="5EA43A03" w14:textId="341045B6" w:rsidR="00417C14" w:rsidRPr="00DF7D8E" w:rsidRDefault="00417C14">
      <w:pPr>
        <w:pStyle w:val="Akapitzlist"/>
        <w:widowControl w:val="0"/>
        <w:numPr>
          <w:ilvl w:val="0"/>
          <w:numId w:val="22"/>
        </w:numPr>
        <w:suppressAutoHyphens w:val="0"/>
        <w:jc w:val="both"/>
        <w:rPr>
          <w:rFonts w:ascii="Arial" w:eastAsia="Arial" w:hAnsi="Arial" w:cs="Arial"/>
          <w:sz w:val="20"/>
          <w:szCs w:val="20"/>
          <w:lang w:val="pl" w:eastAsia="pl-PL"/>
        </w:rPr>
      </w:pPr>
      <w:r w:rsidRPr="00DF7D8E">
        <w:rPr>
          <w:rFonts w:ascii="Arial" w:eastAsia="Arial" w:hAnsi="Arial" w:cs="Arial"/>
          <w:sz w:val="20"/>
          <w:szCs w:val="20"/>
          <w:lang w:val="pl" w:eastAsia="pl-PL"/>
        </w:rPr>
        <w:t xml:space="preserve">W trakcie realizacji zamówienia na każde wezwanie zamawiającego w wyznaczonym przez niego terminie (nie krótszym niż 3 dni robocze) wykonawca zobowiązany jest przedłożyć zamawiającemu aktualny wykaz osób, zgodnie z załącznikiem nr </w:t>
      </w:r>
      <w:r w:rsidR="0044606D" w:rsidRPr="00DF7D8E">
        <w:rPr>
          <w:rFonts w:ascii="Arial" w:eastAsia="Arial" w:hAnsi="Arial" w:cs="Arial"/>
          <w:sz w:val="20"/>
          <w:szCs w:val="20"/>
          <w:lang w:val="pl" w:eastAsia="pl-PL"/>
        </w:rPr>
        <w:t>3</w:t>
      </w:r>
      <w:r w:rsidRPr="00DF7D8E">
        <w:rPr>
          <w:rFonts w:ascii="Arial" w:eastAsia="Arial" w:hAnsi="Arial" w:cs="Arial"/>
          <w:sz w:val="20"/>
          <w:szCs w:val="20"/>
          <w:lang w:val="pl" w:eastAsia="pl-PL"/>
        </w:rPr>
        <w:t xml:space="preserve"> do umowy oraz wskazane poniżej dowody (do wyboru zamawiającego) w celu potwierdzenia spełnienia wymogu zatrudnienia na podstawie umowy o pracę przez wykonawcę lub podwykonawcę osób wykonujących wskazane w </w:t>
      </w:r>
      <w:r w:rsidR="002153FC" w:rsidRPr="00DF7D8E">
        <w:rPr>
          <w:rFonts w:ascii="Arial" w:eastAsia="Arial" w:hAnsi="Arial" w:cs="Arial"/>
          <w:sz w:val="20"/>
          <w:szCs w:val="20"/>
          <w:lang w:val="pl" w:eastAsia="pl-PL"/>
        </w:rPr>
        <w:t>ust. 16</w:t>
      </w:r>
      <w:r w:rsidRPr="00DF7D8E">
        <w:rPr>
          <w:rFonts w:ascii="Arial" w:eastAsia="Arial" w:hAnsi="Arial" w:cs="Arial"/>
          <w:sz w:val="20"/>
          <w:szCs w:val="20"/>
          <w:lang w:val="pl" w:eastAsia="pl-PL"/>
        </w:rPr>
        <w:t>) czynności w trakcie realizacji zamówienia:</w:t>
      </w:r>
    </w:p>
    <w:p w14:paraId="5D52703C" w14:textId="77777777" w:rsidR="00417C14" w:rsidRPr="00DF7D8E" w:rsidRDefault="00417C14">
      <w:pPr>
        <w:pStyle w:val="Akapitzlist"/>
        <w:numPr>
          <w:ilvl w:val="0"/>
          <w:numId w:val="30"/>
        </w:numPr>
        <w:suppressAutoHyphens w:val="0"/>
        <w:autoSpaceDE w:val="0"/>
        <w:autoSpaceDN w:val="0"/>
        <w:adjustRightInd w:val="0"/>
        <w:ind w:left="709"/>
        <w:jc w:val="both"/>
        <w:rPr>
          <w:rFonts w:ascii="Arial" w:eastAsia="Arial" w:hAnsi="Arial" w:cs="Arial"/>
          <w:sz w:val="20"/>
          <w:szCs w:val="20"/>
          <w:lang w:val="pl" w:eastAsia="pl-PL"/>
        </w:rPr>
      </w:pPr>
      <w:r w:rsidRPr="00DF7D8E">
        <w:rPr>
          <w:rFonts w:ascii="Arial" w:eastAsia="Arial" w:hAnsi="Arial" w:cs="Arial"/>
          <w:sz w:val="20"/>
          <w:szCs w:val="20"/>
          <w:lang w:val="pl" w:eastAsia="pl-PL"/>
        </w:rPr>
        <w:t xml:space="preserve">Oświadczenia zatrudnionego pracownika </w:t>
      </w:r>
    </w:p>
    <w:p w14:paraId="3EA8A442" w14:textId="77777777" w:rsidR="00417C14" w:rsidRPr="00DF7D8E" w:rsidRDefault="00417C14">
      <w:pPr>
        <w:pStyle w:val="Akapitzlist"/>
        <w:numPr>
          <w:ilvl w:val="0"/>
          <w:numId w:val="30"/>
        </w:numPr>
        <w:suppressAutoHyphens w:val="0"/>
        <w:autoSpaceDE w:val="0"/>
        <w:autoSpaceDN w:val="0"/>
        <w:adjustRightInd w:val="0"/>
        <w:ind w:left="709"/>
        <w:jc w:val="both"/>
        <w:rPr>
          <w:rFonts w:ascii="Arial" w:eastAsia="Arial" w:hAnsi="Arial" w:cs="Arial"/>
          <w:sz w:val="20"/>
          <w:szCs w:val="20"/>
          <w:lang w:val="pl" w:eastAsia="pl-PL"/>
        </w:rPr>
      </w:pPr>
      <w:r w:rsidRPr="00DF7D8E">
        <w:rPr>
          <w:rFonts w:ascii="Arial" w:eastAsia="Arial" w:hAnsi="Arial" w:cs="Arial"/>
          <w:sz w:val="20"/>
          <w:szCs w:val="20"/>
          <w:lang w:val="pl" w:eastAsia="pl-PL"/>
        </w:rPr>
        <w:t>Oświadczenia wykonawcy lub podwykonawcy o zatrudnieniu pracownika na podstawie umowy o pracę</w:t>
      </w:r>
    </w:p>
    <w:p w14:paraId="66B2587B" w14:textId="77777777" w:rsidR="00417C14" w:rsidRPr="00DF7D8E" w:rsidRDefault="00417C14">
      <w:pPr>
        <w:pStyle w:val="Akapitzlist"/>
        <w:numPr>
          <w:ilvl w:val="0"/>
          <w:numId w:val="30"/>
        </w:numPr>
        <w:suppressAutoHyphens w:val="0"/>
        <w:autoSpaceDE w:val="0"/>
        <w:autoSpaceDN w:val="0"/>
        <w:adjustRightInd w:val="0"/>
        <w:ind w:left="709"/>
        <w:jc w:val="both"/>
        <w:rPr>
          <w:rFonts w:ascii="Arial" w:eastAsia="Arial" w:hAnsi="Arial" w:cs="Arial"/>
          <w:sz w:val="20"/>
          <w:szCs w:val="20"/>
          <w:lang w:val="pl" w:eastAsia="pl-PL"/>
        </w:rPr>
      </w:pPr>
      <w:r w:rsidRPr="00DF7D8E">
        <w:rPr>
          <w:rFonts w:ascii="Arial" w:eastAsia="Arial" w:hAnsi="Arial" w:cs="Arial"/>
          <w:sz w:val="20"/>
          <w:szCs w:val="20"/>
          <w:lang w:val="pl" w:eastAsia="p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6C1A07E5" w14:textId="089DB44F" w:rsidR="00575574" w:rsidRPr="00DF7D8E" w:rsidRDefault="00417C14">
      <w:pPr>
        <w:pStyle w:val="Akapitzlist"/>
        <w:numPr>
          <w:ilvl w:val="0"/>
          <w:numId w:val="30"/>
        </w:numPr>
        <w:suppressAutoHyphens w:val="0"/>
        <w:autoSpaceDE w:val="0"/>
        <w:autoSpaceDN w:val="0"/>
        <w:adjustRightInd w:val="0"/>
        <w:ind w:left="709"/>
        <w:jc w:val="both"/>
        <w:rPr>
          <w:rFonts w:ascii="Arial" w:eastAsia="Arial" w:hAnsi="Arial" w:cs="Arial"/>
          <w:sz w:val="20"/>
          <w:szCs w:val="20"/>
          <w:lang w:val="pl" w:eastAsia="pl-PL"/>
        </w:rPr>
      </w:pPr>
      <w:r w:rsidRPr="00DF7D8E">
        <w:rPr>
          <w:rFonts w:ascii="Arial" w:eastAsia="Arial" w:hAnsi="Arial" w:cs="Arial"/>
          <w:sz w:val="20"/>
          <w:szCs w:val="20"/>
          <w:lang w:val="pl" w:eastAsia="p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r w:rsidR="0044606D" w:rsidRPr="00DF7D8E">
        <w:rPr>
          <w:rFonts w:ascii="Arial" w:eastAsia="Arial" w:hAnsi="Arial" w:cs="Arial"/>
          <w:sz w:val="20"/>
          <w:szCs w:val="20"/>
          <w:lang w:val="pl" w:eastAsia="pl-PL"/>
        </w:rPr>
        <w:t>;</w:t>
      </w:r>
    </w:p>
    <w:p w14:paraId="251AFDE9" w14:textId="2B653F05" w:rsidR="0044606D" w:rsidRPr="00DF7D8E" w:rsidRDefault="0044606D" w:rsidP="00DF7D8E">
      <w:pPr>
        <w:pStyle w:val="Akapitzlist"/>
        <w:suppressAutoHyphens w:val="0"/>
        <w:autoSpaceDE w:val="0"/>
        <w:autoSpaceDN w:val="0"/>
        <w:adjustRightInd w:val="0"/>
        <w:ind w:left="426"/>
        <w:jc w:val="both"/>
        <w:rPr>
          <w:rFonts w:ascii="Arial" w:eastAsia="Arial" w:hAnsi="Arial" w:cs="Arial"/>
          <w:sz w:val="20"/>
          <w:szCs w:val="20"/>
          <w:lang w:val="pl" w:eastAsia="pl-PL"/>
        </w:rPr>
      </w:pPr>
      <w:r w:rsidRPr="00DF7D8E">
        <w:rPr>
          <w:rFonts w:ascii="Arial" w:eastAsia="Arial" w:hAnsi="Arial" w:cs="Arial"/>
          <w:sz w:val="20"/>
          <w:szCs w:val="20"/>
          <w:lang w:val="pl"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635B6EB" w14:textId="69541DBF" w:rsidR="0044606D" w:rsidRPr="00DF7D8E" w:rsidRDefault="0044606D" w:rsidP="00DF7D8E">
      <w:pPr>
        <w:autoSpaceDE w:val="0"/>
        <w:autoSpaceDN w:val="0"/>
        <w:adjustRightInd w:val="0"/>
        <w:ind w:left="426" w:hanging="426"/>
        <w:jc w:val="both"/>
        <w:rPr>
          <w:rFonts w:ascii="Arial" w:eastAsia="Arial" w:hAnsi="Arial" w:cs="Arial"/>
          <w:sz w:val="20"/>
          <w:szCs w:val="20"/>
          <w:lang w:val="pl" w:eastAsia="pl-PL"/>
        </w:rPr>
      </w:pPr>
      <w:r w:rsidRPr="00DF7D8E">
        <w:rPr>
          <w:rFonts w:ascii="Arial" w:eastAsia="Arial" w:hAnsi="Arial" w:cs="Arial"/>
          <w:sz w:val="20"/>
          <w:szCs w:val="20"/>
          <w:lang w:val="pl" w:eastAsia="pl-PL"/>
        </w:rPr>
        <w:t>21.</w:t>
      </w:r>
      <w:r w:rsidR="00BE0ED9" w:rsidRPr="00DF7D8E">
        <w:rPr>
          <w:rFonts w:ascii="Arial" w:eastAsia="Arial" w:hAnsi="Arial" w:cs="Arial"/>
          <w:sz w:val="20"/>
          <w:szCs w:val="20"/>
          <w:lang w:val="pl" w:eastAsia="pl-PL"/>
        </w:rPr>
        <w:t xml:space="preserve"> </w:t>
      </w:r>
      <w:r w:rsidRPr="00DF7D8E">
        <w:rPr>
          <w:rFonts w:ascii="Arial" w:eastAsia="Arial" w:hAnsi="Arial" w:cs="Arial"/>
          <w:sz w:val="20"/>
          <w:szCs w:val="20"/>
          <w:lang w:val="pl" w:eastAsia="pl-PL"/>
        </w:rPr>
        <w:t xml:space="preserve">Nieprzedłożenie przez Wykonawcę dokumentów, o których mowa  w § </w:t>
      </w:r>
      <w:r w:rsidR="00A57D7E" w:rsidRPr="00DF7D8E">
        <w:rPr>
          <w:rFonts w:ascii="Arial" w:eastAsia="Arial" w:hAnsi="Arial" w:cs="Arial"/>
          <w:sz w:val="20"/>
          <w:szCs w:val="20"/>
          <w:lang w:val="pl" w:eastAsia="pl-PL"/>
        </w:rPr>
        <w:t>4</w:t>
      </w:r>
      <w:r w:rsidRPr="00DF7D8E">
        <w:rPr>
          <w:rFonts w:ascii="Arial" w:eastAsia="Arial" w:hAnsi="Arial" w:cs="Arial"/>
          <w:sz w:val="20"/>
          <w:szCs w:val="20"/>
          <w:lang w:val="pl" w:eastAsia="pl-PL"/>
        </w:rPr>
        <w:t xml:space="preserve"> ust. </w:t>
      </w:r>
      <w:r w:rsidR="00A57D7E" w:rsidRPr="00DF7D8E">
        <w:rPr>
          <w:rFonts w:ascii="Arial" w:eastAsia="Arial" w:hAnsi="Arial" w:cs="Arial"/>
          <w:sz w:val="20"/>
          <w:szCs w:val="20"/>
          <w:lang w:val="pl" w:eastAsia="pl-PL"/>
        </w:rPr>
        <w:t>20</w:t>
      </w:r>
      <w:r w:rsidRPr="00DF7D8E">
        <w:rPr>
          <w:rFonts w:ascii="Arial" w:eastAsia="Arial" w:hAnsi="Arial" w:cs="Arial"/>
          <w:sz w:val="20"/>
          <w:szCs w:val="20"/>
          <w:lang w:val="pl" w:eastAsia="pl-PL"/>
        </w:rPr>
        <w:t xml:space="preserve">, </w:t>
      </w:r>
      <w:r w:rsidRPr="00DF7D8E">
        <w:rPr>
          <w:rFonts w:ascii="Arial" w:eastAsia="Arial" w:hAnsi="Arial" w:cs="Arial"/>
          <w:sz w:val="20"/>
          <w:szCs w:val="20"/>
          <w:lang w:val="pl" w:eastAsia="pl-PL"/>
        </w:rPr>
        <w:br/>
        <w:t xml:space="preserve">w terminie wskazanym przez Zamawiającego będzie traktowane jako niewypełnienie obowiązku zatrudnienia pracowników na podstawie umowy o pracę oraz będzie skutkować naliczeniem kary umownej w wysokości określonej w §10 </w:t>
      </w:r>
      <w:r w:rsidR="00535919" w:rsidRPr="00DF7D8E">
        <w:rPr>
          <w:rFonts w:ascii="Arial" w:eastAsia="Arial" w:hAnsi="Arial" w:cs="Arial"/>
          <w:sz w:val="20"/>
          <w:szCs w:val="20"/>
          <w:lang w:val="pl" w:eastAsia="pl-PL"/>
        </w:rPr>
        <w:t xml:space="preserve">ust. 1 pkt. 11 </w:t>
      </w:r>
      <w:r w:rsidRPr="00DF7D8E">
        <w:rPr>
          <w:rFonts w:ascii="Arial" w:eastAsia="Arial" w:hAnsi="Arial" w:cs="Arial"/>
          <w:sz w:val="20"/>
          <w:szCs w:val="20"/>
          <w:lang w:val="pl" w:eastAsia="pl-PL"/>
        </w:rPr>
        <w:t>umowy.</w:t>
      </w:r>
    </w:p>
    <w:p w14:paraId="65610169" w14:textId="0AB98F4F" w:rsidR="0044606D" w:rsidRPr="00DF7D8E" w:rsidRDefault="0044606D" w:rsidP="00DF7D8E">
      <w:pPr>
        <w:pStyle w:val="Akapitzlist"/>
        <w:suppressAutoHyphens w:val="0"/>
        <w:autoSpaceDE w:val="0"/>
        <w:autoSpaceDN w:val="0"/>
        <w:adjustRightInd w:val="0"/>
        <w:ind w:left="426" w:hanging="426"/>
        <w:jc w:val="both"/>
        <w:rPr>
          <w:rFonts w:ascii="Arial" w:hAnsi="Arial" w:cs="Arial"/>
          <w:sz w:val="20"/>
          <w:szCs w:val="20"/>
          <w:lang w:eastAsia="pl-PL"/>
        </w:rPr>
      </w:pPr>
      <w:r w:rsidRPr="00DF7D8E">
        <w:rPr>
          <w:rFonts w:ascii="Arial" w:eastAsia="Arial" w:hAnsi="Arial" w:cs="Arial"/>
          <w:sz w:val="20"/>
          <w:szCs w:val="20"/>
          <w:lang w:val="pl" w:eastAsia="pl-PL"/>
        </w:rPr>
        <w:t xml:space="preserve">22. </w:t>
      </w:r>
      <w:r w:rsidRPr="00DF7D8E">
        <w:rPr>
          <w:rFonts w:ascii="Arial"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0BE64733" w14:textId="67156BBC" w:rsidR="002E6639" w:rsidRPr="00DF7D8E" w:rsidRDefault="002E6639" w:rsidP="00DF7D8E">
      <w:pPr>
        <w:pStyle w:val="Akapitzlist"/>
        <w:suppressAutoHyphens w:val="0"/>
        <w:autoSpaceDE w:val="0"/>
        <w:autoSpaceDN w:val="0"/>
        <w:adjustRightInd w:val="0"/>
        <w:ind w:left="426" w:hanging="426"/>
        <w:jc w:val="both"/>
        <w:rPr>
          <w:rFonts w:ascii="Arial" w:eastAsia="Arial" w:hAnsi="Arial" w:cs="Arial"/>
          <w:sz w:val="20"/>
          <w:szCs w:val="20"/>
          <w:lang w:val="pl" w:eastAsia="pl-PL"/>
        </w:rPr>
      </w:pPr>
      <w:r w:rsidRPr="00DF7D8E">
        <w:rPr>
          <w:rFonts w:ascii="Arial" w:eastAsia="Arial" w:hAnsi="Arial" w:cs="Arial"/>
          <w:sz w:val="20"/>
          <w:szCs w:val="20"/>
          <w:lang w:val="pl" w:eastAsia="pl-PL"/>
        </w:rPr>
        <w:lastRenderedPageBreak/>
        <w:t xml:space="preserve">23. Ponad to do obowiązków </w:t>
      </w:r>
      <w:r w:rsidR="0086573C" w:rsidRPr="00DF7D8E">
        <w:rPr>
          <w:rFonts w:ascii="Arial" w:eastAsia="Arial" w:hAnsi="Arial" w:cs="Arial"/>
          <w:sz w:val="20"/>
          <w:szCs w:val="20"/>
          <w:lang w:val="pl" w:eastAsia="pl-PL"/>
        </w:rPr>
        <w:t>Wykonawcy należy</w:t>
      </w:r>
      <w:r w:rsidRPr="00DF7D8E">
        <w:rPr>
          <w:rFonts w:ascii="Arial" w:eastAsia="Arial" w:hAnsi="Arial" w:cs="Arial"/>
          <w:sz w:val="20"/>
          <w:szCs w:val="20"/>
          <w:lang w:val="pl" w:eastAsia="pl-PL"/>
        </w:rPr>
        <w:t>:</w:t>
      </w:r>
    </w:p>
    <w:p w14:paraId="02FC869D" w14:textId="21DE63AB" w:rsidR="0086573C" w:rsidRPr="00DF7D8E" w:rsidRDefault="0086573C">
      <w:pPr>
        <w:widowControl w:val="0"/>
        <w:numPr>
          <w:ilvl w:val="0"/>
          <w:numId w:val="42"/>
        </w:numPr>
        <w:suppressAutoHyphens w:val="0"/>
        <w:ind w:left="709" w:hanging="283"/>
        <w:jc w:val="both"/>
        <w:rPr>
          <w:rFonts w:ascii="Arial" w:hAnsi="Arial" w:cs="Arial"/>
          <w:bCs/>
          <w:sz w:val="20"/>
          <w:szCs w:val="20"/>
          <w:lang w:eastAsia="pl-PL"/>
        </w:rPr>
      </w:pPr>
      <w:bookmarkStart w:id="4" w:name="_Hlk36028486"/>
      <w:r w:rsidRPr="00DF7D8E">
        <w:rPr>
          <w:rFonts w:ascii="Arial" w:hAnsi="Arial" w:cs="Arial"/>
          <w:bCs/>
          <w:sz w:val="20"/>
          <w:szCs w:val="20"/>
          <w:lang w:eastAsia="pl-PL"/>
        </w:rPr>
        <w:t>współpraca z uczestnikami procesu inwestycyjnego celem niedopuszczenia do przerw w realizacji zamówienia,</w:t>
      </w:r>
    </w:p>
    <w:p w14:paraId="2CC4D75B"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 xml:space="preserve">przestrzeganie praw patentowych i licencji, </w:t>
      </w:r>
    </w:p>
    <w:p w14:paraId="168678E2" w14:textId="77777777" w:rsidR="0086573C" w:rsidRPr="00DF7D8E" w:rsidRDefault="0086573C">
      <w:pPr>
        <w:widowControl w:val="0"/>
        <w:numPr>
          <w:ilvl w:val="0"/>
          <w:numId w:val="42"/>
        </w:numPr>
        <w:suppressAutoHyphens w:val="0"/>
        <w:ind w:left="709" w:hanging="283"/>
        <w:jc w:val="both"/>
        <w:rPr>
          <w:rFonts w:ascii="Arial" w:hAnsi="Arial" w:cs="Arial"/>
          <w:bCs/>
          <w:sz w:val="20"/>
          <w:szCs w:val="20"/>
          <w:lang w:eastAsia="pl-PL"/>
        </w:rPr>
      </w:pPr>
      <w:r w:rsidRPr="00DF7D8E">
        <w:rPr>
          <w:rFonts w:ascii="Arial" w:hAnsi="Arial" w:cs="Arial"/>
          <w:bCs/>
          <w:sz w:val="20"/>
          <w:szCs w:val="20"/>
          <w:lang w:eastAsia="pl-PL"/>
        </w:rPr>
        <w:t>uzyskanie wszelkich niezbędnych pozwoleń, odstępstw, uzgodnień, opinii, decyzji itp. niezbędnych do otrzymania pozwolenia na budowę,</w:t>
      </w:r>
    </w:p>
    <w:p w14:paraId="3FD830C5" w14:textId="77777777" w:rsidR="0086573C" w:rsidRPr="00DF7D8E" w:rsidRDefault="0086573C">
      <w:pPr>
        <w:widowControl w:val="0"/>
        <w:numPr>
          <w:ilvl w:val="0"/>
          <w:numId w:val="42"/>
        </w:numPr>
        <w:suppressAutoHyphens w:val="0"/>
        <w:ind w:left="709" w:hanging="283"/>
        <w:jc w:val="both"/>
        <w:rPr>
          <w:rFonts w:ascii="Arial" w:hAnsi="Arial" w:cs="Arial"/>
          <w:bCs/>
          <w:sz w:val="20"/>
          <w:szCs w:val="20"/>
          <w:lang w:eastAsia="pl-PL"/>
        </w:rPr>
      </w:pPr>
      <w:r w:rsidRPr="00DF7D8E">
        <w:rPr>
          <w:rFonts w:ascii="Arial" w:hAnsi="Arial" w:cs="Arial"/>
          <w:bCs/>
          <w:sz w:val="20"/>
          <w:szCs w:val="20"/>
          <w:lang w:eastAsia="pl-PL"/>
        </w:rPr>
        <w:t>na każde wezwanie Zamawiającego przekazywanie informacji o stanie zaawansowania prac projektowych wraz z przesłaniem w wersji elektronicznej dotychczas wykonanej dokumentacji,</w:t>
      </w:r>
    </w:p>
    <w:p w14:paraId="63D3D805" w14:textId="77777777" w:rsidR="0086573C" w:rsidRPr="00DF7D8E" w:rsidRDefault="0086573C">
      <w:pPr>
        <w:widowControl w:val="0"/>
        <w:numPr>
          <w:ilvl w:val="0"/>
          <w:numId w:val="42"/>
        </w:numPr>
        <w:suppressAutoHyphens w:val="0"/>
        <w:ind w:left="709" w:hanging="283"/>
        <w:jc w:val="both"/>
        <w:rPr>
          <w:rFonts w:ascii="Arial" w:hAnsi="Arial" w:cs="Arial"/>
          <w:bCs/>
          <w:sz w:val="20"/>
          <w:szCs w:val="20"/>
          <w:lang w:eastAsia="pl-PL"/>
        </w:rPr>
      </w:pPr>
      <w:r w:rsidRPr="00DF7D8E">
        <w:rPr>
          <w:rFonts w:ascii="Arial" w:hAnsi="Arial" w:cs="Arial"/>
          <w:bCs/>
          <w:sz w:val="20"/>
          <w:szCs w:val="20"/>
          <w:lang w:eastAsia="pl-PL"/>
        </w:rPr>
        <w:t>zapewnienie udziału projektantów w spotkaniach koordynacyjnych zwoływanych przez Zamawiającego w celu omawiania problemów projektowych i dokonywania niezbędnych uzgodnień. Zamawiający zastrzega sobie w tym względzie prawo do zgłaszania uwag i wskazówek, dokonywania korekt. Wykonawca zobowiązuje się uwzględnić zgłoszone zastrzeżenia, jeśli tylko pozostają one w zgodzie z obowiązującymi przepisami prawa, zasadami techniki i współczesnej wiedzy.</w:t>
      </w:r>
    </w:p>
    <w:p w14:paraId="51132B94" w14:textId="77777777" w:rsidR="0086573C" w:rsidRPr="00DF7D8E" w:rsidRDefault="0086573C">
      <w:pPr>
        <w:widowControl w:val="0"/>
        <w:numPr>
          <w:ilvl w:val="0"/>
          <w:numId w:val="42"/>
        </w:numPr>
        <w:suppressAutoHyphens w:val="0"/>
        <w:ind w:left="709" w:hanging="283"/>
        <w:jc w:val="both"/>
        <w:rPr>
          <w:rFonts w:ascii="Arial" w:hAnsi="Arial" w:cs="Arial"/>
          <w:bCs/>
          <w:sz w:val="20"/>
          <w:szCs w:val="20"/>
          <w:lang w:eastAsia="pl-PL"/>
        </w:rPr>
      </w:pPr>
      <w:r w:rsidRPr="00DF7D8E">
        <w:rPr>
          <w:rFonts w:ascii="Arial" w:hAnsi="Arial" w:cs="Arial"/>
          <w:bCs/>
          <w:sz w:val="20"/>
          <w:szCs w:val="20"/>
          <w:lang w:eastAsia="pl-PL"/>
        </w:rPr>
        <w:t>uzgadnianie rozwiązań technicznych w dokumentacji z Zamawiającym,</w:t>
      </w:r>
    </w:p>
    <w:p w14:paraId="677BBEF4" w14:textId="77777777" w:rsidR="0086573C" w:rsidRPr="00DF7D8E" w:rsidRDefault="0086573C">
      <w:pPr>
        <w:widowControl w:val="0"/>
        <w:numPr>
          <w:ilvl w:val="0"/>
          <w:numId w:val="42"/>
        </w:numPr>
        <w:suppressAutoHyphens w:val="0"/>
        <w:ind w:left="709" w:hanging="283"/>
        <w:jc w:val="both"/>
        <w:rPr>
          <w:rFonts w:ascii="Arial" w:hAnsi="Arial" w:cs="Arial"/>
          <w:bCs/>
          <w:sz w:val="20"/>
          <w:szCs w:val="20"/>
          <w:lang w:eastAsia="pl-PL"/>
        </w:rPr>
      </w:pPr>
      <w:r w:rsidRPr="00DF7D8E">
        <w:rPr>
          <w:rFonts w:ascii="Arial" w:hAnsi="Arial" w:cs="Arial"/>
          <w:bCs/>
          <w:sz w:val="20"/>
          <w:szCs w:val="20"/>
          <w:lang w:eastAsia="pl-PL"/>
        </w:rPr>
        <w:t>udzielanie Zamawiającemu wszelkich wyjaśnień, wskazówek oraz przedstawianie ewentualnych konsekwencji zastosowania proponowanych rozwiązań,</w:t>
      </w:r>
    </w:p>
    <w:p w14:paraId="11598FF4" w14:textId="77777777" w:rsidR="0086573C" w:rsidRPr="00DF7D8E" w:rsidRDefault="0086573C">
      <w:pPr>
        <w:widowControl w:val="0"/>
        <w:numPr>
          <w:ilvl w:val="0"/>
          <w:numId w:val="42"/>
        </w:numPr>
        <w:suppressAutoHyphens w:val="0"/>
        <w:ind w:left="709" w:hanging="283"/>
        <w:jc w:val="both"/>
        <w:rPr>
          <w:rFonts w:ascii="Arial" w:hAnsi="Arial" w:cs="Arial"/>
          <w:bCs/>
          <w:sz w:val="20"/>
          <w:szCs w:val="20"/>
          <w:lang w:eastAsia="pl-PL"/>
        </w:rPr>
      </w:pPr>
      <w:r w:rsidRPr="00DF7D8E">
        <w:rPr>
          <w:rFonts w:ascii="Arial" w:hAnsi="Arial" w:cs="Arial"/>
          <w:bCs/>
          <w:sz w:val="20"/>
          <w:szCs w:val="20"/>
          <w:lang w:eastAsia="pl-PL"/>
        </w:rPr>
        <w:t xml:space="preserve">informowanie Zamawiającego o problemach lub okolicznościach mogących wpłynąć, na jakość lub termin zakończenia opracowań projektowych, </w:t>
      </w:r>
    </w:p>
    <w:p w14:paraId="33F43A0A"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uzyskanie pozwolenia na budowę,</w:t>
      </w:r>
    </w:p>
    <w:p w14:paraId="3B636687"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nieodpłatnego uzupełnienie szczegółów dokumentacji projektowej, w tym: rysunków, detali bądź opisu technologii wykonania nie zawartych w dokumentacji projektowej,</w:t>
      </w:r>
    </w:p>
    <w:p w14:paraId="6F611B29"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nieodpłatne wprowadzenie rozwiązań naprawczych lub zamiennych do błędów w dokumentacji projektowej ujawnionych i zgłoszonych przez kierownika budowy lub inspektora nadzoru inwestorskiego z naniesieniem ich na projekcie i uzyskaniem nowych uzgodnień, zezwoleń i zmian pozwolenia na budowę (jeśli zmiany tego wymagają),</w:t>
      </w:r>
    </w:p>
    <w:p w14:paraId="7B5BF717"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zapewnienie kwalifikowania, opiniowania i uzgadniania dokumentacji technicznej przez projektantów do wprowadzenia na etapie robót budowlanych;</w:t>
      </w:r>
    </w:p>
    <w:p w14:paraId="12232FA9"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przejęcie terenu budowy, jego zagospodarowanie oraz właściwe oznaczenie i zabezpieczenie terenu budowy i miejsc prowadzenia robót zgodnie z obowiązującymi przepisami, zapewnienie należytego ładu i porządku, a w szczególności przestrzegania przepisów BHP na terenie budowy na koszt własny,</w:t>
      </w:r>
    </w:p>
    <w:p w14:paraId="6AE81513"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urządzenie terenu budowy we własnym zakresie i na własny koszt, w tym również zabezpieczenie placu budowy w niezbędne media (woda, energia elektryczna, energia cieplna itp.) wraz z pokryciem kosztów ich zużycia,</w:t>
      </w:r>
    </w:p>
    <w:p w14:paraId="647D59F5"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zorganizowanie dozoru mienia i wszelkich wymaganych przepisami zabezpieczeń ppoż. na terenie budowy oraz ponoszenie za nie pełnej odpowiedzialności materialnej,</w:t>
      </w:r>
    </w:p>
    <w:p w14:paraId="37F1071D"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zabezpieczenie budowy przed kradzieżą i innymi ujemnymi oddziaływaniami i ponoszenia skutków finansowych z tego tytułu,</w:t>
      </w:r>
    </w:p>
    <w:p w14:paraId="34AAA7B9"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utrzymanie terenu budowy i najbliższego otoczenia w stanie wolnym od przeszkód komunikacyjnych oraz usuwanie niepotrzebnych urządzeń pomocniczych, zbędnych materiałów oraz odpadów na koszt własny,</w:t>
      </w:r>
    </w:p>
    <w:p w14:paraId="11F122ED"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 xml:space="preserve">zapewnienie objęcia funkcji kierownika budowy oraz właściwych kierowników robót branżowych  przez osoby z odpowiednimi uprawnieniami budowlanymi, </w:t>
      </w:r>
    </w:p>
    <w:bookmarkEnd w:id="4"/>
    <w:p w14:paraId="6AD592D8"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dostarczenie:</w:t>
      </w:r>
    </w:p>
    <w:p w14:paraId="1E6F63E1" w14:textId="77777777" w:rsidR="0086573C" w:rsidRPr="00DF7D8E" w:rsidRDefault="0086573C">
      <w:pPr>
        <w:widowControl w:val="0"/>
        <w:numPr>
          <w:ilvl w:val="0"/>
          <w:numId w:val="43"/>
        </w:numPr>
        <w:suppressAutoHyphens w:val="0"/>
        <w:ind w:left="1276"/>
        <w:jc w:val="both"/>
        <w:rPr>
          <w:rFonts w:ascii="Arial" w:hAnsi="Arial" w:cs="Arial"/>
          <w:bCs/>
          <w:sz w:val="20"/>
          <w:szCs w:val="20"/>
          <w:lang w:eastAsia="pl-PL"/>
        </w:rPr>
      </w:pPr>
      <w:r w:rsidRPr="00DF7D8E">
        <w:rPr>
          <w:rFonts w:ascii="Arial" w:hAnsi="Arial" w:cs="Arial"/>
          <w:bCs/>
          <w:sz w:val="20"/>
          <w:szCs w:val="20"/>
          <w:lang w:eastAsia="pl-PL"/>
        </w:rPr>
        <w:t>potwierdzonych za zgodność z oryginałem kopii uprawnień oraz kopii potwierdzających przynależność do właściwej Izby dotyczące osób, które będą uczestniczyć w wykonywaniu zamówienia (poświadczone za zgodność z oryginałem przez Wykonawcę lub inne podmioty w  przypadku, gdy Wykonawca wykazując spełnienie warunków udziału w postępowaniu polegał na osobach zdolnych do wykonania zamówienia innych podmiotów),</w:t>
      </w:r>
    </w:p>
    <w:p w14:paraId="32576882" w14:textId="77777777" w:rsidR="0086573C" w:rsidRPr="00DF7D8E" w:rsidRDefault="0086573C">
      <w:pPr>
        <w:widowControl w:val="0"/>
        <w:numPr>
          <w:ilvl w:val="0"/>
          <w:numId w:val="43"/>
        </w:numPr>
        <w:suppressAutoHyphens w:val="0"/>
        <w:ind w:left="1276"/>
        <w:jc w:val="both"/>
        <w:rPr>
          <w:rFonts w:ascii="Arial" w:hAnsi="Arial" w:cs="Arial"/>
          <w:bCs/>
          <w:sz w:val="20"/>
          <w:szCs w:val="20"/>
          <w:lang w:eastAsia="pl-PL"/>
        </w:rPr>
      </w:pPr>
      <w:r w:rsidRPr="00DF7D8E">
        <w:rPr>
          <w:rFonts w:ascii="Arial" w:hAnsi="Arial" w:cs="Arial"/>
          <w:bCs/>
          <w:sz w:val="20"/>
          <w:szCs w:val="20"/>
          <w:lang w:eastAsia="pl-PL"/>
        </w:rPr>
        <w:t>oświadczenia kierownika budowy i kierowników robót o przyjęciu obowiązków (oryginał),</w:t>
      </w:r>
    </w:p>
    <w:p w14:paraId="5E511ECA" w14:textId="77777777" w:rsidR="0086573C" w:rsidRPr="00DF7D8E" w:rsidRDefault="0086573C">
      <w:pPr>
        <w:widowControl w:val="0"/>
        <w:numPr>
          <w:ilvl w:val="0"/>
          <w:numId w:val="43"/>
        </w:numPr>
        <w:suppressAutoHyphens w:val="0"/>
        <w:ind w:left="1276"/>
        <w:jc w:val="both"/>
        <w:rPr>
          <w:rFonts w:ascii="Arial" w:hAnsi="Arial" w:cs="Arial"/>
          <w:bCs/>
          <w:sz w:val="20"/>
          <w:szCs w:val="20"/>
          <w:lang w:eastAsia="pl-PL"/>
        </w:rPr>
      </w:pPr>
      <w:r w:rsidRPr="00DF7D8E">
        <w:rPr>
          <w:rFonts w:ascii="Arial" w:hAnsi="Arial" w:cs="Arial"/>
          <w:bCs/>
          <w:sz w:val="20"/>
          <w:szCs w:val="20"/>
          <w:lang w:eastAsia="pl-PL"/>
        </w:rPr>
        <w:t xml:space="preserve">oświadczenia projektantów o podjęciu nadzoru autorskiego oraz o sporządzeniu projektu technicznego, </w:t>
      </w:r>
    </w:p>
    <w:p w14:paraId="691703DF" w14:textId="77777777" w:rsidR="0086573C" w:rsidRPr="00DF7D8E" w:rsidRDefault="0086573C">
      <w:pPr>
        <w:widowControl w:val="0"/>
        <w:numPr>
          <w:ilvl w:val="0"/>
          <w:numId w:val="43"/>
        </w:numPr>
        <w:suppressAutoHyphens w:val="0"/>
        <w:ind w:left="1276"/>
        <w:jc w:val="both"/>
        <w:rPr>
          <w:rFonts w:ascii="Arial" w:hAnsi="Arial" w:cs="Arial"/>
          <w:bCs/>
          <w:sz w:val="20"/>
          <w:szCs w:val="20"/>
          <w:lang w:eastAsia="pl-PL"/>
        </w:rPr>
      </w:pPr>
      <w:r w:rsidRPr="00DF7D8E">
        <w:rPr>
          <w:rFonts w:ascii="Arial" w:hAnsi="Arial" w:cs="Arial"/>
          <w:bCs/>
          <w:sz w:val="20"/>
          <w:szCs w:val="20"/>
          <w:lang w:eastAsia="pl-PL"/>
        </w:rPr>
        <w:t>planu BIOZ,</w:t>
      </w:r>
    </w:p>
    <w:p w14:paraId="32FC6FB5"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 xml:space="preserve">uczestniczenie w naradach koordynacyjnych organizowanych przez zamawiającego w trakcie realizacji etapu prac projektowych i etapu robót budowlanych, </w:t>
      </w:r>
    </w:p>
    <w:p w14:paraId="19564999"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wykonywanie czynności wymienionych w art. 22 ustawy Prawo budowlane,</w:t>
      </w:r>
    </w:p>
    <w:p w14:paraId="1E523A11"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użycie materiałów gwarantujących odpowiednią jakość wykonania zamówienia oraz o parametrach technicznych i jakościowych nie gorszych niż określone w dokumentacji projektowej, STWiORB,</w:t>
      </w:r>
    </w:p>
    <w:p w14:paraId="538A5C97"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wykonanie przedmiotu umowy w oparciu o dokumentację projektową z uwzględnieniem wymagań określonych w dokumentacji oraz obowiązujących normach i przepisach,</w:t>
      </w:r>
    </w:p>
    <w:p w14:paraId="7E0EF274"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kontrola jakości materiałów i robót zgodnie z postanowieniami Specyfikacji Technicznej,</w:t>
      </w:r>
    </w:p>
    <w:p w14:paraId="1E785809"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 xml:space="preserve">bezzwłoczne powiadamianie na piśmie Zamawiającego o wszelkich możliwych wydarzeniach </w:t>
      </w:r>
      <w:r w:rsidRPr="00DF7D8E">
        <w:rPr>
          <w:rFonts w:ascii="Arial" w:hAnsi="Arial" w:cs="Arial"/>
          <w:bCs/>
          <w:sz w:val="20"/>
          <w:szCs w:val="20"/>
          <w:lang w:eastAsia="pl-PL"/>
        </w:rPr>
        <w:lastRenderedPageBreak/>
        <w:t>i okolicznościach mogących wpłynąć na jakość i opóźnienie robót,</w:t>
      </w:r>
    </w:p>
    <w:p w14:paraId="09D6098B"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 xml:space="preserve">niezwłocznie pisemnie zawiadomić Inwestora o wadach dokumentacji projektowej i wadach jakościowych materiałów, konstrukcji maszyn i urządzeń stanowiących przedmiot zamówienia, </w:t>
      </w:r>
    </w:p>
    <w:p w14:paraId="7338DCC7"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realizacja zaleceń wpisanych do Dziennika Budowy,</w:t>
      </w:r>
    </w:p>
    <w:p w14:paraId="677AC2D7"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utrzymanie ładu i porządku na terenie budowy,</w:t>
      </w:r>
      <w:r w:rsidRPr="00DF7D8E" w:rsidDel="003E165C">
        <w:rPr>
          <w:rFonts w:ascii="Arial" w:hAnsi="Arial" w:cs="Arial"/>
          <w:bCs/>
          <w:sz w:val="20"/>
          <w:szCs w:val="20"/>
          <w:lang w:eastAsia="pl-PL"/>
        </w:rPr>
        <w:t xml:space="preserve"> </w:t>
      </w:r>
    </w:p>
    <w:p w14:paraId="6B919861"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informowanie Zamawiającego (Inspektora nadzoru) o terminie zakrycia robót ulegających zakryciu, oraz terminie odbioru robót zanikających w terminach i w zakresie określonym w Specyfikacji Technicznej,</w:t>
      </w:r>
    </w:p>
    <w:p w14:paraId="4B8FBF1E"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niezwłoczne informowanie Zamawiającego o zaistniałych na terenie budowy kontrolach i wypadkach,</w:t>
      </w:r>
    </w:p>
    <w:p w14:paraId="64A3C1BB"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Wykonawca zobowiązany jest wykonywać wszystkie polecenia Zamawiającego (Nadzoru Inwestorskiego) wydawane zgodnie z przepisami prawa i wszystkimi postanowieniami Umowy. Na żądanie Zamawiającego Wykonawca udostępni mu wszystkie swoje rachunki i zapisy dotyczące wykonywania Umowy oraz pozwoli na przeprowadzenie audytu przez audytorów wyznaczonych przez dysponenta środków finansowych,</w:t>
      </w:r>
    </w:p>
    <w:p w14:paraId="794C08FC"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odpowiedzialność odszkodowawcza wobec osób trzecich,</w:t>
      </w:r>
    </w:p>
    <w:p w14:paraId="75019485"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zapewnienie udziału projektantów w końcowym odbiorze zadania,</w:t>
      </w:r>
    </w:p>
    <w:p w14:paraId="58AB9E96"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skompletowanie i przedstawienie Zamawiającemu (Inspektorowi Nadzoru) dokumentów pozwalających na ocenę prawidłowego wykonania przedmiotu odbioru częściowego i odbioru ostatecznego robót w zakresie określonym postanowieniami Specyfikacji Technicznej,</w:t>
      </w:r>
    </w:p>
    <w:p w14:paraId="4AEFCC77"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po wykonaniu robót przygotowanie wszelkiej wymaganej dokumentacji, w tym dokumentacji powykonawczej oraz niezbędne opinie i uzgodnienia w celu złożenia ich do organu nadzoru budowlanego,</w:t>
      </w:r>
    </w:p>
    <w:p w14:paraId="6C83C140"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odtworzenie na własny koszt ewentualnych zniszczeń, przywrócenie punktów geodezyjnych zniszczonych w trakcie budowy,</w:t>
      </w:r>
    </w:p>
    <w:p w14:paraId="1599B428"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likwidacja placu budowy i uporządkowanie terenu w terminie nie późniejszym niż na dzień zgłoszenia gotowości do odbioru końcowego,</w:t>
      </w:r>
    </w:p>
    <w:p w14:paraId="44A11868" w14:textId="77777777" w:rsidR="0086573C" w:rsidRPr="00DF7D8E"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hAnsi="Arial" w:cs="Arial"/>
          <w:bCs/>
          <w:sz w:val="20"/>
          <w:szCs w:val="20"/>
          <w:lang w:eastAsia="pl-PL"/>
        </w:rPr>
        <w:t>uczestniczenie w odbiorach organizowanych przez Zamawiającego w okresie obowiązywania gwarancji.</w:t>
      </w:r>
    </w:p>
    <w:p w14:paraId="2805DAD9" w14:textId="541E314F" w:rsidR="0086573C" w:rsidRDefault="0086573C">
      <w:pPr>
        <w:widowControl w:val="0"/>
        <w:numPr>
          <w:ilvl w:val="0"/>
          <w:numId w:val="42"/>
        </w:numPr>
        <w:suppressAutoHyphens w:val="0"/>
        <w:ind w:left="851" w:hanging="425"/>
        <w:jc w:val="both"/>
        <w:rPr>
          <w:rFonts w:ascii="Arial" w:hAnsi="Arial" w:cs="Arial"/>
          <w:bCs/>
          <w:sz w:val="20"/>
          <w:szCs w:val="20"/>
          <w:lang w:eastAsia="pl-PL"/>
        </w:rPr>
      </w:pPr>
      <w:r w:rsidRPr="00DF7D8E">
        <w:rPr>
          <w:rFonts w:ascii="Arial" w:eastAsia="Calibri" w:hAnsi="Arial" w:cs="Arial"/>
          <w:bCs/>
          <w:sz w:val="20"/>
          <w:szCs w:val="20"/>
        </w:rPr>
        <w:t>złożenie kompletnej dokumentacji o pozwolenie na użytkowanie</w:t>
      </w:r>
      <w:r w:rsidRPr="00DF7D8E">
        <w:rPr>
          <w:rFonts w:ascii="Arial" w:hAnsi="Arial" w:cs="Arial"/>
          <w:bCs/>
          <w:sz w:val="20"/>
          <w:szCs w:val="20"/>
          <w:lang w:eastAsia="pl-PL"/>
        </w:rPr>
        <w:t>,</w:t>
      </w:r>
    </w:p>
    <w:p w14:paraId="6A8CE78D" w14:textId="77777777" w:rsidR="008A6AA7" w:rsidRPr="00720C95" w:rsidRDefault="008A6AA7">
      <w:pPr>
        <w:pStyle w:val="Styl"/>
        <w:numPr>
          <w:ilvl w:val="0"/>
          <w:numId w:val="44"/>
        </w:numPr>
        <w:tabs>
          <w:tab w:val="clear" w:pos="360"/>
        </w:tabs>
        <w:spacing w:line="276" w:lineRule="auto"/>
        <w:ind w:left="426" w:hanging="426"/>
        <w:jc w:val="both"/>
        <w:rPr>
          <w:rFonts w:ascii="Arial" w:hAnsi="Arial" w:cs="Arial"/>
          <w:sz w:val="20"/>
          <w:szCs w:val="20"/>
        </w:rPr>
      </w:pPr>
      <w:r w:rsidRPr="00720C95">
        <w:rPr>
          <w:rFonts w:ascii="Arial" w:hAnsi="Arial" w:cs="Arial"/>
          <w:sz w:val="20"/>
          <w:szCs w:val="20"/>
        </w:rPr>
        <w:t>Wykonawca oświadcza i gwarantuje, że dokumentacja projektowa będzie wolna od jakichkolwiek praw osób trzecich, zaś prawo Wykonawcy do rozporządzania przedmiotem umowy nie będzie w jakikolwiek sposób ograniczone. W razie naruszenia powyższego zobowiązania Wykonawca będzie odpowiedzialny za wszelkie poniesione przez Zamawiającego szkody.</w:t>
      </w:r>
    </w:p>
    <w:p w14:paraId="3A9C0A54" w14:textId="77777777" w:rsidR="008A6AA7" w:rsidRPr="00720C95" w:rsidRDefault="008A6AA7">
      <w:pPr>
        <w:numPr>
          <w:ilvl w:val="0"/>
          <w:numId w:val="44"/>
        </w:numPr>
        <w:tabs>
          <w:tab w:val="clear" w:pos="360"/>
          <w:tab w:val="num" w:pos="426"/>
        </w:tabs>
        <w:spacing w:line="276" w:lineRule="auto"/>
        <w:ind w:left="426" w:hanging="426"/>
        <w:jc w:val="both"/>
        <w:rPr>
          <w:rFonts w:ascii="Arial" w:hAnsi="Arial" w:cs="Arial"/>
          <w:sz w:val="20"/>
          <w:szCs w:val="20"/>
        </w:rPr>
      </w:pPr>
      <w:r w:rsidRPr="00720C95">
        <w:rPr>
          <w:rFonts w:ascii="Arial" w:hAnsi="Arial" w:cs="Arial"/>
          <w:sz w:val="20"/>
          <w:szCs w:val="20"/>
        </w:rPr>
        <w:t>W ramach wynagrodzenia określonego w § 5 ust. 1, z chwilą wykonania dokumentacji projektowej Wykonawca przenosi na Zamawiającego prawo własności do przedmiotu umowy oraz całość autorskich praw majątkowych i praw pokrewnych do przedmiotu umowy wraz z wyłącznym prawem zezwalania na wykonywanie zależnego prawa autorskiego.</w:t>
      </w:r>
    </w:p>
    <w:p w14:paraId="0F4506E5" w14:textId="2D6FA252" w:rsidR="008A6AA7" w:rsidRPr="00720C95" w:rsidRDefault="008A6AA7">
      <w:pPr>
        <w:numPr>
          <w:ilvl w:val="0"/>
          <w:numId w:val="44"/>
        </w:numPr>
        <w:tabs>
          <w:tab w:val="clear" w:pos="360"/>
          <w:tab w:val="num" w:pos="426"/>
        </w:tabs>
        <w:spacing w:line="276" w:lineRule="auto"/>
        <w:ind w:left="426" w:hanging="426"/>
        <w:jc w:val="both"/>
        <w:rPr>
          <w:rFonts w:ascii="Arial" w:hAnsi="Arial" w:cs="Arial"/>
          <w:sz w:val="20"/>
          <w:szCs w:val="20"/>
        </w:rPr>
      </w:pPr>
      <w:r w:rsidRPr="00720C95">
        <w:rPr>
          <w:rFonts w:ascii="Arial" w:hAnsi="Arial" w:cs="Arial"/>
          <w:sz w:val="20"/>
          <w:szCs w:val="20"/>
        </w:rPr>
        <w:t>Przeniesienie praw autorskich i praw pokrewnych, o których mowa w ust. 25, nie jest ograniczone czasowo ani terytorialnie i następuje na wszelkich znanych w chwili zawarcia niniejszej umowy polach eksploatacji, w szczególności:</w:t>
      </w:r>
    </w:p>
    <w:p w14:paraId="66263284" w14:textId="77777777" w:rsidR="008A6AA7" w:rsidRPr="00720C95" w:rsidRDefault="008A6AA7">
      <w:pPr>
        <w:numPr>
          <w:ilvl w:val="2"/>
          <w:numId w:val="45"/>
        </w:numPr>
        <w:tabs>
          <w:tab w:val="clear" w:pos="2340"/>
        </w:tabs>
        <w:spacing w:line="276" w:lineRule="auto"/>
        <w:ind w:left="851" w:hanging="425"/>
        <w:rPr>
          <w:rFonts w:ascii="Arial" w:hAnsi="Arial" w:cs="Arial"/>
          <w:sz w:val="20"/>
          <w:szCs w:val="20"/>
        </w:rPr>
      </w:pPr>
      <w:r w:rsidRPr="00720C95">
        <w:rPr>
          <w:rFonts w:ascii="Arial" w:hAnsi="Arial" w:cs="Arial"/>
          <w:sz w:val="20"/>
          <w:szCs w:val="20"/>
        </w:rPr>
        <w:t>używania i wykorzystywania przedmiotu umowy do realizacji robót,</w:t>
      </w:r>
    </w:p>
    <w:p w14:paraId="626CDC0D" w14:textId="77777777" w:rsidR="008A6AA7" w:rsidRPr="00720C95" w:rsidRDefault="008A6AA7">
      <w:pPr>
        <w:numPr>
          <w:ilvl w:val="2"/>
          <w:numId w:val="45"/>
        </w:numPr>
        <w:tabs>
          <w:tab w:val="clear" w:pos="2340"/>
        </w:tabs>
        <w:spacing w:line="276" w:lineRule="auto"/>
        <w:ind w:left="851" w:hanging="425"/>
        <w:jc w:val="both"/>
        <w:rPr>
          <w:rFonts w:ascii="Arial" w:hAnsi="Arial" w:cs="Arial"/>
          <w:sz w:val="20"/>
          <w:szCs w:val="20"/>
        </w:rPr>
      </w:pPr>
      <w:r w:rsidRPr="00720C95">
        <w:rPr>
          <w:rFonts w:ascii="Arial" w:hAnsi="Arial" w:cs="Arial"/>
          <w:sz w:val="20"/>
          <w:szCs w:val="20"/>
        </w:rPr>
        <w:t>utrwalania i zwielokrotniania jakąkolwiek techniką i na jakimkolwiek nośniku,              w tym nośniku elektronicznym, niezależnie od standardu systemu i formatu oraz dowolne korzystanie i rozporządzanie kopiami,</w:t>
      </w:r>
    </w:p>
    <w:p w14:paraId="0542C05C" w14:textId="77777777" w:rsidR="008A6AA7" w:rsidRPr="00720C95" w:rsidRDefault="008A6AA7">
      <w:pPr>
        <w:numPr>
          <w:ilvl w:val="2"/>
          <w:numId w:val="45"/>
        </w:numPr>
        <w:tabs>
          <w:tab w:val="clear" w:pos="2340"/>
        </w:tabs>
        <w:spacing w:line="276" w:lineRule="auto"/>
        <w:ind w:left="851" w:hanging="425"/>
        <w:jc w:val="both"/>
        <w:rPr>
          <w:rFonts w:ascii="Arial" w:hAnsi="Arial" w:cs="Arial"/>
          <w:sz w:val="20"/>
          <w:szCs w:val="20"/>
        </w:rPr>
      </w:pPr>
      <w:r w:rsidRPr="00720C95">
        <w:rPr>
          <w:rFonts w:ascii="Arial" w:hAnsi="Arial" w:cs="Arial"/>
          <w:sz w:val="20"/>
          <w:szCs w:val="20"/>
        </w:rPr>
        <w:t>wprowadzania do pamięci komputera oraz do sieci komputerowej i/lub multimedialnej, w tym do Internetu,</w:t>
      </w:r>
    </w:p>
    <w:p w14:paraId="6CDA3088" w14:textId="77777777" w:rsidR="008A6AA7" w:rsidRPr="00720C95" w:rsidRDefault="008A6AA7">
      <w:pPr>
        <w:numPr>
          <w:ilvl w:val="2"/>
          <w:numId w:val="45"/>
        </w:numPr>
        <w:tabs>
          <w:tab w:val="clear" w:pos="2340"/>
        </w:tabs>
        <w:spacing w:line="276" w:lineRule="auto"/>
        <w:ind w:left="851" w:hanging="425"/>
        <w:jc w:val="both"/>
        <w:rPr>
          <w:rFonts w:ascii="Arial" w:hAnsi="Arial" w:cs="Arial"/>
          <w:sz w:val="20"/>
          <w:szCs w:val="20"/>
        </w:rPr>
      </w:pPr>
      <w:r w:rsidRPr="00720C95">
        <w:rPr>
          <w:rFonts w:ascii="Arial" w:hAnsi="Arial" w:cs="Arial"/>
          <w:sz w:val="20"/>
          <w:szCs w:val="20"/>
        </w:rPr>
        <w:t>rozpowszechniania w formie druku, zapisu cyfrowego, przekazu multimedialnego,</w:t>
      </w:r>
    </w:p>
    <w:p w14:paraId="0984CA92" w14:textId="77777777" w:rsidR="008A6AA7" w:rsidRPr="00720C95" w:rsidRDefault="008A6AA7">
      <w:pPr>
        <w:numPr>
          <w:ilvl w:val="2"/>
          <w:numId w:val="45"/>
        </w:numPr>
        <w:tabs>
          <w:tab w:val="clear" w:pos="2340"/>
        </w:tabs>
        <w:spacing w:line="276" w:lineRule="auto"/>
        <w:ind w:left="851" w:hanging="425"/>
        <w:jc w:val="both"/>
        <w:rPr>
          <w:rFonts w:ascii="Arial" w:hAnsi="Arial" w:cs="Arial"/>
          <w:sz w:val="20"/>
          <w:szCs w:val="20"/>
        </w:rPr>
      </w:pPr>
      <w:r w:rsidRPr="00720C95">
        <w:rPr>
          <w:rFonts w:ascii="Arial" w:hAnsi="Arial" w:cs="Arial"/>
          <w:sz w:val="20"/>
          <w:szCs w:val="20"/>
        </w:rPr>
        <w:t>nieodpłatnego lub odpłatnego udostępniania bez zgody Jednostki Projektowej osobom trzecim na wszystkich polach eksploatacji określonych w niniejszej umowie,</w:t>
      </w:r>
    </w:p>
    <w:p w14:paraId="465BEB93" w14:textId="77777777" w:rsidR="008A6AA7" w:rsidRPr="00720C95" w:rsidRDefault="008A6AA7">
      <w:pPr>
        <w:numPr>
          <w:ilvl w:val="2"/>
          <w:numId w:val="45"/>
        </w:numPr>
        <w:tabs>
          <w:tab w:val="clear" w:pos="2340"/>
        </w:tabs>
        <w:spacing w:line="276" w:lineRule="auto"/>
        <w:ind w:left="851" w:hanging="425"/>
        <w:jc w:val="both"/>
        <w:rPr>
          <w:rFonts w:ascii="Arial" w:hAnsi="Arial" w:cs="Arial"/>
          <w:sz w:val="20"/>
          <w:szCs w:val="20"/>
        </w:rPr>
      </w:pPr>
      <w:r w:rsidRPr="00720C95">
        <w:rPr>
          <w:rFonts w:ascii="Arial" w:hAnsi="Arial" w:cs="Arial"/>
          <w:sz w:val="20"/>
          <w:szCs w:val="20"/>
        </w:rPr>
        <w:t>rozporządzania w jakikolwiek inny sposób odpłatny lub nieodpłatny.</w:t>
      </w:r>
    </w:p>
    <w:p w14:paraId="4F694A82" w14:textId="77777777" w:rsidR="008A6AA7" w:rsidRPr="00720C95" w:rsidRDefault="008A6AA7">
      <w:pPr>
        <w:pStyle w:val="Akapitzlist"/>
        <w:numPr>
          <w:ilvl w:val="0"/>
          <w:numId w:val="44"/>
        </w:numPr>
        <w:tabs>
          <w:tab w:val="clear" w:pos="360"/>
          <w:tab w:val="num" w:pos="426"/>
        </w:tabs>
        <w:suppressAutoHyphens w:val="0"/>
        <w:spacing w:line="276" w:lineRule="auto"/>
        <w:ind w:left="426" w:hanging="426"/>
        <w:jc w:val="both"/>
        <w:rPr>
          <w:rFonts w:ascii="Arial" w:hAnsi="Arial" w:cs="Arial"/>
          <w:sz w:val="20"/>
          <w:szCs w:val="20"/>
        </w:rPr>
      </w:pPr>
      <w:r w:rsidRPr="00720C95">
        <w:rPr>
          <w:rFonts w:ascii="Arial" w:hAnsi="Arial" w:cs="Arial"/>
          <w:sz w:val="20"/>
          <w:szCs w:val="20"/>
        </w:rPr>
        <w:t>Wykonawca ponosi odpowiedzialność i koszty za szkody spowodowane jakimikolwiek wadami dokumentacji projektowej, uniemożliwiającymi realizację przez Zamawiającego, na podstawie przedmiotu umowy, planowanej inwestycji i/lub powodującymi konieczność wykonania dodatkowych projektów, robót, a także ponoszenia dodatkowych wydatków.</w:t>
      </w:r>
    </w:p>
    <w:p w14:paraId="7DFF3087" w14:textId="77777777" w:rsidR="008A6AA7" w:rsidRPr="00720C95" w:rsidRDefault="008A6AA7">
      <w:pPr>
        <w:pStyle w:val="Akapitzlist"/>
        <w:numPr>
          <w:ilvl w:val="0"/>
          <w:numId w:val="44"/>
        </w:numPr>
        <w:tabs>
          <w:tab w:val="clear" w:pos="360"/>
          <w:tab w:val="num" w:pos="426"/>
        </w:tabs>
        <w:suppressAutoHyphens w:val="0"/>
        <w:spacing w:line="276" w:lineRule="auto"/>
        <w:ind w:left="426" w:hanging="426"/>
        <w:jc w:val="both"/>
        <w:rPr>
          <w:rFonts w:ascii="Arial" w:hAnsi="Arial" w:cs="Arial"/>
          <w:sz w:val="20"/>
          <w:szCs w:val="20"/>
        </w:rPr>
      </w:pPr>
      <w:r w:rsidRPr="00720C95">
        <w:rPr>
          <w:rFonts w:ascii="Arial" w:hAnsi="Arial" w:cs="Arial"/>
          <w:sz w:val="20"/>
          <w:szCs w:val="20"/>
        </w:rPr>
        <w:t>Przeniesienie prawa własności i praw autorskich do dokumentacji projektowej na Zamawiającego nastąpi w dniu podpisania przez Zamawiającego protokołu odbioru.</w:t>
      </w:r>
    </w:p>
    <w:p w14:paraId="2130EF48" w14:textId="77777777" w:rsidR="008A6AA7" w:rsidRPr="00720C95" w:rsidRDefault="008A6AA7">
      <w:pPr>
        <w:pStyle w:val="Akapitzlist"/>
        <w:numPr>
          <w:ilvl w:val="0"/>
          <w:numId w:val="44"/>
        </w:numPr>
        <w:tabs>
          <w:tab w:val="clear" w:pos="360"/>
          <w:tab w:val="num" w:pos="426"/>
        </w:tabs>
        <w:suppressAutoHyphens w:val="0"/>
        <w:spacing w:line="276" w:lineRule="auto"/>
        <w:ind w:left="426" w:hanging="426"/>
        <w:jc w:val="both"/>
        <w:rPr>
          <w:rFonts w:ascii="Arial" w:hAnsi="Arial" w:cs="Arial"/>
          <w:sz w:val="20"/>
          <w:szCs w:val="20"/>
        </w:rPr>
      </w:pPr>
      <w:r w:rsidRPr="00720C95">
        <w:rPr>
          <w:rFonts w:ascii="Arial" w:hAnsi="Arial" w:cs="Arial"/>
          <w:sz w:val="20"/>
          <w:szCs w:val="20"/>
        </w:rPr>
        <w:t xml:space="preserve">Dokumentacja projektowa w swej treści powinna określać przedmiot zamówienia, w tym w szczególności technologię robót, materiały i urządzenia a także parametry techniczne i funkcjonalne przyjętych rozwiązań </w:t>
      </w:r>
      <w:r w:rsidRPr="00720C95">
        <w:rPr>
          <w:rFonts w:ascii="Arial" w:hAnsi="Arial" w:cs="Arial"/>
          <w:sz w:val="20"/>
          <w:szCs w:val="20"/>
        </w:rPr>
        <w:lastRenderedPageBreak/>
        <w:t>materiałowych, wybranej technologii, urządzeń i wyposażenia, przy przestrzeganiu Polskich Norm przenoszących europejskie normy zharmonizowane oraz powinna zawierać wszelkie niezbędne uzgodnienia wymagane przez przepisy prawa.</w:t>
      </w:r>
    </w:p>
    <w:p w14:paraId="7F43C429" w14:textId="77777777" w:rsidR="008A6AA7" w:rsidRPr="00720C95" w:rsidRDefault="008A6AA7">
      <w:pPr>
        <w:pStyle w:val="Akapitzlist"/>
        <w:numPr>
          <w:ilvl w:val="0"/>
          <w:numId w:val="44"/>
        </w:numPr>
        <w:tabs>
          <w:tab w:val="clear" w:pos="360"/>
          <w:tab w:val="num" w:pos="426"/>
        </w:tabs>
        <w:suppressAutoHyphens w:val="0"/>
        <w:spacing w:line="276" w:lineRule="auto"/>
        <w:ind w:left="426" w:hanging="426"/>
        <w:jc w:val="both"/>
        <w:rPr>
          <w:rFonts w:ascii="Arial" w:hAnsi="Arial" w:cs="Arial"/>
          <w:sz w:val="20"/>
          <w:szCs w:val="20"/>
        </w:rPr>
      </w:pPr>
      <w:r w:rsidRPr="00720C95">
        <w:rPr>
          <w:rFonts w:ascii="Arial" w:hAnsi="Arial" w:cs="Arial"/>
          <w:sz w:val="20"/>
          <w:szCs w:val="20"/>
        </w:rPr>
        <w:t>W przypadku wystąpienia osób trzecich przeciwko Zamawiającemu z roszczeniami wynikającymi z naruszenia jej praw, Jednostka Projektowa zobowiązuje się do ich zaspokojenia i zwolnienia Zamawiającego od obowiązku świadczeń z tego tytułu.</w:t>
      </w:r>
    </w:p>
    <w:p w14:paraId="70576FE9" w14:textId="77777777" w:rsidR="008A6AA7" w:rsidRPr="00720C95" w:rsidRDefault="008A6AA7">
      <w:pPr>
        <w:pStyle w:val="Akapitzlist"/>
        <w:numPr>
          <w:ilvl w:val="0"/>
          <w:numId w:val="44"/>
        </w:numPr>
        <w:tabs>
          <w:tab w:val="clear" w:pos="360"/>
          <w:tab w:val="num" w:pos="426"/>
        </w:tabs>
        <w:suppressAutoHyphens w:val="0"/>
        <w:spacing w:line="276" w:lineRule="auto"/>
        <w:ind w:left="426" w:hanging="426"/>
        <w:jc w:val="both"/>
        <w:rPr>
          <w:rFonts w:ascii="Arial" w:hAnsi="Arial" w:cs="Arial"/>
          <w:sz w:val="20"/>
          <w:szCs w:val="20"/>
        </w:rPr>
      </w:pPr>
      <w:r w:rsidRPr="00720C95">
        <w:rPr>
          <w:rFonts w:ascii="Arial" w:hAnsi="Arial" w:cs="Arial"/>
          <w:sz w:val="20"/>
          <w:szCs w:val="20"/>
        </w:rPr>
        <w:t>W przypadku dochodzenia na drodze sądowej przez osoby trzecie roszczeń wynikających z powyższych tytułów przeciwko Zamawiającemu, Jednostka Projektowa zobowiązuje się do przystąpienia w procesie do Zamawiającego i podjęcia wszelkich czynności w celu jego zwolnienia z udziału w sprawie.</w:t>
      </w:r>
    </w:p>
    <w:p w14:paraId="76BC58C3" w14:textId="77777777" w:rsidR="008A6AA7" w:rsidRPr="00720C95" w:rsidRDefault="008A6AA7">
      <w:pPr>
        <w:pStyle w:val="Akapitzlist"/>
        <w:numPr>
          <w:ilvl w:val="0"/>
          <w:numId w:val="44"/>
        </w:numPr>
        <w:tabs>
          <w:tab w:val="clear" w:pos="360"/>
          <w:tab w:val="num" w:pos="426"/>
        </w:tabs>
        <w:suppressAutoHyphens w:val="0"/>
        <w:spacing w:line="276" w:lineRule="auto"/>
        <w:ind w:left="426" w:hanging="426"/>
        <w:jc w:val="both"/>
        <w:rPr>
          <w:rFonts w:ascii="Arial" w:hAnsi="Arial" w:cs="Arial"/>
          <w:sz w:val="20"/>
          <w:szCs w:val="20"/>
        </w:rPr>
      </w:pPr>
      <w:r w:rsidRPr="00720C95">
        <w:rPr>
          <w:rFonts w:ascii="Arial" w:hAnsi="Arial" w:cs="Arial"/>
          <w:sz w:val="20"/>
          <w:szCs w:val="20"/>
        </w:rPr>
        <w:t>Jednostka Projektowa oświadcza, że zapoznała się z miejscem objętym realizacją przedmiotu umowy, posiadaną przez Zamawiającego dokumentacją, otrzymała od Zamawiającego wszelkie informacje, o które się zwracała, i nie zgłasza żadnych uwag i potrzeb uzupełnienia materiałów i informacji przekazanych mu przez Zamawiającego, a niezbędnych do wykonania przedmiotu umowy.</w:t>
      </w:r>
    </w:p>
    <w:p w14:paraId="66F38F58" w14:textId="77777777" w:rsidR="008A6AA7" w:rsidRPr="00720C95" w:rsidRDefault="008A6AA7">
      <w:pPr>
        <w:pStyle w:val="Akapitzlist"/>
        <w:numPr>
          <w:ilvl w:val="0"/>
          <w:numId w:val="44"/>
        </w:numPr>
        <w:tabs>
          <w:tab w:val="clear" w:pos="360"/>
          <w:tab w:val="num" w:pos="426"/>
        </w:tabs>
        <w:suppressAutoHyphens w:val="0"/>
        <w:spacing w:line="276" w:lineRule="auto"/>
        <w:ind w:left="426" w:hanging="426"/>
        <w:jc w:val="both"/>
        <w:rPr>
          <w:rFonts w:ascii="Arial" w:hAnsi="Arial" w:cs="Arial"/>
          <w:sz w:val="20"/>
          <w:szCs w:val="20"/>
        </w:rPr>
      </w:pPr>
      <w:r w:rsidRPr="00720C95">
        <w:rPr>
          <w:rFonts w:ascii="Arial" w:hAnsi="Arial" w:cs="Arial"/>
          <w:sz w:val="20"/>
          <w:szCs w:val="20"/>
        </w:rPr>
        <w:t>Jednostka Projektowa oświadcza, że przekazana Zamawiającemu dokumentacja projektowa wolna jest od wad prawnych.</w:t>
      </w:r>
    </w:p>
    <w:p w14:paraId="0EB575B9" w14:textId="40E687C6" w:rsidR="008A6AA7" w:rsidRPr="00720C95" w:rsidRDefault="008A6AA7">
      <w:pPr>
        <w:pStyle w:val="Akapitzlist"/>
        <w:numPr>
          <w:ilvl w:val="0"/>
          <w:numId w:val="44"/>
        </w:numPr>
        <w:tabs>
          <w:tab w:val="clear" w:pos="360"/>
          <w:tab w:val="num" w:pos="426"/>
        </w:tabs>
        <w:suppressAutoHyphens w:val="0"/>
        <w:spacing w:line="276" w:lineRule="auto"/>
        <w:ind w:left="426" w:hanging="426"/>
        <w:jc w:val="both"/>
        <w:rPr>
          <w:rFonts w:ascii="Arial" w:hAnsi="Arial" w:cs="Arial"/>
          <w:sz w:val="20"/>
          <w:szCs w:val="20"/>
        </w:rPr>
      </w:pPr>
      <w:r w:rsidRPr="00720C95">
        <w:rPr>
          <w:rFonts w:ascii="Arial" w:hAnsi="Arial" w:cs="Arial"/>
          <w:sz w:val="20"/>
          <w:szCs w:val="20"/>
        </w:rPr>
        <w:t xml:space="preserve">Wykonawca zapewni opracowanie dokumentacji projektowej z należytą starannością w sposób zgodny z ustaleniami zawartymi w Opisie przedmiotu zamówienia oraz wymaganiami przepisów prawnych, a w szczególności: </w:t>
      </w:r>
    </w:p>
    <w:p w14:paraId="6271F014" w14:textId="77777777" w:rsidR="008A6AA7" w:rsidRPr="00720C95" w:rsidRDefault="008A6AA7">
      <w:pPr>
        <w:pStyle w:val="Styl"/>
        <w:numPr>
          <w:ilvl w:val="0"/>
          <w:numId w:val="46"/>
        </w:numPr>
        <w:spacing w:line="276" w:lineRule="auto"/>
        <w:ind w:left="851" w:right="9" w:hanging="425"/>
        <w:jc w:val="both"/>
        <w:rPr>
          <w:rFonts w:ascii="Arial" w:hAnsi="Arial" w:cs="Arial"/>
          <w:sz w:val="20"/>
          <w:szCs w:val="20"/>
        </w:rPr>
      </w:pPr>
      <w:r w:rsidRPr="00720C95">
        <w:rPr>
          <w:rFonts w:ascii="Arial" w:hAnsi="Arial" w:cs="Arial"/>
          <w:sz w:val="20"/>
          <w:szCs w:val="20"/>
        </w:rPr>
        <w:t>ustawy z dnia 7 lipca 1994 r. Prawo budowlane (tj. Dz. U. z 2019 r. , poz. 1189 z późn. zm.)</w:t>
      </w:r>
    </w:p>
    <w:p w14:paraId="4814201C" w14:textId="77777777" w:rsidR="008A6AA7" w:rsidRPr="00720C95" w:rsidRDefault="008A6AA7">
      <w:pPr>
        <w:pStyle w:val="Styl"/>
        <w:numPr>
          <w:ilvl w:val="0"/>
          <w:numId w:val="46"/>
        </w:numPr>
        <w:spacing w:line="276" w:lineRule="auto"/>
        <w:ind w:left="851" w:right="9" w:hanging="425"/>
        <w:jc w:val="both"/>
        <w:rPr>
          <w:rFonts w:ascii="Arial" w:hAnsi="Arial" w:cs="Arial"/>
          <w:sz w:val="20"/>
          <w:szCs w:val="20"/>
        </w:rPr>
      </w:pPr>
      <w:r w:rsidRPr="00720C95">
        <w:rPr>
          <w:rFonts w:ascii="Arial" w:hAnsi="Arial" w:cs="Arial"/>
          <w:sz w:val="20"/>
          <w:szCs w:val="20"/>
        </w:rPr>
        <w:t xml:space="preserve">rozporządzenia Ministra Infrastruktury z dnia 2 września 2004 </w:t>
      </w:r>
      <w:r w:rsidRPr="00720C95">
        <w:rPr>
          <w:rFonts w:ascii="Arial" w:hAnsi="Arial" w:cs="Arial"/>
          <w:w w:val="115"/>
          <w:sz w:val="20"/>
          <w:szCs w:val="20"/>
        </w:rPr>
        <w:t xml:space="preserve">r. w </w:t>
      </w:r>
      <w:r w:rsidRPr="00720C95">
        <w:rPr>
          <w:rFonts w:ascii="Arial" w:hAnsi="Arial" w:cs="Arial"/>
          <w:sz w:val="20"/>
          <w:szCs w:val="20"/>
        </w:rPr>
        <w:t>sprawie szczegółowego zakresu i formy dokumentacji projektowej, specyfikacji technicznych wykonania i odbioru robót budowlanych oraz programu funkcjonalno-użytkowego. (tj. Dz. U. z 2013r. poz. 1129),</w:t>
      </w:r>
    </w:p>
    <w:p w14:paraId="47209AC7" w14:textId="77777777" w:rsidR="008A6AA7" w:rsidRPr="00720C95" w:rsidRDefault="008A6AA7">
      <w:pPr>
        <w:pStyle w:val="Styl"/>
        <w:numPr>
          <w:ilvl w:val="0"/>
          <w:numId w:val="46"/>
        </w:numPr>
        <w:spacing w:line="276" w:lineRule="auto"/>
        <w:ind w:left="851" w:right="9" w:hanging="425"/>
        <w:jc w:val="both"/>
        <w:rPr>
          <w:rFonts w:ascii="Arial" w:hAnsi="Arial" w:cs="Arial"/>
          <w:sz w:val="20"/>
          <w:szCs w:val="20"/>
        </w:rPr>
      </w:pPr>
      <w:r w:rsidRPr="00720C95">
        <w:rPr>
          <w:rFonts w:ascii="Arial" w:hAnsi="Arial" w:cs="Arial"/>
          <w:sz w:val="20"/>
          <w:szCs w:val="20"/>
        </w:rPr>
        <w:t>rozporządzenia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w:t>
      </w:r>
    </w:p>
    <w:p w14:paraId="48DE9E82" w14:textId="77777777" w:rsidR="008A6AA7" w:rsidRPr="00720C95" w:rsidRDefault="008A6AA7">
      <w:pPr>
        <w:pStyle w:val="Styl"/>
        <w:numPr>
          <w:ilvl w:val="0"/>
          <w:numId w:val="46"/>
        </w:numPr>
        <w:spacing w:line="276" w:lineRule="auto"/>
        <w:ind w:left="851" w:right="9" w:hanging="425"/>
        <w:jc w:val="both"/>
        <w:rPr>
          <w:rFonts w:ascii="Arial" w:hAnsi="Arial" w:cs="Arial"/>
          <w:sz w:val="20"/>
          <w:szCs w:val="20"/>
        </w:rPr>
      </w:pPr>
      <w:r w:rsidRPr="00720C95">
        <w:rPr>
          <w:rFonts w:ascii="Arial" w:hAnsi="Arial" w:cs="Arial"/>
          <w:sz w:val="20"/>
          <w:szCs w:val="20"/>
        </w:rPr>
        <w:t>rozporządzenia Ministra Infrastruktury z dnia 12 kwietnia 2002r. w sprawie warunków technicznych, jakim powinny odpowiadać budynki i ich usytuowanie (Dz. U. Nr 75, poz. 690 ze zm.),</w:t>
      </w:r>
    </w:p>
    <w:p w14:paraId="1F73AF61" w14:textId="77777777" w:rsidR="008A6AA7" w:rsidRPr="00720C95" w:rsidRDefault="008A6AA7">
      <w:pPr>
        <w:pStyle w:val="Styl"/>
        <w:numPr>
          <w:ilvl w:val="0"/>
          <w:numId w:val="46"/>
        </w:numPr>
        <w:spacing w:line="276" w:lineRule="auto"/>
        <w:ind w:left="851" w:right="9" w:hanging="425"/>
        <w:jc w:val="both"/>
        <w:rPr>
          <w:rFonts w:ascii="Arial" w:hAnsi="Arial" w:cs="Arial"/>
          <w:sz w:val="20"/>
          <w:szCs w:val="20"/>
        </w:rPr>
      </w:pPr>
      <w:r w:rsidRPr="00720C95">
        <w:rPr>
          <w:rFonts w:ascii="Arial" w:hAnsi="Arial" w:cs="Arial"/>
          <w:sz w:val="20"/>
          <w:szCs w:val="20"/>
        </w:rPr>
        <w:t>rozporządzenia Ministra Spraw Wewnętrznych i Administracji z dnia 7 czerwca 2010r. w sprawie ochrony przeciwpożarowej budynków, innych obiektów budowlanych i terenów (Dz. U. Nr 109, poz. 719),</w:t>
      </w:r>
    </w:p>
    <w:p w14:paraId="341BE106" w14:textId="77777777" w:rsidR="008A6AA7" w:rsidRPr="00720C95" w:rsidRDefault="008A6AA7">
      <w:pPr>
        <w:pStyle w:val="Styl"/>
        <w:numPr>
          <w:ilvl w:val="0"/>
          <w:numId w:val="46"/>
        </w:numPr>
        <w:spacing w:line="276" w:lineRule="auto"/>
        <w:ind w:left="851" w:right="9" w:hanging="425"/>
        <w:jc w:val="both"/>
        <w:rPr>
          <w:rFonts w:ascii="Arial" w:hAnsi="Arial" w:cs="Arial"/>
          <w:sz w:val="20"/>
          <w:szCs w:val="20"/>
        </w:rPr>
      </w:pPr>
      <w:r w:rsidRPr="00720C95">
        <w:rPr>
          <w:rFonts w:ascii="Arial" w:hAnsi="Arial" w:cs="Arial"/>
          <w:sz w:val="20"/>
          <w:szCs w:val="20"/>
        </w:rPr>
        <w:t xml:space="preserve">obowiązującymi normami oraz zasadami wiedzy technicznej. </w:t>
      </w:r>
    </w:p>
    <w:p w14:paraId="2C947348" w14:textId="69399519" w:rsidR="008A6AA7" w:rsidRPr="00720C95" w:rsidRDefault="008A6AA7">
      <w:pPr>
        <w:pStyle w:val="Styl"/>
        <w:numPr>
          <w:ilvl w:val="0"/>
          <w:numId w:val="44"/>
        </w:numPr>
        <w:spacing w:line="276" w:lineRule="auto"/>
        <w:ind w:left="426" w:right="9" w:hanging="426"/>
        <w:jc w:val="both"/>
        <w:rPr>
          <w:rFonts w:ascii="Arial" w:hAnsi="Arial" w:cs="Arial"/>
          <w:sz w:val="20"/>
          <w:szCs w:val="20"/>
        </w:rPr>
      </w:pPr>
      <w:r w:rsidRPr="00720C95">
        <w:rPr>
          <w:rFonts w:ascii="Arial" w:hAnsi="Arial" w:cs="Arial"/>
          <w:sz w:val="20"/>
          <w:szCs w:val="20"/>
        </w:rPr>
        <w:t xml:space="preserve">Wykonawca zobowiązuje się przekazać dokumentacje wzajemnie skoordynowaną technicznie i kompletną z punktu widzenia celu, któremu ma służyć. Zawierającą wymagane potwierdzenia sprawdzeń rozwiązań projektowych, wymagane opinie, uzgodnienia, zgody i pozwolenia w zakresie wynikającym z przepisów w trakcie trwania umowy. Dokumentacja posiadać będzie oświadczenie Projektanta w powyższym zakresie, podpisane przez sprawdzających, odpowiedzialnych za spełnienie tych wymagań. </w:t>
      </w:r>
    </w:p>
    <w:p w14:paraId="56174B4D" w14:textId="77777777" w:rsidR="008A6AA7" w:rsidRPr="00720C95" w:rsidRDefault="008A6AA7">
      <w:pPr>
        <w:pStyle w:val="Akapitzlist"/>
        <w:numPr>
          <w:ilvl w:val="0"/>
          <w:numId w:val="44"/>
        </w:numPr>
        <w:tabs>
          <w:tab w:val="num" w:pos="426"/>
        </w:tabs>
        <w:suppressAutoHyphens w:val="0"/>
        <w:spacing w:line="276" w:lineRule="auto"/>
        <w:ind w:left="426" w:hanging="426"/>
        <w:jc w:val="both"/>
        <w:rPr>
          <w:rFonts w:ascii="Arial" w:hAnsi="Arial" w:cs="Arial"/>
          <w:sz w:val="20"/>
          <w:szCs w:val="20"/>
        </w:rPr>
      </w:pPr>
      <w:r w:rsidRPr="00720C95">
        <w:rPr>
          <w:rFonts w:ascii="Arial" w:hAnsi="Arial" w:cs="Arial"/>
          <w:bCs/>
          <w:sz w:val="20"/>
          <w:szCs w:val="20"/>
        </w:rPr>
        <w:t>Wykonawca będzie weryfikował na własny koszt otrzymane od Zamawiającego</w:t>
      </w:r>
      <w:r w:rsidRPr="00720C95">
        <w:rPr>
          <w:rFonts w:ascii="Arial" w:hAnsi="Arial" w:cs="Arial"/>
          <w:sz w:val="20"/>
          <w:szCs w:val="20"/>
        </w:rPr>
        <w:t xml:space="preserve"> </w:t>
      </w:r>
      <w:r w:rsidRPr="00720C95">
        <w:rPr>
          <w:rFonts w:ascii="Arial" w:hAnsi="Arial" w:cs="Arial"/>
          <w:bCs/>
          <w:sz w:val="20"/>
          <w:szCs w:val="20"/>
        </w:rPr>
        <w:t>dokumenty i informacje pod względem zgodności ze stanem faktycznym.</w:t>
      </w:r>
    </w:p>
    <w:p w14:paraId="56B0A103" w14:textId="77777777" w:rsidR="008A6AA7" w:rsidRPr="00720C95" w:rsidRDefault="008A6AA7">
      <w:pPr>
        <w:pStyle w:val="Styl"/>
        <w:numPr>
          <w:ilvl w:val="0"/>
          <w:numId w:val="44"/>
        </w:numPr>
        <w:tabs>
          <w:tab w:val="num" w:pos="426"/>
        </w:tabs>
        <w:spacing w:line="276" w:lineRule="auto"/>
        <w:ind w:left="426" w:right="9" w:hanging="426"/>
        <w:jc w:val="both"/>
        <w:rPr>
          <w:rFonts w:ascii="Arial" w:hAnsi="Arial" w:cs="Arial"/>
          <w:sz w:val="20"/>
          <w:szCs w:val="20"/>
        </w:rPr>
      </w:pPr>
      <w:r w:rsidRPr="00720C95">
        <w:rPr>
          <w:rFonts w:ascii="Arial" w:hAnsi="Arial" w:cs="Arial"/>
          <w:sz w:val="20"/>
          <w:szCs w:val="20"/>
        </w:rPr>
        <w:t xml:space="preserve">Jednostka Projektowa będzie informowała pisemnie Zamawiającego o pojawiających się zagrożeniach przy realizacji przedmiotu umowy, przy usunięciu których może być pomocne działanie Zamawiającego. </w:t>
      </w:r>
    </w:p>
    <w:p w14:paraId="511DDA56" w14:textId="77777777" w:rsidR="008A6AA7" w:rsidRPr="00720C95" w:rsidRDefault="008A6AA7">
      <w:pPr>
        <w:pStyle w:val="Styl"/>
        <w:numPr>
          <w:ilvl w:val="0"/>
          <w:numId w:val="44"/>
        </w:numPr>
        <w:tabs>
          <w:tab w:val="num" w:pos="426"/>
        </w:tabs>
        <w:spacing w:line="276" w:lineRule="auto"/>
        <w:ind w:left="426" w:right="9" w:hanging="426"/>
        <w:jc w:val="both"/>
        <w:rPr>
          <w:rFonts w:ascii="Arial" w:hAnsi="Arial" w:cs="Arial"/>
          <w:sz w:val="20"/>
          <w:szCs w:val="20"/>
        </w:rPr>
      </w:pPr>
      <w:r w:rsidRPr="00720C95">
        <w:rPr>
          <w:rFonts w:ascii="Arial" w:hAnsi="Arial" w:cs="Arial"/>
          <w:sz w:val="20"/>
          <w:szCs w:val="20"/>
        </w:rPr>
        <w:t>Osoby upoważnione lub wskazane przez Zamawiającego będą miały zapewnioną możliwość zapoznania się z rozwiązaniami projektowymi, a ich uwagi będą uwzględnione przez  Wykonawcę.</w:t>
      </w:r>
    </w:p>
    <w:p w14:paraId="3D7E2098" w14:textId="77777777" w:rsidR="003E504C" w:rsidRPr="00DF7D8E" w:rsidRDefault="003E504C" w:rsidP="00DF7D8E">
      <w:pPr>
        <w:suppressAutoHyphens w:val="0"/>
        <w:spacing w:line="276" w:lineRule="auto"/>
        <w:jc w:val="center"/>
        <w:rPr>
          <w:rFonts w:ascii="Arial" w:eastAsia="Calibri" w:hAnsi="Arial" w:cs="Arial"/>
          <w:b/>
          <w:sz w:val="20"/>
          <w:szCs w:val="20"/>
          <w:lang w:eastAsia="en-US"/>
        </w:rPr>
      </w:pPr>
    </w:p>
    <w:p w14:paraId="424F6828" w14:textId="77777777" w:rsidR="00535919" w:rsidRPr="00DF7D8E" w:rsidRDefault="00535919" w:rsidP="00DF7D8E">
      <w:pPr>
        <w:suppressAutoHyphens w:val="0"/>
        <w:spacing w:line="276" w:lineRule="auto"/>
        <w:jc w:val="center"/>
        <w:rPr>
          <w:rFonts w:ascii="Arial" w:eastAsia="Calibri" w:hAnsi="Arial" w:cs="Arial"/>
          <w:b/>
          <w:sz w:val="20"/>
          <w:szCs w:val="20"/>
          <w:lang w:eastAsia="en-US"/>
        </w:rPr>
      </w:pPr>
    </w:p>
    <w:p w14:paraId="75EC29DB" w14:textId="52E8A6AF" w:rsidR="00135FDC" w:rsidRPr="00DF7D8E" w:rsidRDefault="00135FDC" w:rsidP="00DF7D8E">
      <w:pPr>
        <w:suppressAutoHyphens w:val="0"/>
        <w:spacing w:line="276" w:lineRule="auto"/>
        <w:jc w:val="center"/>
        <w:rPr>
          <w:rFonts w:ascii="Arial" w:eastAsia="Calibri" w:hAnsi="Arial" w:cs="Arial"/>
          <w:b/>
          <w:sz w:val="20"/>
          <w:szCs w:val="20"/>
          <w:lang w:eastAsia="en-US"/>
        </w:rPr>
      </w:pPr>
      <w:bookmarkStart w:id="5" w:name="_Hlk95993139"/>
      <w:r w:rsidRPr="00DF7D8E">
        <w:rPr>
          <w:rFonts w:ascii="Arial" w:eastAsia="Calibri" w:hAnsi="Arial" w:cs="Arial"/>
          <w:b/>
          <w:sz w:val="20"/>
          <w:szCs w:val="20"/>
          <w:lang w:eastAsia="en-US"/>
        </w:rPr>
        <w:t>§ 5</w:t>
      </w:r>
    </w:p>
    <w:bookmarkEnd w:id="5"/>
    <w:p w14:paraId="000EB305" w14:textId="77777777" w:rsidR="00135FDC" w:rsidRPr="00DF7D8E" w:rsidRDefault="00135FDC" w:rsidP="00DF7D8E">
      <w:pPr>
        <w:tabs>
          <w:tab w:val="left" w:pos="0"/>
        </w:tabs>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Wartość umowy</w:t>
      </w:r>
    </w:p>
    <w:p w14:paraId="78CFF4FB" w14:textId="77777777" w:rsidR="009C01EC" w:rsidRPr="00DF7D8E" w:rsidRDefault="00135FDC" w:rsidP="00DF7D8E">
      <w:pPr>
        <w:numPr>
          <w:ilvl w:val="0"/>
          <w:numId w:val="8"/>
        </w:numPr>
        <w:suppressAutoHyphens w:val="0"/>
        <w:ind w:left="425" w:hanging="426"/>
        <w:jc w:val="both"/>
        <w:rPr>
          <w:rFonts w:ascii="Arial" w:hAnsi="Arial" w:cs="Arial"/>
          <w:b/>
          <w:sz w:val="20"/>
          <w:szCs w:val="20"/>
          <w:lang w:eastAsia="en-US"/>
        </w:rPr>
      </w:pPr>
      <w:r w:rsidRPr="00DF7D8E">
        <w:rPr>
          <w:rFonts w:ascii="Arial" w:hAnsi="Arial" w:cs="Arial"/>
          <w:sz w:val="20"/>
          <w:szCs w:val="20"/>
          <w:lang w:eastAsia="en-US"/>
        </w:rPr>
        <w:t xml:space="preserve">Za wykonanie przedmiotu </w:t>
      </w:r>
      <w:r w:rsidR="004C3B9C" w:rsidRPr="00DF7D8E">
        <w:rPr>
          <w:rFonts w:ascii="Arial" w:hAnsi="Arial" w:cs="Arial"/>
          <w:sz w:val="20"/>
          <w:szCs w:val="20"/>
          <w:lang w:eastAsia="en-US"/>
        </w:rPr>
        <w:t>U</w:t>
      </w:r>
      <w:r w:rsidRPr="00DF7D8E">
        <w:rPr>
          <w:rFonts w:ascii="Arial" w:hAnsi="Arial" w:cs="Arial"/>
          <w:sz w:val="20"/>
          <w:szCs w:val="20"/>
          <w:lang w:eastAsia="en-US"/>
        </w:rPr>
        <w:t>mowy</w:t>
      </w:r>
      <w:r w:rsidR="004C3B9C" w:rsidRPr="00DF7D8E">
        <w:rPr>
          <w:rFonts w:ascii="Arial" w:hAnsi="Arial" w:cs="Arial"/>
          <w:sz w:val="20"/>
          <w:szCs w:val="20"/>
          <w:lang w:eastAsia="en-US"/>
        </w:rPr>
        <w:t xml:space="preserve">, </w:t>
      </w:r>
      <w:r w:rsidRPr="00DF7D8E">
        <w:rPr>
          <w:rFonts w:ascii="Arial" w:hAnsi="Arial" w:cs="Arial"/>
          <w:sz w:val="20"/>
          <w:szCs w:val="20"/>
          <w:lang w:eastAsia="en-US"/>
        </w:rPr>
        <w:t xml:space="preserve">Zamawiający zapłaci Wykonawcy </w:t>
      </w:r>
      <w:r w:rsidRPr="00DF7D8E">
        <w:rPr>
          <w:rFonts w:ascii="Arial" w:hAnsi="Arial" w:cs="Arial"/>
          <w:b/>
          <w:sz w:val="20"/>
          <w:szCs w:val="20"/>
          <w:lang w:eastAsia="en-US"/>
        </w:rPr>
        <w:t xml:space="preserve">wynagrodzenie ryczałtowe </w:t>
      </w:r>
      <w:r w:rsidRPr="00DF7D8E">
        <w:rPr>
          <w:rFonts w:ascii="Arial" w:hAnsi="Arial" w:cs="Arial"/>
          <w:sz w:val="20"/>
          <w:szCs w:val="20"/>
          <w:lang w:eastAsia="en-US"/>
        </w:rPr>
        <w:t>ustalone na podstawie złożonej przez Wykonawcę oferty na kwotę brutto</w:t>
      </w:r>
      <w:r w:rsidR="004C3B9C" w:rsidRPr="00DF7D8E">
        <w:rPr>
          <w:rFonts w:ascii="Arial" w:hAnsi="Arial" w:cs="Arial"/>
          <w:sz w:val="20"/>
          <w:szCs w:val="20"/>
          <w:lang w:eastAsia="en-US"/>
        </w:rPr>
        <w:t xml:space="preserve">: </w:t>
      </w:r>
      <w:r w:rsidRPr="00DF7D8E">
        <w:rPr>
          <w:rFonts w:ascii="Arial" w:hAnsi="Arial" w:cs="Arial"/>
          <w:sz w:val="20"/>
          <w:szCs w:val="20"/>
          <w:lang w:eastAsia="en-US"/>
        </w:rPr>
        <w:t xml:space="preserve">……………………………… zł (słownie: ……………………………………………zł) w tym </w:t>
      </w:r>
      <w:r w:rsidR="000121DD" w:rsidRPr="00DF7D8E">
        <w:rPr>
          <w:rFonts w:ascii="Arial" w:hAnsi="Arial" w:cs="Arial"/>
          <w:sz w:val="20"/>
          <w:szCs w:val="20"/>
          <w:lang w:eastAsia="en-US"/>
        </w:rPr>
        <w:t xml:space="preserve">kwotę </w:t>
      </w:r>
      <w:r w:rsidRPr="00DF7D8E">
        <w:rPr>
          <w:rFonts w:ascii="Arial" w:hAnsi="Arial" w:cs="Arial"/>
          <w:sz w:val="20"/>
          <w:szCs w:val="20"/>
          <w:lang w:eastAsia="en-US"/>
        </w:rPr>
        <w:t>netto …………</w:t>
      </w:r>
      <w:r w:rsidR="00FB0D77" w:rsidRPr="00DF7D8E">
        <w:rPr>
          <w:rFonts w:ascii="Arial" w:hAnsi="Arial" w:cs="Arial"/>
          <w:sz w:val="20"/>
          <w:szCs w:val="20"/>
          <w:lang w:eastAsia="en-US"/>
        </w:rPr>
        <w:t>…………</w:t>
      </w:r>
      <w:r w:rsidRPr="00DF7D8E">
        <w:rPr>
          <w:rFonts w:ascii="Arial" w:hAnsi="Arial" w:cs="Arial"/>
          <w:sz w:val="20"/>
          <w:szCs w:val="20"/>
          <w:lang w:eastAsia="en-US"/>
        </w:rPr>
        <w:t>…..…zł (słownie: …</w:t>
      </w:r>
      <w:r w:rsidR="00FB0D77" w:rsidRPr="00DF7D8E">
        <w:rPr>
          <w:rFonts w:ascii="Arial" w:hAnsi="Arial" w:cs="Arial"/>
          <w:sz w:val="20"/>
          <w:szCs w:val="20"/>
          <w:lang w:eastAsia="en-US"/>
        </w:rPr>
        <w:t>………</w:t>
      </w:r>
      <w:r w:rsidRPr="00DF7D8E">
        <w:rPr>
          <w:rFonts w:ascii="Arial" w:hAnsi="Arial" w:cs="Arial"/>
          <w:sz w:val="20"/>
          <w:szCs w:val="20"/>
          <w:lang w:eastAsia="en-US"/>
        </w:rPr>
        <w:t>……………………….zł)</w:t>
      </w:r>
      <w:r w:rsidR="009C01EC" w:rsidRPr="00DF7D8E">
        <w:rPr>
          <w:rFonts w:ascii="Arial" w:hAnsi="Arial" w:cs="Arial"/>
          <w:sz w:val="20"/>
          <w:szCs w:val="20"/>
          <w:lang w:eastAsia="en-US"/>
        </w:rPr>
        <w:t>:</w:t>
      </w:r>
    </w:p>
    <w:p w14:paraId="2AE02BE0" w14:textId="02FFF88E" w:rsidR="005D21BC" w:rsidRPr="00DF7D8E" w:rsidRDefault="009C01EC" w:rsidP="00DF7D8E">
      <w:pPr>
        <w:suppressAutoHyphens w:val="0"/>
        <w:ind w:left="425"/>
        <w:jc w:val="both"/>
        <w:rPr>
          <w:rFonts w:ascii="Arial" w:hAnsi="Arial" w:cs="Arial"/>
          <w:sz w:val="20"/>
          <w:szCs w:val="20"/>
          <w:lang w:eastAsia="en-US"/>
        </w:rPr>
      </w:pPr>
      <w:r w:rsidRPr="00DF7D8E">
        <w:rPr>
          <w:rFonts w:ascii="Arial" w:hAnsi="Arial" w:cs="Arial"/>
          <w:sz w:val="20"/>
          <w:szCs w:val="20"/>
          <w:lang w:eastAsia="en-US"/>
        </w:rPr>
        <w:t xml:space="preserve">- wartość prac projektowych i nadzoru inwestorskiego (ETAP I) </w:t>
      </w:r>
      <w:r w:rsidR="002E6639" w:rsidRPr="00DF7D8E">
        <w:rPr>
          <w:rFonts w:ascii="Arial" w:hAnsi="Arial" w:cs="Arial"/>
          <w:sz w:val="20"/>
          <w:szCs w:val="20"/>
          <w:lang w:eastAsia="en-US"/>
        </w:rPr>
        <w:t>…………..</w:t>
      </w:r>
      <w:r w:rsidRPr="00DF7D8E">
        <w:rPr>
          <w:rFonts w:ascii="Arial" w:hAnsi="Arial" w:cs="Arial"/>
          <w:sz w:val="20"/>
          <w:szCs w:val="20"/>
          <w:lang w:eastAsia="en-US"/>
        </w:rPr>
        <w:t>…zł  brutto (słownie :…</w:t>
      </w:r>
      <w:r w:rsidR="002E6639" w:rsidRPr="00DF7D8E">
        <w:rPr>
          <w:rFonts w:ascii="Arial" w:hAnsi="Arial" w:cs="Arial"/>
          <w:sz w:val="20"/>
          <w:szCs w:val="20"/>
          <w:lang w:eastAsia="en-US"/>
        </w:rPr>
        <w:t>….</w:t>
      </w:r>
      <w:r w:rsidRPr="00DF7D8E">
        <w:rPr>
          <w:rFonts w:ascii="Arial" w:hAnsi="Arial" w:cs="Arial"/>
          <w:sz w:val="20"/>
          <w:szCs w:val="20"/>
          <w:lang w:eastAsia="en-US"/>
        </w:rPr>
        <w:t xml:space="preserve">.zł), </w:t>
      </w:r>
    </w:p>
    <w:p w14:paraId="334D07F4" w14:textId="1467908F" w:rsidR="005D21BC" w:rsidRPr="00DF7D8E" w:rsidRDefault="005D21BC" w:rsidP="00DF7D8E">
      <w:pPr>
        <w:suppressAutoHyphens w:val="0"/>
        <w:ind w:left="425"/>
        <w:jc w:val="both"/>
        <w:rPr>
          <w:rFonts w:ascii="Arial" w:hAnsi="Arial" w:cs="Arial"/>
          <w:sz w:val="20"/>
          <w:szCs w:val="20"/>
          <w:lang w:eastAsia="en-US"/>
        </w:rPr>
      </w:pPr>
      <w:r w:rsidRPr="00DF7D8E">
        <w:rPr>
          <w:rFonts w:ascii="Arial" w:hAnsi="Arial" w:cs="Arial"/>
          <w:sz w:val="20"/>
          <w:szCs w:val="20"/>
          <w:lang w:eastAsia="en-US"/>
        </w:rPr>
        <w:t xml:space="preserve">- wartość robót budowlanych (ETAP II) </w:t>
      </w:r>
      <w:r w:rsidR="002E6639" w:rsidRPr="00DF7D8E">
        <w:rPr>
          <w:rFonts w:ascii="Arial" w:hAnsi="Arial" w:cs="Arial"/>
          <w:sz w:val="20"/>
          <w:szCs w:val="20"/>
          <w:lang w:eastAsia="en-US"/>
        </w:rPr>
        <w:t>………………….</w:t>
      </w:r>
      <w:r w:rsidRPr="00DF7D8E">
        <w:rPr>
          <w:rFonts w:ascii="Arial" w:hAnsi="Arial" w:cs="Arial"/>
          <w:sz w:val="20"/>
          <w:szCs w:val="20"/>
          <w:lang w:eastAsia="en-US"/>
        </w:rPr>
        <w:t>….zł brutto (słownie:…</w:t>
      </w:r>
      <w:r w:rsidR="002E6639" w:rsidRPr="00DF7D8E">
        <w:rPr>
          <w:rFonts w:ascii="Arial" w:hAnsi="Arial" w:cs="Arial"/>
          <w:sz w:val="20"/>
          <w:szCs w:val="20"/>
          <w:lang w:eastAsia="en-US"/>
        </w:rPr>
        <w:t>………………</w:t>
      </w:r>
      <w:r w:rsidRPr="00DF7D8E">
        <w:rPr>
          <w:rFonts w:ascii="Arial" w:hAnsi="Arial" w:cs="Arial"/>
          <w:sz w:val="20"/>
          <w:szCs w:val="20"/>
          <w:lang w:eastAsia="en-US"/>
        </w:rPr>
        <w:t>.zł),</w:t>
      </w:r>
    </w:p>
    <w:p w14:paraId="5F0F3451" w14:textId="136432E5" w:rsidR="00135FDC" w:rsidRPr="00DF7D8E" w:rsidRDefault="00135FDC" w:rsidP="00DF7D8E">
      <w:pPr>
        <w:suppressAutoHyphens w:val="0"/>
        <w:ind w:left="425"/>
        <w:jc w:val="both"/>
        <w:rPr>
          <w:rFonts w:ascii="Arial" w:hAnsi="Arial" w:cs="Arial"/>
          <w:b/>
          <w:sz w:val="20"/>
          <w:szCs w:val="20"/>
          <w:lang w:eastAsia="en-US"/>
        </w:rPr>
      </w:pPr>
      <w:r w:rsidRPr="00DF7D8E">
        <w:rPr>
          <w:rFonts w:ascii="Arial" w:hAnsi="Arial" w:cs="Arial"/>
          <w:sz w:val="20"/>
          <w:szCs w:val="20"/>
          <w:lang w:eastAsia="en-US"/>
        </w:rPr>
        <w:t xml:space="preserve"> </w:t>
      </w:r>
      <w:r w:rsidRPr="00DF7D8E">
        <w:rPr>
          <w:rFonts w:ascii="Arial" w:hAnsi="Arial" w:cs="Arial"/>
          <w:b/>
          <w:sz w:val="20"/>
          <w:szCs w:val="20"/>
          <w:lang w:eastAsia="en-US"/>
        </w:rPr>
        <w:t>z zastrzeżeniem</w:t>
      </w:r>
      <w:r w:rsidRPr="00DF7D8E">
        <w:rPr>
          <w:rFonts w:ascii="Arial" w:eastAsia="Calibri" w:hAnsi="Arial" w:cs="Arial"/>
          <w:sz w:val="20"/>
          <w:szCs w:val="20"/>
          <w:lang w:eastAsia="en-US"/>
        </w:rPr>
        <w:t xml:space="preserve"> § 10</w:t>
      </w:r>
      <w:r w:rsidR="00821D72">
        <w:rPr>
          <w:rFonts w:ascii="Arial" w:eastAsia="Calibri" w:hAnsi="Arial" w:cs="Arial"/>
          <w:sz w:val="20"/>
          <w:szCs w:val="20"/>
          <w:lang w:eastAsia="en-US"/>
        </w:rPr>
        <w:t xml:space="preserve">, </w:t>
      </w:r>
      <w:r w:rsidR="00821D72" w:rsidRPr="00DF7D8E">
        <w:rPr>
          <w:rFonts w:ascii="Arial" w:eastAsia="Calibri" w:hAnsi="Arial" w:cs="Arial"/>
          <w:sz w:val="20"/>
          <w:szCs w:val="20"/>
          <w:lang w:eastAsia="en-US"/>
        </w:rPr>
        <w:t>§ 1</w:t>
      </w:r>
      <w:r w:rsidR="00821D72">
        <w:rPr>
          <w:rFonts w:ascii="Arial" w:eastAsia="Calibri" w:hAnsi="Arial" w:cs="Arial"/>
          <w:sz w:val="20"/>
          <w:szCs w:val="20"/>
          <w:lang w:eastAsia="en-US"/>
        </w:rPr>
        <w:t>1</w:t>
      </w:r>
      <w:r w:rsidR="00821D72" w:rsidRPr="00DF7D8E">
        <w:rPr>
          <w:rFonts w:ascii="Arial" w:eastAsia="Calibri" w:hAnsi="Arial" w:cs="Arial"/>
          <w:sz w:val="20"/>
          <w:szCs w:val="20"/>
          <w:lang w:eastAsia="en-US"/>
        </w:rPr>
        <w:t xml:space="preserve"> </w:t>
      </w:r>
      <w:r w:rsidRPr="00DF7D8E">
        <w:rPr>
          <w:rFonts w:ascii="Arial" w:eastAsia="Calibri" w:hAnsi="Arial" w:cs="Arial"/>
          <w:sz w:val="20"/>
          <w:szCs w:val="20"/>
          <w:lang w:eastAsia="en-US"/>
        </w:rPr>
        <w:t xml:space="preserve"> lub § 12</w:t>
      </w:r>
      <w:r w:rsidRPr="00DF7D8E">
        <w:rPr>
          <w:rFonts w:ascii="Arial" w:hAnsi="Arial" w:cs="Arial"/>
          <w:sz w:val="20"/>
          <w:szCs w:val="20"/>
          <w:lang w:eastAsia="en-US"/>
        </w:rPr>
        <w:t>.</w:t>
      </w:r>
      <w:r w:rsidR="009C01EC" w:rsidRPr="00DF7D8E">
        <w:rPr>
          <w:rFonts w:ascii="Arial" w:hAnsi="Arial" w:cs="Arial"/>
          <w:sz w:val="20"/>
          <w:szCs w:val="20"/>
          <w:lang w:eastAsia="en-US"/>
        </w:rPr>
        <w:t xml:space="preserve"> </w:t>
      </w:r>
    </w:p>
    <w:p w14:paraId="6556F2CC" w14:textId="748CF8FC" w:rsidR="00135FDC" w:rsidRPr="00DF7D8E" w:rsidRDefault="00135FDC" w:rsidP="00DF7D8E">
      <w:pPr>
        <w:numPr>
          <w:ilvl w:val="0"/>
          <w:numId w:val="8"/>
        </w:numPr>
        <w:suppressAutoHyphens w:val="0"/>
        <w:ind w:left="425" w:hanging="425"/>
        <w:jc w:val="both"/>
        <w:rPr>
          <w:rFonts w:ascii="Arial" w:hAnsi="Arial" w:cs="Arial"/>
          <w:sz w:val="20"/>
          <w:szCs w:val="20"/>
          <w:lang w:eastAsia="en-US"/>
        </w:rPr>
      </w:pPr>
      <w:r w:rsidRPr="00DF7D8E">
        <w:rPr>
          <w:rFonts w:ascii="Arial" w:hAnsi="Arial" w:cs="Arial"/>
          <w:sz w:val="20"/>
          <w:szCs w:val="20"/>
          <w:lang w:eastAsia="en-US"/>
        </w:rPr>
        <w:lastRenderedPageBreak/>
        <w:t xml:space="preserve">Wynagrodzenie ryczałtowe oznacza, że </w:t>
      </w:r>
      <w:r w:rsidRPr="00DF7D8E">
        <w:rPr>
          <w:rFonts w:ascii="Arial" w:hAnsi="Arial" w:cs="Arial"/>
          <w:sz w:val="20"/>
          <w:szCs w:val="20"/>
          <w:lang w:eastAsia="pl-PL"/>
        </w:rPr>
        <w:t xml:space="preserve">wynagrodzenie brutto określone w powyższym ustępie </w:t>
      </w:r>
      <w:r w:rsidR="00515646" w:rsidRPr="00DF7D8E">
        <w:rPr>
          <w:rFonts w:ascii="Arial" w:hAnsi="Arial" w:cs="Arial"/>
          <w:sz w:val="20"/>
          <w:szCs w:val="20"/>
          <w:lang w:eastAsia="pl-PL"/>
        </w:rPr>
        <w:t>zawiera</w:t>
      </w:r>
      <w:r w:rsidRPr="00DF7D8E">
        <w:rPr>
          <w:rFonts w:ascii="Arial" w:hAnsi="Arial" w:cs="Arial"/>
          <w:sz w:val="20"/>
          <w:szCs w:val="20"/>
          <w:lang w:eastAsia="pl-PL"/>
        </w:rPr>
        <w:t xml:space="preserve"> wszystkie koszty niezbędne do realizacji zamówienia wynikające wprost ze specyfikacji technicznej wykonania </w:t>
      </w:r>
      <w:r w:rsidR="000121DD" w:rsidRPr="00DF7D8E">
        <w:rPr>
          <w:rFonts w:ascii="Arial" w:hAnsi="Arial" w:cs="Arial"/>
          <w:sz w:val="20"/>
          <w:szCs w:val="20"/>
          <w:lang w:eastAsia="pl-PL"/>
        </w:rPr>
        <w:t xml:space="preserve">i odbioru </w:t>
      </w:r>
      <w:r w:rsidRPr="00DF7D8E">
        <w:rPr>
          <w:rFonts w:ascii="Arial" w:hAnsi="Arial" w:cs="Arial"/>
          <w:sz w:val="20"/>
          <w:szCs w:val="20"/>
          <w:lang w:eastAsia="pl-PL"/>
        </w:rPr>
        <w:t xml:space="preserve">robót, przedmiarów robót oraz dokumentacji projektowej jak również inne koszty w nich nie ujęte, a bez których nie można wykonać zamówienia. Wykonawca musi przewidzieć wszystkie okoliczności, które mogą wpłynąć na wynagrodzenie zamówienia. </w:t>
      </w:r>
    </w:p>
    <w:p w14:paraId="307BEA7B" w14:textId="2D90F088" w:rsidR="003B7886" w:rsidRPr="00DF7D8E" w:rsidRDefault="00135FDC" w:rsidP="00DF7D8E">
      <w:pPr>
        <w:numPr>
          <w:ilvl w:val="0"/>
          <w:numId w:val="8"/>
        </w:numPr>
        <w:suppressAutoHyphens w:val="0"/>
        <w:ind w:left="426" w:hanging="425"/>
        <w:jc w:val="both"/>
        <w:rPr>
          <w:rFonts w:ascii="Arial" w:hAnsi="Arial" w:cs="Arial"/>
          <w:sz w:val="20"/>
          <w:szCs w:val="20"/>
          <w:lang w:eastAsia="en-US"/>
        </w:rPr>
      </w:pPr>
      <w:r w:rsidRPr="00DF7D8E">
        <w:rPr>
          <w:rFonts w:ascii="Arial" w:hAnsi="Arial" w:cs="Arial"/>
          <w:sz w:val="20"/>
          <w:szCs w:val="20"/>
          <w:lang w:eastAsia="en-US"/>
        </w:rPr>
        <w:t>Ustalone wynagrodzenie brutto obejmuje podatek VAT naliczony wg</w:t>
      </w:r>
      <w:r w:rsidR="000121DD" w:rsidRPr="00DF7D8E">
        <w:rPr>
          <w:rFonts w:ascii="Arial" w:hAnsi="Arial" w:cs="Arial"/>
          <w:sz w:val="20"/>
          <w:szCs w:val="20"/>
          <w:lang w:eastAsia="en-US"/>
        </w:rPr>
        <w:t>.</w:t>
      </w:r>
      <w:r w:rsidRPr="00DF7D8E">
        <w:rPr>
          <w:rFonts w:ascii="Arial" w:hAnsi="Arial" w:cs="Arial"/>
          <w:sz w:val="20"/>
          <w:szCs w:val="20"/>
          <w:lang w:eastAsia="en-US"/>
        </w:rPr>
        <w:t xml:space="preserve"> obowiązujących przepisów w tym zakresie na dzień składania ofert.</w:t>
      </w:r>
    </w:p>
    <w:p w14:paraId="592F539C" w14:textId="40C06E40" w:rsidR="003B7886" w:rsidRPr="00DF7D8E" w:rsidRDefault="003B7886" w:rsidP="00DF7D8E">
      <w:pPr>
        <w:numPr>
          <w:ilvl w:val="0"/>
          <w:numId w:val="8"/>
        </w:numPr>
        <w:suppressAutoHyphens w:val="0"/>
        <w:ind w:left="426" w:hanging="426"/>
        <w:jc w:val="both"/>
        <w:rPr>
          <w:rFonts w:ascii="Arial" w:hAnsi="Arial" w:cs="Arial"/>
          <w:sz w:val="20"/>
          <w:szCs w:val="20"/>
        </w:rPr>
      </w:pPr>
      <w:r w:rsidRPr="00DF7D8E">
        <w:rPr>
          <w:rFonts w:ascii="Arial" w:hAnsi="Arial" w:cs="Arial"/>
          <w:sz w:val="20"/>
          <w:szCs w:val="20"/>
        </w:rPr>
        <w:t>Roboty będą rozliczane za faktycznie wykonane elementy robót, po potwierdzeniu ich wykonania przez inspektora nadzoru w protokole odbioru elementów robót.</w:t>
      </w:r>
    </w:p>
    <w:p w14:paraId="3A354099" w14:textId="544D5EAE" w:rsidR="003B7886" w:rsidRPr="00DF7D8E" w:rsidRDefault="00C47B8F" w:rsidP="00DF7D8E">
      <w:pPr>
        <w:numPr>
          <w:ilvl w:val="0"/>
          <w:numId w:val="8"/>
        </w:numPr>
        <w:suppressAutoHyphens w:val="0"/>
        <w:ind w:left="425" w:hanging="425"/>
        <w:jc w:val="both"/>
        <w:rPr>
          <w:rFonts w:ascii="Arial" w:hAnsi="Arial" w:cs="Arial"/>
          <w:sz w:val="20"/>
          <w:szCs w:val="20"/>
        </w:rPr>
      </w:pPr>
      <w:bookmarkStart w:id="6" w:name="_Hlk94458454"/>
      <w:r w:rsidRPr="00DF7D8E">
        <w:rPr>
          <w:rFonts w:ascii="Arial" w:hAnsi="Arial" w:cs="Arial"/>
          <w:sz w:val="20"/>
          <w:szCs w:val="20"/>
        </w:rPr>
        <w:t xml:space="preserve">Wykonawca zapewni finansowanie inwestycji w części niepokrytej udziałem własnym Zamawiającego, na czas poprzedzający wypłaty z Promesy na zasadach wskazanych w </w:t>
      </w:r>
      <w:r w:rsidRPr="00DF7D8E">
        <w:rPr>
          <w:rFonts w:ascii="Arial" w:hAnsi="Arial" w:cs="Arial"/>
          <w:bCs/>
          <w:sz w:val="20"/>
          <w:szCs w:val="20"/>
        </w:rPr>
        <w:t xml:space="preserve">§ </w:t>
      </w:r>
      <w:r w:rsidR="0050301C" w:rsidRPr="00DF7D8E">
        <w:rPr>
          <w:rFonts w:ascii="Arial" w:hAnsi="Arial" w:cs="Arial"/>
          <w:bCs/>
          <w:sz w:val="20"/>
          <w:szCs w:val="20"/>
        </w:rPr>
        <w:t>6</w:t>
      </w:r>
      <w:r w:rsidRPr="00DF7D8E">
        <w:rPr>
          <w:rFonts w:ascii="Arial" w:hAnsi="Arial" w:cs="Arial"/>
          <w:bCs/>
          <w:sz w:val="20"/>
          <w:szCs w:val="20"/>
        </w:rPr>
        <w:t xml:space="preserve">, z zastrzeżeniem, że zapłata </w:t>
      </w:r>
      <w:r w:rsidR="00BA79DD" w:rsidRPr="00DF7D8E">
        <w:rPr>
          <w:rFonts w:ascii="Arial" w:hAnsi="Arial" w:cs="Arial"/>
          <w:bCs/>
          <w:sz w:val="20"/>
          <w:szCs w:val="20"/>
        </w:rPr>
        <w:t xml:space="preserve">końcowa </w:t>
      </w:r>
      <w:r w:rsidRPr="00DF7D8E">
        <w:rPr>
          <w:rFonts w:ascii="Arial" w:hAnsi="Arial" w:cs="Arial"/>
          <w:bCs/>
          <w:sz w:val="20"/>
          <w:szCs w:val="20"/>
        </w:rPr>
        <w:t>wynagrodzenia Wykonawcy w całości nastąpi po wykonaniu Inwestycji w terminie nie dłuższym niż 30 dni od dnia odbioru Inwestycji przez Zamawiającego</w:t>
      </w:r>
      <w:bookmarkEnd w:id="6"/>
      <w:r w:rsidRPr="00DF7D8E">
        <w:rPr>
          <w:rFonts w:ascii="Arial" w:hAnsi="Arial" w:cs="Arial"/>
          <w:bCs/>
          <w:sz w:val="20"/>
          <w:szCs w:val="20"/>
        </w:rPr>
        <w:t>.</w:t>
      </w:r>
      <w:r w:rsidRPr="00DF7D8E">
        <w:rPr>
          <w:rFonts w:ascii="Arial" w:hAnsi="Arial" w:cs="Arial"/>
          <w:sz w:val="20"/>
          <w:szCs w:val="20"/>
        </w:rPr>
        <w:t xml:space="preserve"> </w:t>
      </w:r>
    </w:p>
    <w:p w14:paraId="3138F897" w14:textId="77777777" w:rsidR="00F64DBB" w:rsidRPr="00DF7D8E" w:rsidRDefault="00F64DBB" w:rsidP="00DF7D8E">
      <w:pPr>
        <w:suppressAutoHyphens w:val="0"/>
        <w:spacing w:line="276" w:lineRule="auto"/>
        <w:jc w:val="center"/>
        <w:rPr>
          <w:rFonts w:ascii="Arial" w:eastAsia="Calibri" w:hAnsi="Arial" w:cs="Arial"/>
          <w:b/>
          <w:sz w:val="20"/>
          <w:szCs w:val="20"/>
          <w:lang w:eastAsia="en-US"/>
        </w:rPr>
      </w:pPr>
    </w:p>
    <w:p w14:paraId="0A696F90" w14:textId="6EDD0C97" w:rsidR="00135FDC" w:rsidRPr="00DF7D8E" w:rsidRDefault="00135FDC"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 6</w:t>
      </w:r>
    </w:p>
    <w:p w14:paraId="09E99912" w14:textId="7C9F9C53" w:rsidR="00135FDC" w:rsidRPr="00DF7D8E" w:rsidRDefault="00135FDC" w:rsidP="00DF7D8E">
      <w:pPr>
        <w:shd w:val="clear" w:color="auto" w:fill="FFFFFF"/>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 xml:space="preserve">Sposób płatności </w:t>
      </w:r>
    </w:p>
    <w:p w14:paraId="744E8F41" w14:textId="77777777" w:rsidR="005D21BC" w:rsidRPr="00DF7D8E" w:rsidRDefault="005D21BC">
      <w:pPr>
        <w:widowControl w:val="0"/>
        <w:numPr>
          <w:ilvl w:val="0"/>
          <w:numId w:val="21"/>
        </w:numPr>
        <w:tabs>
          <w:tab w:val="left" w:pos="426"/>
        </w:tabs>
        <w:suppressAutoHyphens w:val="0"/>
        <w:autoSpaceDE w:val="0"/>
        <w:autoSpaceDN w:val="0"/>
        <w:ind w:right="197"/>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Strony postanawiają, że rozliczenie za wykonanie przedmiotu Umowy nastąpi </w:t>
      </w:r>
      <w:r w:rsidRPr="00DF7D8E">
        <w:rPr>
          <w:rFonts w:ascii="Arial" w:eastAsia="Calibri" w:hAnsi="Arial" w:cs="Arial"/>
          <w:sz w:val="20"/>
          <w:szCs w:val="20"/>
          <w:lang w:eastAsia="en-US"/>
        </w:rPr>
        <w:br/>
        <w:t>na podstawie faktury VAT. Z</w:t>
      </w:r>
      <w:r w:rsidRPr="00DF7D8E">
        <w:rPr>
          <w:rFonts w:ascii="Arial" w:hAnsi="Arial" w:cs="Arial"/>
          <w:sz w:val="20"/>
          <w:szCs w:val="20"/>
        </w:rPr>
        <w:t>apłata wynagrodzenia, o którym mowa w § 5 ust. 1, zostanie dokonana na podstawie faktury VAT wystawionej przez Wykonawcę po wykonaniu całości robót, w oparciu o protokół końcowego odbioru robót,.</w:t>
      </w:r>
    </w:p>
    <w:p w14:paraId="04DAAA9A" w14:textId="77777777" w:rsidR="005D21BC" w:rsidRPr="00DF7D8E" w:rsidRDefault="005D21BC">
      <w:pPr>
        <w:widowControl w:val="0"/>
        <w:numPr>
          <w:ilvl w:val="0"/>
          <w:numId w:val="21"/>
        </w:numPr>
        <w:suppressAutoHyphens w:val="0"/>
        <w:autoSpaceDE w:val="0"/>
        <w:autoSpaceDN w:val="0"/>
        <w:ind w:right="197"/>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Podstawę sporządzenia faktury stanowi protokół odbioru końcowego – podpisany przez obie strony niniejszej Umowy.</w:t>
      </w:r>
    </w:p>
    <w:p w14:paraId="53CF7E55" w14:textId="17B8008B" w:rsidR="005D21BC" w:rsidRPr="00DF7D8E" w:rsidRDefault="005D21BC">
      <w:pPr>
        <w:widowControl w:val="0"/>
        <w:numPr>
          <w:ilvl w:val="0"/>
          <w:numId w:val="21"/>
        </w:numPr>
        <w:tabs>
          <w:tab w:val="left" w:pos="426"/>
        </w:tabs>
        <w:suppressAutoHyphens w:val="0"/>
        <w:autoSpaceDE w:val="0"/>
        <w:autoSpaceDN w:val="0"/>
        <w:ind w:right="197"/>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Faktura wystawiona zostanie na podstawie harmonogramu rzeczowo-finansowego (</w:t>
      </w:r>
      <w:r w:rsidRPr="00DF7D8E">
        <w:rPr>
          <w:rFonts w:ascii="Arial" w:eastAsia="Calibri" w:hAnsi="Arial" w:cs="Arial"/>
          <w:b/>
          <w:bCs/>
          <w:sz w:val="20"/>
          <w:szCs w:val="20"/>
          <w:lang w:eastAsia="en-US"/>
        </w:rPr>
        <w:t>załącznika nr 2</w:t>
      </w:r>
      <w:r w:rsidRPr="00DF7D8E">
        <w:rPr>
          <w:rFonts w:ascii="Arial" w:eastAsia="Calibri" w:hAnsi="Arial" w:cs="Arial"/>
          <w:sz w:val="20"/>
          <w:szCs w:val="20"/>
          <w:lang w:eastAsia="en-US"/>
        </w:rPr>
        <w:t xml:space="preserve"> do niniejszej Umowy) oraz kosztorysu ofertowego, o którym mowa w § 4 ust. 4 niniejszej Umowy, </w:t>
      </w:r>
      <w:r w:rsidRPr="00DF7D8E">
        <w:rPr>
          <w:rFonts w:ascii="Arial" w:hAnsi="Arial" w:cs="Arial"/>
          <w:sz w:val="20"/>
          <w:szCs w:val="20"/>
          <w:lang w:eastAsia="en-US"/>
        </w:rPr>
        <w:t>po potwierdzeniu ich wykonania przez Inspektora nadzoru w protokole odbioru robót końcowego</w:t>
      </w:r>
      <w:r w:rsidRPr="00DF7D8E">
        <w:rPr>
          <w:rFonts w:ascii="Arial" w:eastAsia="Calibri" w:hAnsi="Arial" w:cs="Arial"/>
          <w:sz w:val="20"/>
          <w:szCs w:val="20"/>
          <w:lang w:eastAsia="en-US"/>
        </w:rPr>
        <w:t xml:space="preserve">. </w:t>
      </w:r>
    </w:p>
    <w:p w14:paraId="5A2E590C" w14:textId="77777777" w:rsidR="005D21BC" w:rsidRPr="00DF7D8E" w:rsidRDefault="005D21BC">
      <w:pPr>
        <w:numPr>
          <w:ilvl w:val="0"/>
          <w:numId w:val="20"/>
        </w:numPr>
        <w:tabs>
          <w:tab w:val="num" w:pos="426"/>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Rozliczenie końcowe robót nastąpi wraz z fakturą, którą Wykonawca przedłoży w terminie najpóźniej do 30 dni po odbiorze końcowym wraz z podpisanym przez wszystkie strony protokołem odbioru końcowego.</w:t>
      </w:r>
    </w:p>
    <w:p w14:paraId="3F1AF6DA" w14:textId="77777777" w:rsidR="005D21BC" w:rsidRPr="00DF7D8E" w:rsidRDefault="005D21BC">
      <w:pPr>
        <w:numPr>
          <w:ilvl w:val="0"/>
          <w:numId w:val="20"/>
        </w:numPr>
        <w:tabs>
          <w:tab w:val="num" w:pos="426"/>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Faktura opłacana będzie na konto Wykonawcy wskazane na fakturze VAT w ciągu 30 dni od dnia dostarczenia prawidłowo wystawionej faktury wraz protokołem odbioru końcowym </w:t>
      </w:r>
      <w:r w:rsidRPr="00DF7D8E">
        <w:rPr>
          <w:rFonts w:ascii="Arial" w:eastAsia="Calibri" w:hAnsi="Arial" w:cs="Arial"/>
          <w:sz w:val="20"/>
          <w:szCs w:val="20"/>
          <w:lang w:eastAsia="pl-PL"/>
        </w:rPr>
        <w:t>oraz z oświadczeniem Podwykonawcy lub dalszego Podwykonawcy, o którym mowa w § 13 ust. 14</w:t>
      </w:r>
      <w:r w:rsidRPr="00DF7D8E">
        <w:rPr>
          <w:rFonts w:ascii="Arial" w:eastAsia="Calibri" w:hAnsi="Arial" w:cs="Arial"/>
          <w:sz w:val="20"/>
          <w:szCs w:val="20"/>
          <w:lang w:eastAsia="en-US"/>
        </w:rPr>
        <w:t xml:space="preserve">. </w:t>
      </w:r>
    </w:p>
    <w:p w14:paraId="087CECB4" w14:textId="77777777" w:rsidR="005D21BC" w:rsidRPr="00DF7D8E" w:rsidRDefault="005D21BC">
      <w:pPr>
        <w:numPr>
          <w:ilvl w:val="0"/>
          <w:numId w:val="20"/>
        </w:numPr>
        <w:tabs>
          <w:tab w:val="num" w:pos="426"/>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Za datę ich płatności przyjmuje się dzień obciążenia rachunku bankowego Zamawiającego.</w:t>
      </w:r>
    </w:p>
    <w:p w14:paraId="3B917142" w14:textId="026B6060" w:rsidR="005D21BC" w:rsidRPr="00DF7D8E" w:rsidRDefault="005D21BC">
      <w:pPr>
        <w:keepLines/>
        <w:numPr>
          <w:ilvl w:val="0"/>
          <w:numId w:val="20"/>
        </w:numPr>
        <w:tabs>
          <w:tab w:val="num" w:pos="426"/>
        </w:tabs>
        <w:autoSpaceDE w:val="0"/>
        <w:contextualSpacing/>
        <w:jc w:val="both"/>
        <w:rPr>
          <w:rFonts w:ascii="Arial" w:hAnsi="Arial" w:cs="Arial"/>
          <w:sz w:val="20"/>
          <w:szCs w:val="20"/>
        </w:rPr>
      </w:pPr>
      <w:r w:rsidRPr="00DF7D8E">
        <w:rPr>
          <w:rFonts w:ascii="Arial" w:hAnsi="Arial" w:cs="Arial"/>
          <w:sz w:val="20"/>
          <w:szCs w:val="20"/>
        </w:rPr>
        <w:t xml:space="preserve">Zamawiający oświadcza, że Wykonawca może przesyłać ustrukturyzowane faktury elektroniczne, o których mowa wart. 2 pkt. 4 ustawy z dnia 9 listopada 2018 r. – o elektronicznym fakturowaniu w zamówieniach publicznych, koncesjach na roboty budowlane lub usługi oraz partnerstwie publiczno-prawnym (Dz.U. z 2020 r., poz. 1666 ze zm.), tj. faktury spełniające wymagania umożliwiające przesyłanie za pośrednictwem platformy faktur elektronicznych, o których mowa w art. 2 pkt. 32 ustawy z dnia 11 marca 2004 r. – o podatku  od towarów i usług (tj. Dz. U. z 2021 r., poz. 685 ze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10" w:tgtFrame="_blank" w:history="1">
        <w:r w:rsidRPr="00DF7D8E">
          <w:rPr>
            <w:rFonts w:ascii="Arial" w:hAnsi="Arial" w:cs="Arial"/>
            <w:sz w:val="20"/>
            <w:szCs w:val="20"/>
            <w:u w:val="single"/>
          </w:rPr>
          <w:t>https://efaktura.gov.pl/uslugi-pef/</w:t>
        </w:r>
      </w:hyperlink>
      <w:r w:rsidRPr="00DF7D8E">
        <w:rPr>
          <w:rFonts w:ascii="Arial" w:hAnsi="Arial" w:cs="Arial"/>
          <w:sz w:val="20"/>
          <w:szCs w:val="20"/>
        </w:rPr>
        <w:t>.</w:t>
      </w:r>
    </w:p>
    <w:p w14:paraId="55B2CFD6" w14:textId="27483222" w:rsidR="005D21BC" w:rsidRPr="00DF7D8E" w:rsidRDefault="005D21BC">
      <w:pPr>
        <w:numPr>
          <w:ilvl w:val="0"/>
          <w:numId w:val="20"/>
        </w:numPr>
        <w:tabs>
          <w:tab w:val="num" w:pos="426"/>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w:t>
      </w:r>
      <w:bookmarkStart w:id="7" w:name="_Hlk60220238"/>
      <w:r w:rsidRPr="00DF7D8E">
        <w:rPr>
          <w:rFonts w:ascii="Arial" w:eastAsia="Calibri" w:hAnsi="Arial" w:cs="Arial"/>
          <w:sz w:val="20"/>
          <w:szCs w:val="20"/>
          <w:lang w:eastAsia="en-US"/>
        </w:rPr>
        <w:t xml:space="preserve"> 8:00-16:00; </w:t>
      </w:r>
      <w:bookmarkEnd w:id="7"/>
      <w:r w:rsidRPr="00DF7D8E">
        <w:rPr>
          <w:rFonts w:ascii="Arial" w:eastAsia="Calibri" w:hAnsi="Arial" w:cs="Arial"/>
          <w:sz w:val="20"/>
          <w:szCs w:val="20"/>
          <w:lang w:eastAsia="en-US"/>
        </w:rPr>
        <w:t>wtorek-piątek – 7:00-15:00. W przypadku przesłania ustrukturyzowanej faktury elektronicznej poza godzinami pracy, w dni wolne od pracy lub święta, a także po ww. godzinach uznaje się, że została ona doręczona w następnym dniu roboczym.</w:t>
      </w:r>
    </w:p>
    <w:p w14:paraId="47DC1CEF" w14:textId="06824AD6" w:rsidR="005D21BC" w:rsidRPr="00DF7D8E" w:rsidRDefault="005D21BC">
      <w:pPr>
        <w:numPr>
          <w:ilvl w:val="0"/>
          <w:numId w:val="20"/>
        </w:numPr>
        <w:tabs>
          <w:tab w:val="num" w:pos="7874"/>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Wykonawca oświadcza, że numer rachunku rozliczeniowego wskazany we wszystkich fakturach, które będą wystawione w jego imieniu, jest rachunkiem dla którego zgodnie z Rozdziałem 3a ustawy z dnia 29 sierpnia 1997 r. – Prawo Bankowe (tj. Dz. U. z 2020 r., poz.1896 ze zm.) prowadzony jest rachunek VAT.</w:t>
      </w:r>
    </w:p>
    <w:p w14:paraId="624ECEA5" w14:textId="796A8521" w:rsidR="005D21BC" w:rsidRPr="00DF7D8E" w:rsidRDefault="005D21BC">
      <w:pPr>
        <w:numPr>
          <w:ilvl w:val="0"/>
          <w:numId w:val="20"/>
        </w:numPr>
        <w:tabs>
          <w:tab w:val="num" w:pos="7874"/>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Zamawiający oświadcza, że będzie realizować płatności za faktury z zastosowaniem mechanizmu podzielonej płatności tzw. „split payment” </w:t>
      </w:r>
      <w:r w:rsidRPr="00DF7D8E">
        <w:rPr>
          <w:rFonts w:ascii="Arial" w:eastAsia="SimSun" w:hAnsi="Arial" w:cs="Arial"/>
          <w:kern w:val="2"/>
          <w:sz w:val="20"/>
          <w:szCs w:val="20"/>
          <w:lang w:eastAsia="zh-CN" w:bidi="hi-IN"/>
        </w:rPr>
        <w:t>o ile zachodzą do tego przesłanki wynikające z przepisów ogólnych, tj. z ustawy o podatku od towarów i usług.</w:t>
      </w:r>
      <w:r w:rsidRPr="00DF7D8E">
        <w:rPr>
          <w:rFonts w:ascii="Arial" w:eastAsia="Calibri" w:hAnsi="Arial" w:cs="Arial"/>
          <w:sz w:val="20"/>
          <w:szCs w:val="20"/>
          <w:lang w:eastAsia="en-US"/>
        </w:rPr>
        <w:t xml:space="preserve"> Zapłatę w tym systemie uznaje się za dokonanie płatności w terminie ustalonym w ust. 5.</w:t>
      </w:r>
    </w:p>
    <w:p w14:paraId="045A7746" w14:textId="77777777" w:rsidR="005D21BC" w:rsidRPr="00DF7D8E" w:rsidRDefault="005D21BC">
      <w:pPr>
        <w:numPr>
          <w:ilvl w:val="0"/>
          <w:numId w:val="20"/>
        </w:numPr>
        <w:tabs>
          <w:tab w:val="num" w:pos="7874"/>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1D9E580D" w14:textId="060142C0" w:rsidR="005D21BC" w:rsidRPr="00DF7D8E" w:rsidRDefault="005D21BC">
      <w:pPr>
        <w:numPr>
          <w:ilvl w:val="0"/>
          <w:numId w:val="20"/>
        </w:numPr>
        <w:tabs>
          <w:tab w:val="num" w:pos="7874"/>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lastRenderedPageBreak/>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63130A38" w14:textId="77777777" w:rsidR="00737F14" w:rsidRPr="00DF7D8E" w:rsidRDefault="00737F14" w:rsidP="00DF7D8E">
      <w:pPr>
        <w:pStyle w:val="Akapitzlist"/>
        <w:suppressAutoHyphens w:val="0"/>
        <w:overflowPunct w:val="0"/>
        <w:autoSpaceDE w:val="0"/>
        <w:autoSpaceDN w:val="0"/>
        <w:adjustRightInd w:val="0"/>
        <w:ind w:left="390"/>
        <w:jc w:val="both"/>
        <w:textAlignment w:val="baseline"/>
        <w:rPr>
          <w:rFonts w:ascii="Arial" w:eastAsia="Calibri" w:hAnsi="Arial" w:cs="Arial"/>
          <w:sz w:val="20"/>
          <w:szCs w:val="20"/>
          <w:lang w:eastAsia="en-US"/>
        </w:rPr>
      </w:pPr>
    </w:p>
    <w:p w14:paraId="6C7BEF17" w14:textId="77777777" w:rsidR="00737F14" w:rsidRPr="00DF7D8E" w:rsidRDefault="00737F14"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 7</w:t>
      </w:r>
    </w:p>
    <w:p w14:paraId="69904302" w14:textId="77777777" w:rsidR="00737F14" w:rsidRPr="00DF7D8E" w:rsidRDefault="00737F14"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Odbiór przedmiotu zamówienia</w:t>
      </w:r>
    </w:p>
    <w:p w14:paraId="5E679517" w14:textId="77777777" w:rsidR="00737F14" w:rsidRPr="00DF7D8E" w:rsidRDefault="00737F14" w:rsidP="00DF7D8E">
      <w:pPr>
        <w:numPr>
          <w:ilvl w:val="0"/>
          <w:numId w:val="10"/>
        </w:numPr>
        <w:tabs>
          <w:tab w:val="left" w:pos="426"/>
        </w:tabs>
        <w:suppressAutoHyphens w:val="0"/>
        <w:overflowPunct w:val="0"/>
        <w:autoSpaceDE w:val="0"/>
        <w:autoSpaceDN w:val="0"/>
        <w:adjustRightInd w:val="0"/>
        <w:ind w:left="425" w:hanging="425"/>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Strony postanawiają, że odbiorem końcowym będzie objęty przedmiot umowy bezusterkowy po ukończeniu robót w pełnym zakresie zgodnie z dokumentacją projektową, </w:t>
      </w:r>
      <w:r w:rsidRPr="00DF7D8E">
        <w:rPr>
          <w:rFonts w:ascii="Arial" w:hAnsi="Arial" w:cs="Arial"/>
          <w:sz w:val="20"/>
          <w:szCs w:val="20"/>
          <w:lang w:eastAsia="pl-PL"/>
        </w:rPr>
        <w:t>przedmiarem robót oraz</w:t>
      </w:r>
      <w:r w:rsidRPr="00DF7D8E">
        <w:rPr>
          <w:rFonts w:ascii="Arial" w:eastAsia="Calibri" w:hAnsi="Arial" w:cs="Arial"/>
          <w:sz w:val="20"/>
          <w:szCs w:val="20"/>
          <w:lang w:eastAsia="en-US"/>
        </w:rPr>
        <w:t xml:space="preserve"> ofertą Wykonawcy.</w:t>
      </w:r>
    </w:p>
    <w:p w14:paraId="46CF8CBD" w14:textId="77777777" w:rsidR="00737F14" w:rsidRPr="00DF7D8E" w:rsidRDefault="00737F14" w:rsidP="00DF7D8E">
      <w:pPr>
        <w:numPr>
          <w:ilvl w:val="0"/>
          <w:numId w:val="10"/>
        </w:numPr>
        <w:tabs>
          <w:tab w:val="left" w:pos="426"/>
        </w:tabs>
        <w:suppressAutoHyphens w:val="0"/>
        <w:overflowPunct w:val="0"/>
        <w:autoSpaceDE w:val="0"/>
        <w:autoSpaceDN w:val="0"/>
        <w:adjustRightInd w:val="0"/>
        <w:ind w:left="425" w:hanging="425"/>
        <w:jc w:val="both"/>
        <w:textAlignment w:val="baseline"/>
        <w:rPr>
          <w:rFonts w:ascii="Arial" w:eastAsia="Calibri" w:hAnsi="Arial" w:cs="Arial"/>
          <w:bCs/>
          <w:sz w:val="20"/>
          <w:szCs w:val="20"/>
          <w:lang w:eastAsia="en-US"/>
        </w:rPr>
      </w:pPr>
      <w:r w:rsidRPr="00DF7D8E">
        <w:rPr>
          <w:rFonts w:ascii="Arial" w:eastAsia="Calibri" w:hAnsi="Arial" w:cs="Arial"/>
          <w:bCs/>
          <w:sz w:val="20"/>
          <w:szCs w:val="20"/>
          <w:lang w:eastAsia="en-US"/>
        </w:rPr>
        <w:t>Roboty zanikowe podlegają poszczególnym odbiorom zatwierdzonym przez Inspektora Nadzoru, po stwierdzeniu ich wykonania bez wad. W przypadku nie zgłoszenia do odbioru robót zanikowych, Zamawiający może odmówić odbioru końcowego do czasu przygotowania robót zanikowych do ich odbioru (na koszt Wykonawcy) chyba, że rodzaj robót zanikowych nie ma wpływu na jakość i funkcjonalność przedmiotu zamówienia.</w:t>
      </w:r>
    </w:p>
    <w:p w14:paraId="23571264" w14:textId="08F9A533" w:rsidR="00737F14" w:rsidRPr="00DF7D8E" w:rsidRDefault="00737F14" w:rsidP="00DF7D8E">
      <w:pPr>
        <w:numPr>
          <w:ilvl w:val="0"/>
          <w:numId w:val="10"/>
        </w:numPr>
        <w:tabs>
          <w:tab w:val="clear" w:pos="780"/>
          <w:tab w:val="num" w:pos="426"/>
        </w:tabs>
        <w:suppressAutoHyphens w:val="0"/>
        <w:overflowPunct w:val="0"/>
        <w:autoSpaceDE w:val="0"/>
        <w:autoSpaceDN w:val="0"/>
        <w:adjustRightInd w:val="0"/>
        <w:ind w:left="426"/>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Poszczególne elementy robót ujęte w harmonogramie rzeczowo-finansowym będą mogły, podlegać odbiorom częściowym, na podstawie pisemnego zgłoszenia do odbioru, dokonanym przez Wykonawcę. Jeżeli w toku czynności odbioru, poszczególnych elementów robót, ujętych w harmonogramie rzeczowo-finansowym zostaną stwierdzone wady, Zamawiający odmówi ich odbioru i wyznaczy termin na ich usunięcie. Po bezskutecznym upływie wyznaczonego na usunięcie wad terminu. Zamawiający może od umowy odstąpić albo powierzyć poprawienie lub dalsze wykonanie dzieła innej osobie na koszt i niebezpieczeństwo Wykonawcy. Z czynności odbioru częściowego sporządzony jest protokół odbioru częściowego, zawierający wszystkie ustalenia dokonane w toku odbioru. Protokół odbioru częściowego podpisany bez uwag i zastrzeżeń stanowi podstawę do wystawienia faktury częściowej, o której mowa w </w:t>
      </w:r>
      <w:bookmarkStart w:id="8" w:name="_Hlk70410657"/>
      <w:r w:rsidRPr="00DF7D8E">
        <w:rPr>
          <w:rFonts w:ascii="Arial" w:eastAsia="Calibri" w:hAnsi="Arial" w:cs="Arial"/>
          <w:sz w:val="20"/>
          <w:szCs w:val="20"/>
          <w:lang w:eastAsia="en-US"/>
        </w:rPr>
        <w:t xml:space="preserve">§ 6 ust. </w:t>
      </w:r>
      <w:r w:rsidR="00841805" w:rsidRPr="00DF7D8E">
        <w:rPr>
          <w:rFonts w:ascii="Arial" w:eastAsia="Calibri" w:hAnsi="Arial" w:cs="Arial"/>
          <w:sz w:val="20"/>
          <w:szCs w:val="20"/>
          <w:lang w:eastAsia="en-US"/>
        </w:rPr>
        <w:t>2.</w:t>
      </w:r>
      <w:r w:rsidRPr="00DF7D8E">
        <w:rPr>
          <w:rFonts w:ascii="Arial" w:eastAsia="Calibri" w:hAnsi="Arial" w:cs="Arial"/>
          <w:sz w:val="20"/>
          <w:szCs w:val="20"/>
          <w:lang w:eastAsia="en-US"/>
        </w:rPr>
        <w:t xml:space="preserve"> </w:t>
      </w:r>
      <w:bookmarkEnd w:id="8"/>
    </w:p>
    <w:p w14:paraId="5E695719" w14:textId="77777777" w:rsidR="00737F14" w:rsidRPr="00DF7D8E" w:rsidRDefault="00737F14" w:rsidP="00DF7D8E">
      <w:pPr>
        <w:numPr>
          <w:ilvl w:val="0"/>
          <w:numId w:val="10"/>
        </w:numPr>
        <w:tabs>
          <w:tab w:val="clear" w:pos="780"/>
        </w:tabs>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Wykonawca zgłosi Inspektorowi Nadzoru oraz Zamawiającemu gotowość do odbioru końcowego na piśmie, najpóźniej w terminie określonym w § 2 ust. 1.</w:t>
      </w:r>
    </w:p>
    <w:p w14:paraId="0A3F52F2" w14:textId="1752C85C" w:rsidR="00737F14" w:rsidRPr="00DF7D8E" w:rsidRDefault="00737F14" w:rsidP="00DF7D8E">
      <w:pPr>
        <w:numPr>
          <w:ilvl w:val="0"/>
          <w:numId w:val="10"/>
        </w:numPr>
        <w:tabs>
          <w:tab w:val="clear" w:pos="780"/>
        </w:tabs>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Z czynności odbioru końcowego sporządzony będzie protokół odbioru końcowego robót, zawierający wszystkie ustalenia dokonane w toku odbioru. Protokół odbioru podpisany bez uwag i zastrzeżeń stanowi podstawę do wystawienia faktury, o której mowa § 6 ust. </w:t>
      </w:r>
      <w:r w:rsidR="00841805" w:rsidRPr="00DF7D8E">
        <w:rPr>
          <w:rFonts w:ascii="Arial" w:eastAsia="Calibri" w:hAnsi="Arial" w:cs="Arial"/>
          <w:sz w:val="20"/>
          <w:szCs w:val="20"/>
          <w:lang w:eastAsia="en-US"/>
        </w:rPr>
        <w:t>2</w:t>
      </w:r>
      <w:r w:rsidRPr="00DF7D8E">
        <w:rPr>
          <w:rFonts w:ascii="Arial" w:eastAsia="Calibri" w:hAnsi="Arial" w:cs="Arial"/>
          <w:sz w:val="20"/>
          <w:szCs w:val="20"/>
          <w:lang w:eastAsia="en-US"/>
        </w:rPr>
        <w:t>.</w:t>
      </w:r>
    </w:p>
    <w:p w14:paraId="3A5DC0DE" w14:textId="77777777" w:rsidR="00737F14" w:rsidRPr="00DF7D8E" w:rsidRDefault="00737F14">
      <w:pPr>
        <w:pStyle w:val="Akapitzlist"/>
        <w:numPr>
          <w:ilvl w:val="0"/>
          <w:numId w:val="16"/>
        </w:numPr>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Zamawiający rozpocznie odbiór końcowy przedmiotu zamówienia najpóźniej w terminie 5 dni roboczych od daty zawiadomienia go o gotowości do odbioru przez Wykonawcę. Czynności odbioru nie będą trwały dłużej niż 10 dni od daty rozpoczęcia czynności odbioru.</w:t>
      </w:r>
    </w:p>
    <w:p w14:paraId="39BCCBE8" w14:textId="77777777" w:rsidR="00737F14" w:rsidRPr="00DF7D8E" w:rsidRDefault="00737F14">
      <w:pPr>
        <w:pStyle w:val="Akapitzlist"/>
        <w:numPr>
          <w:ilvl w:val="0"/>
          <w:numId w:val="16"/>
        </w:numPr>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Strony postanawiają, że z czynności odbioru końcowego będzie spisany protokół odbioru końcowego, zawierający wszelkie ustalenia dokonane w toku odbioru, jak też terminy wyznaczone na usunięcie przez Wykonawcę ewentualnych, stwierdzonych w toku czynności odbioru, wad.</w:t>
      </w:r>
    </w:p>
    <w:p w14:paraId="1AE75328" w14:textId="77777777" w:rsidR="00737F14" w:rsidRPr="00DF7D8E" w:rsidRDefault="00737F14">
      <w:pPr>
        <w:pStyle w:val="Akapitzlist"/>
        <w:numPr>
          <w:ilvl w:val="0"/>
          <w:numId w:val="16"/>
        </w:numPr>
        <w:suppressAutoHyphens w:val="0"/>
        <w:overflowPunct w:val="0"/>
        <w:autoSpaceDE w:val="0"/>
        <w:autoSpaceDN w:val="0"/>
        <w:adjustRightInd w:val="0"/>
        <w:ind w:left="426"/>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Protokolarne stwierdzenie usunięcia wad ujawnionych przy odbiorze będzie stanowiło odbiór ostateczny przedmiotu zamówienia.</w:t>
      </w:r>
    </w:p>
    <w:p w14:paraId="376DF122" w14:textId="77777777" w:rsidR="00737F14" w:rsidRPr="00DF7D8E" w:rsidRDefault="00737F14">
      <w:pPr>
        <w:pStyle w:val="Akapitzlist"/>
        <w:numPr>
          <w:ilvl w:val="0"/>
          <w:numId w:val="16"/>
        </w:numPr>
        <w:suppressAutoHyphens w:val="0"/>
        <w:overflowPunct w:val="0"/>
        <w:autoSpaceDE w:val="0"/>
        <w:autoSpaceDN w:val="0"/>
        <w:adjustRightInd w:val="0"/>
        <w:ind w:left="426"/>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Od daty odbioru ostatecznego przedmiotu zamówienia, rozpoczynają swój bieg terminy zwolnienia zabezpieczenia należytego wykonania umowy.</w:t>
      </w:r>
    </w:p>
    <w:p w14:paraId="0FC889C2" w14:textId="77777777" w:rsidR="00737F14" w:rsidRPr="00DF7D8E" w:rsidRDefault="00737F14">
      <w:pPr>
        <w:pStyle w:val="Akapitzlist"/>
        <w:numPr>
          <w:ilvl w:val="0"/>
          <w:numId w:val="17"/>
        </w:numPr>
        <w:tabs>
          <w:tab w:val="clear" w:pos="780"/>
        </w:tabs>
        <w:ind w:left="426"/>
        <w:jc w:val="both"/>
        <w:rPr>
          <w:rFonts w:ascii="Arial" w:eastAsia="Calibri" w:hAnsi="Arial" w:cs="Arial"/>
          <w:sz w:val="20"/>
          <w:szCs w:val="20"/>
          <w:lang w:eastAsia="en-US"/>
        </w:rPr>
      </w:pPr>
      <w:r w:rsidRPr="00DF7D8E">
        <w:rPr>
          <w:rFonts w:ascii="Arial" w:eastAsia="Calibri" w:hAnsi="Arial" w:cs="Arial"/>
          <w:sz w:val="20"/>
          <w:szCs w:val="20"/>
          <w:lang w:eastAsia="en-US"/>
        </w:rPr>
        <w:t>W terminie odbioru Wykonawca przekaże Zamawiającemu: komplet dokumentów niezbędnych do zawiadomienia o zakończeniu budowy wymaganych przepisami prawa budowlanego, jak również inwentaryzację powykonawczą w wersji papierowej.</w:t>
      </w:r>
    </w:p>
    <w:p w14:paraId="1B599A3E" w14:textId="77777777" w:rsidR="00737F14" w:rsidRPr="00DF7D8E" w:rsidRDefault="00737F14">
      <w:pPr>
        <w:pStyle w:val="Akapitzlist"/>
        <w:numPr>
          <w:ilvl w:val="0"/>
          <w:numId w:val="17"/>
        </w:numPr>
        <w:tabs>
          <w:tab w:val="clear" w:pos="780"/>
        </w:tabs>
        <w:suppressAutoHyphens w:val="0"/>
        <w:overflowPunct w:val="0"/>
        <w:autoSpaceDE w:val="0"/>
        <w:autoSpaceDN w:val="0"/>
        <w:adjustRightInd w:val="0"/>
        <w:ind w:left="426"/>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Odbiór końcowy dokonany zostanie z jednoczesnym przekazaniem przedmiotu umowy do eksploatacji Zamawiającemu.</w:t>
      </w:r>
    </w:p>
    <w:p w14:paraId="577EE9EE" w14:textId="77777777" w:rsidR="00737F14" w:rsidRPr="00DF7D8E" w:rsidRDefault="00737F14">
      <w:pPr>
        <w:numPr>
          <w:ilvl w:val="0"/>
          <w:numId w:val="17"/>
        </w:numPr>
        <w:suppressAutoHyphens w:val="0"/>
        <w:overflowPunct w:val="0"/>
        <w:autoSpaceDE w:val="0"/>
        <w:autoSpaceDN w:val="0"/>
        <w:adjustRightInd w:val="0"/>
        <w:ind w:left="425" w:hanging="425"/>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Przed upływem okresu gwarancji, Zamawiający przeprowadzi przy udziale Wykonawcy, odbiór pogwarancyjny przedmiotu zamówienia zakończony protokołem odbioru pogwarancyjnego.</w:t>
      </w:r>
    </w:p>
    <w:p w14:paraId="3AE12C26" w14:textId="77777777" w:rsidR="00737F14" w:rsidRPr="00DF7D8E" w:rsidRDefault="00737F14" w:rsidP="00DF7D8E">
      <w:pPr>
        <w:suppressAutoHyphens w:val="0"/>
        <w:overflowPunct w:val="0"/>
        <w:autoSpaceDE w:val="0"/>
        <w:autoSpaceDN w:val="0"/>
        <w:adjustRightInd w:val="0"/>
        <w:spacing w:line="276" w:lineRule="auto"/>
        <w:ind w:left="284"/>
        <w:jc w:val="center"/>
        <w:textAlignment w:val="baseline"/>
        <w:rPr>
          <w:rFonts w:ascii="Arial" w:eastAsia="Calibri" w:hAnsi="Arial" w:cs="Arial"/>
          <w:b/>
          <w:sz w:val="20"/>
          <w:szCs w:val="20"/>
          <w:highlight w:val="yellow"/>
          <w:lang w:eastAsia="en-US"/>
        </w:rPr>
      </w:pPr>
    </w:p>
    <w:p w14:paraId="6B677BBA" w14:textId="77777777" w:rsidR="00737F14" w:rsidRPr="00DF7D8E" w:rsidRDefault="00737F14" w:rsidP="00DF7D8E">
      <w:pPr>
        <w:suppressAutoHyphens w:val="0"/>
        <w:overflowPunct w:val="0"/>
        <w:autoSpaceDE w:val="0"/>
        <w:autoSpaceDN w:val="0"/>
        <w:adjustRightInd w:val="0"/>
        <w:spacing w:line="276" w:lineRule="auto"/>
        <w:ind w:left="284"/>
        <w:jc w:val="center"/>
        <w:textAlignment w:val="baseline"/>
        <w:rPr>
          <w:rFonts w:ascii="Arial" w:eastAsia="Calibri" w:hAnsi="Arial" w:cs="Arial"/>
          <w:b/>
          <w:sz w:val="20"/>
          <w:szCs w:val="20"/>
          <w:lang w:eastAsia="en-US"/>
        </w:rPr>
      </w:pPr>
      <w:r w:rsidRPr="00DF7D8E">
        <w:rPr>
          <w:rFonts w:ascii="Arial" w:eastAsia="Calibri" w:hAnsi="Arial" w:cs="Arial"/>
          <w:b/>
          <w:sz w:val="20"/>
          <w:szCs w:val="20"/>
          <w:lang w:eastAsia="en-US"/>
        </w:rPr>
        <w:t>§ 8</w:t>
      </w:r>
    </w:p>
    <w:p w14:paraId="7C028B2C" w14:textId="77777777" w:rsidR="00737F14" w:rsidRPr="00DF7D8E" w:rsidRDefault="00737F14"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 xml:space="preserve">Zabezpieczenie należytego wykonania umowy </w:t>
      </w:r>
    </w:p>
    <w:p w14:paraId="08A219E3" w14:textId="77777777" w:rsidR="00737F14" w:rsidRPr="00DF7D8E" w:rsidRDefault="00737F14">
      <w:pPr>
        <w:numPr>
          <w:ilvl w:val="0"/>
          <w:numId w:val="14"/>
        </w:numPr>
        <w:suppressAutoHyphens w:val="0"/>
        <w:autoSpaceDE w:val="0"/>
        <w:ind w:left="357" w:hanging="357"/>
        <w:jc w:val="both"/>
        <w:rPr>
          <w:rFonts w:ascii="Arial" w:eastAsia="Helvetica-Bold" w:hAnsi="Arial" w:cs="Arial"/>
          <w:b/>
          <w:bCs/>
          <w:color w:val="000000"/>
          <w:sz w:val="20"/>
          <w:szCs w:val="20"/>
          <w:lang w:eastAsia="pl-PL"/>
        </w:rPr>
      </w:pPr>
      <w:r w:rsidRPr="00DF7D8E">
        <w:rPr>
          <w:rFonts w:ascii="Arial" w:eastAsia="ArialMT" w:hAnsi="Arial" w:cs="Arial"/>
          <w:color w:val="000000"/>
          <w:sz w:val="20"/>
          <w:szCs w:val="20"/>
          <w:lang w:eastAsia="pl-PL"/>
        </w:rPr>
        <w:t xml:space="preserve">Strony ustalają zabezpieczenie należytego wykonania umowy, zwane dalej "zabezpieczeniem", </w:t>
      </w:r>
      <w:r w:rsidRPr="00DF7D8E">
        <w:rPr>
          <w:rFonts w:ascii="Arial" w:eastAsia="ArialMT" w:hAnsi="Arial" w:cs="Arial"/>
          <w:b/>
          <w:color w:val="000000"/>
          <w:sz w:val="20"/>
          <w:szCs w:val="20"/>
          <w:lang w:eastAsia="pl-PL"/>
        </w:rPr>
        <w:t>stanowiące 5</w:t>
      </w:r>
      <w:r w:rsidRPr="00DF7D8E">
        <w:rPr>
          <w:rFonts w:ascii="Arial" w:eastAsia="Helvetica-Bold" w:hAnsi="Arial" w:cs="Arial"/>
          <w:b/>
          <w:bCs/>
          <w:color w:val="000000"/>
          <w:sz w:val="20"/>
          <w:szCs w:val="20"/>
          <w:lang w:eastAsia="pl-PL"/>
        </w:rPr>
        <w:t xml:space="preserve">% </w:t>
      </w:r>
      <w:r w:rsidRPr="00DF7D8E">
        <w:rPr>
          <w:rFonts w:ascii="Arial" w:eastAsia="ArialMT" w:hAnsi="Arial" w:cs="Arial"/>
          <w:color w:val="000000"/>
          <w:sz w:val="20"/>
          <w:szCs w:val="20"/>
          <w:lang w:eastAsia="pl-PL"/>
        </w:rPr>
        <w:t xml:space="preserve">wynagrodzenia ryczałtowego brutto określonego </w:t>
      </w:r>
      <w:r w:rsidRPr="00DF7D8E">
        <w:rPr>
          <w:rFonts w:ascii="Arial" w:eastAsia="ArialMT" w:hAnsi="Arial" w:cs="Arial"/>
          <w:sz w:val="20"/>
          <w:szCs w:val="20"/>
          <w:lang w:eastAsia="pl-PL"/>
        </w:rPr>
        <w:t>w § 5 ust</w:t>
      </w:r>
      <w:r w:rsidRPr="00DF7D8E">
        <w:rPr>
          <w:rFonts w:ascii="Arial" w:eastAsia="ArialMT" w:hAnsi="Arial" w:cs="Arial"/>
          <w:color w:val="000000"/>
          <w:sz w:val="20"/>
          <w:szCs w:val="20"/>
          <w:lang w:eastAsia="pl-PL"/>
        </w:rPr>
        <w:t xml:space="preserve">.1 Umowy </w:t>
      </w:r>
      <w:r w:rsidRPr="00DF7D8E">
        <w:rPr>
          <w:rFonts w:ascii="Arial" w:eastAsia="Arial-BoldMT" w:hAnsi="Arial" w:cs="Arial"/>
          <w:bCs/>
          <w:color w:val="000000"/>
          <w:sz w:val="20"/>
          <w:szCs w:val="20"/>
          <w:lang w:eastAsia="pl-PL"/>
        </w:rPr>
        <w:t xml:space="preserve">co stanowi kwotę w wysokości: ……………….  zł, </w:t>
      </w:r>
      <w:r w:rsidRPr="00DF7D8E">
        <w:rPr>
          <w:rFonts w:ascii="Arial" w:eastAsia="ArialMT" w:hAnsi="Arial" w:cs="Arial"/>
          <w:color w:val="000000"/>
          <w:sz w:val="20"/>
          <w:szCs w:val="20"/>
          <w:lang w:eastAsia="pl-PL"/>
        </w:rPr>
        <w:t>(słownie: …………………………zł).</w:t>
      </w:r>
    </w:p>
    <w:p w14:paraId="4DC7D987" w14:textId="77777777" w:rsidR="00737F14" w:rsidRPr="00DF7D8E" w:rsidRDefault="00737F14">
      <w:pPr>
        <w:numPr>
          <w:ilvl w:val="0"/>
          <w:numId w:val="14"/>
        </w:numPr>
        <w:suppressAutoHyphens w:val="0"/>
        <w:autoSpaceDE w:val="0"/>
        <w:ind w:left="357" w:hanging="357"/>
        <w:jc w:val="both"/>
        <w:rPr>
          <w:rFonts w:ascii="Arial" w:eastAsia="ArialMT" w:hAnsi="Arial" w:cs="Arial"/>
          <w:color w:val="000000"/>
          <w:sz w:val="20"/>
          <w:szCs w:val="20"/>
          <w:lang w:eastAsia="pl-PL"/>
        </w:rPr>
      </w:pPr>
      <w:r w:rsidRPr="00DF7D8E">
        <w:rPr>
          <w:rFonts w:ascii="Arial" w:hAnsi="Arial" w:cs="Arial"/>
          <w:sz w:val="20"/>
          <w:szCs w:val="20"/>
          <w:lang w:eastAsia="pl-PL"/>
        </w:rPr>
        <w:t>Zabezpieczenie służy pokryciu roszczeń z tytułu niewykonania lub nienależytego wykonania Umowy.</w:t>
      </w:r>
    </w:p>
    <w:p w14:paraId="06F0F580" w14:textId="77777777" w:rsidR="00737F14" w:rsidRPr="00DF7D8E" w:rsidRDefault="00737F14">
      <w:pPr>
        <w:numPr>
          <w:ilvl w:val="0"/>
          <w:numId w:val="14"/>
        </w:numPr>
        <w:suppressAutoHyphens w:val="0"/>
        <w:autoSpaceDE w:val="0"/>
        <w:jc w:val="both"/>
        <w:rPr>
          <w:rFonts w:ascii="Arial" w:eastAsia="ArialMT" w:hAnsi="Arial" w:cs="Arial"/>
          <w:color w:val="000000"/>
          <w:sz w:val="20"/>
          <w:szCs w:val="20"/>
          <w:lang w:eastAsia="pl-PL"/>
        </w:rPr>
      </w:pPr>
      <w:r w:rsidRPr="00DF7D8E">
        <w:rPr>
          <w:rFonts w:ascii="Arial" w:eastAsia="ArialMT" w:hAnsi="Arial" w:cs="Arial"/>
          <w:color w:val="000000"/>
          <w:sz w:val="20"/>
          <w:szCs w:val="20"/>
          <w:lang w:eastAsia="pl-PL"/>
        </w:rPr>
        <w:t xml:space="preserve">Należne </w:t>
      </w:r>
      <w:r w:rsidRPr="00DF7D8E">
        <w:rPr>
          <w:rFonts w:ascii="Arial" w:eastAsia="ArialMT" w:hAnsi="Arial" w:cs="Arial"/>
          <w:sz w:val="20"/>
          <w:szCs w:val="20"/>
          <w:lang w:eastAsia="pl-PL"/>
        </w:rPr>
        <w:t>zabezpieczenie Wykonawca wniesie najpóźniej w dniu zawarcia Umowy-</w:t>
      </w:r>
      <w:r w:rsidRPr="00DF7D8E">
        <w:rPr>
          <w:rFonts w:ascii="Arial" w:hAnsi="Arial" w:cs="Arial"/>
          <w:sz w:val="20"/>
          <w:szCs w:val="20"/>
          <w:lang w:eastAsia="pl-PL"/>
        </w:rPr>
        <w:t xml:space="preserve"> Oryginał dokumentu potwierdzającego wniesienie zabezpieczenia należytego wykonania Umowy stanowi </w:t>
      </w:r>
      <w:r w:rsidRPr="00DF7D8E">
        <w:rPr>
          <w:rFonts w:ascii="Arial" w:hAnsi="Arial" w:cs="Arial"/>
          <w:b/>
          <w:bCs/>
          <w:sz w:val="20"/>
          <w:szCs w:val="20"/>
          <w:lang w:eastAsia="pl-PL"/>
        </w:rPr>
        <w:t>załącznik nr 4</w:t>
      </w:r>
      <w:r w:rsidRPr="00DF7D8E">
        <w:rPr>
          <w:rFonts w:ascii="Arial" w:hAnsi="Arial" w:cs="Arial"/>
          <w:sz w:val="20"/>
          <w:szCs w:val="20"/>
          <w:lang w:eastAsia="pl-PL"/>
        </w:rPr>
        <w:t xml:space="preserve"> do niniejszej Umowy.</w:t>
      </w:r>
    </w:p>
    <w:p w14:paraId="6506E0BA" w14:textId="77777777" w:rsidR="00737F14" w:rsidRPr="00DF7D8E" w:rsidRDefault="00737F14">
      <w:pPr>
        <w:numPr>
          <w:ilvl w:val="0"/>
          <w:numId w:val="14"/>
        </w:numPr>
        <w:suppressAutoHyphens w:val="0"/>
        <w:autoSpaceDE w:val="0"/>
        <w:jc w:val="both"/>
        <w:rPr>
          <w:rFonts w:ascii="Arial" w:eastAsia="ArialMT" w:hAnsi="Arial" w:cs="Arial"/>
          <w:color w:val="000000"/>
          <w:sz w:val="20"/>
          <w:szCs w:val="20"/>
          <w:lang w:eastAsia="pl-PL"/>
        </w:rPr>
      </w:pPr>
      <w:r w:rsidRPr="00DF7D8E">
        <w:rPr>
          <w:rFonts w:ascii="Arial" w:eastAsia="ArialMT" w:hAnsi="Arial" w:cs="Arial"/>
          <w:color w:val="000000"/>
          <w:sz w:val="20"/>
          <w:szCs w:val="20"/>
          <w:lang w:eastAsia="pl-PL"/>
        </w:rPr>
        <w:t>Zabezpieczenie może być wnoszone, wg wyboru wykonawcy, w jednej lub kilku następujących formach:</w:t>
      </w:r>
    </w:p>
    <w:p w14:paraId="53E8265F" w14:textId="77777777" w:rsidR="00737F14" w:rsidRPr="00DF7D8E" w:rsidRDefault="00737F14">
      <w:pPr>
        <w:pStyle w:val="Akapitzlist"/>
        <w:numPr>
          <w:ilvl w:val="0"/>
          <w:numId w:val="23"/>
        </w:numPr>
        <w:suppressAutoHyphens w:val="0"/>
        <w:autoSpaceDE w:val="0"/>
        <w:jc w:val="both"/>
        <w:rPr>
          <w:rFonts w:ascii="Arial" w:eastAsia="ArialMT" w:hAnsi="Arial" w:cs="Arial"/>
          <w:color w:val="000000"/>
          <w:sz w:val="20"/>
          <w:szCs w:val="20"/>
          <w:lang w:eastAsia="pl-PL"/>
        </w:rPr>
      </w:pPr>
      <w:r w:rsidRPr="00DF7D8E">
        <w:rPr>
          <w:rFonts w:ascii="Arial" w:eastAsia="ArialMT" w:hAnsi="Arial" w:cs="Arial"/>
          <w:color w:val="000000"/>
          <w:sz w:val="20"/>
          <w:szCs w:val="20"/>
          <w:lang w:eastAsia="pl-PL"/>
        </w:rPr>
        <w:t>pieniądzu;</w:t>
      </w:r>
    </w:p>
    <w:p w14:paraId="0C14EC72" w14:textId="77777777" w:rsidR="00737F14" w:rsidRPr="00DF7D8E" w:rsidRDefault="00737F14">
      <w:pPr>
        <w:pStyle w:val="Akapitzlist"/>
        <w:numPr>
          <w:ilvl w:val="0"/>
          <w:numId w:val="23"/>
        </w:numPr>
        <w:suppressAutoHyphens w:val="0"/>
        <w:autoSpaceDE w:val="0"/>
        <w:jc w:val="both"/>
        <w:rPr>
          <w:rFonts w:ascii="Arial" w:eastAsia="ArialMT" w:hAnsi="Arial" w:cs="Arial"/>
          <w:color w:val="000000"/>
          <w:sz w:val="20"/>
          <w:szCs w:val="20"/>
          <w:lang w:eastAsia="pl-PL"/>
        </w:rPr>
      </w:pPr>
      <w:r w:rsidRPr="00DF7D8E">
        <w:rPr>
          <w:rFonts w:ascii="Arial" w:eastAsia="ArialMT" w:hAnsi="Arial" w:cs="Arial"/>
          <w:color w:val="000000"/>
          <w:sz w:val="20"/>
          <w:szCs w:val="20"/>
          <w:lang w:eastAsia="pl-PL"/>
        </w:rPr>
        <w:t>poręczeniach bankowych lub poręczeniach spółdzielczej kasy oszczędnościowo-kredytowej, z tym że zobowiązanie kasy jest zawsze zobowiązaniem pieniężnym;</w:t>
      </w:r>
    </w:p>
    <w:p w14:paraId="19BF9467" w14:textId="77777777" w:rsidR="00737F14" w:rsidRPr="00DF7D8E" w:rsidRDefault="00737F14">
      <w:pPr>
        <w:pStyle w:val="Akapitzlist"/>
        <w:numPr>
          <w:ilvl w:val="0"/>
          <w:numId w:val="23"/>
        </w:numPr>
        <w:suppressAutoHyphens w:val="0"/>
        <w:autoSpaceDE w:val="0"/>
        <w:jc w:val="both"/>
        <w:rPr>
          <w:rFonts w:ascii="Arial" w:eastAsia="ArialMT" w:hAnsi="Arial" w:cs="Arial"/>
          <w:color w:val="000000"/>
          <w:sz w:val="20"/>
          <w:szCs w:val="20"/>
          <w:lang w:eastAsia="pl-PL"/>
        </w:rPr>
      </w:pPr>
      <w:r w:rsidRPr="00DF7D8E">
        <w:rPr>
          <w:rFonts w:ascii="Arial" w:eastAsia="ArialMT" w:hAnsi="Arial" w:cs="Arial"/>
          <w:color w:val="000000"/>
          <w:sz w:val="20"/>
          <w:szCs w:val="20"/>
          <w:lang w:eastAsia="pl-PL"/>
        </w:rPr>
        <w:lastRenderedPageBreak/>
        <w:t>gwarancjach bankowych;</w:t>
      </w:r>
    </w:p>
    <w:p w14:paraId="65ACF5BA" w14:textId="77777777" w:rsidR="00737F14" w:rsidRPr="00DF7D8E" w:rsidRDefault="00737F14">
      <w:pPr>
        <w:pStyle w:val="Akapitzlist"/>
        <w:numPr>
          <w:ilvl w:val="0"/>
          <w:numId w:val="23"/>
        </w:numPr>
        <w:suppressAutoHyphens w:val="0"/>
        <w:autoSpaceDE w:val="0"/>
        <w:jc w:val="both"/>
        <w:rPr>
          <w:rFonts w:ascii="Arial" w:eastAsia="ArialMT" w:hAnsi="Arial" w:cs="Arial"/>
          <w:color w:val="000000"/>
          <w:sz w:val="20"/>
          <w:szCs w:val="20"/>
          <w:lang w:eastAsia="pl-PL"/>
        </w:rPr>
      </w:pPr>
      <w:r w:rsidRPr="00DF7D8E">
        <w:rPr>
          <w:rFonts w:ascii="Arial" w:eastAsia="ArialMT" w:hAnsi="Arial" w:cs="Arial"/>
          <w:color w:val="000000"/>
          <w:sz w:val="20"/>
          <w:szCs w:val="20"/>
          <w:lang w:eastAsia="pl-PL"/>
        </w:rPr>
        <w:t>gwarancjach ubezpieczeniowych;</w:t>
      </w:r>
    </w:p>
    <w:p w14:paraId="375BD742" w14:textId="77777777" w:rsidR="00737F14" w:rsidRPr="00DF7D8E" w:rsidRDefault="00737F14">
      <w:pPr>
        <w:pStyle w:val="Akapitzlist"/>
        <w:numPr>
          <w:ilvl w:val="0"/>
          <w:numId w:val="23"/>
        </w:numPr>
        <w:suppressAutoHyphens w:val="0"/>
        <w:autoSpaceDE w:val="0"/>
        <w:jc w:val="both"/>
        <w:rPr>
          <w:rFonts w:ascii="Arial" w:eastAsia="ArialMT" w:hAnsi="Arial" w:cs="Arial"/>
          <w:color w:val="000000"/>
          <w:sz w:val="20"/>
          <w:szCs w:val="20"/>
          <w:lang w:eastAsia="pl-PL"/>
        </w:rPr>
      </w:pPr>
      <w:r w:rsidRPr="00DF7D8E">
        <w:rPr>
          <w:rFonts w:ascii="Arial" w:eastAsia="ArialMT" w:hAnsi="Arial" w:cs="Arial"/>
          <w:color w:val="000000"/>
          <w:sz w:val="20"/>
          <w:szCs w:val="20"/>
          <w:lang w:eastAsia="pl-PL"/>
        </w:rPr>
        <w:t xml:space="preserve">poręczeniach udzielanych przez podmioty, o których mowa w art. 6b ust. 5 pkt 2 ustawy </w:t>
      </w:r>
      <w:r w:rsidRPr="00DF7D8E">
        <w:rPr>
          <w:rFonts w:ascii="Arial" w:eastAsia="ArialMT" w:hAnsi="Arial" w:cs="Arial"/>
          <w:color w:val="000000"/>
          <w:sz w:val="20"/>
          <w:szCs w:val="20"/>
          <w:lang w:eastAsia="pl-PL"/>
        </w:rPr>
        <w:br/>
        <w:t>z dnia 9 listopada 2000 r. – o utworzeniu Polskiej Agencji Rozwoju Przedsiębiorczości.</w:t>
      </w:r>
    </w:p>
    <w:p w14:paraId="595DCE06" w14:textId="77777777" w:rsidR="00737F14" w:rsidRPr="00DF7D8E" w:rsidRDefault="00737F14">
      <w:pPr>
        <w:numPr>
          <w:ilvl w:val="0"/>
          <w:numId w:val="14"/>
        </w:numPr>
        <w:suppressAutoHyphens w:val="0"/>
        <w:autoSpaceDE w:val="0"/>
        <w:jc w:val="both"/>
        <w:rPr>
          <w:rFonts w:ascii="Arial" w:eastAsia="ArialMT" w:hAnsi="Arial" w:cs="Arial"/>
          <w:color w:val="000000"/>
          <w:sz w:val="20"/>
          <w:szCs w:val="20"/>
          <w:lang w:eastAsia="pl-PL"/>
        </w:rPr>
      </w:pPr>
      <w:r w:rsidRPr="00DF7D8E">
        <w:rPr>
          <w:rFonts w:ascii="Arial" w:hAnsi="Arial" w:cs="Arial"/>
          <w:sz w:val="20"/>
          <w:szCs w:val="20"/>
          <w:lang w:eastAsia="pl-PL"/>
        </w:rPr>
        <w:t>Zamawiający nie wyraża zgody na wniesienie zabezpieczenia w formach wskazanych w art. 450 ust. 2 ustawy Pzp.</w:t>
      </w:r>
    </w:p>
    <w:p w14:paraId="7EB5AE38" w14:textId="0BD0D813" w:rsidR="00737F14" w:rsidRPr="00DF7D8E" w:rsidRDefault="00737F14">
      <w:pPr>
        <w:numPr>
          <w:ilvl w:val="0"/>
          <w:numId w:val="14"/>
        </w:numPr>
        <w:suppressAutoHyphens w:val="0"/>
        <w:autoSpaceDE w:val="0"/>
        <w:jc w:val="both"/>
        <w:rPr>
          <w:rFonts w:ascii="Arial" w:eastAsia="ArialMT" w:hAnsi="Arial" w:cs="Arial"/>
          <w:color w:val="000000"/>
          <w:sz w:val="20"/>
          <w:szCs w:val="20"/>
          <w:lang w:eastAsia="pl-PL"/>
        </w:rPr>
      </w:pPr>
      <w:r w:rsidRPr="00DF7D8E">
        <w:rPr>
          <w:rFonts w:ascii="Arial" w:eastAsia="ArialMT" w:hAnsi="Arial" w:cs="Arial"/>
          <w:color w:val="000000"/>
          <w:sz w:val="20"/>
          <w:szCs w:val="20"/>
          <w:lang w:eastAsia="pl-PL"/>
        </w:rPr>
        <w:t xml:space="preserve">Zabezpieczenie wnoszone w pieniądzu Wykonawca wpłaca przelewem na rachunek bankowy Zamawiającego nr </w:t>
      </w:r>
      <w:r w:rsidRPr="00DF7D8E">
        <w:rPr>
          <w:rFonts w:ascii="Arial" w:hAnsi="Arial" w:cs="Arial"/>
          <w:b/>
          <w:bCs/>
          <w:sz w:val="20"/>
          <w:szCs w:val="20"/>
        </w:rPr>
        <w:t>65 1020 4753 0000 0202 0038 7357 PKO BP S.A.</w:t>
      </w:r>
      <w:r w:rsidRPr="00DF7D8E">
        <w:rPr>
          <w:rFonts w:ascii="Arial" w:hAnsi="Arial" w:cs="Arial"/>
          <w:sz w:val="20"/>
          <w:szCs w:val="20"/>
          <w:lang w:eastAsia="pl-PL"/>
        </w:rPr>
        <w:t xml:space="preserve"> </w:t>
      </w:r>
      <w:r w:rsidRPr="00DF7D8E">
        <w:rPr>
          <w:rFonts w:ascii="Arial" w:hAnsi="Arial" w:cs="Arial"/>
          <w:b/>
          <w:bCs/>
          <w:sz w:val="20"/>
          <w:szCs w:val="20"/>
        </w:rPr>
        <w:t>z podaniem tytułu wpłaty „zabezpieczenie należytego wykonania Umowy nr RRG.271.</w:t>
      </w:r>
      <w:r w:rsidR="00367272">
        <w:rPr>
          <w:rFonts w:ascii="Arial" w:hAnsi="Arial" w:cs="Arial"/>
          <w:b/>
          <w:bCs/>
          <w:sz w:val="20"/>
          <w:szCs w:val="20"/>
        </w:rPr>
        <w:t>17</w:t>
      </w:r>
      <w:r w:rsidRPr="00DF7D8E">
        <w:rPr>
          <w:rFonts w:ascii="Arial" w:hAnsi="Arial" w:cs="Arial"/>
          <w:b/>
          <w:bCs/>
          <w:sz w:val="20"/>
          <w:szCs w:val="20"/>
        </w:rPr>
        <w:t>.202</w:t>
      </w:r>
      <w:r w:rsidR="001A59B1" w:rsidRPr="00DF7D8E">
        <w:rPr>
          <w:rFonts w:ascii="Arial" w:hAnsi="Arial" w:cs="Arial"/>
          <w:b/>
          <w:bCs/>
          <w:sz w:val="20"/>
          <w:szCs w:val="20"/>
        </w:rPr>
        <w:t>4</w:t>
      </w:r>
      <w:r w:rsidRPr="00DF7D8E">
        <w:rPr>
          <w:rFonts w:ascii="Arial" w:hAnsi="Arial" w:cs="Arial"/>
          <w:b/>
          <w:bCs/>
          <w:sz w:val="20"/>
          <w:szCs w:val="20"/>
        </w:rPr>
        <w:t>.</w:t>
      </w:r>
    </w:p>
    <w:p w14:paraId="1AE985B8" w14:textId="77777777" w:rsidR="00737F14" w:rsidRPr="00DF7D8E" w:rsidRDefault="00737F14">
      <w:pPr>
        <w:numPr>
          <w:ilvl w:val="0"/>
          <w:numId w:val="14"/>
        </w:numPr>
        <w:suppressAutoHyphens w:val="0"/>
        <w:autoSpaceDE w:val="0"/>
        <w:jc w:val="both"/>
        <w:rPr>
          <w:rFonts w:ascii="Arial" w:eastAsia="ArialMT" w:hAnsi="Arial" w:cs="Arial"/>
          <w:color w:val="000000"/>
          <w:sz w:val="20"/>
          <w:szCs w:val="20"/>
          <w:lang w:eastAsia="pl-PL"/>
        </w:rPr>
      </w:pPr>
      <w:bookmarkStart w:id="9" w:name="_Hlk69911952"/>
      <w:r w:rsidRPr="00DF7D8E">
        <w:rPr>
          <w:rFonts w:ascii="Arial" w:eastAsia="ArialMT" w:hAnsi="Arial" w:cs="Arial"/>
          <w:color w:val="000000"/>
          <w:sz w:val="20"/>
          <w:szCs w:val="20"/>
          <w:lang w:eastAsia="pl-PL"/>
        </w:rPr>
        <w:t>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w:t>
      </w:r>
    </w:p>
    <w:p w14:paraId="0BBBA290" w14:textId="77777777" w:rsidR="00737F14" w:rsidRPr="00DF7D8E" w:rsidRDefault="00737F14">
      <w:pPr>
        <w:numPr>
          <w:ilvl w:val="0"/>
          <w:numId w:val="14"/>
        </w:numPr>
        <w:suppressAutoHyphens w:val="0"/>
        <w:autoSpaceDE w:val="0"/>
        <w:jc w:val="both"/>
        <w:rPr>
          <w:rFonts w:ascii="Arial" w:eastAsia="ArialMT" w:hAnsi="Arial" w:cs="Arial"/>
          <w:color w:val="000000"/>
          <w:sz w:val="20"/>
          <w:szCs w:val="20"/>
          <w:lang w:eastAsia="pl-PL"/>
        </w:rPr>
      </w:pPr>
      <w:r w:rsidRPr="00DF7D8E">
        <w:rPr>
          <w:rFonts w:ascii="Arial" w:hAnsi="Arial" w:cs="Arial"/>
          <w:sz w:val="20"/>
          <w:szCs w:val="20"/>
          <w:lang w:eastAsia="pl-PL"/>
        </w:rPr>
        <w:t xml:space="preserve">W trakcie realizacji Umowy Wykonawca może dokonać zmiany formy zabezpieczenia na jedną lub kilka form, o których mowa w art. 450 ust. 1 ustawy Pzp. Zmiana formy zabezpieczenia jest dokonywana </w:t>
      </w:r>
      <w:r w:rsidRPr="00DF7D8E">
        <w:rPr>
          <w:rFonts w:ascii="Arial" w:hAnsi="Arial" w:cs="Arial"/>
          <w:sz w:val="20"/>
          <w:szCs w:val="20"/>
          <w:lang w:eastAsia="pl-PL"/>
        </w:rPr>
        <w:br/>
        <w:t>z zachowaniem ciągłości zabezpieczenia i bez zmniejszenia jego wysokości.</w:t>
      </w:r>
    </w:p>
    <w:bookmarkEnd w:id="9"/>
    <w:p w14:paraId="38582310" w14:textId="77777777" w:rsidR="00737F14" w:rsidRPr="00DF7D8E" w:rsidRDefault="00737F14">
      <w:pPr>
        <w:numPr>
          <w:ilvl w:val="0"/>
          <w:numId w:val="14"/>
        </w:numPr>
        <w:suppressAutoHyphens w:val="0"/>
        <w:autoSpaceDE w:val="0"/>
        <w:jc w:val="both"/>
        <w:rPr>
          <w:rFonts w:ascii="Arial" w:eastAsia="ArialMT" w:hAnsi="Arial" w:cs="Arial"/>
          <w:color w:val="000000"/>
          <w:sz w:val="20"/>
          <w:szCs w:val="20"/>
          <w:lang w:eastAsia="pl-PL"/>
        </w:rPr>
      </w:pPr>
      <w:r w:rsidRPr="00DF7D8E">
        <w:rPr>
          <w:rFonts w:ascii="Arial" w:eastAsia="ArialMT" w:hAnsi="Arial" w:cs="Arial"/>
          <w:color w:val="000000"/>
          <w:sz w:val="20"/>
          <w:szCs w:val="20"/>
          <w:lang w:eastAsia="pl-PL"/>
        </w:rPr>
        <w:t>Zamawiający ma prawo, bez zgody Wykonawcy, przeznaczyć zabezpieczenie należytego wykonania umowy na pokrycie ewentualnych roszczeń z tytułu niewykonania lub nienależytego wykonania przedmiotu umowy.</w:t>
      </w:r>
    </w:p>
    <w:p w14:paraId="2845F1DC" w14:textId="77777777" w:rsidR="00737F14" w:rsidRPr="00DF7D8E" w:rsidRDefault="00737F14">
      <w:pPr>
        <w:numPr>
          <w:ilvl w:val="0"/>
          <w:numId w:val="14"/>
        </w:numPr>
        <w:suppressAutoHyphens w:val="0"/>
        <w:autoSpaceDE w:val="0"/>
        <w:jc w:val="both"/>
        <w:rPr>
          <w:rFonts w:ascii="Arial" w:eastAsia="Helvetica-Bold" w:hAnsi="Arial" w:cs="Arial"/>
          <w:b/>
          <w:bCs/>
          <w:color w:val="000000"/>
          <w:sz w:val="20"/>
          <w:szCs w:val="20"/>
          <w:lang w:eastAsia="pl-PL"/>
        </w:rPr>
      </w:pPr>
      <w:r w:rsidRPr="00DF7D8E">
        <w:rPr>
          <w:rFonts w:ascii="Arial" w:eastAsia="ArialMT" w:hAnsi="Arial" w:cs="Arial"/>
          <w:color w:val="000000"/>
          <w:sz w:val="20"/>
          <w:szCs w:val="20"/>
          <w:lang w:eastAsia="pl-PL"/>
        </w:rPr>
        <w:t>O dokonaniu czynności, o których mowa w ust. 9, Zamawiający powiadamia Wykonawcę na piśmie.</w:t>
      </w:r>
    </w:p>
    <w:p w14:paraId="1E5C3E9E" w14:textId="77777777" w:rsidR="00737F14" w:rsidRPr="00DF7D8E" w:rsidRDefault="00737F14">
      <w:pPr>
        <w:numPr>
          <w:ilvl w:val="0"/>
          <w:numId w:val="14"/>
        </w:numPr>
        <w:suppressAutoHyphens w:val="0"/>
        <w:autoSpaceDE w:val="0"/>
        <w:jc w:val="both"/>
        <w:rPr>
          <w:rFonts w:ascii="Arial" w:eastAsia="Helvetica-Bold" w:hAnsi="Arial" w:cs="Arial"/>
          <w:b/>
          <w:bCs/>
          <w:color w:val="000000"/>
          <w:sz w:val="20"/>
          <w:szCs w:val="20"/>
          <w:lang w:eastAsia="pl-PL"/>
        </w:rPr>
      </w:pPr>
      <w:r w:rsidRPr="00DF7D8E">
        <w:rPr>
          <w:rFonts w:ascii="Arial" w:hAnsi="Arial" w:cs="Arial"/>
          <w:color w:val="000000"/>
          <w:sz w:val="20"/>
          <w:szCs w:val="20"/>
          <w:lang w:eastAsia="pl-PL"/>
        </w:rPr>
        <w:t>Zamawiający zwraca zabezpieczenie należytego wykonania umowy w terminach i wysokościach jak niżej:</w:t>
      </w:r>
    </w:p>
    <w:p w14:paraId="53DB07FE" w14:textId="77777777" w:rsidR="00737F14" w:rsidRPr="00DF7D8E" w:rsidRDefault="00737F14">
      <w:pPr>
        <w:numPr>
          <w:ilvl w:val="0"/>
          <w:numId w:val="24"/>
        </w:numPr>
        <w:suppressAutoHyphens w:val="0"/>
        <w:jc w:val="both"/>
        <w:rPr>
          <w:rFonts w:ascii="Arial" w:hAnsi="Arial" w:cs="Arial"/>
          <w:color w:val="000000"/>
          <w:sz w:val="20"/>
          <w:szCs w:val="20"/>
          <w:lang w:eastAsia="pl-PL"/>
        </w:rPr>
      </w:pPr>
      <w:bookmarkStart w:id="10" w:name="_Hlk69911475"/>
      <w:r w:rsidRPr="00DF7D8E">
        <w:rPr>
          <w:rFonts w:ascii="Arial" w:hAnsi="Arial" w:cs="Arial"/>
          <w:color w:val="000000"/>
          <w:sz w:val="20"/>
          <w:szCs w:val="20"/>
          <w:lang w:eastAsia="pl-PL"/>
        </w:rPr>
        <w:t xml:space="preserve">70% kwoty zabezpieczenia w terminie 30 dni od dnia wykonania zamówienia i uznania przez zamawiającego za należycie wykonane, </w:t>
      </w:r>
    </w:p>
    <w:p w14:paraId="14CE77E3" w14:textId="77777777" w:rsidR="00737F14" w:rsidRPr="00DF7D8E" w:rsidRDefault="00737F14">
      <w:pPr>
        <w:numPr>
          <w:ilvl w:val="0"/>
          <w:numId w:val="24"/>
        </w:numPr>
        <w:suppressAutoHyphens w:val="0"/>
        <w:jc w:val="both"/>
        <w:rPr>
          <w:rFonts w:ascii="Arial" w:hAnsi="Arial" w:cs="Arial"/>
          <w:color w:val="000000"/>
          <w:sz w:val="20"/>
          <w:szCs w:val="20"/>
          <w:lang w:eastAsia="pl-PL"/>
        </w:rPr>
      </w:pPr>
      <w:bookmarkStart w:id="11" w:name="_Hlk69911418"/>
      <w:bookmarkEnd w:id="10"/>
      <w:r w:rsidRPr="00DF7D8E">
        <w:rPr>
          <w:rFonts w:ascii="Arial" w:hAnsi="Arial" w:cs="Arial"/>
          <w:color w:val="000000"/>
          <w:sz w:val="20"/>
          <w:szCs w:val="20"/>
          <w:lang w:eastAsia="pl-PL"/>
        </w:rPr>
        <w:t>30% kwoty zabezpieczenia nie później niż w 15. dniu po upływie okresu rękojmi za wady lub gwarancji.</w:t>
      </w:r>
    </w:p>
    <w:bookmarkEnd w:id="11"/>
    <w:p w14:paraId="4FDA066C" w14:textId="77777777" w:rsidR="00737F14" w:rsidRPr="00DF7D8E" w:rsidRDefault="00737F14">
      <w:pPr>
        <w:numPr>
          <w:ilvl w:val="0"/>
          <w:numId w:val="14"/>
        </w:numPr>
        <w:suppressAutoHyphens w:val="0"/>
        <w:contextualSpacing/>
        <w:jc w:val="both"/>
        <w:rPr>
          <w:rFonts w:ascii="Arial" w:hAnsi="Arial" w:cs="Arial"/>
          <w:color w:val="000000"/>
          <w:sz w:val="20"/>
          <w:szCs w:val="20"/>
          <w:lang w:eastAsia="pl-PL"/>
        </w:rPr>
      </w:pPr>
      <w:r w:rsidRPr="00DF7D8E">
        <w:rPr>
          <w:rFonts w:ascii="Arial" w:hAnsi="Arial" w:cs="Arial"/>
          <w:color w:val="000000"/>
          <w:sz w:val="20"/>
          <w:szCs w:val="20"/>
          <w:lang w:eastAsia="pl-PL"/>
        </w:rPr>
        <w:t>Zamawiający wstrzyma się ze zwrotem części zabezpieczenia należytego wykonania umowy, o której mowa w ust. 11 pkt 1 w przypadku, kiedy Wykonawca nie usunął w terminie, stwierdzonych w trakcie odbioru wad lub jest w trakcie usuwania tych wad.</w:t>
      </w:r>
    </w:p>
    <w:p w14:paraId="7A353798" w14:textId="77777777" w:rsidR="00737F14" w:rsidRPr="00DF7D8E" w:rsidRDefault="00737F14" w:rsidP="00DF7D8E">
      <w:pPr>
        <w:suppressAutoHyphens w:val="0"/>
        <w:ind w:left="360"/>
        <w:contextualSpacing/>
        <w:jc w:val="both"/>
        <w:rPr>
          <w:rFonts w:ascii="Arial" w:hAnsi="Arial" w:cs="Arial"/>
          <w:color w:val="000000"/>
          <w:sz w:val="20"/>
          <w:szCs w:val="20"/>
          <w:highlight w:val="yellow"/>
          <w:lang w:eastAsia="pl-PL"/>
        </w:rPr>
      </w:pPr>
    </w:p>
    <w:p w14:paraId="66A2C4AB" w14:textId="77777777" w:rsidR="00737F14" w:rsidRPr="00DF7D8E" w:rsidRDefault="00737F14" w:rsidP="00DF7D8E">
      <w:pPr>
        <w:suppressAutoHyphens w:val="0"/>
        <w:spacing w:line="276" w:lineRule="auto"/>
        <w:jc w:val="center"/>
        <w:rPr>
          <w:rFonts w:ascii="Arial" w:eastAsia="Calibri" w:hAnsi="Arial" w:cs="Arial"/>
          <w:b/>
          <w:sz w:val="20"/>
          <w:szCs w:val="20"/>
          <w:lang w:eastAsia="pl-PL"/>
        </w:rPr>
      </w:pPr>
      <w:r w:rsidRPr="00DF7D8E">
        <w:rPr>
          <w:rFonts w:ascii="Arial" w:eastAsia="Calibri" w:hAnsi="Arial" w:cs="Arial"/>
          <w:b/>
          <w:sz w:val="20"/>
          <w:szCs w:val="20"/>
          <w:lang w:eastAsia="pl-PL"/>
        </w:rPr>
        <w:t>§ 9</w:t>
      </w:r>
    </w:p>
    <w:p w14:paraId="0D5FB71B" w14:textId="77777777" w:rsidR="00737F14" w:rsidRPr="00DF7D8E" w:rsidRDefault="00737F14" w:rsidP="00DF7D8E">
      <w:pPr>
        <w:spacing w:line="276" w:lineRule="auto"/>
        <w:jc w:val="center"/>
        <w:rPr>
          <w:rFonts w:ascii="Arial" w:hAnsi="Arial" w:cs="Arial"/>
          <w:b/>
          <w:sz w:val="20"/>
          <w:szCs w:val="20"/>
        </w:rPr>
      </w:pPr>
      <w:r w:rsidRPr="00DF7D8E">
        <w:rPr>
          <w:rFonts w:ascii="Arial" w:hAnsi="Arial" w:cs="Arial"/>
          <w:b/>
          <w:sz w:val="20"/>
          <w:szCs w:val="20"/>
        </w:rPr>
        <w:t>Gwarancja i rękojmia</w:t>
      </w:r>
    </w:p>
    <w:p w14:paraId="2C003843" w14:textId="77777777" w:rsidR="00737F14" w:rsidRPr="00DF7D8E" w:rsidRDefault="00737F14" w:rsidP="00DF7D8E">
      <w:pPr>
        <w:numPr>
          <w:ilvl w:val="0"/>
          <w:numId w:val="12"/>
        </w:numPr>
        <w:suppressAutoHyphens w:val="0"/>
        <w:autoSpaceDE w:val="0"/>
        <w:autoSpaceDN w:val="0"/>
        <w:adjustRightInd w:val="0"/>
        <w:ind w:left="426" w:hanging="426"/>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Wykonawca udziela Zamawiającemu gwarancji na cały przedmiot umowy (wykonane roboty budowlane oraz dostarczone i wbudowane materiały, urządzenia itp.), na okres ………. miesięcy, licząc od dnia podpisania protokołu końcowego odbioru robót. </w:t>
      </w:r>
    </w:p>
    <w:p w14:paraId="1F7B37AF" w14:textId="77777777" w:rsidR="00737F14" w:rsidRPr="00DF7D8E" w:rsidRDefault="00737F14" w:rsidP="00DF7D8E">
      <w:pPr>
        <w:numPr>
          <w:ilvl w:val="0"/>
          <w:numId w:val="12"/>
        </w:numPr>
        <w:suppressAutoHyphens w:val="0"/>
        <w:autoSpaceDE w:val="0"/>
        <w:autoSpaceDN w:val="0"/>
        <w:adjustRightInd w:val="0"/>
        <w:ind w:left="426" w:hanging="426"/>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odmówić usunięcia wad, powołując się na nadmierne koszty lub trudności. Usunięcie wad powinno być stwierdzone protokolarnie. </w:t>
      </w:r>
    </w:p>
    <w:p w14:paraId="55140A24" w14:textId="77777777" w:rsidR="00737F14" w:rsidRPr="00DF7D8E" w:rsidRDefault="00737F14" w:rsidP="00DF7D8E">
      <w:pPr>
        <w:numPr>
          <w:ilvl w:val="0"/>
          <w:numId w:val="12"/>
        </w:numPr>
        <w:suppressAutoHyphens w:val="0"/>
        <w:autoSpaceDE w:val="0"/>
        <w:autoSpaceDN w:val="0"/>
        <w:adjustRightInd w:val="0"/>
        <w:ind w:left="426" w:hanging="426"/>
        <w:jc w:val="both"/>
        <w:rPr>
          <w:rFonts w:ascii="Arial" w:eastAsia="Calibri" w:hAnsi="Arial" w:cs="Arial"/>
          <w:sz w:val="20"/>
          <w:szCs w:val="20"/>
          <w:lang w:eastAsia="en-US"/>
        </w:rPr>
      </w:pPr>
      <w:r w:rsidRPr="00DF7D8E">
        <w:rPr>
          <w:rFonts w:ascii="Arial" w:eastAsia="Calibri" w:hAnsi="Arial" w:cs="Arial"/>
          <w:sz w:val="20"/>
          <w:szCs w:val="20"/>
          <w:lang w:eastAsia="en-US"/>
        </w:rPr>
        <w:t>Jeżeli w okresie gwarancji i rękojmi zostaną stwierdzone wady, Zamawiającemu przysługują następujące uprawnienia:</w:t>
      </w:r>
    </w:p>
    <w:p w14:paraId="7CD5F18C" w14:textId="77777777" w:rsidR="00737F14" w:rsidRPr="00DF7D8E" w:rsidRDefault="00737F14">
      <w:pPr>
        <w:pStyle w:val="Akapitzlist"/>
        <w:numPr>
          <w:ilvl w:val="0"/>
          <w:numId w:val="25"/>
        </w:numPr>
        <w:suppressAutoHyphens w:val="0"/>
        <w:autoSpaceDE w:val="0"/>
        <w:autoSpaceDN w:val="0"/>
        <w:adjustRightInd w:val="0"/>
        <w:jc w:val="both"/>
        <w:rPr>
          <w:rFonts w:ascii="Arial" w:eastAsia="Calibri" w:hAnsi="Arial" w:cs="Arial"/>
          <w:sz w:val="20"/>
          <w:szCs w:val="20"/>
          <w:lang w:eastAsia="en-US"/>
        </w:rPr>
      </w:pPr>
      <w:r w:rsidRPr="00DF7D8E">
        <w:rPr>
          <w:rFonts w:ascii="Arial" w:eastAsia="Calibri" w:hAnsi="Arial" w:cs="Arial"/>
          <w:sz w:val="20"/>
          <w:szCs w:val="20"/>
          <w:lang w:eastAsia="en-US"/>
        </w:rPr>
        <w:t>jeżeli wady kwalifikują się do usunięcia, Zamawiający wyznaczy Wykonawcy termin ich usunięcia, przy czym Zamawiający brać będzie pod uwagę - przy ustalaniu tego terminu - możliwości techniczne wykonania prac związanych z usunięciem danej wady. Wykonawca zobowiązany jest do zawiadomienia Zamawiającego o usunięciu wad. W przypadku nie usunięcia wad w wyznaczonym terminie, Zamawiającemu przysługuje prawo naliczania kar umownych zgodnie z § 10 ust. 1 pkt. 2) niniejszej Umowy</w:t>
      </w:r>
    </w:p>
    <w:p w14:paraId="36A08C55" w14:textId="77777777" w:rsidR="00737F14" w:rsidRPr="00DF7D8E" w:rsidRDefault="00737F14">
      <w:pPr>
        <w:pStyle w:val="Akapitzlist"/>
        <w:numPr>
          <w:ilvl w:val="0"/>
          <w:numId w:val="25"/>
        </w:numPr>
        <w:suppressAutoHyphens w:val="0"/>
        <w:autoSpaceDE w:val="0"/>
        <w:autoSpaceDN w:val="0"/>
        <w:adjustRightInd w:val="0"/>
        <w:jc w:val="both"/>
        <w:rPr>
          <w:rFonts w:ascii="Arial" w:eastAsia="Calibri" w:hAnsi="Arial" w:cs="Arial"/>
          <w:sz w:val="20"/>
          <w:szCs w:val="20"/>
          <w:lang w:eastAsia="en-US"/>
        </w:rPr>
      </w:pPr>
      <w:r w:rsidRPr="00DF7D8E">
        <w:rPr>
          <w:rFonts w:ascii="Arial" w:eastAsia="Calibri" w:hAnsi="Arial" w:cs="Arial"/>
          <w:sz w:val="20"/>
          <w:szCs w:val="20"/>
          <w:lang w:eastAsia="en-US"/>
        </w:rPr>
        <w:t>jeżeli wady nie kwalifikują się do usunięcia to Zamawiający może obciążyć Wykonawcę karą umowną, o której mowa w  § 10 ust 1 pkt 3 niniejszej Umowy.</w:t>
      </w:r>
    </w:p>
    <w:p w14:paraId="4834781D" w14:textId="77777777" w:rsidR="00737F14" w:rsidRPr="00DF7D8E" w:rsidRDefault="00737F14" w:rsidP="00DF7D8E">
      <w:pPr>
        <w:numPr>
          <w:ilvl w:val="0"/>
          <w:numId w:val="12"/>
        </w:numPr>
        <w:suppressAutoHyphens w:val="0"/>
        <w:autoSpaceDE w:val="0"/>
        <w:autoSpaceDN w:val="0"/>
        <w:adjustRightInd w:val="0"/>
        <w:ind w:left="426" w:hanging="426"/>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1FF0C535" w14:textId="77777777" w:rsidR="00737F14" w:rsidRPr="00DF7D8E" w:rsidRDefault="00737F14" w:rsidP="00DF7D8E">
      <w:pPr>
        <w:numPr>
          <w:ilvl w:val="0"/>
          <w:numId w:val="12"/>
        </w:numPr>
        <w:suppressAutoHyphens w:val="0"/>
        <w:autoSpaceDE w:val="0"/>
        <w:autoSpaceDN w:val="0"/>
        <w:adjustRightInd w:val="0"/>
        <w:ind w:left="426" w:hanging="426"/>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Zamawiający w okresie gwarancji i rękojmi uprawniony jest do usunięcia na koszt Wykonawcy wad nieusuniętych przez niego w wyznaczonym terminie.(wykonanie zastępcze). Koszty usunięcia wady zostaną potrącone z zabezpieczenia roszczeń z tytułu rękojmi. Jeżeli usunięcie wad przekracza wartość zabezpieczenia określonego w § 8 ust. 11 pkt. 1. Zamawiający może dochodzić niezabezpieczonej kwoty na drodze postępowania sądowego. </w:t>
      </w:r>
    </w:p>
    <w:p w14:paraId="72CA3F78" w14:textId="77777777" w:rsidR="00737F14" w:rsidRPr="00DF7D8E" w:rsidRDefault="00737F14" w:rsidP="00DF7D8E">
      <w:pPr>
        <w:numPr>
          <w:ilvl w:val="0"/>
          <w:numId w:val="12"/>
        </w:numPr>
        <w:suppressAutoHyphens w:val="0"/>
        <w:autoSpaceDE w:val="0"/>
        <w:autoSpaceDN w:val="0"/>
        <w:adjustRightInd w:val="0"/>
        <w:ind w:left="426" w:hanging="426"/>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Strony dokonają pogwarancyjnego odbioru robót. Odbiór ten nastąpi w ostatnim miesiącu okresu gwarancyjnego i rękojmi. Ewentualne stwierdzone wady Wykonawca usunie w trybie określonym w ust. 3, 4 i 5. </w:t>
      </w:r>
    </w:p>
    <w:p w14:paraId="53F1C7CB" w14:textId="77777777" w:rsidR="00737F14" w:rsidRPr="00DF7D8E" w:rsidRDefault="00737F14" w:rsidP="00DF7D8E">
      <w:pPr>
        <w:numPr>
          <w:ilvl w:val="0"/>
          <w:numId w:val="12"/>
        </w:numPr>
        <w:suppressAutoHyphens w:val="0"/>
        <w:autoSpaceDE w:val="0"/>
        <w:autoSpaceDN w:val="0"/>
        <w:adjustRightInd w:val="0"/>
        <w:ind w:left="426" w:hanging="426"/>
        <w:jc w:val="both"/>
        <w:rPr>
          <w:rFonts w:ascii="Arial" w:eastAsia="Calibri" w:hAnsi="Arial" w:cs="Arial"/>
          <w:sz w:val="20"/>
          <w:szCs w:val="20"/>
          <w:lang w:eastAsia="en-US"/>
        </w:rPr>
      </w:pPr>
      <w:bookmarkStart w:id="12" w:name="_Hlk53074348"/>
      <w:r w:rsidRPr="00DF7D8E">
        <w:rPr>
          <w:rFonts w:ascii="Arial" w:eastAsia="Calibri" w:hAnsi="Arial" w:cs="Arial"/>
          <w:sz w:val="20"/>
          <w:szCs w:val="20"/>
          <w:lang w:eastAsia="en-US"/>
        </w:rPr>
        <w:t xml:space="preserve">Zamawiający zastrzega sobie prawo przeprowadzenia wszelkich ekspertyz prowadzących do sprawdzenia zgodności projektowanych parametrów technicznych materiałów, urządzeń, pomieszczeń i całego obiektu </w:t>
      </w:r>
      <w:r w:rsidRPr="00DF7D8E">
        <w:rPr>
          <w:rFonts w:ascii="Arial" w:eastAsia="Calibri" w:hAnsi="Arial" w:cs="Arial"/>
          <w:sz w:val="20"/>
          <w:szCs w:val="20"/>
          <w:lang w:eastAsia="en-US"/>
        </w:rPr>
        <w:lastRenderedPageBreak/>
        <w:t>ze zrealizowanymi odpowiednimi parametrami technicznymi. W wypadku niespełnienia założeń wymaganych przez Zamawiającego koszty przeprowadzenia badania oraz naprawy poniesie Wykonawca.</w:t>
      </w:r>
    </w:p>
    <w:p w14:paraId="7D8A917B" w14:textId="77777777" w:rsidR="00737F14" w:rsidRPr="00DF7D8E" w:rsidRDefault="00737F14">
      <w:pPr>
        <w:numPr>
          <w:ilvl w:val="1"/>
          <w:numId w:val="15"/>
        </w:numPr>
        <w:tabs>
          <w:tab w:val="left" w:pos="360"/>
          <w:tab w:val="left" w:pos="426"/>
        </w:tabs>
        <w:suppressAutoHyphens w:val="0"/>
        <w:autoSpaceDN w:val="0"/>
        <w:ind w:left="426" w:hanging="426"/>
        <w:jc w:val="both"/>
        <w:textAlignment w:val="baseline"/>
        <w:rPr>
          <w:rFonts w:ascii="Arial" w:eastAsia="Lucida Sans Unicode" w:hAnsi="Arial" w:cs="Arial"/>
          <w:bCs/>
          <w:kern w:val="3"/>
          <w:sz w:val="20"/>
          <w:szCs w:val="20"/>
          <w:lang w:eastAsia="zh-CN" w:bidi="hi-IN"/>
        </w:rPr>
      </w:pPr>
      <w:r w:rsidRPr="00DF7D8E">
        <w:rPr>
          <w:rFonts w:ascii="Arial" w:eastAsia="Lucida Sans Unicode" w:hAnsi="Arial" w:cs="Arial"/>
          <w:bCs/>
          <w:kern w:val="3"/>
          <w:sz w:val="20"/>
          <w:szCs w:val="20"/>
          <w:lang w:eastAsia="zh-CN" w:bidi="hi-IN"/>
        </w:rPr>
        <w:t xml:space="preserve"> Zamawiający ma prawo dochodzić uprawnień z tytułu rękojmi za wady, niezależnie od uprawnień  wynikających z gwarancji.  </w:t>
      </w:r>
    </w:p>
    <w:p w14:paraId="47FC1A9D" w14:textId="77777777" w:rsidR="00737F14" w:rsidRPr="00DF7D8E" w:rsidRDefault="00737F14">
      <w:pPr>
        <w:numPr>
          <w:ilvl w:val="1"/>
          <w:numId w:val="15"/>
        </w:numPr>
        <w:tabs>
          <w:tab w:val="left" w:pos="360"/>
          <w:tab w:val="left" w:pos="426"/>
        </w:tabs>
        <w:suppressAutoHyphens w:val="0"/>
        <w:autoSpaceDN w:val="0"/>
        <w:ind w:left="426" w:hanging="426"/>
        <w:jc w:val="both"/>
        <w:textAlignment w:val="baseline"/>
        <w:rPr>
          <w:rFonts w:ascii="Arial" w:eastAsia="Lucida Sans Unicode" w:hAnsi="Arial" w:cs="Arial"/>
          <w:bCs/>
          <w:kern w:val="3"/>
          <w:sz w:val="20"/>
          <w:szCs w:val="20"/>
          <w:lang w:eastAsia="zh-CN" w:bidi="hi-IN"/>
        </w:rPr>
      </w:pPr>
      <w:r w:rsidRPr="00DF7D8E">
        <w:rPr>
          <w:rFonts w:ascii="Arial" w:eastAsia="Lucida Sans Unicode" w:hAnsi="Arial" w:cs="Arial"/>
          <w:bCs/>
          <w:kern w:val="3"/>
          <w:sz w:val="20"/>
          <w:szCs w:val="20"/>
          <w:lang w:eastAsia="zh-CN" w:bidi="hi-IN"/>
        </w:rPr>
        <w:t xml:space="preserve"> Wykonawca odpowiada za wady w wykonaniu przedmiotu umowy również po okresie rękojmi, jeżeli Zamawiający  zawiadomi Wykonawcę o wadzie przed upływem okresu rękojmi.</w:t>
      </w:r>
      <w:bookmarkEnd w:id="12"/>
    </w:p>
    <w:p w14:paraId="2D95C77D" w14:textId="77777777" w:rsidR="00737F14" w:rsidRPr="00DF7D8E" w:rsidRDefault="00737F14" w:rsidP="00DF7D8E">
      <w:pPr>
        <w:suppressAutoHyphens w:val="0"/>
        <w:spacing w:line="276" w:lineRule="auto"/>
        <w:jc w:val="center"/>
        <w:rPr>
          <w:rFonts w:ascii="Arial" w:eastAsia="Calibri" w:hAnsi="Arial" w:cs="Arial"/>
          <w:b/>
          <w:sz w:val="20"/>
          <w:szCs w:val="20"/>
          <w:lang w:eastAsia="en-US"/>
        </w:rPr>
      </w:pPr>
    </w:p>
    <w:p w14:paraId="6612C0B4" w14:textId="77777777" w:rsidR="00737F14" w:rsidRPr="00DF7D8E" w:rsidRDefault="00737F14"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 10</w:t>
      </w:r>
    </w:p>
    <w:p w14:paraId="78779F5D" w14:textId="77777777" w:rsidR="00737F14" w:rsidRPr="00DF7D8E" w:rsidRDefault="00737F14"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Kary umowne</w:t>
      </w:r>
    </w:p>
    <w:p w14:paraId="2029BB28" w14:textId="77777777" w:rsidR="00737F14" w:rsidRPr="00DF7D8E" w:rsidRDefault="00737F14" w:rsidP="00DF7D8E">
      <w:pPr>
        <w:numPr>
          <w:ilvl w:val="0"/>
          <w:numId w:val="3"/>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b/>
          <w:sz w:val="20"/>
          <w:szCs w:val="20"/>
          <w:lang w:eastAsia="pl-PL"/>
        </w:rPr>
      </w:pPr>
      <w:r w:rsidRPr="00DF7D8E">
        <w:rPr>
          <w:rFonts w:ascii="Arial" w:eastAsia="Calibri" w:hAnsi="Arial" w:cs="Arial"/>
          <w:sz w:val="20"/>
          <w:szCs w:val="20"/>
          <w:lang w:eastAsia="pl-PL"/>
        </w:rPr>
        <w:t>Wykonawca zapłaci Zamawiającemu kary umowne w wysokości</w:t>
      </w:r>
      <w:r w:rsidRPr="00DF7D8E">
        <w:rPr>
          <w:rFonts w:ascii="Arial" w:eastAsia="Calibri" w:hAnsi="Arial" w:cs="Arial"/>
          <w:b/>
          <w:sz w:val="20"/>
          <w:szCs w:val="20"/>
          <w:lang w:eastAsia="pl-PL"/>
        </w:rPr>
        <w:t>:</w:t>
      </w:r>
    </w:p>
    <w:p w14:paraId="7BFDB77B"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DF7D8E">
        <w:rPr>
          <w:rFonts w:ascii="Arial" w:eastAsia="Calibri" w:hAnsi="Arial" w:cs="Arial"/>
          <w:bCs/>
          <w:sz w:val="20"/>
          <w:szCs w:val="20"/>
          <w:lang w:eastAsia="en-US"/>
        </w:rPr>
        <w:t xml:space="preserve">0,3% </w:t>
      </w:r>
      <w:r w:rsidRPr="00DF7D8E">
        <w:rPr>
          <w:rFonts w:ascii="Arial" w:eastAsia="Calibri" w:hAnsi="Arial" w:cs="Arial"/>
          <w:bCs/>
          <w:sz w:val="20"/>
          <w:szCs w:val="20"/>
          <w:lang w:eastAsia="pl-PL"/>
        </w:rPr>
        <w:t>wynagrodzenia brutto określonego w § 5 ust. 1</w:t>
      </w:r>
      <w:r w:rsidRPr="00DF7D8E">
        <w:rPr>
          <w:rFonts w:ascii="Arial" w:eastAsia="Calibri" w:hAnsi="Arial" w:cs="Arial"/>
          <w:bCs/>
          <w:sz w:val="20"/>
          <w:szCs w:val="20"/>
          <w:lang w:eastAsia="en-US"/>
        </w:rPr>
        <w:t xml:space="preserve"> - z tytułu niedotrzymania terminów realizacji przedmiotu umowy określonych </w:t>
      </w:r>
      <w:r w:rsidRPr="00DF7D8E">
        <w:rPr>
          <w:rFonts w:ascii="Arial" w:eastAsia="Calibri" w:hAnsi="Arial" w:cs="Arial"/>
          <w:bCs/>
          <w:sz w:val="20"/>
          <w:szCs w:val="20"/>
          <w:lang w:eastAsia="pl-PL"/>
        </w:rPr>
        <w:t xml:space="preserve">§ 2 </w:t>
      </w:r>
      <w:r w:rsidRPr="00DF7D8E">
        <w:rPr>
          <w:rFonts w:ascii="Arial" w:eastAsia="Calibri" w:hAnsi="Arial" w:cs="Arial"/>
          <w:bCs/>
          <w:sz w:val="20"/>
          <w:szCs w:val="20"/>
          <w:lang w:eastAsia="en-US"/>
        </w:rPr>
        <w:t>w wykonania przedmiotu Umowy za każdy rozpoczęty dzień zwłoki,</w:t>
      </w:r>
    </w:p>
    <w:p w14:paraId="4F74F49A"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DF7D8E">
        <w:rPr>
          <w:rFonts w:ascii="Arial" w:eastAsia="Calibri" w:hAnsi="Arial" w:cs="Arial"/>
          <w:bCs/>
          <w:sz w:val="20"/>
          <w:szCs w:val="20"/>
          <w:lang w:eastAsia="en-US"/>
        </w:rPr>
        <w:t xml:space="preserve">0,3 % </w:t>
      </w:r>
      <w:r w:rsidRPr="00DF7D8E">
        <w:rPr>
          <w:rFonts w:ascii="Arial" w:eastAsia="Calibri" w:hAnsi="Arial" w:cs="Arial"/>
          <w:bCs/>
          <w:sz w:val="20"/>
          <w:szCs w:val="20"/>
          <w:lang w:eastAsia="pl-PL"/>
        </w:rPr>
        <w:t>wynagrodzenia brutto określonego w § 5 ust. 1</w:t>
      </w:r>
      <w:r w:rsidRPr="00DF7D8E">
        <w:rPr>
          <w:rFonts w:ascii="Arial" w:eastAsia="Calibri" w:hAnsi="Arial" w:cs="Arial"/>
          <w:bCs/>
          <w:sz w:val="20"/>
          <w:szCs w:val="20"/>
          <w:lang w:eastAsia="en-US"/>
        </w:rPr>
        <w:t xml:space="preserve"> – z tytułu nieusunięcia usterek </w:t>
      </w:r>
      <w:r w:rsidRPr="00DF7D8E">
        <w:rPr>
          <w:rFonts w:ascii="Arial" w:eastAsia="Calibri" w:hAnsi="Arial" w:cs="Arial"/>
          <w:bCs/>
          <w:sz w:val="20"/>
          <w:szCs w:val="20"/>
          <w:lang w:eastAsia="en-US"/>
        </w:rPr>
        <w:br/>
        <w:t xml:space="preserve">w wyznaczonym terminie za każdy rozpoczęty dzień zwłoki, o których mowa w </w:t>
      </w:r>
      <w:r w:rsidRPr="00DF7D8E">
        <w:rPr>
          <w:rFonts w:ascii="Arial" w:eastAsia="Calibri" w:hAnsi="Arial" w:cs="Arial"/>
          <w:bCs/>
          <w:sz w:val="20"/>
          <w:szCs w:val="20"/>
          <w:lang w:eastAsia="pl-PL"/>
        </w:rPr>
        <w:t>§ 9 ust. 3 pkt. 1.</w:t>
      </w:r>
    </w:p>
    <w:p w14:paraId="54D888CB"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DF7D8E">
        <w:rPr>
          <w:rFonts w:ascii="Arial" w:eastAsia="Calibri" w:hAnsi="Arial" w:cs="Arial"/>
          <w:bCs/>
          <w:sz w:val="20"/>
          <w:szCs w:val="20"/>
          <w:lang w:eastAsia="en-US"/>
        </w:rPr>
        <w:t xml:space="preserve">5 % </w:t>
      </w:r>
      <w:r w:rsidRPr="00DF7D8E">
        <w:rPr>
          <w:rFonts w:ascii="Arial" w:eastAsia="Calibri" w:hAnsi="Arial" w:cs="Arial"/>
          <w:bCs/>
          <w:sz w:val="20"/>
          <w:szCs w:val="20"/>
          <w:lang w:eastAsia="pl-PL"/>
        </w:rPr>
        <w:t xml:space="preserve">wynagrodzenia brutto określonego w </w:t>
      </w:r>
      <w:bookmarkStart w:id="13" w:name="_Hlk66256030"/>
      <w:r w:rsidRPr="00DF7D8E">
        <w:rPr>
          <w:rFonts w:ascii="Arial" w:eastAsia="Calibri" w:hAnsi="Arial" w:cs="Arial"/>
          <w:bCs/>
          <w:sz w:val="20"/>
          <w:szCs w:val="20"/>
          <w:lang w:eastAsia="pl-PL"/>
        </w:rPr>
        <w:t>§</w:t>
      </w:r>
      <w:bookmarkEnd w:id="13"/>
      <w:r w:rsidRPr="00DF7D8E">
        <w:rPr>
          <w:rFonts w:ascii="Arial" w:eastAsia="Calibri" w:hAnsi="Arial" w:cs="Arial"/>
          <w:bCs/>
          <w:sz w:val="20"/>
          <w:szCs w:val="20"/>
          <w:lang w:eastAsia="pl-PL"/>
        </w:rPr>
        <w:t xml:space="preserve"> 5 ust. 1</w:t>
      </w:r>
      <w:r w:rsidRPr="00DF7D8E">
        <w:rPr>
          <w:rFonts w:ascii="Arial" w:eastAsia="Calibri" w:hAnsi="Arial" w:cs="Arial"/>
          <w:bCs/>
          <w:sz w:val="20"/>
          <w:szCs w:val="20"/>
          <w:lang w:eastAsia="en-US"/>
        </w:rPr>
        <w:t xml:space="preserve"> - z tytułu istnienia wad w przedmiocie odbioru, które nie kwalifikują się do usunięcia - §</w:t>
      </w:r>
      <w:r w:rsidRPr="00DF7D8E">
        <w:rPr>
          <w:rFonts w:ascii="Arial" w:eastAsia="Calibri" w:hAnsi="Arial" w:cs="Arial"/>
          <w:bCs/>
          <w:sz w:val="20"/>
          <w:szCs w:val="20"/>
          <w:lang w:eastAsia="pl-PL"/>
        </w:rPr>
        <w:t>9 ust. 3 pkt. 2,</w:t>
      </w:r>
    </w:p>
    <w:p w14:paraId="1204AD37"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DF7D8E">
        <w:rPr>
          <w:rFonts w:ascii="Arial" w:eastAsia="Calibri" w:hAnsi="Arial" w:cs="Arial"/>
          <w:bCs/>
          <w:sz w:val="20"/>
          <w:szCs w:val="20"/>
          <w:lang w:eastAsia="en-US"/>
        </w:rPr>
        <w:t xml:space="preserve">20% </w:t>
      </w:r>
      <w:r w:rsidRPr="00DF7D8E">
        <w:rPr>
          <w:rFonts w:ascii="Arial" w:eastAsia="Calibri" w:hAnsi="Arial" w:cs="Arial"/>
          <w:bCs/>
          <w:sz w:val="20"/>
          <w:szCs w:val="20"/>
          <w:lang w:eastAsia="pl-PL"/>
        </w:rPr>
        <w:t>wynagrodzenia brutto określonego w § 5 ust. 1</w:t>
      </w:r>
      <w:r w:rsidRPr="00DF7D8E">
        <w:rPr>
          <w:rFonts w:ascii="Arial" w:eastAsia="Calibri" w:hAnsi="Arial" w:cs="Arial"/>
          <w:bCs/>
          <w:sz w:val="20"/>
          <w:szCs w:val="20"/>
          <w:lang w:eastAsia="en-US"/>
        </w:rPr>
        <w:t xml:space="preserve"> – za odstąpienie od Umowy przez Wykonawcę z przyczyn, za które Zamawiający nie odpowiada;</w:t>
      </w:r>
    </w:p>
    <w:p w14:paraId="5875C5CF"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DF7D8E">
        <w:rPr>
          <w:rFonts w:ascii="Arial" w:eastAsia="Calibri" w:hAnsi="Arial" w:cs="Arial"/>
          <w:bCs/>
          <w:sz w:val="20"/>
          <w:szCs w:val="20"/>
          <w:lang w:eastAsia="en-US"/>
        </w:rPr>
        <w:t xml:space="preserve">20% </w:t>
      </w:r>
      <w:r w:rsidRPr="00DF7D8E">
        <w:rPr>
          <w:rFonts w:ascii="Arial" w:eastAsia="Calibri" w:hAnsi="Arial" w:cs="Arial"/>
          <w:bCs/>
          <w:sz w:val="20"/>
          <w:szCs w:val="20"/>
          <w:lang w:eastAsia="pl-PL"/>
        </w:rPr>
        <w:t>wynagrodzenia brutto określonego w § 5 ust. 1</w:t>
      </w:r>
      <w:r w:rsidRPr="00DF7D8E">
        <w:rPr>
          <w:rFonts w:ascii="Arial" w:eastAsia="Calibri" w:hAnsi="Arial" w:cs="Arial"/>
          <w:bCs/>
          <w:sz w:val="20"/>
          <w:szCs w:val="20"/>
          <w:lang w:eastAsia="en-US"/>
        </w:rPr>
        <w:t xml:space="preserve"> – za odstąpienie od Umowy przez Zamawiającego z przyczyn, za które Wykonawca odpowiada. </w:t>
      </w:r>
    </w:p>
    <w:p w14:paraId="39328432"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DF7D8E">
        <w:rPr>
          <w:rFonts w:ascii="Arial" w:eastAsia="Calibri" w:hAnsi="Arial" w:cs="Arial"/>
          <w:bCs/>
          <w:sz w:val="20"/>
          <w:szCs w:val="20"/>
          <w:lang w:eastAsia="en-US"/>
        </w:rPr>
        <w:t>30% niezapłaconej</w:t>
      </w:r>
      <w:r w:rsidRPr="00DF7D8E">
        <w:rPr>
          <w:rFonts w:ascii="Arial" w:eastAsia="Calibri" w:hAnsi="Arial" w:cs="Arial"/>
          <w:sz w:val="20"/>
          <w:szCs w:val="20"/>
          <w:lang w:eastAsia="en-US"/>
        </w:rPr>
        <w:t xml:space="preserve"> należności (brutto) podwykonawcom lub dalszym podwykonawcom – w przypadku braku zapłaty należnego wynagrodzenia podwykonawcom lub dalszym podwykonawcom,</w:t>
      </w:r>
    </w:p>
    <w:p w14:paraId="62063E84"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0,3% niezapłaconej należności (brutto) podwykonawcom lub dalszym podwykonawcom – w przypadku nieterminowej zapłaty wynagrodzenia należnego podwykonawcom lub dalszym podwykonawcom, za każdy dzień zwłoki,</w:t>
      </w:r>
    </w:p>
    <w:p w14:paraId="24992B51"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0,01% wartości brutto Umowy z podwykonawcą - w przypadku nieprzedłożenia do zaakceptowania projektu umowy o podwykonawstwo, której przedmiotem są roboty budowlane, lub projektu jej zmiany, za każdy rozpoczęty dzień zwłoki od daty jej podpisania przez strony do dnia ujawnienia jej realizacji,</w:t>
      </w:r>
    </w:p>
    <w:p w14:paraId="231F8257"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0,01% wartości brutto umowy z podwykonawcą - w przypadku nieprzedłożenia poświadczonej za zgodność z oryginałem kopii umowy o podwykonawstwo lub jej zmiany, za każdy rozpoczęty dzień zwłoki od daty jej popisania przez strony do dnia przedłożenia umowy Zamawiającemu,</w:t>
      </w:r>
    </w:p>
    <w:p w14:paraId="0AD81B20" w14:textId="77777777" w:rsidR="00737F14" w:rsidRPr="00DF7D8E" w:rsidRDefault="00737F14" w:rsidP="00DF7D8E">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0,01% wartości brutto tej Umowy - w przypadku braku zmiany Umowy o podwykonawstwo w zakresie terminu zapłaty, za każdy dzień zwłoki od daty wskazanej w informacji, o której mowa w </w:t>
      </w:r>
      <w:r w:rsidRPr="00DF7D8E">
        <w:rPr>
          <w:rFonts w:ascii="Arial" w:eastAsia="Calibri" w:hAnsi="Arial" w:cs="Arial"/>
          <w:sz w:val="20"/>
          <w:szCs w:val="20"/>
          <w:lang w:eastAsia="pl-PL"/>
        </w:rPr>
        <w:t xml:space="preserve">§ 13 </w:t>
      </w:r>
      <w:r w:rsidRPr="00DF7D8E">
        <w:rPr>
          <w:rFonts w:ascii="Arial" w:eastAsia="Calibri" w:hAnsi="Arial" w:cs="Arial"/>
          <w:sz w:val="20"/>
          <w:szCs w:val="20"/>
          <w:lang w:eastAsia="en-US"/>
        </w:rPr>
        <w:t xml:space="preserve">ust. 12. </w:t>
      </w:r>
    </w:p>
    <w:p w14:paraId="1F955419" w14:textId="77777777" w:rsidR="00737F14" w:rsidRPr="00DF7D8E" w:rsidRDefault="00737F14" w:rsidP="00DF7D8E">
      <w:pPr>
        <w:pStyle w:val="Akapitzlist"/>
        <w:numPr>
          <w:ilvl w:val="1"/>
          <w:numId w:val="4"/>
        </w:numPr>
        <w:jc w:val="both"/>
        <w:rPr>
          <w:rFonts w:ascii="Arial" w:eastAsia="Calibri" w:hAnsi="Arial" w:cs="Arial"/>
          <w:sz w:val="20"/>
          <w:szCs w:val="20"/>
          <w:lang w:val="pl" w:eastAsia="en-US"/>
        </w:rPr>
      </w:pPr>
      <w:bookmarkStart w:id="14" w:name="_Hlk78355446"/>
      <w:r w:rsidRPr="00DF7D8E">
        <w:rPr>
          <w:rFonts w:ascii="Arial" w:eastAsia="Calibri" w:hAnsi="Arial" w:cs="Arial"/>
          <w:sz w:val="20"/>
          <w:szCs w:val="20"/>
          <w:lang w:eastAsia="en-US"/>
        </w:rPr>
        <w:t xml:space="preserve">0,05% </w:t>
      </w:r>
      <w:r w:rsidRPr="00DF7D8E">
        <w:rPr>
          <w:rFonts w:ascii="Arial" w:eastAsia="Calibri" w:hAnsi="Arial" w:cs="Arial"/>
          <w:sz w:val="20"/>
          <w:szCs w:val="20"/>
          <w:lang w:eastAsia="pl-PL"/>
        </w:rPr>
        <w:t>wynagrodzenia brutto określonego w § 5 ust. 1</w:t>
      </w:r>
      <w:r w:rsidRPr="00DF7D8E">
        <w:rPr>
          <w:rFonts w:ascii="Arial" w:eastAsia="Calibri" w:hAnsi="Arial" w:cs="Arial"/>
          <w:sz w:val="20"/>
          <w:szCs w:val="20"/>
          <w:lang w:eastAsia="en-US"/>
        </w:rPr>
        <w:t xml:space="preserve"> </w:t>
      </w:r>
      <w:r w:rsidRPr="00DF7D8E">
        <w:rPr>
          <w:rFonts w:ascii="Arial" w:eastAsia="Calibri" w:hAnsi="Arial" w:cs="Arial"/>
          <w:sz w:val="20"/>
          <w:szCs w:val="20"/>
          <w:lang w:val="pl" w:eastAsia="en-US"/>
        </w:rPr>
        <w:t xml:space="preserve">każdorazowo </w:t>
      </w:r>
      <w:bookmarkEnd w:id="14"/>
      <w:r w:rsidRPr="00DF7D8E">
        <w:rPr>
          <w:rFonts w:ascii="Arial" w:eastAsia="Calibri" w:hAnsi="Arial" w:cs="Arial"/>
          <w:sz w:val="20"/>
          <w:szCs w:val="20"/>
          <w:lang w:val="pl" w:eastAsia="en-US"/>
        </w:rPr>
        <w:t>za niezatrudnienie na podstawie umowy o pracę przez wykonawcę lub podwykonawcę osób wykonujących czynności wskazane w § 4 ust. 16 lub każdorazowo za niedochowanie terminów określonych w § 4 ust. 20.</w:t>
      </w:r>
    </w:p>
    <w:p w14:paraId="3EC802C5" w14:textId="77777777" w:rsidR="00737F14" w:rsidRPr="00DF7D8E" w:rsidRDefault="00737F14" w:rsidP="00DF7D8E">
      <w:pPr>
        <w:numPr>
          <w:ilvl w:val="0"/>
          <w:numId w:val="4"/>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 xml:space="preserve">Łączna wysokość naliczonych kar umownych określonych w ust. 1 nie może przekroczyć </w:t>
      </w:r>
      <w:r w:rsidRPr="00DF7D8E">
        <w:rPr>
          <w:rFonts w:ascii="Arial" w:eastAsia="Calibri" w:hAnsi="Arial" w:cs="Arial"/>
          <w:b/>
          <w:bCs/>
          <w:sz w:val="20"/>
          <w:szCs w:val="20"/>
          <w:lang w:eastAsia="en-US"/>
        </w:rPr>
        <w:t>30%</w:t>
      </w:r>
      <w:r w:rsidRPr="00DF7D8E">
        <w:rPr>
          <w:rFonts w:ascii="Arial" w:eastAsia="Calibri" w:hAnsi="Arial" w:cs="Arial"/>
          <w:sz w:val="20"/>
          <w:szCs w:val="20"/>
          <w:lang w:eastAsia="en-US"/>
        </w:rPr>
        <w:t xml:space="preserve"> wynagrodzenia  brutto określonego w </w:t>
      </w:r>
      <w:r w:rsidRPr="00DF7D8E">
        <w:rPr>
          <w:rFonts w:ascii="Arial" w:eastAsia="Calibri" w:hAnsi="Arial" w:cs="Arial"/>
          <w:sz w:val="20"/>
          <w:szCs w:val="20"/>
          <w:lang w:eastAsia="pl-PL"/>
        </w:rPr>
        <w:t>§ 5 ust. 1.</w:t>
      </w:r>
    </w:p>
    <w:p w14:paraId="1A1F288B" w14:textId="77777777" w:rsidR="00737F14" w:rsidRPr="00DF7D8E" w:rsidRDefault="00737F14" w:rsidP="00DF7D8E">
      <w:pPr>
        <w:numPr>
          <w:ilvl w:val="0"/>
          <w:numId w:val="4"/>
        </w:numPr>
        <w:suppressAutoHyphens w:val="0"/>
        <w:jc w:val="both"/>
        <w:rPr>
          <w:rFonts w:ascii="Arial" w:eastAsia="Calibri" w:hAnsi="Arial" w:cs="Arial"/>
          <w:sz w:val="20"/>
          <w:szCs w:val="20"/>
          <w:lang w:eastAsia="en-US"/>
        </w:rPr>
      </w:pPr>
      <w:r w:rsidRPr="00DF7D8E">
        <w:rPr>
          <w:rFonts w:ascii="Arial" w:eastAsia="Calibri" w:hAnsi="Arial" w:cs="Arial"/>
          <w:sz w:val="20"/>
          <w:szCs w:val="20"/>
          <w:lang w:eastAsia="en-US"/>
        </w:rPr>
        <w:t>Zamawiający zastrzega sobie prawo potrącenia kar, o których mowa w ust. 1 z należności za wykonanie roboty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03941527" w14:textId="4CBAB742" w:rsidR="00737F14" w:rsidRPr="00DF7D8E" w:rsidRDefault="00737F14" w:rsidP="00DF7D8E">
      <w:pPr>
        <w:numPr>
          <w:ilvl w:val="0"/>
          <w:numId w:val="4"/>
        </w:numPr>
        <w:suppressAutoHyphens w:val="0"/>
        <w:jc w:val="both"/>
        <w:rPr>
          <w:rFonts w:ascii="Arial" w:eastAsia="Calibri" w:hAnsi="Arial" w:cs="Arial"/>
          <w:sz w:val="20"/>
          <w:szCs w:val="20"/>
          <w:lang w:eastAsia="en-US"/>
        </w:rPr>
      </w:pPr>
      <w:r w:rsidRPr="00DF7D8E">
        <w:rPr>
          <w:rFonts w:ascii="Arial" w:eastAsia="Calibri" w:hAnsi="Arial" w:cs="Arial"/>
          <w:sz w:val="20"/>
          <w:szCs w:val="20"/>
          <w:lang w:eastAsia="en-US"/>
        </w:rPr>
        <w:t>Zamawiający zastrzega sobie prawo dochodzenia odszkodowania uzupełniającego na zasadach ogólnych, j</w:t>
      </w:r>
      <w:r w:rsidRPr="00DF7D8E">
        <w:rPr>
          <w:rFonts w:ascii="Arial" w:eastAsia="Calibri" w:hAnsi="Arial" w:cs="Arial"/>
          <w:bCs/>
          <w:sz w:val="20"/>
          <w:szCs w:val="20"/>
          <w:lang w:eastAsia="en-US"/>
        </w:rPr>
        <w:t>eżeli na skutek niewykonania przedmiotu umowy powstanie szkoda przewyższająca zastrzeżoną karę umowną bądź szkoda powstanie z innych przyczyn niż te, dla których zastrzeżono karę.</w:t>
      </w:r>
    </w:p>
    <w:p w14:paraId="32153692" w14:textId="77777777" w:rsidR="003D396E" w:rsidRPr="00DF7D8E" w:rsidRDefault="003D396E" w:rsidP="00DF7D8E">
      <w:pPr>
        <w:suppressAutoHyphens w:val="0"/>
        <w:ind w:left="390"/>
        <w:jc w:val="both"/>
        <w:rPr>
          <w:rFonts w:ascii="Arial" w:eastAsia="Calibri" w:hAnsi="Arial" w:cs="Arial"/>
          <w:sz w:val="20"/>
          <w:szCs w:val="20"/>
          <w:lang w:eastAsia="en-US"/>
        </w:rPr>
      </w:pPr>
    </w:p>
    <w:p w14:paraId="4E28D572" w14:textId="6FCF6CF6" w:rsidR="00737F14" w:rsidRPr="00DF7D8E" w:rsidRDefault="00737F14" w:rsidP="00DF7D8E">
      <w:pPr>
        <w:suppressAutoHyphens w:val="0"/>
        <w:spacing w:line="276" w:lineRule="auto"/>
        <w:contextualSpacing/>
        <w:jc w:val="center"/>
        <w:rPr>
          <w:rFonts w:ascii="Arial" w:eastAsia="Calibri" w:hAnsi="Arial" w:cs="Arial"/>
          <w:b/>
          <w:sz w:val="20"/>
          <w:szCs w:val="20"/>
          <w:lang w:eastAsia="en-US"/>
        </w:rPr>
      </w:pPr>
      <w:r w:rsidRPr="00DF7D8E">
        <w:rPr>
          <w:rFonts w:ascii="Arial" w:eastAsia="Calibri" w:hAnsi="Arial" w:cs="Arial"/>
          <w:b/>
          <w:sz w:val="20"/>
          <w:szCs w:val="20"/>
          <w:lang w:eastAsia="en-US"/>
        </w:rPr>
        <w:t>§ 11</w:t>
      </w:r>
    </w:p>
    <w:p w14:paraId="0F914398" w14:textId="77777777" w:rsidR="00737F14" w:rsidRPr="00DF7D8E" w:rsidRDefault="00737F14" w:rsidP="00DF7D8E">
      <w:pPr>
        <w:suppressAutoHyphens w:val="0"/>
        <w:spacing w:line="276" w:lineRule="auto"/>
        <w:ind w:left="284"/>
        <w:jc w:val="center"/>
        <w:rPr>
          <w:rFonts w:ascii="Arial" w:eastAsia="Calibri" w:hAnsi="Arial" w:cs="Arial"/>
          <w:sz w:val="20"/>
          <w:szCs w:val="20"/>
          <w:lang w:eastAsia="en-US"/>
        </w:rPr>
      </w:pPr>
      <w:r w:rsidRPr="00DF7D8E">
        <w:rPr>
          <w:rFonts w:ascii="Arial" w:eastAsia="Calibri" w:hAnsi="Arial" w:cs="Arial"/>
          <w:b/>
          <w:sz w:val="20"/>
          <w:szCs w:val="20"/>
          <w:lang w:eastAsia="en-US"/>
        </w:rPr>
        <w:t>Zmiany umowy</w:t>
      </w:r>
    </w:p>
    <w:p w14:paraId="52DAD524" w14:textId="77777777" w:rsidR="00737F14" w:rsidRPr="00DF7D8E" w:rsidRDefault="00737F14" w:rsidP="00DF7D8E">
      <w:pPr>
        <w:numPr>
          <w:ilvl w:val="0"/>
          <w:numId w:val="7"/>
        </w:numPr>
        <w:tabs>
          <w:tab w:val="left" w:pos="426"/>
        </w:tabs>
        <w:suppressAutoHyphens w:val="0"/>
        <w:ind w:left="426" w:hanging="437"/>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Niedopuszczalna jest pod rygorem nieważności zmiana istotnych postanowień niniejszej umowy </w:t>
      </w:r>
      <w:r w:rsidRPr="00DF7D8E">
        <w:rPr>
          <w:rFonts w:ascii="Arial" w:eastAsia="Calibri" w:hAnsi="Arial" w:cs="Arial"/>
          <w:sz w:val="20"/>
          <w:szCs w:val="20"/>
          <w:lang w:eastAsia="en-US"/>
        </w:rPr>
        <w:br/>
        <w:t>w stosunku do treści oferty, na podstawie której dokonano wyboru Wykonawcy, chyba że:</w:t>
      </w:r>
    </w:p>
    <w:p w14:paraId="302FA563" w14:textId="77777777" w:rsidR="00737F14" w:rsidRPr="00DF7D8E" w:rsidRDefault="00737F14">
      <w:pPr>
        <w:pStyle w:val="Akapitzlist"/>
        <w:numPr>
          <w:ilvl w:val="0"/>
          <w:numId w:val="26"/>
        </w:numPr>
        <w:tabs>
          <w:tab w:val="left" w:pos="851"/>
        </w:tabs>
        <w:suppressAutoHyphens w:val="0"/>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Zamawiający przewidział możliwość dokonania takiej zamiany w ogłoszeniu o zamówieniu lub Specyfikacji Warunków Zamówienia poprzez określenie ich zakresu, charakteru oraz warunków wprowadzenia takich zmian, </w:t>
      </w:r>
    </w:p>
    <w:p w14:paraId="2EE8A29A" w14:textId="77777777" w:rsidR="00737F14" w:rsidRPr="00DF7D8E" w:rsidRDefault="00737F14">
      <w:pPr>
        <w:pStyle w:val="Akapitzlist"/>
        <w:numPr>
          <w:ilvl w:val="0"/>
          <w:numId w:val="26"/>
        </w:numPr>
        <w:tabs>
          <w:tab w:val="left" w:pos="851"/>
        </w:tabs>
        <w:suppressAutoHyphens w:val="0"/>
        <w:jc w:val="both"/>
        <w:rPr>
          <w:rFonts w:ascii="Arial" w:eastAsia="Calibri" w:hAnsi="Arial" w:cs="Arial"/>
          <w:sz w:val="20"/>
          <w:szCs w:val="20"/>
          <w:lang w:eastAsia="en-US"/>
        </w:rPr>
      </w:pPr>
      <w:r w:rsidRPr="00DF7D8E">
        <w:rPr>
          <w:rFonts w:ascii="Arial" w:eastAsia="Calibri" w:hAnsi="Arial" w:cs="Arial"/>
          <w:sz w:val="20"/>
          <w:szCs w:val="20"/>
          <w:lang w:eastAsia="en-US"/>
        </w:rPr>
        <w:t>Wynikają one z zapisów art. 454 lub art.455 ustawy prawo zamówień publicznych.</w:t>
      </w:r>
    </w:p>
    <w:p w14:paraId="2DB2CD68" w14:textId="77777777" w:rsidR="00737F14" w:rsidRPr="00DF7D8E" w:rsidRDefault="00737F14" w:rsidP="00DF7D8E">
      <w:pPr>
        <w:numPr>
          <w:ilvl w:val="0"/>
          <w:numId w:val="7"/>
        </w:numPr>
        <w:tabs>
          <w:tab w:val="left" w:pos="426"/>
        </w:tabs>
        <w:suppressAutoHyphens w:val="0"/>
        <w:ind w:left="426" w:hanging="437"/>
        <w:jc w:val="both"/>
        <w:rPr>
          <w:rFonts w:ascii="Arial" w:eastAsia="Calibri" w:hAnsi="Arial" w:cs="Arial"/>
          <w:sz w:val="20"/>
          <w:szCs w:val="20"/>
          <w:lang w:eastAsia="en-US"/>
        </w:rPr>
      </w:pPr>
      <w:r w:rsidRPr="00DF7D8E">
        <w:rPr>
          <w:rFonts w:ascii="Arial" w:hAnsi="Arial" w:cs="Arial"/>
          <w:sz w:val="20"/>
          <w:szCs w:val="20"/>
        </w:rPr>
        <w:t>Zamawiający dopuszcza zmiany umowy w zakresie:</w:t>
      </w:r>
    </w:p>
    <w:p w14:paraId="3F7ED1FE" w14:textId="77777777" w:rsidR="00737F14" w:rsidRPr="00DF7D8E" w:rsidRDefault="00737F14" w:rsidP="00DF7D8E">
      <w:pPr>
        <w:numPr>
          <w:ilvl w:val="0"/>
          <w:numId w:val="11"/>
        </w:numPr>
        <w:suppressAutoHyphens w:val="0"/>
        <w:contextualSpacing/>
        <w:jc w:val="both"/>
        <w:rPr>
          <w:rFonts w:ascii="Arial" w:hAnsi="Arial" w:cs="Arial"/>
          <w:sz w:val="20"/>
          <w:szCs w:val="20"/>
        </w:rPr>
      </w:pPr>
      <w:r w:rsidRPr="00DF7D8E">
        <w:rPr>
          <w:rFonts w:ascii="Arial" w:hAnsi="Arial" w:cs="Arial"/>
          <w:sz w:val="20"/>
          <w:szCs w:val="20"/>
          <w:u w:val="single"/>
        </w:rPr>
        <w:t>zmiany terminu wykonania umowy w przypadku:</w:t>
      </w:r>
    </w:p>
    <w:p w14:paraId="7F4AD47D" w14:textId="77777777" w:rsidR="00737F14" w:rsidRPr="00DF7D8E" w:rsidRDefault="00737F14">
      <w:pPr>
        <w:pStyle w:val="Akapitzlist"/>
        <w:numPr>
          <w:ilvl w:val="1"/>
          <w:numId w:val="27"/>
        </w:numPr>
        <w:suppressAutoHyphens w:val="0"/>
        <w:ind w:left="993" w:hanging="284"/>
        <w:jc w:val="both"/>
        <w:rPr>
          <w:rFonts w:ascii="Arial" w:hAnsi="Arial" w:cs="Arial"/>
          <w:sz w:val="20"/>
          <w:szCs w:val="20"/>
        </w:rPr>
      </w:pPr>
      <w:r w:rsidRPr="00DF7D8E">
        <w:rPr>
          <w:rFonts w:ascii="Arial" w:hAnsi="Arial" w:cs="Arial"/>
          <w:sz w:val="20"/>
          <w:szCs w:val="20"/>
        </w:rPr>
        <w:t xml:space="preserve">wstrzymania robót lub przerw w pracach powstałych z przyczyn leżących po stronie Zamawiającego, </w:t>
      </w:r>
    </w:p>
    <w:p w14:paraId="74C6A9BB" w14:textId="77777777" w:rsidR="00737F14" w:rsidRPr="00DF7D8E" w:rsidRDefault="00737F14">
      <w:pPr>
        <w:pStyle w:val="Akapitzlist"/>
        <w:numPr>
          <w:ilvl w:val="1"/>
          <w:numId w:val="27"/>
        </w:numPr>
        <w:suppressAutoHyphens w:val="0"/>
        <w:ind w:left="993" w:hanging="284"/>
        <w:jc w:val="both"/>
        <w:rPr>
          <w:rFonts w:ascii="Arial" w:hAnsi="Arial" w:cs="Arial"/>
          <w:sz w:val="20"/>
          <w:szCs w:val="20"/>
        </w:rPr>
      </w:pPr>
      <w:r w:rsidRPr="00DF7D8E">
        <w:rPr>
          <w:rFonts w:ascii="Arial" w:hAnsi="Arial" w:cs="Arial"/>
          <w:sz w:val="20"/>
          <w:szCs w:val="20"/>
        </w:rPr>
        <w:t xml:space="preserve">rozszerzenia zakresu rzeczowego robót w trakcie realizacji przedmiotu niniejszej umowy,                             </w:t>
      </w:r>
    </w:p>
    <w:p w14:paraId="046A618D" w14:textId="77777777" w:rsidR="00737F14" w:rsidRPr="00DF7D8E" w:rsidRDefault="00737F14">
      <w:pPr>
        <w:pStyle w:val="Akapitzlist"/>
        <w:numPr>
          <w:ilvl w:val="1"/>
          <w:numId w:val="27"/>
        </w:numPr>
        <w:suppressAutoHyphens w:val="0"/>
        <w:ind w:left="993" w:hanging="284"/>
        <w:jc w:val="both"/>
        <w:rPr>
          <w:rFonts w:ascii="Arial" w:hAnsi="Arial" w:cs="Arial"/>
          <w:sz w:val="20"/>
          <w:szCs w:val="20"/>
        </w:rPr>
      </w:pPr>
      <w:r w:rsidRPr="00DF7D8E">
        <w:rPr>
          <w:rFonts w:ascii="Arial" w:hAnsi="Arial" w:cs="Arial"/>
          <w:sz w:val="20"/>
          <w:szCs w:val="20"/>
        </w:rPr>
        <w:lastRenderedPageBreak/>
        <w:t xml:space="preserve">w trakcie wykonywania przedmiotu umowy wystąpią niekorzystne warunki pogodowe uniemożliwiające wykonywanie robót budowlanych zgodnie z technologią, termin zostanie przesunięty o czas przerwy, </w:t>
      </w:r>
    </w:p>
    <w:p w14:paraId="002D0005" w14:textId="77777777" w:rsidR="00737F14" w:rsidRPr="00DF7D8E" w:rsidRDefault="00737F14">
      <w:pPr>
        <w:pStyle w:val="Akapitzlist"/>
        <w:numPr>
          <w:ilvl w:val="1"/>
          <w:numId w:val="27"/>
        </w:numPr>
        <w:suppressAutoHyphens w:val="0"/>
        <w:ind w:left="993" w:hanging="284"/>
        <w:jc w:val="both"/>
        <w:rPr>
          <w:rFonts w:ascii="Arial" w:hAnsi="Arial" w:cs="Arial"/>
          <w:sz w:val="20"/>
          <w:szCs w:val="20"/>
        </w:rPr>
      </w:pPr>
      <w:r w:rsidRPr="00DF7D8E">
        <w:rPr>
          <w:rFonts w:ascii="Arial" w:hAnsi="Arial" w:cs="Arial"/>
          <w:sz w:val="20"/>
          <w:szCs w:val="20"/>
        </w:rPr>
        <w:t>w trakcie wykonywania przedmiotu umowy wystąpią zdarzenia losowe o charakterze siły wyższej, termin zostanie przesunięty o czas przerwy na usunięcie ich skutków. Przez siłę wyższą należy rozumieć niezależne od Stron losowe zdarzenie zewnętrzne, które było nieuchronne oraz niemożliwe do przewidzenia w momencie zawarcia umowy i któremu nie można było zapobiec mimo dochowania należytej staranności,</w:t>
      </w:r>
    </w:p>
    <w:p w14:paraId="59667038" w14:textId="77777777" w:rsidR="00737F14" w:rsidRPr="00DF7D8E" w:rsidRDefault="00737F14" w:rsidP="00DF7D8E">
      <w:pPr>
        <w:numPr>
          <w:ilvl w:val="0"/>
          <w:numId w:val="11"/>
        </w:numPr>
        <w:suppressAutoHyphens w:val="0"/>
        <w:contextualSpacing/>
        <w:jc w:val="both"/>
        <w:rPr>
          <w:rFonts w:ascii="Arial" w:hAnsi="Arial" w:cs="Arial"/>
          <w:sz w:val="20"/>
          <w:szCs w:val="20"/>
        </w:rPr>
      </w:pPr>
      <w:r w:rsidRPr="00DF7D8E">
        <w:rPr>
          <w:rFonts w:ascii="Arial" w:hAnsi="Arial" w:cs="Arial"/>
          <w:sz w:val="20"/>
          <w:szCs w:val="20"/>
          <w:u w:val="single"/>
        </w:rPr>
        <w:t>przedłużenia terminu wykonania umowy</w:t>
      </w:r>
      <w:r w:rsidRPr="00DF7D8E">
        <w:rPr>
          <w:rFonts w:ascii="Arial" w:hAnsi="Arial" w:cs="Arial"/>
          <w:sz w:val="20"/>
          <w:szCs w:val="20"/>
        </w:rPr>
        <w:t>, o okres nie dłuższy niż okres trwania postępowania odwoławczego przed Krajową Izbą Odwoławczą oraz sądem powszechnym, w przypadku, gdy zostało wniesione odwołanie w postępowaniu o udzielenie zamówienia publicznego,</w:t>
      </w:r>
    </w:p>
    <w:p w14:paraId="49EBFB39" w14:textId="77777777" w:rsidR="00737F14" w:rsidRPr="00DF7D8E" w:rsidRDefault="00737F14" w:rsidP="00DF7D8E">
      <w:pPr>
        <w:numPr>
          <w:ilvl w:val="0"/>
          <w:numId w:val="11"/>
        </w:numPr>
        <w:suppressAutoHyphens w:val="0"/>
        <w:contextualSpacing/>
        <w:jc w:val="both"/>
        <w:rPr>
          <w:rFonts w:ascii="Arial" w:hAnsi="Arial" w:cs="Arial"/>
          <w:sz w:val="20"/>
          <w:szCs w:val="20"/>
        </w:rPr>
      </w:pPr>
      <w:r w:rsidRPr="00DF7D8E">
        <w:rPr>
          <w:rFonts w:ascii="Arial" w:hAnsi="Arial" w:cs="Arial"/>
          <w:sz w:val="20"/>
          <w:szCs w:val="20"/>
          <w:u w:val="single"/>
        </w:rPr>
        <w:t>innych istotnych postanowień umowy</w:t>
      </w:r>
      <w:r w:rsidRPr="00DF7D8E">
        <w:rPr>
          <w:rFonts w:ascii="Arial" w:hAnsi="Arial" w:cs="Arial"/>
          <w:sz w:val="20"/>
          <w:szCs w:val="20"/>
        </w:rPr>
        <w:t xml:space="preserve"> - gdy ich zmiana jest konieczna w związku ze zmianą przepisów prawa powszechnie obowiązującego;</w:t>
      </w:r>
    </w:p>
    <w:p w14:paraId="7D118AA0" w14:textId="77777777" w:rsidR="00737F14" w:rsidRPr="00DF7D8E" w:rsidRDefault="00737F14" w:rsidP="00DF7D8E">
      <w:pPr>
        <w:numPr>
          <w:ilvl w:val="0"/>
          <w:numId w:val="11"/>
        </w:numPr>
        <w:suppressAutoHyphens w:val="0"/>
        <w:contextualSpacing/>
        <w:jc w:val="both"/>
        <w:rPr>
          <w:rFonts w:ascii="Arial" w:eastAsia="Calibri" w:hAnsi="Arial" w:cs="Arial"/>
          <w:sz w:val="20"/>
          <w:szCs w:val="20"/>
          <w:lang w:val="pl" w:eastAsia="pl-PL"/>
        </w:rPr>
      </w:pPr>
      <w:r w:rsidRPr="00DF7D8E">
        <w:rPr>
          <w:rFonts w:ascii="Arial" w:eastAsia="Calibri" w:hAnsi="Arial" w:cs="Arial"/>
          <w:sz w:val="20"/>
          <w:szCs w:val="20"/>
          <w:u w:val="single"/>
          <w:lang w:eastAsia="pl-PL"/>
        </w:rPr>
        <w:t xml:space="preserve">zmiany zakresu rzeczowego i wynagrodzenia umownego </w:t>
      </w:r>
      <w:r w:rsidRPr="00DF7D8E">
        <w:rPr>
          <w:rFonts w:ascii="Arial" w:eastAsia="Calibri" w:hAnsi="Arial" w:cs="Arial"/>
          <w:sz w:val="20"/>
          <w:szCs w:val="20"/>
          <w:lang w:eastAsia="pl-PL"/>
        </w:rPr>
        <w:t>–</w:t>
      </w:r>
      <w:r w:rsidRPr="00DF7D8E">
        <w:rPr>
          <w:rFonts w:ascii="Arial" w:eastAsia="Calibri" w:hAnsi="Arial" w:cs="Arial"/>
          <w:sz w:val="20"/>
          <w:szCs w:val="20"/>
          <w:lang w:val="pl" w:eastAsia="pl-PL"/>
        </w:rPr>
        <w:t xml:space="preserve"> Zamawiający dopuszcza zmianę zakresu rzeczowego podanego w § 1 niniejszej umowy w następujących przypadkach:</w:t>
      </w:r>
    </w:p>
    <w:p w14:paraId="250022EC" w14:textId="77777777" w:rsidR="00737F14" w:rsidRPr="00DF7D8E" w:rsidRDefault="00737F14">
      <w:pPr>
        <w:numPr>
          <w:ilvl w:val="1"/>
          <w:numId w:val="28"/>
        </w:numPr>
        <w:suppressAutoHyphens w:val="0"/>
        <w:ind w:left="993" w:hanging="284"/>
        <w:contextualSpacing/>
        <w:jc w:val="both"/>
        <w:rPr>
          <w:rFonts w:ascii="Arial" w:eastAsia="Calibri" w:hAnsi="Arial" w:cs="Arial"/>
          <w:sz w:val="20"/>
          <w:szCs w:val="20"/>
          <w:lang w:val="pl" w:eastAsia="pl-PL"/>
        </w:rPr>
      </w:pPr>
      <w:r w:rsidRPr="00DF7D8E">
        <w:rPr>
          <w:rFonts w:ascii="Arial" w:eastAsia="Calibri" w:hAnsi="Arial" w:cs="Arial"/>
          <w:sz w:val="20"/>
          <w:szCs w:val="20"/>
          <w:lang w:val="pl" w:eastAsia="pl-PL"/>
        </w:rPr>
        <w:t>Nastąpi uzasadniona konieczność zmiany robót potwierdzona protokołem konieczności  sporządzonym przez Inspektora Nadzoru wraz z Wykonawcą i zatwierdzonym przez Zamawiającego,</w:t>
      </w:r>
    </w:p>
    <w:p w14:paraId="114888E3" w14:textId="77777777" w:rsidR="00737F14" w:rsidRPr="00DF7D8E" w:rsidRDefault="00737F14">
      <w:pPr>
        <w:numPr>
          <w:ilvl w:val="1"/>
          <w:numId w:val="28"/>
        </w:numPr>
        <w:suppressAutoHyphens w:val="0"/>
        <w:ind w:left="993" w:hanging="284"/>
        <w:contextualSpacing/>
        <w:jc w:val="both"/>
        <w:rPr>
          <w:rFonts w:ascii="Arial" w:eastAsia="Calibri" w:hAnsi="Arial" w:cs="Arial"/>
          <w:sz w:val="20"/>
          <w:szCs w:val="20"/>
          <w:lang w:val="pl" w:eastAsia="pl-PL"/>
        </w:rPr>
      </w:pPr>
      <w:r w:rsidRPr="00DF7D8E">
        <w:rPr>
          <w:rFonts w:ascii="Arial" w:eastAsia="Calibri" w:hAnsi="Arial" w:cs="Arial"/>
          <w:sz w:val="20"/>
          <w:szCs w:val="20"/>
          <w:lang w:val="pl" w:eastAsia="pl-PL"/>
        </w:rPr>
        <w:t>Nastąpi uzasadniona konieczność zrezygnowania z wykonywania niektórych robót potwierdzona protokołem konieczności sporządzonym przez Inspektora Nadzoru zatwierdzonym przez Zamawiającego i Wykonawcę.</w:t>
      </w:r>
    </w:p>
    <w:p w14:paraId="26B81514" w14:textId="77777777" w:rsidR="00737F14" w:rsidRPr="00DF7D8E" w:rsidRDefault="00737F14">
      <w:pPr>
        <w:numPr>
          <w:ilvl w:val="1"/>
          <w:numId w:val="28"/>
        </w:numPr>
        <w:suppressAutoHyphens w:val="0"/>
        <w:ind w:left="993" w:hanging="284"/>
        <w:contextualSpacing/>
        <w:jc w:val="both"/>
        <w:rPr>
          <w:rFonts w:ascii="Arial" w:eastAsia="Calibri" w:hAnsi="Arial" w:cs="Arial"/>
          <w:sz w:val="20"/>
          <w:szCs w:val="20"/>
          <w:lang w:val="pl" w:eastAsia="pl-PL"/>
        </w:rPr>
      </w:pPr>
      <w:r w:rsidRPr="00DF7D8E">
        <w:rPr>
          <w:rFonts w:ascii="Arial" w:eastAsia="Calibri" w:hAnsi="Arial" w:cs="Arial"/>
          <w:sz w:val="20"/>
          <w:szCs w:val="20"/>
          <w:lang w:val="pl" w:eastAsia="pl-PL"/>
        </w:rPr>
        <w:t>Jeżeli zajdzie konieczność  wykonania robót zamiennych, dodatkowych lub zaniechania części robot potwierdzonych protokółem konieczności sporządzonym przez Inspektora Nadzoru wraz  Wykonawcą i zatwierdzonym przez Zamawiającego, Wykonawca wyceni te roboty na podstawie cen jednostkowych przyjętych przy kalkulacji w kosztorysie ofertowym. Jeżeli roboty wynikające z poleceń wprowadzonych postanowieniami ust. 2 pkt 4 niniejszej umowy, nie odpowiadają opisowi pozycji w kosztorysie ofertowym, Wykonawca powinien przedłożyć do akceptacji dla  Inspektora Nadzoru (Zamawiającego) kalkulacje ceny jednostkowej tych robót z uwzględnieniem cen czynników produkcji nie wyższych od średnich cen materiałów, sprzętu i transportu publikowanych w wydawnictwie „Sekocenbud”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Ponadto do kalkulacji robót dodatkowych, zamiennych należy przyjąć czynniki cenotwórcze podane w ofercie:</w:t>
      </w:r>
    </w:p>
    <w:p w14:paraId="7F0D64F9" w14:textId="77777777" w:rsidR="00737F14" w:rsidRPr="00DF7D8E" w:rsidRDefault="00737F14" w:rsidP="00DF7D8E">
      <w:pPr>
        <w:pStyle w:val="Akapitzlist"/>
        <w:suppressAutoHyphens w:val="0"/>
        <w:ind w:left="993"/>
        <w:jc w:val="both"/>
        <w:rPr>
          <w:rFonts w:ascii="Arial" w:eastAsia="Calibri" w:hAnsi="Arial" w:cs="Arial"/>
          <w:sz w:val="20"/>
          <w:szCs w:val="20"/>
          <w:lang w:val="pl" w:eastAsia="pl-PL"/>
        </w:rPr>
      </w:pPr>
      <w:r w:rsidRPr="00DF7D8E">
        <w:rPr>
          <w:rFonts w:ascii="Arial" w:eastAsia="Calibri" w:hAnsi="Arial" w:cs="Arial"/>
          <w:sz w:val="20"/>
          <w:szCs w:val="20"/>
          <w:lang w:val="pl" w:eastAsia="pl-PL"/>
        </w:rPr>
        <w:t>stawka roboczogodziny R</w:t>
      </w:r>
      <w:r w:rsidRPr="00DF7D8E">
        <w:rPr>
          <w:rFonts w:ascii="Arial" w:eastAsia="Calibri" w:hAnsi="Arial" w:cs="Arial"/>
          <w:sz w:val="20"/>
          <w:szCs w:val="20"/>
          <w:lang w:val="pl" w:eastAsia="pl-PL"/>
        </w:rPr>
        <w:tab/>
      </w:r>
      <w:r w:rsidRPr="00DF7D8E">
        <w:rPr>
          <w:rFonts w:ascii="Arial" w:eastAsia="Calibri" w:hAnsi="Arial" w:cs="Arial"/>
          <w:sz w:val="20"/>
          <w:szCs w:val="20"/>
          <w:lang w:val="pl" w:eastAsia="pl-PL"/>
        </w:rPr>
        <w:tab/>
        <w:t xml:space="preserve">           – ________zł/r-g</w:t>
      </w:r>
    </w:p>
    <w:p w14:paraId="3FE793F3" w14:textId="77777777" w:rsidR="00737F14" w:rsidRPr="00DF7D8E" w:rsidRDefault="00737F14" w:rsidP="00DF7D8E">
      <w:pPr>
        <w:pStyle w:val="Akapitzlist"/>
        <w:suppressAutoHyphens w:val="0"/>
        <w:ind w:left="993"/>
        <w:jc w:val="both"/>
        <w:rPr>
          <w:rFonts w:ascii="Arial" w:eastAsia="Calibri" w:hAnsi="Arial" w:cs="Arial"/>
          <w:sz w:val="20"/>
          <w:szCs w:val="20"/>
          <w:lang w:val="pl" w:eastAsia="pl-PL"/>
        </w:rPr>
      </w:pPr>
      <w:r w:rsidRPr="00DF7D8E">
        <w:rPr>
          <w:rFonts w:ascii="Arial" w:eastAsia="Calibri" w:hAnsi="Arial" w:cs="Arial"/>
          <w:sz w:val="20"/>
          <w:szCs w:val="20"/>
          <w:lang w:val="pl" w:eastAsia="pl-PL"/>
        </w:rPr>
        <w:t>koszty pośrednie Kp</w:t>
      </w:r>
      <w:r w:rsidRPr="00DF7D8E">
        <w:rPr>
          <w:rFonts w:ascii="Arial" w:eastAsia="Calibri" w:hAnsi="Arial" w:cs="Arial"/>
          <w:sz w:val="20"/>
          <w:szCs w:val="20"/>
          <w:lang w:val="pl" w:eastAsia="pl-PL"/>
        </w:rPr>
        <w:tab/>
        <w:t>(od R+S)        – ________%,</w:t>
      </w:r>
    </w:p>
    <w:p w14:paraId="3223B5E8" w14:textId="77777777" w:rsidR="00737F14" w:rsidRPr="00DF7D8E" w:rsidRDefault="00737F14" w:rsidP="00DF7D8E">
      <w:pPr>
        <w:pStyle w:val="Akapitzlist"/>
        <w:suppressAutoHyphens w:val="0"/>
        <w:ind w:left="993"/>
        <w:jc w:val="both"/>
        <w:rPr>
          <w:rFonts w:ascii="Arial" w:eastAsia="Calibri" w:hAnsi="Arial" w:cs="Arial"/>
          <w:sz w:val="20"/>
          <w:szCs w:val="20"/>
          <w:lang w:val="pl" w:eastAsia="pl-PL"/>
        </w:rPr>
      </w:pPr>
      <w:r w:rsidRPr="00DF7D8E">
        <w:rPr>
          <w:rFonts w:ascii="Arial" w:eastAsia="Calibri" w:hAnsi="Arial" w:cs="Arial"/>
          <w:sz w:val="20"/>
          <w:szCs w:val="20"/>
          <w:lang w:val="pl" w:eastAsia="pl-PL"/>
        </w:rPr>
        <w:t>koszty zakupu Kz (od M)</w:t>
      </w:r>
      <w:r w:rsidRPr="00DF7D8E">
        <w:rPr>
          <w:rFonts w:ascii="Arial" w:eastAsia="Calibri" w:hAnsi="Arial" w:cs="Arial"/>
          <w:sz w:val="20"/>
          <w:szCs w:val="20"/>
          <w:lang w:val="pl" w:eastAsia="pl-PL"/>
        </w:rPr>
        <w:tab/>
      </w:r>
      <w:r w:rsidRPr="00DF7D8E">
        <w:rPr>
          <w:rFonts w:ascii="Arial" w:eastAsia="Calibri" w:hAnsi="Arial" w:cs="Arial"/>
          <w:sz w:val="20"/>
          <w:szCs w:val="20"/>
          <w:lang w:val="pl" w:eastAsia="pl-PL"/>
        </w:rPr>
        <w:tab/>
        <w:t xml:space="preserve">           – ________%,</w:t>
      </w:r>
    </w:p>
    <w:p w14:paraId="1F065CF3" w14:textId="77777777" w:rsidR="00737F14" w:rsidRPr="00DF7D8E" w:rsidRDefault="00737F14" w:rsidP="00DF7D8E">
      <w:pPr>
        <w:pStyle w:val="Akapitzlist"/>
        <w:suppressAutoHyphens w:val="0"/>
        <w:ind w:left="993"/>
        <w:jc w:val="both"/>
        <w:rPr>
          <w:rFonts w:ascii="Arial" w:eastAsia="Calibri" w:hAnsi="Arial" w:cs="Arial"/>
          <w:sz w:val="20"/>
          <w:szCs w:val="20"/>
          <w:lang w:val="pl" w:eastAsia="pl-PL"/>
        </w:rPr>
      </w:pPr>
      <w:r w:rsidRPr="00DF7D8E">
        <w:rPr>
          <w:rFonts w:ascii="Arial" w:eastAsia="Calibri" w:hAnsi="Arial" w:cs="Arial"/>
          <w:sz w:val="20"/>
          <w:szCs w:val="20"/>
          <w:lang w:val="pl" w:eastAsia="pl-PL"/>
        </w:rPr>
        <w:t xml:space="preserve">zysk (R+S+Kp) </w:t>
      </w:r>
      <w:r w:rsidRPr="00DF7D8E">
        <w:rPr>
          <w:rFonts w:ascii="Arial" w:eastAsia="Calibri" w:hAnsi="Arial" w:cs="Arial"/>
          <w:sz w:val="20"/>
          <w:szCs w:val="20"/>
          <w:lang w:val="pl" w:eastAsia="pl-PL"/>
        </w:rPr>
        <w:tab/>
      </w:r>
      <w:r w:rsidRPr="00DF7D8E">
        <w:rPr>
          <w:rFonts w:ascii="Arial" w:eastAsia="Calibri" w:hAnsi="Arial" w:cs="Arial"/>
          <w:sz w:val="20"/>
          <w:szCs w:val="20"/>
          <w:lang w:val="pl" w:eastAsia="pl-PL"/>
        </w:rPr>
        <w:tab/>
        <w:t xml:space="preserve">                       – ________%,</w:t>
      </w:r>
    </w:p>
    <w:p w14:paraId="52289DAF" w14:textId="77777777" w:rsidR="00737F14" w:rsidRPr="00DF7D8E" w:rsidRDefault="00737F14">
      <w:pPr>
        <w:pStyle w:val="Akapitzlist"/>
        <w:numPr>
          <w:ilvl w:val="1"/>
          <w:numId w:val="28"/>
        </w:numPr>
        <w:suppressAutoHyphens w:val="0"/>
        <w:ind w:left="993" w:hanging="437"/>
        <w:jc w:val="both"/>
        <w:rPr>
          <w:rFonts w:ascii="Arial" w:eastAsia="Calibri" w:hAnsi="Arial" w:cs="Arial"/>
          <w:sz w:val="20"/>
          <w:szCs w:val="20"/>
          <w:lang w:val="pl" w:eastAsia="pl-PL"/>
        </w:rPr>
      </w:pPr>
      <w:r w:rsidRPr="00DF7D8E">
        <w:rPr>
          <w:rFonts w:ascii="Arial" w:eastAsia="Calibri" w:hAnsi="Arial" w:cs="Arial"/>
          <w:sz w:val="20"/>
          <w:szCs w:val="20"/>
          <w:lang w:val="pl" w:eastAsia="pl-PL"/>
        </w:rPr>
        <w:t>Jeżeli cena jednostkowa przedłożona przez Wykonawcę do akceptacji dla  Inspektora Nadzoru (Zamawiającego) będzie skalkulowana niezgodnie z postanowieniami pkt. c, Zamawiający wprowadzi korektę ceny opartą na własnych wyliczeniach.</w:t>
      </w:r>
    </w:p>
    <w:p w14:paraId="7B362062" w14:textId="77777777" w:rsidR="00737F14" w:rsidRPr="00DF7D8E" w:rsidRDefault="00737F14">
      <w:pPr>
        <w:pStyle w:val="Akapitzlist"/>
        <w:numPr>
          <w:ilvl w:val="1"/>
          <w:numId w:val="28"/>
        </w:numPr>
        <w:suppressAutoHyphens w:val="0"/>
        <w:ind w:left="993" w:hanging="437"/>
        <w:jc w:val="both"/>
        <w:rPr>
          <w:rFonts w:ascii="Arial" w:eastAsia="Calibri" w:hAnsi="Arial" w:cs="Arial"/>
          <w:sz w:val="20"/>
          <w:szCs w:val="20"/>
          <w:lang w:val="pl" w:eastAsia="pl-PL"/>
        </w:rPr>
      </w:pPr>
      <w:r w:rsidRPr="00DF7D8E">
        <w:rPr>
          <w:rFonts w:ascii="Arial" w:eastAsia="Calibri" w:hAnsi="Arial" w:cs="Arial"/>
          <w:sz w:val="20"/>
          <w:szCs w:val="20"/>
          <w:lang w:val="pl" w:eastAsia="pl-PL"/>
        </w:rPr>
        <w:t>Wykonawca powinien dokonać wyliczeń cen, o których mowa w pkt. d oraz przedstawić dla  Inspektora Nadzoru (Zamawiającego) do akceptacji wysokość wynagrodzenia wynikającą ze zmian przed rozpoczęciem robót wynikających z tych zmian,</w:t>
      </w:r>
    </w:p>
    <w:p w14:paraId="66853953" w14:textId="77777777" w:rsidR="00737F14" w:rsidRPr="00DF7D8E" w:rsidRDefault="00737F14">
      <w:pPr>
        <w:pStyle w:val="Akapitzlist"/>
        <w:numPr>
          <w:ilvl w:val="1"/>
          <w:numId w:val="28"/>
        </w:numPr>
        <w:suppressAutoHyphens w:val="0"/>
        <w:ind w:left="993" w:hanging="437"/>
        <w:jc w:val="both"/>
        <w:rPr>
          <w:rFonts w:ascii="Arial" w:eastAsia="Calibri" w:hAnsi="Arial" w:cs="Arial"/>
          <w:sz w:val="20"/>
          <w:szCs w:val="20"/>
          <w:lang w:val="pl" w:eastAsia="pl-PL"/>
        </w:rPr>
      </w:pPr>
      <w:r w:rsidRPr="00DF7D8E">
        <w:rPr>
          <w:rFonts w:ascii="Arial" w:eastAsia="Calibri" w:hAnsi="Arial" w:cs="Arial"/>
          <w:sz w:val="20"/>
          <w:szCs w:val="20"/>
          <w:lang w:val="pl" w:eastAsia="pl-PL"/>
        </w:rPr>
        <w:t>Wykonawca nie może żądać od Inwestora podwyższenia wynagrodzenia, jeżeli wykonał prace dodatkowe bez uzyskania jego zgody na wykonanie tych prac.</w:t>
      </w:r>
    </w:p>
    <w:p w14:paraId="1FF50A62" w14:textId="77777777" w:rsidR="00737F14" w:rsidRPr="00DF7D8E" w:rsidRDefault="00737F14">
      <w:pPr>
        <w:pStyle w:val="Akapitzlist"/>
        <w:numPr>
          <w:ilvl w:val="1"/>
          <w:numId w:val="28"/>
        </w:numPr>
        <w:suppressAutoHyphens w:val="0"/>
        <w:ind w:left="993" w:hanging="437"/>
        <w:jc w:val="both"/>
        <w:rPr>
          <w:rFonts w:ascii="Arial" w:eastAsia="Calibri" w:hAnsi="Arial" w:cs="Arial"/>
          <w:sz w:val="20"/>
          <w:szCs w:val="20"/>
          <w:lang w:val="pl" w:eastAsia="pl-PL"/>
        </w:rPr>
      </w:pPr>
      <w:r w:rsidRPr="00DF7D8E">
        <w:rPr>
          <w:rFonts w:ascii="Arial" w:eastAsia="Calibri" w:hAnsi="Arial" w:cs="Arial"/>
          <w:sz w:val="20"/>
          <w:szCs w:val="20"/>
          <w:lang w:val="pl" w:eastAsia="pl-PL"/>
        </w:rPr>
        <w:t>Bez uprzedniej zgody Inwestora mogą być wykonane tylko roboty, których natychmiastowe wykonanie jest niezbędne ze względu na bezpieczeństwo 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powstała z przyczyny, za które odpowiada Wykonawca.</w:t>
      </w:r>
    </w:p>
    <w:p w14:paraId="6627E134" w14:textId="47BF5136" w:rsidR="00D6068E" w:rsidRPr="00DF7D8E" w:rsidRDefault="00D6068E" w:rsidP="00DF7D8E">
      <w:pPr>
        <w:pStyle w:val="Akapitzlist"/>
        <w:numPr>
          <w:ilvl w:val="0"/>
          <w:numId w:val="7"/>
        </w:numPr>
        <w:suppressAutoHyphens w:val="0"/>
        <w:spacing w:line="276" w:lineRule="auto"/>
        <w:ind w:left="426" w:hanging="426"/>
        <w:jc w:val="both"/>
        <w:rPr>
          <w:rFonts w:ascii="Arial" w:eastAsia="Calibri" w:hAnsi="Arial" w:cs="Arial"/>
          <w:sz w:val="20"/>
          <w:szCs w:val="20"/>
        </w:rPr>
      </w:pPr>
      <w:bookmarkStart w:id="15" w:name="_Hlk94458343"/>
      <w:r w:rsidRPr="00DF7D8E">
        <w:rPr>
          <w:rFonts w:ascii="Arial" w:hAnsi="Arial" w:cs="Arial"/>
          <w:sz w:val="20"/>
          <w:szCs w:val="20"/>
          <w:lang w:eastAsia="pl-PL"/>
        </w:rPr>
        <w:t>Zamawiający zastrzega możliwość zmiany wysokości zobowiązania określonego w </w:t>
      </w:r>
      <w:r w:rsidRPr="00DF7D8E">
        <w:rPr>
          <w:rFonts w:ascii="Arial" w:hAnsi="Arial" w:cs="Arial"/>
          <w:sz w:val="20"/>
          <w:szCs w:val="20"/>
        </w:rPr>
        <w:t xml:space="preserve">§ 6 ust. 1 </w:t>
      </w:r>
      <w:r w:rsidRPr="00DF7D8E">
        <w:rPr>
          <w:rFonts w:ascii="Arial" w:hAnsi="Arial" w:cs="Arial"/>
          <w:sz w:val="20"/>
          <w:szCs w:val="20"/>
          <w:lang w:eastAsia="pl-PL"/>
        </w:rPr>
        <w:t>umowy w przypadku zmiany stawki podatku od towarów i usług w 202</w:t>
      </w:r>
      <w:r w:rsidR="00C429EB">
        <w:rPr>
          <w:rFonts w:ascii="Arial" w:hAnsi="Arial" w:cs="Arial"/>
          <w:sz w:val="20"/>
          <w:szCs w:val="20"/>
          <w:lang w:eastAsia="pl-PL"/>
        </w:rPr>
        <w:t>4</w:t>
      </w:r>
      <w:r w:rsidRPr="00DF7D8E">
        <w:rPr>
          <w:rFonts w:ascii="Arial" w:hAnsi="Arial" w:cs="Arial"/>
          <w:sz w:val="20"/>
          <w:szCs w:val="20"/>
          <w:lang w:eastAsia="pl-PL"/>
        </w:rPr>
        <w:t>r</w:t>
      </w:r>
      <w:bookmarkEnd w:id="15"/>
      <w:r w:rsidRPr="00DF7D8E">
        <w:rPr>
          <w:rFonts w:ascii="Arial" w:hAnsi="Arial" w:cs="Arial"/>
          <w:sz w:val="20"/>
          <w:szCs w:val="20"/>
          <w:lang w:eastAsia="pl-PL"/>
        </w:rPr>
        <w:t>.</w:t>
      </w:r>
    </w:p>
    <w:p w14:paraId="09E00443" w14:textId="0DD2AC47" w:rsidR="003E504C" w:rsidRPr="00DF7D8E" w:rsidRDefault="00737F14" w:rsidP="00DF7D8E">
      <w:pPr>
        <w:pStyle w:val="Akapitzlist"/>
        <w:numPr>
          <w:ilvl w:val="0"/>
          <w:numId w:val="7"/>
        </w:numPr>
        <w:suppressAutoHyphens w:val="0"/>
        <w:ind w:left="426" w:hanging="426"/>
        <w:jc w:val="both"/>
        <w:rPr>
          <w:rFonts w:ascii="Arial" w:eastAsia="Calibri" w:hAnsi="Arial" w:cs="Arial"/>
          <w:sz w:val="20"/>
          <w:szCs w:val="20"/>
          <w:lang w:eastAsia="pl-PL"/>
        </w:rPr>
      </w:pPr>
      <w:r w:rsidRPr="00DF7D8E">
        <w:rPr>
          <w:rFonts w:ascii="Arial" w:eastAsia="Calibri" w:hAnsi="Arial" w:cs="Arial"/>
          <w:sz w:val="20"/>
          <w:szCs w:val="20"/>
          <w:lang w:eastAsia="pl-PL"/>
        </w:rPr>
        <w:t>Wszelkie zmiany umowy mogą być dokonane jedynie za zgodą obu Stron  w formie pisemnej pod rygorem nieważności.</w:t>
      </w:r>
    </w:p>
    <w:p w14:paraId="601F0D40" w14:textId="77777777" w:rsidR="003D396E" w:rsidRDefault="003D396E" w:rsidP="00DF7D8E">
      <w:pPr>
        <w:suppressAutoHyphens w:val="0"/>
        <w:spacing w:line="276" w:lineRule="auto"/>
        <w:jc w:val="center"/>
        <w:rPr>
          <w:rFonts w:ascii="Arial" w:eastAsia="Calibri" w:hAnsi="Arial" w:cs="Arial"/>
          <w:b/>
          <w:sz w:val="20"/>
          <w:szCs w:val="20"/>
          <w:lang w:eastAsia="en-US"/>
        </w:rPr>
      </w:pPr>
    </w:p>
    <w:p w14:paraId="7197063E" w14:textId="77777777" w:rsidR="0039513F" w:rsidRDefault="0039513F" w:rsidP="00DF7D8E">
      <w:pPr>
        <w:suppressAutoHyphens w:val="0"/>
        <w:spacing w:line="276" w:lineRule="auto"/>
        <w:jc w:val="center"/>
        <w:rPr>
          <w:rFonts w:ascii="Arial" w:eastAsia="Calibri" w:hAnsi="Arial" w:cs="Arial"/>
          <w:b/>
          <w:sz w:val="20"/>
          <w:szCs w:val="20"/>
          <w:lang w:eastAsia="en-US"/>
        </w:rPr>
      </w:pPr>
    </w:p>
    <w:p w14:paraId="69A9D00A" w14:textId="77777777" w:rsidR="0039513F" w:rsidRDefault="0039513F" w:rsidP="00DF7D8E">
      <w:pPr>
        <w:suppressAutoHyphens w:val="0"/>
        <w:spacing w:line="276" w:lineRule="auto"/>
        <w:jc w:val="center"/>
        <w:rPr>
          <w:rFonts w:ascii="Arial" w:eastAsia="Calibri" w:hAnsi="Arial" w:cs="Arial"/>
          <w:b/>
          <w:sz w:val="20"/>
          <w:szCs w:val="20"/>
          <w:lang w:eastAsia="en-US"/>
        </w:rPr>
      </w:pPr>
    </w:p>
    <w:p w14:paraId="19C80695" w14:textId="77777777" w:rsidR="0039513F" w:rsidRDefault="0039513F" w:rsidP="00DF7D8E">
      <w:pPr>
        <w:suppressAutoHyphens w:val="0"/>
        <w:spacing w:line="276" w:lineRule="auto"/>
        <w:jc w:val="center"/>
        <w:rPr>
          <w:rFonts w:ascii="Arial" w:eastAsia="Calibri" w:hAnsi="Arial" w:cs="Arial"/>
          <w:b/>
          <w:sz w:val="20"/>
          <w:szCs w:val="20"/>
          <w:lang w:eastAsia="en-US"/>
        </w:rPr>
      </w:pPr>
    </w:p>
    <w:p w14:paraId="10C69170" w14:textId="77777777" w:rsidR="0039513F" w:rsidRPr="00DF7D8E" w:rsidRDefault="0039513F" w:rsidP="00DF7D8E">
      <w:pPr>
        <w:suppressAutoHyphens w:val="0"/>
        <w:spacing w:line="276" w:lineRule="auto"/>
        <w:jc w:val="center"/>
        <w:rPr>
          <w:rFonts w:ascii="Arial" w:eastAsia="Calibri" w:hAnsi="Arial" w:cs="Arial"/>
          <w:b/>
          <w:sz w:val="20"/>
          <w:szCs w:val="20"/>
          <w:lang w:eastAsia="en-US"/>
        </w:rPr>
      </w:pPr>
    </w:p>
    <w:p w14:paraId="7CC327AE" w14:textId="72DB3F7A" w:rsidR="00737F14" w:rsidRPr="00DF7D8E" w:rsidRDefault="00737F14"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lastRenderedPageBreak/>
        <w:t>§ 12</w:t>
      </w:r>
    </w:p>
    <w:p w14:paraId="65D64561" w14:textId="77777777" w:rsidR="00737F14" w:rsidRPr="00DF7D8E" w:rsidRDefault="00737F14"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Odstąpienie od umowy</w:t>
      </w:r>
    </w:p>
    <w:p w14:paraId="68308E26" w14:textId="77777777" w:rsidR="00737F14" w:rsidRPr="00DF7D8E" w:rsidRDefault="00737F14" w:rsidP="00DF7D8E">
      <w:pPr>
        <w:numPr>
          <w:ilvl w:val="2"/>
          <w:numId w:val="5"/>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DF7D8E">
        <w:rPr>
          <w:rFonts w:ascii="Arial" w:eastAsia="Calibri" w:hAnsi="Arial" w:cs="Arial"/>
          <w:sz w:val="20"/>
          <w:szCs w:val="20"/>
          <w:lang w:eastAsia="en-US"/>
        </w:rPr>
        <w:t>Zamawiający może odstąpić od Umowy oprócz przypadków wymienionych w Kodeksie cywilnym także, jeżeli:</w:t>
      </w:r>
    </w:p>
    <w:p w14:paraId="29CA47EF"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zostanie ogłoszona likwidacja, rozwiązanie bądź przekształcenie Wykonawcy,</w:t>
      </w:r>
    </w:p>
    <w:p w14:paraId="50366687"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zostanie zajęty majątek Wykonawcy w postępowaniu egzekucyjnym,</w:t>
      </w:r>
    </w:p>
    <w:p w14:paraId="5208268D"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zostanie złożony wniosek o ogłoszenie upadłości Wykonawcy. </w:t>
      </w:r>
    </w:p>
    <w:p w14:paraId="1DBBE370"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Wykonawca z własnej winy przerwał realizację robót na okres ponad </w:t>
      </w:r>
      <w:r w:rsidRPr="00DF7D8E">
        <w:rPr>
          <w:rFonts w:ascii="Arial" w:eastAsia="Calibri" w:hAnsi="Arial" w:cs="Arial"/>
          <w:b/>
          <w:bCs/>
          <w:sz w:val="20"/>
          <w:szCs w:val="20"/>
          <w:lang w:eastAsia="en-US"/>
        </w:rPr>
        <w:t xml:space="preserve">30 </w:t>
      </w:r>
      <w:r w:rsidRPr="00DF7D8E">
        <w:rPr>
          <w:rFonts w:ascii="Arial" w:eastAsia="Calibri" w:hAnsi="Arial" w:cs="Arial"/>
          <w:b/>
          <w:sz w:val="20"/>
          <w:szCs w:val="20"/>
          <w:lang w:eastAsia="en-US"/>
        </w:rPr>
        <w:t>dni</w:t>
      </w:r>
    </w:p>
    <w:p w14:paraId="4C110EF6"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Wykonawca nie rozpoczął robót w terminie </w:t>
      </w:r>
      <w:r w:rsidRPr="00DF7D8E">
        <w:rPr>
          <w:rFonts w:ascii="Arial" w:eastAsia="Calibri" w:hAnsi="Arial" w:cs="Arial"/>
          <w:b/>
          <w:sz w:val="20"/>
          <w:szCs w:val="20"/>
          <w:lang w:eastAsia="en-US"/>
        </w:rPr>
        <w:t>30</w:t>
      </w:r>
      <w:r w:rsidRPr="00DF7D8E">
        <w:rPr>
          <w:rFonts w:ascii="Arial" w:eastAsia="Calibri" w:hAnsi="Arial" w:cs="Arial"/>
          <w:sz w:val="20"/>
          <w:szCs w:val="20"/>
          <w:lang w:eastAsia="en-US"/>
        </w:rPr>
        <w:t xml:space="preserve"> </w:t>
      </w:r>
      <w:r w:rsidRPr="00DF7D8E">
        <w:rPr>
          <w:rFonts w:ascii="Arial" w:eastAsia="Calibri" w:hAnsi="Arial" w:cs="Arial"/>
          <w:b/>
          <w:sz w:val="20"/>
          <w:szCs w:val="20"/>
          <w:lang w:eastAsia="en-US"/>
        </w:rPr>
        <w:t>dni</w:t>
      </w:r>
      <w:r w:rsidRPr="00DF7D8E">
        <w:rPr>
          <w:rFonts w:ascii="Arial" w:eastAsia="Calibri" w:hAnsi="Arial" w:cs="Arial"/>
          <w:sz w:val="20"/>
          <w:szCs w:val="20"/>
          <w:lang w:eastAsia="en-US"/>
        </w:rPr>
        <w:t xml:space="preserve"> od przekazania placu budowy,</w:t>
      </w:r>
    </w:p>
    <w:p w14:paraId="4577D3F3"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Wykonawca wykonuje roboty niezgodnie z Umową bądź niezgodnie z przekazaną dokumentacją techniczną,</w:t>
      </w:r>
    </w:p>
    <w:p w14:paraId="210AF04A"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Wykonawca nie wykonuje swoich zobowiązań określonych w § 4 niniejszej Umowy.</w:t>
      </w:r>
    </w:p>
    <w:p w14:paraId="3BB106A6"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Wykonawca nie dopełnił obowiązku ubezpieczenia od odpowiedzialności cywilnej w zakresie prowadzonej działalności związanej z przedmiotem zamówienia na czas realizacji robót objętych Umową albo nie zapewnił ciągłości tego ubezpieczenia przez cały okres trwania umowy, </w:t>
      </w:r>
    </w:p>
    <w:p w14:paraId="1158D7E3"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stwierdzone w trakcie odbioru wady nie kwalifikują się do usunięcia i uniemożliwiają użytkowanie obiektu zgodnie z przeznaczeniem, </w:t>
      </w:r>
    </w:p>
    <w:p w14:paraId="185EE12E"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Wykonawca narusza przepisy bhp i ppoż., pomimo uwag i wniosków nadzoru inwestorskiego</w:t>
      </w:r>
    </w:p>
    <w:p w14:paraId="0AF160A7"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pl-PL"/>
        </w:rPr>
        <w:t>Wykonawca powierzył Podwykonawcy realizację umowy bez dokonania czynności, o których mowa w § 13 niniejszej Umowy,</w:t>
      </w:r>
    </w:p>
    <w:p w14:paraId="6915B052"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wystąpi konieczność, co najmniej trzykrotnego dokonania przez Zamawiającego bezpośredniej zapłaty podwykonawcy lub dalszemu podwykonawcy, o którym mowa w </w:t>
      </w:r>
      <w:r w:rsidRPr="00DF7D8E">
        <w:rPr>
          <w:rFonts w:ascii="Arial" w:eastAsia="Calibri" w:hAnsi="Arial" w:cs="Arial"/>
          <w:sz w:val="20"/>
          <w:szCs w:val="20"/>
          <w:lang w:eastAsia="pl-PL"/>
        </w:rPr>
        <w:t xml:space="preserve">§ 13 </w:t>
      </w:r>
      <w:r w:rsidRPr="00DF7D8E">
        <w:rPr>
          <w:rFonts w:ascii="Arial" w:eastAsia="Calibri" w:hAnsi="Arial" w:cs="Arial"/>
          <w:sz w:val="20"/>
          <w:szCs w:val="20"/>
          <w:lang w:eastAsia="en-US"/>
        </w:rPr>
        <w:t xml:space="preserve">ust. 14, lub konieczność dokonania bezpośrednich zapłat na sumę większą niż 5% wartości brutto wynagrodzenia wskazanego w </w:t>
      </w:r>
      <w:r w:rsidRPr="00DF7D8E">
        <w:rPr>
          <w:rFonts w:ascii="Arial" w:eastAsia="Calibri" w:hAnsi="Arial" w:cs="Arial"/>
          <w:sz w:val="20"/>
          <w:szCs w:val="20"/>
          <w:lang w:eastAsia="pl-PL"/>
        </w:rPr>
        <w:t>§ 5 ust</w:t>
      </w:r>
      <w:r w:rsidRPr="00DF7D8E">
        <w:rPr>
          <w:rFonts w:ascii="Arial" w:eastAsia="Calibri" w:hAnsi="Arial" w:cs="Arial"/>
          <w:sz w:val="20"/>
          <w:szCs w:val="20"/>
          <w:lang w:eastAsia="en-US"/>
        </w:rPr>
        <w:t>. 1.</w:t>
      </w:r>
    </w:p>
    <w:p w14:paraId="001A28D6"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 razie zaistnienia istotnej zmiany okoliczności powodującej, że wykonanie umowy nie leży w interesie publicznym, czego nie można było przewidzieć w chwili zawarcia umowy, </w:t>
      </w:r>
    </w:p>
    <w:p w14:paraId="069D5491" w14:textId="77777777" w:rsidR="00737F14" w:rsidRPr="00DF7D8E" w:rsidRDefault="00737F14" w:rsidP="00DF7D8E">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 pozostałych przypadkach przewidzianych w art. 456 ustawy z dnia 11 września 2019 r. – Prawo zamówień publicznych. </w:t>
      </w:r>
    </w:p>
    <w:p w14:paraId="5CC1E257" w14:textId="77777777" w:rsidR="00737F14" w:rsidRPr="00DF7D8E" w:rsidRDefault="00737F14" w:rsidP="00DF7D8E">
      <w:pPr>
        <w:numPr>
          <w:ilvl w:val="2"/>
          <w:numId w:val="5"/>
        </w:numPr>
        <w:tabs>
          <w:tab w:val="num"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 razie odstąpienia od umowy z przyczyn określonych w ust. 1 Strony są zobowiązane w terminie do 14 dni od odstąpienia od umowy przedstawić kompletne rozliczenie wykonanych robót i dokonać rozliczenia. </w:t>
      </w:r>
    </w:p>
    <w:p w14:paraId="15151D81" w14:textId="77777777" w:rsidR="00737F14" w:rsidRPr="00DF7D8E" w:rsidRDefault="00737F14" w:rsidP="00DF7D8E">
      <w:pPr>
        <w:numPr>
          <w:ilvl w:val="2"/>
          <w:numId w:val="5"/>
        </w:numPr>
        <w:tabs>
          <w:tab w:val="num"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Brak rozliczenia w w/w terminie będzie skutkowało uznaniem odstąpienia od umowy, za odstąpienie z przyczyn leżących po stronie Wykonawcy</w:t>
      </w:r>
    </w:p>
    <w:p w14:paraId="66198ECA" w14:textId="77777777" w:rsidR="00737F14" w:rsidRPr="00DF7D8E" w:rsidRDefault="00737F14" w:rsidP="00DF7D8E">
      <w:pPr>
        <w:numPr>
          <w:ilvl w:val="2"/>
          <w:numId w:val="5"/>
        </w:numPr>
        <w:tabs>
          <w:tab w:val="num"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Odstąpienie od umowy powinno nastąpić w formie pisemnej z podaniem uzasadnienia, w</w:t>
      </w:r>
      <w:r w:rsidRPr="00DF7D8E">
        <w:rPr>
          <w:rFonts w:ascii="Arial" w:eastAsia="Calibri" w:hAnsi="Arial" w:cs="Arial"/>
          <w:b/>
          <w:sz w:val="20"/>
          <w:szCs w:val="20"/>
          <w:lang w:eastAsia="en-US"/>
        </w:rPr>
        <w:t xml:space="preserve"> </w:t>
      </w:r>
      <w:r w:rsidRPr="00DF7D8E">
        <w:rPr>
          <w:rFonts w:ascii="Arial" w:eastAsia="Calibri" w:hAnsi="Arial" w:cs="Arial"/>
          <w:sz w:val="20"/>
          <w:szCs w:val="20"/>
          <w:lang w:eastAsia="en-US"/>
        </w:rPr>
        <w:t xml:space="preserve">terminie 30 dni od powzięcia informacji, o których mowa w ust. 1. </w:t>
      </w:r>
      <w:bookmarkStart w:id="16" w:name="_Hlk53001514"/>
      <w:r w:rsidRPr="00DF7D8E">
        <w:rPr>
          <w:rFonts w:ascii="Arial" w:eastAsia="Calibri" w:hAnsi="Arial" w:cs="Arial"/>
          <w:sz w:val="20"/>
          <w:szCs w:val="20"/>
          <w:lang w:eastAsia="en-US"/>
        </w:rPr>
        <w:t>Do zachowania terminu wystarczy nadanie przez Zamawiającego oświadczenia o odstąpieniu w placówce operatora pocztowego.</w:t>
      </w:r>
    </w:p>
    <w:p w14:paraId="7D87CCAC" w14:textId="77777777" w:rsidR="00737F14" w:rsidRPr="00DF7D8E" w:rsidRDefault="00737F14" w:rsidP="00DF7D8E">
      <w:pPr>
        <w:numPr>
          <w:ilvl w:val="2"/>
          <w:numId w:val="5"/>
        </w:numPr>
        <w:tabs>
          <w:tab w:val="num" w:pos="426"/>
        </w:tabs>
        <w:suppressAutoHyphens w:val="0"/>
        <w:ind w:left="426" w:hanging="426"/>
        <w:contextualSpacing/>
        <w:jc w:val="both"/>
        <w:rPr>
          <w:rFonts w:ascii="Arial" w:eastAsia="Calibri" w:hAnsi="Arial" w:cs="Arial"/>
          <w:sz w:val="20"/>
          <w:szCs w:val="20"/>
          <w:lang w:eastAsia="en-US"/>
        </w:rPr>
      </w:pPr>
      <w:bookmarkStart w:id="17" w:name="_Hlk53073551"/>
      <w:bookmarkEnd w:id="16"/>
      <w:r w:rsidRPr="00DF7D8E">
        <w:rPr>
          <w:rFonts w:ascii="Arial" w:eastAsia="Calibri" w:hAnsi="Arial" w:cs="Arial"/>
          <w:sz w:val="20"/>
          <w:szCs w:val="20"/>
          <w:lang w:eastAsia="en-US"/>
        </w:rPr>
        <w:t>W razie odstąpienia od umowy z przyczyn określonych w ust. 1 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5DC3D4E6" w14:textId="09560DD2" w:rsidR="00737F14" w:rsidRPr="00DF7D8E" w:rsidRDefault="00737F14" w:rsidP="00DF7D8E">
      <w:pPr>
        <w:numPr>
          <w:ilvl w:val="2"/>
          <w:numId w:val="5"/>
        </w:numPr>
        <w:tabs>
          <w:tab w:val="num"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Zamawiający odbiera od Wykonawcy w terminie wskazanym w ust. </w:t>
      </w:r>
      <w:r w:rsidR="00AD571A" w:rsidRPr="00DF7D8E">
        <w:rPr>
          <w:rFonts w:ascii="Arial" w:eastAsia="Calibri" w:hAnsi="Arial" w:cs="Arial"/>
          <w:sz w:val="20"/>
          <w:szCs w:val="20"/>
          <w:lang w:eastAsia="en-US"/>
        </w:rPr>
        <w:t>5</w:t>
      </w:r>
      <w:r w:rsidRPr="00DF7D8E">
        <w:rPr>
          <w:rFonts w:ascii="Arial" w:eastAsia="Calibri" w:hAnsi="Arial" w:cs="Arial"/>
          <w:sz w:val="20"/>
          <w:szCs w:val="20"/>
          <w:lang w:eastAsia="en-US"/>
        </w:rPr>
        <w:t xml:space="preserve"> roboty wykonane i roboty będące w toku oraz wszelkie wymagane dokumenty wymagane zgodnie z zapisami niniejszej umowy i opisem technicznym. Protokołu inwentaryzacji zawiera zobowiązanie Wykonawcy o udzieleniu rękojmi na wykonane roboty zgodnie z zapisami niniejszej umowy.</w:t>
      </w:r>
    </w:p>
    <w:p w14:paraId="3CCB637B" w14:textId="77777777" w:rsidR="00737F14" w:rsidRPr="00DF7D8E" w:rsidRDefault="00737F14" w:rsidP="00DF7D8E">
      <w:pPr>
        <w:numPr>
          <w:ilvl w:val="2"/>
          <w:numId w:val="5"/>
        </w:numPr>
        <w:tabs>
          <w:tab w:val="num"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Wykonawca opracowuje w terminie uzgodnionym z Zamawiającym kosztorys powykonawczy</w:t>
      </w:r>
      <w:r w:rsidRPr="00DF7D8E">
        <w:rPr>
          <w:rFonts w:ascii="Arial" w:eastAsia="Calibri" w:hAnsi="Arial" w:cs="Arial"/>
          <w:sz w:val="20"/>
          <w:szCs w:val="20"/>
          <w:lang w:eastAsia="en-US"/>
        </w:rPr>
        <w:br/>
        <w:t xml:space="preserve">i  przedstawia go do zatwierdzenia Zamawiającemu. Zatwierdzony przez Zamawiającego kosztorys powykonawczy stanowi podstawę do wystawienia przez Wykonawcę faktury. Wykonawcy przysługuje wynagrodzenie za wykonane roboty należycie. </w:t>
      </w:r>
    </w:p>
    <w:p w14:paraId="61B43D0C" w14:textId="77777777" w:rsidR="00737F14" w:rsidRPr="00DF7D8E" w:rsidRDefault="00737F14" w:rsidP="00DF7D8E">
      <w:pPr>
        <w:numPr>
          <w:ilvl w:val="2"/>
          <w:numId w:val="5"/>
        </w:numPr>
        <w:tabs>
          <w:tab w:val="num"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 przypadku odmowy Wykonawcy udziału w odbiorze robót, rozbieżności stron 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5A96ED9E" w14:textId="1A3F9207" w:rsidR="00737F14" w:rsidRPr="00DF7D8E" w:rsidRDefault="00737F14" w:rsidP="00DF7D8E">
      <w:pPr>
        <w:numPr>
          <w:ilvl w:val="2"/>
          <w:numId w:val="5"/>
        </w:numPr>
        <w:tabs>
          <w:tab w:val="num"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 przypadku uchylania się Wykonawcy od obowiązków wskazanych w ust</w:t>
      </w:r>
      <w:r w:rsidR="00C00EDF" w:rsidRPr="00DF7D8E">
        <w:rPr>
          <w:rFonts w:ascii="Arial" w:eastAsia="Calibri" w:hAnsi="Arial" w:cs="Arial"/>
          <w:sz w:val="20"/>
          <w:szCs w:val="20"/>
          <w:lang w:eastAsia="en-US"/>
        </w:rPr>
        <w:t>.</w:t>
      </w:r>
      <w:r w:rsidRPr="00DF7D8E">
        <w:rPr>
          <w:rFonts w:ascii="Arial" w:eastAsia="Calibri" w:hAnsi="Arial" w:cs="Arial"/>
          <w:sz w:val="20"/>
          <w:szCs w:val="20"/>
          <w:lang w:eastAsia="en-US"/>
        </w:rPr>
        <w:t xml:space="preserve"> 6 Zamawiający ma prawo do rozliczenia Wykonawcy w oparciu o protokół inwentaryzacji oraz zlecenia bez zgody Wykonawcy i na jego koszt uporządkowania placu budowy i usunięcia zgromadzonych materiałów z placu budowy. </w:t>
      </w:r>
    </w:p>
    <w:p w14:paraId="46EED287" w14:textId="5C58EE23" w:rsidR="00737F14" w:rsidRPr="0039513F" w:rsidRDefault="00737F14" w:rsidP="0039513F">
      <w:pPr>
        <w:numPr>
          <w:ilvl w:val="2"/>
          <w:numId w:val="5"/>
        </w:numPr>
        <w:tabs>
          <w:tab w:val="num"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Zamawiający może odkupić od Wykonawcy materiały zgromadzone na placu budowy po cenach okresowych w kosztorysie ofertowym (</w:t>
      </w:r>
      <w:r w:rsidRPr="00DF7D8E">
        <w:rPr>
          <w:rFonts w:ascii="Arial" w:eastAsia="Calibri" w:hAnsi="Arial" w:cs="Arial"/>
          <w:b/>
          <w:bCs/>
          <w:sz w:val="20"/>
          <w:szCs w:val="20"/>
          <w:lang w:eastAsia="en-US"/>
        </w:rPr>
        <w:t>załącznik nr 1</w:t>
      </w:r>
      <w:r w:rsidRPr="00DF7D8E">
        <w:rPr>
          <w:rFonts w:ascii="Arial" w:eastAsia="Calibri" w:hAnsi="Arial" w:cs="Arial"/>
          <w:sz w:val="20"/>
          <w:szCs w:val="20"/>
          <w:lang w:eastAsia="en-US"/>
        </w:rPr>
        <w:t xml:space="preserve">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bookmarkEnd w:id="17"/>
    </w:p>
    <w:p w14:paraId="530F51FE" w14:textId="77777777" w:rsidR="00737F14" w:rsidRPr="00DF7D8E" w:rsidRDefault="00737F14" w:rsidP="00DF7D8E">
      <w:pPr>
        <w:suppressAutoHyphens w:val="0"/>
        <w:spacing w:line="276" w:lineRule="auto"/>
        <w:ind w:left="426"/>
        <w:contextualSpacing/>
        <w:jc w:val="center"/>
        <w:rPr>
          <w:rFonts w:ascii="Arial" w:eastAsia="Calibri" w:hAnsi="Arial" w:cs="Arial"/>
          <w:b/>
          <w:sz w:val="20"/>
          <w:szCs w:val="20"/>
          <w:lang w:eastAsia="en-US"/>
        </w:rPr>
      </w:pPr>
      <w:r w:rsidRPr="00DF7D8E">
        <w:rPr>
          <w:rFonts w:ascii="Arial" w:eastAsia="Calibri" w:hAnsi="Arial" w:cs="Arial"/>
          <w:b/>
          <w:sz w:val="20"/>
          <w:szCs w:val="20"/>
          <w:lang w:eastAsia="en-US"/>
        </w:rPr>
        <w:lastRenderedPageBreak/>
        <w:t>§ 13</w:t>
      </w:r>
    </w:p>
    <w:p w14:paraId="0DC96C05" w14:textId="77777777" w:rsidR="00737F14" w:rsidRPr="00DF7D8E" w:rsidRDefault="00737F14" w:rsidP="00DF7D8E">
      <w:pPr>
        <w:suppressAutoHyphens w:val="0"/>
        <w:spacing w:line="276" w:lineRule="auto"/>
        <w:jc w:val="center"/>
        <w:rPr>
          <w:rFonts w:ascii="Arial" w:eastAsia="Calibri" w:hAnsi="Arial" w:cs="Arial"/>
          <w:b/>
          <w:sz w:val="20"/>
          <w:szCs w:val="20"/>
          <w:lang w:eastAsia="en-US"/>
        </w:rPr>
      </w:pPr>
      <w:r w:rsidRPr="00DF7D8E">
        <w:rPr>
          <w:rFonts w:ascii="Arial" w:eastAsia="Calibri" w:hAnsi="Arial" w:cs="Arial"/>
          <w:b/>
          <w:sz w:val="20"/>
          <w:szCs w:val="20"/>
          <w:lang w:eastAsia="en-US"/>
        </w:rPr>
        <w:t>Podwykonawstwo</w:t>
      </w:r>
    </w:p>
    <w:p w14:paraId="0341C121" w14:textId="44E58361" w:rsidR="00737F14" w:rsidRPr="00DF7D8E" w:rsidRDefault="00737F14" w:rsidP="00DF7D8E">
      <w:pPr>
        <w:numPr>
          <w:ilvl w:val="0"/>
          <w:numId w:val="9"/>
        </w:numPr>
        <w:tabs>
          <w:tab w:val="left"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Zgodnie z treścią złożonej oferty, Wykonawca powierza podwykonawcy(om) …………………………………wykonanie następującego zakresu Umowy: …………………</w:t>
      </w:r>
      <w:r w:rsidR="003D396E" w:rsidRPr="00DF7D8E">
        <w:rPr>
          <w:rFonts w:ascii="Arial" w:eastAsia="Calibri" w:hAnsi="Arial" w:cs="Arial"/>
          <w:sz w:val="20"/>
          <w:szCs w:val="20"/>
          <w:lang w:eastAsia="en-US"/>
        </w:rPr>
        <w:t>……...</w:t>
      </w:r>
    </w:p>
    <w:p w14:paraId="0C9AC324" w14:textId="77777777" w:rsidR="00737F14" w:rsidRPr="00DF7D8E" w:rsidRDefault="00737F14" w:rsidP="00DF7D8E">
      <w:pPr>
        <w:suppressAutoHyphens w:val="0"/>
        <w:ind w:left="426" w:hanging="426"/>
        <w:contextualSpacing/>
        <w:jc w:val="both"/>
        <w:rPr>
          <w:rFonts w:ascii="Arial" w:eastAsia="Calibri" w:hAnsi="Arial" w:cs="Arial"/>
          <w:b/>
          <w:i/>
          <w:sz w:val="20"/>
          <w:szCs w:val="20"/>
          <w:lang w:eastAsia="en-US"/>
        </w:rPr>
      </w:pPr>
      <w:r w:rsidRPr="00DF7D8E">
        <w:rPr>
          <w:rFonts w:ascii="Arial" w:eastAsia="Calibri" w:hAnsi="Arial" w:cs="Arial"/>
          <w:b/>
          <w:i/>
          <w:sz w:val="20"/>
          <w:szCs w:val="20"/>
          <w:lang w:eastAsia="en-US"/>
        </w:rPr>
        <w:t xml:space="preserve">      Opcjonalnie: </w:t>
      </w:r>
    </w:p>
    <w:p w14:paraId="283CFFBE" w14:textId="77777777" w:rsidR="00737F14" w:rsidRPr="00DF7D8E" w:rsidRDefault="00737F14" w:rsidP="00DF7D8E">
      <w:pPr>
        <w:suppressAutoHyphens w:val="0"/>
        <w:ind w:left="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Zgodnie z treścią złożonej oferty, Wykonawca wykona przedmiot umowy samodzielnie.</w:t>
      </w:r>
    </w:p>
    <w:p w14:paraId="472BE751" w14:textId="77777777" w:rsidR="00737F14" w:rsidRPr="00DF7D8E" w:rsidRDefault="00737F14" w:rsidP="00DF7D8E">
      <w:pPr>
        <w:numPr>
          <w:ilvl w:val="0"/>
          <w:numId w:val="9"/>
        </w:numPr>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7A55EE12" w14:textId="77777777" w:rsidR="00737F14" w:rsidRPr="00DF7D8E" w:rsidRDefault="00737F14" w:rsidP="00DF7D8E">
      <w:pPr>
        <w:numPr>
          <w:ilvl w:val="0"/>
          <w:numId w:val="9"/>
        </w:numPr>
        <w:tabs>
          <w:tab w:val="left" w:pos="426"/>
        </w:tabs>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 przypadku, gdy dojdzie do zmiany albo rezygnacji z podwykonawcy, na którego zasoby Wykonawca powoływał się, na zasadach określonych w art. 118 ust. 1 ustawy Pzp, w celu wykazania spełniania warunków udziału w postępowaniu, o których mowa w art. 122 ustawy Pzp wykonawca jest obowiązany wykazać pisemnie zamawiającemu, iż proponowany inny Wykonawca lub sam wykonawca samodzielnie spełnia je w stopniu nie mniejszym niż wymagany w trakcie postępowania o udzielenie zamówienia. Zmiana ta wymaga aneksu do umowy.</w:t>
      </w:r>
    </w:p>
    <w:p w14:paraId="4D9B1064" w14:textId="77777777" w:rsidR="00737F14" w:rsidRPr="00DF7D8E" w:rsidRDefault="00737F14" w:rsidP="00DF7D8E">
      <w:pPr>
        <w:pStyle w:val="Akapitzlist"/>
        <w:numPr>
          <w:ilvl w:val="0"/>
          <w:numId w:val="9"/>
        </w:numPr>
        <w:ind w:left="426" w:hanging="426"/>
        <w:jc w:val="both"/>
        <w:rPr>
          <w:rFonts w:ascii="Arial" w:eastAsia="Calibri" w:hAnsi="Arial" w:cs="Arial"/>
          <w:sz w:val="20"/>
          <w:szCs w:val="20"/>
          <w:lang w:eastAsia="en-US"/>
        </w:rPr>
      </w:pPr>
      <w:r w:rsidRPr="00DF7D8E">
        <w:rPr>
          <w:rFonts w:ascii="Arial" w:eastAsia="Calibri" w:hAnsi="Arial" w:cs="Arial"/>
          <w:sz w:val="20"/>
          <w:szCs w:val="20"/>
          <w:lang w:eastAsia="en-U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50D09CE0"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w:t>
      </w:r>
    </w:p>
    <w:p w14:paraId="6E1F2154"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Zamawiający w ciągu 14 dni zgłasza pisemne zastrzeżenia do przedłożonego projektu umowy o podwykonawstwo, której przedmiotem są roboty budowlane w przypadku, gdy:</w:t>
      </w:r>
    </w:p>
    <w:p w14:paraId="3B4E7932" w14:textId="77777777" w:rsidR="00737F14" w:rsidRPr="00DF7D8E" w:rsidRDefault="00737F14" w:rsidP="00DF7D8E">
      <w:pPr>
        <w:numPr>
          <w:ilvl w:val="1"/>
          <w:numId w:val="9"/>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C8C395F" w14:textId="77777777" w:rsidR="00737F14" w:rsidRPr="00DF7D8E" w:rsidRDefault="00737F14" w:rsidP="00DF7D8E">
      <w:pPr>
        <w:numPr>
          <w:ilvl w:val="1"/>
          <w:numId w:val="9"/>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termin wykonania umowy o podwykonawstwo wykracza poza termin wykonania wskazany w § 2 ust. 1,</w:t>
      </w:r>
    </w:p>
    <w:p w14:paraId="3A81D2EB" w14:textId="77777777" w:rsidR="00737F14" w:rsidRPr="00DF7D8E" w:rsidRDefault="00737F14" w:rsidP="00DF7D8E">
      <w:pPr>
        <w:numPr>
          <w:ilvl w:val="1"/>
          <w:numId w:val="9"/>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umowa zawiera zapisy uzależniające dokonanie zapłaty na rzecz Podwykonawcy od odbioru robót przez Zamawiającego lub od zapłaty należności Wykonawcy przez Zamawiającego,</w:t>
      </w:r>
    </w:p>
    <w:p w14:paraId="2185604F" w14:textId="77777777" w:rsidR="00737F14" w:rsidRPr="00DF7D8E" w:rsidRDefault="00737F14" w:rsidP="00DF7D8E">
      <w:pPr>
        <w:numPr>
          <w:ilvl w:val="1"/>
          <w:numId w:val="9"/>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umowa nie zawiera uregulowań dotyczących zawierania umów na roboty budowlane, dostawy lub usługi z dalszymi Podwykonawcami, w szczególności zapisów warunkujących podpisania tych umów od ich akceptacji i zgody Wykonawcy,</w:t>
      </w:r>
    </w:p>
    <w:p w14:paraId="14CC6F7F" w14:textId="77777777" w:rsidR="00737F14" w:rsidRPr="00DF7D8E" w:rsidRDefault="00737F14" w:rsidP="00DF7D8E">
      <w:pPr>
        <w:numPr>
          <w:ilvl w:val="1"/>
          <w:numId w:val="9"/>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umowa nie zawiera cen lub zawiera ceny jednostkowe wyższe niż zawarte w ofercie Wykonawcy,</w:t>
      </w:r>
    </w:p>
    <w:p w14:paraId="01DE28D7"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Niezgłoszenie pisemnych zastrzeżeń do przedłożonego projektu umowy o podwykonawstwo, której przedmiotem są roboty budowlane, w terminie wskazanym w ust. 6 uważa się za akceptację projektu umowy przez Zamawiającego.</w:t>
      </w:r>
    </w:p>
    <w:p w14:paraId="42D18171"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A5FB4E0"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Zamawiający w ciągu 7 dni zgłasza pisemny sprzeciw do przedłożonej umowy </w:t>
      </w:r>
      <w:r w:rsidRPr="00DF7D8E">
        <w:rPr>
          <w:rFonts w:ascii="Arial" w:eastAsia="Calibri" w:hAnsi="Arial" w:cs="Arial"/>
          <w:sz w:val="20"/>
          <w:szCs w:val="20"/>
          <w:lang w:eastAsia="en-US"/>
        </w:rPr>
        <w:br/>
        <w:t xml:space="preserve">o podwykonawstwo, której przedmiotem są roboty budowlane, w przypadkach, o których mowa </w:t>
      </w:r>
      <w:r w:rsidRPr="00DF7D8E">
        <w:rPr>
          <w:rFonts w:ascii="Arial" w:eastAsia="Calibri" w:hAnsi="Arial" w:cs="Arial"/>
          <w:sz w:val="20"/>
          <w:szCs w:val="20"/>
          <w:lang w:eastAsia="en-US"/>
        </w:rPr>
        <w:br/>
        <w:t>w ust. 6.</w:t>
      </w:r>
    </w:p>
    <w:p w14:paraId="44AAEAA3"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Niezgłoszenie pisemnego sprzeciwu do przedłożonej umowy o podwykonawstwo, której przedmiotem są roboty budowlane, w terminie określonym w ust. 9, uważa się za akceptację umowy przez zamawiającego.</w:t>
      </w:r>
    </w:p>
    <w:p w14:paraId="6BF85364"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 Nie podlegają wymienionemu na wstępie obowiązkowi, również umowy o podwykonawstwo o wartości mniejszej niż 50.000,00 zł brutto.</w:t>
      </w:r>
    </w:p>
    <w:p w14:paraId="30A41DE9"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 przypadku, o którym mowa w ust. 11, jeżeli termin zapłaty wynagrodzenia jest dłuższy niż określony w ust. 6 pkt 1, Zamawiający poinformuje o tym Wykonawcę i wezwie go do doprowadzenia do zmiany tej umowy w terminie nie dłuższym niż 3 dni od otrzymania informacji, pod rygorem wystąpienia o zapłatę kary umownej, o której mowa w § 10 ust. 1 pkt. 10 niniejszej umowy.</w:t>
      </w:r>
    </w:p>
    <w:p w14:paraId="231C53C8"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Przepisy ust. 2 – 11 stosuje się odpowiednio do zmian umów o Podwykonawstwo.</w:t>
      </w:r>
    </w:p>
    <w:p w14:paraId="10C6D4DC" w14:textId="23E5B419" w:rsidR="00737F14" w:rsidRPr="00DF7D8E" w:rsidRDefault="00737F14" w:rsidP="00DF7D8E">
      <w:pPr>
        <w:numPr>
          <w:ilvl w:val="0"/>
          <w:numId w:val="9"/>
        </w:numPr>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lastRenderedPageBreak/>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w:t>
      </w:r>
      <w:r w:rsidR="00AD571A" w:rsidRPr="00DF7D8E">
        <w:rPr>
          <w:rFonts w:ascii="Arial" w:eastAsia="Calibri" w:hAnsi="Arial" w:cs="Arial"/>
          <w:sz w:val="20"/>
          <w:szCs w:val="20"/>
          <w:lang w:eastAsia="en-US"/>
        </w:rPr>
        <w:t>Dla potwierdzenia dokonanej zapłaty, wraz z fakturą obejmującą wynagrodzenie za zakres robót wykonanych przez Podwykonawcę, należy przekazać Zamawiającemu oświadczenie Podwykonawcy lub dalszego Podwykonawcy potwierdzające dokonanie zapłaty całości należnego mu wynagrodzenia za prace wykonane i zgłoszone do odbioru przez wykonawcę za, które wykonawca żąda wynagrodzenia od zamawiającego</w:t>
      </w:r>
      <w:r w:rsidRPr="00DF7D8E">
        <w:rPr>
          <w:rFonts w:ascii="Arial" w:eastAsia="Calibri" w:hAnsi="Arial" w:cs="Arial"/>
          <w:sz w:val="20"/>
          <w:szCs w:val="20"/>
          <w:lang w:eastAsia="en-US"/>
        </w:rPr>
        <w:t>.</w:t>
      </w:r>
    </w:p>
    <w:p w14:paraId="36E0AE0D"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481F00D"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7E31FED"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Bezpośrednia zapłata obejmuje wyłącznie należne wynagrodzenie, bez odsetek, należnych podwykonawcy lub dalszemu podwykonawcy.</w:t>
      </w:r>
    </w:p>
    <w:p w14:paraId="0F4CB4F2"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tej informacji.</w:t>
      </w:r>
    </w:p>
    <w:p w14:paraId="0CC66655"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W przypadku zgłoszenia uwag, o których mowa w ust. 18, w terminie wskazanym przez Zamawiającego, Zamawiający może:</w:t>
      </w:r>
    </w:p>
    <w:p w14:paraId="32508A1F" w14:textId="77777777" w:rsidR="00737F14" w:rsidRPr="00DF7D8E" w:rsidRDefault="00737F14" w:rsidP="00DF7D8E">
      <w:pPr>
        <w:numPr>
          <w:ilvl w:val="1"/>
          <w:numId w:val="9"/>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nie dokonać bezpośredniej zapłaty wynagrodzenia Podwykonawcy lub Dalszemu Podwykonawcy, jeżeli wykonawca wykaże niezasadność takiej zapłaty</w:t>
      </w:r>
    </w:p>
    <w:p w14:paraId="56CF866D" w14:textId="77777777" w:rsidR="00737F14" w:rsidRPr="00DF7D8E" w:rsidRDefault="00737F14" w:rsidP="00DF7D8E">
      <w:pPr>
        <w:numPr>
          <w:ilvl w:val="1"/>
          <w:numId w:val="9"/>
        </w:numPr>
        <w:suppressAutoHyphens w:val="0"/>
        <w:autoSpaceDE w:val="0"/>
        <w:autoSpaceDN w:val="0"/>
        <w:adjustRightInd w:val="0"/>
        <w:ind w:left="851" w:hanging="425"/>
        <w:contextualSpacing/>
        <w:jc w:val="both"/>
        <w:rPr>
          <w:rFonts w:ascii="Arial" w:eastAsia="Calibri" w:hAnsi="Arial" w:cs="Arial"/>
          <w:sz w:val="20"/>
          <w:szCs w:val="20"/>
          <w:u w:val="single"/>
          <w:lang w:eastAsia="en-US"/>
        </w:rPr>
      </w:pPr>
      <w:r w:rsidRPr="00DF7D8E">
        <w:rPr>
          <w:rFonts w:ascii="Arial" w:eastAsia="Calibri" w:hAnsi="Arial" w:cs="Arial"/>
          <w:sz w:val="20"/>
          <w:szCs w:val="20"/>
          <w:u w:val="single"/>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7264E228" w14:textId="77777777" w:rsidR="00737F14" w:rsidRPr="00DF7D8E" w:rsidRDefault="00737F14" w:rsidP="00DF7D8E">
      <w:pPr>
        <w:numPr>
          <w:ilvl w:val="1"/>
          <w:numId w:val="9"/>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dokonać bezpośredniej zapłaty wynagrodzenia Podwykonawcy lub Dalszemu Podwykonawcy, jeżeli podwykonawca lub dalszy podwykonawca wykaże zasadność takiej zapłaty.</w:t>
      </w:r>
    </w:p>
    <w:p w14:paraId="2344FB37" w14:textId="77777777" w:rsidR="00737F14" w:rsidRPr="00DF7D8E" w:rsidRDefault="00737F14" w:rsidP="00DF7D8E">
      <w:pPr>
        <w:numPr>
          <w:ilvl w:val="0"/>
          <w:numId w:val="9"/>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 xml:space="preserve">W przypadku dokonania bezpośredniej zapłaty Podwykonawcy lub Dalszemu Podwykonawcy, o których mowa w ust. 15, zamawiający potrąci kwotę wypłaconego wynagrodzenia z wynagrodzenia należnego wykonawcy. </w:t>
      </w:r>
    </w:p>
    <w:p w14:paraId="28662900" w14:textId="77777777" w:rsidR="00737F14" w:rsidRPr="00DF7D8E" w:rsidRDefault="00737F14" w:rsidP="00DF7D8E">
      <w:pPr>
        <w:numPr>
          <w:ilvl w:val="0"/>
          <w:numId w:val="9"/>
        </w:numPr>
        <w:suppressAutoHyphens w:val="0"/>
        <w:ind w:left="426" w:hanging="426"/>
        <w:contextualSpacing/>
        <w:jc w:val="both"/>
        <w:rPr>
          <w:rFonts w:ascii="Arial" w:eastAsia="Calibri" w:hAnsi="Arial" w:cs="Arial"/>
          <w:sz w:val="20"/>
          <w:szCs w:val="20"/>
          <w:lang w:eastAsia="en-US"/>
        </w:rPr>
      </w:pPr>
      <w:r w:rsidRPr="00DF7D8E">
        <w:rPr>
          <w:rFonts w:ascii="Arial" w:eastAsia="Calibri" w:hAnsi="Arial" w:cs="Arial"/>
          <w:sz w:val="20"/>
          <w:szCs w:val="20"/>
          <w:lang w:eastAsia="en-US"/>
        </w:rPr>
        <w:t>Jakakolwiek przerwa w realizacji robót wynikająca z braku Podwykonawcy będzie traktowana, jako przerwa wynikła z przyczyn zależnych od Wykonawcy i będzie stanowić podstawę naliczenia kar umownych.</w:t>
      </w:r>
    </w:p>
    <w:p w14:paraId="723FAB6E" w14:textId="77777777" w:rsidR="00737F14" w:rsidRPr="00DF7D8E" w:rsidRDefault="00737F14" w:rsidP="00DF7D8E">
      <w:pPr>
        <w:numPr>
          <w:ilvl w:val="0"/>
          <w:numId w:val="9"/>
        </w:numPr>
        <w:suppressAutoHyphens w:val="0"/>
        <w:ind w:left="426" w:hanging="426"/>
        <w:contextualSpacing/>
        <w:jc w:val="both"/>
        <w:rPr>
          <w:rFonts w:ascii="Arial" w:eastAsia="Calibri" w:hAnsi="Arial" w:cs="Arial"/>
          <w:spacing w:val="-9"/>
          <w:sz w:val="20"/>
          <w:szCs w:val="20"/>
          <w:lang w:eastAsia="pl-PL"/>
        </w:rPr>
      </w:pPr>
      <w:r w:rsidRPr="00DF7D8E">
        <w:rPr>
          <w:rFonts w:ascii="Arial" w:eastAsia="Calibri" w:hAnsi="Arial" w:cs="Arial"/>
          <w:sz w:val="20"/>
          <w:szCs w:val="20"/>
          <w:lang w:eastAsia="en-US"/>
        </w:rPr>
        <w:t>Wykonawca odpowiada za działania i zaniechania Podwykonawców jak za swoje własne.</w:t>
      </w:r>
    </w:p>
    <w:p w14:paraId="0FA09147" w14:textId="0711DD8A" w:rsidR="000770B4" w:rsidRPr="00DF7D8E" w:rsidRDefault="00737F14" w:rsidP="00DF7D8E">
      <w:pPr>
        <w:numPr>
          <w:ilvl w:val="0"/>
          <w:numId w:val="9"/>
        </w:numPr>
        <w:suppressAutoHyphens w:val="0"/>
        <w:ind w:left="426" w:hanging="426"/>
        <w:contextualSpacing/>
        <w:jc w:val="both"/>
        <w:rPr>
          <w:rFonts w:ascii="Arial" w:hAnsi="Arial" w:cs="Arial"/>
          <w:bCs/>
          <w:sz w:val="20"/>
          <w:szCs w:val="20"/>
        </w:rPr>
      </w:pPr>
      <w:r w:rsidRPr="00DF7D8E">
        <w:rPr>
          <w:rFonts w:ascii="Arial" w:eastAsia="Calibri" w:hAnsi="Arial" w:cs="Arial"/>
          <w:sz w:val="20"/>
          <w:szCs w:val="20"/>
          <w:lang w:eastAsia="en-US"/>
        </w:rPr>
        <w:t xml:space="preserve">Podwykonawca zobowiązany jest realizować obowiązki przewidziane w § 4 ust. 17-19 niniejszej umowy. </w:t>
      </w:r>
    </w:p>
    <w:p w14:paraId="388C3D34" w14:textId="77777777" w:rsidR="00737F14" w:rsidRPr="00DF7D8E" w:rsidRDefault="00737F14" w:rsidP="00DF7D8E">
      <w:pPr>
        <w:pStyle w:val="Akapitzlist"/>
        <w:suppressAutoHyphens w:val="0"/>
        <w:ind w:left="360"/>
        <w:jc w:val="both"/>
        <w:rPr>
          <w:rFonts w:ascii="Arial" w:hAnsi="Arial" w:cs="Arial"/>
          <w:bCs/>
          <w:sz w:val="20"/>
          <w:szCs w:val="20"/>
        </w:rPr>
      </w:pPr>
    </w:p>
    <w:p w14:paraId="7714CDF4" w14:textId="4A170AF6" w:rsidR="00737F14" w:rsidRPr="00DF7D8E" w:rsidRDefault="00737F14" w:rsidP="00DF7D8E">
      <w:pPr>
        <w:tabs>
          <w:tab w:val="left" w:pos="851"/>
        </w:tabs>
        <w:autoSpaceDE w:val="0"/>
        <w:jc w:val="center"/>
        <w:rPr>
          <w:rFonts w:ascii="Arial" w:hAnsi="Arial" w:cs="Arial"/>
          <w:b/>
          <w:sz w:val="20"/>
          <w:szCs w:val="20"/>
        </w:rPr>
      </w:pPr>
      <w:r w:rsidRPr="00DF7D8E">
        <w:rPr>
          <w:rFonts w:ascii="Arial" w:hAnsi="Arial" w:cs="Arial"/>
          <w:b/>
          <w:sz w:val="20"/>
          <w:szCs w:val="20"/>
        </w:rPr>
        <w:t>§ 1</w:t>
      </w:r>
      <w:r w:rsidR="000770B4" w:rsidRPr="00DF7D8E">
        <w:rPr>
          <w:rFonts w:ascii="Arial" w:hAnsi="Arial" w:cs="Arial"/>
          <w:b/>
          <w:sz w:val="20"/>
          <w:szCs w:val="20"/>
        </w:rPr>
        <w:t>4</w:t>
      </w:r>
    </w:p>
    <w:p w14:paraId="742DF037" w14:textId="77777777" w:rsidR="00737F14" w:rsidRPr="00DF7D8E" w:rsidRDefault="00737F14" w:rsidP="00DF7D8E">
      <w:pPr>
        <w:tabs>
          <w:tab w:val="left" w:pos="851"/>
        </w:tabs>
        <w:autoSpaceDE w:val="0"/>
        <w:jc w:val="center"/>
        <w:rPr>
          <w:rFonts w:ascii="Arial" w:hAnsi="Arial" w:cs="Arial"/>
          <w:b/>
          <w:sz w:val="20"/>
          <w:szCs w:val="20"/>
        </w:rPr>
      </w:pPr>
      <w:r w:rsidRPr="00DF7D8E">
        <w:rPr>
          <w:rFonts w:ascii="Arial" w:hAnsi="Arial" w:cs="Arial"/>
          <w:b/>
          <w:sz w:val="20"/>
          <w:szCs w:val="20"/>
        </w:rPr>
        <w:t>Postanowienia końcowe</w:t>
      </w:r>
    </w:p>
    <w:p w14:paraId="21656172" w14:textId="0D7C3A6F" w:rsidR="00737F14" w:rsidRPr="00DF7D8E" w:rsidRDefault="00737F14" w:rsidP="00DF7D8E">
      <w:pPr>
        <w:numPr>
          <w:ilvl w:val="0"/>
          <w:numId w:val="2"/>
        </w:numPr>
        <w:tabs>
          <w:tab w:val="left" w:pos="851"/>
        </w:tabs>
        <w:autoSpaceDE w:val="0"/>
        <w:ind w:left="426"/>
        <w:jc w:val="both"/>
        <w:rPr>
          <w:rFonts w:ascii="Arial" w:hAnsi="Arial" w:cs="Arial"/>
          <w:sz w:val="20"/>
          <w:szCs w:val="20"/>
        </w:rPr>
      </w:pPr>
      <w:r w:rsidRPr="00DF7D8E">
        <w:rPr>
          <w:rFonts w:ascii="Arial" w:hAnsi="Arial" w:cs="Arial"/>
          <w:sz w:val="20"/>
          <w:szCs w:val="20"/>
        </w:rPr>
        <w:t>W sprawach nie uregulowanych niniejszą umową mają zastosowanie przepisy Kodeksu cywilnego, Prawa budowalnego</w:t>
      </w:r>
      <w:r w:rsidR="00821D72">
        <w:rPr>
          <w:rFonts w:ascii="Arial" w:hAnsi="Arial" w:cs="Arial"/>
          <w:sz w:val="20"/>
          <w:szCs w:val="20"/>
        </w:rPr>
        <w:t>,</w:t>
      </w:r>
      <w:r w:rsidRPr="00DF7D8E">
        <w:rPr>
          <w:rFonts w:ascii="Arial" w:hAnsi="Arial" w:cs="Arial"/>
          <w:sz w:val="20"/>
          <w:szCs w:val="20"/>
        </w:rPr>
        <w:t xml:space="preserve"> Prawa zamówień publicznych</w:t>
      </w:r>
      <w:r w:rsidR="00821D72">
        <w:rPr>
          <w:rFonts w:ascii="Arial" w:hAnsi="Arial" w:cs="Arial"/>
          <w:sz w:val="20"/>
          <w:szCs w:val="20"/>
        </w:rPr>
        <w:t xml:space="preserve"> oraz dotyczące przedmiotu zamówienia</w:t>
      </w:r>
      <w:r w:rsidRPr="00DF7D8E">
        <w:rPr>
          <w:rFonts w:ascii="Arial" w:hAnsi="Arial" w:cs="Arial"/>
          <w:sz w:val="20"/>
          <w:szCs w:val="20"/>
        </w:rPr>
        <w:t>.</w:t>
      </w:r>
    </w:p>
    <w:p w14:paraId="0AF3A8C1" w14:textId="0F22D450" w:rsidR="0050301C" w:rsidRPr="00DF7D8E" w:rsidRDefault="0050301C" w:rsidP="00DF7D8E">
      <w:pPr>
        <w:numPr>
          <w:ilvl w:val="0"/>
          <w:numId w:val="2"/>
        </w:numPr>
        <w:tabs>
          <w:tab w:val="left" w:pos="851"/>
        </w:tabs>
        <w:autoSpaceDE w:val="0"/>
        <w:ind w:left="426"/>
        <w:jc w:val="both"/>
        <w:rPr>
          <w:rFonts w:ascii="Arial" w:hAnsi="Arial" w:cs="Arial"/>
          <w:sz w:val="20"/>
          <w:szCs w:val="20"/>
        </w:rPr>
      </w:pPr>
      <w:r w:rsidRPr="00DF7D8E">
        <w:rPr>
          <w:rFonts w:ascii="Arial" w:hAnsi="Arial" w:cs="Arial"/>
          <w:sz w:val="20"/>
          <w:szCs w:val="20"/>
        </w:rPr>
        <w:t xml:space="preserve">Strony będą dążyć do polubownego rozstrzygnięcia ewentualnych sporów wynikających z umowy o roszczenia cywilnoprawne w sprawach, w których zawarcie ugody jest dopuszczalne w postaci mediacji lub innego polubownego rozwiązania sporu przed Sądem Polubownym przy Prokuratorii Generalnej Rzeczypospolitej Polskiej, wybranym mediatorem albo osobą prowadzącą inne polubowne rozwiązanie sporu. </w:t>
      </w:r>
    </w:p>
    <w:p w14:paraId="4637C420" w14:textId="622752FD" w:rsidR="002A5E25" w:rsidRPr="00DF7D8E" w:rsidRDefault="002A5E25" w:rsidP="00DF7D8E">
      <w:pPr>
        <w:numPr>
          <w:ilvl w:val="0"/>
          <w:numId w:val="2"/>
        </w:numPr>
        <w:tabs>
          <w:tab w:val="left" w:pos="851"/>
        </w:tabs>
        <w:autoSpaceDE w:val="0"/>
        <w:ind w:left="426"/>
        <w:jc w:val="both"/>
        <w:rPr>
          <w:rFonts w:ascii="Arial" w:hAnsi="Arial" w:cs="Arial"/>
          <w:sz w:val="20"/>
          <w:szCs w:val="20"/>
        </w:rPr>
      </w:pPr>
      <w:bookmarkStart w:id="18" w:name="_Hlk94459044"/>
      <w:r w:rsidRPr="00DF7D8E">
        <w:rPr>
          <w:rFonts w:ascii="Arial" w:hAnsi="Arial" w:cs="Arial"/>
          <w:sz w:val="20"/>
          <w:szCs w:val="20"/>
        </w:rPr>
        <w:t xml:space="preserve">W przypadku nie dojścia do polubownego </w:t>
      </w:r>
      <w:r w:rsidR="00A76340" w:rsidRPr="00DF7D8E">
        <w:rPr>
          <w:rFonts w:ascii="Arial" w:hAnsi="Arial" w:cs="Arial"/>
          <w:sz w:val="20"/>
          <w:szCs w:val="20"/>
        </w:rPr>
        <w:t>rozstrzygnięcia</w:t>
      </w:r>
      <w:r w:rsidRPr="00DF7D8E">
        <w:rPr>
          <w:rFonts w:ascii="Arial" w:hAnsi="Arial" w:cs="Arial"/>
          <w:sz w:val="20"/>
          <w:szCs w:val="20"/>
        </w:rPr>
        <w:t xml:space="preserve"> sporu </w:t>
      </w:r>
      <w:r w:rsidRPr="00DF7D8E">
        <w:rPr>
          <w:rFonts w:ascii="Arial" w:hAnsi="Arial" w:cs="Arial"/>
          <w:sz w:val="20"/>
          <w:szCs w:val="20"/>
          <w:lang w:eastAsia="pl-PL"/>
        </w:rPr>
        <w:t xml:space="preserve"> sądem właściwym będzie sąd  miejsc</w:t>
      </w:r>
      <w:r w:rsidR="00A76340" w:rsidRPr="00DF7D8E">
        <w:rPr>
          <w:rFonts w:ascii="Arial" w:hAnsi="Arial" w:cs="Arial"/>
          <w:sz w:val="20"/>
          <w:szCs w:val="20"/>
          <w:lang w:eastAsia="pl-PL"/>
        </w:rPr>
        <w:t xml:space="preserve">a </w:t>
      </w:r>
      <w:r w:rsidRPr="00DF7D8E">
        <w:rPr>
          <w:rFonts w:ascii="Arial" w:hAnsi="Arial" w:cs="Arial"/>
          <w:sz w:val="20"/>
          <w:szCs w:val="20"/>
          <w:lang w:eastAsia="pl-PL"/>
        </w:rPr>
        <w:t>siedziby Zamawiającego</w:t>
      </w:r>
      <w:r w:rsidR="00864D56" w:rsidRPr="00DF7D8E">
        <w:rPr>
          <w:rFonts w:ascii="Arial" w:hAnsi="Arial" w:cs="Arial"/>
          <w:sz w:val="20"/>
          <w:szCs w:val="20"/>
          <w:lang w:eastAsia="pl-PL"/>
        </w:rPr>
        <w:t>.</w:t>
      </w:r>
    </w:p>
    <w:bookmarkEnd w:id="18"/>
    <w:p w14:paraId="5622513C" w14:textId="5E91659A" w:rsidR="00737F14" w:rsidRPr="00DF7D8E" w:rsidRDefault="00737F14" w:rsidP="00DF7D8E">
      <w:pPr>
        <w:numPr>
          <w:ilvl w:val="0"/>
          <w:numId w:val="2"/>
        </w:numPr>
        <w:tabs>
          <w:tab w:val="left" w:pos="851"/>
        </w:tabs>
        <w:autoSpaceDE w:val="0"/>
        <w:ind w:left="426"/>
        <w:jc w:val="both"/>
        <w:rPr>
          <w:rFonts w:ascii="Arial" w:hAnsi="Arial" w:cs="Arial"/>
          <w:sz w:val="20"/>
          <w:szCs w:val="20"/>
        </w:rPr>
      </w:pPr>
      <w:r w:rsidRPr="00DF7D8E">
        <w:rPr>
          <w:rFonts w:ascii="Arial" w:hAnsi="Arial" w:cs="Arial"/>
          <w:sz w:val="20"/>
          <w:szCs w:val="20"/>
        </w:rPr>
        <w:t>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na dotychczasowy adres, numer, rachunek bankowy będą przez strony traktowane jako doręczone.</w:t>
      </w:r>
    </w:p>
    <w:p w14:paraId="7D9341EF" w14:textId="77777777" w:rsidR="00737F14" w:rsidRPr="00DF7D8E" w:rsidRDefault="00737F14" w:rsidP="00DF7D8E">
      <w:pPr>
        <w:numPr>
          <w:ilvl w:val="0"/>
          <w:numId w:val="2"/>
        </w:numPr>
        <w:tabs>
          <w:tab w:val="left" w:pos="851"/>
        </w:tabs>
        <w:autoSpaceDE w:val="0"/>
        <w:ind w:left="426"/>
        <w:jc w:val="both"/>
        <w:rPr>
          <w:rFonts w:ascii="Arial" w:hAnsi="Arial" w:cs="Arial"/>
          <w:sz w:val="20"/>
          <w:szCs w:val="20"/>
        </w:rPr>
      </w:pPr>
      <w:r w:rsidRPr="00DF7D8E">
        <w:rPr>
          <w:rFonts w:ascii="Arial" w:hAnsi="Arial" w:cs="Arial"/>
          <w:sz w:val="20"/>
          <w:szCs w:val="20"/>
        </w:rPr>
        <w:t xml:space="preserve">Strony postanawiają, że wszelkie oświadczenia Zamawiającego w szczególności zgłoszenia reklamacji, mogą być kierowane do Wykonawcy pocztą elektroniczną na adres poczty elektronicznej podany na wstępie umowy lub faxem na wskazany w komparycji nr faxu, z zastrzeżeniem wskazanym w poprzednim </w:t>
      </w:r>
      <w:r w:rsidRPr="00DF7D8E">
        <w:rPr>
          <w:rFonts w:ascii="Arial" w:hAnsi="Arial" w:cs="Arial"/>
          <w:sz w:val="20"/>
          <w:szCs w:val="20"/>
        </w:rPr>
        <w:lastRenderedPageBreak/>
        <w:t>ustępie. Powyższe uprawnienia nie wykluczają możliwości osobistego doręczenia oświadczenia w siedzibie Wykonawcy.</w:t>
      </w:r>
    </w:p>
    <w:p w14:paraId="23DB1BC6" w14:textId="3B3FCA63" w:rsidR="001A59B1" w:rsidRPr="0039513F" w:rsidRDefault="00737F14" w:rsidP="0039513F">
      <w:pPr>
        <w:numPr>
          <w:ilvl w:val="0"/>
          <w:numId w:val="2"/>
        </w:numPr>
        <w:tabs>
          <w:tab w:val="left" w:pos="851"/>
        </w:tabs>
        <w:autoSpaceDE w:val="0"/>
        <w:ind w:left="426"/>
        <w:jc w:val="both"/>
        <w:rPr>
          <w:rFonts w:ascii="Arial" w:hAnsi="Arial" w:cs="Arial"/>
          <w:sz w:val="20"/>
          <w:szCs w:val="20"/>
        </w:rPr>
      </w:pPr>
      <w:r w:rsidRPr="00DF7D8E">
        <w:rPr>
          <w:rFonts w:ascii="Arial" w:hAnsi="Arial" w:cs="Arial"/>
          <w:sz w:val="20"/>
          <w:szCs w:val="20"/>
        </w:rPr>
        <w:t>Umowę niniejszą sporządzono w dwóch jednobrzmiących egzemplarzach, jeden dla Zamawiającego, jeden dla Wykonawcy.</w:t>
      </w:r>
    </w:p>
    <w:p w14:paraId="7100A3C3" w14:textId="4D52F54F" w:rsidR="001A59B1" w:rsidRPr="00DF7D8E" w:rsidRDefault="001A59B1" w:rsidP="00DF7D8E">
      <w:pPr>
        <w:widowControl w:val="0"/>
        <w:autoSpaceDE w:val="0"/>
        <w:ind w:left="540" w:hanging="360"/>
        <w:jc w:val="center"/>
        <w:rPr>
          <w:rFonts w:ascii="Arial" w:hAnsi="Arial" w:cs="Arial"/>
          <w:b/>
          <w:sz w:val="20"/>
          <w:szCs w:val="20"/>
          <w:lang w:eastAsia="pl-PL"/>
        </w:rPr>
      </w:pPr>
      <w:r w:rsidRPr="00DF7D8E">
        <w:rPr>
          <w:rFonts w:ascii="Arial" w:hAnsi="Arial" w:cs="Arial"/>
          <w:b/>
          <w:sz w:val="20"/>
          <w:szCs w:val="20"/>
          <w:lang w:eastAsia="pl-PL"/>
        </w:rPr>
        <w:t>§15</w:t>
      </w:r>
    </w:p>
    <w:p w14:paraId="29F287BD" w14:textId="5AB4A70E" w:rsidR="001A59B1" w:rsidRPr="00DF7D8E" w:rsidRDefault="001A59B1" w:rsidP="0039513F">
      <w:pPr>
        <w:widowControl w:val="0"/>
        <w:autoSpaceDE w:val="0"/>
        <w:ind w:left="540" w:hanging="360"/>
        <w:jc w:val="center"/>
        <w:rPr>
          <w:rFonts w:ascii="Arial" w:hAnsi="Arial" w:cs="Arial"/>
          <w:b/>
          <w:sz w:val="20"/>
          <w:szCs w:val="20"/>
          <w:lang w:eastAsia="pl-PL"/>
        </w:rPr>
      </w:pPr>
      <w:r w:rsidRPr="00DF7D8E">
        <w:rPr>
          <w:rFonts w:ascii="Arial" w:hAnsi="Arial" w:cs="Arial"/>
          <w:b/>
          <w:sz w:val="20"/>
          <w:szCs w:val="20"/>
          <w:lang w:eastAsia="pl-PL"/>
        </w:rPr>
        <w:t>Prawa autorskie</w:t>
      </w:r>
    </w:p>
    <w:p w14:paraId="40975B83" w14:textId="77777777" w:rsidR="001A59B1" w:rsidRPr="00DF7D8E" w:rsidRDefault="001A59B1">
      <w:pPr>
        <w:widowControl w:val="0"/>
        <w:numPr>
          <w:ilvl w:val="3"/>
          <w:numId w:val="39"/>
        </w:numPr>
        <w:suppressAutoHyphens w:val="0"/>
        <w:autoSpaceDE w:val="0"/>
        <w:ind w:left="284"/>
        <w:jc w:val="both"/>
        <w:rPr>
          <w:rFonts w:ascii="Arial" w:hAnsi="Arial" w:cs="Arial"/>
          <w:bCs/>
          <w:sz w:val="20"/>
          <w:szCs w:val="20"/>
          <w:lang w:eastAsia="pl-PL"/>
        </w:rPr>
      </w:pPr>
      <w:r w:rsidRPr="00DF7D8E">
        <w:rPr>
          <w:rFonts w:ascii="Arial" w:hAnsi="Arial" w:cs="Arial"/>
          <w:bCs/>
          <w:sz w:val="20"/>
          <w:szCs w:val="20"/>
          <w:lang w:eastAsia="pl-PL"/>
        </w:rPr>
        <w:t>Wykonawca oświadcza, że będzie posiadał pełnię praw autorskich do dokumentacji projektowo – kosztowej, o której mowa w §1 ust.2 Wykonawca oświadcza, że korzystanie z dokumentacji będącej przedmiotem umowy nie spowoduje naruszenia praw osób trzecich, a w szczególności praw autorskich do cudzego dzieła.</w:t>
      </w:r>
    </w:p>
    <w:p w14:paraId="099E8B2F" w14:textId="77777777" w:rsidR="001A59B1" w:rsidRPr="00DF7D8E" w:rsidRDefault="001A59B1">
      <w:pPr>
        <w:widowControl w:val="0"/>
        <w:numPr>
          <w:ilvl w:val="3"/>
          <w:numId w:val="39"/>
        </w:numPr>
        <w:suppressAutoHyphens w:val="0"/>
        <w:autoSpaceDE w:val="0"/>
        <w:ind w:left="284"/>
        <w:jc w:val="both"/>
        <w:rPr>
          <w:rFonts w:ascii="Arial" w:hAnsi="Arial" w:cs="Arial"/>
          <w:bCs/>
          <w:sz w:val="20"/>
          <w:szCs w:val="20"/>
          <w:lang w:eastAsia="pl-PL"/>
        </w:rPr>
      </w:pPr>
      <w:r w:rsidRPr="00DF7D8E">
        <w:rPr>
          <w:rFonts w:ascii="Arial" w:hAnsi="Arial" w:cs="Arial"/>
          <w:bCs/>
          <w:sz w:val="20"/>
          <w:szCs w:val="20"/>
          <w:lang w:eastAsia="pl-PL"/>
        </w:rPr>
        <w:t>W ramach wynagrodzenia Wykonawca po podpisaniu protokołu odbioru dokumentacji:</w:t>
      </w:r>
    </w:p>
    <w:p w14:paraId="224E2E57" w14:textId="77777777" w:rsidR="001A59B1" w:rsidRPr="00DF7D8E" w:rsidRDefault="001A59B1" w:rsidP="00DF7D8E">
      <w:pPr>
        <w:widowControl w:val="0"/>
        <w:autoSpaceDE w:val="0"/>
        <w:ind w:left="709" w:hanging="425"/>
        <w:jc w:val="both"/>
        <w:rPr>
          <w:rFonts w:ascii="Arial" w:hAnsi="Arial" w:cs="Arial"/>
          <w:bCs/>
          <w:sz w:val="20"/>
          <w:szCs w:val="20"/>
          <w:lang w:eastAsia="pl-PL"/>
        </w:rPr>
      </w:pPr>
      <w:r w:rsidRPr="00DF7D8E">
        <w:rPr>
          <w:rFonts w:ascii="Arial" w:hAnsi="Arial" w:cs="Arial"/>
          <w:bCs/>
          <w:sz w:val="20"/>
          <w:szCs w:val="20"/>
          <w:lang w:eastAsia="pl-PL"/>
        </w:rPr>
        <w:t>2.1. 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2C549626" w14:textId="77777777" w:rsidR="001A59B1" w:rsidRPr="00DF7D8E" w:rsidRDefault="001A59B1" w:rsidP="00DF7D8E">
      <w:pPr>
        <w:widowControl w:val="0"/>
        <w:autoSpaceDE w:val="0"/>
        <w:ind w:left="709" w:hanging="425"/>
        <w:jc w:val="both"/>
        <w:rPr>
          <w:rFonts w:ascii="Arial" w:hAnsi="Arial" w:cs="Arial"/>
          <w:bCs/>
          <w:sz w:val="20"/>
          <w:szCs w:val="20"/>
          <w:lang w:eastAsia="pl-PL"/>
        </w:rPr>
      </w:pPr>
      <w:r w:rsidRPr="00DF7D8E">
        <w:rPr>
          <w:rFonts w:ascii="Arial" w:hAnsi="Arial" w:cs="Arial"/>
          <w:bCs/>
          <w:sz w:val="20"/>
          <w:szCs w:val="20"/>
          <w:lang w:eastAsia="pl-PL"/>
        </w:rPr>
        <w:t>2.2.</w:t>
      </w:r>
      <w:r w:rsidRPr="00DF7D8E">
        <w:rPr>
          <w:rFonts w:ascii="Arial" w:hAnsi="Arial" w:cs="Arial"/>
          <w:bCs/>
          <w:sz w:val="20"/>
          <w:szCs w:val="20"/>
          <w:lang w:eastAsia="pl-PL"/>
        </w:rPr>
        <w:tab/>
        <w:t xml:space="preserve">Zezwala Zamawiającemu na korzystanie z opracowań utworów oraz ich przeróbek oraz na rozporządzanie tymi opracowaniami wraz z przeróbkami – tj. udziela Zamawiającemu praw zależnych. </w:t>
      </w:r>
    </w:p>
    <w:p w14:paraId="441101C7" w14:textId="77777777" w:rsidR="001A59B1" w:rsidRPr="00DF7D8E" w:rsidRDefault="001A59B1">
      <w:pPr>
        <w:widowControl w:val="0"/>
        <w:numPr>
          <w:ilvl w:val="3"/>
          <w:numId w:val="39"/>
        </w:numPr>
        <w:suppressAutoHyphens w:val="0"/>
        <w:autoSpaceDE w:val="0"/>
        <w:ind w:left="284"/>
        <w:jc w:val="both"/>
        <w:rPr>
          <w:rFonts w:ascii="Arial" w:hAnsi="Arial" w:cs="Arial"/>
          <w:bCs/>
          <w:sz w:val="20"/>
          <w:szCs w:val="20"/>
          <w:lang w:eastAsia="pl-PL"/>
        </w:rPr>
      </w:pPr>
      <w:r w:rsidRPr="00DF7D8E">
        <w:rPr>
          <w:rFonts w:ascii="Arial" w:hAnsi="Arial" w:cs="Arial"/>
          <w:bCs/>
          <w:sz w:val="20"/>
          <w:szCs w:val="20"/>
          <w:lang w:eastAsia="pl-PL"/>
        </w:rPr>
        <w:t>Nabycie przez Zamawiającego praw, o których mowa w ust. 1, następuje:</w:t>
      </w:r>
    </w:p>
    <w:p w14:paraId="5B7DFE31" w14:textId="77777777" w:rsidR="001A59B1" w:rsidRPr="00DF7D8E" w:rsidRDefault="001A59B1" w:rsidP="00DF7D8E">
      <w:pPr>
        <w:widowControl w:val="0"/>
        <w:autoSpaceDE w:val="0"/>
        <w:ind w:left="709" w:hanging="425"/>
        <w:jc w:val="both"/>
        <w:rPr>
          <w:rFonts w:ascii="Arial" w:hAnsi="Arial" w:cs="Arial"/>
          <w:bCs/>
          <w:sz w:val="20"/>
          <w:szCs w:val="20"/>
          <w:lang w:eastAsia="pl-PL"/>
        </w:rPr>
      </w:pPr>
      <w:r w:rsidRPr="00DF7D8E">
        <w:rPr>
          <w:rFonts w:ascii="Arial" w:hAnsi="Arial" w:cs="Arial"/>
          <w:bCs/>
          <w:sz w:val="20"/>
          <w:szCs w:val="20"/>
          <w:lang w:eastAsia="pl-PL"/>
        </w:rPr>
        <w:t>3.1</w:t>
      </w:r>
      <w:r w:rsidRPr="00DF7D8E">
        <w:rPr>
          <w:rFonts w:ascii="Arial" w:hAnsi="Arial" w:cs="Arial"/>
          <w:bCs/>
          <w:sz w:val="20"/>
          <w:szCs w:val="20"/>
          <w:lang w:eastAsia="pl-PL"/>
        </w:rPr>
        <w:tab/>
        <w:t>Z chwilą podpisania protokołu odbioru,</w:t>
      </w:r>
    </w:p>
    <w:p w14:paraId="0B8D81E9" w14:textId="77777777" w:rsidR="001A59B1" w:rsidRPr="00DF7D8E" w:rsidRDefault="001A59B1" w:rsidP="00DF7D8E">
      <w:pPr>
        <w:widowControl w:val="0"/>
        <w:autoSpaceDE w:val="0"/>
        <w:ind w:left="709" w:hanging="425"/>
        <w:jc w:val="both"/>
        <w:rPr>
          <w:rFonts w:ascii="Arial" w:hAnsi="Arial" w:cs="Arial"/>
          <w:bCs/>
          <w:sz w:val="20"/>
          <w:szCs w:val="20"/>
          <w:lang w:eastAsia="pl-PL"/>
        </w:rPr>
      </w:pPr>
      <w:r w:rsidRPr="00DF7D8E">
        <w:rPr>
          <w:rFonts w:ascii="Arial" w:hAnsi="Arial" w:cs="Arial"/>
          <w:bCs/>
          <w:sz w:val="20"/>
          <w:szCs w:val="20"/>
          <w:lang w:eastAsia="pl-PL"/>
        </w:rPr>
        <w:t>3.2</w:t>
      </w:r>
      <w:r w:rsidRPr="00DF7D8E">
        <w:rPr>
          <w:rFonts w:ascii="Arial" w:hAnsi="Arial" w:cs="Arial"/>
          <w:bCs/>
          <w:sz w:val="20"/>
          <w:szCs w:val="20"/>
          <w:lang w:eastAsia="pl-PL"/>
        </w:rPr>
        <w:tab/>
        <w:t>Bez ograniczeń co do terytorium, czasu, liczby egzemplarzy, w zakresie następujących pól eksploatacji:</w:t>
      </w:r>
    </w:p>
    <w:p w14:paraId="4EBD6E88"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Użytkowanie utworów na własny użytek, użytek swoich jednostek organizacyjnych oraz użytek osób trzecich w celach związanych z realizacja zadań Zamawiającego,</w:t>
      </w:r>
    </w:p>
    <w:p w14:paraId="54463BA9"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Utrwalenie utworów na wszelkich rodzajach nośników, a w szczególności na nośnikach video, taśmie światłoczułej, magnetycznej, dyskach komputerowych oraz wszystkich typach nośników przeznaczonych do zapisu cyfrowego (np. CD, DVD, Blue – ray, pendrive, itd.),</w:t>
      </w:r>
    </w:p>
    <w:p w14:paraId="256B9D96"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Zwielokrotnienie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2C893924"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Wprowadzanie utworów do pamięci komputera na dowolnej liczbie stanowisk komputerowych oraz do sieci multimedialnej, telekomunikacyjnej, komputerowej, w tym Internetu,</w:t>
      </w:r>
    </w:p>
    <w:p w14:paraId="2761F604"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Wyświetlanie i publiczne odtwarzanie utworu,</w:t>
      </w:r>
    </w:p>
    <w:p w14:paraId="7427CC6B"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 xml:space="preserve">Nadawanie całości lub wybranych fragmentów utworu za pomocą wizji albo fonii przewodowej </w:t>
      </w:r>
      <w:r w:rsidRPr="00DF7D8E">
        <w:rPr>
          <w:rFonts w:ascii="Arial" w:hAnsi="Arial" w:cs="Arial"/>
          <w:bCs/>
          <w:sz w:val="20"/>
          <w:szCs w:val="20"/>
          <w:lang w:eastAsia="pl-PL"/>
        </w:rPr>
        <w:br/>
        <w:t>i bezprzewodowej przez stację naziemną,</w:t>
      </w:r>
    </w:p>
    <w:p w14:paraId="35DA2453"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Nadawanie za pośrednictwem satelity,</w:t>
      </w:r>
    </w:p>
    <w:p w14:paraId="0CB05CF2"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Reemisja,</w:t>
      </w:r>
    </w:p>
    <w:p w14:paraId="64EA6CC1"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Wymiana nośników, na których utrwalono utwór,</w:t>
      </w:r>
    </w:p>
    <w:p w14:paraId="105B14D6"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Wykorzystywanie w utworach multimedialnych,</w:t>
      </w:r>
    </w:p>
    <w:p w14:paraId="113B1EBA"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Wykorzystywanie całości lub fragmentu utworu do celów promocyjnych i reklamy,</w:t>
      </w:r>
    </w:p>
    <w:p w14:paraId="241675E7"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Sporządzenie wersji obcojęzycznych, zarówno przy użyciu napisów jak i lektora,</w:t>
      </w:r>
    </w:p>
    <w:p w14:paraId="0CB5D877" w14:textId="77777777" w:rsidR="001A59B1" w:rsidRPr="00DF7D8E" w:rsidRDefault="001A59B1">
      <w:pPr>
        <w:widowControl w:val="0"/>
        <w:numPr>
          <w:ilvl w:val="4"/>
          <w:numId w:val="40"/>
        </w:numPr>
        <w:suppressAutoHyphens w:val="0"/>
        <w:autoSpaceDE w:val="0"/>
        <w:ind w:left="1134"/>
        <w:jc w:val="both"/>
        <w:rPr>
          <w:rFonts w:ascii="Arial" w:hAnsi="Arial" w:cs="Arial"/>
          <w:bCs/>
          <w:sz w:val="20"/>
          <w:szCs w:val="20"/>
          <w:lang w:eastAsia="pl-PL"/>
        </w:rPr>
      </w:pPr>
      <w:r w:rsidRPr="00DF7D8E">
        <w:rPr>
          <w:rFonts w:ascii="Arial" w:hAnsi="Arial" w:cs="Arial"/>
          <w:bCs/>
          <w:sz w:val="20"/>
          <w:szCs w:val="20"/>
          <w:lang w:eastAsia="pl-PL"/>
        </w:rPr>
        <w:t>Publiczne udostępnianie utworu w taki sposób, aby każdy mógł mieć do niego dostęp w miejscu i w czasie przez niego wybranym.</w:t>
      </w:r>
    </w:p>
    <w:p w14:paraId="373E13E4" w14:textId="77777777" w:rsidR="001A59B1" w:rsidRPr="00DF7D8E" w:rsidRDefault="001A59B1" w:rsidP="00DF7D8E">
      <w:pPr>
        <w:widowControl w:val="0"/>
        <w:autoSpaceDE w:val="0"/>
        <w:ind w:left="540" w:hanging="360"/>
        <w:jc w:val="both"/>
        <w:rPr>
          <w:rFonts w:ascii="Arial" w:hAnsi="Arial" w:cs="Arial"/>
          <w:bCs/>
          <w:sz w:val="20"/>
          <w:szCs w:val="20"/>
          <w:lang w:eastAsia="pl-PL"/>
        </w:rPr>
      </w:pPr>
      <w:r w:rsidRPr="00DF7D8E">
        <w:rPr>
          <w:rFonts w:ascii="Arial" w:hAnsi="Arial" w:cs="Arial"/>
          <w:bCs/>
          <w:sz w:val="20"/>
          <w:szCs w:val="20"/>
          <w:lang w:eastAsia="pl-PL"/>
        </w:rPr>
        <w:t>4.</w:t>
      </w:r>
      <w:r w:rsidRPr="00DF7D8E">
        <w:rPr>
          <w:rFonts w:ascii="Arial" w:hAnsi="Arial" w:cs="Arial"/>
          <w:bCs/>
          <w:sz w:val="20"/>
          <w:szCs w:val="20"/>
          <w:lang w:eastAsia="pl-PL"/>
        </w:rPr>
        <w:tab/>
        <w:t>Równocześnie z nabyciem autorskich praw majątkowych do utworów Zamawiający nabywa własność wszystkich egzemplarzy, na których utwory zostały utrwalone.</w:t>
      </w:r>
    </w:p>
    <w:p w14:paraId="638DD051" w14:textId="77777777" w:rsidR="001A59B1" w:rsidRPr="00DF7D8E" w:rsidRDefault="001A59B1" w:rsidP="00DF7D8E">
      <w:pPr>
        <w:widowControl w:val="0"/>
        <w:autoSpaceDE w:val="0"/>
        <w:ind w:left="540" w:hanging="360"/>
        <w:jc w:val="both"/>
        <w:rPr>
          <w:rFonts w:ascii="Arial" w:hAnsi="Arial" w:cs="Arial"/>
          <w:bCs/>
          <w:sz w:val="20"/>
          <w:szCs w:val="20"/>
          <w:lang w:eastAsia="pl-PL"/>
        </w:rPr>
      </w:pPr>
      <w:r w:rsidRPr="00DF7D8E">
        <w:rPr>
          <w:rFonts w:ascii="Arial" w:hAnsi="Arial" w:cs="Arial"/>
          <w:bCs/>
          <w:sz w:val="20"/>
          <w:szCs w:val="20"/>
          <w:lang w:eastAsia="pl-PL"/>
        </w:rPr>
        <w:t>5.</w:t>
      </w:r>
      <w:r w:rsidRPr="00DF7D8E">
        <w:rPr>
          <w:rFonts w:ascii="Arial" w:hAnsi="Arial" w:cs="Arial"/>
          <w:bCs/>
          <w:sz w:val="20"/>
          <w:szCs w:val="20"/>
          <w:lang w:eastAsia="pl-PL"/>
        </w:rPr>
        <w:tab/>
        <w:t>Wykonawca wyraża zgodę, aby prawa autorskie nabyte na podstawie niniejszej Umowy Zamawiający mógł przenieść na osoby trzecie lub upoważnić je do ich wykonywania.</w:t>
      </w:r>
    </w:p>
    <w:p w14:paraId="527D9FFF" w14:textId="77777777" w:rsidR="001A59B1" w:rsidRPr="00DF7D8E" w:rsidRDefault="001A59B1" w:rsidP="00DF7D8E">
      <w:pPr>
        <w:widowControl w:val="0"/>
        <w:autoSpaceDE w:val="0"/>
        <w:ind w:left="540" w:hanging="360"/>
        <w:jc w:val="both"/>
        <w:rPr>
          <w:rFonts w:ascii="Arial" w:hAnsi="Arial" w:cs="Arial"/>
          <w:bCs/>
          <w:sz w:val="20"/>
          <w:szCs w:val="20"/>
          <w:lang w:eastAsia="pl-PL"/>
        </w:rPr>
      </w:pPr>
      <w:r w:rsidRPr="00DF7D8E">
        <w:rPr>
          <w:rFonts w:ascii="Arial" w:hAnsi="Arial" w:cs="Arial"/>
          <w:bCs/>
          <w:sz w:val="20"/>
          <w:szCs w:val="20"/>
          <w:lang w:eastAsia="pl-PL"/>
        </w:rPr>
        <w:t>6.</w:t>
      </w:r>
      <w:r w:rsidRPr="00DF7D8E">
        <w:rPr>
          <w:rFonts w:ascii="Arial" w:hAnsi="Arial" w:cs="Arial"/>
          <w:bCs/>
          <w:sz w:val="20"/>
          <w:szCs w:val="20"/>
          <w:lang w:eastAsia="pl-PL"/>
        </w:rPr>
        <w:tab/>
        <w:t>Zamawiający nie może zbywać opracowań projektowych ani ich dowolnych części oraz nie może usuwać oznaczeń określających autora.</w:t>
      </w:r>
    </w:p>
    <w:p w14:paraId="386FDB0B" w14:textId="77777777" w:rsidR="001A59B1" w:rsidRPr="00DF7D8E" w:rsidRDefault="001A59B1" w:rsidP="00DF7D8E">
      <w:pPr>
        <w:widowControl w:val="0"/>
        <w:autoSpaceDE w:val="0"/>
        <w:ind w:left="540" w:hanging="360"/>
        <w:jc w:val="both"/>
        <w:rPr>
          <w:rFonts w:ascii="Arial" w:hAnsi="Arial" w:cs="Arial"/>
          <w:bCs/>
          <w:sz w:val="20"/>
          <w:szCs w:val="20"/>
          <w:lang w:eastAsia="pl-PL"/>
        </w:rPr>
      </w:pPr>
      <w:r w:rsidRPr="00DF7D8E">
        <w:rPr>
          <w:rFonts w:ascii="Arial" w:hAnsi="Arial" w:cs="Arial"/>
          <w:bCs/>
          <w:sz w:val="20"/>
          <w:szCs w:val="20"/>
          <w:lang w:eastAsia="pl-PL"/>
        </w:rPr>
        <w:t>7.</w:t>
      </w:r>
      <w:r w:rsidRPr="00DF7D8E">
        <w:rPr>
          <w:rFonts w:ascii="Arial" w:hAnsi="Arial" w:cs="Arial"/>
          <w:bCs/>
          <w:sz w:val="20"/>
          <w:szCs w:val="20"/>
          <w:lang w:eastAsia="pl-PL"/>
        </w:rPr>
        <w:tab/>
        <w:t>Wykonawcy nie przysługuje odrębne wynagrodzenie za korzystanie z dzieła na każdym odrębnym polu eksploatacji.</w:t>
      </w:r>
    </w:p>
    <w:p w14:paraId="6382DC79" w14:textId="5F79A4F7" w:rsidR="0039513F" w:rsidRPr="0039513F" w:rsidRDefault="001A59B1" w:rsidP="0039513F">
      <w:pPr>
        <w:widowControl w:val="0"/>
        <w:autoSpaceDE w:val="0"/>
        <w:ind w:left="540" w:hanging="360"/>
        <w:jc w:val="both"/>
        <w:rPr>
          <w:rFonts w:ascii="Arial" w:hAnsi="Arial" w:cs="Arial"/>
          <w:bCs/>
          <w:sz w:val="20"/>
          <w:szCs w:val="20"/>
          <w:lang w:eastAsia="pl-PL"/>
        </w:rPr>
      </w:pPr>
      <w:r w:rsidRPr="00DF7D8E">
        <w:rPr>
          <w:rFonts w:ascii="Arial" w:hAnsi="Arial" w:cs="Arial"/>
          <w:bCs/>
          <w:sz w:val="20"/>
          <w:szCs w:val="20"/>
          <w:lang w:eastAsia="pl-PL"/>
        </w:rPr>
        <w:t>8.</w:t>
      </w:r>
      <w:r w:rsidRPr="00DF7D8E">
        <w:rPr>
          <w:rFonts w:ascii="Arial" w:hAnsi="Arial" w:cs="Arial"/>
          <w:bCs/>
          <w:sz w:val="20"/>
          <w:szCs w:val="20"/>
          <w:lang w:eastAsia="pl-PL"/>
        </w:rPr>
        <w:tab/>
        <w:t>W przypadku roszczeń zgłoszonych przez osoby trzecie wskazujących, że dzieło narusza patenty i/lub prawa autorskie, Wykonawca na żądanie Zamawiającego na własny koszt przystąpi do procesu sądowego zwalniając bezwarunkowo Zamawiającego do tych roszczeń i zapłaci wszelkie koszty, odszkodowania i koszty obsługi prawnej zasądzone ostatecznie przez Sąd.</w:t>
      </w:r>
    </w:p>
    <w:p w14:paraId="1750633A" w14:textId="77777777" w:rsidR="00737F14" w:rsidRPr="00DF7D8E" w:rsidRDefault="00737F14" w:rsidP="00DF7D8E">
      <w:pPr>
        <w:tabs>
          <w:tab w:val="left" w:pos="851"/>
        </w:tabs>
        <w:autoSpaceDE w:val="0"/>
        <w:jc w:val="both"/>
        <w:rPr>
          <w:rFonts w:ascii="Arial" w:hAnsi="Arial" w:cs="Arial"/>
          <w:b/>
          <w:sz w:val="20"/>
          <w:szCs w:val="20"/>
          <w:u w:val="single"/>
        </w:rPr>
      </w:pPr>
      <w:r w:rsidRPr="00DF7D8E">
        <w:rPr>
          <w:rFonts w:ascii="Arial" w:hAnsi="Arial" w:cs="Arial"/>
          <w:b/>
          <w:sz w:val="20"/>
          <w:szCs w:val="20"/>
          <w:u w:val="single"/>
        </w:rPr>
        <w:t>Wykaz załączników do umowy:</w:t>
      </w:r>
    </w:p>
    <w:p w14:paraId="01FB7746" w14:textId="77777777" w:rsidR="00737F14" w:rsidRPr="00DF7D8E" w:rsidRDefault="00737F14" w:rsidP="00DF7D8E">
      <w:pPr>
        <w:tabs>
          <w:tab w:val="left" w:pos="851"/>
        </w:tabs>
        <w:autoSpaceDE w:val="0"/>
        <w:jc w:val="both"/>
        <w:rPr>
          <w:rFonts w:ascii="Arial" w:hAnsi="Arial" w:cs="Arial"/>
          <w:sz w:val="20"/>
          <w:szCs w:val="20"/>
        </w:rPr>
      </w:pPr>
      <w:r w:rsidRPr="00DF7D8E">
        <w:rPr>
          <w:rFonts w:ascii="Arial" w:hAnsi="Arial" w:cs="Arial"/>
          <w:sz w:val="20"/>
          <w:szCs w:val="20"/>
        </w:rPr>
        <w:t>Załącznik nr 1 – Kosztorys ofertowy (szczegółowy);</w:t>
      </w:r>
    </w:p>
    <w:p w14:paraId="271B6BAF" w14:textId="77777777" w:rsidR="00737F14" w:rsidRPr="00DF7D8E" w:rsidRDefault="00737F14" w:rsidP="00DF7D8E">
      <w:pPr>
        <w:tabs>
          <w:tab w:val="left" w:pos="851"/>
        </w:tabs>
        <w:autoSpaceDE w:val="0"/>
        <w:jc w:val="both"/>
        <w:rPr>
          <w:rFonts w:ascii="Arial" w:hAnsi="Arial" w:cs="Arial"/>
          <w:sz w:val="20"/>
          <w:szCs w:val="20"/>
        </w:rPr>
      </w:pPr>
      <w:r w:rsidRPr="00DF7D8E">
        <w:rPr>
          <w:rFonts w:ascii="Arial" w:hAnsi="Arial" w:cs="Arial"/>
          <w:sz w:val="20"/>
          <w:szCs w:val="20"/>
        </w:rPr>
        <w:t>Załącznik nr 2 – Harmonogram rzeczowo-finansowy;</w:t>
      </w:r>
    </w:p>
    <w:p w14:paraId="61FED557" w14:textId="77777777" w:rsidR="00737F14" w:rsidRPr="00DF7D8E" w:rsidRDefault="00737F14" w:rsidP="00DF7D8E">
      <w:pPr>
        <w:tabs>
          <w:tab w:val="left" w:pos="851"/>
        </w:tabs>
        <w:autoSpaceDE w:val="0"/>
        <w:jc w:val="both"/>
        <w:rPr>
          <w:rFonts w:ascii="Arial" w:hAnsi="Arial" w:cs="Arial"/>
          <w:sz w:val="20"/>
          <w:szCs w:val="20"/>
        </w:rPr>
      </w:pPr>
      <w:r w:rsidRPr="00DF7D8E">
        <w:rPr>
          <w:rFonts w:ascii="Arial" w:hAnsi="Arial" w:cs="Arial"/>
          <w:sz w:val="20"/>
          <w:szCs w:val="20"/>
        </w:rPr>
        <w:t>Załącznik nr 3 – Oświadczenie wraz z wykazem pracowników;</w:t>
      </w:r>
    </w:p>
    <w:p w14:paraId="084B675D" w14:textId="77777777" w:rsidR="00737F14" w:rsidRPr="00DF7D8E" w:rsidRDefault="00737F14" w:rsidP="00DF7D8E">
      <w:pPr>
        <w:tabs>
          <w:tab w:val="left" w:pos="851"/>
        </w:tabs>
        <w:autoSpaceDE w:val="0"/>
        <w:ind w:left="1560" w:hanging="1560"/>
        <w:jc w:val="both"/>
        <w:rPr>
          <w:rFonts w:ascii="Arial" w:hAnsi="Arial" w:cs="Arial"/>
          <w:sz w:val="20"/>
          <w:szCs w:val="20"/>
        </w:rPr>
      </w:pPr>
      <w:r w:rsidRPr="00DF7D8E">
        <w:rPr>
          <w:rFonts w:ascii="Arial" w:hAnsi="Arial" w:cs="Arial"/>
          <w:sz w:val="20"/>
          <w:szCs w:val="20"/>
        </w:rPr>
        <w:t xml:space="preserve">Załącznik nr 4 – Oryginał dokumentu potwierdzającego wniesienie zabezpieczenia należytego   </w:t>
      </w:r>
    </w:p>
    <w:p w14:paraId="0FFEA052" w14:textId="089766AF" w:rsidR="00737F14" w:rsidRPr="0039513F" w:rsidRDefault="00737F14" w:rsidP="0039513F">
      <w:pPr>
        <w:tabs>
          <w:tab w:val="left" w:pos="851"/>
        </w:tabs>
        <w:autoSpaceDE w:val="0"/>
        <w:ind w:left="1560" w:hanging="1560"/>
        <w:jc w:val="both"/>
        <w:rPr>
          <w:rFonts w:ascii="Arial" w:hAnsi="Arial" w:cs="Arial"/>
          <w:sz w:val="20"/>
          <w:szCs w:val="20"/>
        </w:rPr>
      </w:pPr>
      <w:r w:rsidRPr="00DF7D8E">
        <w:rPr>
          <w:rFonts w:ascii="Arial" w:hAnsi="Arial" w:cs="Arial"/>
          <w:sz w:val="20"/>
          <w:szCs w:val="20"/>
        </w:rPr>
        <w:t xml:space="preserve">                           wykonania  umowy</w:t>
      </w:r>
    </w:p>
    <w:p w14:paraId="1DF6C66E" w14:textId="02614D20" w:rsidR="00737F14" w:rsidRPr="0039513F" w:rsidRDefault="00737F14" w:rsidP="0039513F">
      <w:pPr>
        <w:tabs>
          <w:tab w:val="left" w:pos="851"/>
        </w:tabs>
        <w:autoSpaceDE w:val="0"/>
        <w:jc w:val="both"/>
        <w:rPr>
          <w:rFonts w:ascii="Arial" w:hAnsi="Arial" w:cs="Arial"/>
          <w:sz w:val="20"/>
          <w:szCs w:val="20"/>
        </w:rPr>
      </w:pPr>
      <w:bookmarkStart w:id="19" w:name="_Hlk59024630"/>
      <w:r w:rsidRPr="00DF7D8E">
        <w:rPr>
          <w:rFonts w:ascii="Arial" w:hAnsi="Arial" w:cs="Arial"/>
          <w:b/>
          <w:bCs/>
          <w:sz w:val="20"/>
          <w:szCs w:val="20"/>
        </w:rPr>
        <w:t>ZAMAWIAJĄCY</w:t>
      </w:r>
      <w:r w:rsidRPr="00DF7D8E">
        <w:rPr>
          <w:rFonts w:ascii="Arial" w:hAnsi="Arial" w:cs="Arial"/>
          <w:b/>
          <w:bCs/>
          <w:sz w:val="20"/>
          <w:szCs w:val="20"/>
        </w:rPr>
        <w:tab/>
        <w:t xml:space="preserve"> </w:t>
      </w:r>
      <w:r w:rsidRPr="00DF7D8E">
        <w:rPr>
          <w:rFonts w:ascii="Arial" w:hAnsi="Arial" w:cs="Arial"/>
          <w:b/>
          <w:bCs/>
          <w:sz w:val="20"/>
          <w:szCs w:val="20"/>
        </w:rPr>
        <w:tab/>
      </w:r>
      <w:r w:rsidRPr="00DF7D8E">
        <w:rPr>
          <w:rFonts w:ascii="Arial" w:hAnsi="Arial" w:cs="Arial"/>
          <w:b/>
          <w:bCs/>
          <w:sz w:val="20"/>
          <w:szCs w:val="20"/>
        </w:rPr>
        <w:tab/>
      </w:r>
      <w:r w:rsidRPr="00DF7D8E">
        <w:rPr>
          <w:rFonts w:ascii="Arial" w:hAnsi="Arial" w:cs="Arial"/>
          <w:b/>
          <w:bCs/>
          <w:sz w:val="20"/>
          <w:szCs w:val="20"/>
        </w:rPr>
        <w:tab/>
        <w:t xml:space="preserve">   </w:t>
      </w:r>
      <w:r w:rsidRPr="00DF7D8E">
        <w:rPr>
          <w:rFonts w:ascii="Arial" w:hAnsi="Arial" w:cs="Arial"/>
          <w:b/>
          <w:bCs/>
          <w:sz w:val="20"/>
          <w:szCs w:val="20"/>
        </w:rPr>
        <w:tab/>
      </w:r>
      <w:r w:rsidRPr="00DF7D8E">
        <w:rPr>
          <w:rFonts w:ascii="Arial" w:hAnsi="Arial" w:cs="Arial"/>
          <w:b/>
          <w:bCs/>
          <w:sz w:val="20"/>
          <w:szCs w:val="20"/>
        </w:rPr>
        <w:tab/>
      </w:r>
      <w:r w:rsidRPr="00DF7D8E">
        <w:rPr>
          <w:rFonts w:ascii="Arial" w:hAnsi="Arial" w:cs="Arial"/>
          <w:b/>
          <w:bCs/>
          <w:sz w:val="20"/>
          <w:szCs w:val="20"/>
        </w:rPr>
        <w:tab/>
        <w:t>WYKONAWCA</w:t>
      </w:r>
      <w:bookmarkEnd w:id="19"/>
    </w:p>
    <w:sectPr w:rsidR="00737F14" w:rsidRPr="0039513F" w:rsidSect="003249E8">
      <w:headerReference w:type="default" r:id="rId11"/>
      <w:footerReference w:type="default" r:id="rId12"/>
      <w:headerReference w:type="first" r:id="rId13"/>
      <w:footerReference w:type="first" r:id="rId14"/>
      <w:pgSz w:w="11906" w:h="16838" w:code="9"/>
      <w:pgMar w:top="426" w:right="1080" w:bottom="1440" w:left="1080" w:header="142"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CE30A" w14:textId="77777777" w:rsidR="00BC5FF6" w:rsidRDefault="00BC5FF6">
      <w:r>
        <w:separator/>
      </w:r>
    </w:p>
  </w:endnote>
  <w:endnote w:type="continuationSeparator" w:id="0">
    <w:p w14:paraId="1EBE3B2C" w14:textId="77777777" w:rsidR="00BC5FF6" w:rsidRDefault="00BC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18030">
    <w:charset w:val="86"/>
    <w:family w:val="modern"/>
    <w:pitch w:val="default"/>
    <w:sig w:usb0="00000000" w:usb1="00000000" w:usb2="00000000" w:usb3="00000000" w:csb0="0004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Roman">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sz w:val="28"/>
        <w:szCs w:val="28"/>
      </w:rPr>
      <w:id w:val="1907498842"/>
      <w:docPartObj>
        <w:docPartGallery w:val="Page Numbers (Bottom of Page)"/>
        <w:docPartUnique/>
      </w:docPartObj>
    </w:sdtPr>
    <w:sdtContent>
      <w:p w14:paraId="04D69CAB" w14:textId="4A4D9F69" w:rsidR="003A7C15" w:rsidRPr="007C5462" w:rsidRDefault="003A7C15">
        <w:pPr>
          <w:pStyle w:val="Stopka"/>
          <w:jc w:val="right"/>
          <w:rPr>
            <w:rFonts w:ascii="Calibri Light" w:hAnsi="Calibri Light"/>
            <w:sz w:val="28"/>
            <w:szCs w:val="28"/>
          </w:rPr>
        </w:pPr>
        <w:r w:rsidRPr="007C5462">
          <w:rPr>
            <w:rFonts w:ascii="Calibri Light" w:hAnsi="Calibri Light"/>
            <w:sz w:val="28"/>
            <w:szCs w:val="28"/>
          </w:rPr>
          <w:t xml:space="preserve">str. </w:t>
        </w:r>
        <w:r w:rsidRPr="007C5462">
          <w:rPr>
            <w:rFonts w:ascii="Calibri" w:hAnsi="Calibri"/>
            <w:sz w:val="22"/>
            <w:szCs w:val="22"/>
          </w:rPr>
          <w:fldChar w:fldCharType="begin"/>
        </w:r>
        <w:r>
          <w:instrText>PAGE    \* MERGEFORMAT</w:instrText>
        </w:r>
        <w:r w:rsidRPr="007C5462">
          <w:rPr>
            <w:rFonts w:ascii="Calibri" w:hAnsi="Calibri"/>
            <w:sz w:val="22"/>
            <w:szCs w:val="22"/>
          </w:rPr>
          <w:fldChar w:fldCharType="separate"/>
        </w:r>
        <w:r w:rsidRPr="007C5462">
          <w:rPr>
            <w:rFonts w:ascii="Calibri Light" w:hAnsi="Calibri Light"/>
            <w:sz w:val="28"/>
            <w:szCs w:val="28"/>
          </w:rPr>
          <w:t>2</w:t>
        </w:r>
        <w:r w:rsidRPr="007C5462">
          <w:rPr>
            <w:rFonts w:ascii="Calibri Light" w:hAnsi="Calibri Light"/>
            <w:sz w:val="28"/>
            <w:szCs w:val="28"/>
          </w:rPr>
          <w:fldChar w:fldCharType="end"/>
        </w:r>
      </w:p>
    </w:sdtContent>
  </w:sdt>
  <w:p w14:paraId="4D45B8AE" w14:textId="77777777" w:rsidR="003A7C15" w:rsidRDefault="003A7C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sz w:val="28"/>
        <w:szCs w:val="28"/>
      </w:rPr>
      <w:id w:val="-134109318"/>
      <w:docPartObj>
        <w:docPartGallery w:val="Page Numbers (Bottom of Page)"/>
        <w:docPartUnique/>
      </w:docPartObj>
    </w:sdtPr>
    <w:sdtContent>
      <w:p w14:paraId="2B06FEC5" w14:textId="37C0D6E7" w:rsidR="003A7C15" w:rsidRPr="007C5462" w:rsidRDefault="003A7C15">
        <w:pPr>
          <w:pStyle w:val="Stopka"/>
          <w:jc w:val="right"/>
          <w:rPr>
            <w:rFonts w:ascii="Calibri Light" w:hAnsi="Calibri Light"/>
            <w:sz w:val="28"/>
            <w:szCs w:val="28"/>
          </w:rPr>
        </w:pPr>
        <w:r w:rsidRPr="007C5462">
          <w:rPr>
            <w:rFonts w:ascii="Calibri Light" w:hAnsi="Calibri Light"/>
            <w:sz w:val="28"/>
            <w:szCs w:val="28"/>
          </w:rPr>
          <w:t xml:space="preserve">str. </w:t>
        </w:r>
        <w:r w:rsidRPr="007C5462">
          <w:rPr>
            <w:rFonts w:ascii="Calibri" w:hAnsi="Calibri"/>
            <w:sz w:val="22"/>
            <w:szCs w:val="22"/>
          </w:rPr>
          <w:fldChar w:fldCharType="begin"/>
        </w:r>
        <w:r>
          <w:instrText>PAGE    \* MERGEFORMAT</w:instrText>
        </w:r>
        <w:r w:rsidRPr="007C5462">
          <w:rPr>
            <w:rFonts w:ascii="Calibri" w:hAnsi="Calibri"/>
            <w:sz w:val="22"/>
            <w:szCs w:val="22"/>
          </w:rPr>
          <w:fldChar w:fldCharType="separate"/>
        </w:r>
        <w:r w:rsidRPr="007C5462">
          <w:rPr>
            <w:rFonts w:ascii="Calibri Light" w:hAnsi="Calibri Light"/>
            <w:sz w:val="28"/>
            <w:szCs w:val="28"/>
          </w:rPr>
          <w:t>2</w:t>
        </w:r>
        <w:r w:rsidRPr="007C5462">
          <w:rPr>
            <w:rFonts w:ascii="Calibri Light" w:hAnsi="Calibri Light"/>
            <w:sz w:val="28"/>
            <w:szCs w:val="28"/>
          </w:rPr>
          <w:fldChar w:fldCharType="end"/>
        </w:r>
      </w:p>
    </w:sdtContent>
  </w:sdt>
  <w:p w14:paraId="7A47AEBA" w14:textId="77777777" w:rsidR="003A7C15" w:rsidRDefault="003A7C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47E7F" w14:textId="77777777" w:rsidR="00BC5FF6" w:rsidRDefault="00BC5FF6">
      <w:r>
        <w:separator/>
      </w:r>
    </w:p>
  </w:footnote>
  <w:footnote w:type="continuationSeparator" w:id="0">
    <w:p w14:paraId="3F0490EC" w14:textId="77777777" w:rsidR="00BC5FF6" w:rsidRDefault="00BC5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0D323" w14:textId="77777777" w:rsidR="003A7C15" w:rsidRDefault="003A7C15">
    <w:pPr>
      <w:pStyle w:val="Nagwek"/>
      <w:tabs>
        <w:tab w:val="left" w:pos="7230"/>
      </w:tabs>
      <w:rPr>
        <w:rFonts w:ascii="Arial" w:hAnsi="Arial" w:cs="Arial"/>
        <w:sz w:val="20"/>
      </w:rPr>
    </w:pPr>
    <w:r>
      <w:rPr>
        <w:rFonts w:ascii="Cambria" w:hAnsi="Cambria" w:cs="Cambria"/>
        <w:sz w:val="20"/>
      </w:rPr>
      <w:tab/>
    </w:r>
  </w:p>
  <w:p w14:paraId="50C0D86E" w14:textId="77777777" w:rsidR="003A7C15" w:rsidRDefault="003A7C15">
    <w:pPr>
      <w:pStyle w:val="Nagwek"/>
      <w:jc w:val="right"/>
      <w:rPr>
        <w:rFonts w:ascii="Arial" w:hAnsi="Arial" w:cs="Arial"/>
        <w:sz w:val="20"/>
      </w:rPr>
    </w:pPr>
  </w:p>
  <w:p w14:paraId="113BD166" w14:textId="77777777" w:rsidR="003A7C15" w:rsidRDefault="003A7C15" w:rsidP="002F64FB">
    <w:pPr>
      <w:tabs>
        <w:tab w:val="left" w:pos="975"/>
        <w:tab w:val="left" w:pos="1950"/>
        <w:tab w:val="center" w:pos="4536"/>
        <w:tab w:val="left" w:pos="7785"/>
      </w:tabs>
      <w:rPr>
        <w:rFonts w:ascii="Cambria" w:eastAsia="Calibri" w:hAnsi="Cambria"/>
        <w:bCs/>
        <w:i/>
        <w:iCs/>
        <w:sz w:val="20"/>
      </w:rPr>
    </w:pP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p>
  <w:p w14:paraId="3EDCFCF0" w14:textId="77777777" w:rsidR="003A7C15" w:rsidRDefault="003A7C15">
    <w:pPr>
      <w:pStyle w:val="Nagwek"/>
      <w:jc w:val="right"/>
      <w:rPr>
        <w:rFonts w:ascii="Verdana" w:eastAsia="Times-Roman" w:hAnsi="Verdana" w:cs="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C40A6" w14:textId="77777777" w:rsidR="003A7C15" w:rsidRDefault="003A7C15" w:rsidP="00A2324C">
    <w:pPr>
      <w:pStyle w:val="Nagwek"/>
      <w:jc w:val="right"/>
    </w:pPr>
  </w:p>
  <w:p w14:paraId="1595C5FF" w14:textId="3F650D34" w:rsidR="003A7C15" w:rsidRPr="00A2324C" w:rsidRDefault="003A7C15" w:rsidP="00E02E8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C6564EC6"/>
    <w:name w:val="WW8Num2"/>
    <w:lvl w:ilvl="0">
      <w:start w:val="1"/>
      <w:numFmt w:val="decimal"/>
      <w:lvlText w:val="%1."/>
      <w:lvlJc w:val="left"/>
      <w:pPr>
        <w:tabs>
          <w:tab w:val="num" w:pos="786"/>
        </w:tabs>
        <w:ind w:left="786" w:hanging="360"/>
      </w:pPr>
      <w:rPr>
        <w:rFonts w:ascii="Arial" w:hAnsi="Arial" w:cs="Arial" w:hint="default"/>
        <w:b w:val="0"/>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hint="default"/>
      </w:rPr>
    </w:lvl>
  </w:abstractNum>
  <w:abstractNum w:abstractNumId="3" w15:restartNumberingAfterBreak="0">
    <w:nsid w:val="00000004"/>
    <w:multiLevelType w:val="multilevel"/>
    <w:tmpl w:val="00000004"/>
    <w:name w:val="WW8Num4"/>
    <w:lvl w:ilvl="0">
      <w:start w:val="1"/>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decimal"/>
      <w:lvlText w:val="%3)"/>
      <w:lvlJc w:val="left"/>
      <w:pPr>
        <w:tabs>
          <w:tab w:val="num" w:pos="2831"/>
        </w:tabs>
        <w:ind w:left="2831" w:hanging="36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5" w15:restartNumberingAfterBreak="0">
    <w:nsid w:val="00000007"/>
    <w:multiLevelType w:val="singleLevel"/>
    <w:tmpl w:val="BC360E6C"/>
    <w:name w:val="WW8Num7"/>
    <w:lvl w:ilvl="0">
      <w:start w:val="2"/>
      <w:numFmt w:val="decimal"/>
      <w:lvlText w:val="%1."/>
      <w:lvlJc w:val="left"/>
      <w:pPr>
        <w:tabs>
          <w:tab w:val="num" w:pos="360"/>
        </w:tabs>
        <w:ind w:left="360" w:hanging="360"/>
      </w:pPr>
      <w:rPr>
        <w:rFonts w:ascii="Arial" w:hAnsi="Arial" w:cs="Arial" w:hint="default"/>
        <w:b w:val="0"/>
        <w:color w:val="000000"/>
        <w:sz w:val="22"/>
        <w:szCs w:val="22"/>
      </w:rPr>
    </w:lvl>
  </w:abstractNum>
  <w:abstractNum w:abstractNumId="6" w15:restartNumberingAfterBreak="0">
    <w:nsid w:val="00000008"/>
    <w:multiLevelType w:val="singleLevel"/>
    <w:tmpl w:val="00000008"/>
    <w:name w:val="WW8Num8"/>
    <w:lvl w:ilvl="0">
      <w:start w:val="1"/>
      <w:numFmt w:val="lowerLetter"/>
      <w:lvlText w:val="%1)"/>
      <w:lvlJc w:val="left"/>
      <w:pPr>
        <w:tabs>
          <w:tab w:val="num" w:pos="1571"/>
        </w:tabs>
        <w:ind w:left="1571" w:hanging="360"/>
      </w:pPr>
      <w:rPr>
        <w:rFonts w:cs="Arial"/>
      </w:rPr>
    </w:lvl>
  </w:abstractNum>
  <w:abstractNum w:abstractNumId="7" w15:restartNumberingAfterBreak="0">
    <w:nsid w:val="00000009"/>
    <w:multiLevelType w:val="multilevel"/>
    <w:tmpl w:val="00000009"/>
    <w:name w:val="WW8Num9"/>
    <w:lvl w:ilvl="0">
      <w:start w:val="1"/>
      <w:numFmt w:val="decimal"/>
      <w:lvlText w:val="%1."/>
      <w:lvlJc w:val="left"/>
      <w:pPr>
        <w:tabs>
          <w:tab w:val="num" w:pos="252"/>
        </w:tabs>
        <w:ind w:left="252" w:hanging="360"/>
      </w:pPr>
      <w:rPr>
        <w:rFonts w:hint="default"/>
      </w:rPr>
    </w:lvl>
    <w:lvl w:ilvl="1">
      <w:start w:val="1"/>
      <w:numFmt w:val="lowerLetter"/>
      <w:lvlText w:val="%2."/>
      <w:lvlJc w:val="left"/>
      <w:pPr>
        <w:tabs>
          <w:tab w:val="num" w:pos="972"/>
        </w:tabs>
        <w:ind w:left="972" w:hanging="360"/>
      </w:pPr>
    </w:lvl>
    <w:lvl w:ilvl="2">
      <w:start w:val="1"/>
      <w:numFmt w:val="lowerRoman"/>
      <w:lvlText w:val="%3."/>
      <w:lvlJc w:val="right"/>
      <w:pPr>
        <w:tabs>
          <w:tab w:val="num" w:pos="1692"/>
        </w:tabs>
        <w:ind w:left="1692" w:hanging="180"/>
      </w:pPr>
    </w:lvl>
    <w:lvl w:ilvl="3">
      <w:start w:val="1"/>
      <w:numFmt w:val="lowerLetter"/>
      <w:lvlText w:val="%4)"/>
      <w:lvlJc w:val="left"/>
      <w:pPr>
        <w:tabs>
          <w:tab w:val="num" w:pos="2412"/>
        </w:tabs>
        <w:ind w:left="2412" w:hanging="360"/>
      </w:pPr>
    </w:lvl>
    <w:lvl w:ilvl="4">
      <w:start w:val="1"/>
      <w:numFmt w:val="lowerLetter"/>
      <w:lvlText w:val="%5."/>
      <w:lvlJc w:val="left"/>
      <w:pPr>
        <w:tabs>
          <w:tab w:val="num" w:pos="3132"/>
        </w:tabs>
        <w:ind w:left="3132" w:hanging="360"/>
      </w:pPr>
    </w:lvl>
    <w:lvl w:ilvl="5">
      <w:start w:val="1"/>
      <w:numFmt w:val="lowerRoman"/>
      <w:lvlText w:val="%6."/>
      <w:lvlJc w:val="right"/>
      <w:pPr>
        <w:tabs>
          <w:tab w:val="num" w:pos="3852"/>
        </w:tabs>
        <w:ind w:left="3852" w:hanging="180"/>
      </w:pPr>
    </w:lvl>
    <w:lvl w:ilvl="6">
      <w:start w:val="1"/>
      <w:numFmt w:val="decimal"/>
      <w:lvlText w:val="%7."/>
      <w:lvlJc w:val="left"/>
      <w:pPr>
        <w:tabs>
          <w:tab w:val="num" w:pos="4572"/>
        </w:tabs>
        <w:ind w:left="4572" w:hanging="360"/>
      </w:pPr>
    </w:lvl>
    <w:lvl w:ilvl="7">
      <w:start w:val="1"/>
      <w:numFmt w:val="lowerLetter"/>
      <w:lvlText w:val="%8."/>
      <w:lvlJc w:val="left"/>
      <w:pPr>
        <w:tabs>
          <w:tab w:val="num" w:pos="5292"/>
        </w:tabs>
        <w:ind w:left="5292" w:hanging="360"/>
      </w:pPr>
    </w:lvl>
    <w:lvl w:ilvl="8">
      <w:start w:val="1"/>
      <w:numFmt w:val="lowerRoman"/>
      <w:lvlText w:val="%9."/>
      <w:lvlJc w:val="right"/>
      <w:pPr>
        <w:tabs>
          <w:tab w:val="num" w:pos="6012"/>
        </w:tabs>
        <w:ind w:left="6012" w:hanging="180"/>
      </w:pPr>
    </w:lvl>
  </w:abstractNum>
  <w:abstractNum w:abstractNumId="8"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Cambria" w:hAnsi="Cambria" w:cs="Arial"/>
        <w:sz w:val="20"/>
        <w:szCs w:val="20"/>
      </w:rPr>
    </w:lvl>
  </w:abstractNum>
  <w:abstractNum w:abstractNumId="9" w15:restartNumberingAfterBreak="0">
    <w:nsid w:val="0000000E"/>
    <w:multiLevelType w:val="multilevel"/>
    <w:tmpl w:val="902E9DB2"/>
    <w:name w:val="WW8Num14"/>
    <w:lvl w:ilvl="0">
      <w:start w:val="24"/>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094"/>
        </w:tabs>
        <w:ind w:left="1094" w:hanging="360"/>
      </w:pPr>
      <w:rPr>
        <w:rFonts w:cs="Times New Roman" w:hint="default"/>
      </w:rPr>
    </w:lvl>
    <w:lvl w:ilvl="2">
      <w:start w:val="1"/>
      <w:numFmt w:val="lowerRoman"/>
      <w:lvlText w:val="%3."/>
      <w:lvlJc w:val="right"/>
      <w:pPr>
        <w:tabs>
          <w:tab w:val="num" w:pos="1814"/>
        </w:tabs>
        <w:ind w:left="1814" w:hanging="180"/>
      </w:pPr>
      <w:rPr>
        <w:rFonts w:cs="Times New Roman" w:hint="default"/>
      </w:rPr>
    </w:lvl>
    <w:lvl w:ilvl="3">
      <w:start w:val="1"/>
      <w:numFmt w:val="decimal"/>
      <w:lvlText w:val="%4."/>
      <w:lvlJc w:val="left"/>
      <w:pPr>
        <w:tabs>
          <w:tab w:val="num" w:pos="2534"/>
        </w:tabs>
        <w:ind w:left="2534" w:hanging="360"/>
      </w:pPr>
      <w:rPr>
        <w:rFonts w:cs="Times New Roman" w:hint="default"/>
      </w:rPr>
    </w:lvl>
    <w:lvl w:ilvl="4">
      <w:start w:val="1"/>
      <w:numFmt w:val="lowerLetter"/>
      <w:lvlText w:val="%5."/>
      <w:lvlJc w:val="left"/>
      <w:pPr>
        <w:tabs>
          <w:tab w:val="num" w:pos="3254"/>
        </w:tabs>
        <w:ind w:left="3254" w:hanging="360"/>
      </w:pPr>
      <w:rPr>
        <w:rFonts w:cs="Times New Roman" w:hint="default"/>
      </w:rPr>
    </w:lvl>
    <w:lvl w:ilvl="5">
      <w:start w:val="1"/>
      <w:numFmt w:val="lowerRoman"/>
      <w:lvlText w:val="%6."/>
      <w:lvlJc w:val="right"/>
      <w:pPr>
        <w:tabs>
          <w:tab w:val="num" w:pos="3974"/>
        </w:tabs>
        <w:ind w:left="3974" w:hanging="180"/>
      </w:pPr>
      <w:rPr>
        <w:rFonts w:cs="Times New Roman" w:hint="default"/>
      </w:rPr>
    </w:lvl>
    <w:lvl w:ilvl="6">
      <w:start w:val="1"/>
      <w:numFmt w:val="decimal"/>
      <w:lvlText w:val="%7."/>
      <w:lvlJc w:val="left"/>
      <w:pPr>
        <w:tabs>
          <w:tab w:val="num" w:pos="4694"/>
        </w:tabs>
        <w:ind w:left="4694" w:hanging="360"/>
      </w:pPr>
      <w:rPr>
        <w:rFonts w:cs="Times New Roman" w:hint="default"/>
      </w:rPr>
    </w:lvl>
    <w:lvl w:ilvl="7">
      <w:start w:val="1"/>
      <w:numFmt w:val="lowerLetter"/>
      <w:lvlText w:val="%8."/>
      <w:lvlJc w:val="left"/>
      <w:pPr>
        <w:tabs>
          <w:tab w:val="num" w:pos="5414"/>
        </w:tabs>
        <w:ind w:left="5414" w:hanging="360"/>
      </w:pPr>
      <w:rPr>
        <w:rFonts w:cs="Times New Roman" w:hint="default"/>
      </w:rPr>
    </w:lvl>
    <w:lvl w:ilvl="8">
      <w:start w:val="1"/>
      <w:numFmt w:val="lowerRoman"/>
      <w:lvlText w:val="%9."/>
      <w:lvlJc w:val="right"/>
      <w:pPr>
        <w:tabs>
          <w:tab w:val="num" w:pos="6134"/>
        </w:tabs>
        <w:ind w:left="6134" w:hanging="180"/>
      </w:pPr>
      <w:rPr>
        <w:rFonts w:cs="Times New Roman" w:hint="default"/>
      </w:rPr>
    </w:lvl>
  </w:abstractNum>
  <w:abstractNum w:abstractNumId="10" w15:restartNumberingAfterBreak="0">
    <w:nsid w:val="00000018"/>
    <w:multiLevelType w:val="multilevel"/>
    <w:tmpl w:val="9B64B76E"/>
    <w:name w:val="WWNum28"/>
    <w:lvl w:ilvl="0">
      <w:start w:val="2"/>
      <w:numFmt w:val="decimal"/>
      <w:lvlText w:val="%1."/>
      <w:lvlJc w:val="left"/>
      <w:pPr>
        <w:tabs>
          <w:tab w:val="num" w:pos="0"/>
        </w:tabs>
        <w:ind w:left="720" w:hanging="360"/>
      </w:pPr>
      <w:rPr>
        <w:rFonts w:ascii="Times New Roman" w:hAnsi="Times New Roman"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12"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056775DD"/>
    <w:multiLevelType w:val="hybridMultilevel"/>
    <w:tmpl w:val="44D02E48"/>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7667835"/>
    <w:multiLevelType w:val="hybridMultilevel"/>
    <w:tmpl w:val="1AF20F0A"/>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7">
      <w:start w:val="1"/>
      <w:numFmt w:val="lowerLetter"/>
      <w:lvlText w:val="%5)"/>
      <w:lvlJc w:val="left"/>
      <w:pPr>
        <w:ind w:left="2340"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0A0C326A"/>
    <w:multiLevelType w:val="multilevel"/>
    <w:tmpl w:val="AC025EC0"/>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0BB9786A"/>
    <w:multiLevelType w:val="hybridMultilevel"/>
    <w:tmpl w:val="6278EB44"/>
    <w:lvl w:ilvl="0" w:tplc="0C627F9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BE87F85"/>
    <w:multiLevelType w:val="hybridMultilevel"/>
    <w:tmpl w:val="2790295E"/>
    <w:lvl w:ilvl="0" w:tplc="0415000F">
      <w:start w:val="1"/>
      <w:numFmt w:val="decimal"/>
      <w:lvlText w:val="%1."/>
      <w:lvlJc w:val="left"/>
      <w:pPr>
        <w:ind w:left="900" w:hanging="360"/>
      </w:pPr>
    </w:lvl>
    <w:lvl w:ilvl="1" w:tplc="04150019">
      <w:start w:val="1"/>
      <w:numFmt w:val="lowerLetter"/>
      <w:lvlText w:val="%2."/>
      <w:lvlJc w:val="left"/>
      <w:pPr>
        <w:ind w:left="1620" w:hanging="360"/>
      </w:pPr>
    </w:lvl>
    <w:lvl w:ilvl="2" w:tplc="0415001B">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9"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0" w15:restartNumberingAfterBreak="0">
    <w:nsid w:val="18246423"/>
    <w:multiLevelType w:val="hybridMultilevel"/>
    <w:tmpl w:val="A1D058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A387CDA"/>
    <w:multiLevelType w:val="hybridMultilevel"/>
    <w:tmpl w:val="2CAACEC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1FAB257A"/>
    <w:multiLevelType w:val="hybridMultilevel"/>
    <w:tmpl w:val="7264E9AA"/>
    <w:lvl w:ilvl="0" w:tplc="DCE27BF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10860F0"/>
    <w:multiLevelType w:val="multilevel"/>
    <w:tmpl w:val="C69CDC4E"/>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4"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F0AB6"/>
    <w:multiLevelType w:val="multilevel"/>
    <w:tmpl w:val="381CDE0E"/>
    <w:lvl w:ilvl="0">
      <w:start w:val="1"/>
      <w:numFmt w:val="decimal"/>
      <w:lvlText w:val="%1."/>
      <w:lvlJc w:val="left"/>
      <w:pPr>
        <w:ind w:left="0" w:firstLine="0"/>
      </w:pPr>
      <w:rPr>
        <w:rFonts w:eastAsia="SimSun-18030" w:cs="Times New Roman" w:hint="default"/>
      </w:rPr>
    </w:lvl>
    <w:lvl w:ilvl="1">
      <w:start w:val="8"/>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7" w15:restartNumberingAfterBreak="0">
    <w:nsid w:val="2C2075BE"/>
    <w:multiLevelType w:val="hybridMultilevel"/>
    <w:tmpl w:val="668456B4"/>
    <w:lvl w:ilvl="0" w:tplc="87A2CC30">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E5F266A"/>
    <w:multiLevelType w:val="hybridMultilevel"/>
    <w:tmpl w:val="643A740E"/>
    <w:lvl w:ilvl="0" w:tplc="08EA5662">
      <w:start w:val="1"/>
      <w:numFmt w:val="decimal"/>
      <w:lvlText w:val="%1)"/>
      <w:lvlJc w:val="left"/>
      <w:pPr>
        <w:ind w:left="360" w:hanging="360"/>
      </w:pPr>
      <w:rPr>
        <w:rFonts w:hint="default"/>
        <w:b w:val="0"/>
      </w:rPr>
    </w:lvl>
    <w:lvl w:ilvl="1" w:tplc="A8704F22">
      <w:start w:val="1"/>
      <w:numFmt w:val="lowerLetter"/>
      <w:lvlText w:val="%2)"/>
      <w:lvlJc w:val="left"/>
      <w:pPr>
        <w:ind w:left="1080" w:hanging="360"/>
      </w:pPr>
      <w:rPr>
        <w:rFonts w:ascii="Calibri Light" w:hAnsi="Calibri Light" w:cs="Calibri Light" w:hint="default"/>
        <w:sz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17D4C38"/>
    <w:multiLevelType w:val="multilevel"/>
    <w:tmpl w:val="8DD6C44E"/>
    <w:lvl w:ilvl="0">
      <w:start w:val="5"/>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30"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3213063"/>
    <w:multiLevelType w:val="hybridMultilevel"/>
    <w:tmpl w:val="69FEA1E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36355232"/>
    <w:multiLevelType w:val="hybridMultilevel"/>
    <w:tmpl w:val="19AC3806"/>
    <w:lvl w:ilvl="0" w:tplc="E5C668DE">
      <w:start w:val="11"/>
      <w:numFmt w:val="decimal"/>
      <w:lvlText w:val="%1."/>
      <w:lvlJc w:val="left"/>
      <w:pPr>
        <w:tabs>
          <w:tab w:val="num" w:pos="780"/>
        </w:tabs>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34"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5"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6" w15:restartNumberingAfterBreak="0">
    <w:nsid w:val="3E1330E5"/>
    <w:multiLevelType w:val="hybridMultilevel"/>
    <w:tmpl w:val="EB9A22EE"/>
    <w:lvl w:ilvl="0" w:tplc="04150017">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7" w15:restartNumberingAfterBreak="0">
    <w:nsid w:val="3E2D1609"/>
    <w:multiLevelType w:val="hybridMultilevel"/>
    <w:tmpl w:val="DB30393E"/>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95361F"/>
    <w:multiLevelType w:val="hybridMultilevel"/>
    <w:tmpl w:val="6D14F426"/>
    <w:lvl w:ilvl="0" w:tplc="04150017">
      <w:start w:val="1"/>
      <w:numFmt w:val="lowerLetter"/>
      <w:lvlText w:val="%1)"/>
      <w:lvlJc w:val="left"/>
      <w:pPr>
        <w:ind w:left="720" w:hanging="360"/>
      </w:pPr>
    </w:lvl>
    <w:lvl w:ilvl="1" w:tplc="FDD44C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4A0063"/>
    <w:multiLevelType w:val="hybridMultilevel"/>
    <w:tmpl w:val="6652C30E"/>
    <w:lvl w:ilvl="0" w:tplc="A57893F4">
      <w:start w:val="1"/>
      <w:numFmt w:val="decimal"/>
      <w:lvlText w:val="%1)"/>
      <w:lvlJc w:val="left"/>
      <w:pPr>
        <w:tabs>
          <w:tab w:val="num" w:pos="720"/>
        </w:tabs>
        <w:ind w:left="720"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15:restartNumberingAfterBreak="0">
    <w:nsid w:val="4D347821"/>
    <w:multiLevelType w:val="hybridMultilevel"/>
    <w:tmpl w:val="DB445F9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43" w15:restartNumberingAfterBreak="0">
    <w:nsid w:val="50B149BA"/>
    <w:multiLevelType w:val="hybridMultilevel"/>
    <w:tmpl w:val="B5BC7720"/>
    <w:lvl w:ilvl="0" w:tplc="66BC9114">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FF0351E"/>
    <w:multiLevelType w:val="hybridMultilevel"/>
    <w:tmpl w:val="0BA4EC0E"/>
    <w:lvl w:ilvl="0" w:tplc="9CECBA96">
      <w:start w:val="1"/>
      <w:numFmt w:val="lowerLetter"/>
      <w:lvlText w:val="%1)"/>
      <w:lvlJc w:val="left"/>
      <w:pPr>
        <w:ind w:left="143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BC1AAC"/>
    <w:multiLevelType w:val="hybridMultilevel"/>
    <w:tmpl w:val="E4B45E5E"/>
    <w:lvl w:ilvl="0" w:tplc="FFFFFFFF">
      <w:start w:val="1"/>
      <w:numFmt w:val="lowerLetter"/>
      <w:lvlText w:val="%1)"/>
      <w:lvlJc w:val="left"/>
      <w:pPr>
        <w:ind w:left="426" w:hanging="360"/>
      </w:pPr>
      <w:rPr>
        <w:rFonts w:hint="default"/>
      </w:rPr>
    </w:lvl>
    <w:lvl w:ilvl="1" w:tplc="FFFFFFFF" w:tentative="1">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1866" w:hanging="360"/>
      </w:pPr>
      <w:rPr>
        <w:rFonts w:ascii="Wingdings" w:hAnsi="Wingdings" w:hint="default"/>
      </w:rPr>
    </w:lvl>
    <w:lvl w:ilvl="3" w:tplc="FFFFFFFF" w:tentative="1">
      <w:start w:val="1"/>
      <w:numFmt w:val="bullet"/>
      <w:lvlText w:val=""/>
      <w:lvlJc w:val="left"/>
      <w:pPr>
        <w:ind w:left="2586" w:hanging="360"/>
      </w:pPr>
      <w:rPr>
        <w:rFonts w:ascii="Symbol" w:hAnsi="Symbol" w:hint="default"/>
      </w:rPr>
    </w:lvl>
    <w:lvl w:ilvl="4" w:tplc="FFFFFFFF" w:tentative="1">
      <w:start w:val="1"/>
      <w:numFmt w:val="bullet"/>
      <w:lvlText w:val="o"/>
      <w:lvlJc w:val="left"/>
      <w:pPr>
        <w:ind w:left="3306" w:hanging="360"/>
      </w:pPr>
      <w:rPr>
        <w:rFonts w:ascii="Courier New" w:hAnsi="Courier New" w:cs="Courier New" w:hint="default"/>
      </w:rPr>
    </w:lvl>
    <w:lvl w:ilvl="5" w:tplc="FFFFFFFF" w:tentative="1">
      <w:start w:val="1"/>
      <w:numFmt w:val="bullet"/>
      <w:lvlText w:val=""/>
      <w:lvlJc w:val="left"/>
      <w:pPr>
        <w:ind w:left="4026" w:hanging="360"/>
      </w:pPr>
      <w:rPr>
        <w:rFonts w:ascii="Wingdings" w:hAnsi="Wingdings" w:hint="default"/>
      </w:rPr>
    </w:lvl>
    <w:lvl w:ilvl="6" w:tplc="FFFFFFFF" w:tentative="1">
      <w:start w:val="1"/>
      <w:numFmt w:val="bullet"/>
      <w:lvlText w:val=""/>
      <w:lvlJc w:val="left"/>
      <w:pPr>
        <w:ind w:left="4746" w:hanging="360"/>
      </w:pPr>
      <w:rPr>
        <w:rFonts w:ascii="Symbol" w:hAnsi="Symbol" w:hint="default"/>
      </w:rPr>
    </w:lvl>
    <w:lvl w:ilvl="7" w:tplc="FFFFFFFF" w:tentative="1">
      <w:start w:val="1"/>
      <w:numFmt w:val="bullet"/>
      <w:lvlText w:val="o"/>
      <w:lvlJc w:val="left"/>
      <w:pPr>
        <w:ind w:left="5466" w:hanging="360"/>
      </w:pPr>
      <w:rPr>
        <w:rFonts w:ascii="Courier New" w:hAnsi="Courier New" w:cs="Courier New" w:hint="default"/>
      </w:rPr>
    </w:lvl>
    <w:lvl w:ilvl="8" w:tplc="FFFFFFFF" w:tentative="1">
      <w:start w:val="1"/>
      <w:numFmt w:val="bullet"/>
      <w:lvlText w:val=""/>
      <w:lvlJc w:val="left"/>
      <w:pPr>
        <w:ind w:left="6186" w:hanging="360"/>
      </w:pPr>
      <w:rPr>
        <w:rFonts w:ascii="Wingdings" w:hAnsi="Wingdings" w:hint="default"/>
      </w:rPr>
    </w:lvl>
  </w:abstractNum>
  <w:abstractNum w:abstractNumId="47" w15:restartNumberingAfterBreak="0">
    <w:nsid w:val="6CA7085A"/>
    <w:multiLevelType w:val="multilevel"/>
    <w:tmpl w:val="4A4EDED6"/>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sz w:val="24"/>
        <w:szCs w:val="3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lvl>
    <w:lvl w:ilvl="6">
      <w:start w:val="1"/>
      <w:numFmt w:val="decimal"/>
      <w:lvlText w:val="%1.%2.%3.%4.%5.%6.%7."/>
      <w:lvlJc w:val="left"/>
      <w:pPr>
        <w:ind w:left="3240" w:hanging="1080"/>
      </w:pPr>
      <w:rPr>
        <w:color w:val="auto"/>
        <w:sz w:val="24"/>
        <w:szCs w:val="24"/>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CFF4ACC"/>
    <w:multiLevelType w:val="hybridMultilevel"/>
    <w:tmpl w:val="A79A2C3C"/>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602022B4">
      <w:start w:val="1"/>
      <w:numFmt w:val="decimal"/>
      <w:lvlText w:val="%4."/>
      <w:lvlJc w:val="left"/>
      <w:pPr>
        <w:ind w:left="4500" w:hanging="360"/>
      </w:pPr>
      <w:rPr>
        <w:b w:val="0"/>
        <w:bCs w:val="0"/>
      </w:r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9" w15:restartNumberingAfterBreak="0">
    <w:nsid w:val="6D423926"/>
    <w:multiLevelType w:val="hybridMultilevel"/>
    <w:tmpl w:val="2FC615E6"/>
    <w:lvl w:ilvl="0" w:tplc="7F205620">
      <w:start w:val="1"/>
      <w:numFmt w:val="decimal"/>
      <w:lvlText w:val="%1."/>
      <w:lvlJc w:val="left"/>
      <w:pPr>
        <w:tabs>
          <w:tab w:val="num" w:pos="1065"/>
        </w:tabs>
        <w:ind w:left="1065" w:hanging="705"/>
      </w:pPr>
      <w:rPr>
        <w:rFonts w:cs="Times New Roman" w:hint="default"/>
      </w:rPr>
    </w:lvl>
    <w:lvl w:ilvl="1" w:tplc="686432DE">
      <w:start w:val="1"/>
      <w:numFmt w:val="decimal"/>
      <w:lvlText w:val="%2)"/>
      <w:lvlJc w:val="left"/>
      <w:pPr>
        <w:tabs>
          <w:tab w:val="num" w:pos="1440"/>
        </w:tabs>
        <w:ind w:left="1440" w:hanging="360"/>
      </w:pPr>
      <w:rPr>
        <w:rFonts w:cs="Times New Roman" w:hint="default"/>
      </w:rPr>
    </w:lvl>
    <w:lvl w:ilvl="2" w:tplc="04150011">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52" w15:restartNumberingAfterBreak="0">
    <w:nsid w:val="788674DB"/>
    <w:multiLevelType w:val="hybridMultilevel"/>
    <w:tmpl w:val="1C625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A3C8350">
      <w:start w:val="1"/>
      <w:numFmt w:val="lowerLetter"/>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34DAD"/>
    <w:multiLevelType w:val="hybridMultilevel"/>
    <w:tmpl w:val="B7C80404"/>
    <w:lvl w:ilvl="0" w:tplc="52CCACC2">
      <w:start w:val="1"/>
      <w:numFmt w:val="decimal"/>
      <w:lvlText w:val="%1."/>
      <w:lvlJc w:val="left"/>
      <w:pPr>
        <w:ind w:left="532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2000577710">
    <w:abstractNumId w:val="0"/>
  </w:num>
  <w:num w:numId="2" w16cid:durableId="987980881">
    <w:abstractNumId w:val="54"/>
  </w:num>
  <w:num w:numId="3" w16cid:durableId="20615186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2634177">
    <w:abstractNumId w:val="34"/>
  </w:num>
  <w:num w:numId="5" w16cid:durableId="17854185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7077345">
    <w:abstractNumId w:val="25"/>
  </w:num>
  <w:num w:numId="7" w16cid:durableId="1438330706">
    <w:abstractNumId w:val="35"/>
  </w:num>
  <w:num w:numId="8" w16cid:durableId="1509061227">
    <w:abstractNumId w:val="53"/>
  </w:num>
  <w:num w:numId="9" w16cid:durableId="2075617552">
    <w:abstractNumId w:val="51"/>
  </w:num>
  <w:num w:numId="10" w16cid:durableId="1164170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2114528">
    <w:abstractNumId w:val="39"/>
  </w:num>
  <w:num w:numId="12" w16cid:durableId="1627849705">
    <w:abstractNumId w:val="50"/>
  </w:num>
  <w:num w:numId="13" w16cid:durableId="1578127595">
    <w:abstractNumId w:val="52"/>
  </w:num>
  <w:num w:numId="14" w16cid:durableId="1601716569">
    <w:abstractNumId w:val="37"/>
  </w:num>
  <w:num w:numId="15" w16cid:durableId="1026639585">
    <w:abstractNumId w:val="26"/>
  </w:num>
  <w:num w:numId="16" w16cid:durableId="947005123">
    <w:abstractNumId w:val="17"/>
  </w:num>
  <w:num w:numId="17" w16cid:durableId="2055424757">
    <w:abstractNumId w:val="32"/>
  </w:num>
  <w:num w:numId="18" w16cid:durableId="621378364">
    <w:abstractNumId w:val="22"/>
  </w:num>
  <w:num w:numId="19" w16cid:durableId="1864442492">
    <w:abstractNumId w:val="42"/>
  </w:num>
  <w:num w:numId="20" w16cid:durableId="1211646044">
    <w:abstractNumId w:val="29"/>
  </w:num>
  <w:num w:numId="21" w16cid:durableId="396781911">
    <w:abstractNumId w:val="33"/>
  </w:num>
  <w:num w:numId="22" w16cid:durableId="2099011239">
    <w:abstractNumId w:val="23"/>
  </w:num>
  <w:num w:numId="23" w16cid:durableId="1663313733">
    <w:abstractNumId w:val="24"/>
  </w:num>
  <w:num w:numId="24" w16cid:durableId="467867023">
    <w:abstractNumId w:val="41"/>
  </w:num>
  <w:num w:numId="25" w16cid:durableId="210725071">
    <w:abstractNumId w:val="27"/>
  </w:num>
  <w:num w:numId="26" w16cid:durableId="2061593307">
    <w:abstractNumId w:val="12"/>
  </w:num>
  <w:num w:numId="27" w16cid:durableId="2127389734">
    <w:abstractNumId w:val="55"/>
  </w:num>
  <w:num w:numId="28" w16cid:durableId="1921715067">
    <w:abstractNumId w:val="19"/>
  </w:num>
  <w:num w:numId="29" w16cid:durableId="704252810">
    <w:abstractNumId w:val="13"/>
  </w:num>
  <w:num w:numId="30" w16cid:durableId="1012949686">
    <w:abstractNumId w:val="21"/>
  </w:num>
  <w:num w:numId="31" w16cid:durableId="1496146031">
    <w:abstractNumId w:val="43"/>
  </w:num>
  <w:num w:numId="32" w16cid:durableId="445125910">
    <w:abstractNumId w:val="45"/>
  </w:num>
  <w:num w:numId="33" w16cid:durableId="310864532">
    <w:abstractNumId w:val="47"/>
  </w:num>
  <w:num w:numId="34" w16cid:durableId="232204535">
    <w:abstractNumId w:val="48"/>
  </w:num>
  <w:num w:numId="35" w16cid:durableId="1854755752">
    <w:abstractNumId w:val="40"/>
  </w:num>
  <w:num w:numId="36" w16cid:durableId="1256672175">
    <w:abstractNumId w:val="16"/>
  </w:num>
  <w:num w:numId="37" w16cid:durableId="299043538">
    <w:abstractNumId w:val="46"/>
  </w:num>
  <w:num w:numId="38" w16cid:durableId="988249397">
    <w:abstractNumId w:val="20"/>
  </w:num>
  <w:num w:numId="39" w16cid:durableId="1750226483">
    <w:abstractNumId w:val="18"/>
  </w:num>
  <w:num w:numId="40" w16cid:durableId="438960554">
    <w:abstractNumId w:val="15"/>
  </w:num>
  <w:num w:numId="41" w16cid:durableId="1479152624">
    <w:abstractNumId w:val="14"/>
  </w:num>
  <w:num w:numId="42" w16cid:durableId="1672218630">
    <w:abstractNumId w:val="28"/>
  </w:num>
  <w:num w:numId="43" w16cid:durableId="1249996523">
    <w:abstractNumId w:val="36"/>
  </w:num>
  <w:num w:numId="44" w16cid:durableId="1793283983">
    <w:abstractNumId w:val="9"/>
  </w:num>
  <w:num w:numId="45" w16cid:durableId="1660042265">
    <w:abstractNumId w:val="49"/>
  </w:num>
  <w:num w:numId="46" w16cid:durableId="1797328570">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DA0"/>
    <w:rsid w:val="000000AE"/>
    <w:rsid w:val="00001D20"/>
    <w:rsid w:val="000020DB"/>
    <w:rsid w:val="00002F4E"/>
    <w:rsid w:val="00003283"/>
    <w:rsid w:val="000074E3"/>
    <w:rsid w:val="00007606"/>
    <w:rsid w:val="00007FDB"/>
    <w:rsid w:val="000121DD"/>
    <w:rsid w:val="00015799"/>
    <w:rsid w:val="00026310"/>
    <w:rsid w:val="000264AD"/>
    <w:rsid w:val="00035085"/>
    <w:rsid w:val="0005212A"/>
    <w:rsid w:val="000528DA"/>
    <w:rsid w:val="00061760"/>
    <w:rsid w:val="0007452C"/>
    <w:rsid w:val="000770B4"/>
    <w:rsid w:val="0008401C"/>
    <w:rsid w:val="000956A8"/>
    <w:rsid w:val="000A3FF6"/>
    <w:rsid w:val="000B386B"/>
    <w:rsid w:val="000C0E00"/>
    <w:rsid w:val="000C6F2B"/>
    <w:rsid w:val="000C72C6"/>
    <w:rsid w:val="000C7A43"/>
    <w:rsid w:val="000D0BAE"/>
    <w:rsid w:val="000D641A"/>
    <w:rsid w:val="000E5560"/>
    <w:rsid w:val="000E7549"/>
    <w:rsid w:val="001002D1"/>
    <w:rsid w:val="00102E67"/>
    <w:rsid w:val="0010676E"/>
    <w:rsid w:val="00114769"/>
    <w:rsid w:val="0012304A"/>
    <w:rsid w:val="0012392D"/>
    <w:rsid w:val="00127614"/>
    <w:rsid w:val="00135201"/>
    <w:rsid w:val="00135FDC"/>
    <w:rsid w:val="00156776"/>
    <w:rsid w:val="00160820"/>
    <w:rsid w:val="0016102B"/>
    <w:rsid w:val="001656E0"/>
    <w:rsid w:val="00176E5A"/>
    <w:rsid w:val="00180920"/>
    <w:rsid w:val="00185DB7"/>
    <w:rsid w:val="00186C4E"/>
    <w:rsid w:val="00191845"/>
    <w:rsid w:val="001971F3"/>
    <w:rsid w:val="0019786B"/>
    <w:rsid w:val="001A159D"/>
    <w:rsid w:val="001A1A74"/>
    <w:rsid w:val="001A2BFB"/>
    <w:rsid w:val="001A3708"/>
    <w:rsid w:val="001A59B1"/>
    <w:rsid w:val="001A609D"/>
    <w:rsid w:val="001A70CA"/>
    <w:rsid w:val="001B2FDB"/>
    <w:rsid w:val="001B5256"/>
    <w:rsid w:val="001B542D"/>
    <w:rsid w:val="001C6EAE"/>
    <w:rsid w:val="001D3DD2"/>
    <w:rsid w:val="001D4637"/>
    <w:rsid w:val="001D78C0"/>
    <w:rsid w:val="001E36A3"/>
    <w:rsid w:val="001E5A1E"/>
    <w:rsid w:val="001E7981"/>
    <w:rsid w:val="001F3B71"/>
    <w:rsid w:val="002153FC"/>
    <w:rsid w:val="00215CFB"/>
    <w:rsid w:val="00226574"/>
    <w:rsid w:val="0023559E"/>
    <w:rsid w:val="002364F3"/>
    <w:rsid w:val="00240A0E"/>
    <w:rsid w:val="00244BC2"/>
    <w:rsid w:val="00244E59"/>
    <w:rsid w:val="0025228C"/>
    <w:rsid w:val="002546EA"/>
    <w:rsid w:val="002569FF"/>
    <w:rsid w:val="002621BE"/>
    <w:rsid w:val="0026222A"/>
    <w:rsid w:val="00262DAC"/>
    <w:rsid w:val="00271575"/>
    <w:rsid w:val="00293412"/>
    <w:rsid w:val="00296AE8"/>
    <w:rsid w:val="002A001B"/>
    <w:rsid w:val="002A34E0"/>
    <w:rsid w:val="002A5E25"/>
    <w:rsid w:val="002B256B"/>
    <w:rsid w:val="002C0A15"/>
    <w:rsid w:val="002C26E7"/>
    <w:rsid w:val="002C38CB"/>
    <w:rsid w:val="002D4D36"/>
    <w:rsid w:val="002E2359"/>
    <w:rsid w:val="002E283B"/>
    <w:rsid w:val="002E592F"/>
    <w:rsid w:val="002E6639"/>
    <w:rsid w:val="002F64FB"/>
    <w:rsid w:val="002F673A"/>
    <w:rsid w:val="002F6B31"/>
    <w:rsid w:val="002F6CBF"/>
    <w:rsid w:val="003059A9"/>
    <w:rsid w:val="00305C86"/>
    <w:rsid w:val="00307981"/>
    <w:rsid w:val="00324044"/>
    <w:rsid w:val="003249E8"/>
    <w:rsid w:val="0033446D"/>
    <w:rsid w:val="00335E94"/>
    <w:rsid w:val="003360B1"/>
    <w:rsid w:val="003439BB"/>
    <w:rsid w:val="00345661"/>
    <w:rsid w:val="00347436"/>
    <w:rsid w:val="00350C56"/>
    <w:rsid w:val="00352FFA"/>
    <w:rsid w:val="00362FF9"/>
    <w:rsid w:val="00367272"/>
    <w:rsid w:val="00367654"/>
    <w:rsid w:val="00372FEA"/>
    <w:rsid w:val="00376144"/>
    <w:rsid w:val="00393967"/>
    <w:rsid w:val="0039513F"/>
    <w:rsid w:val="003A2B48"/>
    <w:rsid w:val="003A2DD4"/>
    <w:rsid w:val="003A7C15"/>
    <w:rsid w:val="003B680A"/>
    <w:rsid w:val="003B7886"/>
    <w:rsid w:val="003C44D0"/>
    <w:rsid w:val="003C7281"/>
    <w:rsid w:val="003D1D19"/>
    <w:rsid w:val="003D396E"/>
    <w:rsid w:val="003E25B8"/>
    <w:rsid w:val="003E504C"/>
    <w:rsid w:val="003F72B3"/>
    <w:rsid w:val="00417C14"/>
    <w:rsid w:val="004301CA"/>
    <w:rsid w:val="00430264"/>
    <w:rsid w:val="00430382"/>
    <w:rsid w:val="00433AB0"/>
    <w:rsid w:val="004425AE"/>
    <w:rsid w:val="004459EA"/>
    <w:rsid w:val="0044606D"/>
    <w:rsid w:val="00450AAB"/>
    <w:rsid w:val="004676A5"/>
    <w:rsid w:val="00472C00"/>
    <w:rsid w:val="004809A3"/>
    <w:rsid w:val="00480CBC"/>
    <w:rsid w:val="004822D8"/>
    <w:rsid w:val="004827F5"/>
    <w:rsid w:val="00487BCD"/>
    <w:rsid w:val="00490474"/>
    <w:rsid w:val="00490705"/>
    <w:rsid w:val="004926CC"/>
    <w:rsid w:val="004A3105"/>
    <w:rsid w:val="004A5CB3"/>
    <w:rsid w:val="004B39C5"/>
    <w:rsid w:val="004C3B9C"/>
    <w:rsid w:val="004C3BD4"/>
    <w:rsid w:val="004E1AA3"/>
    <w:rsid w:val="004E49A2"/>
    <w:rsid w:val="004F3F35"/>
    <w:rsid w:val="0050301C"/>
    <w:rsid w:val="005066F3"/>
    <w:rsid w:val="00515646"/>
    <w:rsid w:val="00516C91"/>
    <w:rsid w:val="00526471"/>
    <w:rsid w:val="0053114A"/>
    <w:rsid w:val="00535919"/>
    <w:rsid w:val="00540BB3"/>
    <w:rsid w:val="0054403E"/>
    <w:rsid w:val="005474A7"/>
    <w:rsid w:val="00547C00"/>
    <w:rsid w:val="0055024B"/>
    <w:rsid w:val="00563C40"/>
    <w:rsid w:val="0056570B"/>
    <w:rsid w:val="005667F1"/>
    <w:rsid w:val="005676A7"/>
    <w:rsid w:val="00572268"/>
    <w:rsid w:val="00573962"/>
    <w:rsid w:val="00573B76"/>
    <w:rsid w:val="00575574"/>
    <w:rsid w:val="0058079E"/>
    <w:rsid w:val="0058121C"/>
    <w:rsid w:val="00582BAD"/>
    <w:rsid w:val="005843CB"/>
    <w:rsid w:val="00585AB9"/>
    <w:rsid w:val="0058668B"/>
    <w:rsid w:val="005A0AC0"/>
    <w:rsid w:val="005B0898"/>
    <w:rsid w:val="005C1D84"/>
    <w:rsid w:val="005C2340"/>
    <w:rsid w:val="005C4A42"/>
    <w:rsid w:val="005C63CF"/>
    <w:rsid w:val="005D00EA"/>
    <w:rsid w:val="005D21BC"/>
    <w:rsid w:val="005D7BE6"/>
    <w:rsid w:val="005E19FE"/>
    <w:rsid w:val="005E3A9D"/>
    <w:rsid w:val="005E4EE9"/>
    <w:rsid w:val="005E5A23"/>
    <w:rsid w:val="005E7B63"/>
    <w:rsid w:val="005F1D38"/>
    <w:rsid w:val="005F7047"/>
    <w:rsid w:val="00601EF7"/>
    <w:rsid w:val="006145AD"/>
    <w:rsid w:val="00623CD3"/>
    <w:rsid w:val="006260D3"/>
    <w:rsid w:val="00630030"/>
    <w:rsid w:val="006309F9"/>
    <w:rsid w:val="006317BA"/>
    <w:rsid w:val="006428FD"/>
    <w:rsid w:val="0064518C"/>
    <w:rsid w:val="00647046"/>
    <w:rsid w:val="006472C2"/>
    <w:rsid w:val="006519A2"/>
    <w:rsid w:val="00652E81"/>
    <w:rsid w:val="0065480B"/>
    <w:rsid w:val="006647DC"/>
    <w:rsid w:val="00664E69"/>
    <w:rsid w:val="006665CA"/>
    <w:rsid w:val="00672669"/>
    <w:rsid w:val="006905EB"/>
    <w:rsid w:val="006A4BFD"/>
    <w:rsid w:val="006A7EF0"/>
    <w:rsid w:val="006B6BB3"/>
    <w:rsid w:val="006C17C2"/>
    <w:rsid w:val="006C30F0"/>
    <w:rsid w:val="006D7844"/>
    <w:rsid w:val="006E1A54"/>
    <w:rsid w:val="006E3433"/>
    <w:rsid w:val="006F1F32"/>
    <w:rsid w:val="006F2ADB"/>
    <w:rsid w:val="006F58A0"/>
    <w:rsid w:val="006F58E5"/>
    <w:rsid w:val="007018FA"/>
    <w:rsid w:val="00705442"/>
    <w:rsid w:val="00705905"/>
    <w:rsid w:val="00707F48"/>
    <w:rsid w:val="00720C95"/>
    <w:rsid w:val="007229AD"/>
    <w:rsid w:val="00722ABF"/>
    <w:rsid w:val="007241A0"/>
    <w:rsid w:val="00731D24"/>
    <w:rsid w:val="00733F24"/>
    <w:rsid w:val="00737F14"/>
    <w:rsid w:val="0074736B"/>
    <w:rsid w:val="00751FD5"/>
    <w:rsid w:val="00767F7B"/>
    <w:rsid w:val="00771665"/>
    <w:rsid w:val="007A4410"/>
    <w:rsid w:val="007A7FC0"/>
    <w:rsid w:val="007B27A8"/>
    <w:rsid w:val="007B42F7"/>
    <w:rsid w:val="007B4C28"/>
    <w:rsid w:val="007B73EC"/>
    <w:rsid w:val="007C3255"/>
    <w:rsid w:val="007C36C7"/>
    <w:rsid w:val="007C5462"/>
    <w:rsid w:val="007D228F"/>
    <w:rsid w:val="007D6F80"/>
    <w:rsid w:val="007F400C"/>
    <w:rsid w:val="00800621"/>
    <w:rsid w:val="00800DA0"/>
    <w:rsid w:val="00801E76"/>
    <w:rsid w:val="00804605"/>
    <w:rsid w:val="00810494"/>
    <w:rsid w:val="00821D72"/>
    <w:rsid w:val="00822625"/>
    <w:rsid w:val="00827023"/>
    <w:rsid w:val="00840D6B"/>
    <w:rsid w:val="00841805"/>
    <w:rsid w:val="008455AC"/>
    <w:rsid w:val="00846DC3"/>
    <w:rsid w:val="0085106A"/>
    <w:rsid w:val="0085124A"/>
    <w:rsid w:val="00852408"/>
    <w:rsid w:val="00861649"/>
    <w:rsid w:val="00864C39"/>
    <w:rsid w:val="00864D56"/>
    <w:rsid w:val="0086573C"/>
    <w:rsid w:val="00875C6E"/>
    <w:rsid w:val="00880005"/>
    <w:rsid w:val="00880ED3"/>
    <w:rsid w:val="00886561"/>
    <w:rsid w:val="008A2943"/>
    <w:rsid w:val="008A3CED"/>
    <w:rsid w:val="008A6AA7"/>
    <w:rsid w:val="008A6B1C"/>
    <w:rsid w:val="008B1DDE"/>
    <w:rsid w:val="008B4253"/>
    <w:rsid w:val="008C3C35"/>
    <w:rsid w:val="008D2CBE"/>
    <w:rsid w:val="008D45E1"/>
    <w:rsid w:val="008D4DCF"/>
    <w:rsid w:val="008D5AB5"/>
    <w:rsid w:val="008E13D0"/>
    <w:rsid w:val="009028A2"/>
    <w:rsid w:val="009051E8"/>
    <w:rsid w:val="00913CAB"/>
    <w:rsid w:val="00914C84"/>
    <w:rsid w:val="009234B2"/>
    <w:rsid w:val="00924590"/>
    <w:rsid w:val="0092493B"/>
    <w:rsid w:val="009359DF"/>
    <w:rsid w:val="00942474"/>
    <w:rsid w:val="009460E3"/>
    <w:rsid w:val="00946BBB"/>
    <w:rsid w:val="00946D5C"/>
    <w:rsid w:val="009472D6"/>
    <w:rsid w:val="009658C2"/>
    <w:rsid w:val="0097324F"/>
    <w:rsid w:val="00976415"/>
    <w:rsid w:val="00983401"/>
    <w:rsid w:val="00985063"/>
    <w:rsid w:val="00987F11"/>
    <w:rsid w:val="00990736"/>
    <w:rsid w:val="009A11EA"/>
    <w:rsid w:val="009A346E"/>
    <w:rsid w:val="009A42D1"/>
    <w:rsid w:val="009A4627"/>
    <w:rsid w:val="009A55D0"/>
    <w:rsid w:val="009A769F"/>
    <w:rsid w:val="009A7AA0"/>
    <w:rsid w:val="009C01EC"/>
    <w:rsid w:val="009C257F"/>
    <w:rsid w:val="009C4383"/>
    <w:rsid w:val="009D1520"/>
    <w:rsid w:val="009D1D41"/>
    <w:rsid w:val="009D457E"/>
    <w:rsid w:val="009D5863"/>
    <w:rsid w:val="009D71E3"/>
    <w:rsid w:val="009E7185"/>
    <w:rsid w:val="00A01493"/>
    <w:rsid w:val="00A0436E"/>
    <w:rsid w:val="00A04794"/>
    <w:rsid w:val="00A068AB"/>
    <w:rsid w:val="00A06CF9"/>
    <w:rsid w:val="00A10560"/>
    <w:rsid w:val="00A15DAF"/>
    <w:rsid w:val="00A22F11"/>
    <w:rsid w:val="00A2324C"/>
    <w:rsid w:val="00A26FA2"/>
    <w:rsid w:val="00A3069E"/>
    <w:rsid w:val="00A3176A"/>
    <w:rsid w:val="00A3289F"/>
    <w:rsid w:val="00A4202C"/>
    <w:rsid w:val="00A57D7E"/>
    <w:rsid w:val="00A60B0D"/>
    <w:rsid w:val="00A71D6C"/>
    <w:rsid w:val="00A76340"/>
    <w:rsid w:val="00A81714"/>
    <w:rsid w:val="00A823DB"/>
    <w:rsid w:val="00A87282"/>
    <w:rsid w:val="00A874A8"/>
    <w:rsid w:val="00A90DD5"/>
    <w:rsid w:val="00A970A1"/>
    <w:rsid w:val="00AA40B8"/>
    <w:rsid w:val="00AA70E3"/>
    <w:rsid w:val="00AB11F4"/>
    <w:rsid w:val="00AB1B25"/>
    <w:rsid w:val="00AB4A14"/>
    <w:rsid w:val="00AB5564"/>
    <w:rsid w:val="00AC410B"/>
    <w:rsid w:val="00AD16C0"/>
    <w:rsid w:val="00AD571A"/>
    <w:rsid w:val="00AD6CA7"/>
    <w:rsid w:val="00AE078B"/>
    <w:rsid w:val="00AE1055"/>
    <w:rsid w:val="00AE37AC"/>
    <w:rsid w:val="00AE5DC6"/>
    <w:rsid w:val="00AE7BF5"/>
    <w:rsid w:val="00AF198B"/>
    <w:rsid w:val="00AF266B"/>
    <w:rsid w:val="00AF3662"/>
    <w:rsid w:val="00AF7B1D"/>
    <w:rsid w:val="00B000FD"/>
    <w:rsid w:val="00B04A57"/>
    <w:rsid w:val="00B132CC"/>
    <w:rsid w:val="00B152CB"/>
    <w:rsid w:val="00B207A0"/>
    <w:rsid w:val="00B208F1"/>
    <w:rsid w:val="00B36028"/>
    <w:rsid w:val="00B419DE"/>
    <w:rsid w:val="00B4407A"/>
    <w:rsid w:val="00B472A0"/>
    <w:rsid w:val="00B61DDC"/>
    <w:rsid w:val="00B851FC"/>
    <w:rsid w:val="00B855C5"/>
    <w:rsid w:val="00B877DB"/>
    <w:rsid w:val="00B87F90"/>
    <w:rsid w:val="00B926B7"/>
    <w:rsid w:val="00BA2098"/>
    <w:rsid w:val="00BA79DD"/>
    <w:rsid w:val="00BB1C68"/>
    <w:rsid w:val="00BB669E"/>
    <w:rsid w:val="00BB7640"/>
    <w:rsid w:val="00BC1D8C"/>
    <w:rsid w:val="00BC26A4"/>
    <w:rsid w:val="00BC3FE5"/>
    <w:rsid w:val="00BC5FF6"/>
    <w:rsid w:val="00BC6A1A"/>
    <w:rsid w:val="00BD1075"/>
    <w:rsid w:val="00BD3635"/>
    <w:rsid w:val="00BE0ED9"/>
    <w:rsid w:val="00BE6F3D"/>
    <w:rsid w:val="00C00EDF"/>
    <w:rsid w:val="00C02F56"/>
    <w:rsid w:val="00C03866"/>
    <w:rsid w:val="00C07CBE"/>
    <w:rsid w:val="00C07CC9"/>
    <w:rsid w:val="00C1455E"/>
    <w:rsid w:val="00C15301"/>
    <w:rsid w:val="00C307DC"/>
    <w:rsid w:val="00C417FF"/>
    <w:rsid w:val="00C429EB"/>
    <w:rsid w:val="00C433BC"/>
    <w:rsid w:val="00C47B8F"/>
    <w:rsid w:val="00C52E4A"/>
    <w:rsid w:val="00C65E20"/>
    <w:rsid w:val="00C723A1"/>
    <w:rsid w:val="00C76370"/>
    <w:rsid w:val="00C76C30"/>
    <w:rsid w:val="00C80F8F"/>
    <w:rsid w:val="00C81574"/>
    <w:rsid w:val="00C94D4C"/>
    <w:rsid w:val="00CA078B"/>
    <w:rsid w:val="00CA203F"/>
    <w:rsid w:val="00CA37BB"/>
    <w:rsid w:val="00CA6BDE"/>
    <w:rsid w:val="00CA7800"/>
    <w:rsid w:val="00CB0137"/>
    <w:rsid w:val="00CB4786"/>
    <w:rsid w:val="00CD012F"/>
    <w:rsid w:val="00CD15AB"/>
    <w:rsid w:val="00CE333A"/>
    <w:rsid w:val="00CE7528"/>
    <w:rsid w:val="00CF284D"/>
    <w:rsid w:val="00CF6289"/>
    <w:rsid w:val="00D03B9B"/>
    <w:rsid w:val="00D046F0"/>
    <w:rsid w:val="00D051A0"/>
    <w:rsid w:val="00D12BDE"/>
    <w:rsid w:val="00D20991"/>
    <w:rsid w:val="00D23C69"/>
    <w:rsid w:val="00D24404"/>
    <w:rsid w:val="00D43512"/>
    <w:rsid w:val="00D44DD7"/>
    <w:rsid w:val="00D47202"/>
    <w:rsid w:val="00D52E29"/>
    <w:rsid w:val="00D57891"/>
    <w:rsid w:val="00D6068E"/>
    <w:rsid w:val="00D62D7E"/>
    <w:rsid w:val="00D71C86"/>
    <w:rsid w:val="00D72B42"/>
    <w:rsid w:val="00D73A65"/>
    <w:rsid w:val="00D81BEE"/>
    <w:rsid w:val="00D934A3"/>
    <w:rsid w:val="00D96AA6"/>
    <w:rsid w:val="00DA63A5"/>
    <w:rsid w:val="00DB1BA2"/>
    <w:rsid w:val="00DB55E3"/>
    <w:rsid w:val="00DC1DF6"/>
    <w:rsid w:val="00DC4CA9"/>
    <w:rsid w:val="00DC4D44"/>
    <w:rsid w:val="00DD0657"/>
    <w:rsid w:val="00DD597A"/>
    <w:rsid w:val="00DE252F"/>
    <w:rsid w:val="00DE684B"/>
    <w:rsid w:val="00DF6ABB"/>
    <w:rsid w:val="00DF7D8E"/>
    <w:rsid w:val="00E02C42"/>
    <w:rsid w:val="00E02E8B"/>
    <w:rsid w:val="00E039A6"/>
    <w:rsid w:val="00E1064D"/>
    <w:rsid w:val="00E22C67"/>
    <w:rsid w:val="00E24FD9"/>
    <w:rsid w:val="00E27BC9"/>
    <w:rsid w:val="00E456B7"/>
    <w:rsid w:val="00E70A48"/>
    <w:rsid w:val="00E7130E"/>
    <w:rsid w:val="00E72D28"/>
    <w:rsid w:val="00E81E94"/>
    <w:rsid w:val="00E86485"/>
    <w:rsid w:val="00E878F5"/>
    <w:rsid w:val="00E94F1C"/>
    <w:rsid w:val="00E9560C"/>
    <w:rsid w:val="00EA0F05"/>
    <w:rsid w:val="00EA23DD"/>
    <w:rsid w:val="00EA70AF"/>
    <w:rsid w:val="00EB195F"/>
    <w:rsid w:val="00EB35A4"/>
    <w:rsid w:val="00EB57C8"/>
    <w:rsid w:val="00EB610F"/>
    <w:rsid w:val="00EB686B"/>
    <w:rsid w:val="00EC0E76"/>
    <w:rsid w:val="00EC6914"/>
    <w:rsid w:val="00ED009C"/>
    <w:rsid w:val="00ED36F9"/>
    <w:rsid w:val="00ED48BC"/>
    <w:rsid w:val="00ED5E37"/>
    <w:rsid w:val="00EE46AF"/>
    <w:rsid w:val="00EE6517"/>
    <w:rsid w:val="00EF553D"/>
    <w:rsid w:val="00F0448A"/>
    <w:rsid w:val="00F07362"/>
    <w:rsid w:val="00F12D98"/>
    <w:rsid w:val="00F273E1"/>
    <w:rsid w:val="00F278EF"/>
    <w:rsid w:val="00F31739"/>
    <w:rsid w:val="00F341EA"/>
    <w:rsid w:val="00F567F6"/>
    <w:rsid w:val="00F60849"/>
    <w:rsid w:val="00F6176F"/>
    <w:rsid w:val="00F64DBB"/>
    <w:rsid w:val="00F67EC8"/>
    <w:rsid w:val="00F74A2F"/>
    <w:rsid w:val="00F80748"/>
    <w:rsid w:val="00F80758"/>
    <w:rsid w:val="00F81A82"/>
    <w:rsid w:val="00FA29F4"/>
    <w:rsid w:val="00FA3A09"/>
    <w:rsid w:val="00FA5FB0"/>
    <w:rsid w:val="00FA7DE9"/>
    <w:rsid w:val="00FB0D77"/>
    <w:rsid w:val="00FC1C97"/>
    <w:rsid w:val="00FC2FCC"/>
    <w:rsid w:val="00FC514E"/>
    <w:rsid w:val="00FC5573"/>
    <w:rsid w:val="00FD1DD3"/>
    <w:rsid w:val="00FD3523"/>
    <w:rsid w:val="00FD42FE"/>
    <w:rsid w:val="00FD72FF"/>
    <w:rsid w:val="00FE5697"/>
    <w:rsid w:val="00FE7ACC"/>
    <w:rsid w:val="00FF0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649E87"/>
  <w15:docId w15:val="{0C85AE4C-7409-4A99-879F-53550867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6370"/>
    <w:pPr>
      <w:suppressAutoHyphens/>
    </w:pPr>
    <w:rPr>
      <w:sz w:val="24"/>
      <w:szCs w:val="24"/>
      <w:lang w:eastAsia="ar-SA"/>
    </w:rPr>
  </w:style>
  <w:style w:type="paragraph" w:styleId="Nagwek1">
    <w:name w:val="heading 1"/>
    <w:basedOn w:val="Normalny"/>
    <w:next w:val="Normalny"/>
    <w:qFormat/>
    <w:rsid w:val="00C76370"/>
    <w:pPr>
      <w:keepNext/>
      <w:numPr>
        <w:numId w:val="1"/>
      </w:numPr>
      <w:spacing w:before="240" w:after="60"/>
      <w:outlineLvl w:val="0"/>
    </w:pPr>
    <w:rPr>
      <w:rFonts w:ascii="Cambria" w:eastAsia="Calibri" w:hAnsi="Cambria" w:cs="Cambria"/>
      <w:b/>
      <w:bCs/>
      <w:kern w:val="1"/>
      <w:sz w:val="32"/>
      <w:szCs w:val="32"/>
    </w:rPr>
  </w:style>
  <w:style w:type="paragraph" w:styleId="Nagwek2">
    <w:name w:val="heading 2"/>
    <w:basedOn w:val="Normalny"/>
    <w:next w:val="Normalny"/>
    <w:qFormat/>
    <w:rsid w:val="00C76370"/>
    <w:pPr>
      <w:keepNext/>
      <w:numPr>
        <w:ilvl w:val="1"/>
        <w:numId w:val="1"/>
      </w:numPr>
      <w:spacing w:before="240" w:after="60"/>
      <w:outlineLvl w:val="1"/>
    </w:pPr>
    <w:rPr>
      <w:rFonts w:ascii="Arial" w:eastAsia="Calibri" w:hAnsi="Arial" w:cs="Arial"/>
      <w:b/>
      <w:bCs/>
      <w:i/>
      <w:iCs/>
      <w:sz w:val="28"/>
      <w:szCs w:val="28"/>
    </w:rPr>
  </w:style>
  <w:style w:type="paragraph" w:styleId="Nagwek5">
    <w:name w:val="heading 5"/>
    <w:basedOn w:val="Normalny"/>
    <w:next w:val="Normalny"/>
    <w:qFormat/>
    <w:rsid w:val="00C76370"/>
    <w:pPr>
      <w:numPr>
        <w:ilvl w:val="4"/>
        <w:numId w:val="1"/>
      </w:numPr>
      <w:spacing w:before="240" w:after="60"/>
      <w:outlineLvl w:val="4"/>
    </w:pPr>
    <w:rPr>
      <w:rFonts w:ascii="Calibri" w:eastAsia="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76370"/>
  </w:style>
  <w:style w:type="character" w:customStyle="1" w:styleId="WW8Num1z1">
    <w:name w:val="WW8Num1z1"/>
    <w:rsid w:val="00C76370"/>
  </w:style>
  <w:style w:type="character" w:customStyle="1" w:styleId="WW8Num1z2">
    <w:name w:val="WW8Num1z2"/>
    <w:rsid w:val="00C76370"/>
  </w:style>
  <w:style w:type="character" w:customStyle="1" w:styleId="WW8Num1z3">
    <w:name w:val="WW8Num1z3"/>
    <w:rsid w:val="00C76370"/>
  </w:style>
  <w:style w:type="character" w:customStyle="1" w:styleId="WW8Num1z4">
    <w:name w:val="WW8Num1z4"/>
    <w:rsid w:val="00C76370"/>
  </w:style>
  <w:style w:type="character" w:customStyle="1" w:styleId="WW8Num1z5">
    <w:name w:val="WW8Num1z5"/>
    <w:rsid w:val="00C76370"/>
  </w:style>
  <w:style w:type="character" w:customStyle="1" w:styleId="WW8Num1z6">
    <w:name w:val="WW8Num1z6"/>
    <w:rsid w:val="00C76370"/>
  </w:style>
  <w:style w:type="character" w:customStyle="1" w:styleId="WW8Num1z7">
    <w:name w:val="WW8Num1z7"/>
    <w:rsid w:val="00C76370"/>
  </w:style>
  <w:style w:type="character" w:customStyle="1" w:styleId="WW8Num1z8">
    <w:name w:val="WW8Num1z8"/>
    <w:rsid w:val="00C76370"/>
  </w:style>
  <w:style w:type="character" w:customStyle="1" w:styleId="WW8Num2z0">
    <w:name w:val="WW8Num2z0"/>
    <w:rsid w:val="00C76370"/>
    <w:rPr>
      <w:rFonts w:ascii="Cambria" w:hAnsi="Cambria" w:cs="Arial" w:hint="default"/>
      <w:b w:val="0"/>
      <w:sz w:val="20"/>
      <w:szCs w:val="20"/>
    </w:rPr>
  </w:style>
  <w:style w:type="character" w:customStyle="1" w:styleId="WW8Num3z0">
    <w:name w:val="WW8Num3z0"/>
    <w:rsid w:val="00C76370"/>
    <w:rPr>
      <w:rFonts w:hint="default"/>
    </w:rPr>
  </w:style>
  <w:style w:type="character" w:customStyle="1" w:styleId="WW8Num4z0">
    <w:name w:val="WW8Num4z0"/>
    <w:rsid w:val="00C76370"/>
    <w:rPr>
      <w:rFonts w:hint="default"/>
    </w:rPr>
  </w:style>
  <w:style w:type="character" w:customStyle="1" w:styleId="WW8Num4z1">
    <w:name w:val="WW8Num4z1"/>
    <w:rsid w:val="00C76370"/>
  </w:style>
  <w:style w:type="character" w:customStyle="1" w:styleId="WW8Num4z2">
    <w:name w:val="WW8Num4z2"/>
    <w:rsid w:val="00C76370"/>
  </w:style>
  <w:style w:type="character" w:customStyle="1" w:styleId="WW8Num4z3">
    <w:name w:val="WW8Num4z3"/>
    <w:rsid w:val="00C76370"/>
  </w:style>
  <w:style w:type="character" w:customStyle="1" w:styleId="WW8Num4z4">
    <w:name w:val="WW8Num4z4"/>
    <w:rsid w:val="00C76370"/>
  </w:style>
  <w:style w:type="character" w:customStyle="1" w:styleId="WW8Num4z5">
    <w:name w:val="WW8Num4z5"/>
    <w:rsid w:val="00C76370"/>
  </w:style>
  <w:style w:type="character" w:customStyle="1" w:styleId="WW8Num4z6">
    <w:name w:val="WW8Num4z6"/>
    <w:rsid w:val="00C76370"/>
  </w:style>
  <w:style w:type="character" w:customStyle="1" w:styleId="WW8Num4z7">
    <w:name w:val="WW8Num4z7"/>
    <w:rsid w:val="00C76370"/>
  </w:style>
  <w:style w:type="character" w:customStyle="1" w:styleId="WW8Num4z8">
    <w:name w:val="WW8Num4z8"/>
    <w:rsid w:val="00C76370"/>
  </w:style>
  <w:style w:type="character" w:customStyle="1" w:styleId="WW8Num5z0">
    <w:name w:val="WW8Num5z0"/>
    <w:rsid w:val="00C76370"/>
    <w:rPr>
      <w:rFonts w:ascii="Verdana" w:eastAsia="Times New Roman" w:hAnsi="Verdana" w:cs="Times New Roman" w:hint="default"/>
    </w:rPr>
  </w:style>
  <w:style w:type="character" w:customStyle="1" w:styleId="WW8Num6z0">
    <w:name w:val="WW8Num6z0"/>
    <w:rsid w:val="00C76370"/>
    <w:rPr>
      <w:rFonts w:cs="Arial" w:hint="default"/>
      <w:i w:val="0"/>
    </w:rPr>
  </w:style>
  <w:style w:type="character" w:customStyle="1" w:styleId="WW8Num7z0">
    <w:name w:val="WW8Num7z0"/>
    <w:rsid w:val="00C76370"/>
    <w:rPr>
      <w:rFonts w:ascii="Cambria" w:hAnsi="Cambria" w:cs="Cambria" w:hint="default"/>
      <w:b w:val="0"/>
      <w:color w:val="000000"/>
      <w:sz w:val="18"/>
      <w:szCs w:val="18"/>
    </w:rPr>
  </w:style>
  <w:style w:type="character" w:customStyle="1" w:styleId="WW8Num8z0">
    <w:name w:val="WW8Num8z0"/>
    <w:rsid w:val="00C76370"/>
    <w:rPr>
      <w:rFonts w:cs="Arial"/>
    </w:rPr>
  </w:style>
  <w:style w:type="character" w:customStyle="1" w:styleId="WW8Num9z0">
    <w:name w:val="WW8Num9z0"/>
    <w:rsid w:val="00C76370"/>
    <w:rPr>
      <w:rFonts w:hint="default"/>
    </w:rPr>
  </w:style>
  <w:style w:type="character" w:customStyle="1" w:styleId="WW8Num9z1">
    <w:name w:val="WW8Num9z1"/>
    <w:rsid w:val="00C76370"/>
  </w:style>
  <w:style w:type="character" w:customStyle="1" w:styleId="WW8Num9z2">
    <w:name w:val="WW8Num9z2"/>
    <w:rsid w:val="00C76370"/>
  </w:style>
  <w:style w:type="character" w:customStyle="1" w:styleId="WW8Num9z3">
    <w:name w:val="WW8Num9z3"/>
    <w:rsid w:val="00C76370"/>
  </w:style>
  <w:style w:type="character" w:customStyle="1" w:styleId="WW8Num9z4">
    <w:name w:val="WW8Num9z4"/>
    <w:rsid w:val="00C76370"/>
  </w:style>
  <w:style w:type="character" w:customStyle="1" w:styleId="WW8Num9z5">
    <w:name w:val="WW8Num9z5"/>
    <w:rsid w:val="00C76370"/>
  </w:style>
  <w:style w:type="character" w:customStyle="1" w:styleId="WW8Num9z6">
    <w:name w:val="WW8Num9z6"/>
    <w:rsid w:val="00C76370"/>
  </w:style>
  <w:style w:type="character" w:customStyle="1" w:styleId="WW8Num9z7">
    <w:name w:val="WW8Num9z7"/>
    <w:rsid w:val="00C76370"/>
  </w:style>
  <w:style w:type="character" w:customStyle="1" w:styleId="WW8Num9z8">
    <w:name w:val="WW8Num9z8"/>
    <w:rsid w:val="00C76370"/>
  </w:style>
  <w:style w:type="character" w:customStyle="1" w:styleId="WW8Num10z0">
    <w:name w:val="WW8Num10z0"/>
    <w:rsid w:val="00C76370"/>
    <w:rPr>
      <w:rFonts w:ascii="Cambria" w:hAnsi="Cambria" w:cs="Arial"/>
      <w:sz w:val="20"/>
      <w:szCs w:val="20"/>
    </w:rPr>
  </w:style>
  <w:style w:type="character" w:customStyle="1" w:styleId="WW8Num2z1">
    <w:name w:val="WW8Num2z1"/>
    <w:rsid w:val="00C76370"/>
  </w:style>
  <w:style w:type="character" w:customStyle="1" w:styleId="WW8Num2z2">
    <w:name w:val="WW8Num2z2"/>
    <w:rsid w:val="00C76370"/>
  </w:style>
  <w:style w:type="character" w:customStyle="1" w:styleId="WW8Num2z3">
    <w:name w:val="WW8Num2z3"/>
    <w:rsid w:val="00C76370"/>
  </w:style>
  <w:style w:type="character" w:customStyle="1" w:styleId="WW8Num2z4">
    <w:name w:val="WW8Num2z4"/>
    <w:rsid w:val="00C76370"/>
  </w:style>
  <w:style w:type="character" w:customStyle="1" w:styleId="WW8Num2z5">
    <w:name w:val="WW8Num2z5"/>
    <w:rsid w:val="00C76370"/>
  </w:style>
  <w:style w:type="character" w:customStyle="1" w:styleId="WW8Num2z6">
    <w:name w:val="WW8Num2z6"/>
    <w:rsid w:val="00C76370"/>
  </w:style>
  <w:style w:type="character" w:customStyle="1" w:styleId="WW8Num2z7">
    <w:name w:val="WW8Num2z7"/>
    <w:rsid w:val="00C76370"/>
  </w:style>
  <w:style w:type="character" w:customStyle="1" w:styleId="WW8Num2z8">
    <w:name w:val="WW8Num2z8"/>
    <w:rsid w:val="00C76370"/>
  </w:style>
  <w:style w:type="character" w:customStyle="1" w:styleId="WW8Num3z1">
    <w:name w:val="WW8Num3z1"/>
    <w:rsid w:val="00C76370"/>
  </w:style>
  <w:style w:type="character" w:customStyle="1" w:styleId="WW8Num3z2">
    <w:name w:val="WW8Num3z2"/>
    <w:rsid w:val="00C76370"/>
  </w:style>
  <w:style w:type="character" w:customStyle="1" w:styleId="WW8Num3z3">
    <w:name w:val="WW8Num3z3"/>
    <w:rsid w:val="00C76370"/>
  </w:style>
  <w:style w:type="character" w:customStyle="1" w:styleId="WW8Num3z4">
    <w:name w:val="WW8Num3z4"/>
    <w:rsid w:val="00C76370"/>
  </w:style>
  <w:style w:type="character" w:customStyle="1" w:styleId="WW8Num3z5">
    <w:name w:val="WW8Num3z5"/>
    <w:rsid w:val="00C76370"/>
  </w:style>
  <w:style w:type="character" w:customStyle="1" w:styleId="WW8Num3z6">
    <w:name w:val="WW8Num3z6"/>
    <w:rsid w:val="00C76370"/>
  </w:style>
  <w:style w:type="character" w:customStyle="1" w:styleId="WW8Num3z7">
    <w:name w:val="WW8Num3z7"/>
    <w:rsid w:val="00C76370"/>
  </w:style>
  <w:style w:type="character" w:customStyle="1" w:styleId="WW8Num3z8">
    <w:name w:val="WW8Num3z8"/>
    <w:rsid w:val="00C76370"/>
  </w:style>
  <w:style w:type="character" w:customStyle="1" w:styleId="WW8Num5z1">
    <w:name w:val="WW8Num5z1"/>
    <w:rsid w:val="00C76370"/>
  </w:style>
  <w:style w:type="character" w:customStyle="1" w:styleId="WW8Num5z2">
    <w:name w:val="WW8Num5z2"/>
    <w:rsid w:val="00C76370"/>
    <w:rPr>
      <w:rFonts w:hint="default"/>
    </w:rPr>
  </w:style>
  <w:style w:type="character" w:customStyle="1" w:styleId="WW8Num5z4">
    <w:name w:val="WW8Num5z4"/>
    <w:rsid w:val="00C76370"/>
  </w:style>
  <w:style w:type="character" w:customStyle="1" w:styleId="WW8Num5z5">
    <w:name w:val="WW8Num5z5"/>
    <w:rsid w:val="00C76370"/>
  </w:style>
  <w:style w:type="character" w:customStyle="1" w:styleId="WW8Num5z6">
    <w:name w:val="WW8Num5z6"/>
    <w:rsid w:val="00C76370"/>
  </w:style>
  <w:style w:type="character" w:customStyle="1" w:styleId="WW8Num5z7">
    <w:name w:val="WW8Num5z7"/>
    <w:rsid w:val="00C76370"/>
  </w:style>
  <w:style w:type="character" w:customStyle="1" w:styleId="WW8Num5z8">
    <w:name w:val="WW8Num5z8"/>
    <w:rsid w:val="00C76370"/>
  </w:style>
  <w:style w:type="character" w:customStyle="1" w:styleId="WW8Num6z3">
    <w:name w:val="WW8Num6z3"/>
    <w:rsid w:val="00C76370"/>
  </w:style>
  <w:style w:type="character" w:customStyle="1" w:styleId="WW8Num6z4">
    <w:name w:val="WW8Num6z4"/>
    <w:rsid w:val="00C76370"/>
  </w:style>
  <w:style w:type="character" w:customStyle="1" w:styleId="WW8Num6z5">
    <w:name w:val="WW8Num6z5"/>
    <w:rsid w:val="00C76370"/>
  </w:style>
  <w:style w:type="character" w:customStyle="1" w:styleId="WW8Num6z6">
    <w:name w:val="WW8Num6z6"/>
    <w:rsid w:val="00C76370"/>
  </w:style>
  <w:style w:type="character" w:customStyle="1" w:styleId="WW8Num6z7">
    <w:name w:val="WW8Num6z7"/>
    <w:rsid w:val="00C76370"/>
  </w:style>
  <w:style w:type="character" w:customStyle="1" w:styleId="WW8Num6z8">
    <w:name w:val="WW8Num6z8"/>
    <w:rsid w:val="00C76370"/>
  </w:style>
  <w:style w:type="character" w:customStyle="1" w:styleId="WW8Num7z1">
    <w:name w:val="WW8Num7z1"/>
    <w:rsid w:val="00C76370"/>
    <w:rPr>
      <w:rFonts w:hint="default"/>
      <w:i w:val="0"/>
    </w:rPr>
  </w:style>
  <w:style w:type="character" w:customStyle="1" w:styleId="WW8Num7z2">
    <w:name w:val="WW8Num7z2"/>
    <w:rsid w:val="00C76370"/>
  </w:style>
  <w:style w:type="character" w:customStyle="1" w:styleId="WW8Num7z3">
    <w:name w:val="WW8Num7z3"/>
    <w:rsid w:val="00C76370"/>
  </w:style>
  <w:style w:type="character" w:customStyle="1" w:styleId="WW8Num7z4">
    <w:name w:val="WW8Num7z4"/>
    <w:rsid w:val="00C76370"/>
  </w:style>
  <w:style w:type="character" w:customStyle="1" w:styleId="WW8Num7z5">
    <w:name w:val="WW8Num7z5"/>
    <w:rsid w:val="00C76370"/>
  </w:style>
  <w:style w:type="character" w:customStyle="1" w:styleId="WW8Num7z6">
    <w:name w:val="WW8Num7z6"/>
    <w:rsid w:val="00C76370"/>
  </w:style>
  <w:style w:type="character" w:customStyle="1" w:styleId="WW8Num7z7">
    <w:name w:val="WW8Num7z7"/>
    <w:rsid w:val="00C76370"/>
  </w:style>
  <w:style w:type="character" w:customStyle="1" w:styleId="WW8Num7z8">
    <w:name w:val="WW8Num7z8"/>
    <w:rsid w:val="00C76370"/>
  </w:style>
  <w:style w:type="character" w:customStyle="1" w:styleId="WW8Num8z1">
    <w:name w:val="WW8Num8z1"/>
    <w:rsid w:val="00C76370"/>
  </w:style>
  <w:style w:type="character" w:customStyle="1" w:styleId="WW8Num8z2">
    <w:name w:val="WW8Num8z2"/>
    <w:rsid w:val="00C76370"/>
  </w:style>
  <w:style w:type="character" w:customStyle="1" w:styleId="WW8Num8z3">
    <w:name w:val="WW8Num8z3"/>
    <w:rsid w:val="00C76370"/>
  </w:style>
  <w:style w:type="character" w:customStyle="1" w:styleId="WW8Num8z4">
    <w:name w:val="WW8Num8z4"/>
    <w:rsid w:val="00C76370"/>
  </w:style>
  <w:style w:type="character" w:customStyle="1" w:styleId="WW8Num8z5">
    <w:name w:val="WW8Num8z5"/>
    <w:rsid w:val="00C76370"/>
  </w:style>
  <w:style w:type="character" w:customStyle="1" w:styleId="WW8Num8z6">
    <w:name w:val="WW8Num8z6"/>
    <w:rsid w:val="00C76370"/>
  </w:style>
  <w:style w:type="character" w:customStyle="1" w:styleId="WW8Num8z7">
    <w:name w:val="WW8Num8z7"/>
    <w:rsid w:val="00C76370"/>
  </w:style>
  <w:style w:type="character" w:customStyle="1" w:styleId="WW8Num8z8">
    <w:name w:val="WW8Num8z8"/>
    <w:rsid w:val="00C76370"/>
  </w:style>
  <w:style w:type="character" w:customStyle="1" w:styleId="WW8Num10z1">
    <w:name w:val="WW8Num10z1"/>
    <w:rsid w:val="00C76370"/>
  </w:style>
  <w:style w:type="character" w:customStyle="1" w:styleId="WW8Num10z2">
    <w:name w:val="WW8Num10z2"/>
    <w:rsid w:val="00C76370"/>
  </w:style>
  <w:style w:type="character" w:customStyle="1" w:styleId="WW8Num10z3">
    <w:name w:val="WW8Num10z3"/>
    <w:rsid w:val="00C76370"/>
  </w:style>
  <w:style w:type="character" w:customStyle="1" w:styleId="WW8Num10z4">
    <w:name w:val="WW8Num10z4"/>
    <w:rsid w:val="00C76370"/>
  </w:style>
  <w:style w:type="character" w:customStyle="1" w:styleId="WW8Num10z5">
    <w:name w:val="WW8Num10z5"/>
    <w:rsid w:val="00C76370"/>
  </w:style>
  <w:style w:type="character" w:customStyle="1" w:styleId="WW8Num10z6">
    <w:name w:val="WW8Num10z6"/>
    <w:rsid w:val="00C76370"/>
  </w:style>
  <w:style w:type="character" w:customStyle="1" w:styleId="WW8Num10z7">
    <w:name w:val="WW8Num10z7"/>
    <w:rsid w:val="00C76370"/>
  </w:style>
  <w:style w:type="character" w:customStyle="1" w:styleId="WW8Num10z8">
    <w:name w:val="WW8Num10z8"/>
    <w:rsid w:val="00C76370"/>
  </w:style>
  <w:style w:type="character" w:customStyle="1" w:styleId="WW8Num11z0">
    <w:name w:val="WW8Num11z0"/>
    <w:rsid w:val="00C76370"/>
    <w:rPr>
      <w:rFonts w:ascii="Cambria" w:eastAsia="Times New Roman" w:hAnsi="Cambria" w:cs="Times New Roman" w:hint="default"/>
      <w:b w:val="0"/>
    </w:rPr>
  </w:style>
  <w:style w:type="character" w:customStyle="1" w:styleId="WW8Num11z1">
    <w:name w:val="WW8Num11z1"/>
    <w:rsid w:val="00C76370"/>
  </w:style>
  <w:style w:type="character" w:customStyle="1" w:styleId="WW8Num11z2">
    <w:name w:val="WW8Num11z2"/>
    <w:rsid w:val="00C76370"/>
  </w:style>
  <w:style w:type="character" w:customStyle="1" w:styleId="WW8Num11z3">
    <w:name w:val="WW8Num11z3"/>
    <w:rsid w:val="00C76370"/>
  </w:style>
  <w:style w:type="character" w:customStyle="1" w:styleId="WW8Num11z4">
    <w:name w:val="WW8Num11z4"/>
    <w:rsid w:val="00C76370"/>
  </w:style>
  <w:style w:type="character" w:customStyle="1" w:styleId="WW8Num11z5">
    <w:name w:val="WW8Num11z5"/>
    <w:rsid w:val="00C76370"/>
  </w:style>
  <w:style w:type="character" w:customStyle="1" w:styleId="WW8Num11z6">
    <w:name w:val="WW8Num11z6"/>
    <w:rsid w:val="00C76370"/>
  </w:style>
  <w:style w:type="character" w:customStyle="1" w:styleId="WW8Num11z7">
    <w:name w:val="WW8Num11z7"/>
    <w:rsid w:val="00C76370"/>
  </w:style>
  <w:style w:type="character" w:customStyle="1" w:styleId="WW8Num11z8">
    <w:name w:val="WW8Num11z8"/>
    <w:rsid w:val="00C76370"/>
  </w:style>
  <w:style w:type="character" w:customStyle="1" w:styleId="WW8Num12z0">
    <w:name w:val="WW8Num12z0"/>
    <w:rsid w:val="00C76370"/>
  </w:style>
  <w:style w:type="character" w:customStyle="1" w:styleId="WW8Num12z1">
    <w:name w:val="WW8Num12z1"/>
    <w:rsid w:val="00C76370"/>
  </w:style>
  <w:style w:type="character" w:customStyle="1" w:styleId="WW8Num12z2">
    <w:name w:val="WW8Num12z2"/>
    <w:rsid w:val="00C76370"/>
  </w:style>
  <w:style w:type="character" w:customStyle="1" w:styleId="WW8Num12z3">
    <w:name w:val="WW8Num12z3"/>
    <w:rsid w:val="00C76370"/>
  </w:style>
  <w:style w:type="character" w:customStyle="1" w:styleId="WW8Num12z4">
    <w:name w:val="WW8Num12z4"/>
    <w:rsid w:val="00C76370"/>
  </w:style>
  <w:style w:type="character" w:customStyle="1" w:styleId="WW8Num12z5">
    <w:name w:val="WW8Num12z5"/>
    <w:rsid w:val="00C76370"/>
  </w:style>
  <w:style w:type="character" w:customStyle="1" w:styleId="WW8Num12z6">
    <w:name w:val="WW8Num12z6"/>
    <w:rsid w:val="00C76370"/>
  </w:style>
  <w:style w:type="character" w:customStyle="1" w:styleId="WW8Num12z7">
    <w:name w:val="WW8Num12z7"/>
    <w:rsid w:val="00C76370"/>
  </w:style>
  <w:style w:type="character" w:customStyle="1" w:styleId="WW8Num12z8">
    <w:name w:val="WW8Num12z8"/>
    <w:rsid w:val="00C76370"/>
  </w:style>
  <w:style w:type="character" w:customStyle="1" w:styleId="WW8Num13z0">
    <w:name w:val="WW8Num13z0"/>
    <w:rsid w:val="00C76370"/>
    <w:rPr>
      <w:rFonts w:hint="default"/>
      <w:strike w:val="0"/>
      <w:dstrike w:val="0"/>
    </w:rPr>
  </w:style>
  <w:style w:type="character" w:customStyle="1" w:styleId="WW8Num13z1">
    <w:name w:val="WW8Num13z1"/>
    <w:rsid w:val="00C76370"/>
  </w:style>
  <w:style w:type="character" w:customStyle="1" w:styleId="WW8Num13z2">
    <w:name w:val="WW8Num13z2"/>
    <w:rsid w:val="00C76370"/>
  </w:style>
  <w:style w:type="character" w:customStyle="1" w:styleId="WW8Num13z3">
    <w:name w:val="WW8Num13z3"/>
    <w:rsid w:val="00C76370"/>
  </w:style>
  <w:style w:type="character" w:customStyle="1" w:styleId="WW8Num13z4">
    <w:name w:val="WW8Num13z4"/>
    <w:rsid w:val="00C76370"/>
  </w:style>
  <w:style w:type="character" w:customStyle="1" w:styleId="WW8Num13z5">
    <w:name w:val="WW8Num13z5"/>
    <w:rsid w:val="00C76370"/>
  </w:style>
  <w:style w:type="character" w:customStyle="1" w:styleId="WW8Num13z6">
    <w:name w:val="WW8Num13z6"/>
    <w:rsid w:val="00C76370"/>
  </w:style>
  <w:style w:type="character" w:customStyle="1" w:styleId="WW8Num13z7">
    <w:name w:val="WW8Num13z7"/>
    <w:rsid w:val="00C76370"/>
  </w:style>
  <w:style w:type="character" w:customStyle="1" w:styleId="WW8Num13z8">
    <w:name w:val="WW8Num13z8"/>
    <w:rsid w:val="00C76370"/>
  </w:style>
  <w:style w:type="character" w:customStyle="1" w:styleId="WW8Num14z0">
    <w:name w:val="WW8Num14z0"/>
    <w:rsid w:val="00C76370"/>
  </w:style>
  <w:style w:type="character" w:customStyle="1" w:styleId="WW8Num14z1">
    <w:name w:val="WW8Num14z1"/>
    <w:rsid w:val="00C76370"/>
  </w:style>
  <w:style w:type="character" w:customStyle="1" w:styleId="WW8Num14z2">
    <w:name w:val="WW8Num14z2"/>
    <w:rsid w:val="00C76370"/>
  </w:style>
  <w:style w:type="character" w:customStyle="1" w:styleId="WW8Num14z3">
    <w:name w:val="WW8Num14z3"/>
    <w:rsid w:val="00C76370"/>
  </w:style>
  <w:style w:type="character" w:customStyle="1" w:styleId="WW8Num14z4">
    <w:name w:val="WW8Num14z4"/>
    <w:rsid w:val="00C76370"/>
  </w:style>
  <w:style w:type="character" w:customStyle="1" w:styleId="WW8Num14z5">
    <w:name w:val="WW8Num14z5"/>
    <w:rsid w:val="00C76370"/>
  </w:style>
  <w:style w:type="character" w:customStyle="1" w:styleId="WW8Num14z6">
    <w:name w:val="WW8Num14z6"/>
    <w:rsid w:val="00C76370"/>
  </w:style>
  <w:style w:type="character" w:customStyle="1" w:styleId="WW8Num14z7">
    <w:name w:val="WW8Num14z7"/>
    <w:rsid w:val="00C76370"/>
  </w:style>
  <w:style w:type="character" w:customStyle="1" w:styleId="WW8Num14z8">
    <w:name w:val="WW8Num14z8"/>
    <w:rsid w:val="00C76370"/>
  </w:style>
  <w:style w:type="character" w:customStyle="1" w:styleId="WW8Num15z0">
    <w:name w:val="WW8Num15z0"/>
    <w:rsid w:val="00C76370"/>
    <w:rPr>
      <w:rFonts w:hint="default"/>
    </w:rPr>
  </w:style>
  <w:style w:type="character" w:customStyle="1" w:styleId="WW8Num15z1">
    <w:name w:val="WW8Num15z1"/>
    <w:rsid w:val="00C76370"/>
  </w:style>
  <w:style w:type="character" w:customStyle="1" w:styleId="WW8Num15z2">
    <w:name w:val="WW8Num15z2"/>
    <w:rsid w:val="00C76370"/>
  </w:style>
  <w:style w:type="character" w:customStyle="1" w:styleId="WW8Num15z3">
    <w:name w:val="WW8Num15z3"/>
    <w:rsid w:val="00C76370"/>
  </w:style>
  <w:style w:type="character" w:customStyle="1" w:styleId="WW8Num15z4">
    <w:name w:val="WW8Num15z4"/>
    <w:rsid w:val="00C76370"/>
  </w:style>
  <w:style w:type="character" w:customStyle="1" w:styleId="WW8Num15z5">
    <w:name w:val="WW8Num15z5"/>
    <w:rsid w:val="00C76370"/>
  </w:style>
  <w:style w:type="character" w:customStyle="1" w:styleId="WW8Num15z6">
    <w:name w:val="WW8Num15z6"/>
    <w:rsid w:val="00C76370"/>
  </w:style>
  <w:style w:type="character" w:customStyle="1" w:styleId="WW8Num15z7">
    <w:name w:val="WW8Num15z7"/>
    <w:rsid w:val="00C76370"/>
  </w:style>
  <w:style w:type="character" w:customStyle="1" w:styleId="WW8Num15z8">
    <w:name w:val="WW8Num15z8"/>
    <w:rsid w:val="00C76370"/>
  </w:style>
  <w:style w:type="character" w:customStyle="1" w:styleId="WW8Num16z0">
    <w:name w:val="WW8Num16z0"/>
    <w:rsid w:val="00C76370"/>
  </w:style>
  <w:style w:type="character" w:customStyle="1" w:styleId="WW8Num16z1">
    <w:name w:val="WW8Num16z1"/>
    <w:rsid w:val="00C76370"/>
  </w:style>
  <w:style w:type="character" w:customStyle="1" w:styleId="WW8Num16z2">
    <w:name w:val="WW8Num16z2"/>
    <w:rsid w:val="00C76370"/>
  </w:style>
  <w:style w:type="character" w:customStyle="1" w:styleId="WW8Num16z3">
    <w:name w:val="WW8Num16z3"/>
    <w:rsid w:val="00C76370"/>
  </w:style>
  <w:style w:type="character" w:customStyle="1" w:styleId="WW8Num16z4">
    <w:name w:val="WW8Num16z4"/>
    <w:rsid w:val="00C76370"/>
  </w:style>
  <w:style w:type="character" w:customStyle="1" w:styleId="WW8Num16z5">
    <w:name w:val="WW8Num16z5"/>
    <w:rsid w:val="00C76370"/>
  </w:style>
  <w:style w:type="character" w:customStyle="1" w:styleId="WW8Num16z6">
    <w:name w:val="WW8Num16z6"/>
    <w:rsid w:val="00C76370"/>
  </w:style>
  <w:style w:type="character" w:customStyle="1" w:styleId="WW8Num16z7">
    <w:name w:val="WW8Num16z7"/>
    <w:rsid w:val="00C76370"/>
  </w:style>
  <w:style w:type="character" w:customStyle="1" w:styleId="WW8Num16z8">
    <w:name w:val="WW8Num16z8"/>
    <w:rsid w:val="00C76370"/>
  </w:style>
  <w:style w:type="character" w:customStyle="1" w:styleId="WW8Num17z0">
    <w:name w:val="WW8Num17z0"/>
    <w:rsid w:val="00C76370"/>
  </w:style>
  <w:style w:type="character" w:customStyle="1" w:styleId="WW8Num17z1">
    <w:name w:val="WW8Num17z1"/>
    <w:rsid w:val="00C76370"/>
  </w:style>
  <w:style w:type="character" w:customStyle="1" w:styleId="WW8Num17z2">
    <w:name w:val="WW8Num17z2"/>
    <w:rsid w:val="00C76370"/>
  </w:style>
  <w:style w:type="character" w:customStyle="1" w:styleId="WW8Num17z3">
    <w:name w:val="WW8Num17z3"/>
    <w:rsid w:val="00C76370"/>
  </w:style>
  <w:style w:type="character" w:customStyle="1" w:styleId="WW8Num17z4">
    <w:name w:val="WW8Num17z4"/>
    <w:rsid w:val="00C76370"/>
  </w:style>
  <w:style w:type="character" w:customStyle="1" w:styleId="WW8Num17z5">
    <w:name w:val="WW8Num17z5"/>
    <w:rsid w:val="00C76370"/>
  </w:style>
  <w:style w:type="character" w:customStyle="1" w:styleId="WW8Num17z6">
    <w:name w:val="WW8Num17z6"/>
    <w:rsid w:val="00C76370"/>
  </w:style>
  <w:style w:type="character" w:customStyle="1" w:styleId="WW8Num17z7">
    <w:name w:val="WW8Num17z7"/>
    <w:rsid w:val="00C76370"/>
  </w:style>
  <w:style w:type="character" w:customStyle="1" w:styleId="WW8Num17z8">
    <w:name w:val="WW8Num17z8"/>
    <w:rsid w:val="00C76370"/>
  </w:style>
  <w:style w:type="character" w:customStyle="1" w:styleId="WW8Num18z0">
    <w:name w:val="WW8Num18z0"/>
    <w:rsid w:val="00C76370"/>
    <w:rPr>
      <w:rFonts w:hint="default"/>
      <w:strike w:val="0"/>
      <w:dstrike w:val="0"/>
    </w:rPr>
  </w:style>
  <w:style w:type="character" w:customStyle="1" w:styleId="WW8Num18z1">
    <w:name w:val="WW8Num18z1"/>
    <w:rsid w:val="00C76370"/>
    <w:rPr>
      <w:rFonts w:ascii="Cambria" w:hAnsi="Cambria" w:cs="Arial" w:hint="default"/>
      <w:sz w:val="20"/>
      <w:szCs w:val="20"/>
    </w:rPr>
  </w:style>
  <w:style w:type="character" w:customStyle="1" w:styleId="WW8Num18z2">
    <w:name w:val="WW8Num18z2"/>
    <w:rsid w:val="00C76370"/>
  </w:style>
  <w:style w:type="character" w:customStyle="1" w:styleId="WW8Num18z4">
    <w:name w:val="WW8Num18z4"/>
    <w:rsid w:val="00C76370"/>
  </w:style>
  <w:style w:type="character" w:customStyle="1" w:styleId="WW8Num18z5">
    <w:name w:val="WW8Num18z5"/>
    <w:rsid w:val="00C76370"/>
  </w:style>
  <w:style w:type="character" w:customStyle="1" w:styleId="WW8Num18z6">
    <w:name w:val="WW8Num18z6"/>
    <w:rsid w:val="00C76370"/>
  </w:style>
  <w:style w:type="character" w:customStyle="1" w:styleId="WW8Num18z7">
    <w:name w:val="WW8Num18z7"/>
    <w:rsid w:val="00C76370"/>
  </w:style>
  <w:style w:type="character" w:customStyle="1" w:styleId="WW8Num18z8">
    <w:name w:val="WW8Num18z8"/>
    <w:rsid w:val="00C76370"/>
  </w:style>
  <w:style w:type="character" w:customStyle="1" w:styleId="WW8Num19z0">
    <w:name w:val="WW8Num19z0"/>
    <w:rsid w:val="00C76370"/>
    <w:rPr>
      <w:rFonts w:hint="default"/>
    </w:rPr>
  </w:style>
  <w:style w:type="character" w:customStyle="1" w:styleId="WW8Num19z1">
    <w:name w:val="WW8Num19z1"/>
    <w:rsid w:val="00C76370"/>
  </w:style>
  <w:style w:type="character" w:customStyle="1" w:styleId="WW8Num19z2">
    <w:name w:val="WW8Num19z2"/>
    <w:rsid w:val="00C76370"/>
  </w:style>
  <w:style w:type="character" w:customStyle="1" w:styleId="WW8Num19z3">
    <w:name w:val="WW8Num19z3"/>
    <w:rsid w:val="00C76370"/>
  </w:style>
  <w:style w:type="character" w:customStyle="1" w:styleId="WW8Num19z4">
    <w:name w:val="WW8Num19z4"/>
    <w:rsid w:val="00C76370"/>
  </w:style>
  <w:style w:type="character" w:customStyle="1" w:styleId="WW8Num19z5">
    <w:name w:val="WW8Num19z5"/>
    <w:rsid w:val="00C76370"/>
  </w:style>
  <w:style w:type="character" w:customStyle="1" w:styleId="WW8Num19z6">
    <w:name w:val="WW8Num19z6"/>
    <w:rsid w:val="00C76370"/>
  </w:style>
  <w:style w:type="character" w:customStyle="1" w:styleId="WW8Num19z7">
    <w:name w:val="WW8Num19z7"/>
    <w:rsid w:val="00C76370"/>
  </w:style>
  <w:style w:type="character" w:customStyle="1" w:styleId="WW8Num19z8">
    <w:name w:val="WW8Num19z8"/>
    <w:rsid w:val="00C76370"/>
  </w:style>
  <w:style w:type="character" w:customStyle="1" w:styleId="WW8Num20z0">
    <w:name w:val="WW8Num20z0"/>
    <w:rsid w:val="00C76370"/>
    <w:rPr>
      <w:rFonts w:hint="default"/>
    </w:rPr>
  </w:style>
  <w:style w:type="character" w:customStyle="1" w:styleId="WW8Num20z1">
    <w:name w:val="WW8Num20z1"/>
    <w:rsid w:val="00C76370"/>
  </w:style>
  <w:style w:type="character" w:customStyle="1" w:styleId="WW8Num20z2">
    <w:name w:val="WW8Num20z2"/>
    <w:rsid w:val="00C76370"/>
  </w:style>
  <w:style w:type="character" w:customStyle="1" w:styleId="WW8Num20z3">
    <w:name w:val="WW8Num20z3"/>
    <w:rsid w:val="00C76370"/>
  </w:style>
  <w:style w:type="character" w:customStyle="1" w:styleId="WW8Num20z4">
    <w:name w:val="WW8Num20z4"/>
    <w:rsid w:val="00C76370"/>
  </w:style>
  <w:style w:type="character" w:customStyle="1" w:styleId="WW8Num20z5">
    <w:name w:val="WW8Num20z5"/>
    <w:rsid w:val="00C76370"/>
  </w:style>
  <w:style w:type="character" w:customStyle="1" w:styleId="WW8Num20z6">
    <w:name w:val="WW8Num20z6"/>
    <w:rsid w:val="00C76370"/>
  </w:style>
  <w:style w:type="character" w:customStyle="1" w:styleId="WW8Num20z7">
    <w:name w:val="WW8Num20z7"/>
    <w:rsid w:val="00C76370"/>
  </w:style>
  <w:style w:type="character" w:customStyle="1" w:styleId="WW8Num20z8">
    <w:name w:val="WW8Num20z8"/>
    <w:rsid w:val="00C76370"/>
  </w:style>
  <w:style w:type="character" w:customStyle="1" w:styleId="Domylnaczcionkaakapitu1">
    <w:name w:val="Domyślna czcionka akapitu1"/>
    <w:rsid w:val="00C76370"/>
  </w:style>
  <w:style w:type="character" w:customStyle="1" w:styleId="Nagwek1Znak">
    <w:name w:val="Nagłówek 1 Znak"/>
    <w:rsid w:val="00C76370"/>
    <w:rPr>
      <w:rFonts w:ascii="Cambria" w:eastAsia="Calibri" w:hAnsi="Cambria" w:cs="Cambria"/>
      <w:b/>
      <w:bCs/>
      <w:kern w:val="1"/>
      <w:sz w:val="32"/>
      <w:szCs w:val="32"/>
    </w:rPr>
  </w:style>
  <w:style w:type="character" w:customStyle="1" w:styleId="Nagwek5Znak">
    <w:name w:val="Nagłówek 5 Znak"/>
    <w:rsid w:val="00C76370"/>
    <w:rPr>
      <w:rFonts w:ascii="Calibri" w:eastAsia="Calibri" w:hAnsi="Calibri" w:cs="Calibri"/>
      <w:b/>
      <w:bCs/>
      <w:i/>
      <w:iCs/>
      <w:sz w:val="26"/>
      <w:szCs w:val="26"/>
    </w:rPr>
  </w:style>
  <w:style w:type="character" w:customStyle="1" w:styleId="TekstpodstawowyZnak">
    <w:name w:val="Tekst podstawowy Znak"/>
    <w:rsid w:val="00C76370"/>
    <w:rPr>
      <w:rFonts w:eastAsia="Calibri"/>
      <w:sz w:val="24"/>
      <w:szCs w:val="24"/>
    </w:rPr>
  </w:style>
  <w:style w:type="character" w:customStyle="1" w:styleId="Tekstpodstawowy3Znak">
    <w:name w:val="Tekst podstawowy 3 Znak"/>
    <w:rsid w:val="00C76370"/>
    <w:rPr>
      <w:rFonts w:eastAsia="Calibri"/>
      <w:sz w:val="16"/>
      <w:szCs w:val="16"/>
    </w:rPr>
  </w:style>
  <w:style w:type="character" w:customStyle="1" w:styleId="TytuZnak">
    <w:name w:val="Tytuł Znak"/>
    <w:rsid w:val="00C76370"/>
    <w:rPr>
      <w:rFonts w:eastAsia="Calibri"/>
      <w:b/>
      <w:bCs/>
      <w:sz w:val="28"/>
      <w:szCs w:val="28"/>
    </w:rPr>
  </w:style>
  <w:style w:type="character" w:customStyle="1" w:styleId="Tekstpodstawowy2Znak">
    <w:name w:val="Tekst podstawowy 2 Znak"/>
    <w:rsid w:val="00C76370"/>
    <w:rPr>
      <w:rFonts w:eastAsia="Calibri"/>
      <w:sz w:val="24"/>
      <w:szCs w:val="24"/>
    </w:rPr>
  </w:style>
  <w:style w:type="character" w:styleId="Pogrubienie">
    <w:name w:val="Strong"/>
    <w:qFormat/>
    <w:rsid w:val="00C76370"/>
    <w:rPr>
      <w:rFonts w:cs="Times New Roman"/>
      <w:b/>
      <w:bCs/>
    </w:rPr>
  </w:style>
  <w:style w:type="character" w:customStyle="1" w:styleId="NagwekZnak">
    <w:name w:val="Nagłówek Znak"/>
    <w:rsid w:val="00C76370"/>
    <w:rPr>
      <w:sz w:val="24"/>
      <w:szCs w:val="24"/>
    </w:rPr>
  </w:style>
  <w:style w:type="character" w:customStyle="1" w:styleId="StopkaZnak">
    <w:name w:val="Stopka Znak"/>
    <w:uiPriority w:val="99"/>
    <w:rsid w:val="00C76370"/>
    <w:rPr>
      <w:sz w:val="24"/>
      <w:szCs w:val="24"/>
    </w:rPr>
  </w:style>
  <w:style w:type="character" w:customStyle="1" w:styleId="Nagwek2Znak">
    <w:name w:val="Nagłówek 2 Znak"/>
    <w:rsid w:val="00C76370"/>
    <w:rPr>
      <w:rFonts w:ascii="Arial" w:eastAsia="Calibri" w:hAnsi="Arial" w:cs="Arial"/>
      <w:b/>
      <w:bCs/>
      <w:i/>
      <w:iCs/>
      <w:sz w:val="28"/>
      <w:szCs w:val="28"/>
    </w:rPr>
  </w:style>
  <w:style w:type="character" w:customStyle="1" w:styleId="FontStyle93">
    <w:name w:val="Font Style93"/>
    <w:rsid w:val="00C76370"/>
    <w:rPr>
      <w:rFonts w:ascii="Times New Roman" w:hAnsi="Times New Roman" w:cs="Times New Roman"/>
      <w:sz w:val="30"/>
      <w:szCs w:val="30"/>
    </w:rPr>
  </w:style>
  <w:style w:type="character" w:customStyle="1" w:styleId="TekstprzypisudolnegoZnak">
    <w:name w:val="Tekst przypisu dolnego Znak"/>
    <w:basedOn w:val="Domylnaczcionkaakapitu1"/>
    <w:rsid w:val="00C76370"/>
  </w:style>
  <w:style w:type="character" w:customStyle="1" w:styleId="Znakiprzypiswdolnych">
    <w:name w:val="Znaki przypisów dolnych"/>
    <w:rsid w:val="00C76370"/>
    <w:rPr>
      <w:vertAlign w:val="superscript"/>
    </w:rPr>
  </w:style>
  <w:style w:type="character" w:customStyle="1" w:styleId="TekstdymkaZnak">
    <w:name w:val="Tekst dymka Znak"/>
    <w:rsid w:val="00C76370"/>
    <w:rPr>
      <w:rFonts w:ascii="Tahoma" w:hAnsi="Tahoma" w:cs="Tahoma"/>
      <w:sz w:val="16"/>
      <w:szCs w:val="16"/>
    </w:rPr>
  </w:style>
  <w:style w:type="paragraph" w:customStyle="1" w:styleId="Nagwek10">
    <w:name w:val="Nagłówek1"/>
    <w:basedOn w:val="Normalny"/>
    <w:next w:val="Tekstpodstawowy"/>
    <w:rsid w:val="00C76370"/>
    <w:pPr>
      <w:keepNext/>
      <w:spacing w:before="240" w:after="120"/>
    </w:pPr>
    <w:rPr>
      <w:rFonts w:ascii="Arial" w:eastAsia="Microsoft YaHei" w:hAnsi="Arial" w:cs="Arial"/>
      <w:sz w:val="28"/>
      <w:szCs w:val="28"/>
    </w:rPr>
  </w:style>
  <w:style w:type="paragraph" w:styleId="Tekstpodstawowy">
    <w:name w:val="Body Text"/>
    <w:basedOn w:val="Normalny"/>
    <w:rsid w:val="00C76370"/>
    <w:pPr>
      <w:spacing w:after="120"/>
    </w:pPr>
    <w:rPr>
      <w:rFonts w:eastAsia="Calibri"/>
    </w:rPr>
  </w:style>
  <w:style w:type="paragraph" w:styleId="Lista">
    <w:name w:val="List"/>
    <w:basedOn w:val="Tekstpodstawowy"/>
    <w:rsid w:val="00C76370"/>
    <w:rPr>
      <w:rFonts w:cs="Arial"/>
    </w:rPr>
  </w:style>
  <w:style w:type="paragraph" w:customStyle="1" w:styleId="Podpis1">
    <w:name w:val="Podpis1"/>
    <w:basedOn w:val="Normalny"/>
    <w:rsid w:val="00C76370"/>
    <w:pPr>
      <w:suppressLineNumbers/>
      <w:spacing w:before="120" w:after="120"/>
    </w:pPr>
    <w:rPr>
      <w:rFonts w:cs="Arial"/>
      <w:i/>
      <w:iCs/>
    </w:rPr>
  </w:style>
  <w:style w:type="paragraph" w:customStyle="1" w:styleId="Indeks">
    <w:name w:val="Indeks"/>
    <w:basedOn w:val="Normalny"/>
    <w:rsid w:val="00C76370"/>
    <w:pPr>
      <w:suppressLineNumbers/>
    </w:pPr>
    <w:rPr>
      <w:rFonts w:cs="Arial"/>
    </w:rPr>
  </w:style>
  <w:style w:type="paragraph" w:customStyle="1" w:styleId="Tekstpodstawowy31">
    <w:name w:val="Tekst podstawowy 31"/>
    <w:basedOn w:val="Normalny"/>
    <w:rsid w:val="00C76370"/>
    <w:pPr>
      <w:spacing w:after="120"/>
    </w:pPr>
    <w:rPr>
      <w:rFonts w:eastAsia="Calibri"/>
      <w:sz w:val="16"/>
      <w:szCs w:val="16"/>
    </w:rPr>
  </w:style>
  <w:style w:type="paragraph" w:styleId="Tytu">
    <w:name w:val="Title"/>
    <w:basedOn w:val="Normalny"/>
    <w:next w:val="Podtytu"/>
    <w:qFormat/>
    <w:rsid w:val="00C76370"/>
    <w:pPr>
      <w:jc w:val="center"/>
    </w:pPr>
    <w:rPr>
      <w:rFonts w:eastAsia="Calibri"/>
      <w:b/>
      <w:bCs/>
      <w:sz w:val="28"/>
      <w:szCs w:val="28"/>
    </w:rPr>
  </w:style>
  <w:style w:type="paragraph" w:styleId="Podtytu">
    <w:name w:val="Subtitle"/>
    <w:basedOn w:val="Nagwek10"/>
    <w:next w:val="Tekstpodstawowy"/>
    <w:qFormat/>
    <w:rsid w:val="00C76370"/>
    <w:pPr>
      <w:jc w:val="center"/>
    </w:pPr>
    <w:rPr>
      <w:i/>
      <w:iCs/>
    </w:rPr>
  </w:style>
  <w:style w:type="paragraph" w:customStyle="1" w:styleId="Tekstpodstawowy21">
    <w:name w:val="Tekst podstawowy 21"/>
    <w:basedOn w:val="Normalny"/>
    <w:rsid w:val="00C76370"/>
    <w:pPr>
      <w:spacing w:after="120" w:line="480" w:lineRule="auto"/>
    </w:pPr>
    <w:rPr>
      <w:rFonts w:eastAsia="Calibri"/>
    </w:rPr>
  </w:style>
  <w:style w:type="paragraph" w:styleId="Bezodstpw">
    <w:name w:val="No Spacing"/>
    <w:uiPriority w:val="1"/>
    <w:qFormat/>
    <w:rsid w:val="00C76370"/>
    <w:pPr>
      <w:suppressAutoHyphens/>
    </w:pPr>
    <w:rPr>
      <w:b/>
      <w:bCs/>
      <w:sz w:val="22"/>
      <w:szCs w:val="22"/>
      <w:lang w:eastAsia="ar-SA"/>
    </w:rPr>
  </w:style>
  <w:style w:type="paragraph" w:styleId="Nagwek">
    <w:name w:val="header"/>
    <w:basedOn w:val="Normalny"/>
    <w:uiPriority w:val="99"/>
    <w:rsid w:val="00C76370"/>
    <w:pPr>
      <w:tabs>
        <w:tab w:val="center" w:pos="4536"/>
        <w:tab w:val="right" w:pos="9072"/>
      </w:tabs>
    </w:pPr>
  </w:style>
  <w:style w:type="paragraph" w:styleId="Stopka">
    <w:name w:val="footer"/>
    <w:basedOn w:val="Normalny"/>
    <w:uiPriority w:val="99"/>
    <w:rsid w:val="00C76370"/>
    <w:pPr>
      <w:tabs>
        <w:tab w:val="center" w:pos="4536"/>
        <w:tab w:val="right" w:pos="9072"/>
      </w:tabs>
    </w:pPr>
  </w:style>
  <w:style w:type="paragraph" w:styleId="Tekstprzypisudolnego">
    <w:name w:val="footnote text"/>
    <w:basedOn w:val="Normalny"/>
    <w:rsid w:val="00C76370"/>
    <w:rPr>
      <w:sz w:val="20"/>
      <w:szCs w:val="20"/>
    </w:rPr>
  </w:style>
  <w:style w:type="paragraph" w:styleId="Tekstdymka">
    <w:name w:val="Balloon Text"/>
    <w:basedOn w:val="Normalny"/>
    <w:rsid w:val="00C76370"/>
    <w:rPr>
      <w:rFonts w:ascii="Tahoma" w:hAnsi="Tahoma" w:cs="Tahoma"/>
      <w:sz w:val="16"/>
      <w:szCs w:val="16"/>
    </w:rPr>
  </w:style>
  <w:style w:type="paragraph" w:customStyle="1" w:styleId="Zawartotabeli">
    <w:name w:val="Zawartość tabeli"/>
    <w:basedOn w:val="Normalny"/>
    <w:rsid w:val="00C76370"/>
    <w:pPr>
      <w:suppressLineNumbers/>
    </w:pPr>
  </w:style>
  <w:style w:type="paragraph" w:customStyle="1" w:styleId="Nagwektabeli">
    <w:name w:val="Nagłówek tabeli"/>
    <w:basedOn w:val="Zawartotabeli"/>
    <w:rsid w:val="00C76370"/>
    <w:pPr>
      <w:jc w:val="center"/>
    </w:pPr>
    <w:rPr>
      <w:b/>
      <w:bCs/>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3F72B3"/>
    <w:pPr>
      <w:ind w:left="720"/>
      <w:contextualSpacing/>
    </w:pPr>
  </w:style>
  <w:style w:type="character" w:styleId="Hipercze">
    <w:name w:val="Hyperlink"/>
    <w:basedOn w:val="Domylnaczcionkaakapitu"/>
    <w:uiPriority w:val="99"/>
    <w:unhideWhenUsed/>
    <w:rsid w:val="00672669"/>
    <w:rPr>
      <w:color w:val="0563C1" w:themeColor="hyperlink"/>
      <w:u w:val="single"/>
    </w:rPr>
  </w:style>
  <w:style w:type="character" w:styleId="Nierozpoznanawzmianka">
    <w:name w:val="Unresolved Mention"/>
    <w:basedOn w:val="Domylnaczcionkaakapitu"/>
    <w:uiPriority w:val="99"/>
    <w:semiHidden/>
    <w:unhideWhenUsed/>
    <w:rsid w:val="00672669"/>
    <w:rPr>
      <w:color w:val="605E5C"/>
      <w:shd w:val="clear" w:color="auto" w:fill="E1DFDD"/>
    </w:rPr>
  </w:style>
  <w:style w:type="paragraph" w:customStyle="1" w:styleId="Default">
    <w:name w:val="Default"/>
    <w:rsid w:val="00450AAB"/>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8D5AB5"/>
    <w:pPr>
      <w:suppressAutoHyphens w:val="0"/>
      <w:spacing w:before="60" w:after="60"/>
      <w:ind w:left="851" w:hanging="295"/>
      <w:jc w:val="both"/>
    </w:pPr>
    <w:rPr>
      <w:szCs w:val="20"/>
      <w:lang w:eastAsia="pl-PL"/>
    </w:rPr>
  </w:style>
  <w:style w:type="character" w:customStyle="1" w:styleId="pktZnak">
    <w:name w:val="pkt Znak"/>
    <w:link w:val="pkt"/>
    <w:locked/>
    <w:rsid w:val="008D5AB5"/>
    <w:rPr>
      <w:sz w:val="24"/>
      <w:lang w:eastAsia="pl-PL"/>
    </w:rPr>
  </w:style>
  <w:style w:type="paragraph" w:styleId="Tekstpodstawowy3">
    <w:name w:val="Body Text 3"/>
    <w:basedOn w:val="Normalny"/>
    <w:link w:val="Tekstpodstawowy3Znak1"/>
    <w:uiPriority w:val="99"/>
    <w:semiHidden/>
    <w:unhideWhenUsed/>
    <w:rsid w:val="002E2359"/>
    <w:pPr>
      <w:spacing w:after="120"/>
    </w:pPr>
    <w:rPr>
      <w:sz w:val="16"/>
      <w:szCs w:val="16"/>
    </w:rPr>
  </w:style>
  <w:style w:type="character" w:customStyle="1" w:styleId="Tekstpodstawowy3Znak1">
    <w:name w:val="Tekst podstawowy 3 Znak1"/>
    <w:basedOn w:val="Domylnaczcionkaakapitu"/>
    <w:link w:val="Tekstpodstawowy3"/>
    <w:uiPriority w:val="99"/>
    <w:semiHidden/>
    <w:rsid w:val="002E2359"/>
    <w:rPr>
      <w:sz w:val="16"/>
      <w:szCs w:val="16"/>
      <w:lang w:eastAsia="ar-SA"/>
    </w:rPr>
  </w:style>
  <w:style w:type="character" w:styleId="Odwoaniedokomentarza">
    <w:name w:val="annotation reference"/>
    <w:basedOn w:val="Domylnaczcionkaakapitu"/>
    <w:uiPriority w:val="99"/>
    <w:semiHidden/>
    <w:unhideWhenUsed/>
    <w:rsid w:val="0007452C"/>
    <w:rPr>
      <w:sz w:val="16"/>
      <w:szCs w:val="16"/>
    </w:rPr>
  </w:style>
  <w:style w:type="paragraph" w:styleId="Tekstkomentarza">
    <w:name w:val="annotation text"/>
    <w:basedOn w:val="Normalny"/>
    <w:link w:val="TekstkomentarzaZnak"/>
    <w:uiPriority w:val="99"/>
    <w:semiHidden/>
    <w:unhideWhenUsed/>
    <w:rsid w:val="0007452C"/>
    <w:rPr>
      <w:sz w:val="20"/>
      <w:szCs w:val="20"/>
    </w:rPr>
  </w:style>
  <w:style w:type="character" w:customStyle="1" w:styleId="TekstkomentarzaZnak">
    <w:name w:val="Tekst komentarza Znak"/>
    <w:basedOn w:val="Domylnaczcionkaakapitu"/>
    <w:link w:val="Tekstkomentarza"/>
    <w:uiPriority w:val="99"/>
    <w:semiHidden/>
    <w:rsid w:val="0007452C"/>
    <w:rPr>
      <w:lang w:eastAsia="ar-SA"/>
    </w:rPr>
  </w:style>
  <w:style w:type="paragraph" w:styleId="Tematkomentarza">
    <w:name w:val="annotation subject"/>
    <w:basedOn w:val="Tekstkomentarza"/>
    <w:next w:val="Tekstkomentarza"/>
    <w:link w:val="TematkomentarzaZnak"/>
    <w:uiPriority w:val="99"/>
    <w:semiHidden/>
    <w:unhideWhenUsed/>
    <w:rsid w:val="0007452C"/>
    <w:rPr>
      <w:b/>
      <w:bCs/>
    </w:rPr>
  </w:style>
  <w:style w:type="character" w:customStyle="1" w:styleId="TematkomentarzaZnak">
    <w:name w:val="Temat komentarza Znak"/>
    <w:basedOn w:val="TekstkomentarzaZnak"/>
    <w:link w:val="Tematkomentarza"/>
    <w:uiPriority w:val="99"/>
    <w:semiHidden/>
    <w:rsid w:val="0007452C"/>
    <w:rPr>
      <w:b/>
      <w:bCs/>
      <w:lang w:eastAsia="ar-SA"/>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D6068E"/>
    <w:rPr>
      <w:sz w:val="24"/>
      <w:szCs w:val="24"/>
      <w:lang w:eastAsia="ar-SA"/>
    </w:rPr>
  </w:style>
  <w:style w:type="paragraph" w:customStyle="1" w:styleId="Styl">
    <w:name w:val="Styl"/>
    <w:uiPriority w:val="99"/>
    <w:rsid w:val="008A6AA7"/>
    <w:pPr>
      <w:widowControl w:val="0"/>
      <w:autoSpaceDE w:val="0"/>
      <w:autoSpaceDN w:val="0"/>
      <w:adjustRightInd w:val="0"/>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340381">
      <w:bodyDiv w:val="1"/>
      <w:marLeft w:val="0"/>
      <w:marRight w:val="0"/>
      <w:marTop w:val="0"/>
      <w:marBottom w:val="0"/>
      <w:divBdr>
        <w:top w:val="none" w:sz="0" w:space="0" w:color="auto"/>
        <w:left w:val="none" w:sz="0" w:space="0" w:color="auto"/>
        <w:bottom w:val="none" w:sz="0" w:space="0" w:color="auto"/>
        <w:right w:val="none" w:sz="0" w:space="0" w:color="auto"/>
      </w:divBdr>
    </w:div>
    <w:div w:id="486020730">
      <w:bodyDiv w:val="1"/>
      <w:marLeft w:val="0"/>
      <w:marRight w:val="0"/>
      <w:marTop w:val="0"/>
      <w:marBottom w:val="0"/>
      <w:divBdr>
        <w:top w:val="none" w:sz="0" w:space="0" w:color="auto"/>
        <w:left w:val="none" w:sz="0" w:space="0" w:color="auto"/>
        <w:bottom w:val="none" w:sz="0" w:space="0" w:color="auto"/>
        <w:right w:val="none" w:sz="0" w:space="0" w:color="auto"/>
      </w:divBdr>
    </w:div>
    <w:div w:id="853346304">
      <w:bodyDiv w:val="1"/>
      <w:marLeft w:val="0"/>
      <w:marRight w:val="0"/>
      <w:marTop w:val="0"/>
      <w:marBottom w:val="0"/>
      <w:divBdr>
        <w:top w:val="none" w:sz="0" w:space="0" w:color="auto"/>
        <w:left w:val="none" w:sz="0" w:space="0" w:color="auto"/>
        <w:bottom w:val="none" w:sz="0" w:space="0" w:color="auto"/>
        <w:right w:val="none" w:sz="0" w:space="0" w:color="auto"/>
      </w:divBdr>
    </w:div>
    <w:div w:id="1096440481">
      <w:bodyDiv w:val="1"/>
      <w:marLeft w:val="0"/>
      <w:marRight w:val="0"/>
      <w:marTop w:val="0"/>
      <w:marBottom w:val="0"/>
      <w:divBdr>
        <w:top w:val="none" w:sz="0" w:space="0" w:color="auto"/>
        <w:left w:val="none" w:sz="0" w:space="0" w:color="auto"/>
        <w:bottom w:val="none" w:sz="0" w:space="0" w:color="auto"/>
        <w:right w:val="none" w:sz="0" w:space="0" w:color="auto"/>
      </w:divBdr>
    </w:div>
    <w:div w:id="1226184157">
      <w:bodyDiv w:val="1"/>
      <w:marLeft w:val="0"/>
      <w:marRight w:val="0"/>
      <w:marTop w:val="0"/>
      <w:marBottom w:val="0"/>
      <w:divBdr>
        <w:top w:val="none" w:sz="0" w:space="0" w:color="auto"/>
        <w:left w:val="none" w:sz="0" w:space="0" w:color="auto"/>
        <w:bottom w:val="none" w:sz="0" w:space="0" w:color="auto"/>
        <w:right w:val="none" w:sz="0" w:space="0" w:color="auto"/>
      </w:divBdr>
    </w:div>
    <w:div w:id="154968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faktura.gov.pl/uslugi-pef/" TargetMode="External"/><Relationship Id="rId4" Type="http://schemas.openxmlformats.org/officeDocument/2006/relationships/settings" Target="settings.xml"/><Relationship Id="rId9" Type="http://schemas.openxmlformats.org/officeDocument/2006/relationships/image" Target="https://www.bgk.pl/files/public/Pliki/Fundusze_i_programy/Polski_Lad/logotypy/polski_lad_2.p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A25D7-AC71-4428-A127-BCC296721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11402</Words>
  <Characters>68417</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UMOWA SPRZEDAŻY</vt:lpstr>
    </vt:vector>
  </TitlesOfParts>
  <Company/>
  <LinksUpToDate>false</LinksUpToDate>
  <CharactersWithSpaces>79660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dyrektor</dc:creator>
  <cp:keywords/>
  <cp:lastModifiedBy>Sutuła Anna</cp:lastModifiedBy>
  <cp:revision>6</cp:revision>
  <cp:lastPrinted>2024-06-10T08:36:00Z</cp:lastPrinted>
  <dcterms:created xsi:type="dcterms:W3CDTF">2024-06-10T08:00:00Z</dcterms:created>
  <dcterms:modified xsi:type="dcterms:W3CDTF">2024-06-10T11:20:00Z</dcterms:modified>
</cp:coreProperties>
</file>