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105" w:rsidRPr="001F0272" w:rsidRDefault="001F0272" w:rsidP="001F0272">
      <w:pPr>
        <w:jc w:val="right"/>
        <w:rPr>
          <w:rFonts w:ascii="Times New Roman" w:hAnsi="Times New Roman"/>
          <w:sz w:val="24"/>
        </w:rPr>
      </w:pPr>
      <w:r w:rsidRPr="001F0272">
        <w:rPr>
          <w:rFonts w:ascii="Times New Roman" w:hAnsi="Times New Roman"/>
          <w:sz w:val="24"/>
        </w:rPr>
        <w:t xml:space="preserve">Załącznik nr 8 do SWZ </w:t>
      </w:r>
    </w:p>
    <w:p w:rsidR="001F0272" w:rsidRDefault="001F0272"/>
    <w:p w:rsidR="001F0272" w:rsidRDefault="001F0272">
      <w:r>
        <w:t xml:space="preserve">Opis przedmiotu </w:t>
      </w:r>
    </w:p>
    <w:p w:rsidR="001F0272" w:rsidRPr="00BF05DC" w:rsidRDefault="001F0272" w:rsidP="001F0272">
      <w:pPr>
        <w:pStyle w:val="Default"/>
        <w:spacing w:line="276" w:lineRule="auto"/>
        <w:jc w:val="both"/>
        <w:rPr>
          <w:rFonts w:asciiTheme="majorBidi" w:hAnsiTheme="majorBidi" w:cstheme="majorBidi"/>
        </w:rPr>
      </w:pPr>
      <w:r w:rsidRPr="00BF05DC">
        <w:rPr>
          <w:rFonts w:asciiTheme="majorBidi" w:hAnsiTheme="majorBidi" w:cstheme="majorBidi"/>
        </w:rPr>
        <w:t>Przedmiotem zamówienia jest świadczenie usługi dowożenia uczniów dojeżdżających do szkół na terenie Gminy Udanin w formie sprzedaży autobusowych biletów miesięcznych. Świadczenie usługi musi być zgodne z postanowieniami ustawy z dnia 15 listopada 1984 r. Prawo przewozowe (tj. Dz. U. z 20</w:t>
      </w:r>
      <w:r>
        <w:rPr>
          <w:rFonts w:asciiTheme="majorBidi" w:hAnsiTheme="majorBidi" w:cstheme="majorBidi"/>
        </w:rPr>
        <w:t>20</w:t>
      </w:r>
      <w:r w:rsidRPr="00BF05DC">
        <w:rPr>
          <w:rFonts w:asciiTheme="majorBidi" w:hAnsiTheme="majorBidi" w:cstheme="majorBidi"/>
        </w:rPr>
        <w:t xml:space="preserve"> r. poz. 8) oraz ustawy z dnia 16 grudnia 2010 r. o publicznym transporcie zbiorowym (tj. Dz. U. 201</w:t>
      </w:r>
      <w:r>
        <w:rPr>
          <w:rFonts w:asciiTheme="majorBidi" w:hAnsiTheme="majorBidi" w:cstheme="majorBidi"/>
        </w:rPr>
        <w:t>9</w:t>
      </w:r>
      <w:r w:rsidRPr="00BF05DC">
        <w:rPr>
          <w:rFonts w:asciiTheme="majorBidi" w:hAnsiTheme="majorBidi" w:cstheme="majorBidi"/>
        </w:rPr>
        <w:t xml:space="preserve"> poz. 2</w:t>
      </w:r>
      <w:r>
        <w:rPr>
          <w:rFonts w:asciiTheme="majorBidi" w:hAnsiTheme="majorBidi" w:cstheme="majorBidi"/>
        </w:rPr>
        <w:t xml:space="preserve">475, z </w:t>
      </w:r>
      <w:proofErr w:type="spellStart"/>
      <w:r>
        <w:rPr>
          <w:rFonts w:asciiTheme="majorBidi" w:hAnsiTheme="majorBidi" w:cstheme="majorBidi"/>
        </w:rPr>
        <w:t>późn</w:t>
      </w:r>
      <w:proofErr w:type="spellEnd"/>
      <w:r>
        <w:rPr>
          <w:rFonts w:asciiTheme="majorBidi" w:hAnsiTheme="majorBidi" w:cstheme="majorBidi"/>
        </w:rPr>
        <w:t>. zm.</w:t>
      </w:r>
      <w:r w:rsidRPr="00BF05DC">
        <w:rPr>
          <w:rFonts w:asciiTheme="majorBidi" w:hAnsiTheme="majorBidi" w:cstheme="majorBidi"/>
        </w:rPr>
        <w:t xml:space="preserve">). </w:t>
      </w:r>
    </w:p>
    <w:p w:rsidR="001F0272" w:rsidRPr="00BF05DC" w:rsidRDefault="001F0272" w:rsidP="001F0272">
      <w:pPr>
        <w:pStyle w:val="Default"/>
        <w:spacing w:line="276" w:lineRule="auto"/>
        <w:jc w:val="both"/>
        <w:rPr>
          <w:rFonts w:asciiTheme="majorBidi" w:hAnsiTheme="majorBidi" w:cstheme="majorBidi"/>
        </w:rPr>
      </w:pPr>
      <w:r w:rsidRPr="00BF05DC">
        <w:rPr>
          <w:rFonts w:asciiTheme="majorBidi" w:hAnsiTheme="majorBidi" w:cstheme="majorBidi"/>
        </w:rPr>
        <w:t>Zamówienie przewiduje przewóz dzieci (dowóz do szkół i odwiezienie do miejsca zamieszkania) w okresie wykonywania zlecenia, w dni nauki. Organizacja roku szkolnego uregulowana jest Rozporządzeniem Ministra Edukacji Narodowej z dnia 11 sierpnia 2017 roku w sprawie organizacji roku szkolnego (Dz. U. z 2017 poz. 1603).</w:t>
      </w:r>
    </w:p>
    <w:p w:rsidR="001F0272" w:rsidRPr="00BF05DC" w:rsidRDefault="001F0272" w:rsidP="001F0272">
      <w:pPr>
        <w:pStyle w:val="Default"/>
        <w:spacing w:line="276" w:lineRule="auto"/>
        <w:jc w:val="both"/>
        <w:rPr>
          <w:rFonts w:asciiTheme="majorBidi" w:hAnsiTheme="majorBidi" w:cstheme="majorBidi"/>
        </w:rPr>
      </w:pPr>
      <w:r w:rsidRPr="00BF05DC">
        <w:rPr>
          <w:rFonts w:asciiTheme="majorBidi" w:hAnsiTheme="majorBidi" w:cstheme="majorBidi"/>
        </w:rPr>
        <w:t xml:space="preserve">Transport będzie odbywał się na terenie Gminy Udanin trasami wyszczególnionymi w rozkładzie jazdy. Zamawiający przewiduje obsługę następujących szkół: </w:t>
      </w:r>
    </w:p>
    <w:p w:rsidR="001F0272" w:rsidRPr="00BF05DC" w:rsidRDefault="001F0272" w:rsidP="001F0272">
      <w:pPr>
        <w:pStyle w:val="Default"/>
        <w:spacing w:line="276" w:lineRule="auto"/>
        <w:jc w:val="both"/>
        <w:rPr>
          <w:rFonts w:asciiTheme="majorBidi" w:hAnsiTheme="majorBidi" w:cstheme="majorBidi"/>
        </w:rPr>
      </w:pPr>
      <w:r w:rsidRPr="00BF05DC">
        <w:rPr>
          <w:rFonts w:asciiTheme="majorBidi" w:hAnsiTheme="majorBidi" w:cstheme="majorBidi"/>
        </w:rPr>
        <w:t>- Zespół Szkolno-Przedszkolny w Udaninie</w:t>
      </w:r>
    </w:p>
    <w:p w:rsidR="001F0272" w:rsidRPr="00BF05DC" w:rsidRDefault="001F0272" w:rsidP="001F0272">
      <w:pPr>
        <w:pStyle w:val="Default"/>
        <w:spacing w:line="276" w:lineRule="auto"/>
        <w:jc w:val="both"/>
        <w:rPr>
          <w:rFonts w:asciiTheme="majorBidi" w:hAnsiTheme="majorBidi" w:cstheme="majorBidi"/>
        </w:rPr>
      </w:pPr>
      <w:r w:rsidRPr="00BF05DC">
        <w:rPr>
          <w:rFonts w:asciiTheme="majorBidi" w:hAnsiTheme="majorBidi" w:cstheme="majorBidi"/>
        </w:rPr>
        <w:t>- Szkoła Podstawowa w Ujeździe Górnym</w:t>
      </w:r>
    </w:p>
    <w:p w:rsidR="001F0272" w:rsidRDefault="001F0272" w:rsidP="001F0272">
      <w:pPr>
        <w:spacing w:line="276" w:lineRule="auto"/>
        <w:rPr>
          <w:rFonts w:asciiTheme="majorBidi" w:hAnsiTheme="majorBidi" w:cstheme="majorBidi"/>
          <w:szCs w:val="24"/>
        </w:rPr>
      </w:pPr>
    </w:p>
    <w:p w:rsidR="001F0272" w:rsidRPr="00BF05DC" w:rsidRDefault="001F0272" w:rsidP="001F0272">
      <w:pPr>
        <w:spacing w:line="276" w:lineRule="auto"/>
        <w:rPr>
          <w:rFonts w:asciiTheme="majorBidi" w:hAnsiTheme="majorBidi" w:cstheme="majorBidi"/>
          <w:szCs w:val="24"/>
        </w:rPr>
      </w:pPr>
      <w:r w:rsidRPr="00BF05DC">
        <w:rPr>
          <w:rFonts w:asciiTheme="majorBidi" w:hAnsiTheme="majorBidi" w:cstheme="majorBidi"/>
          <w:szCs w:val="24"/>
        </w:rPr>
        <w:t>Liczba uczniów uczęszczających do Zespołu Szkolno-Przedszkolnego w Udaninie</w:t>
      </w:r>
    </w:p>
    <w:p w:rsidR="001F0272" w:rsidRDefault="001F0272" w:rsidP="001F0272">
      <w:pPr>
        <w:spacing w:line="276" w:lineRule="auto"/>
        <w:rPr>
          <w:rFonts w:asciiTheme="majorBidi" w:hAnsiTheme="majorBidi" w:cstheme="majorBidi"/>
          <w:b/>
          <w:szCs w:val="24"/>
        </w:rPr>
      </w:pPr>
      <w:r w:rsidRPr="00BF05DC">
        <w:rPr>
          <w:rFonts w:asciiTheme="majorBidi" w:hAnsiTheme="majorBidi" w:cstheme="majorBidi"/>
          <w:b/>
          <w:szCs w:val="24"/>
        </w:rPr>
        <w:t>rok szkolny 20</w:t>
      </w:r>
      <w:r>
        <w:rPr>
          <w:rFonts w:asciiTheme="majorBidi" w:hAnsiTheme="majorBidi" w:cstheme="majorBidi"/>
          <w:b/>
          <w:szCs w:val="24"/>
        </w:rPr>
        <w:t>21/2022</w:t>
      </w:r>
      <w:r w:rsidRPr="00BF05DC">
        <w:rPr>
          <w:rFonts w:asciiTheme="majorBidi" w:hAnsiTheme="majorBidi" w:cstheme="majorBidi"/>
          <w:b/>
          <w:szCs w:val="24"/>
        </w:rPr>
        <w:t>.</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20"/>
        <w:gridCol w:w="3060"/>
        <w:gridCol w:w="2880"/>
      </w:tblGrid>
      <w:tr w:rsidR="001F0272" w:rsidRPr="00BF05DC" w:rsidTr="006136FF">
        <w:tc>
          <w:tcPr>
            <w:tcW w:w="1620" w:type="dxa"/>
          </w:tcPr>
          <w:p w:rsidR="001F0272" w:rsidRPr="00BF05DC" w:rsidRDefault="001F0272" w:rsidP="006136FF">
            <w:pPr>
              <w:jc w:val="center"/>
              <w:rPr>
                <w:rFonts w:asciiTheme="majorBidi" w:hAnsiTheme="majorBidi" w:cstheme="majorBidi"/>
                <w:b/>
                <w:bCs/>
                <w:szCs w:val="24"/>
              </w:rPr>
            </w:pPr>
            <w:r w:rsidRPr="00BF05DC">
              <w:rPr>
                <w:rFonts w:asciiTheme="majorBidi" w:hAnsiTheme="majorBidi" w:cstheme="majorBidi"/>
                <w:b/>
                <w:bCs/>
                <w:szCs w:val="24"/>
              </w:rPr>
              <w:t>Lp.</w:t>
            </w:r>
          </w:p>
        </w:tc>
        <w:tc>
          <w:tcPr>
            <w:tcW w:w="3060" w:type="dxa"/>
          </w:tcPr>
          <w:p w:rsidR="001F0272" w:rsidRPr="00BF05DC" w:rsidRDefault="001F0272" w:rsidP="006136FF">
            <w:pPr>
              <w:jc w:val="center"/>
              <w:rPr>
                <w:rFonts w:asciiTheme="majorBidi" w:hAnsiTheme="majorBidi" w:cstheme="majorBidi"/>
                <w:b/>
                <w:bCs/>
                <w:szCs w:val="24"/>
              </w:rPr>
            </w:pPr>
            <w:r w:rsidRPr="00BF05DC">
              <w:rPr>
                <w:rFonts w:asciiTheme="majorBidi" w:hAnsiTheme="majorBidi" w:cstheme="majorBidi"/>
                <w:b/>
                <w:bCs/>
                <w:szCs w:val="24"/>
              </w:rPr>
              <w:t>Miejscowość</w:t>
            </w:r>
          </w:p>
        </w:tc>
        <w:tc>
          <w:tcPr>
            <w:tcW w:w="2880" w:type="dxa"/>
          </w:tcPr>
          <w:p w:rsidR="001F0272" w:rsidRPr="00BF05DC" w:rsidRDefault="001F0272" w:rsidP="006136FF">
            <w:pPr>
              <w:jc w:val="center"/>
              <w:rPr>
                <w:rFonts w:asciiTheme="majorBidi" w:hAnsiTheme="majorBidi" w:cstheme="majorBidi"/>
                <w:b/>
                <w:bCs/>
                <w:szCs w:val="24"/>
              </w:rPr>
            </w:pPr>
            <w:r w:rsidRPr="00BF05DC">
              <w:rPr>
                <w:rFonts w:asciiTheme="majorBidi" w:hAnsiTheme="majorBidi" w:cstheme="majorBidi"/>
                <w:b/>
                <w:bCs/>
                <w:szCs w:val="24"/>
              </w:rPr>
              <w:t>Liczba uczniów</w:t>
            </w:r>
          </w:p>
        </w:tc>
      </w:tr>
      <w:tr w:rsidR="001F0272" w:rsidRPr="00BF05DC" w:rsidTr="006136FF">
        <w:tc>
          <w:tcPr>
            <w:tcW w:w="1620"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1</w:t>
            </w:r>
          </w:p>
        </w:tc>
        <w:tc>
          <w:tcPr>
            <w:tcW w:w="30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Damianowo</w:t>
            </w:r>
          </w:p>
        </w:tc>
        <w:tc>
          <w:tcPr>
            <w:tcW w:w="2880"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16</w:t>
            </w:r>
          </w:p>
        </w:tc>
      </w:tr>
      <w:tr w:rsidR="001F0272" w:rsidRPr="00BF05DC" w:rsidTr="006136FF">
        <w:tc>
          <w:tcPr>
            <w:tcW w:w="1620"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2</w:t>
            </w:r>
          </w:p>
        </w:tc>
        <w:tc>
          <w:tcPr>
            <w:tcW w:w="30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Dębki (dowóz z Konar)</w:t>
            </w:r>
          </w:p>
        </w:tc>
        <w:tc>
          <w:tcPr>
            <w:tcW w:w="2880"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1</w:t>
            </w:r>
          </w:p>
        </w:tc>
      </w:tr>
      <w:tr w:rsidR="001F0272" w:rsidRPr="00BF05DC" w:rsidTr="006136FF">
        <w:tc>
          <w:tcPr>
            <w:tcW w:w="1620"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3</w:t>
            </w:r>
          </w:p>
        </w:tc>
        <w:tc>
          <w:tcPr>
            <w:tcW w:w="30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Drogomiłowice</w:t>
            </w:r>
          </w:p>
        </w:tc>
        <w:tc>
          <w:tcPr>
            <w:tcW w:w="2880"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1</w:t>
            </w:r>
          </w:p>
        </w:tc>
      </w:tr>
      <w:tr w:rsidR="001F0272" w:rsidRPr="00BF05DC" w:rsidTr="006136FF">
        <w:tc>
          <w:tcPr>
            <w:tcW w:w="1620"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4</w:t>
            </w:r>
          </w:p>
        </w:tc>
        <w:tc>
          <w:tcPr>
            <w:tcW w:w="3060" w:type="dxa"/>
          </w:tcPr>
          <w:p w:rsidR="001F0272" w:rsidRPr="00BF05DC" w:rsidRDefault="001F0272" w:rsidP="006136FF">
            <w:pPr>
              <w:rPr>
                <w:rFonts w:asciiTheme="majorBidi" w:hAnsiTheme="majorBidi" w:cstheme="majorBidi"/>
                <w:szCs w:val="24"/>
              </w:rPr>
            </w:pPr>
            <w:proofErr w:type="spellStart"/>
            <w:r w:rsidRPr="00BF05DC">
              <w:rPr>
                <w:rFonts w:asciiTheme="majorBidi" w:hAnsiTheme="majorBidi" w:cstheme="majorBidi"/>
                <w:szCs w:val="24"/>
              </w:rPr>
              <w:t>Dziwigórz</w:t>
            </w:r>
            <w:proofErr w:type="spellEnd"/>
          </w:p>
        </w:tc>
        <w:tc>
          <w:tcPr>
            <w:tcW w:w="2880"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5</w:t>
            </w:r>
          </w:p>
        </w:tc>
      </w:tr>
      <w:tr w:rsidR="001F0272" w:rsidRPr="00BF05DC" w:rsidTr="006136FF">
        <w:tc>
          <w:tcPr>
            <w:tcW w:w="1620"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5</w:t>
            </w:r>
          </w:p>
        </w:tc>
        <w:tc>
          <w:tcPr>
            <w:tcW w:w="30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Gościsław</w:t>
            </w:r>
          </w:p>
        </w:tc>
        <w:tc>
          <w:tcPr>
            <w:tcW w:w="2880"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9</w:t>
            </w:r>
          </w:p>
        </w:tc>
      </w:tr>
      <w:tr w:rsidR="001F0272" w:rsidRPr="00BF05DC" w:rsidTr="006136FF">
        <w:tc>
          <w:tcPr>
            <w:tcW w:w="1620"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6</w:t>
            </w:r>
          </w:p>
        </w:tc>
        <w:tc>
          <w:tcPr>
            <w:tcW w:w="30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Jarosław</w:t>
            </w:r>
          </w:p>
        </w:tc>
        <w:tc>
          <w:tcPr>
            <w:tcW w:w="2880"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0</w:t>
            </w:r>
          </w:p>
        </w:tc>
      </w:tr>
      <w:tr w:rsidR="001F0272" w:rsidRPr="00BF05DC" w:rsidTr="006136FF">
        <w:tc>
          <w:tcPr>
            <w:tcW w:w="1620"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7</w:t>
            </w:r>
          </w:p>
        </w:tc>
        <w:tc>
          <w:tcPr>
            <w:tcW w:w="30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Jarostów</w:t>
            </w:r>
          </w:p>
        </w:tc>
        <w:tc>
          <w:tcPr>
            <w:tcW w:w="2880"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0</w:t>
            </w:r>
          </w:p>
        </w:tc>
      </w:tr>
      <w:tr w:rsidR="001F0272" w:rsidRPr="00BF05DC" w:rsidTr="006136FF">
        <w:tc>
          <w:tcPr>
            <w:tcW w:w="1620"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8</w:t>
            </w:r>
          </w:p>
        </w:tc>
        <w:tc>
          <w:tcPr>
            <w:tcW w:w="30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Karnice</w:t>
            </w:r>
          </w:p>
        </w:tc>
        <w:tc>
          <w:tcPr>
            <w:tcW w:w="2880"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0</w:t>
            </w:r>
          </w:p>
        </w:tc>
      </w:tr>
      <w:tr w:rsidR="001F0272" w:rsidRPr="00BF05DC" w:rsidTr="006136FF">
        <w:tc>
          <w:tcPr>
            <w:tcW w:w="1620"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9</w:t>
            </w:r>
          </w:p>
        </w:tc>
        <w:tc>
          <w:tcPr>
            <w:tcW w:w="30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Konary</w:t>
            </w:r>
          </w:p>
        </w:tc>
        <w:tc>
          <w:tcPr>
            <w:tcW w:w="2880"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37</w:t>
            </w:r>
          </w:p>
        </w:tc>
      </w:tr>
      <w:tr w:rsidR="001F0272" w:rsidRPr="00BF05DC" w:rsidTr="006136FF">
        <w:tc>
          <w:tcPr>
            <w:tcW w:w="1620" w:type="dxa"/>
          </w:tcPr>
          <w:p w:rsidR="001F0272" w:rsidRPr="00BF05DC" w:rsidRDefault="001F0272" w:rsidP="006136FF">
            <w:pPr>
              <w:jc w:val="center"/>
              <w:rPr>
                <w:rFonts w:asciiTheme="majorBidi" w:hAnsiTheme="majorBidi" w:cstheme="majorBidi"/>
                <w:szCs w:val="24"/>
              </w:rPr>
            </w:pPr>
            <w:r>
              <w:rPr>
                <w:rFonts w:asciiTheme="majorBidi" w:hAnsiTheme="majorBidi" w:cstheme="majorBidi"/>
                <w:szCs w:val="24"/>
              </w:rPr>
              <w:t>10</w:t>
            </w:r>
          </w:p>
        </w:tc>
        <w:tc>
          <w:tcPr>
            <w:tcW w:w="3060" w:type="dxa"/>
          </w:tcPr>
          <w:p w:rsidR="001F0272" w:rsidRPr="00BF05DC" w:rsidRDefault="001F0272" w:rsidP="006136FF">
            <w:pPr>
              <w:rPr>
                <w:rFonts w:asciiTheme="majorBidi" w:hAnsiTheme="majorBidi" w:cstheme="majorBidi"/>
                <w:szCs w:val="24"/>
              </w:rPr>
            </w:pPr>
            <w:r>
              <w:rPr>
                <w:rFonts w:asciiTheme="majorBidi" w:hAnsiTheme="majorBidi" w:cstheme="majorBidi"/>
                <w:szCs w:val="24"/>
              </w:rPr>
              <w:t>Księżyce</w:t>
            </w:r>
          </w:p>
        </w:tc>
        <w:tc>
          <w:tcPr>
            <w:tcW w:w="2880" w:type="dxa"/>
          </w:tcPr>
          <w:p w:rsidR="001F0272" w:rsidRDefault="001F0272" w:rsidP="006136FF">
            <w:pPr>
              <w:jc w:val="center"/>
              <w:rPr>
                <w:rFonts w:asciiTheme="majorBidi" w:hAnsiTheme="majorBidi" w:cstheme="majorBidi"/>
                <w:b/>
                <w:bCs/>
                <w:szCs w:val="24"/>
              </w:rPr>
            </w:pPr>
            <w:r>
              <w:rPr>
                <w:rFonts w:asciiTheme="majorBidi" w:hAnsiTheme="majorBidi" w:cstheme="majorBidi"/>
                <w:b/>
                <w:bCs/>
                <w:szCs w:val="24"/>
              </w:rPr>
              <w:t>1</w:t>
            </w:r>
          </w:p>
        </w:tc>
      </w:tr>
      <w:tr w:rsidR="001F0272" w:rsidRPr="00BF05DC" w:rsidTr="006136FF">
        <w:tc>
          <w:tcPr>
            <w:tcW w:w="1620"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1</w:t>
            </w:r>
            <w:r>
              <w:rPr>
                <w:rFonts w:asciiTheme="majorBidi" w:hAnsiTheme="majorBidi" w:cstheme="majorBidi"/>
                <w:szCs w:val="24"/>
              </w:rPr>
              <w:t>1</w:t>
            </w:r>
          </w:p>
        </w:tc>
        <w:tc>
          <w:tcPr>
            <w:tcW w:w="30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Lasek</w:t>
            </w:r>
          </w:p>
        </w:tc>
        <w:tc>
          <w:tcPr>
            <w:tcW w:w="2880"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5</w:t>
            </w:r>
          </w:p>
        </w:tc>
      </w:tr>
      <w:tr w:rsidR="001F0272" w:rsidRPr="00BF05DC" w:rsidTr="006136FF">
        <w:tc>
          <w:tcPr>
            <w:tcW w:w="1620"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1</w:t>
            </w:r>
            <w:r>
              <w:rPr>
                <w:rFonts w:asciiTheme="majorBidi" w:hAnsiTheme="majorBidi" w:cstheme="majorBidi"/>
                <w:szCs w:val="24"/>
              </w:rPr>
              <w:t>2</w:t>
            </w:r>
          </w:p>
        </w:tc>
        <w:tc>
          <w:tcPr>
            <w:tcW w:w="30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Lusina</w:t>
            </w:r>
          </w:p>
        </w:tc>
        <w:tc>
          <w:tcPr>
            <w:tcW w:w="2880"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18</w:t>
            </w:r>
          </w:p>
        </w:tc>
      </w:tr>
      <w:tr w:rsidR="001F0272" w:rsidRPr="00BF05DC" w:rsidTr="006136FF">
        <w:tc>
          <w:tcPr>
            <w:tcW w:w="1620"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1</w:t>
            </w:r>
            <w:r>
              <w:rPr>
                <w:rFonts w:asciiTheme="majorBidi" w:hAnsiTheme="majorBidi" w:cstheme="majorBidi"/>
                <w:szCs w:val="24"/>
              </w:rPr>
              <w:t>3</w:t>
            </w:r>
          </w:p>
        </w:tc>
        <w:tc>
          <w:tcPr>
            <w:tcW w:w="30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Łagiewniki</w:t>
            </w:r>
          </w:p>
        </w:tc>
        <w:tc>
          <w:tcPr>
            <w:tcW w:w="2880"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8</w:t>
            </w:r>
          </w:p>
        </w:tc>
      </w:tr>
      <w:tr w:rsidR="001F0272" w:rsidRPr="00BF05DC" w:rsidTr="006136FF">
        <w:tc>
          <w:tcPr>
            <w:tcW w:w="1620"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1</w:t>
            </w:r>
            <w:r>
              <w:rPr>
                <w:rFonts w:asciiTheme="majorBidi" w:hAnsiTheme="majorBidi" w:cstheme="majorBidi"/>
                <w:szCs w:val="24"/>
              </w:rPr>
              <w:t>4</w:t>
            </w:r>
          </w:p>
        </w:tc>
        <w:tc>
          <w:tcPr>
            <w:tcW w:w="30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Piekary</w:t>
            </w:r>
          </w:p>
        </w:tc>
        <w:tc>
          <w:tcPr>
            <w:tcW w:w="2880"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27</w:t>
            </w:r>
          </w:p>
        </w:tc>
      </w:tr>
      <w:tr w:rsidR="001F0272" w:rsidRPr="00BF05DC" w:rsidTr="006136FF">
        <w:tc>
          <w:tcPr>
            <w:tcW w:w="1620"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1</w:t>
            </w:r>
            <w:r>
              <w:rPr>
                <w:rFonts w:asciiTheme="majorBidi" w:hAnsiTheme="majorBidi" w:cstheme="majorBidi"/>
                <w:szCs w:val="24"/>
              </w:rPr>
              <w:t>5</w:t>
            </w:r>
          </w:p>
        </w:tc>
        <w:tc>
          <w:tcPr>
            <w:tcW w:w="30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Pielaszkowice</w:t>
            </w:r>
          </w:p>
        </w:tc>
        <w:tc>
          <w:tcPr>
            <w:tcW w:w="2880"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5</w:t>
            </w:r>
          </w:p>
        </w:tc>
      </w:tr>
      <w:tr w:rsidR="001F0272" w:rsidRPr="00BF05DC" w:rsidTr="006136FF">
        <w:tc>
          <w:tcPr>
            <w:tcW w:w="1620"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1</w:t>
            </w:r>
            <w:r>
              <w:rPr>
                <w:rFonts w:asciiTheme="majorBidi" w:hAnsiTheme="majorBidi" w:cstheme="majorBidi"/>
                <w:szCs w:val="24"/>
              </w:rPr>
              <w:t>6</w:t>
            </w:r>
          </w:p>
        </w:tc>
        <w:tc>
          <w:tcPr>
            <w:tcW w:w="30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Pichorowice</w:t>
            </w:r>
          </w:p>
        </w:tc>
        <w:tc>
          <w:tcPr>
            <w:tcW w:w="2880"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5</w:t>
            </w:r>
          </w:p>
        </w:tc>
      </w:tr>
      <w:tr w:rsidR="001F0272" w:rsidRPr="00BF05DC" w:rsidTr="006136FF">
        <w:tc>
          <w:tcPr>
            <w:tcW w:w="1620"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1</w:t>
            </w:r>
            <w:r>
              <w:rPr>
                <w:rFonts w:asciiTheme="majorBidi" w:hAnsiTheme="majorBidi" w:cstheme="majorBidi"/>
                <w:szCs w:val="24"/>
              </w:rPr>
              <w:t>7</w:t>
            </w:r>
          </w:p>
        </w:tc>
        <w:tc>
          <w:tcPr>
            <w:tcW w:w="30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Sokolniki</w:t>
            </w:r>
          </w:p>
        </w:tc>
        <w:tc>
          <w:tcPr>
            <w:tcW w:w="2880"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0</w:t>
            </w:r>
          </w:p>
        </w:tc>
      </w:tr>
      <w:tr w:rsidR="001F0272" w:rsidRPr="00BF05DC" w:rsidTr="006136FF">
        <w:tc>
          <w:tcPr>
            <w:tcW w:w="1620"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1</w:t>
            </w:r>
            <w:r>
              <w:rPr>
                <w:rFonts w:asciiTheme="majorBidi" w:hAnsiTheme="majorBidi" w:cstheme="majorBidi"/>
                <w:szCs w:val="24"/>
              </w:rPr>
              <w:t>8</w:t>
            </w:r>
          </w:p>
        </w:tc>
        <w:tc>
          <w:tcPr>
            <w:tcW w:w="30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Różana</w:t>
            </w:r>
          </w:p>
        </w:tc>
        <w:tc>
          <w:tcPr>
            <w:tcW w:w="2880"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19</w:t>
            </w:r>
          </w:p>
        </w:tc>
      </w:tr>
      <w:tr w:rsidR="001F0272" w:rsidRPr="00BF05DC" w:rsidTr="006136FF">
        <w:tc>
          <w:tcPr>
            <w:tcW w:w="1620"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1</w:t>
            </w:r>
            <w:r>
              <w:rPr>
                <w:rFonts w:asciiTheme="majorBidi" w:hAnsiTheme="majorBidi" w:cstheme="majorBidi"/>
                <w:szCs w:val="24"/>
              </w:rPr>
              <w:t>9</w:t>
            </w:r>
          </w:p>
        </w:tc>
        <w:tc>
          <w:tcPr>
            <w:tcW w:w="30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Ujazd Dolny</w:t>
            </w:r>
          </w:p>
        </w:tc>
        <w:tc>
          <w:tcPr>
            <w:tcW w:w="2880"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0</w:t>
            </w:r>
          </w:p>
        </w:tc>
      </w:tr>
      <w:tr w:rsidR="001F0272" w:rsidRPr="00BF05DC" w:rsidTr="006136FF">
        <w:tc>
          <w:tcPr>
            <w:tcW w:w="1620" w:type="dxa"/>
          </w:tcPr>
          <w:p w:rsidR="001F0272" w:rsidRPr="00BF05DC" w:rsidRDefault="001F0272" w:rsidP="006136FF">
            <w:pPr>
              <w:jc w:val="center"/>
              <w:rPr>
                <w:rFonts w:asciiTheme="majorBidi" w:hAnsiTheme="majorBidi" w:cstheme="majorBidi"/>
                <w:szCs w:val="24"/>
              </w:rPr>
            </w:pPr>
            <w:r>
              <w:rPr>
                <w:rFonts w:asciiTheme="majorBidi" w:hAnsiTheme="majorBidi" w:cstheme="majorBidi"/>
                <w:szCs w:val="24"/>
              </w:rPr>
              <w:t>20</w:t>
            </w:r>
          </w:p>
        </w:tc>
        <w:tc>
          <w:tcPr>
            <w:tcW w:w="30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Ujazd Górny</w:t>
            </w:r>
          </w:p>
        </w:tc>
        <w:tc>
          <w:tcPr>
            <w:tcW w:w="2880"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0</w:t>
            </w:r>
          </w:p>
        </w:tc>
      </w:tr>
      <w:tr w:rsidR="001F0272" w:rsidRPr="00BF05DC" w:rsidTr="006136FF">
        <w:tc>
          <w:tcPr>
            <w:tcW w:w="1620" w:type="dxa"/>
          </w:tcPr>
          <w:p w:rsidR="001F0272" w:rsidRPr="00BF05DC" w:rsidRDefault="001F0272" w:rsidP="006136FF">
            <w:pPr>
              <w:jc w:val="center"/>
              <w:rPr>
                <w:rFonts w:asciiTheme="majorBidi" w:hAnsiTheme="majorBidi" w:cstheme="majorBidi"/>
                <w:b/>
                <w:bCs/>
                <w:szCs w:val="24"/>
              </w:rPr>
            </w:pPr>
            <w:r w:rsidRPr="00BF05DC">
              <w:rPr>
                <w:rFonts w:asciiTheme="majorBidi" w:hAnsiTheme="majorBidi" w:cstheme="majorBidi"/>
                <w:b/>
                <w:bCs/>
                <w:szCs w:val="24"/>
              </w:rPr>
              <w:t>Razem</w:t>
            </w:r>
          </w:p>
        </w:tc>
        <w:tc>
          <w:tcPr>
            <w:tcW w:w="3060" w:type="dxa"/>
          </w:tcPr>
          <w:p w:rsidR="001F0272" w:rsidRPr="00BF05DC" w:rsidRDefault="001F0272" w:rsidP="006136FF">
            <w:pPr>
              <w:jc w:val="center"/>
              <w:rPr>
                <w:rFonts w:asciiTheme="majorBidi" w:hAnsiTheme="majorBidi" w:cstheme="majorBidi"/>
                <w:szCs w:val="24"/>
              </w:rPr>
            </w:pPr>
          </w:p>
        </w:tc>
        <w:tc>
          <w:tcPr>
            <w:tcW w:w="2880"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157</w:t>
            </w:r>
          </w:p>
        </w:tc>
      </w:tr>
    </w:tbl>
    <w:p w:rsidR="001F0272" w:rsidRPr="00BF05DC" w:rsidRDefault="001F0272" w:rsidP="001F0272">
      <w:pPr>
        <w:spacing w:line="276" w:lineRule="auto"/>
        <w:rPr>
          <w:rFonts w:asciiTheme="majorBidi" w:hAnsiTheme="majorBidi" w:cstheme="majorBidi"/>
          <w:szCs w:val="24"/>
        </w:rPr>
      </w:pPr>
    </w:p>
    <w:p w:rsidR="001F0272" w:rsidRPr="00BF05DC" w:rsidRDefault="001F0272" w:rsidP="001F0272">
      <w:pPr>
        <w:tabs>
          <w:tab w:val="left" w:pos="1005"/>
        </w:tabs>
        <w:jc w:val="both"/>
        <w:rPr>
          <w:rFonts w:asciiTheme="majorBidi" w:hAnsiTheme="majorBidi" w:cstheme="majorBidi"/>
          <w:szCs w:val="24"/>
        </w:rPr>
      </w:pPr>
      <w:r w:rsidRPr="00BF05DC">
        <w:rPr>
          <w:rFonts w:asciiTheme="majorBidi" w:hAnsiTheme="majorBidi" w:cstheme="majorBidi"/>
          <w:szCs w:val="24"/>
        </w:rPr>
        <w:t xml:space="preserve">Rozpoczęcie zajęć lekcyjnych o godz. </w:t>
      </w:r>
      <w:r w:rsidRPr="00BF05DC">
        <w:rPr>
          <w:rFonts w:asciiTheme="majorBidi" w:hAnsiTheme="majorBidi" w:cstheme="majorBidi"/>
          <w:b/>
          <w:szCs w:val="24"/>
        </w:rPr>
        <w:t>7:45</w:t>
      </w:r>
      <w:r w:rsidRPr="00BF05DC">
        <w:rPr>
          <w:rFonts w:asciiTheme="majorBidi" w:hAnsiTheme="majorBidi" w:cstheme="majorBidi"/>
          <w:bCs/>
          <w:szCs w:val="24"/>
        </w:rPr>
        <w:t>.</w:t>
      </w:r>
      <w:r w:rsidRPr="00BF05DC">
        <w:rPr>
          <w:rFonts w:asciiTheme="majorBidi" w:hAnsiTheme="majorBidi" w:cstheme="majorBidi"/>
          <w:szCs w:val="24"/>
        </w:rPr>
        <w:t xml:space="preserve">Ilość uczniów rozpoczynających zajęcia </w:t>
      </w:r>
      <w:r>
        <w:rPr>
          <w:rFonts w:asciiTheme="majorBidi" w:hAnsiTheme="majorBidi" w:cstheme="majorBidi"/>
          <w:b/>
          <w:bCs/>
          <w:szCs w:val="24"/>
        </w:rPr>
        <w:t>157</w:t>
      </w:r>
      <w:r w:rsidRPr="00BF05DC">
        <w:rPr>
          <w:rFonts w:asciiTheme="majorBidi" w:hAnsiTheme="majorBidi" w:cstheme="majorBidi"/>
          <w:szCs w:val="24"/>
        </w:rPr>
        <w:t>.W</w:t>
      </w:r>
      <w:r>
        <w:rPr>
          <w:rFonts w:asciiTheme="majorBidi" w:hAnsiTheme="majorBidi" w:cstheme="majorBidi"/>
          <w:szCs w:val="24"/>
        </w:rPr>
        <w:t> </w:t>
      </w:r>
      <w:r w:rsidRPr="00BF05DC">
        <w:rPr>
          <w:rFonts w:asciiTheme="majorBidi" w:hAnsiTheme="majorBidi" w:cstheme="majorBidi"/>
          <w:szCs w:val="24"/>
        </w:rPr>
        <w:t>roku szkolnym</w:t>
      </w:r>
      <w:r w:rsidRPr="00BF05DC">
        <w:rPr>
          <w:rFonts w:asciiTheme="majorBidi" w:hAnsiTheme="majorBidi" w:cstheme="majorBidi"/>
          <w:b/>
          <w:szCs w:val="24"/>
        </w:rPr>
        <w:t xml:space="preserve"> 20</w:t>
      </w:r>
      <w:r>
        <w:rPr>
          <w:rFonts w:asciiTheme="majorBidi" w:hAnsiTheme="majorBidi" w:cstheme="majorBidi"/>
          <w:b/>
          <w:szCs w:val="24"/>
        </w:rPr>
        <w:t>20</w:t>
      </w:r>
      <w:r w:rsidRPr="00BF05DC">
        <w:rPr>
          <w:rFonts w:asciiTheme="majorBidi" w:hAnsiTheme="majorBidi" w:cstheme="majorBidi"/>
          <w:b/>
          <w:szCs w:val="24"/>
        </w:rPr>
        <w:t>/20</w:t>
      </w:r>
      <w:r>
        <w:rPr>
          <w:rFonts w:asciiTheme="majorBidi" w:hAnsiTheme="majorBidi" w:cstheme="majorBidi"/>
          <w:b/>
          <w:szCs w:val="24"/>
        </w:rPr>
        <w:t>21</w:t>
      </w:r>
      <w:r w:rsidRPr="00BF05DC">
        <w:rPr>
          <w:rFonts w:asciiTheme="majorBidi" w:hAnsiTheme="majorBidi" w:cstheme="majorBidi"/>
          <w:szCs w:val="24"/>
        </w:rPr>
        <w:t>do Zespołu Szkolno-Prze</w:t>
      </w:r>
      <w:r>
        <w:rPr>
          <w:rFonts w:asciiTheme="majorBidi" w:hAnsiTheme="majorBidi" w:cstheme="majorBidi"/>
          <w:szCs w:val="24"/>
        </w:rPr>
        <w:t>dszkolny w Udaninie uczęszcza 164</w:t>
      </w:r>
      <w:r w:rsidRPr="00BF05DC">
        <w:rPr>
          <w:rFonts w:asciiTheme="majorBidi" w:hAnsiTheme="majorBidi" w:cstheme="majorBidi"/>
          <w:szCs w:val="24"/>
        </w:rPr>
        <w:t xml:space="preserve"> uczniów. Powrót uczniów po zakończonych zajęciach lekcyjnych odbywa się w</w:t>
      </w:r>
      <w:r>
        <w:rPr>
          <w:rFonts w:asciiTheme="majorBidi" w:hAnsiTheme="majorBidi" w:cstheme="majorBidi"/>
          <w:szCs w:val="24"/>
        </w:rPr>
        <w:t>edług</w:t>
      </w:r>
      <w:r w:rsidRPr="00BF05DC">
        <w:rPr>
          <w:rFonts w:asciiTheme="majorBidi" w:hAnsiTheme="majorBidi" w:cstheme="majorBidi"/>
          <w:szCs w:val="24"/>
        </w:rPr>
        <w:t xml:space="preserve"> niżej wymienionego rozkładu</w:t>
      </w:r>
      <w:r>
        <w:rPr>
          <w:rFonts w:asciiTheme="majorBidi" w:hAnsiTheme="majorBidi" w:cstheme="majorBidi"/>
          <w:szCs w:val="24"/>
        </w:rPr>
        <w:t>.</w:t>
      </w:r>
    </w:p>
    <w:p w:rsidR="001F0272" w:rsidRDefault="001F0272" w:rsidP="001F0272">
      <w:pPr>
        <w:rPr>
          <w:rFonts w:asciiTheme="majorBidi" w:hAnsiTheme="majorBidi" w:cstheme="majorBidi"/>
          <w:b/>
          <w:szCs w:val="24"/>
        </w:rPr>
      </w:pPr>
      <w:r w:rsidRPr="00BF05DC">
        <w:rPr>
          <w:rFonts w:asciiTheme="majorBidi" w:hAnsiTheme="majorBidi" w:cstheme="majorBidi"/>
          <w:b/>
          <w:szCs w:val="24"/>
        </w:rPr>
        <w:t>PONIEDZIAŁEK</w:t>
      </w:r>
    </w:p>
    <w:p w:rsidR="001F0272" w:rsidRPr="005047D0" w:rsidRDefault="001F0272" w:rsidP="001F0272">
      <w:pPr>
        <w:rPr>
          <w:rFonts w:asciiTheme="majorBidi" w:hAnsiTheme="majorBidi" w:cstheme="majorBidi"/>
          <w:szCs w:val="24"/>
        </w:rPr>
      </w:pPr>
      <w:r w:rsidRPr="005047D0">
        <w:rPr>
          <w:rFonts w:asciiTheme="majorBidi" w:hAnsiTheme="majorBidi" w:cstheme="majorBidi"/>
          <w:szCs w:val="24"/>
        </w:rPr>
        <w:t xml:space="preserve">11.25 – </w:t>
      </w:r>
      <w:r>
        <w:rPr>
          <w:rFonts w:asciiTheme="majorBidi" w:hAnsiTheme="majorBidi" w:cstheme="majorBidi"/>
          <w:szCs w:val="24"/>
        </w:rPr>
        <w:t>52</w:t>
      </w:r>
      <w:r w:rsidRPr="005047D0">
        <w:rPr>
          <w:rFonts w:asciiTheme="majorBidi" w:hAnsiTheme="majorBidi" w:cstheme="majorBidi"/>
          <w:szCs w:val="24"/>
        </w:rPr>
        <w:t xml:space="preserve"> uczniów</w:t>
      </w:r>
    </w:p>
    <w:p w:rsidR="001F0272" w:rsidRPr="00BF05DC" w:rsidRDefault="001F0272" w:rsidP="001F0272">
      <w:pPr>
        <w:rPr>
          <w:rFonts w:asciiTheme="majorBidi" w:hAnsiTheme="majorBidi" w:cstheme="majorBidi"/>
          <w:szCs w:val="24"/>
        </w:rPr>
      </w:pPr>
      <w:r w:rsidRPr="00BF05DC">
        <w:rPr>
          <w:rFonts w:asciiTheme="majorBidi" w:hAnsiTheme="majorBidi" w:cstheme="majorBidi"/>
          <w:szCs w:val="24"/>
        </w:rPr>
        <w:t xml:space="preserve">12:30 - </w:t>
      </w:r>
      <w:r>
        <w:rPr>
          <w:rFonts w:asciiTheme="majorBidi" w:hAnsiTheme="majorBidi" w:cstheme="majorBidi"/>
          <w:szCs w:val="24"/>
        </w:rPr>
        <w:t>53</w:t>
      </w:r>
      <w:r w:rsidRPr="00BF05DC">
        <w:rPr>
          <w:rFonts w:asciiTheme="majorBidi" w:hAnsiTheme="majorBidi" w:cstheme="majorBidi"/>
          <w:szCs w:val="24"/>
        </w:rPr>
        <w:t xml:space="preserve"> uczniów</w:t>
      </w:r>
    </w:p>
    <w:p w:rsidR="001F0272" w:rsidRPr="00BF05DC" w:rsidRDefault="001F0272" w:rsidP="001F0272">
      <w:pPr>
        <w:rPr>
          <w:rFonts w:asciiTheme="majorBidi" w:hAnsiTheme="majorBidi" w:cstheme="majorBidi"/>
          <w:szCs w:val="24"/>
        </w:rPr>
      </w:pPr>
      <w:r w:rsidRPr="00BF05DC">
        <w:rPr>
          <w:rFonts w:asciiTheme="majorBidi" w:hAnsiTheme="majorBidi" w:cstheme="majorBidi"/>
          <w:szCs w:val="24"/>
        </w:rPr>
        <w:t xml:space="preserve">13:25 - </w:t>
      </w:r>
      <w:r>
        <w:rPr>
          <w:rFonts w:asciiTheme="majorBidi" w:hAnsiTheme="majorBidi" w:cstheme="majorBidi"/>
          <w:szCs w:val="24"/>
        </w:rPr>
        <w:t>14</w:t>
      </w:r>
      <w:r w:rsidRPr="00BF05DC">
        <w:rPr>
          <w:rFonts w:asciiTheme="majorBidi" w:hAnsiTheme="majorBidi" w:cstheme="majorBidi"/>
          <w:szCs w:val="24"/>
        </w:rPr>
        <w:t xml:space="preserve"> uczniów</w:t>
      </w:r>
    </w:p>
    <w:p w:rsidR="001F0272" w:rsidRDefault="001F0272" w:rsidP="001F0272">
      <w:pPr>
        <w:rPr>
          <w:rFonts w:asciiTheme="majorBidi" w:hAnsiTheme="majorBidi" w:cstheme="majorBidi"/>
          <w:szCs w:val="24"/>
        </w:rPr>
      </w:pPr>
      <w:r w:rsidRPr="00BF05DC">
        <w:rPr>
          <w:rFonts w:asciiTheme="majorBidi" w:hAnsiTheme="majorBidi" w:cstheme="majorBidi"/>
          <w:szCs w:val="24"/>
        </w:rPr>
        <w:t xml:space="preserve">14:20 - </w:t>
      </w:r>
      <w:r>
        <w:rPr>
          <w:rFonts w:asciiTheme="majorBidi" w:hAnsiTheme="majorBidi" w:cstheme="majorBidi"/>
          <w:szCs w:val="24"/>
        </w:rPr>
        <w:t>38</w:t>
      </w:r>
      <w:r w:rsidRPr="00BF05DC">
        <w:rPr>
          <w:rFonts w:asciiTheme="majorBidi" w:hAnsiTheme="majorBidi" w:cstheme="majorBidi"/>
          <w:szCs w:val="24"/>
        </w:rPr>
        <w:t xml:space="preserve"> uczniów</w:t>
      </w:r>
    </w:p>
    <w:p w:rsidR="001F0272" w:rsidRPr="00BF05DC" w:rsidRDefault="001F0272" w:rsidP="001F0272">
      <w:pPr>
        <w:rPr>
          <w:rFonts w:asciiTheme="majorBidi" w:hAnsiTheme="majorBidi" w:cstheme="majorBidi"/>
          <w:szCs w:val="24"/>
        </w:rPr>
      </w:pPr>
    </w:p>
    <w:p w:rsidR="001F0272" w:rsidRPr="00BF05DC" w:rsidRDefault="001F0272" w:rsidP="001F0272">
      <w:pPr>
        <w:rPr>
          <w:rFonts w:asciiTheme="majorBidi" w:hAnsiTheme="majorBidi" w:cstheme="majorBidi"/>
          <w:b/>
          <w:szCs w:val="24"/>
        </w:rPr>
      </w:pPr>
    </w:p>
    <w:p w:rsidR="001F0272" w:rsidRDefault="001F0272" w:rsidP="001F0272">
      <w:pPr>
        <w:rPr>
          <w:rFonts w:asciiTheme="majorBidi" w:hAnsiTheme="majorBidi" w:cstheme="majorBidi"/>
          <w:b/>
          <w:szCs w:val="24"/>
        </w:rPr>
      </w:pPr>
      <w:r w:rsidRPr="00BF05DC">
        <w:rPr>
          <w:rFonts w:asciiTheme="majorBidi" w:hAnsiTheme="majorBidi" w:cstheme="majorBidi"/>
          <w:b/>
          <w:szCs w:val="24"/>
        </w:rPr>
        <w:t>WTOREK</w:t>
      </w:r>
    </w:p>
    <w:p w:rsidR="001F0272" w:rsidRPr="00BF05DC" w:rsidRDefault="001F0272" w:rsidP="001F0272">
      <w:pPr>
        <w:rPr>
          <w:rFonts w:asciiTheme="majorBidi" w:hAnsiTheme="majorBidi" w:cstheme="majorBidi"/>
          <w:b/>
          <w:szCs w:val="24"/>
        </w:rPr>
      </w:pPr>
      <w:r w:rsidRPr="005047D0">
        <w:rPr>
          <w:rFonts w:asciiTheme="majorBidi" w:hAnsiTheme="majorBidi" w:cstheme="majorBidi"/>
          <w:szCs w:val="24"/>
        </w:rPr>
        <w:t xml:space="preserve">11.25 – </w:t>
      </w:r>
      <w:r>
        <w:rPr>
          <w:rFonts w:asciiTheme="majorBidi" w:hAnsiTheme="majorBidi" w:cstheme="majorBidi"/>
          <w:szCs w:val="24"/>
        </w:rPr>
        <w:t>48</w:t>
      </w:r>
      <w:r w:rsidRPr="005047D0">
        <w:rPr>
          <w:rFonts w:asciiTheme="majorBidi" w:hAnsiTheme="majorBidi" w:cstheme="majorBidi"/>
          <w:szCs w:val="24"/>
        </w:rPr>
        <w:t xml:space="preserve"> uczniów</w:t>
      </w:r>
    </w:p>
    <w:p w:rsidR="001F0272" w:rsidRPr="00BF05DC" w:rsidRDefault="001F0272" w:rsidP="001F0272">
      <w:pPr>
        <w:rPr>
          <w:rFonts w:asciiTheme="majorBidi" w:hAnsiTheme="majorBidi" w:cstheme="majorBidi"/>
          <w:szCs w:val="24"/>
        </w:rPr>
      </w:pPr>
      <w:r w:rsidRPr="00BF05DC">
        <w:rPr>
          <w:rFonts w:asciiTheme="majorBidi" w:hAnsiTheme="majorBidi" w:cstheme="majorBidi"/>
          <w:szCs w:val="24"/>
        </w:rPr>
        <w:t xml:space="preserve">12:30 - </w:t>
      </w:r>
      <w:r>
        <w:rPr>
          <w:rFonts w:asciiTheme="majorBidi" w:hAnsiTheme="majorBidi" w:cstheme="majorBidi"/>
          <w:szCs w:val="24"/>
        </w:rPr>
        <w:t>57</w:t>
      </w:r>
      <w:r w:rsidRPr="00BF05DC">
        <w:rPr>
          <w:rFonts w:asciiTheme="majorBidi" w:hAnsiTheme="majorBidi" w:cstheme="majorBidi"/>
          <w:szCs w:val="24"/>
        </w:rPr>
        <w:t xml:space="preserve"> uczniów</w:t>
      </w:r>
    </w:p>
    <w:p w:rsidR="001F0272" w:rsidRPr="00BF05DC" w:rsidRDefault="001F0272" w:rsidP="001F0272">
      <w:pPr>
        <w:rPr>
          <w:rFonts w:asciiTheme="majorBidi" w:hAnsiTheme="majorBidi" w:cstheme="majorBidi"/>
          <w:szCs w:val="24"/>
        </w:rPr>
      </w:pPr>
      <w:r w:rsidRPr="00BF05DC">
        <w:rPr>
          <w:rFonts w:asciiTheme="majorBidi" w:hAnsiTheme="majorBidi" w:cstheme="majorBidi"/>
          <w:szCs w:val="24"/>
        </w:rPr>
        <w:t xml:space="preserve">13:25 - </w:t>
      </w:r>
      <w:r>
        <w:rPr>
          <w:rFonts w:asciiTheme="majorBidi" w:hAnsiTheme="majorBidi" w:cstheme="majorBidi"/>
          <w:szCs w:val="24"/>
        </w:rPr>
        <w:t>14</w:t>
      </w:r>
      <w:r w:rsidRPr="00BF05DC">
        <w:rPr>
          <w:rFonts w:asciiTheme="majorBidi" w:hAnsiTheme="majorBidi" w:cstheme="majorBidi"/>
          <w:szCs w:val="24"/>
        </w:rPr>
        <w:t xml:space="preserve"> uczniów</w:t>
      </w:r>
    </w:p>
    <w:p w:rsidR="001F0272" w:rsidRPr="00BF05DC" w:rsidRDefault="001F0272" w:rsidP="001F0272">
      <w:pPr>
        <w:rPr>
          <w:rFonts w:asciiTheme="majorBidi" w:hAnsiTheme="majorBidi" w:cstheme="majorBidi"/>
          <w:szCs w:val="24"/>
        </w:rPr>
      </w:pPr>
      <w:r w:rsidRPr="00BF05DC">
        <w:rPr>
          <w:rFonts w:asciiTheme="majorBidi" w:hAnsiTheme="majorBidi" w:cstheme="majorBidi"/>
          <w:szCs w:val="24"/>
        </w:rPr>
        <w:t xml:space="preserve">14:20 - </w:t>
      </w:r>
      <w:r>
        <w:rPr>
          <w:rFonts w:asciiTheme="majorBidi" w:hAnsiTheme="majorBidi" w:cstheme="majorBidi"/>
          <w:szCs w:val="24"/>
        </w:rPr>
        <w:t>38</w:t>
      </w:r>
      <w:r w:rsidRPr="00BF05DC">
        <w:rPr>
          <w:rFonts w:asciiTheme="majorBidi" w:hAnsiTheme="majorBidi" w:cstheme="majorBidi"/>
          <w:szCs w:val="24"/>
        </w:rPr>
        <w:t xml:space="preserve"> uczniów</w:t>
      </w:r>
    </w:p>
    <w:p w:rsidR="001F0272" w:rsidRPr="00BF05DC" w:rsidRDefault="001F0272" w:rsidP="001F0272">
      <w:pPr>
        <w:rPr>
          <w:rFonts w:asciiTheme="majorBidi" w:hAnsiTheme="majorBidi" w:cstheme="majorBidi"/>
          <w:b/>
          <w:szCs w:val="24"/>
        </w:rPr>
      </w:pPr>
    </w:p>
    <w:p w:rsidR="001F0272" w:rsidRPr="00BF05DC" w:rsidRDefault="001F0272" w:rsidP="001F0272">
      <w:pPr>
        <w:rPr>
          <w:rFonts w:asciiTheme="majorBidi" w:hAnsiTheme="majorBidi" w:cstheme="majorBidi"/>
          <w:b/>
          <w:szCs w:val="24"/>
        </w:rPr>
      </w:pPr>
      <w:r w:rsidRPr="00BF05DC">
        <w:rPr>
          <w:rFonts w:asciiTheme="majorBidi" w:hAnsiTheme="majorBidi" w:cstheme="majorBidi"/>
          <w:b/>
          <w:szCs w:val="24"/>
        </w:rPr>
        <w:t>ŚRODA</w:t>
      </w:r>
    </w:p>
    <w:p w:rsidR="001F0272" w:rsidRPr="00BF05DC" w:rsidRDefault="001F0272" w:rsidP="001F0272">
      <w:pPr>
        <w:rPr>
          <w:rFonts w:asciiTheme="majorBidi" w:hAnsiTheme="majorBidi" w:cstheme="majorBidi"/>
          <w:szCs w:val="24"/>
        </w:rPr>
      </w:pPr>
      <w:r w:rsidRPr="00BF05DC">
        <w:rPr>
          <w:rFonts w:asciiTheme="majorBidi" w:hAnsiTheme="majorBidi" w:cstheme="majorBidi"/>
          <w:szCs w:val="24"/>
        </w:rPr>
        <w:t xml:space="preserve">12:30- </w:t>
      </w:r>
      <w:r>
        <w:rPr>
          <w:rFonts w:asciiTheme="majorBidi" w:hAnsiTheme="majorBidi" w:cstheme="majorBidi"/>
          <w:szCs w:val="24"/>
        </w:rPr>
        <w:t>77</w:t>
      </w:r>
      <w:r w:rsidRPr="00BF05DC">
        <w:rPr>
          <w:rFonts w:asciiTheme="majorBidi" w:hAnsiTheme="majorBidi" w:cstheme="majorBidi"/>
          <w:szCs w:val="24"/>
        </w:rPr>
        <w:t xml:space="preserve"> uczniów</w:t>
      </w:r>
    </w:p>
    <w:p w:rsidR="001F0272" w:rsidRPr="00BF05DC" w:rsidRDefault="001F0272" w:rsidP="001F0272">
      <w:pPr>
        <w:rPr>
          <w:rFonts w:asciiTheme="majorBidi" w:hAnsiTheme="majorBidi" w:cstheme="majorBidi"/>
          <w:szCs w:val="24"/>
        </w:rPr>
      </w:pPr>
      <w:r w:rsidRPr="00BF05DC">
        <w:rPr>
          <w:rFonts w:asciiTheme="majorBidi" w:hAnsiTheme="majorBidi" w:cstheme="majorBidi"/>
          <w:szCs w:val="24"/>
        </w:rPr>
        <w:t xml:space="preserve">13:25 - </w:t>
      </w:r>
      <w:r>
        <w:rPr>
          <w:rFonts w:asciiTheme="majorBidi" w:hAnsiTheme="majorBidi" w:cstheme="majorBidi"/>
          <w:szCs w:val="24"/>
        </w:rPr>
        <w:t>42</w:t>
      </w:r>
      <w:r w:rsidRPr="00BF05DC">
        <w:rPr>
          <w:rFonts w:asciiTheme="majorBidi" w:hAnsiTheme="majorBidi" w:cstheme="majorBidi"/>
          <w:szCs w:val="24"/>
        </w:rPr>
        <w:t>uczniów</w:t>
      </w:r>
    </w:p>
    <w:p w:rsidR="001F0272" w:rsidRPr="00BF05DC" w:rsidRDefault="001F0272" w:rsidP="001F0272">
      <w:pPr>
        <w:rPr>
          <w:rFonts w:asciiTheme="majorBidi" w:hAnsiTheme="majorBidi" w:cstheme="majorBidi"/>
          <w:szCs w:val="24"/>
        </w:rPr>
      </w:pPr>
      <w:r w:rsidRPr="00BF05DC">
        <w:rPr>
          <w:rFonts w:asciiTheme="majorBidi" w:hAnsiTheme="majorBidi" w:cstheme="majorBidi"/>
          <w:szCs w:val="24"/>
        </w:rPr>
        <w:t xml:space="preserve">14:20 - </w:t>
      </w:r>
      <w:r>
        <w:rPr>
          <w:rFonts w:asciiTheme="majorBidi" w:hAnsiTheme="majorBidi" w:cstheme="majorBidi"/>
          <w:szCs w:val="24"/>
        </w:rPr>
        <w:t xml:space="preserve"> 38</w:t>
      </w:r>
      <w:r w:rsidRPr="00BF05DC">
        <w:rPr>
          <w:rFonts w:asciiTheme="majorBidi" w:hAnsiTheme="majorBidi" w:cstheme="majorBidi"/>
          <w:szCs w:val="24"/>
        </w:rPr>
        <w:t>uczniów</w:t>
      </w:r>
    </w:p>
    <w:p w:rsidR="001F0272" w:rsidRPr="00BF05DC" w:rsidRDefault="001F0272" w:rsidP="001F0272">
      <w:pPr>
        <w:rPr>
          <w:rFonts w:asciiTheme="majorBidi" w:hAnsiTheme="majorBidi" w:cstheme="majorBidi"/>
          <w:b/>
          <w:szCs w:val="24"/>
        </w:rPr>
      </w:pPr>
    </w:p>
    <w:p w:rsidR="001F0272" w:rsidRPr="00BF05DC" w:rsidRDefault="001F0272" w:rsidP="001F0272">
      <w:pPr>
        <w:rPr>
          <w:rFonts w:asciiTheme="majorBidi" w:hAnsiTheme="majorBidi" w:cstheme="majorBidi"/>
          <w:b/>
          <w:szCs w:val="24"/>
        </w:rPr>
      </w:pPr>
      <w:r w:rsidRPr="00BF05DC">
        <w:rPr>
          <w:rFonts w:asciiTheme="majorBidi" w:hAnsiTheme="majorBidi" w:cstheme="majorBidi"/>
          <w:b/>
          <w:szCs w:val="24"/>
        </w:rPr>
        <w:t>CZWARTEK</w:t>
      </w:r>
    </w:p>
    <w:p w:rsidR="001F0272" w:rsidRPr="00BF05DC" w:rsidRDefault="001F0272" w:rsidP="001F0272">
      <w:pPr>
        <w:rPr>
          <w:rFonts w:asciiTheme="majorBidi" w:hAnsiTheme="majorBidi" w:cstheme="majorBidi"/>
          <w:szCs w:val="24"/>
        </w:rPr>
      </w:pPr>
      <w:r w:rsidRPr="00BF05DC">
        <w:rPr>
          <w:rFonts w:asciiTheme="majorBidi" w:hAnsiTheme="majorBidi" w:cstheme="majorBidi"/>
          <w:szCs w:val="24"/>
        </w:rPr>
        <w:t xml:space="preserve">12:30 </w:t>
      </w:r>
      <w:r>
        <w:rPr>
          <w:rFonts w:asciiTheme="majorBidi" w:hAnsiTheme="majorBidi" w:cstheme="majorBidi"/>
          <w:szCs w:val="24"/>
        </w:rPr>
        <w:t>– 67</w:t>
      </w:r>
      <w:r w:rsidRPr="00BF05DC">
        <w:rPr>
          <w:rFonts w:asciiTheme="majorBidi" w:hAnsiTheme="majorBidi" w:cstheme="majorBidi"/>
          <w:szCs w:val="24"/>
        </w:rPr>
        <w:t xml:space="preserve"> uczniów</w:t>
      </w:r>
    </w:p>
    <w:p w:rsidR="001F0272" w:rsidRPr="00BF05DC" w:rsidRDefault="001F0272" w:rsidP="001F0272">
      <w:pPr>
        <w:rPr>
          <w:rFonts w:asciiTheme="majorBidi" w:hAnsiTheme="majorBidi" w:cstheme="majorBidi"/>
          <w:szCs w:val="24"/>
        </w:rPr>
      </w:pPr>
      <w:r w:rsidRPr="00BF05DC">
        <w:rPr>
          <w:rFonts w:asciiTheme="majorBidi" w:hAnsiTheme="majorBidi" w:cstheme="majorBidi"/>
          <w:szCs w:val="24"/>
        </w:rPr>
        <w:t xml:space="preserve">13:25 - </w:t>
      </w:r>
      <w:r>
        <w:rPr>
          <w:rFonts w:asciiTheme="majorBidi" w:hAnsiTheme="majorBidi" w:cstheme="majorBidi"/>
          <w:szCs w:val="24"/>
        </w:rPr>
        <w:t>52</w:t>
      </w:r>
      <w:r w:rsidRPr="00BF05DC">
        <w:rPr>
          <w:rFonts w:asciiTheme="majorBidi" w:hAnsiTheme="majorBidi" w:cstheme="majorBidi"/>
          <w:szCs w:val="24"/>
        </w:rPr>
        <w:t xml:space="preserve"> uczniów</w:t>
      </w:r>
    </w:p>
    <w:p w:rsidR="001F0272" w:rsidRDefault="001F0272" w:rsidP="001F0272">
      <w:pPr>
        <w:rPr>
          <w:rFonts w:asciiTheme="majorBidi" w:hAnsiTheme="majorBidi" w:cstheme="majorBidi"/>
          <w:szCs w:val="24"/>
        </w:rPr>
      </w:pPr>
      <w:r w:rsidRPr="00BF05DC">
        <w:rPr>
          <w:rFonts w:asciiTheme="majorBidi" w:hAnsiTheme="majorBidi" w:cstheme="majorBidi"/>
          <w:szCs w:val="24"/>
        </w:rPr>
        <w:t>14:20 -</w:t>
      </w:r>
      <w:r>
        <w:rPr>
          <w:rFonts w:asciiTheme="majorBidi" w:hAnsiTheme="majorBidi" w:cstheme="majorBidi"/>
          <w:szCs w:val="24"/>
        </w:rPr>
        <w:t>20</w:t>
      </w:r>
      <w:r w:rsidRPr="00BF05DC">
        <w:rPr>
          <w:rFonts w:asciiTheme="majorBidi" w:hAnsiTheme="majorBidi" w:cstheme="majorBidi"/>
          <w:szCs w:val="24"/>
        </w:rPr>
        <w:t xml:space="preserve"> uczniów</w:t>
      </w:r>
    </w:p>
    <w:p w:rsidR="001F0272" w:rsidRPr="00BF05DC" w:rsidRDefault="001F0272" w:rsidP="001F0272">
      <w:pPr>
        <w:rPr>
          <w:rFonts w:asciiTheme="majorBidi" w:hAnsiTheme="majorBidi" w:cstheme="majorBidi"/>
          <w:szCs w:val="24"/>
        </w:rPr>
      </w:pPr>
    </w:p>
    <w:p w:rsidR="001F0272" w:rsidRPr="00BF05DC" w:rsidRDefault="001F0272" w:rsidP="001F0272">
      <w:pPr>
        <w:rPr>
          <w:rFonts w:asciiTheme="majorBidi" w:hAnsiTheme="majorBidi" w:cstheme="majorBidi"/>
          <w:b/>
          <w:szCs w:val="24"/>
        </w:rPr>
      </w:pPr>
      <w:r w:rsidRPr="00BF05DC">
        <w:rPr>
          <w:rFonts w:asciiTheme="majorBidi" w:hAnsiTheme="majorBidi" w:cstheme="majorBidi"/>
          <w:b/>
          <w:szCs w:val="24"/>
        </w:rPr>
        <w:t>PIĄTEK</w:t>
      </w:r>
    </w:p>
    <w:p w:rsidR="001F0272" w:rsidRPr="00BF05DC" w:rsidRDefault="001F0272" w:rsidP="001F0272">
      <w:pPr>
        <w:rPr>
          <w:rFonts w:asciiTheme="majorBidi" w:hAnsiTheme="majorBidi" w:cstheme="majorBidi"/>
          <w:szCs w:val="24"/>
        </w:rPr>
      </w:pPr>
      <w:r w:rsidRPr="00BF05DC">
        <w:rPr>
          <w:rFonts w:asciiTheme="majorBidi" w:hAnsiTheme="majorBidi" w:cstheme="majorBidi"/>
          <w:szCs w:val="24"/>
        </w:rPr>
        <w:t xml:space="preserve">12:30 - </w:t>
      </w:r>
      <w:r>
        <w:rPr>
          <w:rFonts w:asciiTheme="majorBidi" w:hAnsiTheme="majorBidi" w:cstheme="majorBidi"/>
          <w:szCs w:val="24"/>
        </w:rPr>
        <w:t>87</w:t>
      </w:r>
      <w:r w:rsidRPr="00BF05DC">
        <w:rPr>
          <w:rFonts w:asciiTheme="majorBidi" w:hAnsiTheme="majorBidi" w:cstheme="majorBidi"/>
          <w:szCs w:val="24"/>
        </w:rPr>
        <w:t xml:space="preserve"> uczniów</w:t>
      </w:r>
    </w:p>
    <w:p w:rsidR="001F0272" w:rsidRPr="00BF05DC" w:rsidRDefault="001F0272" w:rsidP="001F0272">
      <w:pPr>
        <w:rPr>
          <w:rFonts w:asciiTheme="majorBidi" w:hAnsiTheme="majorBidi" w:cstheme="majorBidi"/>
          <w:szCs w:val="24"/>
        </w:rPr>
      </w:pPr>
      <w:r w:rsidRPr="00BF05DC">
        <w:rPr>
          <w:rFonts w:asciiTheme="majorBidi" w:hAnsiTheme="majorBidi" w:cstheme="majorBidi"/>
          <w:szCs w:val="24"/>
        </w:rPr>
        <w:t xml:space="preserve">13:25 - </w:t>
      </w:r>
      <w:r>
        <w:rPr>
          <w:rFonts w:asciiTheme="majorBidi" w:hAnsiTheme="majorBidi" w:cstheme="majorBidi"/>
          <w:szCs w:val="24"/>
        </w:rPr>
        <w:t>32</w:t>
      </w:r>
      <w:r w:rsidRPr="00BF05DC">
        <w:rPr>
          <w:rFonts w:asciiTheme="majorBidi" w:hAnsiTheme="majorBidi" w:cstheme="majorBidi"/>
          <w:szCs w:val="24"/>
        </w:rPr>
        <w:t xml:space="preserve"> uczniów</w:t>
      </w:r>
    </w:p>
    <w:p w:rsidR="001F0272" w:rsidRPr="00BF05DC" w:rsidRDefault="001F0272" w:rsidP="001F0272">
      <w:pPr>
        <w:rPr>
          <w:rFonts w:asciiTheme="majorBidi" w:hAnsiTheme="majorBidi" w:cstheme="majorBidi"/>
          <w:szCs w:val="24"/>
        </w:rPr>
      </w:pPr>
      <w:r w:rsidRPr="00BF05DC">
        <w:rPr>
          <w:rFonts w:asciiTheme="majorBidi" w:hAnsiTheme="majorBidi" w:cstheme="majorBidi"/>
          <w:szCs w:val="24"/>
        </w:rPr>
        <w:t xml:space="preserve">14:20 - </w:t>
      </w:r>
      <w:r>
        <w:rPr>
          <w:rFonts w:asciiTheme="majorBidi" w:hAnsiTheme="majorBidi" w:cstheme="majorBidi"/>
          <w:szCs w:val="24"/>
        </w:rPr>
        <w:t>38</w:t>
      </w:r>
      <w:r w:rsidRPr="00BF05DC">
        <w:rPr>
          <w:rFonts w:asciiTheme="majorBidi" w:hAnsiTheme="majorBidi" w:cstheme="majorBidi"/>
          <w:szCs w:val="24"/>
        </w:rPr>
        <w:t xml:space="preserve"> uczniów</w:t>
      </w:r>
    </w:p>
    <w:p w:rsidR="001F0272" w:rsidRPr="00BF05DC" w:rsidRDefault="001F0272" w:rsidP="001F0272">
      <w:pPr>
        <w:spacing w:line="276" w:lineRule="auto"/>
        <w:rPr>
          <w:rFonts w:asciiTheme="majorBidi" w:hAnsiTheme="majorBidi" w:cstheme="majorBidi"/>
          <w:szCs w:val="24"/>
        </w:rPr>
      </w:pPr>
    </w:p>
    <w:p w:rsidR="001F0272" w:rsidRPr="00BF05DC" w:rsidRDefault="001F0272" w:rsidP="001F0272">
      <w:pPr>
        <w:spacing w:line="276" w:lineRule="auto"/>
        <w:rPr>
          <w:rFonts w:asciiTheme="majorBidi" w:hAnsiTheme="majorBidi" w:cstheme="majorBidi"/>
          <w:szCs w:val="24"/>
        </w:rPr>
      </w:pPr>
      <w:r w:rsidRPr="00BF05DC">
        <w:rPr>
          <w:rFonts w:asciiTheme="majorBidi" w:hAnsiTheme="majorBidi" w:cstheme="majorBidi"/>
          <w:szCs w:val="24"/>
        </w:rPr>
        <w:t xml:space="preserve">Liczba uczniów uczęszczających do Szkoły Podstawowej w Ujeździe Górnym – </w:t>
      </w:r>
    </w:p>
    <w:p w:rsidR="001F0272" w:rsidRDefault="001F0272" w:rsidP="001F0272">
      <w:pPr>
        <w:spacing w:line="276" w:lineRule="auto"/>
        <w:rPr>
          <w:rFonts w:asciiTheme="majorBidi" w:hAnsiTheme="majorBidi" w:cstheme="majorBidi"/>
          <w:b/>
          <w:szCs w:val="24"/>
        </w:rPr>
      </w:pPr>
      <w:r w:rsidRPr="00BF05DC">
        <w:rPr>
          <w:rFonts w:asciiTheme="majorBidi" w:hAnsiTheme="majorBidi" w:cstheme="majorBidi"/>
          <w:b/>
          <w:szCs w:val="24"/>
        </w:rPr>
        <w:t>rok szkolny 20</w:t>
      </w:r>
      <w:r>
        <w:rPr>
          <w:rFonts w:asciiTheme="majorBidi" w:hAnsiTheme="majorBidi" w:cstheme="majorBidi"/>
          <w:b/>
          <w:szCs w:val="24"/>
        </w:rPr>
        <w:t>21/2022</w:t>
      </w:r>
    </w:p>
    <w:tbl>
      <w:tblPr>
        <w:tblW w:w="0" w:type="auto"/>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tblPr>
      <w:tblGrid>
        <w:gridCol w:w="1989"/>
        <w:gridCol w:w="3758"/>
        <w:gridCol w:w="3541"/>
      </w:tblGrid>
      <w:tr w:rsidR="001F0272" w:rsidTr="006136FF">
        <w:trPr>
          <w:trHeight w:val="236"/>
        </w:trPr>
        <w:tc>
          <w:tcPr>
            <w:tcW w:w="19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jc w:val="center"/>
            </w:pPr>
            <w:r>
              <w:rPr>
                <w:b/>
                <w:bCs/>
              </w:rPr>
              <w:t>Lp.</w:t>
            </w:r>
          </w:p>
        </w:tc>
        <w:tc>
          <w:tcPr>
            <w:tcW w:w="37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jc w:val="center"/>
            </w:pPr>
            <w:r>
              <w:rPr>
                <w:b/>
                <w:bCs/>
              </w:rPr>
              <w:t>Miejscowość</w:t>
            </w:r>
          </w:p>
        </w:tc>
        <w:tc>
          <w:tcPr>
            <w:tcW w:w="3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jc w:val="center"/>
            </w:pPr>
            <w:r>
              <w:rPr>
                <w:b/>
                <w:bCs/>
              </w:rPr>
              <w:t>Liczba uczniów</w:t>
            </w:r>
          </w:p>
        </w:tc>
      </w:tr>
      <w:tr w:rsidR="001F0272" w:rsidTr="006136FF">
        <w:tc>
          <w:tcPr>
            <w:tcW w:w="19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jc w:val="center"/>
            </w:pPr>
            <w:r>
              <w:t>1</w:t>
            </w:r>
          </w:p>
        </w:tc>
        <w:tc>
          <w:tcPr>
            <w:tcW w:w="37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pPr>
            <w:r>
              <w:t>Drogomiłowice</w:t>
            </w:r>
          </w:p>
        </w:tc>
        <w:tc>
          <w:tcPr>
            <w:tcW w:w="3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jc w:val="center"/>
            </w:pPr>
            <w:r>
              <w:t>2</w:t>
            </w:r>
          </w:p>
        </w:tc>
      </w:tr>
      <w:tr w:rsidR="001F0272" w:rsidTr="006136FF">
        <w:tc>
          <w:tcPr>
            <w:tcW w:w="19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jc w:val="center"/>
            </w:pPr>
            <w:r>
              <w:t>2</w:t>
            </w:r>
          </w:p>
        </w:tc>
        <w:tc>
          <w:tcPr>
            <w:tcW w:w="37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pPr>
            <w:r>
              <w:t>Jarosław</w:t>
            </w:r>
          </w:p>
        </w:tc>
        <w:tc>
          <w:tcPr>
            <w:tcW w:w="3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jc w:val="center"/>
            </w:pPr>
            <w:r>
              <w:t>16</w:t>
            </w:r>
          </w:p>
        </w:tc>
      </w:tr>
      <w:tr w:rsidR="001F0272" w:rsidTr="006136FF">
        <w:tc>
          <w:tcPr>
            <w:tcW w:w="19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jc w:val="center"/>
            </w:pPr>
            <w:r>
              <w:t>3</w:t>
            </w:r>
          </w:p>
        </w:tc>
        <w:tc>
          <w:tcPr>
            <w:tcW w:w="37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pPr>
            <w:r>
              <w:t>Jarostów</w:t>
            </w:r>
          </w:p>
        </w:tc>
        <w:tc>
          <w:tcPr>
            <w:tcW w:w="3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jc w:val="center"/>
            </w:pPr>
            <w:r>
              <w:t>11</w:t>
            </w:r>
          </w:p>
        </w:tc>
      </w:tr>
      <w:tr w:rsidR="001F0272" w:rsidTr="006136FF">
        <w:tc>
          <w:tcPr>
            <w:tcW w:w="19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jc w:val="center"/>
            </w:pPr>
            <w:r>
              <w:t>4</w:t>
            </w:r>
          </w:p>
        </w:tc>
        <w:tc>
          <w:tcPr>
            <w:tcW w:w="37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pPr>
            <w:r>
              <w:t>Karnice</w:t>
            </w:r>
          </w:p>
        </w:tc>
        <w:tc>
          <w:tcPr>
            <w:tcW w:w="3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jc w:val="center"/>
            </w:pPr>
            <w:r>
              <w:t>8</w:t>
            </w:r>
          </w:p>
        </w:tc>
      </w:tr>
      <w:tr w:rsidR="001F0272" w:rsidTr="006136FF">
        <w:tc>
          <w:tcPr>
            <w:tcW w:w="19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jc w:val="center"/>
            </w:pPr>
            <w:r>
              <w:t>5</w:t>
            </w:r>
          </w:p>
        </w:tc>
        <w:tc>
          <w:tcPr>
            <w:tcW w:w="37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pPr>
            <w:r>
              <w:t>Łagiewniki</w:t>
            </w:r>
          </w:p>
        </w:tc>
        <w:tc>
          <w:tcPr>
            <w:tcW w:w="3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jc w:val="center"/>
            </w:pPr>
            <w:r>
              <w:t>4</w:t>
            </w:r>
          </w:p>
        </w:tc>
      </w:tr>
      <w:tr w:rsidR="001F0272" w:rsidTr="006136FF">
        <w:tc>
          <w:tcPr>
            <w:tcW w:w="19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jc w:val="center"/>
            </w:pPr>
            <w:r>
              <w:t>6</w:t>
            </w:r>
          </w:p>
        </w:tc>
        <w:tc>
          <w:tcPr>
            <w:tcW w:w="37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pPr>
            <w:r>
              <w:t>Pielaszkowice</w:t>
            </w:r>
          </w:p>
        </w:tc>
        <w:tc>
          <w:tcPr>
            <w:tcW w:w="3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jc w:val="center"/>
            </w:pPr>
            <w:r>
              <w:t>4</w:t>
            </w:r>
          </w:p>
        </w:tc>
      </w:tr>
      <w:tr w:rsidR="001F0272" w:rsidTr="006136FF">
        <w:tc>
          <w:tcPr>
            <w:tcW w:w="19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jc w:val="center"/>
            </w:pPr>
            <w:r>
              <w:t>7</w:t>
            </w:r>
          </w:p>
        </w:tc>
        <w:tc>
          <w:tcPr>
            <w:tcW w:w="37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pPr>
            <w:r>
              <w:t>Pichorowice</w:t>
            </w:r>
          </w:p>
        </w:tc>
        <w:tc>
          <w:tcPr>
            <w:tcW w:w="3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jc w:val="center"/>
            </w:pPr>
            <w:r>
              <w:t>18</w:t>
            </w:r>
          </w:p>
        </w:tc>
      </w:tr>
      <w:tr w:rsidR="001F0272" w:rsidTr="006136FF">
        <w:tc>
          <w:tcPr>
            <w:tcW w:w="19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jc w:val="center"/>
            </w:pPr>
            <w:r>
              <w:t>8</w:t>
            </w:r>
          </w:p>
        </w:tc>
        <w:tc>
          <w:tcPr>
            <w:tcW w:w="37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pPr>
            <w:r>
              <w:t>Sokolniki</w:t>
            </w:r>
          </w:p>
        </w:tc>
        <w:tc>
          <w:tcPr>
            <w:tcW w:w="3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jc w:val="center"/>
            </w:pPr>
            <w:r>
              <w:t>8</w:t>
            </w:r>
          </w:p>
        </w:tc>
      </w:tr>
      <w:tr w:rsidR="001F0272" w:rsidTr="006136FF">
        <w:tc>
          <w:tcPr>
            <w:tcW w:w="19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jc w:val="center"/>
            </w:pPr>
            <w:r>
              <w:t>9</w:t>
            </w:r>
          </w:p>
        </w:tc>
        <w:tc>
          <w:tcPr>
            <w:tcW w:w="37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pPr>
            <w:r>
              <w:t>Różana</w:t>
            </w:r>
          </w:p>
        </w:tc>
        <w:tc>
          <w:tcPr>
            <w:tcW w:w="3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jc w:val="center"/>
            </w:pPr>
            <w:r>
              <w:t>0</w:t>
            </w:r>
          </w:p>
        </w:tc>
      </w:tr>
      <w:tr w:rsidR="001F0272" w:rsidTr="006136FF">
        <w:tc>
          <w:tcPr>
            <w:tcW w:w="19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jc w:val="center"/>
            </w:pPr>
            <w:r>
              <w:t>10</w:t>
            </w:r>
          </w:p>
        </w:tc>
        <w:tc>
          <w:tcPr>
            <w:tcW w:w="37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pPr>
            <w:r>
              <w:t>Ujazd Dolny</w:t>
            </w:r>
          </w:p>
        </w:tc>
        <w:tc>
          <w:tcPr>
            <w:tcW w:w="3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jc w:val="center"/>
            </w:pPr>
            <w:r>
              <w:t>17</w:t>
            </w:r>
          </w:p>
        </w:tc>
      </w:tr>
      <w:tr w:rsidR="001F0272" w:rsidTr="006136FF">
        <w:tc>
          <w:tcPr>
            <w:tcW w:w="19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jc w:val="center"/>
            </w:pPr>
            <w:r>
              <w:t>11</w:t>
            </w:r>
          </w:p>
        </w:tc>
        <w:tc>
          <w:tcPr>
            <w:tcW w:w="37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pPr>
            <w:r>
              <w:t>Udanin</w:t>
            </w:r>
          </w:p>
        </w:tc>
        <w:tc>
          <w:tcPr>
            <w:tcW w:w="3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jc w:val="center"/>
            </w:pPr>
            <w:r>
              <w:t>2</w:t>
            </w:r>
          </w:p>
        </w:tc>
      </w:tr>
      <w:tr w:rsidR="001F0272" w:rsidTr="006136FF">
        <w:trPr>
          <w:trHeight w:val="283"/>
        </w:trPr>
        <w:tc>
          <w:tcPr>
            <w:tcW w:w="19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jc w:val="center"/>
            </w:pPr>
            <w:r>
              <w:rPr>
                <w:b/>
                <w:bCs/>
              </w:rPr>
              <w:t>Razem</w:t>
            </w:r>
          </w:p>
        </w:tc>
        <w:tc>
          <w:tcPr>
            <w:tcW w:w="37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jc w:val="center"/>
            </w:pPr>
          </w:p>
        </w:tc>
        <w:tc>
          <w:tcPr>
            <w:tcW w:w="3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0272" w:rsidRDefault="001F0272" w:rsidP="006136FF">
            <w:pPr>
              <w:pStyle w:val="Domylnie"/>
              <w:spacing w:after="0"/>
              <w:jc w:val="center"/>
            </w:pPr>
            <w:r>
              <w:t>90</w:t>
            </w:r>
          </w:p>
        </w:tc>
      </w:tr>
    </w:tbl>
    <w:p w:rsidR="001F0272" w:rsidRDefault="001F0272" w:rsidP="001F0272">
      <w:pPr>
        <w:spacing w:line="276" w:lineRule="auto"/>
        <w:rPr>
          <w:rFonts w:asciiTheme="majorBidi" w:hAnsiTheme="majorBidi" w:cstheme="majorBidi"/>
          <w:b/>
          <w:szCs w:val="24"/>
        </w:rPr>
      </w:pPr>
    </w:p>
    <w:p w:rsidR="001F0272" w:rsidRPr="00BF05DC" w:rsidRDefault="001F0272" w:rsidP="001F0272">
      <w:pPr>
        <w:spacing w:line="276" w:lineRule="auto"/>
        <w:rPr>
          <w:rFonts w:asciiTheme="majorBidi" w:hAnsiTheme="majorBidi" w:cstheme="majorBidi"/>
          <w:b/>
          <w:szCs w:val="24"/>
        </w:rPr>
      </w:pPr>
      <w:r w:rsidRPr="00BF05DC">
        <w:rPr>
          <w:rFonts w:asciiTheme="majorBidi" w:hAnsiTheme="majorBidi" w:cstheme="majorBidi"/>
          <w:szCs w:val="24"/>
        </w:rPr>
        <w:t>Rozpoczęcie zajęć lekcyjnych o godz</w:t>
      </w:r>
      <w:r>
        <w:rPr>
          <w:rFonts w:asciiTheme="majorBidi" w:hAnsiTheme="majorBidi" w:cstheme="majorBidi"/>
          <w:szCs w:val="24"/>
        </w:rPr>
        <w:t>.</w:t>
      </w:r>
      <w:r w:rsidRPr="00BF05DC">
        <w:rPr>
          <w:rFonts w:asciiTheme="majorBidi" w:hAnsiTheme="majorBidi" w:cstheme="majorBidi"/>
          <w:b/>
          <w:szCs w:val="24"/>
        </w:rPr>
        <w:t>8:00</w:t>
      </w:r>
      <w:r w:rsidRPr="0023417D">
        <w:rPr>
          <w:rFonts w:asciiTheme="majorBidi" w:hAnsiTheme="majorBidi" w:cstheme="majorBidi"/>
          <w:bCs/>
          <w:szCs w:val="24"/>
        </w:rPr>
        <w:t>.</w:t>
      </w:r>
      <w:r w:rsidRPr="00BF05DC">
        <w:rPr>
          <w:rFonts w:asciiTheme="majorBidi" w:hAnsiTheme="majorBidi" w:cstheme="majorBidi"/>
          <w:szCs w:val="24"/>
        </w:rPr>
        <w:t>Ilość uczniów rozpoczynających zajęcia</w:t>
      </w:r>
      <w:r>
        <w:rPr>
          <w:rFonts w:asciiTheme="majorBidi" w:hAnsiTheme="majorBidi" w:cstheme="majorBidi"/>
          <w:b/>
          <w:szCs w:val="24"/>
        </w:rPr>
        <w:t>90.</w:t>
      </w:r>
    </w:p>
    <w:p w:rsidR="001F0272" w:rsidRPr="00BF05DC" w:rsidRDefault="001F0272" w:rsidP="001F0272">
      <w:pPr>
        <w:tabs>
          <w:tab w:val="left" w:pos="1605"/>
        </w:tabs>
        <w:rPr>
          <w:rFonts w:asciiTheme="majorBidi" w:hAnsiTheme="majorBidi" w:cstheme="majorBidi"/>
          <w:b/>
          <w:szCs w:val="24"/>
        </w:rPr>
      </w:pPr>
    </w:p>
    <w:p w:rsidR="001F0272" w:rsidRPr="00BF05DC" w:rsidRDefault="001F0272" w:rsidP="001F0272">
      <w:pPr>
        <w:jc w:val="both"/>
        <w:rPr>
          <w:rFonts w:asciiTheme="majorBidi" w:hAnsiTheme="majorBidi" w:cstheme="majorBidi"/>
          <w:szCs w:val="24"/>
        </w:rPr>
      </w:pPr>
      <w:r w:rsidRPr="00BF05DC">
        <w:rPr>
          <w:rFonts w:asciiTheme="majorBidi" w:hAnsiTheme="majorBidi" w:cstheme="majorBidi"/>
          <w:szCs w:val="24"/>
        </w:rPr>
        <w:t>W roku szkolnym</w:t>
      </w:r>
      <w:r w:rsidRPr="00BF05DC">
        <w:rPr>
          <w:rFonts w:asciiTheme="majorBidi" w:hAnsiTheme="majorBidi" w:cstheme="majorBidi"/>
          <w:b/>
          <w:szCs w:val="24"/>
        </w:rPr>
        <w:t xml:space="preserve"> 20</w:t>
      </w:r>
      <w:r>
        <w:rPr>
          <w:rFonts w:asciiTheme="majorBidi" w:hAnsiTheme="majorBidi" w:cstheme="majorBidi"/>
          <w:b/>
          <w:szCs w:val="24"/>
        </w:rPr>
        <w:t>21</w:t>
      </w:r>
      <w:r w:rsidRPr="00BF05DC">
        <w:rPr>
          <w:rFonts w:asciiTheme="majorBidi" w:hAnsiTheme="majorBidi" w:cstheme="majorBidi"/>
          <w:b/>
          <w:szCs w:val="24"/>
        </w:rPr>
        <w:t>/20</w:t>
      </w:r>
      <w:r>
        <w:rPr>
          <w:rFonts w:asciiTheme="majorBidi" w:hAnsiTheme="majorBidi" w:cstheme="majorBidi"/>
          <w:b/>
          <w:szCs w:val="24"/>
        </w:rPr>
        <w:t>22</w:t>
      </w:r>
      <w:r w:rsidRPr="00BF05DC">
        <w:rPr>
          <w:rFonts w:asciiTheme="majorBidi" w:hAnsiTheme="majorBidi" w:cstheme="majorBidi"/>
          <w:szCs w:val="24"/>
        </w:rPr>
        <w:t xml:space="preserve">do Szkoły Podstawowej w Ujeździe Górnym </w:t>
      </w:r>
      <w:r>
        <w:rPr>
          <w:rFonts w:asciiTheme="majorBidi" w:hAnsiTheme="majorBidi" w:cstheme="majorBidi"/>
          <w:szCs w:val="24"/>
        </w:rPr>
        <w:t>uczęszcza 90</w:t>
      </w:r>
      <w:r w:rsidRPr="00BF05DC">
        <w:rPr>
          <w:rFonts w:asciiTheme="majorBidi" w:hAnsiTheme="majorBidi" w:cstheme="majorBidi"/>
          <w:szCs w:val="24"/>
        </w:rPr>
        <w:t xml:space="preserve"> uczniów</w:t>
      </w:r>
      <w:r>
        <w:rPr>
          <w:rFonts w:asciiTheme="majorBidi" w:hAnsiTheme="majorBidi" w:cstheme="majorBidi"/>
          <w:szCs w:val="24"/>
        </w:rPr>
        <w:t>.</w:t>
      </w:r>
      <w:r w:rsidRPr="00BF05DC">
        <w:rPr>
          <w:rFonts w:asciiTheme="majorBidi" w:hAnsiTheme="majorBidi" w:cstheme="majorBidi"/>
          <w:szCs w:val="24"/>
        </w:rPr>
        <w:t xml:space="preserve"> Powrót uczniów po zakończonych zajęciach lekcyjnych odbywa się wg niżej wymienionego rozkładu</w:t>
      </w:r>
      <w:r>
        <w:rPr>
          <w:rFonts w:asciiTheme="majorBidi" w:hAnsiTheme="majorBidi" w:cstheme="majorBidi"/>
          <w:szCs w:val="24"/>
        </w:rPr>
        <w:t>.</w:t>
      </w:r>
    </w:p>
    <w:p w:rsidR="001F0272" w:rsidRPr="00BF05DC" w:rsidRDefault="001F0272" w:rsidP="001F0272">
      <w:pPr>
        <w:tabs>
          <w:tab w:val="left" w:pos="1605"/>
        </w:tabs>
        <w:rPr>
          <w:rFonts w:asciiTheme="majorBidi" w:hAnsiTheme="majorBidi" w:cstheme="majorBidi"/>
          <w:szCs w:val="24"/>
        </w:rPr>
      </w:pPr>
    </w:p>
    <w:p w:rsidR="001F0272" w:rsidRDefault="001F0272" w:rsidP="001F0272">
      <w:pPr>
        <w:pStyle w:val="Domylnie"/>
        <w:spacing w:after="0"/>
      </w:pPr>
      <w:r>
        <w:rPr>
          <w:b/>
        </w:rPr>
        <w:t>PONIEDZIAŁEK</w:t>
      </w:r>
    </w:p>
    <w:p w:rsidR="001F0272" w:rsidRDefault="001F0272" w:rsidP="001F0272">
      <w:pPr>
        <w:pStyle w:val="Domylnie"/>
        <w:spacing w:after="0"/>
      </w:pPr>
      <w:r>
        <w:t>11.40 – 30 uczniów</w:t>
      </w:r>
    </w:p>
    <w:p w:rsidR="001F0272" w:rsidRDefault="001F0272" w:rsidP="001F0272">
      <w:pPr>
        <w:pStyle w:val="Domylnie"/>
        <w:spacing w:after="0"/>
      </w:pPr>
      <w:r>
        <w:t>12:55 - 24 uczniów</w:t>
      </w:r>
    </w:p>
    <w:p w:rsidR="001F0272" w:rsidRDefault="001F0272" w:rsidP="001F0272">
      <w:pPr>
        <w:pStyle w:val="Domylnie"/>
        <w:spacing w:after="0"/>
      </w:pPr>
      <w:r>
        <w:t>13:40 – 11 uczniów</w:t>
      </w:r>
    </w:p>
    <w:p w:rsidR="001F0272" w:rsidRDefault="001F0272" w:rsidP="001F0272">
      <w:pPr>
        <w:pStyle w:val="Domylnie"/>
        <w:spacing w:after="0"/>
      </w:pPr>
      <w:r>
        <w:t>14:40 - 19 uczniów</w:t>
      </w:r>
    </w:p>
    <w:p w:rsidR="001F0272" w:rsidRDefault="001F0272" w:rsidP="001F0272">
      <w:pPr>
        <w:pStyle w:val="Domylnie"/>
        <w:spacing w:after="0"/>
      </w:pPr>
      <w:r>
        <w:lastRenderedPageBreak/>
        <w:t>15.20 -   16 uczniów</w:t>
      </w:r>
    </w:p>
    <w:p w:rsidR="001F0272" w:rsidRDefault="001F0272" w:rsidP="001F0272">
      <w:pPr>
        <w:pStyle w:val="Domylnie"/>
        <w:spacing w:after="0"/>
      </w:pPr>
    </w:p>
    <w:p w:rsidR="001F0272" w:rsidRDefault="001F0272" w:rsidP="001F0272">
      <w:pPr>
        <w:pStyle w:val="Domylnie"/>
        <w:spacing w:after="0"/>
      </w:pPr>
      <w:r>
        <w:rPr>
          <w:b/>
        </w:rPr>
        <w:t>WTOREK</w:t>
      </w:r>
    </w:p>
    <w:p w:rsidR="001F0272" w:rsidRDefault="001F0272" w:rsidP="001F0272">
      <w:pPr>
        <w:pStyle w:val="Domylnie"/>
        <w:spacing w:after="0"/>
      </w:pPr>
      <w:r>
        <w:t>11:40 - 30 uczniów</w:t>
      </w:r>
    </w:p>
    <w:p w:rsidR="001F0272" w:rsidRDefault="001F0272" w:rsidP="001F0272">
      <w:pPr>
        <w:pStyle w:val="Domylnie"/>
        <w:spacing w:after="0"/>
      </w:pPr>
      <w:r>
        <w:t>12:55 – 35 uczniów</w:t>
      </w:r>
    </w:p>
    <w:p w:rsidR="001F0272" w:rsidRDefault="001F0272" w:rsidP="001F0272">
      <w:pPr>
        <w:pStyle w:val="Domylnie"/>
        <w:spacing w:after="0"/>
      </w:pPr>
      <w:r>
        <w:t>13:40 - 5 uczniów</w:t>
      </w:r>
    </w:p>
    <w:p w:rsidR="001F0272" w:rsidRDefault="001F0272" w:rsidP="001F0272">
      <w:pPr>
        <w:pStyle w:val="Domylnie"/>
        <w:spacing w:after="0"/>
      </w:pPr>
      <w:r>
        <w:t>14:40 - 20 uczniów</w:t>
      </w:r>
    </w:p>
    <w:p w:rsidR="001F0272" w:rsidRDefault="001F0272" w:rsidP="001F0272">
      <w:pPr>
        <w:pStyle w:val="Domylnie"/>
        <w:spacing w:after="0"/>
      </w:pPr>
    </w:p>
    <w:p w:rsidR="001F0272" w:rsidRDefault="001F0272" w:rsidP="001F0272">
      <w:pPr>
        <w:pStyle w:val="Domylnie"/>
        <w:spacing w:after="0"/>
      </w:pPr>
      <w:r>
        <w:rPr>
          <w:b/>
        </w:rPr>
        <w:t>ŚRODA</w:t>
      </w:r>
    </w:p>
    <w:p w:rsidR="001F0272" w:rsidRDefault="001F0272" w:rsidP="001F0272">
      <w:pPr>
        <w:pStyle w:val="Domylnie"/>
        <w:spacing w:after="0"/>
      </w:pPr>
      <w:r>
        <w:t>12:55-  45 uczniów</w:t>
      </w:r>
    </w:p>
    <w:p w:rsidR="001F0272" w:rsidRDefault="001F0272" w:rsidP="001F0272">
      <w:pPr>
        <w:pStyle w:val="Domylnie"/>
        <w:spacing w:after="0"/>
      </w:pPr>
      <w:r>
        <w:t>13:40 - 25 uczniów</w:t>
      </w:r>
    </w:p>
    <w:p w:rsidR="001F0272" w:rsidRDefault="001F0272" w:rsidP="001F0272">
      <w:pPr>
        <w:pStyle w:val="Domylnie"/>
        <w:spacing w:after="0"/>
      </w:pPr>
      <w:r>
        <w:t>14:40 - 14 uczniów</w:t>
      </w:r>
    </w:p>
    <w:p w:rsidR="001F0272" w:rsidRDefault="001F0272" w:rsidP="001F0272">
      <w:pPr>
        <w:pStyle w:val="Domylnie"/>
        <w:spacing w:after="0"/>
      </w:pPr>
    </w:p>
    <w:p w:rsidR="001F0272" w:rsidRDefault="001F0272" w:rsidP="001F0272">
      <w:pPr>
        <w:pStyle w:val="Domylnie"/>
        <w:spacing w:after="0"/>
      </w:pPr>
      <w:r>
        <w:rPr>
          <w:b/>
        </w:rPr>
        <w:t>CZWARTEK</w:t>
      </w:r>
    </w:p>
    <w:p w:rsidR="001F0272" w:rsidRDefault="001F0272" w:rsidP="001F0272">
      <w:pPr>
        <w:pStyle w:val="Domylnie"/>
        <w:spacing w:after="0"/>
      </w:pPr>
      <w:r>
        <w:t>12:55 - 45 uczniów</w:t>
      </w:r>
    </w:p>
    <w:p w:rsidR="001F0272" w:rsidRDefault="001F0272" w:rsidP="001F0272">
      <w:pPr>
        <w:pStyle w:val="Domylnie"/>
        <w:spacing w:after="0"/>
      </w:pPr>
      <w:r>
        <w:t>13:40 - 25 uczniów</w:t>
      </w:r>
    </w:p>
    <w:p w:rsidR="001F0272" w:rsidRDefault="001F0272" w:rsidP="001F0272">
      <w:pPr>
        <w:pStyle w:val="Domylnie"/>
        <w:spacing w:after="0"/>
      </w:pPr>
      <w:r>
        <w:t>14:40 - 6 uczniów</w:t>
      </w:r>
    </w:p>
    <w:p w:rsidR="001F0272" w:rsidRDefault="001F0272" w:rsidP="001F0272">
      <w:pPr>
        <w:pStyle w:val="Domylnie"/>
        <w:spacing w:after="0"/>
      </w:pPr>
    </w:p>
    <w:p w:rsidR="001F0272" w:rsidRDefault="001F0272" w:rsidP="001F0272">
      <w:pPr>
        <w:pStyle w:val="Domylnie"/>
        <w:spacing w:after="0"/>
      </w:pPr>
      <w:r>
        <w:rPr>
          <w:b/>
        </w:rPr>
        <w:t>PIĄTEK</w:t>
      </w:r>
    </w:p>
    <w:p w:rsidR="001F0272" w:rsidRDefault="001F0272" w:rsidP="001F0272">
      <w:pPr>
        <w:pStyle w:val="Domylnie"/>
        <w:spacing w:after="0"/>
      </w:pPr>
      <w:r>
        <w:t>12:55 - 54 uczniów</w:t>
      </w:r>
    </w:p>
    <w:p w:rsidR="001F0272" w:rsidRDefault="001F0272" w:rsidP="001F0272">
      <w:pPr>
        <w:pStyle w:val="Domylnie"/>
        <w:spacing w:after="0"/>
      </w:pPr>
      <w:r>
        <w:t>13:40 - 16 uczniów</w:t>
      </w:r>
    </w:p>
    <w:p w:rsidR="001F0272" w:rsidRDefault="001F0272" w:rsidP="001F0272">
      <w:pPr>
        <w:pStyle w:val="Domylnie"/>
        <w:spacing w:after="0"/>
      </w:pPr>
      <w:r>
        <w:t>14:40 – 20 uczniów</w:t>
      </w:r>
    </w:p>
    <w:p w:rsidR="001F0272" w:rsidRDefault="001F0272" w:rsidP="001F0272">
      <w:pPr>
        <w:pStyle w:val="Domylnie"/>
      </w:pPr>
    </w:p>
    <w:p w:rsidR="001F0272" w:rsidRDefault="001F0272" w:rsidP="001F0272">
      <w:pPr>
        <w:pStyle w:val="Domylnie"/>
      </w:pPr>
      <w:r>
        <w:rPr>
          <w:b/>
        </w:rPr>
        <w:t>DODATKOWE ODWOZY  DLA UCZNIÓW UCZESTNICZĄCYCH W DODATKOWYCH  ZAJĘCIACH</w:t>
      </w:r>
    </w:p>
    <w:p w:rsidR="001F0272" w:rsidRDefault="001F0272" w:rsidP="001F0272">
      <w:pPr>
        <w:pStyle w:val="Domylnie"/>
        <w:spacing w:after="0"/>
      </w:pPr>
      <w:r>
        <w:rPr>
          <w:b/>
          <w:bCs/>
        </w:rPr>
        <w:t>ŚRODA</w:t>
      </w:r>
    </w:p>
    <w:p w:rsidR="001F0272" w:rsidRDefault="001F0272" w:rsidP="001F0272">
      <w:pPr>
        <w:pStyle w:val="Domylnie"/>
        <w:spacing w:after="0"/>
      </w:pPr>
      <w:r>
        <w:t>15:20 –16uczniów</w:t>
      </w:r>
    </w:p>
    <w:p w:rsidR="001F0272" w:rsidRDefault="001F0272" w:rsidP="001F0272">
      <w:pPr>
        <w:pStyle w:val="Domylnie"/>
        <w:spacing w:after="0"/>
      </w:pPr>
      <w:r>
        <w:rPr>
          <w:b/>
          <w:bCs/>
        </w:rPr>
        <w:t>CZWARTEK</w:t>
      </w:r>
    </w:p>
    <w:p w:rsidR="001F0272" w:rsidRDefault="001F0272" w:rsidP="001F0272">
      <w:pPr>
        <w:pStyle w:val="Domylnie"/>
        <w:spacing w:after="0"/>
      </w:pPr>
      <w:r>
        <w:t>15:20 –24 uczniów</w:t>
      </w:r>
    </w:p>
    <w:p w:rsidR="001F0272" w:rsidRPr="003348C2" w:rsidRDefault="001F0272" w:rsidP="001F0272">
      <w:pPr>
        <w:pStyle w:val="Domylnie"/>
        <w:spacing w:after="0"/>
        <w:rPr>
          <w:b/>
          <w:bCs/>
        </w:rPr>
      </w:pPr>
    </w:p>
    <w:p w:rsidR="001F0272" w:rsidRDefault="001F0272" w:rsidP="001F0272">
      <w:pPr>
        <w:spacing w:line="276" w:lineRule="auto"/>
        <w:jc w:val="both"/>
        <w:rPr>
          <w:rFonts w:asciiTheme="majorBidi" w:hAnsiTheme="majorBidi" w:cstheme="majorBidi"/>
          <w:szCs w:val="24"/>
          <w:u w:val="single"/>
        </w:rPr>
      </w:pPr>
    </w:p>
    <w:p w:rsidR="001F0272" w:rsidRPr="00BF05DC" w:rsidRDefault="001F0272" w:rsidP="001F0272">
      <w:pPr>
        <w:spacing w:line="276" w:lineRule="auto"/>
        <w:jc w:val="both"/>
        <w:rPr>
          <w:rFonts w:asciiTheme="majorBidi" w:hAnsiTheme="majorBidi" w:cstheme="majorBidi"/>
          <w:szCs w:val="24"/>
          <w:u w:val="single"/>
        </w:rPr>
      </w:pPr>
      <w:r w:rsidRPr="00BF05DC">
        <w:rPr>
          <w:rFonts w:asciiTheme="majorBidi" w:hAnsiTheme="majorBidi" w:cstheme="majorBidi"/>
          <w:szCs w:val="24"/>
          <w:u w:val="single"/>
        </w:rPr>
        <w:t>Uwaga: od września 20</w:t>
      </w:r>
      <w:r>
        <w:rPr>
          <w:rFonts w:asciiTheme="majorBidi" w:hAnsiTheme="majorBidi" w:cstheme="majorBidi"/>
          <w:szCs w:val="24"/>
          <w:u w:val="single"/>
        </w:rPr>
        <w:t>22</w:t>
      </w:r>
      <w:r w:rsidRPr="00BF05DC">
        <w:rPr>
          <w:rFonts w:asciiTheme="majorBidi" w:hAnsiTheme="majorBidi" w:cstheme="majorBidi"/>
          <w:szCs w:val="24"/>
          <w:u w:val="single"/>
        </w:rPr>
        <w:t xml:space="preserve"> do szkół podstawowych uczęszczać będą uczniowie klasy „0” – rok urodzenia 201</w:t>
      </w:r>
      <w:r>
        <w:rPr>
          <w:rFonts w:asciiTheme="majorBidi" w:hAnsiTheme="majorBidi" w:cstheme="majorBidi"/>
          <w:szCs w:val="24"/>
          <w:u w:val="single"/>
        </w:rPr>
        <w:t>6</w:t>
      </w:r>
      <w:r w:rsidRPr="00BF05DC">
        <w:rPr>
          <w:rFonts w:asciiTheme="majorBidi" w:hAnsiTheme="majorBidi" w:cstheme="majorBidi"/>
          <w:szCs w:val="24"/>
          <w:u w:val="single"/>
        </w:rPr>
        <w:t xml:space="preserve">. Wg informacji z ewidencji ludności Urzędu Gminy Udanin jest to </w:t>
      </w:r>
      <w:r>
        <w:rPr>
          <w:rFonts w:asciiTheme="majorBidi" w:hAnsiTheme="majorBidi" w:cstheme="majorBidi"/>
          <w:szCs w:val="24"/>
          <w:u w:val="single"/>
        </w:rPr>
        <w:t>31</w:t>
      </w:r>
      <w:r w:rsidRPr="00BF05DC">
        <w:rPr>
          <w:rFonts w:asciiTheme="majorBidi" w:hAnsiTheme="majorBidi" w:cstheme="majorBidi"/>
          <w:szCs w:val="24"/>
          <w:u w:val="single"/>
        </w:rPr>
        <w:t xml:space="preserve"> dzieci</w:t>
      </w:r>
      <w:r>
        <w:rPr>
          <w:rFonts w:asciiTheme="majorBidi" w:hAnsiTheme="majorBidi" w:cstheme="majorBidi"/>
          <w:szCs w:val="24"/>
          <w:u w:val="single"/>
        </w:rPr>
        <w:t>.</w:t>
      </w:r>
    </w:p>
    <w:p w:rsidR="001F0272" w:rsidRDefault="001F0272" w:rsidP="001F0272">
      <w:pPr>
        <w:pStyle w:val="Akapitzlist"/>
        <w:spacing w:line="360" w:lineRule="auto"/>
        <w:ind w:left="0"/>
        <w:jc w:val="both"/>
        <w:rPr>
          <w:rFonts w:asciiTheme="majorBidi" w:hAnsiTheme="majorBidi" w:cstheme="majorBidi"/>
          <w:b/>
        </w:rPr>
      </w:pPr>
    </w:p>
    <w:p w:rsidR="001F0272" w:rsidRPr="00BF05DC" w:rsidRDefault="001F0272" w:rsidP="001F0272">
      <w:pPr>
        <w:pStyle w:val="Akapitzlist"/>
        <w:spacing w:line="360" w:lineRule="auto"/>
        <w:ind w:left="0"/>
        <w:jc w:val="both"/>
        <w:rPr>
          <w:rFonts w:asciiTheme="majorBidi" w:hAnsiTheme="majorBidi" w:cstheme="majorBidi"/>
          <w:b/>
        </w:rPr>
      </w:pPr>
      <w:r w:rsidRPr="00BF05DC">
        <w:rPr>
          <w:rFonts w:asciiTheme="majorBidi" w:hAnsiTheme="majorBidi" w:cstheme="majorBidi"/>
          <w:b/>
        </w:rPr>
        <w:t xml:space="preserve">Zespół Szkolno-Przedszkolny w Udaninie dla klasy „0” rok szkolny </w:t>
      </w:r>
      <w:r>
        <w:rPr>
          <w:rFonts w:asciiTheme="majorBidi" w:hAnsiTheme="majorBidi" w:cstheme="majorBidi"/>
          <w:b/>
        </w:rPr>
        <w:t>2022</w:t>
      </w:r>
      <w:r w:rsidRPr="00BF05DC">
        <w:rPr>
          <w:rFonts w:asciiTheme="majorBidi" w:hAnsiTheme="majorBidi" w:cstheme="majorBidi"/>
          <w:b/>
        </w:rPr>
        <w:t>/20</w:t>
      </w:r>
      <w:r>
        <w:rPr>
          <w:rFonts w:asciiTheme="majorBidi" w:hAnsiTheme="majorBidi" w:cstheme="majorBidi"/>
          <w:b/>
        </w:rPr>
        <w:t>23</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3260"/>
        <w:gridCol w:w="1417"/>
      </w:tblGrid>
      <w:tr w:rsidR="001F0272" w:rsidRPr="00BF05DC" w:rsidTr="006136FF">
        <w:trPr>
          <w:jc w:val="center"/>
        </w:trPr>
        <w:tc>
          <w:tcPr>
            <w:tcW w:w="993" w:type="dxa"/>
            <w:vAlign w:val="center"/>
          </w:tcPr>
          <w:p w:rsidR="001F0272" w:rsidRPr="00BF05DC" w:rsidRDefault="001F0272" w:rsidP="006136FF">
            <w:pPr>
              <w:jc w:val="center"/>
              <w:rPr>
                <w:rFonts w:asciiTheme="majorBidi" w:hAnsiTheme="majorBidi" w:cstheme="majorBidi"/>
                <w:b/>
                <w:szCs w:val="24"/>
              </w:rPr>
            </w:pPr>
            <w:r w:rsidRPr="00BF05DC">
              <w:rPr>
                <w:rFonts w:asciiTheme="majorBidi" w:hAnsiTheme="majorBidi" w:cstheme="majorBidi"/>
                <w:b/>
                <w:szCs w:val="24"/>
              </w:rPr>
              <w:t>Lp.</w:t>
            </w:r>
          </w:p>
        </w:tc>
        <w:tc>
          <w:tcPr>
            <w:tcW w:w="3260" w:type="dxa"/>
            <w:vAlign w:val="center"/>
          </w:tcPr>
          <w:p w:rsidR="001F0272" w:rsidRPr="00BF05DC" w:rsidRDefault="001F0272" w:rsidP="006136FF">
            <w:pPr>
              <w:rPr>
                <w:rFonts w:asciiTheme="majorBidi" w:hAnsiTheme="majorBidi" w:cstheme="majorBidi"/>
                <w:b/>
                <w:szCs w:val="24"/>
              </w:rPr>
            </w:pPr>
            <w:r w:rsidRPr="00BF05DC">
              <w:rPr>
                <w:rFonts w:asciiTheme="majorBidi" w:hAnsiTheme="majorBidi" w:cstheme="majorBidi"/>
                <w:b/>
                <w:szCs w:val="24"/>
              </w:rPr>
              <w:t>Miejscowość</w:t>
            </w:r>
          </w:p>
        </w:tc>
        <w:tc>
          <w:tcPr>
            <w:tcW w:w="1417" w:type="dxa"/>
            <w:vAlign w:val="center"/>
          </w:tcPr>
          <w:p w:rsidR="001F0272" w:rsidRPr="00BF05DC" w:rsidRDefault="001F0272" w:rsidP="006136FF">
            <w:pPr>
              <w:jc w:val="center"/>
              <w:rPr>
                <w:rFonts w:asciiTheme="majorBidi" w:hAnsiTheme="majorBidi" w:cstheme="majorBidi"/>
                <w:b/>
                <w:szCs w:val="24"/>
              </w:rPr>
            </w:pPr>
            <w:r w:rsidRPr="00BF05DC">
              <w:rPr>
                <w:rFonts w:asciiTheme="majorBidi" w:hAnsiTheme="majorBidi" w:cstheme="majorBidi"/>
                <w:b/>
                <w:szCs w:val="24"/>
              </w:rPr>
              <w:t>Liczba uczniów</w:t>
            </w:r>
          </w:p>
        </w:tc>
      </w:tr>
      <w:tr w:rsidR="001F0272" w:rsidRPr="00BF05DC" w:rsidTr="006136FF">
        <w:trPr>
          <w:jc w:val="center"/>
        </w:trPr>
        <w:tc>
          <w:tcPr>
            <w:tcW w:w="993"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1</w:t>
            </w:r>
          </w:p>
        </w:tc>
        <w:tc>
          <w:tcPr>
            <w:tcW w:w="32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Damianowo</w:t>
            </w:r>
          </w:p>
        </w:tc>
        <w:tc>
          <w:tcPr>
            <w:tcW w:w="1417"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w:t>
            </w:r>
          </w:p>
        </w:tc>
      </w:tr>
      <w:tr w:rsidR="001F0272" w:rsidRPr="00BF05DC" w:rsidTr="006136FF">
        <w:trPr>
          <w:jc w:val="center"/>
        </w:trPr>
        <w:tc>
          <w:tcPr>
            <w:tcW w:w="993"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2</w:t>
            </w:r>
          </w:p>
        </w:tc>
        <w:tc>
          <w:tcPr>
            <w:tcW w:w="3260" w:type="dxa"/>
          </w:tcPr>
          <w:p w:rsidR="001F0272" w:rsidRPr="00BF05DC" w:rsidRDefault="001F0272" w:rsidP="006136FF">
            <w:pPr>
              <w:rPr>
                <w:rFonts w:asciiTheme="majorBidi" w:hAnsiTheme="majorBidi" w:cstheme="majorBidi"/>
                <w:szCs w:val="24"/>
              </w:rPr>
            </w:pPr>
            <w:proofErr w:type="spellStart"/>
            <w:r w:rsidRPr="00BF05DC">
              <w:rPr>
                <w:rFonts w:asciiTheme="majorBidi" w:hAnsiTheme="majorBidi" w:cstheme="majorBidi"/>
                <w:szCs w:val="24"/>
              </w:rPr>
              <w:t>Dziwigórz</w:t>
            </w:r>
            <w:proofErr w:type="spellEnd"/>
          </w:p>
        </w:tc>
        <w:tc>
          <w:tcPr>
            <w:tcW w:w="1417"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w:t>
            </w:r>
          </w:p>
        </w:tc>
      </w:tr>
      <w:tr w:rsidR="001F0272" w:rsidRPr="00BF05DC" w:rsidTr="006136FF">
        <w:trPr>
          <w:jc w:val="center"/>
        </w:trPr>
        <w:tc>
          <w:tcPr>
            <w:tcW w:w="993"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3</w:t>
            </w:r>
          </w:p>
        </w:tc>
        <w:tc>
          <w:tcPr>
            <w:tcW w:w="32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Gościsław</w:t>
            </w:r>
          </w:p>
        </w:tc>
        <w:tc>
          <w:tcPr>
            <w:tcW w:w="1417"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5</w:t>
            </w:r>
          </w:p>
        </w:tc>
      </w:tr>
      <w:tr w:rsidR="001F0272" w:rsidRPr="00BF05DC" w:rsidTr="006136FF">
        <w:trPr>
          <w:jc w:val="center"/>
        </w:trPr>
        <w:tc>
          <w:tcPr>
            <w:tcW w:w="993"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4</w:t>
            </w:r>
          </w:p>
        </w:tc>
        <w:tc>
          <w:tcPr>
            <w:tcW w:w="32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Konary</w:t>
            </w:r>
          </w:p>
        </w:tc>
        <w:tc>
          <w:tcPr>
            <w:tcW w:w="1417"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5</w:t>
            </w:r>
          </w:p>
        </w:tc>
      </w:tr>
      <w:tr w:rsidR="001F0272" w:rsidRPr="00BF05DC" w:rsidTr="006136FF">
        <w:trPr>
          <w:jc w:val="center"/>
        </w:trPr>
        <w:tc>
          <w:tcPr>
            <w:tcW w:w="993"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5</w:t>
            </w:r>
          </w:p>
        </w:tc>
        <w:tc>
          <w:tcPr>
            <w:tcW w:w="32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Lasek</w:t>
            </w:r>
          </w:p>
        </w:tc>
        <w:tc>
          <w:tcPr>
            <w:tcW w:w="1417"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w:t>
            </w:r>
          </w:p>
        </w:tc>
      </w:tr>
      <w:tr w:rsidR="001F0272" w:rsidRPr="00BF05DC" w:rsidTr="006136FF">
        <w:trPr>
          <w:jc w:val="center"/>
        </w:trPr>
        <w:tc>
          <w:tcPr>
            <w:tcW w:w="993"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6</w:t>
            </w:r>
          </w:p>
        </w:tc>
        <w:tc>
          <w:tcPr>
            <w:tcW w:w="32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Lusina</w:t>
            </w:r>
          </w:p>
        </w:tc>
        <w:tc>
          <w:tcPr>
            <w:tcW w:w="1417"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3</w:t>
            </w:r>
          </w:p>
        </w:tc>
      </w:tr>
      <w:tr w:rsidR="001F0272" w:rsidRPr="00BF05DC" w:rsidTr="006136FF">
        <w:trPr>
          <w:jc w:val="center"/>
        </w:trPr>
        <w:tc>
          <w:tcPr>
            <w:tcW w:w="993"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7</w:t>
            </w:r>
          </w:p>
        </w:tc>
        <w:tc>
          <w:tcPr>
            <w:tcW w:w="32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Piekary</w:t>
            </w:r>
          </w:p>
        </w:tc>
        <w:tc>
          <w:tcPr>
            <w:tcW w:w="1417"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2</w:t>
            </w:r>
          </w:p>
        </w:tc>
      </w:tr>
      <w:tr w:rsidR="001F0272" w:rsidRPr="00BF05DC" w:rsidTr="006136FF">
        <w:trPr>
          <w:jc w:val="center"/>
        </w:trPr>
        <w:tc>
          <w:tcPr>
            <w:tcW w:w="993" w:type="dxa"/>
          </w:tcPr>
          <w:p w:rsidR="001F0272" w:rsidRPr="00BF05DC" w:rsidRDefault="001F0272" w:rsidP="006136FF">
            <w:pPr>
              <w:jc w:val="center"/>
              <w:rPr>
                <w:rFonts w:asciiTheme="majorBidi" w:hAnsiTheme="majorBidi" w:cstheme="majorBidi"/>
                <w:b/>
                <w:szCs w:val="24"/>
              </w:rPr>
            </w:pPr>
            <w:r w:rsidRPr="00BF05DC">
              <w:rPr>
                <w:rFonts w:asciiTheme="majorBidi" w:hAnsiTheme="majorBidi" w:cstheme="majorBidi"/>
                <w:b/>
                <w:szCs w:val="24"/>
              </w:rPr>
              <w:lastRenderedPageBreak/>
              <w:t>Razem</w:t>
            </w:r>
          </w:p>
        </w:tc>
        <w:tc>
          <w:tcPr>
            <w:tcW w:w="3260" w:type="dxa"/>
          </w:tcPr>
          <w:p w:rsidR="001F0272" w:rsidRPr="00BF05DC" w:rsidRDefault="001F0272" w:rsidP="006136FF">
            <w:pPr>
              <w:jc w:val="center"/>
              <w:rPr>
                <w:rFonts w:asciiTheme="majorBidi" w:hAnsiTheme="majorBidi" w:cstheme="majorBidi"/>
                <w:b/>
                <w:szCs w:val="24"/>
              </w:rPr>
            </w:pPr>
          </w:p>
        </w:tc>
        <w:tc>
          <w:tcPr>
            <w:tcW w:w="1417" w:type="dxa"/>
          </w:tcPr>
          <w:p w:rsidR="001F0272" w:rsidRPr="00BF05DC" w:rsidRDefault="001F0272" w:rsidP="006136FF">
            <w:pPr>
              <w:jc w:val="center"/>
              <w:rPr>
                <w:rFonts w:asciiTheme="majorBidi" w:hAnsiTheme="majorBidi" w:cstheme="majorBidi"/>
                <w:b/>
                <w:szCs w:val="24"/>
              </w:rPr>
            </w:pPr>
            <w:r>
              <w:rPr>
                <w:rFonts w:asciiTheme="majorBidi" w:hAnsiTheme="majorBidi" w:cstheme="majorBidi"/>
                <w:b/>
                <w:szCs w:val="24"/>
              </w:rPr>
              <w:t>15</w:t>
            </w:r>
          </w:p>
        </w:tc>
      </w:tr>
    </w:tbl>
    <w:p w:rsidR="001F0272" w:rsidRPr="00BF05DC" w:rsidRDefault="001F0272" w:rsidP="001F0272">
      <w:pPr>
        <w:spacing w:line="276" w:lineRule="auto"/>
        <w:jc w:val="both"/>
        <w:rPr>
          <w:rFonts w:asciiTheme="majorBidi" w:hAnsiTheme="majorBidi" w:cstheme="majorBidi"/>
          <w:szCs w:val="24"/>
        </w:rPr>
      </w:pPr>
    </w:p>
    <w:p w:rsidR="001F0272" w:rsidRPr="00BF05DC" w:rsidRDefault="001F0272" w:rsidP="001F0272">
      <w:pPr>
        <w:pStyle w:val="Akapitzlist"/>
        <w:spacing w:line="360" w:lineRule="auto"/>
        <w:ind w:left="0"/>
        <w:jc w:val="both"/>
        <w:rPr>
          <w:rFonts w:asciiTheme="majorBidi" w:hAnsiTheme="majorBidi" w:cstheme="majorBidi"/>
          <w:b/>
        </w:rPr>
      </w:pPr>
      <w:r w:rsidRPr="00BF05DC">
        <w:rPr>
          <w:rFonts w:asciiTheme="majorBidi" w:hAnsiTheme="majorBidi" w:cstheme="majorBidi"/>
          <w:b/>
        </w:rPr>
        <w:t>Szkoła Podstawowa w Ujeździe Górn</w:t>
      </w:r>
      <w:r>
        <w:rPr>
          <w:rFonts w:asciiTheme="majorBidi" w:hAnsiTheme="majorBidi" w:cstheme="majorBidi"/>
          <w:b/>
        </w:rPr>
        <w:t>ym dla klasy „0” rok szkolny 2022</w:t>
      </w:r>
      <w:r w:rsidRPr="00BF05DC">
        <w:rPr>
          <w:rFonts w:asciiTheme="majorBidi" w:hAnsiTheme="majorBidi" w:cstheme="majorBidi"/>
          <w:b/>
        </w:rPr>
        <w:t>/20</w:t>
      </w:r>
      <w:r>
        <w:rPr>
          <w:rFonts w:asciiTheme="majorBidi" w:hAnsiTheme="majorBidi" w:cstheme="majorBidi"/>
          <w:b/>
        </w:rPr>
        <w:t>23</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3260"/>
        <w:gridCol w:w="1417"/>
      </w:tblGrid>
      <w:tr w:rsidR="001F0272" w:rsidRPr="00BF05DC" w:rsidTr="006136FF">
        <w:trPr>
          <w:jc w:val="center"/>
        </w:trPr>
        <w:tc>
          <w:tcPr>
            <w:tcW w:w="993" w:type="dxa"/>
            <w:vAlign w:val="center"/>
          </w:tcPr>
          <w:p w:rsidR="001F0272" w:rsidRPr="00BF05DC" w:rsidRDefault="001F0272" w:rsidP="006136FF">
            <w:pPr>
              <w:jc w:val="center"/>
              <w:rPr>
                <w:rFonts w:asciiTheme="majorBidi" w:hAnsiTheme="majorBidi" w:cstheme="majorBidi"/>
                <w:b/>
                <w:szCs w:val="24"/>
              </w:rPr>
            </w:pPr>
            <w:r w:rsidRPr="00BF05DC">
              <w:rPr>
                <w:rFonts w:asciiTheme="majorBidi" w:hAnsiTheme="majorBidi" w:cstheme="majorBidi"/>
                <w:b/>
                <w:szCs w:val="24"/>
              </w:rPr>
              <w:t>Lp.</w:t>
            </w:r>
          </w:p>
        </w:tc>
        <w:tc>
          <w:tcPr>
            <w:tcW w:w="3260" w:type="dxa"/>
            <w:vAlign w:val="center"/>
          </w:tcPr>
          <w:p w:rsidR="001F0272" w:rsidRPr="00BF05DC" w:rsidRDefault="001F0272" w:rsidP="006136FF">
            <w:pPr>
              <w:rPr>
                <w:rFonts w:asciiTheme="majorBidi" w:hAnsiTheme="majorBidi" w:cstheme="majorBidi"/>
                <w:b/>
                <w:szCs w:val="24"/>
              </w:rPr>
            </w:pPr>
            <w:r w:rsidRPr="00BF05DC">
              <w:rPr>
                <w:rFonts w:asciiTheme="majorBidi" w:hAnsiTheme="majorBidi" w:cstheme="majorBidi"/>
                <w:b/>
                <w:szCs w:val="24"/>
              </w:rPr>
              <w:t>Miejscowość</w:t>
            </w:r>
          </w:p>
        </w:tc>
        <w:tc>
          <w:tcPr>
            <w:tcW w:w="1417" w:type="dxa"/>
            <w:vAlign w:val="center"/>
          </w:tcPr>
          <w:p w:rsidR="001F0272" w:rsidRPr="00BF05DC" w:rsidRDefault="001F0272" w:rsidP="006136FF">
            <w:pPr>
              <w:jc w:val="center"/>
              <w:rPr>
                <w:rFonts w:asciiTheme="majorBidi" w:hAnsiTheme="majorBidi" w:cstheme="majorBidi"/>
                <w:b/>
                <w:szCs w:val="24"/>
              </w:rPr>
            </w:pPr>
            <w:r w:rsidRPr="00BF05DC">
              <w:rPr>
                <w:rFonts w:asciiTheme="majorBidi" w:hAnsiTheme="majorBidi" w:cstheme="majorBidi"/>
                <w:b/>
                <w:szCs w:val="24"/>
              </w:rPr>
              <w:t>Liczba uczniów</w:t>
            </w:r>
          </w:p>
        </w:tc>
      </w:tr>
      <w:tr w:rsidR="001F0272" w:rsidRPr="00BF05DC" w:rsidTr="006136FF">
        <w:trPr>
          <w:jc w:val="center"/>
        </w:trPr>
        <w:tc>
          <w:tcPr>
            <w:tcW w:w="993"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1</w:t>
            </w:r>
          </w:p>
        </w:tc>
        <w:tc>
          <w:tcPr>
            <w:tcW w:w="32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Drogomiłowice</w:t>
            </w:r>
          </w:p>
        </w:tc>
        <w:tc>
          <w:tcPr>
            <w:tcW w:w="1417"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1</w:t>
            </w:r>
          </w:p>
        </w:tc>
      </w:tr>
      <w:tr w:rsidR="001F0272" w:rsidRPr="00BF05DC" w:rsidTr="006136FF">
        <w:trPr>
          <w:jc w:val="center"/>
        </w:trPr>
        <w:tc>
          <w:tcPr>
            <w:tcW w:w="993"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2</w:t>
            </w:r>
          </w:p>
        </w:tc>
        <w:tc>
          <w:tcPr>
            <w:tcW w:w="32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Jarosław</w:t>
            </w:r>
          </w:p>
        </w:tc>
        <w:tc>
          <w:tcPr>
            <w:tcW w:w="1417"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3</w:t>
            </w:r>
          </w:p>
        </w:tc>
      </w:tr>
      <w:tr w:rsidR="001F0272" w:rsidRPr="00BF05DC" w:rsidTr="006136FF">
        <w:trPr>
          <w:jc w:val="center"/>
        </w:trPr>
        <w:tc>
          <w:tcPr>
            <w:tcW w:w="993"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3</w:t>
            </w:r>
          </w:p>
        </w:tc>
        <w:tc>
          <w:tcPr>
            <w:tcW w:w="32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Jarostów</w:t>
            </w:r>
          </w:p>
        </w:tc>
        <w:tc>
          <w:tcPr>
            <w:tcW w:w="1417"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w:t>
            </w:r>
          </w:p>
        </w:tc>
      </w:tr>
      <w:tr w:rsidR="001F0272" w:rsidRPr="00BF05DC" w:rsidTr="006136FF">
        <w:trPr>
          <w:jc w:val="center"/>
        </w:trPr>
        <w:tc>
          <w:tcPr>
            <w:tcW w:w="993"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4</w:t>
            </w:r>
          </w:p>
        </w:tc>
        <w:tc>
          <w:tcPr>
            <w:tcW w:w="32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Karnice</w:t>
            </w:r>
          </w:p>
        </w:tc>
        <w:tc>
          <w:tcPr>
            <w:tcW w:w="1417"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3</w:t>
            </w:r>
          </w:p>
        </w:tc>
      </w:tr>
      <w:tr w:rsidR="001F0272" w:rsidRPr="00BF05DC" w:rsidTr="006136FF">
        <w:trPr>
          <w:jc w:val="center"/>
        </w:trPr>
        <w:tc>
          <w:tcPr>
            <w:tcW w:w="993"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5</w:t>
            </w:r>
          </w:p>
        </w:tc>
        <w:tc>
          <w:tcPr>
            <w:tcW w:w="32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Łagiewniki Średzkie</w:t>
            </w:r>
          </w:p>
        </w:tc>
        <w:tc>
          <w:tcPr>
            <w:tcW w:w="1417"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w:t>
            </w:r>
          </w:p>
        </w:tc>
      </w:tr>
      <w:tr w:rsidR="001F0272" w:rsidRPr="00BF05DC" w:rsidTr="006136FF">
        <w:trPr>
          <w:jc w:val="center"/>
        </w:trPr>
        <w:tc>
          <w:tcPr>
            <w:tcW w:w="993"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6</w:t>
            </w:r>
          </w:p>
        </w:tc>
        <w:tc>
          <w:tcPr>
            <w:tcW w:w="32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Pichorowice</w:t>
            </w:r>
          </w:p>
        </w:tc>
        <w:tc>
          <w:tcPr>
            <w:tcW w:w="1417"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8</w:t>
            </w:r>
          </w:p>
        </w:tc>
      </w:tr>
      <w:tr w:rsidR="001F0272" w:rsidRPr="00BF05DC" w:rsidTr="006136FF">
        <w:trPr>
          <w:jc w:val="center"/>
        </w:trPr>
        <w:tc>
          <w:tcPr>
            <w:tcW w:w="993"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7</w:t>
            </w:r>
          </w:p>
        </w:tc>
        <w:tc>
          <w:tcPr>
            <w:tcW w:w="32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Pielaszkowice</w:t>
            </w:r>
          </w:p>
        </w:tc>
        <w:tc>
          <w:tcPr>
            <w:tcW w:w="1417"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3</w:t>
            </w:r>
          </w:p>
        </w:tc>
      </w:tr>
      <w:tr w:rsidR="001F0272" w:rsidRPr="00BF05DC" w:rsidTr="006136FF">
        <w:trPr>
          <w:jc w:val="center"/>
        </w:trPr>
        <w:tc>
          <w:tcPr>
            <w:tcW w:w="993"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8</w:t>
            </w:r>
          </w:p>
        </w:tc>
        <w:tc>
          <w:tcPr>
            <w:tcW w:w="32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Różana</w:t>
            </w:r>
          </w:p>
        </w:tc>
        <w:tc>
          <w:tcPr>
            <w:tcW w:w="1417"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2</w:t>
            </w:r>
          </w:p>
        </w:tc>
      </w:tr>
      <w:tr w:rsidR="001F0272" w:rsidRPr="00BF05DC" w:rsidTr="006136FF">
        <w:trPr>
          <w:jc w:val="center"/>
        </w:trPr>
        <w:tc>
          <w:tcPr>
            <w:tcW w:w="993"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9</w:t>
            </w:r>
          </w:p>
        </w:tc>
        <w:tc>
          <w:tcPr>
            <w:tcW w:w="32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Sokolniki</w:t>
            </w:r>
          </w:p>
        </w:tc>
        <w:tc>
          <w:tcPr>
            <w:tcW w:w="1417"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3</w:t>
            </w:r>
          </w:p>
        </w:tc>
      </w:tr>
      <w:tr w:rsidR="001F0272" w:rsidRPr="00BF05DC" w:rsidTr="006136FF">
        <w:trPr>
          <w:jc w:val="center"/>
        </w:trPr>
        <w:tc>
          <w:tcPr>
            <w:tcW w:w="993" w:type="dxa"/>
          </w:tcPr>
          <w:p w:rsidR="001F0272" w:rsidRPr="00BF05DC" w:rsidRDefault="001F0272" w:rsidP="006136FF">
            <w:pPr>
              <w:jc w:val="center"/>
              <w:rPr>
                <w:rFonts w:asciiTheme="majorBidi" w:hAnsiTheme="majorBidi" w:cstheme="majorBidi"/>
                <w:szCs w:val="24"/>
              </w:rPr>
            </w:pPr>
            <w:r w:rsidRPr="00BF05DC">
              <w:rPr>
                <w:rFonts w:asciiTheme="majorBidi" w:hAnsiTheme="majorBidi" w:cstheme="majorBidi"/>
                <w:szCs w:val="24"/>
              </w:rPr>
              <w:t>10</w:t>
            </w:r>
          </w:p>
        </w:tc>
        <w:tc>
          <w:tcPr>
            <w:tcW w:w="3260" w:type="dxa"/>
          </w:tcPr>
          <w:p w:rsidR="001F0272" w:rsidRPr="00BF05DC" w:rsidRDefault="001F0272" w:rsidP="006136FF">
            <w:pPr>
              <w:rPr>
                <w:rFonts w:asciiTheme="majorBidi" w:hAnsiTheme="majorBidi" w:cstheme="majorBidi"/>
                <w:szCs w:val="24"/>
              </w:rPr>
            </w:pPr>
            <w:r w:rsidRPr="00BF05DC">
              <w:rPr>
                <w:rFonts w:asciiTheme="majorBidi" w:hAnsiTheme="majorBidi" w:cstheme="majorBidi"/>
                <w:szCs w:val="24"/>
              </w:rPr>
              <w:t>Ujazd Dolny</w:t>
            </w:r>
          </w:p>
        </w:tc>
        <w:tc>
          <w:tcPr>
            <w:tcW w:w="1417" w:type="dxa"/>
          </w:tcPr>
          <w:p w:rsidR="001F0272" w:rsidRPr="00BF05DC" w:rsidRDefault="001F0272" w:rsidP="006136FF">
            <w:pPr>
              <w:jc w:val="center"/>
              <w:rPr>
                <w:rFonts w:asciiTheme="majorBidi" w:hAnsiTheme="majorBidi" w:cstheme="majorBidi"/>
                <w:b/>
                <w:bCs/>
                <w:szCs w:val="24"/>
              </w:rPr>
            </w:pPr>
            <w:r>
              <w:rPr>
                <w:rFonts w:asciiTheme="majorBidi" w:hAnsiTheme="majorBidi" w:cstheme="majorBidi"/>
                <w:b/>
                <w:bCs/>
                <w:szCs w:val="24"/>
              </w:rPr>
              <w:t>1</w:t>
            </w:r>
          </w:p>
        </w:tc>
      </w:tr>
      <w:tr w:rsidR="001F0272" w:rsidRPr="00BF05DC" w:rsidTr="006136FF">
        <w:trPr>
          <w:jc w:val="center"/>
        </w:trPr>
        <w:tc>
          <w:tcPr>
            <w:tcW w:w="993" w:type="dxa"/>
          </w:tcPr>
          <w:p w:rsidR="001F0272" w:rsidRPr="00BF05DC" w:rsidRDefault="001F0272" w:rsidP="006136FF">
            <w:pPr>
              <w:jc w:val="center"/>
              <w:rPr>
                <w:rFonts w:asciiTheme="majorBidi" w:hAnsiTheme="majorBidi" w:cstheme="majorBidi"/>
                <w:b/>
                <w:szCs w:val="24"/>
              </w:rPr>
            </w:pPr>
            <w:r w:rsidRPr="00BF05DC">
              <w:rPr>
                <w:rFonts w:asciiTheme="majorBidi" w:hAnsiTheme="majorBidi" w:cstheme="majorBidi"/>
                <w:b/>
                <w:szCs w:val="24"/>
              </w:rPr>
              <w:t>Razem</w:t>
            </w:r>
          </w:p>
        </w:tc>
        <w:tc>
          <w:tcPr>
            <w:tcW w:w="3260" w:type="dxa"/>
          </w:tcPr>
          <w:p w:rsidR="001F0272" w:rsidRPr="00BF05DC" w:rsidRDefault="001F0272" w:rsidP="006136FF">
            <w:pPr>
              <w:jc w:val="center"/>
              <w:rPr>
                <w:rFonts w:asciiTheme="majorBidi" w:hAnsiTheme="majorBidi" w:cstheme="majorBidi"/>
                <w:b/>
                <w:szCs w:val="24"/>
              </w:rPr>
            </w:pPr>
          </w:p>
        </w:tc>
        <w:tc>
          <w:tcPr>
            <w:tcW w:w="1417" w:type="dxa"/>
          </w:tcPr>
          <w:p w:rsidR="001F0272" w:rsidRPr="00BF05DC" w:rsidRDefault="001F0272" w:rsidP="006136FF">
            <w:pPr>
              <w:jc w:val="center"/>
              <w:rPr>
                <w:rFonts w:asciiTheme="majorBidi" w:hAnsiTheme="majorBidi" w:cstheme="majorBidi"/>
                <w:b/>
                <w:szCs w:val="24"/>
              </w:rPr>
            </w:pPr>
            <w:r>
              <w:rPr>
                <w:rFonts w:asciiTheme="majorBidi" w:hAnsiTheme="majorBidi" w:cstheme="majorBidi"/>
                <w:b/>
                <w:szCs w:val="24"/>
              </w:rPr>
              <w:t>24</w:t>
            </w:r>
          </w:p>
        </w:tc>
      </w:tr>
    </w:tbl>
    <w:p w:rsidR="001F0272" w:rsidRDefault="001F0272" w:rsidP="001F0272">
      <w:pPr>
        <w:spacing w:line="276" w:lineRule="auto"/>
        <w:jc w:val="both"/>
        <w:rPr>
          <w:rFonts w:asciiTheme="majorBidi" w:hAnsiTheme="majorBidi" w:cstheme="majorBidi"/>
          <w:szCs w:val="24"/>
        </w:rPr>
      </w:pPr>
    </w:p>
    <w:p w:rsidR="001F0272" w:rsidRPr="00430CD6" w:rsidRDefault="001F0272" w:rsidP="001F0272">
      <w:pPr>
        <w:spacing w:line="276" w:lineRule="auto"/>
        <w:jc w:val="both"/>
        <w:rPr>
          <w:rFonts w:asciiTheme="majorBidi" w:hAnsiTheme="majorBidi" w:cstheme="majorBidi"/>
          <w:szCs w:val="24"/>
        </w:rPr>
      </w:pPr>
      <w:r w:rsidRPr="00BF05DC">
        <w:rPr>
          <w:rFonts w:asciiTheme="majorBidi" w:hAnsiTheme="majorBidi" w:cstheme="majorBidi"/>
          <w:szCs w:val="24"/>
        </w:rPr>
        <w:t>Zamawiający zastrzega, że podan</w:t>
      </w:r>
      <w:r>
        <w:rPr>
          <w:rFonts w:asciiTheme="majorBidi" w:hAnsiTheme="majorBidi" w:cstheme="majorBidi"/>
          <w:szCs w:val="24"/>
        </w:rPr>
        <w:t>e wyżej liczby uczniów ulegną</w:t>
      </w:r>
      <w:r w:rsidRPr="00BF05DC">
        <w:rPr>
          <w:rFonts w:asciiTheme="majorBidi" w:hAnsiTheme="majorBidi" w:cstheme="majorBidi"/>
          <w:szCs w:val="24"/>
        </w:rPr>
        <w:t xml:space="preserve"> zmianie</w:t>
      </w:r>
      <w:r>
        <w:rPr>
          <w:rFonts w:asciiTheme="majorBidi" w:hAnsiTheme="majorBidi" w:cstheme="majorBidi"/>
          <w:szCs w:val="24"/>
        </w:rPr>
        <w:t xml:space="preserve"> od września 2022 r. Przewiduje się następujące zmiany mające wpływ na liczbę dowożonych uczniów:</w:t>
      </w:r>
    </w:p>
    <w:p w:rsidR="001F0272" w:rsidRPr="007E00FA" w:rsidRDefault="001F0272" w:rsidP="001F0272">
      <w:pPr>
        <w:pStyle w:val="Akapitzlist"/>
        <w:numPr>
          <w:ilvl w:val="0"/>
          <w:numId w:val="2"/>
        </w:numPr>
        <w:suppressAutoHyphens/>
        <w:spacing w:after="200" w:line="276" w:lineRule="auto"/>
        <w:jc w:val="both"/>
        <w:rPr>
          <w:rFonts w:asciiTheme="majorBidi" w:hAnsiTheme="majorBidi" w:cstheme="majorBidi"/>
        </w:rPr>
      </w:pPr>
      <w:r>
        <w:rPr>
          <w:rFonts w:asciiTheme="majorBidi" w:hAnsiTheme="majorBidi" w:cstheme="majorBidi"/>
        </w:rPr>
        <w:t>Zmiany spowodowane zmianą miejsca zamieszkania uczniów.</w:t>
      </w:r>
    </w:p>
    <w:p w:rsidR="001F0272" w:rsidRPr="00BF05DC" w:rsidRDefault="001F0272" w:rsidP="001F0272">
      <w:pPr>
        <w:spacing w:line="276" w:lineRule="auto"/>
        <w:jc w:val="both"/>
        <w:rPr>
          <w:rFonts w:asciiTheme="majorBidi" w:hAnsiTheme="majorBidi" w:cstheme="majorBidi"/>
          <w:szCs w:val="24"/>
        </w:rPr>
      </w:pPr>
      <w:r>
        <w:rPr>
          <w:rFonts w:asciiTheme="majorBidi" w:hAnsiTheme="majorBidi" w:cstheme="majorBidi"/>
          <w:szCs w:val="24"/>
        </w:rPr>
        <w:t>Zamawiający określa następujące warunki zamówienia:</w:t>
      </w:r>
    </w:p>
    <w:p w:rsidR="001F0272" w:rsidRPr="00BF05DC" w:rsidRDefault="001F0272" w:rsidP="001F0272">
      <w:pPr>
        <w:pStyle w:val="Akapitzlist"/>
        <w:numPr>
          <w:ilvl w:val="0"/>
          <w:numId w:val="1"/>
        </w:numPr>
        <w:suppressAutoHyphens/>
        <w:spacing w:after="200" w:line="276" w:lineRule="auto"/>
        <w:jc w:val="both"/>
        <w:rPr>
          <w:rFonts w:asciiTheme="majorBidi" w:hAnsiTheme="majorBidi" w:cstheme="majorBidi"/>
        </w:rPr>
      </w:pPr>
      <w:r w:rsidRPr="00BF05DC">
        <w:rPr>
          <w:rFonts w:asciiTheme="majorBidi" w:hAnsiTheme="majorBidi" w:cstheme="majorBidi"/>
        </w:rPr>
        <w:t>Usługa świadczenia dowozu uczniów realizowana będzie każdego dnia nauki szkolnej, za wyjątkiem dni ustawowo wolnych od zajęć, dni świątecznych, ferii zimowych i letnich i dni wolnych od zajęć wynikających z organizacji roku szkolnego.</w:t>
      </w:r>
    </w:p>
    <w:p w:rsidR="001F0272" w:rsidRPr="00BF05DC" w:rsidRDefault="001F0272" w:rsidP="001F0272">
      <w:pPr>
        <w:pStyle w:val="Akapitzlist"/>
        <w:numPr>
          <w:ilvl w:val="0"/>
          <w:numId w:val="1"/>
        </w:numPr>
        <w:suppressAutoHyphens/>
        <w:spacing w:after="200" w:line="276" w:lineRule="auto"/>
        <w:jc w:val="both"/>
        <w:rPr>
          <w:rFonts w:asciiTheme="majorBidi" w:hAnsiTheme="majorBidi" w:cstheme="majorBidi"/>
        </w:rPr>
      </w:pPr>
      <w:r w:rsidRPr="00BF05DC">
        <w:rPr>
          <w:rFonts w:asciiTheme="majorBidi" w:hAnsiTheme="majorBidi" w:cstheme="majorBidi"/>
        </w:rPr>
        <w:t>Przewoźnik zobowiązany jest zapewnić przewóz uczniów zgodnie z ustalonym rozkładem i planem zajęć w przypadku odpracowywania zajęć w innym dniu oraz w dniach przerwy świątecznej, w których uczniowie muszą mieć zapewnioną opiekę w szkole.</w:t>
      </w:r>
    </w:p>
    <w:p w:rsidR="001F0272" w:rsidRPr="00BF05DC" w:rsidRDefault="001F0272" w:rsidP="001F0272">
      <w:pPr>
        <w:pStyle w:val="Akapitzlist"/>
        <w:numPr>
          <w:ilvl w:val="0"/>
          <w:numId w:val="1"/>
        </w:numPr>
        <w:suppressAutoHyphens/>
        <w:spacing w:after="200" w:line="276" w:lineRule="auto"/>
        <w:jc w:val="both"/>
        <w:rPr>
          <w:rFonts w:asciiTheme="majorBidi" w:hAnsiTheme="majorBidi" w:cstheme="majorBidi"/>
        </w:rPr>
      </w:pPr>
      <w:r w:rsidRPr="00BF05DC">
        <w:rPr>
          <w:rFonts w:asciiTheme="majorBidi" w:hAnsiTheme="majorBidi" w:cstheme="majorBidi"/>
        </w:rPr>
        <w:t>Zamawiający zastrzega sobie możliwość wprowadzenia na określone dni innego niż ustalony rozkład jazdy po wcześniejszym powiadomieniu Wykonawcy.</w:t>
      </w:r>
    </w:p>
    <w:p w:rsidR="001F0272" w:rsidRPr="00BF05DC" w:rsidRDefault="001F0272" w:rsidP="001F0272">
      <w:pPr>
        <w:pStyle w:val="Akapitzlist"/>
        <w:numPr>
          <w:ilvl w:val="0"/>
          <w:numId w:val="1"/>
        </w:numPr>
        <w:suppressAutoHyphens/>
        <w:spacing w:after="200" w:line="276" w:lineRule="auto"/>
        <w:jc w:val="both"/>
        <w:rPr>
          <w:rFonts w:asciiTheme="majorBidi" w:hAnsiTheme="majorBidi" w:cstheme="majorBidi"/>
        </w:rPr>
      </w:pPr>
      <w:r w:rsidRPr="00BF05DC">
        <w:rPr>
          <w:rFonts w:asciiTheme="majorBidi" w:hAnsiTheme="majorBidi" w:cstheme="majorBidi"/>
        </w:rPr>
        <w:t>Usługa świadczenia dowozu uczniów realizowana będzie przez osoby posiadające odpowiednie kwalifikacje i uprawnienia niezbędne do ich świadczenia.</w:t>
      </w:r>
    </w:p>
    <w:p w:rsidR="001F0272" w:rsidRPr="00BF05DC" w:rsidRDefault="001F0272" w:rsidP="001F0272">
      <w:pPr>
        <w:pStyle w:val="Akapitzlist"/>
        <w:numPr>
          <w:ilvl w:val="0"/>
          <w:numId w:val="1"/>
        </w:numPr>
        <w:suppressAutoHyphens/>
        <w:spacing w:after="200" w:line="276" w:lineRule="auto"/>
        <w:jc w:val="both"/>
        <w:rPr>
          <w:rFonts w:asciiTheme="majorBidi" w:hAnsiTheme="majorBidi" w:cstheme="majorBidi"/>
        </w:rPr>
      </w:pPr>
      <w:r w:rsidRPr="00BF05DC">
        <w:rPr>
          <w:rFonts w:asciiTheme="majorBidi" w:hAnsiTheme="majorBidi" w:cstheme="majorBidi"/>
        </w:rPr>
        <w:t>Wykonawca jest zobowiązany utrzymywać w należytym porządku i czystości autobusy oraz oznaczyć autobusy w czasie przewozów uczniów w taki sposób aby widoczne było, że autobus jest wykorzystywany do transportu dzieci szkolnych.</w:t>
      </w:r>
    </w:p>
    <w:p w:rsidR="001F0272" w:rsidRPr="00BF05DC" w:rsidRDefault="001F0272" w:rsidP="001F0272">
      <w:pPr>
        <w:pStyle w:val="Akapitzlist"/>
        <w:numPr>
          <w:ilvl w:val="0"/>
          <w:numId w:val="1"/>
        </w:numPr>
        <w:suppressAutoHyphens/>
        <w:spacing w:after="200" w:line="276" w:lineRule="auto"/>
        <w:jc w:val="both"/>
        <w:rPr>
          <w:rFonts w:asciiTheme="majorBidi" w:hAnsiTheme="majorBidi" w:cstheme="majorBidi"/>
        </w:rPr>
      </w:pPr>
      <w:r w:rsidRPr="00BF05DC">
        <w:rPr>
          <w:rFonts w:asciiTheme="majorBidi" w:hAnsiTheme="majorBidi" w:cstheme="majorBidi"/>
        </w:rPr>
        <w:t>Wykonawca jest zobowiązany zapewnić w przypadku awarii pojazdu, transportu zastępcz</w:t>
      </w:r>
      <w:r>
        <w:rPr>
          <w:rFonts w:asciiTheme="majorBidi" w:hAnsiTheme="majorBidi" w:cstheme="majorBidi"/>
        </w:rPr>
        <w:t xml:space="preserve">ego spełniającego wymagania </w:t>
      </w:r>
      <w:r w:rsidRPr="00BF05DC">
        <w:rPr>
          <w:rFonts w:asciiTheme="majorBidi" w:hAnsiTheme="majorBidi" w:cstheme="majorBidi"/>
        </w:rPr>
        <w:t>.</w:t>
      </w:r>
    </w:p>
    <w:p w:rsidR="001F0272" w:rsidRPr="00BF05DC" w:rsidRDefault="001F0272" w:rsidP="001F0272">
      <w:pPr>
        <w:pStyle w:val="Akapitzlist"/>
        <w:numPr>
          <w:ilvl w:val="0"/>
          <w:numId w:val="1"/>
        </w:numPr>
        <w:suppressAutoHyphens/>
        <w:spacing w:after="200" w:line="276" w:lineRule="auto"/>
        <w:jc w:val="both"/>
        <w:rPr>
          <w:rFonts w:asciiTheme="majorBidi" w:hAnsiTheme="majorBidi" w:cstheme="majorBidi"/>
        </w:rPr>
      </w:pPr>
      <w:r w:rsidRPr="00BF05DC">
        <w:rPr>
          <w:rFonts w:asciiTheme="majorBidi" w:hAnsiTheme="majorBidi" w:cstheme="majorBidi"/>
        </w:rPr>
        <w:t>Wykonawca jest zobowiązany zapewnić ubezpieczenie OC i NW dla wszystkich przewożonych uczniów oraz osób sprawujących opiekę nad uczniami w trakcie jazdy.</w:t>
      </w:r>
    </w:p>
    <w:p w:rsidR="001F0272" w:rsidRPr="00BF05DC" w:rsidRDefault="001F0272" w:rsidP="001F0272">
      <w:pPr>
        <w:pStyle w:val="Akapitzlist"/>
        <w:numPr>
          <w:ilvl w:val="0"/>
          <w:numId w:val="1"/>
        </w:numPr>
        <w:suppressAutoHyphens/>
        <w:spacing w:after="200" w:line="276" w:lineRule="auto"/>
        <w:jc w:val="both"/>
        <w:rPr>
          <w:rFonts w:asciiTheme="majorBidi" w:hAnsiTheme="majorBidi" w:cstheme="majorBidi"/>
        </w:rPr>
      </w:pPr>
      <w:r w:rsidRPr="00BF05DC">
        <w:rPr>
          <w:rFonts w:asciiTheme="majorBidi" w:hAnsiTheme="majorBidi" w:cstheme="majorBidi"/>
        </w:rPr>
        <w:t>Wykonawca jest zobowiązany zapewnić w każdym autobusie sprawny system łączności umożliwiający kontakt z przedstawicielem Wykonawcy lub Zamawiającego np. telefon komórkowy.</w:t>
      </w:r>
    </w:p>
    <w:p w:rsidR="001F0272" w:rsidRPr="00BF05DC" w:rsidRDefault="001F0272" w:rsidP="001F0272">
      <w:pPr>
        <w:pStyle w:val="Akapitzlist"/>
        <w:numPr>
          <w:ilvl w:val="0"/>
          <w:numId w:val="1"/>
        </w:numPr>
        <w:suppressAutoHyphens/>
        <w:spacing w:after="200" w:line="276" w:lineRule="auto"/>
        <w:jc w:val="both"/>
        <w:rPr>
          <w:rFonts w:asciiTheme="majorBidi" w:hAnsiTheme="majorBidi" w:cstheme="majorBidi"/>
        </w:rPr>
      </w:pPr>
      <w:r w:rsidRPr="00BF05DC">
        <w:rPr>
          <w:rFonts w:asciiTheme="majorBidi" w:hAnsiTheme="majorBidi" w:cstheme="majorBidi"/>
        </w:rPr>
        <w:t>Zamawiający wymaga, aby Wykonawca dysponował autobusami z ilością miejsc w pojazdach lub odpowiednią liczbą autobusów, zapewniających dowóz wszystkich uczniów na poszczególnych trasach w wyznaczonych godzinach.</w:t>
      </w:r>
    </w:p>
    <w:p w:rsidR="001F0272" w:rsidRPr="00BF05DC" w:rsidRDefault="001F0272" w:rsidP="001F0272">
      <w:pPr>
        <w:pStyle w:val="Akapitzlist"/>
        <w:numPr>
          <w:ilvl w:val="0"/>
          <w:numId w:val="1"/>
        </w:numPr>
        <w:suppressAutoHyphens/>
        <w:spacing w:after="200"/>
        <w:jc w:val="both"/>
        <w:rPr>
          <w:rFonts w:asciiTheme="majorBidi" w:hAnsiTheme="majorBidi" w:cstheme="majorBidi"/>
        </w:rPr>
      </w:pPr>
      <w:r w:rsidRPr="00BF05DC">
        <w:rPr>
          <w:rFonts w:asciiTheme="majorBidi" w:hAnsiTheme="majorBidi" w:cstheme="majorBidi"/>
        </w:rPr>
        <w:lastRenderedPageBreak/>
        <w:t>Pojazdy uczestniczące w dowozach muszą odpowiadać ogólnym warunkom przewozu osób, muszą posiadać ważne polisy ubezpieczeniowe OC i NW oraz aktualne badania techniczne.</w:t>
      </w:r>
    </w:p>
    <w:p w:rsidR="001F0272" w:rsidRPr="00BF05DC" w:rsidRDefault="001F0272" w:rsidP="001F0272">
      <w:pPr>
        <w:pStyle w:val="Default"/>
        <w:numPr>
          <w:ilvl w:val="0"/>
          <w:numId w:val="1"/>
        </w:numPr>
        <w:jc w:val="both"/>
        <w:rPr>
          <w:rFonts w:asciiTheme="majorBidi" w:hAnsiTheme="majorBidi" w:cstheme="majorBidi"/>
        </w:rPr>
      </w:pPr>
      <w:r w:rsidRPr="00BF05DC">
        <w:rPr>
          <w:rFonts w:asciiTheme="majorBidi" w:hAnsiTheme="majorBidi" w:cstheme="majorBidi"/>
        </w:rPr>
        <w:t>Szczegółowa, imienna liczba uczniów, dla których zostaną zakupione bilety (w rozbiciu na poszczególne placówki oświatowe) oraz godziny kursów zostanie podana do wiadomości Wykonawcy przez dyrektorów szkół przed rozpoczęciem każdego semestru, Ponadto nabywanie biletów będzie regulowane comiesięcznie poprzez złożenie przez dyrektora lub osobę przez niego wyznaczoną każdej ze szkół imiennego zapotrzebowania składanego do 20-go dnia każdego miesiąca.</w:t>
      </w:r>
    </w:p>
    <w:p w:rsidR="001F0272" w:rsidRPr="00BF05DC" w:rsidRDefault="001F0272" w:rsidP="001F0272">
      <w:pPr>
        <w:pStyle w:val="Default"/>
        <w:numPr>
          <w:ilvl w:val="0"/>
          <w:numId w:val="1"/>
        </w:numPr>
        <w:spacing w:line="276" w:lineRule="auto"/>
        <w:jc w:val="both"/>
        <w:rPr>
          <w:rFonts w:asciiTheme="majorBidi" w:hAnsiTheme="majorBidi" w:cstheme="majorBidi"/>
        </w:rPr>
      </w:pPr>
      <w:r w:rsidRPr="00BF05DC">
        <w:rPr>
          <w:rFonts w:asciiTheme="majorBidi" w:hAnsiTheme="majorBidi" w:cstheme="majorBidi"/>
        </w:rPr>
        <w:t>Ilość kupowanych biletów miesięcznych w okresie realizacji zamówienia może ulegać zmianie</w:t>
      </w:r>
      <w:r>
        <w:rPr>
          <w:rFonts w:asciiTheme="majorBidi" w:hAnsiTheme="majorBidi" w:cstheme="majorBidi"/>
        </w:rPr>
        <w:t>.</w:t>
      </w:r>
      <w:r w:rsidRPr="00BF05DC">
        <w:rPr>
          <w:rFonts w:asciiTheme="majorBidi" w:hAnsiTheme="majorBidi" w:cstheme="majorBidi"/>
        </w:rPr>
        <w:t xml:space="preserve"> W przypadku zwiększenia ilości dowożonych uczniów - Wykonawca musi zapewnić ich dowóz na warunkach podanych w ofercie</w:t>
      </w:r>
      <w:r>
        <w:rPr>
          <w:rFonts w:asciiTheme="majorBidi" w:hAnsiTheme="majorBidi" w:cstheme="majorBidi"/>
        </w:rPr>
        <w:t>.</w:t>
      </w:r>
      <w:r w:rsidRPr="00BF05DC">
        <w:rPr>
          <w:rFonts w:asciiTheme="majorBidi" w:hAnsiTheme="majorBidi" w:cstheme="majorBidi"/>
        </w:rPr>
        <w:t xml:space="preserve"> Z tytułu zmniejszenia liczby dowożonych uczniów Zamawiający nie przewiduje ponoszenia dodatkowych opłat z tego tytułu.</w:t>
      </w:r>
    </w:p>
    <w:p w:rsidR="001F0272" w:rsidRPr="00BF05DC" w:rsidRDefault="001F0272" w:rsidP="001F0272">
      <w:pPr>
        <w:pStyle w:val="Default"/>
        <w:numPr>
          <w:ilvl w:val="0"/>
          <w:numId w:val="1"/>
        </w:numPr>
        <w:spacing w:line="276" w:lineRule="auto"/>
        <w:jc w:val="both"/>
        <w:rPr>
          <w:rFonts w:asciiTheme="majorBidi" w:hAnsiTheme="majorBidi" w:cstheme="majorBidi"/>
        </w:rPr>
      </w:pPr>
      <w:r w:rsidRPr="00BF05DC">
        <w:rPr>
          <w:rFonts w:asciiTheme="majorBidi" w:hAnsiTheme="majorBidi" w:cstheme="majorBidi"/>
        </w:rPr>
        <w:t>Rozliczenia będą dokonywane w cyklu miesięcznym i na podstawie zestawienia biletów miesięcznych.</w:t>
      </w:r>
      <w:r>
        <w:rPr>
          <w:rFonts w:asciiTheme="majorBidi" w:hAnsiTheme="majorBidi" w:cstheme="majorBidi"/>
        </w:rPr>
        <w:t xml:space="preserve"> Formę rozliczeń przedstawi wykonawca w ofercie.</w:t>
      </w:r>
    </w:p>
    <w:p w:rsidR="001F0272" w:rsidRPr="00BF05DC" w:rsidRDefault="001F0272" w:rsidP="001F0272">
      <w:pPr>
        <w:pStyle w:val="Default"/>
        <w:numPr>
          <w:ilvl w:val="0"/>
          <w:numId w:val="1"/>
        </w:numPr>
        <w:spacing w:line="276" w:lineRule="auto"/>
        <w:jc w:val="both"/>
        <w:rPr>
          <w:rFonts w:asciiTheme="majorBidi" w:hAnsiTheme="majorBidi" w:cstheme="majorBidi"/>
        </w:rPr>
      </w:pPr>
      <w:r w:rsidRPr="00BF05DC">
        <w:rPr>
          <w:rFonts w:asciiTheme="majorBidi" w:hAnsiTheme="majorBidi" w:cstheme="majorBidi"/>
        </w:rPr>
        <w:t>Opiekę nad dziećmi w autobusie podczas dowozów zagwarantuje Zamawiający na podstawie odrębnej umowy podpisanej z opiekunem.</w:t>
      </w:r>
    </w:p>
    <w:p w:rsidR="001F0272" w:rsidRPr="00BF05DC" w:rsidRDefault="001F0272" w:rsidP="001F0272">
      <w:pPr>
        <w:pStyle w:val="Default"/>
        <w:numPr>
          <w:ilvl w:val="0"/>
          <w:numId w:val="1"/>
        </w:numPr>
        <w:spacing w:line="276" w:lineRule="auto"/>
        <w:jc w:val="both"/>
        <w:rPr>
          <w:rFonts w:asciiTheme="majorBidi" w:hAnsiTheme="majorBidi" w:cstheme="majorBidi"/>
        </w:rPr>
      </w:pPr>
      <w:r w:rsidRPr="00BF05DC">
        <w:rPr>
          <w:rFonts w:asciiTheme="majorBidi" w:hAnsiTheme="majorBidi" w:cstheme="majorBidi"/>
        </w:rPr>
        <w:t>Wykonawca musi dysponować ilością kierowców odpowiednią do realizacji zamówienia, przy czym kierowcy muszą posiadać stosowne uprawnienia.</w:t>
      </w:r>
    </w:p>
    <w:p w:rsidR="001F0272" w:rsidRPr="00BF05DC" w:rsidRDefault="001F0272" w:rsidP="001F0272">
      <w:pPr>
        <w:pStyle w:val="Default"/>
        <w:numPr>
          <w:ilvl w:val="0"/>
          <w:numId w:val="1"/>
        </w:numPr>
        <w:spacing w:line="276" w:lineRule="auto"/>
        <w:jc w:val="both"/>
        <w:rPr>
          <w:rFonts w:asciiTheme="majorBidi" w:hAnsiTheme="majorBidi" w:cstheme="majorBidi"/>
          <w:color w:val="auto"/>
        </w:rPr>
      </w:pPr>
      <w:r w:rsidRPr="00BF05DC">
        <w:rPr>
          <w:rFonts w:asciiTheme="majorBidi" w:hAnsiTheme="majorBidi" w:cstheme="majorBidi"/>
        </w:rPr>
        <w:t xml:space="preserve">Przewozy mogą być dokonywane środkami transportu spełniającymi wymagania techniczne określone w przepisach ustawy "Prawo o ruchu drogowym" i innych przepisach związanych z przewozem osób, pojazdy nie mogą być starsze niż z roku </w:t>
      </w:r>
      <w:r w:rsidRPr="00BF05DC">
        <w:rPr>
          <w:rFonts w:asciiTheme="majorBidi" w:hAnsiTheme="majorBidi" w:cstheme="majorBidi"/>
          <w:color w:val="auto"/>
        </w:rPr>
        <w:t>200</w:t>
      </w:r>
      <w:r>
        <w:rPr>
          <w:rFonts w:asciiTheme="majorBidi" w:hAnsiTheme="majorBidi" w:cstheme="majorBidi"/>
          <w:color w:val="auto"/>
        </w:rPr>
        <w:t>6</w:t>
      </w:r>
      <w:r w:rsidRPr="00BF05DC">
        <w:rPr>
          <w:rFonts w:asciiTheme="majorBidi" w:hAnsiTheme="majorBidi" w:cstheme="majorBidi"/>
          <w:color w:val="auto"/>
        </w:rPr>
        <w:t>.</w:t>
      </w:r>
    </w:p>
    <w:p w:rsidR="001F0272" w:rsidRPr="00BF05DC" w:rsidRDefault="001F0272" w:rsidP="001F0272">
      <w:pPr>
        <w:pStyle w:val="Default"/>
        <w:numPr>
          <w:ilvl w:val="0"/>
          <w:numId w:val="1"/>
        </w:numPr>
        <w:spacing w:line="276" w:lineRule="auto"/>
        <w:jc w:val="both"/>
        <w:rPr>
          <w:rFonts w:asciiTheme="majorBidi" w:hAnsiTheme="majorBidi" w:cstheme="majorBidi"/>
        </w:rPr>
      </w:pPr>
      <w:r w:rsidRPr="00BF05DC">
        <w:rPr>
          <w:rFonts w:asciiTheme="majorBidi" w:hAnsiTheme="majorBidi" w:cstheme="majorBidi"/>
        </w:rPr>
        <w:t>Przy dowożeniu uczniów kursami ogólnodostępnymi Wykonawca zobowiązany jest zapewnić uczniom bezpieczne i higieniczne warunki w czasie przewozu; wszyscy uczniowie oraz osoba sprawująca opiekę nad uczniami w autobusie muszą mieć zapewnione miejsca siedzące.</w:t>
      </w:r>
    </w:p>
    <w:p w:rsidR="001F0272" w:rsidRPr="00BF05DC" w:rsidRDefault="001F0272" w:rsidP="001F0272">
      <w:pPr>
        <w:pStyle w:val="Default"/>
        <w:numPr>
          <w:ilvl w:val="0"/>
          <w:numId w:val="1"/>
        </w:numPr>
        <w:spacing w:line="276" w:lineRule="auto"/>
        <w:jc w:val="both"/>
        <w:rPr>
          <w:rFonts w:asciiTheme="majorBidi" w:hAnsiTheme="majorBidi" w:cstheme="majorBidi"/>
        </w:rPr>
      </w:pPr>
      <w:r w:rsidRPr="00BF05DC">
        <w:rPr>
          <w:rFonts w:asciiTheme="majorBidi" w:hAnsiTheme="majorBidi" w:cstheme="majorBidi"/>
        </w:rPr>
        <w:t>Wykonawca powinien skalkulować ilość potrzebnych autobusów w oparciu o dane dotyczące ilości dzieci dojeżdżających z poszczególnych miejscowości i godzin rozpoczęcia i zakończenia zajęć szkolnych, Obowiązkiem Wykonawcy jest również zapewnienie autobusu zastępczego w przypadku awarii.</w:t>
      </w:r>
    </w:p>
    <w:p w:rsidR="001F0272" w:rsidRPr="00BF05DC" w:rsidRDefault="001F0272" w:rsidP="001F0272">
      <w:pPr>
        <w:pStyle w:val="Default"/>
        <w:numPr>
          <w:ilvl w:val="0"/>
          <w:numId w:val="1"/>
        </w:numPr>
        <w:spacing w:line="276" w:lineRule="auto"/>
        <w:jc w:val="both"/>
        <w:rPr>
          <w:rFonts w:asciiTheme="majorBidi" w:hAnsiTheme="majorBidi" w:cstheme="majorBidi"/>
        </w:rPr>
      </w:pPr>
      <w:r w:rsidRPr="00BF05DC">
        <w:rPr>
          <w:rFonts w:asciiTheme="majorBidi" w:hAnsiTheme="majorBidi" w:cstheme="majorBidi"/>
        </w:rPr>
        <w:t>Zamawiający ma prawo do kontroli osób realizujących zamówienie pod względem posiadanych uprawnień, kwalifikacji niezbędnych do realizacji zamówienia, stanu technicznego, stanu trzeźwości kierowcy przez odpowiednio powołane do tego celu służby (Policja, Inspekcja Transportu Drogowego).</w:t>
      </w:r>
    </w:p>
    <w:p w:rsidR="001F0272" w:rsidRPr="00BF05DC" w:rsidRDefault="001F0272" w:rsidP="001F0272">
      <w:pPr>
        <w:pStyle w:val="Default"/>
        <w:numPr>
          <w:ilvl w:val="0"/>
          <w:numId w:val="1"/>
        </w:numPr>
        <w:spacing w:line="276" w:lineRule="auto"/>
        <w:jc w:val="both"/>
        <w:rPr>
          <w:rFonts w:asciiTheme="majorBidi" w:hAnsiTheme="majorBidi" w:cstheme="majorBidi"/>
        </w:rPr>
      </w:pPr>
      <w:r w:rsidRPr="00BF05DC">
        <w:rPr>
          <w:rFonts w:asciiTheme="majorBidi" w:hAnsiTheme="majorBidi" w:cstheme="majorBidi"/>
        </w:rPr>
        <w:t>Zamawiający nie ponosi żadnej odpowiedzialności za wypadki i zdarzenia jakiegokolwiek typu</w:t>
      </w:r>
      <w:r>
        <w:rPr>
          <w:rFonts w:asciiTheme="majorBidi" w:hAnsiTheme="majorBidi" w:cstheme="majorBidi"/>
        </w:rPr>
        <w:t>,</w:t>
      </w:r>
      <w:r w:rsidRPr="00BF05DC">
        <w:rPr>
          <w:rFonts w:asciiTheme="majorBidi" w:hAnsiTheme="majorBidi" w:cstheme="majorBidi"/>
        </w:rPr>
        <w:t xml:space="preserve"> w wyniku których nastąpi uszkodzenie ciała lub śmierć czy szkoda materialna spowodowana działalnością przewoźnika.</w:t>
      </w:r>
    </w:p>
    <w:p w:rsidR="001F0272" w:rsidRDefault="001F0272"/>
    <w:sectPr w:rsidR="001F0272" w:rsidSect="006041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4759E"/>
    <w:multiLevelType w:val="hybridMultilevel"/>
    <w:tmpl w:val="209E9F3C"/>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4A9869F9"/>
    <w:multiLevelType w:val="hybridMultilevel"/>
    <w:tmpl w:val="F342E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F0272"/>
    <w:rsid w:val="00081F59"/>
    <w:rsid w:val="001F0272"/>
    <w:rsid w:val="00604105"/>
    <w:rsid w:val="00933C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272"/>
    <w:pPr>
      <w:spacing w:after="0" w:line="240" w:lineRule="auto"/>
    </w:pPr>
    <w:rPr>
      <w:rFonts w:ascii="Tahoma" w:eastAsia="Times New Roman" w:hAnsi="Tahoma"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1,Akapit z listą1"/>
    <w:basedOn w:val="Normalny"/>
    <w:link w:val="AkapitzlistZnak"/>
    <w:uiPriority w:val="99"/>
    <w:qFormat/>
    <w:rsid w:val="001F0272"/>
    <w:pPr>
      <w:ind w:left="720"/>
      <w:contextualSpacing/>
    </w:pPr>
    <w:rPr>
      <w:rFonts w:ascii="Times New Roman" w:hAnsi="Times New Roman"/>
      <w:sz w:val="24"/>
      <w:szCs w:val="24"/>
    </w:rPr>
  </w:style>
  <w:style w:type="paragraph" w:customStyle="1" w:styleId="Default">
    <w:name w:val="Default"/>
    <w:rsid w:val="001F02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Obiekt Znak,List Paragraph1 Znak,Akapit z listą1 Znak"/>
    <w:link w:val="Akapitzlist"/>
    <w:uiPriority w:val="99"/>
    <w:rsid w:val="001F0272"/>
    <w:rPr>
      <w:rFonts w:ascii="Times New Roman" w:eastAsia="Times New Roman" w:hAnsi="Times New Roman" w:cs="Times New Roman"/>
      <w:sz w:val="24"/>
      <w:szCs w:val="24"/>
      <w:lang w:eastAsia="pl-PL"/>
    </w:rPr>
  </w:style>
  <w:style w:type="paragraph" w:customStyle="1" w:styleId="Domylnie">
    <w:name w:val="Domyślnie"/>
    <w:rsid w:val="001F0272"/>
    <w:pPr>
      <w:suppressAutoHyphens/>
    </w:pPr>
    <w:rPr>
      <w:rFonts w:ascii="Times New Roman" w:eastAsia="Times New Roman"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1203</Words>
  <Characters>7219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1</cp:revision>
  <dcterms:created xsi:type="dcterms:W3CDTF">2021-12-01T10:43:00Z</dcterms:created>
  <dcterms:modified xsi:type="dcterms:W3CDTF">2021-12-01T11:20:00Z</dcterms:modified>
</cp:coreProperties>
</file>