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</w:p>
    <w:p w:rsidR="000D6716" w:rsidRPr="000D6716" w:rsidRDefault="000D6716" w:rsidP="00943C99">
      <w:pPr>
        <w:pStyle w:val="NormalWeb"/>
        <w:spacing w:after="0" w:line="360" w:lineRule="auto"/>
        <w:jc w:val="center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Wzór umowy</w:t>
      </w:r>
    </w:p>
    <w:p w:rsidR="000D6716" w:rsidRPr="000D6716" w:rsidRDefault="000D6716" w:rsidP="00943C99">
      <w:pPr>
        <w:pStyle w:val="NormalWeb"/>
        <w:spacing w:after="0" w:line="360" w:lineRule="auto"/>
        <w:jc w:val="center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nr DZP-291- .........../……../2023</w:t>
      </w:r>
    </w:p>
    <w:p w:rsidR="000D6716" w:rsidRPr="000D6716" w:rsidRDefault="000D6716" w:rsidP="00943C99">
      <w:pPr>
        <w:pStyle w:val="NormalWeb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 xml:space="preserve">Zawarta </w:t>
      </w:r>
      <w:r w:rsidR="003A6CE0">
        <w:rPr>
          <w:rFonts w:asciiTheme="minorHAnsi" w:hAnsiTheme="minorHAnsi" w:cstheme="minorHAnsi"/>
        </w:rPr>
        <w:t>w dniu .....................2023</w:t>
      </w:r>
      <w:r w:rsidRPr="000D6716">
        <w:rPr>
          <w:rFonts w:asciiTheme="minorHAnsi" w:hAnsiTheme="minorHAnsi" w:cstheme="minorHAnsi"/>
        </w:rPr>
        <w:t xml:space="preserve"> r. w Krakowie pomiędzy:</w:t>
      </w:r>
    </w:p>
    <w:p w:rsidR="000D6716" w:rsidRPr="000D6716" w:rsidRDefault="000D6716" w:rsidP="00943C99">
      <w:pPr>
        <w:pStyle w:val="NormalWeb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Uniwersytetem Rolniczym im. Hugona Kołłątaja, 31-120 Kraków, Al. Mickiewicza 21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który reprezentuje: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.......................................... - ..........................................................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przy kontrasygnacie: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.......................................... - ..........................................................</w:t>
      </w:r>
    </w:p>
    <w:p w:rsidR="000D6716" w:rsidRPr="000D6716" w:rsidRDefault="000D6716" w:rsidP="00943C99">
      <w:pPr>
        <w:pStyle w:val="NormalWeb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 xml:space="preserve">zwanym dalej „Zamawiającym”, </w:t>
      </w:r>
    </w:p>
    <w:p w:rsidR="000D6716" w:rsidRPr="000D6716" w:rsidRDefault="000D6716" w:rsidP="00943C99">
      <w:pPr>
        <w:pStyle w:val="NormalWeb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a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……………………………. z siedzibą ………………………., wpisanym do …………………….. pod numerem …………………………. NIP ………………… REGON …………………………..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reprezentowanym przez: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………………………………………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zwanym w dalszej części umowy „Wykonawcą”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łącznie zwanych dalej również „Stronami”</w:t>
      </w:r>
    </w:p>
    <w:p w:rsidR="00D331F6" w:rsidRDefault="00D331F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lastRenderedPageBreak/>
        <w:t xml:space="preserve">Stosownie do wyniku postępowania o udzielenie zamówienia publicznego, przeprowadzonego w trybie podstawowym, o którym mowa w art. 275 pkt 1 ustawy Pzp, pn. </w:t>
      </w:r>
      <w:r w:rsidRPr="000D6716">
        <w:rPr>
          <w:rFonts w:asciiTheme="minorHAnsi" w:hAnsiTheme="minorHAnsi" w:cstheme="minorHAnsi"/>
          <w:i/>
        </w:rPr>
        <w:t>„Świadczenie usług w zakresie medycyny pracy dla potrzeb Uniwersytetu Rolniczego im. Hugona Kołłątaja w Krakowie”,</w:t>
      </w:r>
      <w:r w:rsidRPr="000D6716">
        <w:rPr>
          <w:rFonts w:asciiTheme="minorHAnsi" w:hAnsiTheme="minorHAnsi" w:cstheme="minorHAnsi"/>
        </w:rPr>
        <w:t xml:space="preserve"> zgodnie z ustawą z dnia 11 września 2019 r. – Prawo zamówień publicznych (Dz. U. 2022 r., poz. 1710 ze zm.)</w:t>
      </w:r>
      <w:r w:rsidR="00321C4C">
        <w:rPr>
          <w:rFonts w:asciiTheme="minorHAnsi" w:hAnsiTheme="minorHAnsi" w:cstheme="minorHAnsi"/>
        </w:rPr>
        <w:t xml:space="preserve">, zwanej dalej „ustawą Pzp”, </w:t>
      </w:r>
      <w:r w:rsidRPr="000D6716">
        <w:rPr>
          <w:rFonts w:asciiTheme="minorHAnsi" w:hAnsiTheme="minorHAnsi" w:cstheme="minorHAnsi"/>
        </w:rPr>
        <w:t xml:space="preserve"> – nr zamówienia: DZP-291</w:t>
      </w:r>
      <w:r w:rsidR="00AA5276">
        <w:rPr>
          <w:rFonts w:asciiTheme="minorHAnsi" w:hAnsiTheme="minorHAnsi" w:cstheme="minorHAnsi"/>
        </w:rPr>
        <w:t>-0280/2023</w:t>
      </w:r>
      <w:r w:rsidRPr="000D6716">
        <w:rPr>
          <w:rFonts w:asciiTheme="minorHAnsi" w:hAnsiTheme="minorHAnsi" w:cstheme="minorHAnsi"/>
        </w:rPr>
        <w:t>- Strony zawarły umowę następującej treści:</w:t>
      </w:r>
    </w:p>
    <w:p w:rsidR="000D6716" w:rsidRP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</w:p>
    <w:p w:rsidR="000D6716" w:rsidRPr="000D6716" w:rsidRDefault="000D6716" w:rsidP="00943C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§1.</w:t>
      </w:r>
    </w:p>
    <w:p w:rsidR="000D6716" w:rsidRPr="000D6716" w:rsidRDefault="000D6716" w:rsidP="00943C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  <w:b/>
          <w:bCs/>
        </w:rPr>
        <w:t>Przedmiot umowy</w:t>
      </w:r>
    </w:p>
    <w:p w:rsidR="000D6716" w:rsidRPr="000D6716" w:rsidRDefault="000D6716" w:rsidP="00943C99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Przedmiotem zamówienia jest świadczenie przez Wykonawcę usług medycznych z zakresu medycyny pracy dla potrzeb Uniwersytetu Rolniczego im. Hugona Kołłątaja w Krakowie, zwanych dalej również „świadczeniami”, obejmujących:</w:t>
      </w:r>
    </w:p>
    <w:p w:rsidR="000D6716" w:rsidRPr="000D6716" w:rsidRDefault="000D6716" w:rsidP="00943C99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wykonywanie profilaktycznych badań: wstępnych, okresowych i kontrolnych przewidzianych w Kodeksie pracy, w tym badań mających na celu orzeczenie o możliwości wykonywania dotychczasowej pracy w sytuacji zgłoszenia przez pracownika potrzeby takiego badania poza terminami wynikającymi z częstotliwości badań okresowych (przykładowo: kontrole profilaktyczne badania okulistyczne pracownika przypadku pogorszenia wzroku pracownika, badania w razie stwierdzenia choroby zawodowej u pracownika),</w:t>
      </w:r>
    </w:p>
    <w:p w:rsidR="000D6716" w:rsidRPr="000D6716" w:rsidRDefault="000D6716" w:rsidP="00943C99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wydawanie orzeczeń lekarskich do celów określonych w Kodeksie pracy i w przepisach wykonawczych wydanych na jego podstawie, w tym o:</w:t>
      </w:r>
    </w:p>
    <w:p w:rsidR="000D6716" w:rsidRPr="000D6716" w:rsidRDefault="000D6716" w:rsidP="00943C99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braku przeciwwskazań zdrowotnych do pracy na określonym stanowisku lub do pobierania nauki,</w:t>
      </w:r>
    </w:p>
    <w:p w:rsidR="000D6716" w:rsidRPr="000D6716" w:rsidRDefault="000D6716" w:rsidP="00943C99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przeciwwskazaniach zdrowotnych do pracy na określonym stanowisku lub do pobierania nauki,</w:t>
      </w:r>
    </w:p>
    <w:p w:rsidR="000D6716" w:rsidRPr="000D6716" w:rsidRDefault="000D6716" w:rsidP="00943C99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lastRenderedPageBreak/>
        <w:t>przeprowadzanie badań pracowników, którzy w ramach wykonywanej pracy kierują pojazdami silnikowymi i nie podlegają ustawie o transporcie drogowym,</w:t>
      </w:r>
    </w:p>
    <w:p w:rsidR="000D6716" w:rsidRPr="000D6716" w:rsidRDefault="000D6716" w:rsidP="00943C99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przeprowadzenie badań do celów sanitarno-epidemiologicznych (wraz z wydaniem orzeczenia lekarskiego do celów sanitarno-epidemiologicznych lub wpisem w książeczce zdrowia),</w:t>
      </w:r>
    </w:p>
    <w:p w:rsidR="000D6716" w:rsidRPr="000D6716" w:rsidRDefault="000D6716" w:rsidP="00943C99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>wykonywanie szczepień ochronnych pracowników. Wykonanie szczepienia będzie wymagało skierowania od lekarza medycyny pracy i wyrażenia zgody przez danego pracownika na to szczepienie,</w:t>
      </w:r>
    </w:p>
    <w:p w:rsidR="000D6716" w:rsidRDefault="000D6716" w:rsidP="00943C99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D6716">
        <w:rPr>
          <w:rFonts w:asciiTheme="minorHAnsi" w:hAnsiTheme="minorHAnsi" w:cstheme="minorHAnsi"/>
        </w:rPr>
        <w:t xml:space="preserve">wykonywanie niezbędnych do wydania orzeczenia lekarskiego badań laboratoryjnych i diagnostycznych, specjalistycznych, konsultacji lekarskich lub psychologicznych wynikających ze specyfiki danego stanowiska lub wynikających z diagnozy lekarskiej. </w:t>
      </w:r>
    </w:p>
    <w:p w:rsidR="000D6716" w:rsidRDefault="003A6CE0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Usługi medyczne, </w:t>
      </w:r>
      <w:r w:rsidR="000D6716">
        <w:rPr>
          <w:rFonts w:asciiTheme="minorHAnsi" w:hAnsiTheme="minorHAnsi" w:cstheme="minorHAnsi"/>
        </w:rPr>
        <w:t xml:space="preserve">o których mowa w niniejszym ustępie, zwane będą w dalszej części umowy „badaniami profilaktycznymi”. </w:t>
      </w:r>
    </w:p>
    <w:p w:rsidR="000D6716" w:rsidRDefault="000D6716" w:rsidP="00943C99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niniejszej umowy Wykonawca będzie świadczył także inne usługi medyczne i czynności związane z ochroną zdrowia, w tym:</w:t>
      </w:r>
    </w:p>
    <w:p w:rsidR="000D6716" w:rsidRDefault="000D6716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 czynnego poradnictwa w stosunku do chorych na choroby zawodowe, </w:t>
      </w:r>
    </w:p>
    <w:p w:rsidR="000D6716" w:rsidRDefault="000D6716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lekarza medycyny pracy w pracach zakładowej komisji BHP Zamawiającego i przeglądach stanowisk pracy,</w:t>
      </w:r>
    </w:p>
    <w:p w:rsidR="000D6716" w:rsidRPr="000D6716" w:rsidRDefault="000D6716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gromadzenie, przechowywanie i przetwarzanie informacji o narażeniu zawo</w:t>
      </w:r>
      <w:r w:rsidR="00B06746">
        <w:rPr>
          <w:rFonts w:asciiTheme="minorHAnsi" w:hAnsiTheme="minorHAnsi" w:cstheme="minorHAnsi"/>
        </w:rPr>
        <w:t>dowym i stanie zdrowia osób obję</w:t>
      </w:r>
      <w:r>
        <w:rPr>
          <w:rFonts w:asciiTheme="minorHAnsi" w:hAnsiTheme="minorHAnsi" w:cstheme="minorHAnsi"/>
        </w:rPr>
        <w:t xml:space="preserve">tych profilaktyczną opieką zdrowotną. </w:t>
      </w:r>
    </w:p>
    <w:p w:rsidR="000D6716" w:rsidRDefault="000D6716" w:rsidP="00943C99">
      <w:pPr>
        <w:pStyle w:val="Normal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Usługi, o których mowa w niniejszym us</w:t>
      </w:r>
      <w:r w:rsidR="00B06746">
        <w:rPr>
          <w:rFonts w:asciiTheme="minorHAnsi" w:hAnsiTheme="minorHAnsi" w:cstheme="minorHAnsi"/>
        </w:rPr>
        <w:t>tępie, zwane będą w dalszej częś</w:t>
      </w:r>
      <w:r>
        <w:rPr>
          <w:rFonts w:asciiTheme="minorHAnsi" w:hAnsiTheme="minorHAnsi" w:cstheme="minorHAnsi"/>
        </w:rPr>
        <w:t xml:space="preserve">ci umowy „innymi usługami medycznymi”. </w:t>
      </w:r>
    </w:p>
    <w:p w:rsidR="000D6716" w:rsidRDefault="000D6716" w:rsidP="00943C99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wykonywania badań profilaktycznych i innych usług medycznych, zgodnie z niniejszą umową wraz z załącznikami do niej (w tym załącznikiem nr 1 do umowy pn. „Szczegółowy opis przedmiotu zamówienia/Formularz cenowy, w którym został ujęty szczegółowy opis i zakres przedmiotu umowy), złożoną przez </w:t>
      </w:r>
      <w:r>
        <w:rPr>
          <w:rFonts w:asciiTheme="minorHAnsi" w:hAnsiTheme="minorHAnsi" w:cstheme="minorHAnsi"/>
        </w:rPr>
        <w:lastRenderedPageBreak/>
        <w:t>Wykonawcę ofertą oraz zgodnie z obowiązującymi w tym zakresie przepisami prawa, a w szczególności:</w:t>
      </w:r>
    </w:p>
    <w:p w:rsidR="000D6716" w:rsidRPr="00B74019" w:rsidRDefault="001A2695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74019">
        <w:rPr>
          <w:rFonts w:asciiTheme="minorHAnsi" w:hAnsiTheme="minorHAnsi" w:cstheme="minorHAnsi"/>
        </w:rPr>
        <w:t>U</w:t>
      </w:r>
      <w:r w:rsidR="000D6716" w:rsidRPr="00B74019">
        <w:rPr>
          <w:rFonts w:asciiTheme="minorHAnsi" w:hAnsiTheme="minorHAnsi" w:cstheme="minorHAnsi"/>
        </w:rPr>
        <w:t xml:space="preserve">stawą z dnia  </w:t>
      </w:r>
      <w:r w:rsidRPr="00B74019">
        <w:rPr>
          <w:rFonts w:asciiTheme="minorHAnsi" w:hAnsiTheme="minorHAnsi" w:cstheme="minorHAnsi"/>
        </w:rPr>
        <w:t>27 czerwca 1</w:t>
      </w:r>
      <w:r w:rsidR="00E176C0" w:rsidRPr="00B74019">
        <w:rPr>
          <w:rFonts w:asciiTheme="minorHAnsi" w:hAnsiTheme="minorHAnsi" w:cstheme="minorHAnsi"/>
        </w:rPr>
        <w:t>997 r. o służbie medycyny pracy,</w:t>
      </w:r>
    </w:p>
    <w:p w:rsidR="001A2695" w:rsidRPr="00B74019" w:rsidRDefault="001A2695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74019">
        <w:rPr>
          <w:rFonts w:asciiTheme="minorHAnsi" w:hAnsiTheme="minorHAnsi" w:cstheme="minorHAnsi"/>
        </w:rPr>
        <w:t xml:space="preserve">Rozporządzeniem Ministra Zdrowia i Opieki Społecznej z dnia 30 maja 1996 r. w sprawie przeprowadzenia badań lekarskich pracowników, zakresu profilaktycznej opieki zdrowotnej nad pracownikami oraz orzeczeń lekarskich wydawanych do celów </w:t>
      </w:r>
      <w:r w:rsidR="00E176C0" w:rsidRPr="00B74019">
        <w:rPr>
          <w:rFonts w:asciiTheme="minorHAnsi" w:hAnsiTheme="minorHAnsi" w:cstheme="minorHAnsi"/>
        </w:rPr>
        <w:t>przewidzianych w Kodeksie pracy,</w:t>
      </w:r>
    </w:p>
    <w:p w:rsidR="001A2695" w:rsidRPr="005F62D6" w:rsidRDefault="001A2695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  <w:strike/>
        </w:rPr>
      </w:pPr>
      <w:r w:rsidRPr="00B74019">
        <w:rPr>
          <w:rFonts w:asciiTheme="minorHAnsi" w:hAnsiTheme="minorHAnsi" w:cstheme="minorHAnsi"/>
        </w:rPr>
        <w:t>R</w:t>
      </w:r>
      <w:r w:rsidR="00B06746" w:rsidRPr="00B74019">
        <w:rPr>
          <w:rFonts w:asciiTheme="minorHAnsi" w:hAnsiTheme="minorHAnsi" w:cstheme="minorHAnsi"/>
        </w:rPr>
        <w:t>ozporzą</w:t>
      </w:r>
      <w:r w:rsidRPr="00B74019">
        <w:rPr>
          <w:rFonts w:asciiTheme="minorHAnsi" w:hAnsiTheme="minorHAnsi" w:cstheme="minorHAnsi"/>
        </w:rPr>
        <w:t>dzen</w:t>
      </w:r>
      <w:r>
        <w:rPr>
          <w:rFonts w:asciiTheme="minorHAnsi" w:hAnsiTheme="minorHAnsi" w:cstheme="minorHAnsi"/>
        </w:rPr>
        <w:t>iem Ministra Zdrowia z dnia 12 listopada 2020 r. zmieniającego rozporządzenie w sprawie przeprowadzenia badań lekarskich pracowników, zakresu profilaktycznej opieki zdrowotnej nad pracownikami oraz orzeczeń lekarskich wydawanych do celów przewidzianych w Kodeksie pracy</w:t>
      </w:r>
      <w:r w:rsidR="00E176C0">
        <w:rPr>
          <w:rFonts w:asciiTheme="minorHAnsi" w:hAnsiTheme="minorHAnsi" w:cstheme="minorHAnsi"/>
        </w:rPr>
        <w:t>,</w:t>
      </w:r>
    </w:p>
    <w:p w:rsidR="001A2695" w:rsidRDefault="00B7533D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Rozporządzeniem Ministra Zdrowia z dnia 12 listopada 2020 r. zmieniające rozporządzenie w sprawie przeprowadzenia badań lekarskich pracowników, zakresu profilaktycznej opieki zdrowotnej nad pracownikami oraz orzeczeń lekarskich wydawanych do celów przewidzianych w Kodeksie pracy ustawą z dnia 5 grudnia 2008 r. o zapobieganiu oraz zwalczaniu zakażeń i chorób zakaźnych u ludzi (t.j. Dz. U. 2020 r. poz. 1845 z późn. zm.), </w:t>
      </w:r>
    </w:p>
    <w:p w:rsidR="00B7533D" w:rsidRDefault="00B7533D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Rozporządzeniem Ministra Zdrowia z dnia 26 sierpnia 2019 r. w sprawie badań lekarskich kandydatów do szkół ponadpodstawowych lub wyższych i na kwalifikacyjne kursy zawodowe, uczniów i słuchaczy tych szkół, studentów, słuchaczy kwalifikacyjnych kurs</w:t>
      </w:r>
      <w:r w:rsidR="00E176C0">
        <w:rPr>
          <w:rFonts w:asciiTheme="minorHAnsi" w:hAnsiTheme="minorHAnsi" w:cstheme="minorHAnsi"/>
        </w:rPr>
        <w:t>ów zawodowych oraz doktorantów,</w:t>
      </w:r>
    </w:p>
    <w:p w:rsidR="00B7533D" w:rsidRDefault="00B7533D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Ustawą z dnia 27 sierpnia 1997 r. o rehabilitacji zawodowej i społecznej oraz zatr</w:t>
      </w:r>
      <w:r w:rsidR="00E176C0">
        <w:rPr>
          <w:rFonts w:asciiTheme="minorHAnsi" w:hAnsiTheme="minorHAnsi" w:cstheme="minorHAnsi"/>
        </w:rPr>
        <w:t>udnianiu osób niepełnosprawnych,</w:t>
      </w:r>
    </w:p>
    <w:p w:rsidR="00B7533D" w:rsidRPr="000D6716" w:rsidRDefault="00B7533D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Rozporządzeniem Ministra Pracy i Polityki Socjalnej z dnia 1 grudnia 1998 r. w sprawie bezpieczeństwa i higieny pracy na stanowiskach w</w:t>
      </w:r>
      <w:r w:rsidR="00E176C0">
        <w:rPr>
          <w:rFonts w:asciiTheme="minorHAnsi" w:hAnsiTheme="minorHAnsi" w:cstheme="minorHAnsi"/>
        </w:rPr>
        <w:t>yposażonych w monitory ekranowe.</w:t>
      </w:r>
    </w:p>
    <w:p w:rsidR="00757447" w:rsidRDefault="0062729C" w:rsidP="00943C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Wykonawca oświadcza, że:</w:t>
      </w:r>
    </w:p>
    <w:p w:rsidR="0062729C" w:rsidRDefault="0062729C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 jednostką służby medycyny pracy w rozumieniu ustawy z dnia 27 czerwca 1997 r. o służbie medycyny pracy uprawnioną do wykonywania w pełnym zakresie usług </w:t>
      </w:r>
      <w:r>
        <w:rPr>
          <w:rFonts w:asciiTheme="minorHAnsi" w:hAnsiTheme="minorHAnsi" w:cstheme="minorHAnsi"/>
        </w:rPr>
        <w:lastRenderedPageBreak/>
        <w:t xml:space="preserve">medycznych, o których mowa w </w:t>
      </w:r>
      <w:r w:rsidR="00E176C0"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</w:rPr>
        <w:t xml:space="preserve"> 229 Kodeksu pracy oraz zgodnie z aktami prawnymi,</w:t>
      </w:r>
    </w:p>
    <w:p w:rsidR="0062729C" w:rsidRDefault="0062729C" w:rsidP="00943C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pomieszczenia, w których będą wykonywane świadczenia wraz z wyposażeniem (urządzenia/sprzęt/aparatura) są dopuszczone do użytku i spełniają standardy określone w Rozporządzeniu Ministra Zdrowia z dnia 26 marca 2019 r. w sprawie szczegółowych wymagań, jakim powinny odpowiadać pomieszczenia i urządzenia podmiotu wykonującego działalność leczniczą (Dz. U. z 2022 r. poz. 402 z późn. zm.), oraz są to pomieszczenia w budynkach bez barier architektonicznych umożliwiające osobom niepełnosprawnym udział w badaniach, </w:t>
      </w:r>
    </w:p>
    <w:p w:rsidR="0062729C" w:rsidRDefault="0062729C" w:rsidP="00943C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umowa </w:t>
      </w:r>
      <w:r w:rsidR="009412E2">
        <w:rPr>
          <w:rFonts w:asciiTheme="minorHAnsi" w:hAnsiTheme="minorHAnsi" w:cstheme="minorHAnsi"/>
          <w:sz w:val="24"/>
        </w:rPr>
        <w:t>będzie</w:t>
      </w:r>
      <w:r>
        <w:rPr>
          <w:rFonts w:asciiTheme="minorHAnsi" w:hAnsiTheme="minorHAnsi" w:cstheme="minorHAnsi"/>
          <w:sz w:val="24"/>
        </w:rPr>
        <w:t xml:space="preserve"> wykonywana z zachowaniem należytej staranności, zgodnie z zasadami profesjonalizmu zawodowego oraz zgodnie z przepisami określonymi ustawą o służbie medycyny pracy, </w:t>
      </w:r>
    </w:p>
    <w:p w:rsidR="0062729C" w:rsidRDefault="0062729C" w:rsidP="00943C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przyjmuje na siebie pełną odpowiedzialność za </w:t>
      </w:r>
      <w:r w:rsidR="009412E2">
        <w:rPr>
          <w:rFonts w:asciiTheme="minorHAnsi" w:hAnsiTheme="minorHAnsi" w:cstheme="minorHAnsi"/>
          <w:sz w:val="24"/>
        </w:rPr>
        <w:t>udzielenie</w:t>
      </w:r>
      <w:r>
        <w:rPr>
          <w:rFonts w:asciiTheme="minorHAnsi" w:hAnsiTheme="minorHAnsi" w:cstheme="minorHAnsi"/>
          <w:sz w:val="24"/>
        </w:rPr>
        <w:t xml:space="preserve"> na podstawie niniejszej umowy świadczenia, w tym za używanie leków, materiałów medycznych i stosowanie procedur medycznych,</w:t>
      </w:r>
    </w:p>
    <w:p w:rsidR="0062729C" w:rsidRDefault="0062729C" w:rsidP="00943C9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umowa będzie wykonywana przez wykwalifikowane osoby posiadające wszelkie niezbędne, wymagane przepisami prawa uprawnienia do świadczenia usług stanowiących przedmiot umowy.</w:t>
      </w:r>
    </w:p>
    <w:p w:rsidR="0062729C" w:rsidRDefault="000B6B86" w:rsidP="00943C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Świadczeniami udzielonymi na podstawie niniejszej umowy objęci są kandydaci do pracy i pracownicy Zamawiającego, osoby kształcące się w Szkole Doktorskiej (doktoranci) i studenci, którzy w trakcie studiów są narażeni na działanie czynników szkodliwych, uciążliwych lub niebezpiecznych dla zdrowia oraz studenci pobierający naukę, na podstawie skierowań wydawanych przez Zamawiającego (upoważnioną jednostkę organizacyjną). </w:t>
      </w:r>
    </w:p>
    <w:p w:rsidR="000B6B86" w:rsidRDefault="000B6B86" w:rsidP="00943C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§2</w:t>
      </w:r>
      <w:r w:rsidRPr="000D6716">
        <w:rPr>
          <w:rFonts w:asciiTheme="minorHAnsi" w:hAnsiTheme="minorHAnsi" w:cstheme="minorHAnsi"/>
          <w:b/>
          <w:bCs/>
        </w:rPr>
        <w:t>.</w:t>
      </w:r>
    </w:p>
    <w:p w:rsidR="009412E2" w:rsidRDefault="00AA5276" w:rsidP="00AA5276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Czas trwania umowy</w:t>
      </w:r>
    </w:p>
    <w:p w:rsidR="000B6B86" w:rsidRPr="00B13AC2" w:rsidRDefault="000B6B86" w:rsidP="00943C99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Umowa zostaje zawarta</w:t>
      </w:r>
      <w:r w:rsidR="00B13AC2">
        <w:rPr>
          <w:rFonts w:asciiTheme="minorHAnsi" w:hAnsiTheme="minorHAnsi" w:cstheme="minorHAnsi"/>
          <w:bCs/>
        </w:rPr>
        <w:t xml:space="preserve"> na czas oznaczony tj. od dnia podpisania przez ostatnią ze Stron na okres 24 miesięcy, tj. od </w:t>
      </w:r>
      <w:r w:rsidRPr="00B13AC2">
        <w:rPr>
          <w:rFonts w:asciiTheme="minorHAnsi" w:hAnsiTheme="minorHAnsi" w:cstheme="minorHAnsi"/>
          <w:bCs/>
        </w:rPr>
        <w:t>dnia .............. do dnia .................... z zastrzeżeniem ust. 2.</w:t>
      </w:r>
    </w:p>
    <w:p w:rsidR="000B6B86" w:rsidRPr="00B13AC2" w:rsidRDefault="000B6B86" w:rsidP="00943C99">
      <w:pPr>
        <w:pStyle w:val="NormalWeb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13AC2">
        <w:rPr>
          <w:rFonts w:asciiTheme="minorHAnsi" w:hAnsiTheme="minorHAnsi" w:cstheme="minorHAnsi"/>
        </w:rPr>
        <w:lastRenderedPageBreak/>
        <w:t>Niniejsza umowa wygasa, w zależności co nastąpi wcześniej:</w:t>
      </w:r>
    </w:p>
    <w:p w:rsidR="000B6B86" w:rsidRPr="00B13AC2" w:rsidRDefault="000B6B86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13AC2">
        <w:rPr>
          <w:rFonts w:asciiTheme="minorHAnsi" w:hAnsiTheme="minorHAnsi" w:cstheme="minorHAnsi"/>
        </w:rPr>
        <w:t xml:space="preserve">w przypadku wyczerpania kwoty wynagrodzenia brutto, o którym mowa w </w:t>
      </w:r>
      <w:r w:rsidRPr="00B13AC2">
        <w:rPr>
          <w:rFonts w:asciiTheme="minorHAnsi" w:hAnsiTheme="minorHAnsi" w:cstheme="minorHAnsi"/>
          <w:bCs/>
        </w:rPr>
        <w:t xml:space="preserve">§ 3 ust. 1 umowy, lub </w:t>
      </w:r>
    </w:p>
    <w:p w:rsidR="000B6B86" w:rsidRPr="00B13AC2" w:rsidRDefault="000B6B86" w:rsidP="00943C99">
      <w:pPr>
        <w:pStyle w:val="NormalWeb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13AC2">
        <w:rPr>
          <w:rFonts w:asciiTheme="minorHAnsi" w:hAnsiTheme="minorHAnsi" w:cstheme="minorHAnsi"/>
          <w:bCs/>
        </w:rPr>
        <w:t xml:space="preserve">z dniem, w którym kończy się okres jej obowiązywania określony w ust.1, niezależnie od tego, czy wynagrodzenie wypłacone Wykonawcy </w:t>
      </w:r>
      <w:r w:rsidR="009412E2" w:rsidRPr="00B13AC2">
        <w:rPr>
          <w:rFonts w:asciiTheme="minorHAnsi" w:hAnsiTheme="minorHAnsi" w:cstheme="minorHAnsi"/>
          <w:bCs/>
        </w:rPr>
        <w:t>osiągnęło</w:t>
      </w:r>
      <w:r w:rsidRPr="00B13AC2">
        <w:rPr>
          <w:rFonts w:asciiTheme="minorHAnsi" w:hAnsiTheme="minorHAnsi" w:cstheme="minorHAnsi"/>
          <w:bCs/>
        </w:rPr>
        <w:t xml:space="preserve"> kwotę brutto wskazaną w § 3 ust. 1</w:t>
      </w:r>
      <w:r w:rsidR="00B13AC2" w:rsidRPr="00B13AC2">
        <w:rPr>
          <w:rFonts w:asciiTheme="minorHAnsi" w:hAnsiTheme="minorHAnsi" w:cstheme="minorHAnsi"/>
          <w:bCs/>
        </w:rPr>
        <w:t xml:space="preserve"> umowy. </w:t>
      </w:r>
    </w:p>
    <w:p w:rsidR="00B13AC2" w:rsidRPr="00B13AC2" w:rsidRDefault="00B13AC2" w:rsidP="00943C99">
      <w:pPr>
        <w:pStyle w:val="Normal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0B6B86" w:rsidRPr="00B13AC2" w:rsidRDefault="00B13AC2" w:rsidP="00943C99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B13AC2">
        <w:rPr>
          <w:rFonts w:asciiTheme="minorHAnsi" w:hAnsiTheme="minorHAnsi" w:cstheme="minorHAnsi"/>
          <w:b/>
          <w:bCs/>
          <w:sz w:val="24"/>
        </w:rPr>
        <w:t>§ 3</w:t>
      </w:r>
    </w:p>
    <w:p w:rsidR="00D331F6" w:rsidRDefault="00B13AC2" w:rsidP="00AA5276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B13AC2">
        <w:rPr>
          <w:rFonts w:asciiTheme="minorHAnsi" w:hAnsiTheme="minorHAnsi" w:cstheme="minorHAnsi"/>
          <w:b/>
          <w:bCs/>
          <w:sz w:val="24"/>
        </w:rPr>
        <w:t>Wynagrodzenie</w:t>
      </w:r>
      <w:r w:rsidR="006837B3">
        <w:rPr>
          <w:rFonts w:asciiTheme="minorHAnsi" w:hAnsiTheme="minorHAnsi" w:cstheme="minorHAnsi"/>
          <w:b/>
          <w:bCs/>
          <w:sz w:val="24"/>
        </w:rPr>
        <w:t xml:space="preserve"> za świadczenie Usług</w:t>
      </w:r>
    </w:p>
    <w:p w:rsidR="00B13AC2" w:rsidRDefault="00B13AC2" w:rsidP="00943C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AC2">
        <w:rPr>
          <w:rFonts w:asciiTheme="minorHAnsi" w:hAnsiTheme="minorHAnsi" w:cstheme="minorHAnsi"/>
          <w:bCs/>
          <w:sz w:val="24"/>
          <w:szCs w:val="24"/>
        </w:rPr>
        <w:t xml:space="preserve">Maksymalne wynagrodzenie Wykonawcy wynikające z tytułu realizacji przedmiotu </w:t>
      </w:r>
      <w:r w:rsidRPr="00F845F1">
        <w:rPr>
          <w:rFonts w:asciiTheme="minorHAnsi" w:hAnsiTheme="minorHAnsi" w:cstheme="minorHAnsi"/>
          <w:bCs/>
          <w:sz w:val="24"/>
          <w:szCs w:val="24"/>
        </w:rPr>
        <w:t>umowy określonego w § 1 umowy, obliczone na podstawie załącznika nr 1 do umowy – Szczegółowy opis przedmiotu zamówienia/ Formularz Cenowy, nie przekroczy</w:t>
      </w:r>
      <w:r w:rsidR="00F845F1" w:rsidRPr="00F845F1">
        <w:rPr>
          <w:rFonts w:asciiTheme="minorHAnsi" w:hAnsiTheme="minorHAnsi" w:cstheme="minorHAnsi"/>
          <w:bCs/>
          <w:sz w:val="24"/>
          <w:szCs w:val="24"/>
        </w:rPr>
        <w:t xml:space="preserve">, z zastrzeżeniem </w:t>
      </w:r>
      <w:r w:rsidR="00F845F1" w:rsidRPr="00F845F1">
        <w:rPr>
          <w:rFonts w:asciiTheme="minorHAnsi" w:hAnsiTheme="minorHAnsi" w:cstheme="minorHAnsi"/>
          <w:bCs/>
          <w:sz w:val="24"/>
        </w:rPr>
        <w:t>§</w:t>
      </w:r>
      <w:r w:rsidR="00F845F1">
        <w:rPr>
          <w:rFonts w:asciiTheme="minorHAnsi" w:hAnsiTheme="minorHAnsi" w:cstheme="minorHAnsi"/>
          <w:bCs/>
          <w:sz w:val="24"/>
        </w:rPr>
        <w:t xml:space="preserve"> 5</w:t>
      </w:r>
      <w:r w:rsidR="00F845F1" w:rsidRPr="00F845F1">
        <w:rPr>
          <w:rFonts w:asciiTheme="minorHAnsi" w:hAnsiTheme="minorHAnsi" w:cstheme="minorHAnsi"/>
          <w:bCs/>
          <w:sz w:val="24"/>
        </w:rPr>
        <w:t xml:space="preserve"> niniejszej umowy,</w:t>
      </w:r>
      <w:r w:rsidRPr="00F845F1">
        <w:rPr>
          <w:rFonts w:asciiTheme="minorHAnsi" w:hAnsiTheme="minorHAnsi" w:cstheme="minorHAnsi"/>
          <w:bCs/>
          <w:sz w:val="24"/>
          <w:szCs w:val="24"/>
        </w:rPr>
        <w:t xml:space="preserve"> kwoty</w:t>
      </w:r>
      <w:r w:rsidR="006837B3" w:rsidRPr="00F845F1">
        <w:rPr>
          <w:rFonts w:asciiTheme="minorHAnsi" w:hAnsiTheme="minorHAnsi" w:cstheme="minorHAnsi"/>
          <w:bCs/>
          <w:sz w:val="24"/>
          <w:szCs w:val="24"/>
        </w:rPr>
        <w:t>......</w:t>
      </w:r>
      <w:r w:rsidRPr="00F845F1">
        <w:rPr>
          <w:rFonts w:asciiTheme="minorHAnsi" w:hAnsiTheme="minorHAnsi" w:cstheme="minorHAnsi"/>
          <w:bCs/>
          <w:sz w:val="24"/>
          <w:szCs w:val="24"/>
        </w:rPr>
        <w:t>..................</w:t>
      </w:r>
      <w:r w:rsidR="006837B3" w:rsidRPr="00F845F1">
        <w:rPr>
          <w:rFonts w:asciiTheme="minorHAnsi" w:hAnsiTheme="minorHAnsi" w:cstheme="minorHAnsi"/>
          <w:bCs/>
          <w:sz w:val="24"/>
          <w:szCs w:val="24"/>
        </w:rPr>
        <w:t>.....</w:t>
      </w:r>
      <w:r w:rsidR="00F845F1">
        <w:rPr>
          <w:rFonts w:asciiTheme="minorHAnsi" w:hAnsiTheme="minorHAnsi" w:cstheme="minorHAnsi"/>
          <w:bCs/>
          <w:sz w:val="24"/>
          <w:szCs w:val="24"/>
        </w:rPr>
        <w:t>(słownie:.........</w:t>
      </w:r>
      <w:r w:rsidR="006837B3" w:rsidRPr="00F845F1">
        <w:rPr>
          <w:rFonts w:asciiTheme="minorHAnsi" w:hAnsiTheme="minorHAnsi" w:cstheme="minorHAnsi"/>
          <w:bCs/>
          <w:sz w:val="24"/>
          <w:szCs w:val="24"/>
        </w:rPr>
        <w:t>.........).</w:t>
      </w:r>
    </w:p>
    <w:p w:rsidR="006837B3" w:rsidRDefault="006837B3" w:rsidP="00943C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Wartość umowy ustalona w ust.1 jest szacunkowa i jest uzależniona od ilości faktycznie zrealizowanych, </w:t>
      </w:r>
      <w:r w:rsidR="009412E2">
        <w:rPr>
          <w:rFonts w:asciiTheme="minorHAnsi" w:hAnsiTheme="minorHAnsi" w:cstheme="minorHAnsi"/>
          <w:bCs/>
          <w:sz w:val="24"/>
          <w:szCs w:val="24"/>
        </w:rPr>
        <w:t>określonych</w:t>
      </w:r>
      <w:r>
        <w:rPr>
          <w:rFonts w:asciiTheme="minorHAnsi" w:hAnsiTheme="minorHAnsi" w:cstheme="minorHAnsi"/>
          <w:bCs/>
          <w:sz w:val="24"/>
          <w:szCs w:val="24"/>
        </w:rPr>
        <w:t xml:space="preserve"> umową, świadczeń wynikających z aktualnych potrzeb Zamawiającego. Podane przez Zamawiającego (w załączniku nr 1 do umowy -  Szczegółowy Opis Przedmiotu Zamówienia/Formularz Cenowy) ilości badań profilaktycznych i innych usług medycznych są ilościami szacunkowymi i nie mogą stanowić </w:t>
      </w:r>
      <w:r w:rsidR="00F845F1">
        <w:rPr>
          <w:rFonts w:asciiTheme="minorHAnsi" w:hAnsiTheme="minorHAnsi" w:cstheme="minorHAnsi"/>
          <w:bCs/>
          <w:sz w:val="24"/>
          <w:szCs w:val="24"/>
        </w:rPr>
        <w:t xml:space="preserve">podstawy do wnoszenia przez Wykonawcę jakichkolwiek roszczeń o zapłatę należności stanowiącej różnicę pomiędzy kwotą określoną w ust. 1, a wynagrodzeniem wynikającym z faktycznej liczby wykonanych świadczeń, według cen określonych w ofercie Wykonawcy. </w:t>
      </w:r>
    </w:p>
    <w:p w:rsidR="00F845F1" w:rsidRPr="003B04EE" w:rsidRDefault="00F845F1" w:rsidP="00943C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otrzyma zapłatę za faktyczną liczbę wykonanych świadczeń, według cen określonych w załączniku nr 1 do niniejszej umowy – Szczegółowy Opis Przedmiotu Zamówienia/Formularz cenowy. </w:t>
      </w:r>
    </w:p>
    <w:p w:rsidR="00F845F1" w:rsidRPr="00E74647" w:rsidRDefault="00F845F1" w:rsidP="00943C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Strony ustalają, że wynagrodzenie będzie płacone z dołu, za faktycznie wykonane świadczenia, w miesięcznych okresach rozliczeniowych (miesiące kalendarzowe), na podstawie prawidłowo wystawionej przez Wykonawcę faktury VAT. Faktura zostanie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dostarczona do Zamawiającego w terminie do 10 dnia każdego miesiąca bezpośrednio</w:t>
      </w:r>
      <w:r w:rsidR="003B04EE">
        <w:rPr>
          <w:rFonts w:asciiTheme="minorHAnsi" w:hAnsiTheme="minorHAnsi" w:cstheme="minorHAnsi"/>
          <w:bCs/>
          <w:sz w:val="24"/>
          <w:szCs w:val="24"/>
        </w:rPr>
        <w:t>następującego</w:t>
      </w:r>
      <w:r>
        <w:rPr>
          <w:rFonts w:asciiTheme="minorHAnsi" w:hAnsiTheme="minorHAnsi" w:cstheme="minorHAnsi"/>
          <w:bCs/>
          <w:sz w:val="24"/>
          <w:szCs w:val="24"/>
        </w:rPr>
        <w:t xml:space="preserve"> po danym miesiącu rozliczeniowym. </w:t>
      </w:r>
    </w:p>
    <w:p w:rsidR="00F845F1" w:rsidRDefault="00F845F1" w:rsidP="00943C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 pozostałe</w:t>
      </w:r>
      <w:r w:rsidR="00E74647">
        <w:rPr>
          <w:rFonts w:asciiTheme="minorHAnsi" w:hAnsiTheme="minorHAnsi" w:cstheme="minorHAnsi"/>
          <w:bCs/>
          <w:sz w:val="24"/>
          <w:szCs w:val="24"/>
        </w:rPr>
        <w:t xml:space="preserve"> faktycznie wykonane świadczenia, które nie zostały wymienione wprost w powołanym załączniku nr 1 do umowy (w danym przypadku konieczne, zlecone przez lekarza medycyny pracy) Wykonawca otrzyma wynagrodzenie obliczone po cenie zgodnej z Cennikiem Usług Medycznych Wykonawcy. </w:t>
      </w:r>
    </w:p>
    <w:p w:rsidR="00E74647" w:rsidRPr="009033F0" w:rsidRDefault="00E74647" w:rsidP="00943C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4647">
        <w:rPr>
          <w:rFonts w:asciiTheme="minorHAnsi" w:hAnsiTheme="minorHAnsi" w:cstheme="minorHAnsi"/>
          <w:bCs/>
          <w:sz w:val="24"/>
          <w:szCs w:val="24"/>
        </w:rPr>
        <w:t xml:space="preserve">Kwota wynagrodzenia wynikająca z ust. 1, z zastrzeżeniem </w:t>
      </w:r>
      <w:r w:rsidRPr="00E74647">
        <w:rPr>
          <w:rFonts w:asciiTheme="minorHAnsi" w:hAnsiTheme="minorHAnsi" w:cstheme="minorHAnsi"/>
          <w:bCs/>
          <w:sz w:val="24"/>
        </w:rPr>
        <w:t>§ 5 umowy, wyczerpuje wszelkie roszczenia Wykonawcy do Zamawiającego związane z realizacją przedmiotu umowy. Wykonawcy nie przysługują żadne dodatkowe opłaty związane z realizacją u</w:t>
      </w:r>
      <w:r w:rsidR="009033F0">
        <w:rPr>
          <w:rFonts w:asciiTheme="minorHAnsi" w:hAnsiTheme="minorHAnsi" w:cstheme="minorHAnsi"/>
          <w:bCs/>
          <w:sz w:val="24"/>
        </w:rPr>
        <w:t>mowy, jej rozwiązaniem lub odstą</w:t>
      </w:r>
      <w:r w:rsidRPr="00E74647">
        <w:rPr>
          <w:rFonts w:asciiTheme="minorHAnsi" w:hAnsiTheme="minorHAnsi" w:cstheme="minorHAnsi"/>
          <w:bCs/>
          <w:sz w:val="24"/>
        </w:rPr>
        <w:t xml:space="preserve">pieniem od niej niezależnie od strony dokonującej czynności prawnej. </w:t>
      </w:r>
    </w:p>
    <w:p w:rsidR="009033F0" w:rsidRPr="009033F0" w:rsidRDefault="009033F0" w:rsidP="00943C9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 xml:space="preserve">Wykonawcy nie przysługuje prawo do roszczeń z tytułu niewykorzystania w okresie obowiązywania umowy w całości kwoty wynagrodzenia, stanowiącej wartość umowy, jak również poszczególnych wartości ogółem brutto określonych w załączniku nr 1 – Szczegółowy Opis Przedmiotu Zamówienia/ Formularz cenowy. </w:t>
      </w:r>
    </w:p>
    <w:p w:rsidR="009033F0" w:rsidRPr="00E176C0" w:rsidRDefault="009033F0" w:rsidP="005A60E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 xml:space="preserve">Wynagrodzenie, o którym mowa w ust. 1 </w:t>
      </w:r>
      <w:r w:rsidR="003F449C">
        <w:rPr>
          <w:rFonts w:asciiTheme="minorHAnsi" w:hAnsiTheme="minorHAnsi" w:cstheme="minorHAnsi"/>
          <w:bCs/>
          <w:sz w:val="24"/>
        </w:rPr>
        <w:t xml:space="preserve">zawiera wszelkie koszty składowe niezbędne do należytego oraz zgodnego z obowiązującymi przepisami prawa wykonania umowy, w szczególności koszty badań profilaktycznych, innych usług medycznych oraz wszelkich innych świadczeń/czynności, zakładany zysk, narzuty, ubezpieczenia, wszelkie podatki, naliczone według przepisów oraz pozostałe składniki cenotwórcze, nawet jeżeli nie zostały wprost ujęte w umowie. </w:t>
      </w:r>
    </w:p>
    <w:p w:rsidR="005A60E3" w:rsidRDefault="005A60E3" w:rsidP="00B7401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60E3">
        <w:rPr>
          <w:rFonts w:asciiTheme="minorHAnsi" w:hAnsiTheme="minorHAnsi" w:cstheme="minorHAnsi"/>
          <w:bCs/>
          <w:sz w:val="24"/>
          <w:szCs w:val="24"/>
        </w:rPr>
        <w:t xml:space="preserve">W ramach niniejszej umowy Zamawiający zobowiązuje się do zlecenia wykonania </w:t>
      </w:r>
      <w:r w:rsidRPr="005A60E3">
        <w:rPr>
          <w:rFonts w:asciiTheme="minorHAnsi" w:hAnsiTheme="minorHAnsi" w:cstheme="minorHAnsi"/>
        </w:rPr>
        <w:t>usług medycznych z zakresu medycyny pracy</w:t>
      </w:r>
      <w:r w:rsidRPr="005A60E3">
        <w:rPr>
          <w:rFonts w:asciiTheme="minorHAnsi" w:hAnsiTheme="minorHAnsi" w:cstheme="minorHAnsi"/>
          <w:bCs/>
          <w:sz w:val="24"/>
          <w:szCs w:val="24"/>
        </w:rPr>
        <w:t xml:space="preserve"> o wartości 30% całkowitej kwoty wynagrodzenia brutto, o którym mowa w § 3 ust. 1 umowy.  </w:t>
      </w:r>
    </w:p>
    <w:p w:rsidR="005A60E3" w:rsidRPr="005A60E3" w:rsidRDefault="005A60E3" w:rsidP="005A60E3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93E76" w:rsidRPr="00793E76" w:rsidRDefault="00793E76" w:rsidP="00943C99">
      <w:pPr>
        <w:pStyle w:val="ListParagraph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 w:rsidRPr="00793E76">
        <w:rPr>
          <w:rFonts w:asciiTheme="minorHAnsi" w:hAnsiTheme="minorHAnsi" w:cstheme="minorHAnsi"/>
          <w:b/>
          <w:bCs/>
          <w:sz w:val="24"/>
        </w:rPr>
        <w:t>§</w:t>
      </w:r>
      <w:r>
        <w:rPr>
          <w:rFonts w:asciiTheme="minorHAnsi" w:hAnsiTheme="minorHAnsi" w:cstheme="minorHAnsi"/>
          <w:b/>
          <w:bCs/>
          <w:sz w:val="24"/>
        </w:rPr>
        <w:t xml:space="preserve"> 4</w:t>
      </w:r>
    </w:p>
    <w:p w:rsidR="00793E76" w:rsidRPr="00943C99" w:rsidRDefault="00943C99" w:rsidP="00943C99">
      <w:pPr>
        <w:pStyle w:val="ListParagraph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Warunki płatności</w:t>
      </w:r>
    </w:p>
    <w:p w:rsidR="003F449C" w:rsidRDefault="00793E76" w:rsidP="00943C9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Płatność następować będzie w terminie 21 dni kal</w:t>
      </w:r>
      <w:r w:rsidR="008701D5">
        <w:rPr>
          <w:rFonts w:asciiTheme="minorHAnsi" w:hAnsiTheme="minorHAnsi" w:cstheme="minorHAnsi"/>
          <w:bCs/>
          <w:sz w:val="24"/>
          <w:szCs w:val="24"/>
        </w:rPr>
        <w:t>endarzowych od daty otrzymania p</w:t>
      </w:r>
      <w:r>
        <w:rPr>
          <w:rFonts w:asciiTheme="minorHAnsi" w:hAnsiTheme="minorHAnsi" w:cstheme="minorHAnsi"/>
          <w:bCs/>
          <w:sz w:val="24"/>
          <w:szCs w:val="24"/>
        </w:rPr>
        <w:t>rzez Zamawiającego prawidłowo wystawionej faktury VA</w:t>
      </w:r>
      <w:r w:rsidR="00BC1A39">
        <w:rPr>
          <w:rFonts w:asciiTheme="minorHAnsi" w:hAnsiTheme="minorHAnsi" w:cstheme="minorHAnsi"/>
          <w:bCs/>
          <w:sz w:val="24"/>
          <w:szCs w:val="24"/>
        </w:rPr>
        <w:t xml:space="preserve">T, </w:t>
      </w:r>
      <w:r>
        <w:rPr>
          <w:rFonts w:asciiTheme="minorHAnsi" w:hAnsiTheme="minorHAnsi" w:cstheme="minorHAnsi"/>
          <w:bCs/>
          <w:sz w:val="24"/>
          <w:szCs w:val="24"/>
        </w:rPr>
        <w:t>dost</w:t>
      </w:r>
      <w:r w:rsidR="008701D5">
        <w:rPr>
          <w:rFonts w:asciiTheme="minorHAnsi" w:hAnsiTheme="minorHAnsi" w:cstheme="minorHAnsi"/>
          <w:bCs/>
          <w:sz w:val="24"/>
          <w:szCs w:val="24"/>
        </w:rPr>
        <w:t>ar</w:t>
      </w:r>
      <w:r>
        <w:rPr>
          <w:rFonts w:asciiTheme="minorHAnsi" w:hAnsiTheme="minorHAnsi" w:cstheme="minorHAnsi"/>
          <w:bCs/>
          <w:sz w:val="24"/>
          <w:szCs w:val="24"/>
        </w:rPr>
        <w:t xml:space="preserve">czonej według właściwości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wskazanej w ust.2. Zapłata nastąpi przelewem na rachunek bankowy Wykonawcy wskazany na comiesięcznej fakturze. Za dzień zapłaty uznaje się dzień </w:t>
      </w:r>
      <w:r w:rsidR="00BC1A39">
        <w:rPr>
          <w:rFonts w:asciiTheme="minorHAnsi" w:hAnsiTheme="minorHAnsi" w:cstheme="minorHAnsi"/>
          <w:bCs/>
          <w:sz w:val="24"/>
          <w:szCs w:val="24"/>
        </w:rPr>
        <w:t xml:space="preserve">obciążenia rachunku Zamawiającego. </w:t>
      </w:r>
    </w:p>
    <w:p w:rsidR="00BC1A39" w:rsidRDefault="00BC1A39" w:rsidP="00943C9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Faktury wystawiane będą odrębnie za świadczenia udzielone skierowanym:</w:t>
      </w:r>
    </w:p>
    <w:p w:rsidR="00BC1A39" w:rsidRDefault="00BC1A39" w:rsidP="00943C99">
      <w:pPr>
        <w:pStyle w:val="ListParagraph"/>
        <w:numPr>
          <w:ilvl w:val="1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pracownikom (właściwość Biura Spraw Osobowych, ul. Czysta 21, 31-121 Kraków),</w:t>
      </w:r>
    </w:p>
    <w:p w:rsidR="00BC1A39" w:rsidRDefault="00BC1A39" w:rsidP="00943C99">
      <w:pPr>
        <w:pStyle w:val="ListParagraph"/>
        <w:numPr>
          <w:ilvl w:val="1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doktorantom (właściwość</w:t>
      </w:r>
      <w:r w:rsidR="008701D5">
        <w:rPr>
          <w:rFonts w:asciiTheme="minorHAnsi" w:hAnsiTheme="minorHAnsi" w:cstheme="minorHAnsi"/>
          <w:bCs/>
          <w:sz w:val="24"/>
          <w:szCs w:val="24"/>
        </w:rPr>
        <w:t xml:space="preserve"> Szkoły Doktorskiej, al. Mickie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8701D5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>cza 21, 31-120 Kraków),</w:t>
      </w:r>
    </w:p>
    <w:p w:rsidR="00BC1A39" w:rsidRDefault="00BC1A39" w:rsidP="00943C99">
      <w:pPr>
        <w:pStyle w:val="ListParagraph"/>
        <w:numPr>
          <w:ilvl w:val="1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studentom (właściwość Biura Pomocy Materialnej i Osó</w:t>
      </w:r>
      <w:r w:rsidR="008701D5">
        <w:rPr>
          <w:rFonts w:asciiTheme="minorHAnsi" w:hAnsiTheme="minorHAnsi" w:cstheme="minorHAnsi"/>
          <w:bCs/>
          <w:sz w:val="24"/>
          <w:szCs w:val="24"/>
        </w:rPr>
        <w:t>b Niepełnosprawnych, al. Mickie</w:t>
      </w:r>
      <w:r>
        <w:rPr>
          <w:rFonts w:asciiTheme="minorHAnsi" w:hAnsiTheme="minorHAnsi" w:cstheme="minorHAnsi"/>
          <w:bCs/>
          <w:sz w:val="24"/>
          <w:szCs w:val="24"/>
        </w:rPr>
        <w:t>wicza 21, 31-120 Kraków).</w:t>
      </w:r>
    </w:p>
    <w:p w:rsidR="00BC1A39" w:rsidRPr="00E93E49" w:rsidRDefault="00E93E49" w:rsidP="00943C9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4019">
        <w:rPr>
          <w:rFonts w:cs="Calibri"/>
          <w:snapToGrid w:val="0"/>
          <w:sz w:val="24"/>
          <w:szCs w:val="24"/>
        </w:rPr>
        <w:t>Zamawiający umożliwia Wykonawcy</w:t>
      </w:r>
      <w:r w:rsidR="00B74019" w:rsidRPr="00B74019">
        <w:rPr>
          <w:rFonts w:cs="Calibri"/>
          <w:snapToGrid w:val="0"/>
          <w:sz w:val="24"/>
          <w:szCs w:val="24"/>
        </w:rPr>
        <w:t>,</w:t>
      </w:r>
      <w:r w:rsidRPr="00B74019">
        <w:rPr>
          <w:rFonts w:cs="Calibri"/>
          <w:snapToGrid w:val="0"/>
          <w:sz w:val="24"/>
          <w:szCs w:val="24"/>
        </w:rPr>
        <w:t xml:space="preserve"> zgodnie z zasadami określonymi w ustawie z dnia 9 listopada 2018 r. o elektronicznym fakturowaniu w zamówieniach publicznych, koncesjach na roboty budowlane lub usługi oraz partnerstwie publ</w:t>
      </w:r>
      <w:r w:rsidR="00B74019" w:rsidRPr="00B74019">
        <w:rPr>
          <w:rFonts w:cs="Calibri"/>
          <w:snapToGrid w:val="0"/>
          <w:sz w:val="24"/>
          <w:szCs w:val="24"/>
        </w:rPr>
        <w:t>iczno-prywatnym,</w:t>
      </w:r>
      <w:r w:rsidRPr="00B74019">
        <w:rPr>
          <w:rFonts w:cs="Calibri"/>
          <w:snapToGrid w:val="0"/>
          <w:sz w:val="24"/>
          <w:szCs w:val="24"/>
        </w:rPr>
        <w:t xml:space="preserve"> przesyłanie ustrukturyzowanych faktur drogą elektroniczną. </w:t>
      </w:r>
      <w:r w:rsidRPr="00B74019">
        <w:rPr>
          <w:rFonts w:cs="Calibri"/>
          <w:sz w:val="24"/>
          <w:szCs w:val="24"/>
        </w:rPr>
        <w:t>Zamawiający zobowiązany jest do odbierania od wykonawcy ustrukturyzowanych faktur elektronicznych za pośrednictwem Platformy Elektronicznego Fakturowania. Identyfikator Zamawiającego to numer NIP.</w:t>
      </w:r>
      <w:r w:rsidR="00B74019">
        <w:rPr>
          <w:rFonts w:cs="Calibri"/>
          <w:sz w:val="24"/>
          <w:szCs w:val="24"/>
        </w:rPr>
        <w:t xml:space="preserve"> </w:t>
      </w:r>
      <w:r w:rsidR="00B74019" w:rsidRPr="00B74019">
        <w:rPr>
          <w:rFonts w:cs="Calibri"/>
          <w:color w:val="00B050"/>
          <w:sz w:val="24"/>
          <w:szCs w:val="24"/>
        </w:rPr>
        <w:t>Zamawiający dopuszcza również możliwość wystawiania faktur elektronicznych, które będą przesyłane przez Wykonawcę na adres mailowy wskazany przez Zamawiającego</w:t>
      </w:r>
      <w:r w:rsidR="008E6D34">
        <w:rPr>
          <w:rFonts w:cs="Calibri"/>
          <w:color w:val="00B050"/>
          <w:sz w:val="24"/>
          <w:szCs w:val="24"/>
        </w:rPr>
        <w:t xml:space="preserve"> :................................</w:t>
      </w:r>
    </w:p>
    <w:p w:rsidR="00E93E49" w:rsidRPr="00C23477" w:rsidRDefault="00E93E49" w:rsidP="00943C99">
      <w:pPr>
        <w:numPr>
          <w:ilvl w:val="0"/>
          <w:numId w:val="10"/>
        </w:numPr>
        <w:spacing w:after="0" w:line="360" w:lineRule="auto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>Numer Identyfikacji Podatkowej (NIP) Wykonawcy – ………………………………..</w:t>
      </w:r>
    </w:p>
    <w:p w:rsidR="00E93E49" w:rsidRPr="00202401" w:rsidRDefault="00E93E49" w:rsidP="00943C99">
      <w:pPr>
        <w:numPr>
          <w:ilvl w:val="0"/>
          <w:numId w:val="10"/>
        </w:numPr>
        <w:tabs>
          <w:tab w:val="num" w:pos="426"/>
          <w:tab w:val="num" w:pos="720"/>
        </w:tabs>
        <w:spacing w:after="0" w:line="360" w:lineRule="auto"/>
        <w:jc w:val="both"/>
        <w:rPr>
          <w:rFonts w:cs="Calibri"/>
          <w:snapToGrid w:val="0"/>
          <w:color w:val="000000"/>
          <w:sz w:val="24"/>
          <w:szCs w:val="24"/>
        </w:rPr>
      </w:pPr>
      <w:r w:rsidRPr="00C23477">
        <w:rPr>
          <w:rFonts w:cs="Calibri"/>
          <w:color w:val="000000"/>
          <w:sz w:val="24"/>
          <w:szCs w:val="24"/>
        </w:rPr>
        <w:t>Numer Identyfikacji Podatkowej (NIP) Zamawiającego – 675-000-21-18.</w:t>
      </w:r>
    </w:p>
    <w:p w:rsidR="00E93E49" w:rsidRDefault="00E93E49" w:rsidP="00943C9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Wszelkie rozliczenia pomiędzy Wykonawcą a Zamawiającym będą prowadzone w złotych polskich (PLN).</w:t>
      </w:r>
    </w:p>
    <w:p w:rsidR="00E93E49" w:rsidRDefault="00E93E49" w:rsidP="00943C9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Każda faktura VAT, poza wymogami wynikającymi z ustawy z dnia 11 marca 2004 </w:t>
      </w:r>
      <w:r w:rsidR="00E176C0">
        <w:rPr>
          <w:rFonts w:asciiTheme="minorHAnsi" w:hAnsiTheme="minorHAnsi" w:cstheme="minorHAnsi"/>
          <w:bCs/>
          <w:sz w:val="24"/>
          <w:szCs w:val="24"/>
        </w:rPr>
        <w:t xml:space="preserve">r. o podatku od towarów i usług </w:t>
      </w:r>
      <w:r>
        <w:rPr>
          <w:rFonts w:asciiTheme="minorHAnsi" w:hAnsiTheme="minorHAnsi" w:cstheme="minorHAnsi"/>
          <w:bCs/>
          <w:sz w:val="24"/>
          <w:szCs w:val="24"/>
        </w:rPr>
        <w:t>powinna zawierać:</w:t>
      </w:r>
    </w:p>
    <w:p w:rsidR="00E93E49" w:rsidRDefault="00E93E49" w:rsidP="00943C9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termin płatności,</w:t>
      </w:r>
    </w:p>
    <w:p w:rsidR="00E93E49" w:rsidRDefault="00E93E49" w:rsidP="00943C9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numer umowy na podstawie której jest wystawiona, </w:t>
      </w:r>
    </w:p>
    <w:p w:rsidR="00E93E49" w:rsidRDefault="00E93E49" w:rsidP="00943C9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okres za jaki przysługuje należność,</w:t>
      </w:r>
    </w:p>
    <w:p w:rsidR="00E93E49" w:rsidRDefault="00E93E49" w:rsidP="00943C9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poszczególne należności stanowić będą odrębne, wyszczególnione pozycje na fakturze. </w:t>
      </w:r>
    </w:p>
    <w:p w:rsidR="00E93E49" w:rsidRDefault="00E93E49" w:rsidP="00943C9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 przypadku gdy faktura VAT będzie błędna/niekompletna (w tym nie będzie posiadać danych określonych w ust. 7, czy też faktura będzie bez wymaganego załącznika, o którym mowa w ust. 9 lub załącznik ten będzie niekompletny/błędny), Wykonawca wyraża zgodę na wstrzymanie zapłaty do czasu wyjaśnienia i skorygowania błędów lub braków faktury VAT (wraz z załącznikami). W takim przypadku termin zapłaty będzie liczony od daty wpływu poprawionej faktury korygującej do Zamawiającego. </w:t>
      </w:r>
    </w:p>
    <w:p w:rsidR="002C73F5" w:rsidRPr="002C73F5" w:rsidRDefault="002C73F5" w:rsidP="002C73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bookmarkStart w:id="0" w:name="_GoBack"/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>Wykonawca będzie nieodpłatnie sporządzać i dostarczać wraz z daną fakturą, wystawioną zgodnie z podziałem wskazanym w ust. 2, pisemne, szczegółowe miesięczne zestawienie zrealizowanych świadczeń zawierające:</w:t>
      </w:r>
    </w:p>
    <w:p w:rsidR="002C73F5" w:rsidRPr="002C73F5" w:rsidRDefault="002C73F5" w:rsidP="002C73F5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>1) oznaczenie identyfikujące załącznik z daną fakturą (np. nr faktury)</w:t>
      </w:r>
    </w:p>
    <w:p w:rsidR="002C73F5" w:rsidRPr="002C73F5" w:rsidRDefault="002C73F5" w:rsidP="002C73F5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>2) imię, nazwisko skierowanej osoby wraz z datą rejestracji skierowanej osoby</w:t>
      </w:r>
    </w:p>
    <w:p w:rsidR="002C73F5" w:rsidRPr="002C73F5" w:rsidRDefault="002C73F5" w:rsidP="002C73F5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 xml:space="preserve">3) odrębny wykaz zawierający należność całkowitą wraz z wyszczególnieniem rodzaju i liczby faktycznie wykonanych badań wraz z ich ceną jednostkową </w:t>
      </w:r>
    </w:p>
    <w:p w:rsidR="002C73F5" w:rsidRPr="002C73F5" w:rsidRDefault="002C73F5" w:rsidP="002C73F5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2C73F5">
        <w:rPr>
          <w:rFonts w:asciiTheme="minorHAnsi" w:hAnsiTheme="minorHAnsi" w:cstheme="minorHAnsi"/>
          <w:bCs/>
          <w:color w:val="00B050"/>
          <w:sz w:val="24"/>
          <w:szCs w:val="24"/>
        </w:rPr>
        <w:t>4) ilość wydanych orzeczeń o zdolności do pracy, nauki, stażu.</w:t>
      </w:r>
    </w:p>
    <w:bookmarkEnd w:id="0"/>
    <w:p w:rsidR="00C756A3" w:rsidRDefault="00C756A3" w:rsidP="00943C9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756A3" w:rsidRPr="00793E76" w:rsidRDefault="00C756A3" w:rsidP="00943C99">
      <w:pPr>
        <w:pStyle w:val="ListParagraph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 w:rsidRPr="00793E76">
        <w:rPr>
          <w:rFonts w:asciiTheme="minorHAnsi" w:hAnsiTheme="minorHAnsi" w:cstheme="minorHAnsi"/>
          <w:b/>
          <w:bCs/>
          <w:sz w:val="24"/>
        </w:rPr>
        <w:t>§</w:t>
      </w:r>
      <w:r>
        <w:rPr>
          <w:rFonts w:asciiTheme="minorHAnsi" w:hAnsiTheme="minorHAnsi" w:cstheme="minorHAnsi"/>
          <w:b/>
          <w:bCs/>
          <w:sz w:val="24"/>
        </w:rPr>
        <w:t xml:space="preserve"> 5</w:t>
      </w:r>
    </w:p>
    <w:p w:rsidR="00C756A3" w:rsidRPr="00943C99" w:rsidRDefault="00C756A3" w:rsidP="00943C99">
      <w:pPr>
        <w:pStyle w:val="ListParagraph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Waloryzacja</w:t>
      </w:r>
    </w:p>
    <w:p w:rsidR="00AC1E6D" w:rsidRPr="00AC1E6D" w:rsidRDefault="00C756A3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Wysokość wynagrodzenia należnego </w:t>
      </w:r>
      <w:r w:rsidRPr="00C756A3">
        <w:rPr>
          <w:rFonts w:asciiTheme="minorHAnsi" w:hAnsiTheme="minorHAnsi" w:cstheme="minorHAnsi"/>
          <w:bCs/>
          <w:sz w:val="24"/>
        </w:rPr>
        <w:t>Wykonawcy, określonego w § 3 ust.1</w:t>
      </w:r>
      <w:r>
        <w:rPr>
          <w:rFonts w:asciiTheme="minorHAnsi" w:hAnsiTheme="minorHAnsi" w:cstheme="minorHAnsi"/>
          <w:bCs/>
          <w:sz w:val="24"/>
        </w:rPr>
        <w:t>, może uleczmianie w przypadku</w:t>
      </w:r>
      <w:r w:rsidR="00AC1E6D">
        <w:rPr>
          <w:rFonts w:asciiTheme="minorHAnsi" w:hAnsiTheme="minorHAnsi" w:cstheme="minorHAnsi"/>
          <w:bCs/>
          <w:sz w:val="24"/>
        </w:rPr>
        <w:t>:</w:t>
      </w:r>
    </w:p>
    <w:p w:rsidR="007B7D38" w:rsidRDefault="007B7D38" w:rsidP="00943C99">
      <w:pPr>
        <w:pStyle w:val="ListParagraph"/>
        <w:numPr>
          <w:ilvl w:val="2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ustawowej stawki podatku od towarów i usług oraz podatku akcyzowego – wówczas w zależności od faktu czy stawka została podwyższona, czy zmniejszona – zmianie może ulec wynagrodzenie Wykonawcy – tj. odpowiednio zostać zwiększone lub obniżone; </w:t>
      </w:r>
    </w:p>
    <w:p w:rsidR="007B7D38" w:rsidRDefault="007B7D38" w:rsidP="00943C99">
      <w:pPr>
        <w:pStyle w:val="ListParagraph"/>
        <w:numPr>
          <w:ilvl w:val="2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wysokości minimalnego wynagrodzenia za pracę albo wysokości minimalnej stawki godzinowej, ustalonych na podstawie ustawy z dnia 10 października 2002 r. o minimalnym wynagrodzeniu za pracę – wówczas w zależności od faktu udowodnienia </w:t>
      </w:r>
      <w:r>
        <w:rPr>
          <w:rFonts w:asciiTheme="minorHAnsi" w:hAnsiTheme="minorHAnsi" w:cstheme="minorHAnsi"/>
          <w:bCs/>
          <w:sz w:val="24"/>
        </w:rPr>
        <w:lastRenderedPageBreak/>
        <w:t>przez Wykonawcę, iż zmiana ta wpływa na koszty wykonania przedmiotu umowy przez Wykonawcę – zmianie może ulec wynagrodzenie Wykonawcy. Wspomniane wyżej udowodnienie musi odnosić się do złożonej przez Wykonawcę oferty i zawierać szczegółowe uzasadnienie wysokości wynagrodzenia oraz przedstawiać wpływ zmiany wysokości minimalnego wynagrodzenia za pracę albo wysokości minimalnej stawki godzinowej, ustalonych na podstawie przepisów ustawy z dnia 10 października 2002 r. o minimalnym wynagrodzeniu za pracę na wysokość wynagrodzenia Wykonawcy;</w:t>
      </w:r>
    </w:p>
    <w:p w:rsidR="007B7D38" w:rsidRDefault="00AC1E6D" w:rsidP="00943C99">
      <w:pPr>
        <w:pStyle w:val="ListParagraph"/>
        <w:numPr>
          <w:ilvl w:val="2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zasad podlegania ubezpieczeniom społecznym, ubezpieczeniu zdrowotnemu </w:t>
      </w:r>
      <w:r w:rsidR="008701D5">
        <w:rPr>
          <w:rFonts w:asciiTheme="minorHAnsi" w:hAnsiTheme="minorHAnsi" w:cstheme="minorHAnsi"/>
          <w:bCs/>
          <w:sz w:val="24"/>
        </w:rPr>
        <w:t>lub</w:t>
      </w:r>
      <w:r>
        <w:rPr>
          <w:rFonts w:asciiTheme="minorHAnsi" w:hAnsiTheme="minorHAnsi" w:cstheme="minorHAnsi"/>
          <w:bCs/>
          <w:sz w:val="24"/>
        </w:rPr>
        <w:t xml:space="preserve"> wysokości stawki składki na ubezpieczenia społeczne lub zdrowotne – wówczas w zależności od faktu udowodnienia przez Wykonawcę, iż zmiana ta wpływa na koszty wykonania przedmiotu umowy przez Wykonawcę – zmianie może ulec wynagrodzenie Wykonawcy. Wspomniane wyżej udowodnienie musi odnosić się do złożonej przez Wykonawcę oferty i zawierać szczegółowe uzasadnienie wysokości wynagrodzenia oraz przedstawiać wpływ zmiany zasad podlegania ubezpieczeniom społecznym, ubezpiecz</w:t>
      </w:r>
      <w:r w:rsidR="008701D5">
        <w:rPr>
          <w:rFonts w:asciiTheme="minorHAnsi" w:hAnsiTheme="minorHAnsi" w:cstheme="minorHAnsi"/>
          <w:bCs/>
          <w:sz w:val="24"/>
        </w:rPr>
        <w:t>e</w:t>
      </w:r>
      <w:r>
        <w:rPr>
          <w:rFonts w:asciiTheme="minorHAnsi" w:hAnsiTheme="minorHAnsi" w:cstheme="minorHAnsi"/>
          <w:bCs/>
          <w:sz w:val="24"/>
        </w:rPr>
        <w:t xml:space="preserve">niu zdrowotnemu lub wysokości stawki składki na ubezpieczenia społeczne lub zdrowotne na wysokość wynagrodzenia Wykonawcy; </w:t>
      </w:r>
    </w:p>
    <w:p w:rsidR="00AC1E6D" w:rsidRDefault="00AC1E6D" w:rsidP="00943C99">
      <w:pPr>
        <w:pStyle w:val="ListParagraph"/>
        <w:numPr>
          <w:ilvl w:val="2"/>
          <w:numId w:val="6"/>
        </w:numPr>
        <w:spacing w:line="360" w:lineRule="auto"/>
        <w:ind w:left="69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zasad gromadzenia i wysokości wpłat do pracowniczych planów kapitałowych, o których mowa w ustawie z dnia 4 października 2018 r. o pracowniczych planach kapitałowych – wówczas w zależności od faktu udowodnienia przez Wykonawcę, iż zmiana ta wpływa na koszty wykonania przedmiotu umowy przez Wykonawcę – zmian</w:t>
      </w:r>
      <w:r w:rsidR="008701D5">
        <w:rPr>
          <w:rFonts w:asciiTheme="minorHAnsi" w:hAnsiTheme="minorHAnsi" w:cstheme="minorHAnsi"/>
          <w:bCs/>
          <w:sz w:val="24"/>
        </w:rPr>
        <w:t>i</w:t>
      </w:r>
      <w:r>
        <w:rPr>
          <w:rFonts w:asciiTheme="minorHAnsi" w:hAnsiTheme="minorHAnsi" w:cstheme="minorHAnsi"/>
          <w:bCs/>
          <w:sz w:val="24"/>
        </w:rPr>
        <w:t xml:space="preserve">e może </w:t>
      </w:r>
      <w:r w:rsidR="00D02D3B">
        <w:rPr>
          <w:rFonts w:asciiTheme="minorHAnsi" w:hAnsiTheme="minorHAnsi" w:cstheme="minorHAnsi"/>
          <w:bCs/>
          <w:sz w:val="24"/>
        </w:rPr>
        <w:t>ulec wynagrodzeni</w:t>
      </w:r>
      <w:r w:rsidR="008701D5">
        <w:rPr>
          <w:rFonts w:asciiTheme="minorHAnsi" w:hAnsiTheme="minorHAnsi" w:cstheme="minorHAnsi"/>
          <w:bCs/>
          <w:sz w:val="24"/>
        </w:rPr>
        <w:t>e Wykonawcy. Wspomniane wyżej u</w:t>
      </w:r>
      <w:r w:rsidR="00D02D3B">
        <w:rPr>
          <w:rFonts w:asciiTheme="minorHAnsi" w:hAnsiTheme="minorHAnsi" w:cstheme="minorHAnsi"/>
          <w:bCs/>
          <w:sz w:val="24"/>
        </w:rPr>
        <w:t xml:space="preserve">dowodnienie musi odnosić się do złożonej przez Wykonawcy oferty i zawierać szczegółowe uzasadnienie wpływu zmiany zasad gromadzenia i wysokości wpłat do pracowniczych planów kapitałowych na wysokość wynagrodzenia Wykonawcy. </w:t>
      </w:r>
    </w:p>
    <w:p w:rsidR="007415C8" w:rsidRDefault="00D02D3B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Strony mogą wprowadzić zmianę wysokości wynagrodzenia Wykonawcy odpowiednio do kwoty, o jaką wskutek zmian wskazanych w ust. 1 ulegnie koszt wykonania umowy przez Wykonawcę, a w przypadku zmiany stawki podatku od towarów i usług wysokość wynagrodzenia brutto Wykonawcy ulegnie zmianie stosowanie do zmiany jaka nastąpiła w wysokości podatku. W celu wykazania wpływu wskazanych w ust. 1 zmian na koszty </w:t>
      </w:r>
      <w:r>
        <w:rPr>
          <w:rFonts w:asciiTheme="minorHAnsi" w:hAnsiTheme="minorHAnsi" w:cstheme="minorHAnsi"/>
          <w:bCs/>
          <w:sz w:val="24"/>
        </w:rPr>
        <w:lastRenderedPageBreak/>
        <w:t xml:space="preserve">wykonania umowy Wykonawca przedstawi Zamawiającemu szczegółową kalkulację kosztów według stanu sprzed danej zmiany oraz szczegółową kalkulację kosztów według stanu po wprowadzeniu zmiany, oraz wskaże kwotę, o jaką wynagrodzenie powinno ulec zmianie. Zamawiający niezwłocznie, nie później niż w terminie 7 dni, ustosunkuje się do </w:t>
      </w:r>
      <w:r w:rsidR="007415C8">
        <w:rPr>
          <w:rFonts w:asciiTheme="minorHAnsi" w:hAnsiTheme="minorHAnsi" w:cstheme="minorHAnsi"/>
          <w:bCs/>
          <w:sz w:val="24"/>
        </w:rPr>
        <w:t xml:space="preserve">przedstawionych kalkulacji, w szczególności poprzez zaakceptowanie wskazanej przez </w:t>
      </w:r>
      <w:r w:rsidR="008701D5">
        <w:rPr>
          <w:rFonts w:asciiTheme="minorHAnsi" w:hAnsiTheme="minorHAnsi" w:cstheme="minorHAnsi"/>
          <w:bCs/>
          <w:sz w:val="24"/>
        </w:rPr>
        <w:t>Wykonawcę</w:t>
      </w:r>
      <w:r w:rsidR="007415C8">
        <w:rPr>
          <w:rFonts w:asciiTheme="minorHAnsi" w:hAnsiTheme="minorHAnsi" w:cstheme="minorHAnsi"/>
          <w:bCs/>
          <w:sz w:val="24"/>
        </w:rPr>
        <w:t xml:space="preserve"> kwoty lub poprzez zgłos</w:t>
      </w:r>
      <w:r w:rsidR="008701D5">
        <w:rPr>
          <w:rFonts w:asciiTheme="minorHAnsi" w:hAnsiTheme="minorHAnsi" w:cstheme="minorHAnsi"/>
          <w:bCs/>
          <w:sz w:val="24"/>
        </w:rPr>
        <w:t>zenie zastrzeżeń i żądanie wyjaś</w:t>
      </w:r>
      <w:r w:rsidR="007415C8">
        <w:rPr>
          <w:rFonts w:asciiTheme="minorHAnsi" w:hAnsiTheme="minorHAnsi" w:cstheme="minorHAnsi"/>
          <w:bCs/>
          <w:sz w:val="24"/>
        </w:rPr>
        <w:t xml:space="preserve">nień co do poszczególnych elementów kalkulacji. </w:t>
      </w:r>
    </w:p>
    <w:p w:rsidR="00B7666D" w:rsidRDefault="00BF4621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B7666D">
        <w:rPr>
          <w:rFonts w:asciiTheme="minorHAnsi" w:hAnsiTheme="minorHAnsi" w:cstheme="minorHAnsi"/>
          <w:bCs/>
          <w:sz w:val="24"/>
        </w:rPr>
        <w:t xml:space="preserve">Strony mogą wnioskować o zmianę wysokości wynagrodzenia Wykonawcy w przypadku zmiany cen materiałów lub kosztów związanych z </w:t>
      </w:r>
      <w:r w:rsidRPr="00797AD1">
        <w:rPr>
          <w:rFonts w:asciiTheme="minorHAnsi" w:hAnsiTheme="minorHAnsi" w:cstheme="minorHAnsi"/>
          <w:bCs/>
          <w:sz w:val="24"/>
        </w:rPr>
        <w:t>realizacją umowy po upływie 12 miesięcy</w:t>
      </w:r>
      <w:r w:rsidR="00B7666D">
        <w:rPr>
          <w:rFonts w:asciiTheme="minorHAnsi" w:hAnsiTheme="minorHAnsi" w:cstheme="minorHAnsi"/>
          <w:bCs/>
          <w:sz w:val="24"/>
        </w:rPr>
        <w:t xml:space="preserve"> licząc od dnia zawarcia umowy.</w:t>
      </w:r>
    </w:p>
    <w:p w:rsidR="00D02D3B" w:rsidRPr="00B7666D" w:rsidRDefault="00BF4621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B7666D">
        <w:rPr>
          <w:rFonts w:asciiTheme="minorHAnsi" w:hAnsiTheme="minorHAnsi" w:cstheme="minorHAnsi"/>
          <w:bCs/>
          <w:sz w:val="24"/>
        </w:rPr>
        <w:t xml:space="preserve">Strony umowy mogą wnioskować o zmianę wysokości wynagrodzenia Wykonawcy w przypadku, gdy zmiana cen materiałów lub kosztów związanych z realizacją umowy będzie wyższa lub niższa o co najmniej 0,5 % od wysokości średniorocznego wskaźnika cen towarów i usług konsumpcyjnych ogółem ogłaszanego w komunikacie Prezesa Głównego Urzędu </w:t>
      </w:r>
      <w:r w:rsidR="003326A7" w:rsidRPr="00B7666D">
        <w:rPr>
          <w:rFonts w:asciiTheme="minorHAnsi" w:hAnsiTheme="minorHAnsi" w:cstheme="minorHAnsi"/>
          <w:bCs/>
          <w:sz w:val="24"/>
        </w:rPr>
        <w:t xml:space="preserve">Statystycznego, o którym mowa w ust.5. </w:t>
      </w:r>
    </w:p>
    <w:p w:rsidR="003326A7" w:rsidRDefault="003326A7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</w:t>
      </w:r>
      <w:r w:rsidR="00E176C0">
        <w:rPr>
          <w:rFonts w:asciiTheme="minorHAnsi" w:hAnsiTheme="minorHAnsi" w:cstheme="minorHAnsi"/>
          <w:bCs/>
          <w:sz w:val="24"/>
        </w:rPr>
        <w:t>unduszu Ubezpieczeń Społecznych.</w:t>
      </w:r>
    </w:p>
    <w:p w:rsidR="003326A7" w:rsidRDefault="003326A7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Łączna maksymalna wartość zmiany wynagrodzenia Wykonawcy może wynieść 5% wynagrodzenia, o którym mowa w </w:t>
      </w:r>
      <w:r w:rsidRPr="00C756A3">
        <w:rPr>
          <w:rFonts w:asciiTheme="minorHAnsi" w:hAnsiTheme="minorHAnsi" w:cstheme="minorHAnsi"/>
          <w:bCs/>
          <w:sz w:val="24"/>
        </w:rPr>
        <w:t>§ 3 ust.1</w:t>
      </w:r>
      <w:r>
        <w:rPr>
          <w:rFonts w:asciiTheme="minorHAnsi" w:hAnsiTheme="minorHAnsi" w:cstheme="minorHAnsi"/>
          <w:bCs/>
          <w:sz w:val="24"/>
        </w:rPr>
        <w:t xml:space="preserve">. </w:t>
      </w:r>
    </w:p>
    <w:p w:rsidR="003F449C" w:rsidRPr="0051525E" w:rsidRDefault="003326A7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 xml:space="preserve">Warunkiem zmiany wynagrodzenia Wykonawcy będzie wykazanie przez daną Stronę umowy, że zmiana </w:t>
      </w:r>
      <w:r w:rsidR="0051525E">
        <w:rPr>
          <w:rFonts w:asciiTheme="minorHAnsi" w:hAnsiTheme="minorHAnsi" w:cstheme="minorHAnsi"/>
          <w:bCs/>
          <w:sz w:val="24"/>
        </w:rPr>
        <w:t xml:space="preserve">cen materiałów lub kosztów związanych z realizacją umowy miała faktyczny wpływ na koszty wykonania przedmiotu umowy. </w:t>
      </w:r>
    </w:p>
    <w:p w:rsidR="0051525E" w:rsidRPr="00B7666D" w:rsidRDefault="0051525E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>Strona umowy, w terminie nie dłuższym niż 14 dni od zmiany cen materiałów lub kosztów związanych z reali</w:t>
      </w:r>
      <w:r w:rsidR="008701D5">
        <w:rPr>
          <w:rFonts w:asciiTheme="minorHAnsi" w:hAnsiTheme="minorHAnsi" w:cstheme="minorHAnsi"/>
          <w:bCs/>
          <w:sz w:val="24"/>
        </w:rPr>
        <w:t>z</w:t>
      </w:r>
      <w:r>
        <w:rPr>
          <w:rFonts w:asciiTheme="minorHAnsi" w:hAnsiTheme="minorHAnsi" w:cstheme="minorHAnsi"/>
          <w:bCs/>
          <w:sz w:val="24"/>
        </w:rPr>
        <w:t xml:space="preserve">acją umowy, może zwrócić się z wnioskiem o zmianę </w:t>
      </w:r>
      <w:r>
        <w:rPr>
          <w:rFonts w:asciiTheme="minorHAnsi" w:hAnsiTheme="minorHAnsi" w:cstheme="minorHAnsi"/>
          <w:bCs/>
          <w:sz w:val="24"/>
        </w:rPr>
        <w:lastRenderedPageBreak/>
        <w:t>wynagrodzenia, jeżeli zmiany te będą miały wpływ na koszty wykonania przedmiotu umowy pr</w:t>
      </w:r>
      <w:r w:rsidR="00B7666D">
        <w:rPr>
          <w:rFonts w:asciiTheme="minorHAnsi" w:hAnsiTheme="minorHAnsi" w:cstheme="minorHAnsi"/>
          <w:bCs/>
          <w:sz w:val="24"/>
        </w:rPr>
        <w:t>zez Wykonawcę. Wraz z wnioskiem</w:t>
      </w:r>
      <w:r>
        <w:rPr>
          <w:rFonts w:asciiTheme="minorHAnsi" w:hAnsiTheme="minorHAnsi" w:cstheme="minorHAnsi"/>
          <w:bCs/>
          <w:sz w:val="24"/>
        </w:rPr>
        <w:t xml:space="preserve"> Strona umowy będzie zobowiązana pisemnie </w:t>
      </w:r>
      <w:r w:rsidR="00B7666D">
        <w:rPr>
          <w:rFonts w:asciiTheme="minorHAnsi" w:hAnsiTheme="minorHAnsi" w:cstheme="minorHAnsi"/>
          <w:bCs/>
          <w:sz w:val="24"/>
        </w:rPr>
        <w:t xml:space="preserve">przedstawić szczegółową kalkulację uzasadniającą odpowiednio wzrost albo obniżenie kosztów. Jeżeli po upływie 14-dniowego terminu Strona umowy nie zwróci się o zmianę wynagrodzenia, to druga Strona umowy uzna, iż zmiana cen materiałów lub kosztów nie ma faktycznego wpływu na koszty wykonania zamówienia przez Wykonawcę. </w:t>
      </w:r>
    </w:p>
    <w:p w:rsidR="00B7666D" w:rsidRPr="00B7666D" w:rsidRDefault="00B7666D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</w:rPr>
        <w:t xml:space="preserve">Zasadność wniosku Wykonawcy o zmianę wysokości wynagrodzenia Wykonawcy zostanie poddana analizie. </w:t>
      </w:r>
    </w:p>
    <w:p w:rsidR="00B7666D" w:rsidRDefault="00B7666D" w:rsidP="009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Zmiana wynagrodzenia, o której mowa w niniejszym paragrafie, powinna być usankcjonowana zawarciem Aneksu do umowy i będzie następować od daty wprowadzenia zmiany w Umowie i dotyczyć wyłącznie niezrealizowanej części Umowy. </w:t>
      </w:r>
    </w:p>
    <w:p w:rsidR="006C7981" w:rsidRPr="006C7981" w:rsidRDefault="006C7981" w:rsidP="00943C99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C7981" w:rsidRPr="006C7981" w:rsidRDefault="006C7981" w:rsidP="00943C99">
      <w:pPr>
        <w:pStyle w:val="ListParagraph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981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:rsidR="00D331F6" w:rsidRDefault="006C7981" w:rsidP="00943C9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981">
        <w:rPr>
          <w:rFonts w:asciiTheme="minorHAnsi" w:hAnsiTheme="minorHAnsi" w:cstheme="minorHAnsi"/>
          <w:b/>
          <w:bCs/>
          <w:sz w:val="24"/>
          <w:szCs w:val="24"/>
        </w:rPr>
        <w:t>Zasady świadczenia usług</w:t>
      </w:r>
    </w:p>
    <w:p w:rsidR="003C0411" w:rsidRDefault="003C0411" w:rsidP="00943C99">
      <w:pPr>
        <w:pStyle w:val="ListParagraph"/>
        <w:numPr>
          <w:ilvl w:val="3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Świadczenia będące przedmiotem umowy będą wykonywane na terenie miasta Krakowa, </w:t>
      </w:r>
      <w:r w:rsidRPr="003C0411">
        <w:rPr>
          <w:rFonts w:asciiTheme="minorHAnsi" w:hAnsiTheme="minorHAnsi" w:cstheme="minorHAnsi"/>
          <w:bCs/>
          <w:sz w:val="24"/>
          <w:szCs w:val="24"/>
        </w:rPr>
        <w:t xml:space="preserve">przy czym świadczenia wymagające uczestnictwa (stawiennictwa w placówce medycznej) osób określonych w </w:t>
      </w:r>
      <w:r w:rsidRPr="003C0411">
        <w:rPr>
          <w:rFonts w:asciiTheme="minorHAnsi" w:hAnsiTheme="minorHAnsi" w:cstheme="minorHAnsi"/>
          <w:bCs/>
          <w:sz w:val="24"/>
        </w:rPr>
        <w:t>§ 1 ust. 5</w:t>
      </w:r>
      <w:r>
        <w:rPr>
          <w:rFonts w:asciiTheme="minorHAnsi" w:hAnsiTheme="minorHAnsi" w:cstheme="minorHAnsi"/>
          <w:bCs/>
          <w:sz w:val="24"/>
        </w:rPr>
        <w:t xml:space="preserve"> u</w:t>
      </w:r>
      <w:r w:rsidR="007B7B07">
        <w:rPr>
          <w:rFonts w:asciiTheme="minorHAnsi" w:hAnsiTheme="minorHAnsi" w:cstheme="minorHAnsi"/>
          <w:bCs/>
          <w:sz w:val="24"/>
        </w:rPr>
        <w:t>mowy będą wykonywane w następują</w:t>
      </w:r>
      <w:r>
        <w:rPr>
          <w:rFonts w:asciiTheme="minorHAnsi" w:hAnsiTheme="minorHAnsi" w:cstheme="minorHAnsi"/>
          <w:bCs/>
          <w:sz w:val="24"/>
        </w:rPr>
        <w:t>cych placówkach:</w:t>
      </w:r>
    </w:p>
    <w:p w:rsidR="003C0411" w:rsidRDefault="003C0411" w:rsidP="00943C99">
      <w:pPr>
        <w:pStyle w:val="ListParagraph"/>
        <w:spacing w:line="360" w:lineRule="auto"/>
        <w:ind w:left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Nazwa placówki:.......................................................</w:t>
      </w:r>
    </w:p>
    <w:p w:rsidR="003C0411" w:rsidRDefault="003C0411" w:rsidP="00943C99">
      <w:pPr>
        <w:pStyle w:val="ListParagraph"/>
        <w:spacing w:line="360" w:lineRule="auto"/>
        <w:ind w:left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Adres placówki:.........................................................</w:t>
      </w:r>
    </w:p>
    <w:p w:rsidR="003C0411" w:rsidRDefault="003C0411" w:rsidP="00943C99">
      <w:pPr>
        <w:pStyle w:val="ListParagraph"/>
        <w:numPr>
          <w:ilvl w:val="3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Wykonawca zobowiązany będzie do udzielania świadczeń od poniedziałku do piątku, w godzinach co najmniej od 7:30 do 15:30.</w:t>
      </w:r>
    </w:p>
    <w:p w:rsidR="003C0411" w:rsidRDefault="003C0411" w:rsidP="00943C99">
      <w:pPr>
        <w:pStyle w:val="ListParagraph"/>
        <w:numPr>
          <w:ilvl w:val="3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Rejestracja będzie odbywać się na bieżąco (codziennie, od poniedziałku do piątku, w godzinach co najmniej od 7:30 do 15:30), w oparciu o telefoniczne lub osobiste zgłoszenie się osoby skierowanej do danej placówki Wykonawcy wskazanej w ofercie i będzie obejmowała umówienie terminu (dzień i godzina) rozpoczęcia objętych skierowaniem badań profilaktycznych. </w:t>
      </w:r>
    </w:p>
    <w:p w:rsidR="003C0411" w:rsidRDefault="003C0411" w:rsidP="00943C99">
      <w:pPr>
        <w:pStyle w:val="ListParagraph"/>
        <w:numPr>
          <w:ilvl w:val="3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Wykonawca zobowiązuje się do:</w:t>
      </w:r>
    </w:p>
    <w:p w:rsidR="003C0411" w:rsidRPr="00AA5276" w:rsidRDefault="003C0411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 xml:space="preserve">udzielania świadczeń osobom, o których mowa w </w:t>
      </w:r>
      <w:r w:rsidRPr="003C0411">
        <w:rPr>
          <w:rFonts w:asciiTheme="minorHAnsi" w:hAnsiTheme="minorHAnsi" w:cstheme="minorHAnsi"/>
          <w:bCs/>
          <w:sz w:val="24"/>
        </w:rPr>
        <w:t>§ 1 ust. 5</w:t>
      </w:r>
      <w:r>
        <w:rPr>
          <w:rFonts w:asciiTheme="minorHAnsi" w:hAnsiTheme="minorHAnsi" w:cstheme="minorHAnsi"/>
          <w:bCs/>
          <w:sz w:val="24"/>
        </w:rPr>
        <w:t xml:space="preserve"> umowy</w:t>
      </w:r>
      <w:r w:rsidR="00581F8A">
        <w:rPr>
          <w:rFonts w:asciiTheme="minorHAnsi" w:hAnsiTheme="minorHAnsi" w:cstheme="minorHAnsi"/>
          <w:bCs/>
          <w:sz w:val="24"/>
        </w:rPr>
        <w:t xml:space="preserve"> na podstawie skierowań wydawanych przez Zamawiającego (upoważnioną jednostkę organizacyjną). Skierowanie będzie zawierało między innymi opis stanowiska pracy lub nauki, w tym informacje o występowaniu czynnikó</w:t>
      </w:r>
      <w:r w:rsidR="007B7B07">
        <w:rPr>
          <w:rFonts w:asciiTheme="minorHAnsi" w:hAnsiTheme="minorHAnsi" w:cstheme="minorHAnsi"/>
          <w:bCs/>
          <w:sz w:val="24"/>
        </w:rPr>
        <w:t>w szkodliwych dla zdrowia lub w</w:t>
      </w:r>
      <w:r w:rsidR="00581F8A">
        <w:rPr>
          <w:rFonts w:asciiTheme="minorHAnsi" w:hAnsiTheme="minorHAnsi" w:cstheme="minorHAnsi"/>
          <w:bCs/>
          <w:sz w:val="24"/>
        </w:rPr>
        <w:t xml:space="preserve">arunków uciążliwych na danym stanowisku pracy lub nauki. Wzór </w:t>
      </w:r>
      <w:r w:rsidR="00581F8A" w:rsidRPr="00AA5276">
        <w:rPr>
          <w:rFonts w:asciiTheme="minorHAnsi" w:hAnsiTheme="minorHAnsi" w:cstheme="minorHAnsi"/>
          <w:bCs/>
          <w:sz w:val="24"/>
        </w:rPr>
        <w:t>skierowania stanowi załącznik nr 4 do umowy</w:t>
      </w:r>
      <w:r w:rsidR="0085783E" w:rsidRPr="00AA5276">
        <w:rPr>
          <w:rFonts w:asciiTheme="minorHAnsi" w:hAnsiTheme="minorHAnsi" w:cstheme="minorHAnsi"/>
          <w:bCs/>
          <w:sz w:val="24"/>
        </w:rPr>
        <w:t>,</w:t>
      </w:r>
    </w:p>
    <w:p w:rsidR="00581F8A" w:rsidRPr="00195046" w:rsidRDefault="00581F8A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AA5276">
        <w:rPr>
          <w:rFonts w:asciiTheme="minorHAnsi" w:hAnsiTheme="minorHAnsi" w:cstheme="minorHAnsi"/>
          <w:bCs/>
          <w:sz w:val="24"/>
        </w:rPr>
        <w:t>wydawania końcowych orzeczeń lekarskich w formie zaświadczeń według wzorów określonych w obowiązujących w tej mierze przepisach prawa, a w szczególności w</w:t>
      </w:r>
      <w:r>
        <w:rPr>
          <w:rFonts w:asciiTheme="minorHAnsi" w:hAnsiTheme="minorHAnsi" w:cstheme="minorHAnsi"/>
          <w:bCs/>
          <w:sz w:val="24"/>
        </w:rPr>
        <w:t xml:space="preserve"> załącznikach do Rozporządzenia Ministra Zdrowia i Opieki Społecznej z dnia 30 maja 1996 r. w sprawie przeprowadzania badań lekarskich pracowników, zakresu profilaktycznej opieki zdrowotnej nad pracownikami oraz orzeczeń lekarskich wydawanych do celów </w:t>
      </w:r>
      <w:r w:rsidRPr="00195046">
        <w:rPr>
          <w:rFonts w:asciiTheme="minorHAnsi" w:hAnsiTheme="minorHAnsi" w:cstheme="minorHAnsi"/>
          <w:bCs/>
          <w:sz w:val="24"/>
        </w:rPr>
        <w:t>przewidzianych w Kodeksie pracy (t.</w:t>
      </w:r>
      <w:r w:rsidR="0085783E" w:rsidRPr="00195046">
        <w:rPr>
          <w:rFonts w:asciiTheme="minorHAnsi" w:hAnsiTheme="minorHAnsi" w:cstheme="minorHAnsi"/>
          <w:bCs/>
          <w:sz w:val="24"/>
        </w:rPr>
        <w:t xml:space="preserve"> j. Dz. U. z 2016 r. poz. 2067),</w:t>
      </w:r>
    </w:p>
    <w:p w:rsidR="00581F8A" w:rsidRPr="00195046" w:rsidRDefault="00581F8A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 xml:space="preserve">udzielania świadczeń z zakresu medycyny pracy w ciągu </w:t>
      </w:r>
      <w:r w:rsidR="00B83A08" w:rsidRPr="00195046">
        <w:rPr>
          <w:rFonts w:asciiTheme="minorHAnsi" w:hAnsiTheme="minorHAnsi" w:cstheme="minorHAnsi"/>
          <w:bCs/>
          <w:sz w:val="24"/>
        </w:rPr>
        <w:t xml:space="preserve">minimum 2 dni robocze – maksymalnie 5 dni roboczych, </w:t>
      </w:r>
      <w:r w:rsidRPr="00195046">
        <w:rPr>
          <w:rFonts w:asciiTheme="minorHAnsi" w:hAnsiTheme="minorHAnsi" w:cstheme="minorHAnsi"/>
          <w:bCs/>
          <w:sz w:val="24"/>
        </w:rPr>
        <w:t>licząc od daty rejestracji telefonicznej lub osobistej w placówce/placówkach Wykonawcy osoby skierowanej, za wyjątkiem:</w:t>
      </w:r>
    </w:p>
    <w:p w:rsidR="00581F8A" w:rsidRPr="00195046" w:rsidRDefault="00581F8A" w:rsidP="00943C9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>badań ujętych w załączniku nr 1, w pozycji nr 17 (badania narządu wzroku), które nie będą trwały dłużej niż 7 dni roboczych od daty rejestracji osoby skierowanej,</w:t>
      </w:r>
    </w:p>
    <w:p w:rsidR="00581F8A" w:rsidRPr="00195046" w:rsidRDefault="00581F8A" w:rsidP="00943C9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 xml:space="preserve">badań ujętych w załączniku nr 1, w pozycji nr 20 (oznaczenie zawartości rtęci w moczu), które nie będą trwały dłużej niż 14 dni robocze od daty rejestracji osoby skierowanej, </w:t>
      </w:r>
    </w:p>
    <w:p w:rsidR="00B83A08" w:rsidRPr="00195046" w:rsidRDefault="00B83A08" w:rsidP="00943C9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>badań ujętych w Załączn</w:t>
      </w:r>
      <w:r w:rsidR="00195046">
        <w:rPr>
          <w:rFonts w:asciiTheme="minorHAnsi" w:hAnsiTheme="minorHAnsi" w:cstheme="minorHAnsi"/>
          <w:bCs/>
          <w:sz w:val="24"/>
        </w:rPr>
        <w:t xml:space="preserve">iku nr 1, pozycji nr 1, 26, 39 (termin dla tych pozycji stanowi jedno z kryterium oceny ofert i Wykonawca jest zobowiązany podać go w Załączniku nr 1 do SWZ – tj. Formularzu Ofertowym), </w:t>
      </w:r>
    </w:p>
    <w:p w:rsidR="00581F8A" w:rsidRPr="00195046" w:rsidRDefault="008255AC" w:rsidP="00943C9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>innych badań/ konsultacji specjalistycznych nieujętych w załączniku nr 1, a koniecznych do wykonania w danym przypadku, zleconych przez lekarza medycyny, które jednak nie będą trwały dłużej niż 10 dni roboczych od daty</w:t>
      </w:r>
      <w:r w:rsidR="0085783E" w:rsidRPr="00195046">
        <w:rPr>
          <w:rFonts w:asciiTheme="minorHAnsi" w:hAnsiTheme="minorHAnsi" w:cstheme="minorHAnsi"/>
          <w:bCs/>
          <w:sz w:val="24"/>
        </w:rPr>
        <w:t xml:space="preserve"> rejestracji osoby skierowanej,</w:t>
      </w:r>
    </w:p>
    <w:p w:rsidR="00B83A08" w:rsidRPr="00195046" w:rsidRDefault="00B83A08" w:rsidP="00B83A0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195046">
        <w:rPr>
          <w:rFonts w:asciiTheme="minorHAnsi" w:hAnsiTheme="minorHAnsi" w:cstheme="minorHAnsi"/>
          <w:bCs/>
          <w:sz w:val="24"/>
        </w:rPr>
        <w:t xml:space="preserve">udzielania świadczeń z zakresu medycyny pracy ujętych w załączniku nr 1, w pozycji nr 1, 26, 39,  (w ciągu minimum 2 dni roboczych – maksymalnie 5 dni roboczych – w zależności </w:t>
      </w:r>
      <w:r w:rsidRPr="00195046">
        <w:rPr>
          <w:rFonts w:asciiTheme="minorHAnsi" w:hAnsiTheme="minorHAnsi" w:cstheme="minorHAnsi"/>
          <w:bCs/>
          <w:sz w:val="24"/>
        </w:rPr>
        <w:lastRenderedPageBreak/>
        <w:t>od oferty Wykonawcy) w ciągu ……………… dni roboczych licząc od daty rejestracji telefonicznej lub osobistej w placówce/placówkach Wykonawcy osoby skierowanej</w:t>
      </w:r>
    </w:p>
    <w:p w:rsidR="008255AC" w:rsidRDefault="0085783E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zapewnienie bieżącej realizacji świadczeń, a w szczególności zapewnienie dostępności od poniedziałku do piątku do lekarza uprawnionego do wykonywania badań profilaktycznych, a także zapewnienia zastępstwa w razie czasowej nieobecności lekarza (lekarza medycyny pracy lub innego specjalisty). Wszelkie koszty zastępstwa ponosi Wykonawca,</w:t>
      </w:r>
    </w:p>
    <w:p w:rsidR="0085783E" w:rsidRDefault="0085783E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zapewnienia Zamawiającemu wglądu do prowadzonego rejestru badań,</w:t>
      </w:r>
    </w:p>
    <w:p w:rsidR="0085783E" w:rsidRDefault="0085783E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zapewnienia udziału lekarza medycyny pracy w komisji BHP Zamawiającego i w przeglądach stanowisk pracy, </w:t>
      </w:r>
    </w:p>
    <w:p w:rsidR="0085783E" w:rsidRDefault="0085783E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zapewnienia wydawania przez </w:t>
      </w:r>
      <w:r w:rsidR="00220E8E" w:rsidRPr="00220E8E">
        <w:rPr>
          <w:rFonts w:asciiTheme="minorHAnsi" w:hAnsiTheme="minorHAnsi" w:cstheme="minorHAnsi"/>
          <w:bCs/>
          <w:color w:val="00B050"/>
          <w:sz w:val="24"/>
        </w:rPr>
        <w:t>lekarza medycyny</w:t>
      </w:r>
      <w:r w:rsidR="00220E8E">
        <w:rPr>
          <w:rFonts w:asciiTheme="minorHAnsi" w:hAnsiTheme="minorHAnsi" w:cstheme="minorHAnsi"/>
          <w:bCs/>
          <w:sz w:val="24"/>
        </w:rPr>
        <w:t xml:space="preserve"> lub </w:t>
      </w:r>
      <w:r>
        <w:rPr>
          <w:rFonts w:asciiTheme="minorHAnsi" w:hAnsiTheme="minorHAnsi" w:cstheme="minorHAnsi"/>
          <w:bCs/>
          <w:sz w:val="24"/>
        </w:rPr>
        <w:t xml:space="preserve">lekarza okulistę orzeczeń wraz z wystawieniem zaświadczenia w przypadku, gdy w wyniku badań okulistycznych przeprowadzonych w ramach badań profilaktycznych zaistnieje potrzeba stosowania przez osobę badaną podczas pracy przy obsłudze monitora ekranowego, okularów korygujących wzrok, </w:t>
      </w:r>
    </w:p>
    <w:p w:rsidR="0085783E" w:rsidRDefault="0085783E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poddania się kontroli Wojewódzkiego Ośrodka Medycyny Pracy oraz Państwowej Inspekcji Pracy, a w przypadku stwierdzenia jakichkolwiek uchybień w wykonaniu umowy ponoszenia odpowiedzialności prawnej i finansowej, </w:t>
      </w:r>
    </w:p>
    <w:p w:rsidR="0085783E" w:rsidRDefault="0085783E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poddania się merytorycznej i finansowej </w:t>
      </w:r>
      <w:r w:rsidR="008A27D8">
        <w:rPr>
          <w:rFonts w:asciiTheme="minorHAnsi" w:hAnsiTheme="minorHAnsi" w:cstheme="minorHAnsi"/>
          <w:bCs/>
          <w:sz w:val="24"/>
        </w:rPr>
        <w:t xml:space="preserve">kontroli realizacji umowy prowadzonej przez upoważnionych przedstawicieli Zamawiającego, a w szczególności do przedstawienia ich na żądanie </w:t>
      </w:r>
      <w:r w:rsidR="00B74019" w:rsidRPr="00B74019">
        <w:rPr>
          <w:rFonts w:asciiTheme="minorHAnsi" w:hAnsiTheme="minorHAnsi" w:cstheme="minorHAnsi"/>
          <w:bCs/>
          <w:color w:val="00B050"/>
          <w:sz w:val="24"/>
        </w:rPr>
        <w:t>niezbędnych</w:t>
      </w:r>
      <w:r w:rsidR="008A27D8" w:rsidRPr="00B74019">
        <w:rPr>
          <w:rFonts w:asciiTheme="minorHAnsi" w:hAnsiTheme="minorHAnsi" w:cstheme="minorHAnsi"/>
          <w:bCs/>
          <w:color w:val="00B050"/>
          <w:sz w:val="24"/>
        </w:rPr>
        <w:t xml:space="preserve"> dokumentów</w:t>
      </w:r>
      <w:r w:rsidR="00B74019">
        <w:rPr>
          <w:rFonts w:asciiTheme="minorHAnsi" w:hAnsiTheme="minorHAnsi" w:cstheme="minorHAnsi"/>
          <w:bCs/>
          <w:sz w:val="24"/>
        </w:rPr>
        <w:t xml:space="preserve">, </w:t>
      </w:r>
      <w:r w:rsidR="00B74019" w:rsidRPr="00B74019">
        <w:rPr>
          <w:rFonts w:asciiTheme="minorHAnsi" w:hAnsiTheme="minorHAnsi" w:cstheme="minorHAnsi"/>
          <w:bCs/>
          <w:color w:val="00B050"/>
          <w:sz w:val="24"/>
        </w:rPr>
        <w:t>związanych z realizacją przedmiotowej umowy</w:t>
      </w:r>
      <w:r w:rsidR="008A27D8">
        <w:rPr>
          <w:rFonts w:asciiTheme="minorHAnsi" w:hAnsiTheme="minorHAnsi" w:cstheme="minorHAnsi"/>
          <w:bCs/>
          <w:sz w:val="24"/>
        </w:rPr>
        <w:t>. Kontrolę przeprowadza się na podstawie pisemnego zawiadomienie o wszczęciu czynności kontrolnych</w:t>
      </w:r>
      <w:r w:rsidR="00B74019" w:rsidRPr="00B74019">
        <w:rPr>
          <w:rFonts w:asciiTheme="minorHAnsi" w:hAnsiTheme="minorHAnsi" w:cstheme="minorHAnsi"/>
          <w:bCs/>
          <w:color w:val="00B050"/>
          <w:sz w:val="24"/>
        </w:rPr>
        <w:t>, z co najmniej 7-dniowym uprzedzeniem</w:t>
      </w:r>
      <w:r w:rsidR="008A27D8">
        <w:rPr>
          <w:rFonts w:asciiTheme="minorHAnsi" w:hAnsiTheme="minorHAnsi" w:cstheme="minorHAnsi"/>
          <w:bCs/>
          <w:sz w:val="24"/>
        </w:rPr>
        <w:t>. Z kontroli zostanie sporządzony protokół (podpisany przez obie Strony) zawierający w szczególności wyniki kontroli oraz w przypadku stwierdzenia uchybień – zakres tych uchybień wraz ze wskazaniem s</w:t>
      </w:r>
      <w:r w:rsidR="00220E8E">
        <w:rPr>
          <w:rFonts w:asciiTheme="minorHAnsi" w:hAnsiTheme="minorHAnsi" w:cstheme="minorHAnsi"/>
          <w:bCs/>
          <w:sz w:val="24"/>
        </w:rPr>
        <w:t>posobu i terminu ich usunięcia,</w:t>
      </w:r>
    </w:p>
    <w:p w:rsidR="00220E8E" w:rsidRPr="00220E8E" w:rsidRDefault="00220E8E" w:rsidP="00943C9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color w:val="00B050"/>
          <w:sz w:val="24"/>
        </w:rPr>
      </w:pPr>
      <w:r w:rsidRPr="00220E8E">
        <w:rPr>
          <w:rFonts w:asciiTheme="minorHAnsi" w:hAnsiTheme="minorHAnsi" w:cstheme="minorHAnsi"/>
          <w:bCs/>
          <w:color w:val="00B050"/>
          <w:sz w:val="24"/>
        </w:rPr>
        <w:t xml:space="preserve">czynności określone w ust. 4 pkt 6 i 10 będą odbywać się z zastrzeżeniem, że wszelkie udostępnione w ramach kontroli materiały nie mogą umożliwiać zapoznania się przez </w:t>
      </w:r>
      <w:r w:rsidRPr="00220E8E">
        <w:rPr>
          <w:rFonts w:asciiTheme="minorHAnsi" w:hAnsiTheme="minorHAnsi" w:cstheme="minorHAnsi"/>
          <w:bCs/>
          <w:color w:val="00B050"/>
          <w:sz w:val="24"/>
        </w:rPr>
        <w:lastRenderedPageBreak/>
        <w:t xml:space="preserve">Zamawiającego z danymi, o których mowa w art. 9 ust. 7 RODO, chyba że przepisy szczególny stanowi inaczej.  </w:t>
      </w:r>
    </w:p>
    <w:p w:rsidR="008A27D8" w:rsidRDefault="008A27D8" w:rsidP="00943C99">
      <w:pPr>
        <w:pStyle w:val="ListParagraph"/>
        <w:numPr>
          <w:ilvl w:val="3"/>
          <w:numId w:val="6"/>
        </w:numPr>
        <w:spacing w:line="360" w:lineRule="auto"/>
        <w:ind w:left="363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Zaświadczenia, o których mowa w ust. 4 pkt 2, będą wystawiane w 2 egzemplarzach (jeden otrzymuje osoba skierowana i poddana badaniom profilaktycznym, drugi otrzymuje Zamawiający). Zamawiający upoważnia Wykonawcę do wydania osobie skierowanej, za pokwitowaniem, egzemplarza z</w:t>
      </w:r>
      <w:r w:rsidR="0097008C">
        <w:rPr>
          <w:rFonts w:asciiTheme="minorHAnsi" w:hAnsiTheme="minorHAnsi" w:cstheme="minorHAnsi"/>
          <w:bCs/>
          <w:sz w:val="24"/>
        </w:rPr>
        <w:t xml:space="preserve">aświadczenia przeznaczonego dla Zamawiającego. </w:t>
      </w:r>
    </w:p>
    <w:p w:rsidR="00355F3C" w:rsidRPr="00355F3C" w:rsidRDefault="00355F3C" w:rsidP="00943C99">
      <w:pPr>
        <w:pStyle w:val="ListParagraph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363" w:hanging="357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t>W celu zapewnienia prawidłowej realizacji przedmiotu zamówienia Zamawiający zobowiązuje się do:</w:t>
      </w:r>
    </w:p>
    <w:p w:rsidR="00355F3C" w:rsidRPr="00355F3C" w:rsidRDefault="00355F3C" w:rsidP="00943C99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t>przekazywania Wykonawcy informacji o występowaniu czynników szkodliwych dla zdrowia lub warunków uciążliwych (wraz z aktualnymi wynikami badań i pomiarów tych czynników, o ile są dostępne),</w:t>
      </w:r>
    </w:p>
    <w:p w:rsidR="00355F3C" w:rsidRPr="00355F3C" w:rsidRDefault="00355F3C" w:rsidP="00943C99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t>zapewnienia Wykonawcy możliwości dokonywania przeglądu stanowisk pracy w celu przeprowadzenia oceny warunków pracy,</w:t>
      </w:r>
    </w:p>
    <w:p w:rsidR="00355F3C" w:rsidRPr="00355F3C" w:rsidRDefault="00355F3C" w:rsidP="00943C99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t>udostępnienia Wykonawcy dokumentacji wyników kontroli warunków pracy, w części odnoszącej się do ochrony zdrowia,</w:t>
      </w:r>
    </w:p>
    <w:p w:rsidR="00355F3C" w:rsidRPr="00355F3C" w:rsidRDefault="00355F3C" w:rsidP="00943C99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355F3C">
        <w:rPr>
          <w:rFonts w:eastAsia="Times New Roman" w:cs="Calibri"/>
          <w:sz w:val="24"/>
          <w:szCs w:val="24"/>
          <w:lang w:eastAsia="zh-CN"/>
        </w:rPr>
        <w:t xml:space="preserve">zapewnienia Wykonawcy udziału w komisji bezpieczeństwa i higieny pracy Zamawiającego (komisja BHP); W tym celu Zamawiający będzie powiadamiał Wykonawcę o planowanym posiedzeniu komisji BHP najpóźniej na 7 dni przed danym posiedzeniem. </w:t>
      </w:r>
    </w:p>
    <w:p w:rsidR="006C7981" w:rsidRDefault="0097008C" w:rsidP="00943C99">
      <w:pPr>
        <w:pStyle w:val="ListParagraph"/>
        <w:numPr>
          <w:ilvl w:val="3"/>
          <w:numId w:val="6"/>
        </w:numPr>
        <w:spacing w:line="360" w:lineRule="auto"/>
        <w:ind w:left="363" w:hanging="35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Ilekroć w umowie jest mowa o dniach roboczych, to rozumiane są jako dni od poniedziałku do piątku z wyłączeniem dni ustawowo wolnych od pracy. </w:t>
      </w:r>
    </w:p>
    <w:p w:rsidR="009412E2" w:rsidRPr="009412E2" w:rsidRDefault="009412E2" w:rsidP="00943C99">
      <w:pPr>
        <w:pStyle w:val="ListParagraph"/>
        <w:spacing w:line="360" w:lineRule="auto"/>
        <w:ind w:left="363"/>
        <w:jc w:val="both"/>
        <w:rPr>
          <w:rFonts w:asciiTheme="minorHAnsi" w:hAnsiTheme="minorHAnsi" w:cstheme="minorHAnsi"/>
          <w:bCs/>
          <w:sz w:val="24"/>
        </w:rPr>
      </w:pPr>
    </w:p>
    <w:p w:rsidR="0097008C" w:rsidRPr="006C7981" w:rsidRDefault="0097008C" w:rsidP="00943C99">
      <w:pPr>
        <w:pStyle w:val="ListParagraph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981">
        <w:rPr>
          <w:rFonts w:asciiTheme="minorHAnsi" w:hAnsiTheme="minorHAnsi" w:cstheme="minorHAnsi"/>
          <w:b/>
          <w:bCs/>
          <w:sz w:val="24"/>
          <w:szCs w:val="24"/>
        </w:rPr>
        <w:t>§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7</w:t>
      </w:r>
    </w:p>
    <w:p w:rsidR="00D331F6" w:rsidRDefault="0097008C" w:rsidP="00943C99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Koordynacja świadczenia usług</w:t>
      </w:r>
    </w:p>
    <w:p w:rsidR="0097008C" w:rsidRDefault="00D331F6" w:rsidP="00943C99">
      <w:pPr>
        <w:pStyle w:val="ListParagraph"/>
        <w:numPr>
          <w:ilvl w:val="2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31F6">
        <w:rPr>
          <w:rFonts w:asciiTheme="minorHAnsi" w:hAnsiTheme="minorHAnsi" w:cstheme="minorHAnsi"/>
          <w:bCs/>
          <w:sz w:val="24"/>
          <w:szCs w:val="24"/>
        </w:rPr>
        <w:t xml:space="preserve">Ilekroć w umowie </w:t>
      </w:r>
      <w:r>
        <w:rPr>
          <w:rFonts w:asciiTheme="minorHAnsi" w:hAnsiTheme="minorHAnsi" w:cstheme="minorHAnsi"/>
          <w:bCs/>
          <w:sz w:val="24"/>
          <w:szCs w:val="24"/>
        </w:rPr>
        <w:t xml:space="preserve">wskazuje się, iż Zamawiający składa określone oświadczenie lub przekazuje określone informacje związane z realizacją umowy, przyjmuje się, że upoważnionym do tych czynności jest wskazany w ust.3 Koordynator umowy po stronie Zamawiającego. Upoważnienie Koordynatora umowy po stronie Zamawiającego nie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obejmuje czynności prawnych polegających na zmianie umowy, jej rozwiązaniu albo odstąpieniu od umowy. </w:t>
      </w:r>
    </w:p>
    <w:p w:rsidR="00D331F6" w:rsidRDefault="00FE688A" w:rsidP="00943C99">
      <w:pPr>
        <w:pStyle w:val="ListParagraph"/>
        <w:numPr>
          <w:ilvl w:val="2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Koordynatorem Umowy ze strony Wykonawcy jest:..........................................................</w:t>
      </w:r>
    </w:p>
    <w:p w:rsidR="00FE688A" w:rsidRDefault="00FE688A" w:rsidP="00943C99">
      <w:pPr>
        <w:pStyle w:val="ListParagraph"/>
        <w:numPr>
          <w:ilvl w:val="2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</w:t>
      </w:r>
      <w:r w:rsidR="007B7B07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ordynatorem Umowy ze strony Zamawiającego jest:......................................................</w:t>
      </w:r>
    </w:p>
    <w:p w:rsidR="00FE688A" w:rsidRPr="00FE688A" w:rsidRDefault="00FE688A" w:rsidP="00943C99">
      <w:pPr>
        <w:pStyle w:val="ListParagraph"/>
        <w:numPr>
          <w:ilvl w:val="2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E688A">
        <w:rPr>
          <w:rFonts w:cs="Calibri"/>
          <w:color w:val="000000" w:themeColor="text1"/>
          <w:sz w:val="24"/>
          <w:szCs w:val="24"/>
        </w:rPr>
        <w:t>Zmiana os</w:t>
      </w:r>
      <w:r>
        <w:rPr>
          <w:rFonts w:cs="Calibri"/>
          <w:color w:val="000000" w:themeColor="text1"/>
          <w:sz w:val="24"/>
          <w:szCs w:val="24"/>
        </w:rPr>
        <w:t>ób, o których jest mowa w ust. 2</w:t>
      </w:r>
      <w:r w:rsidRPr="00FE688A">
        <w:rPr>
          <w:rFonts w:cs="Calibri"/>
          <w:color w:val="000000" w:themeColor="text1"/>
          <w:sz w:val="24"/>
          <w:szCs w:val="24"/>
        </w:rPr>
        <w:t>-3nie wymaga aneksu do umowy, lecz pisemnej notyfikacji.</w:t>
      </w:r>
    </w:p>
    <w:p w:rsidR="00FE688A" w:rsidRPr="00D331F6" w:rsidRDefault="00FE688A" w:rsidP="00943C99">
      <w:pPr>
        <w:pStyle w:val="ListParagraph"/>
        <w:spacing w:line="360" w:lineRule="auto"/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23F4B" w:rsidRPr="00C23477" w:rsidRDefault="00323F4B" w:rsidP="00943C99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§8</w:t>
      </w:r>
      <w:r w:rsidRPr="00C23477">
        <w:rPr>
          <w:rFonts w:cs="Calibri"/>
          <w:b/>
          <w:sz w:val="24"/>
          <w:szCs w:val="24"/>
        </w:rPr>
        <w:t>.**</w:t>
      </w:r>
    </w:p>
    <w:p w:rsidR="00323F4B" w:rsidRPr="00943C99" w:rsidRDefault="00323F4B" w:rsidP="00943C99">
      <w:pPr>
        <w:pStyle w:val="Heading2"/>
        <w:tabs>
          <w:tab w:val="clear" w:pos="576"/>
          <w:tab w:val="num" w:pos="0"/>
        </w:tabs>
        <w:spacing w:before="0" w:after="0" w:line="360" w:lineRule="auto"/>
        <w:ind w:left="0" w:firstLine="0"/>
        <w:jc w:val="center"/>
        <w:rPr>
          <w:rFonts w:ascii="Calibri" w:hAnsi="Calibri" w:cs="Calibri"/>
          <w:i w:val="0"/>
          <w:sz w:val="24"/>
          <w:szCs w:val="24"/>
        </w:rPr>
      </w:pPr>
      <w:r w:rsidRPr="00C23477">
        <w:rPr>
          <w:rFonts w:ascii="Calibri" w:hAnsi="Calibri" w:cs="Calibri"/>
          <w:i w:val="0"/>
          <w:sz w:val="24"/>
          <w:szCs w:val="24"/>
        </w:rPr>
        <w:t>Przeniesienie obowiązków wynikających z Umowy</w:t>
      </w:r>
    </w:p>
    <w:p w:rsidR="00323F4B" w:rsidRPr="00C23477" w:rsidRDefault="00323F4B" w:rsidP="00943C99">
      <w:pPr>
        <w:numPr>
          <w:ilvl w:val="3"/>
          <w:numId w:val="18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Wykonawca zrealizuje niniejsze zamówienie własnymi siłami, bez udziału podwykonawców.</w:t>
      </w:r>
    </w:p>
    <w:p w:rsidR="00323F4B" w:rsidRPr="00C23477" w:rsidRDefault="00323F4B" w:rsidP="00943C99">
      <w:pPr>
        <w:numPr>
          <w:ilvl w:val="3"/>
          <w:numId w:val="18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 xml:space="preserve">Wykonawca powierzy podwykonawcom realizację niniejszego zamówienia, w zakresie </w:t>
      </w:r>
      <w:r w:rsidRPr="00C23477">
        <w:rPr>
          <w:rFonts w:cs="Calibri"/>
          <w:i/>
          <w:sz w:val="24"/>
          <w:szCs w:val="24"/>
        </w:rPr>
        <w:t>…………(zgodnie z ofertą Wykonawcy)</w:t>
      </w:r>
      <w:r w:rsidRPr="00C23477">
        <w:rPr>
          <w:rFonts w:cs="Calibri"/>
          <w:sz w:val="24"/>
          <w:szCs w:val="24"/>
        </w:rPr>
        <w:t>…….</w:t>
      </w:r>
    </w:p>
    <w:p w:rsidR="00323F4B" w:rsidRPr="00C23477" w:rsidRDefault="00323F4B" w:rsidP="00943C99">
      <w:pPr>
        <w:numPr>
          <w:ilvl w:val="3"/>
          <w:numId w:val="18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Wykonawcę odpowiada za działania lub zaniechania podwykonawców jak za działania lub zaniechania własne.</w:t>
      </w:r>
    </w:p>
    <w:p w:rsidR="00323F4B" w:rsidRDefault="00323F4B" w:rsidP="00943C99">
      <w:pPr>
        <w:numPr>
          <w:ilvl w:val="3"/>
          <w:numId w:val="18"/>
        </w:numPr>
        <w:shd w:val="clear" w:color="auto" w:fill="FFFFFF"/>
        <w:tabs>
          <w:tab w:val="num" w:pos="360"/>
        </w:tabs>
        <w:suppressAutoHyphens/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C23477">
        <w:rPr>
          <w:rFonts w:cs="Calibri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323F4B" w:rsidRPr="009412E2" w:rsidRDefault="00323F4B" w:rsidP="00943C9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23F4B" w:rsidRPr="009412E2" w:rsidRDefault="00323F4B" w:rsidP="00943C99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412E2">
        <w:rPr>
          <w:rFonts w:cs="Calibri"/>
          <w:b/>
          <w:sz w:val="24"/>
          <w:szCs w:val="24"/>
        </w:rPr>
        <w:t xml:space="preserve">§9 </w:t>
      </w:r>
    </w:p>
    <w:p w:rsidR="00323F4B" w:rsidRPr="00943C99" w:rsidRDefault="00323F4B" w:rsidP="00943C99">
      <w:pPr>
        <w:pStyle w:val="Heading2"/>
        <w:tabs>
          <w:tab w:val="clear" w:pos="576"/>
          <w:tab w:val="num" w:pos="0"/>
        </w:tabs>
        <w:spacing w:before="0" w:after="0" w:line="360" w:lineRule="auto"/>
        <w:ind w:left="0" w:firstLine="0"/>
        <w:jc w:val="center"/>
        <w:rPr>
          <w:rFonts w:ascii="Calibri" w:hAnsi="Calibri" w:cs="Calibri"/>
          <w:i w:val="0"/>
          <w:sz w:val="24"/>
          <w:szCs w:val="24"/>
        </w:rPr>
      </w:pPr>
      <w:r w:rsidRPr="009412E2">
        <w:rPr>
          <w:rFonts w:ascii="Calibri" w:hAnsi="Calibri" w:cs="Calibri"/>
          <w:i w:val="0"/>
          <w:sz w:val="24"/>
          <w:szCs w:val="24"/>
        </w:rPr>
        <w:t>Wymagania dotyczące zatrudnienia</w:t>
      </w:r>
    </w:p>
    <w:p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zobowiązany jest wykonywać przedmiot zamówienia przy pomocy osób zatrudnionych na podstawie umowy o pracę (w rozumi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eniu kodeksu pracy) w zakresie </w:t>
      </w: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>czynności związanych z koordynacją pr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ocesu umawiania wizyt pacjentów - </w:t>
      </w: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chyba, że Wykonawca wykaże, że prace, o których mowa powyżej stanowiące przedmiot umowy, nie są wykonywane w sposób określony w art. 22 § 1 ustawy z dnia 26 czerwca 1974 r. – </w:t>
      </w: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Kodeks pracy. Wymaganie powyższe nie dotyczy prac wykonywanych bezpośrednio przez osoby prowadzące jednoosobową działalność gospodarczą. Obowiązek realizacji ww. prac przy pomocy osób zatrudnionych na podstawie umowy o pracę dotyczy również realizacji zamówienia przy pomocy podwykonawców.  </w:t>
      </w:r>
    </w:p>
    <w:p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najpóźniej w dniu rozpoczęcia świadczenia usług, przekaże Zamawiającemu listę osób, które zostaną skierowane do wykonania prac, o których mowa w ust. 1, z ramienia Wykonawcy (podwykonawcy) wraz z zanonimizowanymi kopiami umów o pracę, z wyjątkiem: imion i nazwisk osób, które świadczyć będą czynności na rzecz Zamawiającego, dat zawarcia umów, rodzajów umów o pracę, zakresów obowiązków oraz wymiarów etatu, a także zanonimizowanymi, z wyjątkiem imion i nazwisk, dowodami potwierdzającymi zgłoszenie pracowników przez pracodawcę do ubezpieczeń – jeżeli Wykonawca do tego czasu zawrze umowę z podwykonawcą.</w:t>
      </w:r>
    </w:p>
    <w:p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najpóźniej w dniu rozpoczęcia prac przez podwykonawcę, przekaże Zamawiającemu listę osób, które zostaną skierowane do wykonania prac, o których mowa w ust. 1, z ramienia podwykonawcy wraz z zanonimizowanymi kopiami umów o pracę, z wyjątkiem: imion i nazwisk osób, które świadczyć będą czynności na rzecz Zamawiającego, dat zawarcia umów, rodzajów umów o pracę, zakresów obowiązków oraz wymiarów etatu, a także zanonimizowanymi, z wyjątkiem imion i nazwisk, dowodami potwierdzającymi zgłoszenie pracowników przez pracodawcę do ubezpieczeń. </w:t>
      </w:r>
    </w:p>
    <w:p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niezwłocznie, nie później jednak niż w terminie 3 dni roboczych, zawiadamia Zamawiającego o wszelkich zmianach na liście osób skierowanych do wykonywania prac, o których mowa w ust. 1. W przypadku skierowania do prac nowej osoby, Wykonawca zobowiązany jest złożyć także zanonimizowaną kopię umowy o pracę z wyjątkiem: imion i nazwisk osób, które świadczyć będą czynności na rzecz Zamawiającego, dat zawarcia umów, rodzajów umów o pracę, zakresów obowiązków oraz wymiarów etatu, a także zanonimizowanym, z wyjątkiem imienia i nazwiska,  dowodem potwierdzającym zgłoszenie pracownika przez pracodawcę do ubezpieczeń. </w:t>
      </w:r>
    </w:p>
    <w:p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zobowiązany jest uzyskać od każdej osoby wymienionej na liście, o której mowa wyżej, oświadczenia o wyrażeniu zgody na udostępnienie danych osobowych </w:t>
      </w: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Uniwersytetowi Rolniczemu im. Hugona Kołłątaja w Krakowie w celu ich przetwarzania w związku z realizacją niniejszej umowy. Wykonawca zobowiązany jest przedstawić Zamawiającemu powyższe oświadczenia. Wymóg dotyczy osób skierowanych do prac, o których mowa w ust. 1, przez Wykonawcę, jak również podwykonawcę. </w:t>
      </w:r>
    </w:p>
    <w:p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>W trakcie realizacji zamówienia Zamawiający może dokonywać czynności kontrolnych wobec Wykonawcy odnośnie spełniania przez Wykonawcę lub Podwykonawcę wymogu zatrudnienia na podstawie stosunku pracy osób wykonujących wskazane w ust. 1 czynności. Zamawiający uprawniony będzie w szczególności:</w:t>
      </w:r>
    </w:p>
    <w:p w:rsidR="007B7B07" w:rsidRPr="007B7B07" w:rsidRDefault="007B7B07" w:rsidP="00943C99">
      <w:pPr>
        <w:numPr>
          <w:ilvl w:val="1"/>
          <w:numId w:val="23"/>
        </w:numPr>
        <w:suppressAutoHyphens/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7B07">
        <w:rPr>
          <w:rFonts w:asciiTheme="minorHAnsi" w:hAnsiTheme="minorHAnsi" w:cstheme="minorHAnsi"/>
          <w:sz w:val="24"/>
          <w:szCs w:val="24"/>
        </w:rPr>
        <w:t>żądania przedstawienia przez Wykonawcę oświadczeń i dokumentów w zakresie potwierdzenia spełnienia wymogów, o których mowa w ust. 1 i dokonywania ich oceny;</w:t>
      </w:r>
    </w:p>
    <w:p w:rsidR="007B7B07" w:rsidRPr="007B7B07" w:rsidRDefault="007B7B07" w:rsidP="00943C99">
      <w:pPr>
        <w:numPr>
          <w:ilvl w:val="1"/>
          <w:numId w:val="23"/>
        </w:numPr>
        <w:suppressAutoHyphens/>
        <w:spacing w:after="0" w:line="36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B7B07">
        <w:rPr>
          <w:rFonts w:asciiTheme="minorHAnsi" w:hAnsiTheme="minorHAnsi" w:cstheme="minorHAnsi"/>
          <w:sz w:val="24"/>
          <w:szCs w:val="24"/>
        </w:rPr>
        <w:t>żądania przedstawienia przez Wykonawcę wyjaśnień w przypadku wątpliwości w zakresie potwierdzenia spełniania wymogów, o których mowa  w ust. 1.</w:t>
      </w:r>
    </w:p>
    <w:p w:rsidR="007B7B07" w:rsidRPr="007B7B07" w:rsidRDefault="007B7B07" w:rsidP="00943C99">
      <w:pPr>
        <w:numPr>
          <w:ilvl w:val="0"/>
          <w:numId w:val="22"/>
        </w:numPr>
        <w:spacing w:after="0" w:line="360" w:lineRule="auto"/>
        <w:ind w:left="284" w:right="47" w:hanging="284"/>
        <w:contextualSpacing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</w:pPr>
      <w:r w:rsidRPr="007B7B07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B13AC2" w:rsidRDefault="00B13AC2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B04EE" w:rsidRPr="00C23477" w:rsidRDefault="003B04EE" w:rsidP="00943C99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§10</w:t>
      </w:r>
    </w:p>
    <w:p w:rsidR="00D55A66" w:rsidRPr="00AA5276" w:rsidRDefault="003B04EE" w:rsidP="00AA5276">
      <w:pPr>
        <w:pStyle w:val="Heading2"/>
        <w:tabs>
          <w:tab w:val="clear" w:pos="576"/>
          <w:tab w:val="num" w:pos="0"/>
        </w:tabs>
        <w:spacing w:before="0" w:after="0" w:line="360" w:lineRule="auto"/>
        <w:ind w:left="0" w:firstLine="0"/>
        <w:jc w:val="center"/>
        <w:rPr>
          <w:rFonts w:ascii="Calibri" w:hAnsi="Calibri" w:cs="Calibri"/>
          <w:i w:val="0"/>
          <w:sz w:val="24"/>
          <w:szCs w:val="24"/>
        </w:rPr>
      </w:pPr>
      <w:r w:rsidRPr="00D55A66">
        <w:rPr>
          <w:rFonts w:ascii="Calibri" w:hAnsi="Calibri" w:cs="Calibri"/>
          <w:i w:val="0"/>
          <w:sz w:val="24"/>
          <w:szCs w:val="24"/>
        </w:rPr>
        <w:t>Zasady przechowywania dokumentacji medycznej</w:t>
      </w:r>
    </w:p>
    <w:p w:rsidR="006932D8" w:rsidRPr="005F62D6" w:rsidRDefault="006932D8" w:rsidP="00D55A66">
      <w:pPr>
        <w:pStyle w:val="ListParagraph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trike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t>Wykonawca jest zobowiązany do prowadzenia na bieżąco i przechowywania dokumentacji medycznej osób objętych świadczeniami na podstawie niniejszego zamówienia, stosownie do obowiązujących w tym zakresie przepisów, w szczególności zgodnie z Rozporządzeniem Ministra Zdrowia z dnia 29 lipca 2010 r. w sprawie dokumentacji medycznej i służby medycyny pracy, sposobu jej prowadzenia i przechowywania ora</w:t>
      </w:r>
      <w:r w:rsidR="00E176C0">
        <w:rPr>
          <w:rFonts w:eastAsia="Times New Roman" w:cs="Calibri"/>
          <w:sz w:val="24"/>
          <w:szCs w:val="24"/>
          <w:lang w:eastAsia="zh-CN"/>
        </w:rPr>
        <w:t xml:space="preserve">z wzorów stosowanych dokumentów, </w:t>
      </w:r>
      <w:r w:rsidRPr="00D55A66">
        <w:rPr>
          <w:rFonts w:eastAsia="Times New Roman" w:cs="Calibri"/>
          <w:sz w:val="24"/>
          <w:szCs w:val="24"/>
          <w:lang w:eastAsia="zh-CN"/>
        </w:rPr>
        <w:t>Rozporządzeniem Ministra Zdrowia i Opieki Społecznej z dnia 30 maja 1996 r. w sprawie przeprowadzania badań lekarskich pracowników, zakresu profilaktycznej opieki zdrowotnej nad pracownikami oraz orzeczeń lekarskich wydawanych do celów przewidzianych w Kodeksie pracy oraz ustawą z dnia 27 czerwca 1</w:t>
      </w:r>
      <w:r w:rsidR="00E176C0">
        <w:rPr>
          <w:rFonts w:eastAsia="Times New Roman" w:cs="Calibri"/>
          <w:sz w:val="24"/>
          <w:szCs w:val="24"/>
          <w:lang w:eastAsia="zh-CN"/>
        </w:rPr>
        <w:t>997 r. o służbie medycyny pracy.</w:t>
      </w:r>
    </w:p>
    <w:p w:rsidR="006932D8" w:rsidRPr="00D55A66" w:rsidRDefault="006932D8" w:rsidP="00D55A66">
      <w:pPr>
        <w:pStyle w:val="ListParagraph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lastRenderedPageBreak/>
        <w:t>Po zakończeniu realizacji umowy Wykonawca przekaże dokumentację medyczną, o której mowa w ust.1 wskazanej przez Zamawiającego jednostce medycyny pracy, w terminie przez niego wskazanym, za wyjątkiem sytuacji dalszego udzielenia świadczeń na rzecz Zamawiającego przez tego Wykonawcę.</w:t>
      </w:r>
    </w:p>
    <w:p w:rsidR="006932D8" w:rsidRPr="005F62D6" w:rsidRDefault="006932D8" w:rsidP="00D55A66">
      <w:pPr>
        <w:pStyle w:val="ListParagraph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trike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t>Wykonawca zobowiązany jest do prowadzenia dokumentacji medycznej osób korzystających ze świadczonych przez niego usług na zasadach określonych w ustawie z dnia 6 listopada 2008 r. o prawach pac</w:t>
      </w:r>
      <w:r w:rsidR="00E176C0">
        <w:rPr>
          <w:rFonts w:eastAsia="Times New Roman" w:cs="Calibri"/>
          <w:sz w:val="24"/>
          <w:szCs w:val="24"/>
          <w:lang w:eastAsia="zh-CN"/>
        </w:rPr>
        <w:t>jenta i Rzeczniku Praw Pacjenta.</w:t>
      </w:r>
    </w:p>
    <w:p w:rsidR="006932D8" w:rsidRPr="00D55A66" w:rsidRDefault="006932D8" w:rsidP="00D55A66">
      <w:pPr>
        <w:pStyle w:val="ListParagraph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t xml:space="preserve">Wykonawca zapewnia ochronę danych zawartych w tej dokumentacji stosownie do przepisów powołanych powyżej oraz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6932D8" w:rsidRPr="00D55A66" w:rsidRDefault="006932D8" w:rsidP="00D55A66">
      <w:pPr>
        <w:pStyle w:val="ListParagraph"/>
        <w:numPr>
          <w:ilvl w:val="3"/>
          <w:numId w:val="23"/>
        </w:num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D55A66">
        <w:rPr>
          <w:rFonts w:eastAsia="Times New Roman" w:cs="Calibri"/>
          <w:sz w:val="24"/>
          <w:szCs w:val="24"/>
          <w:lang w:eastAsia="zh-CN"/>
        </w:rPr>
        <w:t>W sprawach dotyczących przetwarzania danych osobowych nieuregulowanych w umowie zastosowanie mają przepisy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97AC3" w:rsidRPr="003B04EE" w:rsidRDefault="00597AC3" w:rsidP="00943C99">
      <w:pPr>
        <w:spacing w:line="360" w:lineRule="auto"/>
        <w:jc w:val="both"/>
        <w:rPr>
          <w:lang w:eastAsia="ar-SA"/>
        </w:rPr>
      </w:pPr>
    </w:p>
    <w:p w:rsidR="00B65580" w:rsidRPr="00C23477" w:rsidRDefault="00B65580" w:rsidP="00943C99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§11</w:t>
      </w:r>
    </w:p>
    <w:p w:rsidR="005C504B" w:rsidRPr="00AA5276" w:rsidRDefault="00AA5276" w:rsidP="00AA5276">
      <w:pPr>
        <w:pStyle w:val="Heading2"/>
        <w:tabs>
          <w:tab w:val="clear" w:pos="576"/>
          <w:tab w:val="num" w:pos="0"/>
        </w:tabs>
        <w:spacing w:before="0" w:after="0" w:line="360" w:lineRule="auto"/>
        <w:ind w:left="0" w:firstLine="0"/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Zmiany umowy</w:t>
      </w:r>
    </w:p>
    <w:p w:rsidR="00581E5A" w:rsidRPr="00D55A66" w:rsidRDefault="00581E5A" w:rsidP="00D55A66">
      <w:pPr>
        <w:pStyle w:val="ListParagraph"/>
        <w:numPr>
          <w:ilvl w:val="6"/>
          <w:numId w:val="18"/>
        </w:numPr>
        <w:spacing w:line="360" w:lineRule="auto"/>
        <w:jc w:val="both"/>
        <w:rPr>
          <w:sz w:val="24"/>
          <w:lang w:eastAsia="ar-SA"/>
        </w:rPr>
      </w:pPr>
      <w:r w:rsidRPr="00D55A66">
        <w:rPr>
          <w:sz w:val="24"/>
          <w:lang w:eastAsia="ar-SA"/>
        </w:rPr>
        <w:t>Zmiana istotnych postanowień umowy w stosunku do treści oferty Wykonawcy może nastąpić za obopólną zgodą Stron, na następujących warunkach, w przypadku opisanych poniżej okoliczności:</w:t>
      </w:r>
    </w:p>
    <w:p w:rsidR="009D3FCE" w:rsidRPr="009D3FCE" w:rsidRDefault="009D3FCE" w:rsidP="00943C99">
      <w:pPr>
        <w:pStyle w:val="ListParagraph"/>
        <w:numPr>
          <w:ilvl w:val="0"/>
          <w:numId w:val="27"/>
        </w:numPr>
        <w:spacing w:line="360" w:lineRule="auto"/>
        <w:ind w:left="41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zmiany dotyczące świadczeń medycznych, objętych zakresem przedmiotu umowy określonym w załączniku nr 1 do umowy – w przypadku zmiany przepisów prawa, w szczególności regulujących działalność Zamawiającego oraz regulujących zasady i sposób świadczenia usług objętych zakresem umowy, poprzez dostosowanie zakresu i rodzaju </w:t>
      </w:r>
      <w:r>
        <w:rPr>
          <w:sz w:val="24"/>
          <w:lang w:eastAsia="ar-SA"/>
        </w:rPr>
        <w:lastRenderedPageBreak/>
        <w:t>świadczeń medycznych do wymogów wynikających ze zmienionych przepisów prawa oraz do działal</w:t>
      </w:r>
      <w:r w:rsidR="00E176C0">
        <w:rPr>
          <w:sz w:val="24"/>
          <w:lang w:eastAsia="ar-SA"/>
        </w:rPr>
        <w:t xml:space="preserve">ności i realiów funkcjonowania </w:t>
      </w:r>
      <w:r>
        <w:rPr>
          <w:sz w:val="24"/>
          <w:lang w:eastAsia="ar-SA"/>
        </w:rPr>
        <w:t xml:space="preserve">Zamawiającego wynikających ze zmienionych przepisów, przy czym zmiany w tym zakresie nie mogą skutkować wzrostem wynagrodzenia brutto, o którym </w:t>
      </w:r>
      <w:r w:rsidRPr="009D3FCE">
        <w:rPr>
          <w:sz w:val="24"/>
          <w:lang w:eastAsia="ar-SA"/>
        </w:rPr>
        <w:t>mowa w § 3 ust.1 umowy,</w:t>
      </w:r>
    </w:p>
    <w:p w:rsidR="009D3FCE" w:rsidRDefault="00943C99" w:rsidP="00943C99">
      <w:pPr>
        <w:pStyle w:val="ListParagraph"/>
        <w:numPr>
          <w:ilvl w:val="0"/>
          <w:numId w:val="27"/>
        </w:numPr>
        <w:spacing w:line="360" w:lineRule="auto"/>
        <w:ind w:left="41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zwiększenie liczby placówek medycznych w stosunku do liczby podanej w </w:t>
      </w:r>
      <w:r w:rsidRPr="00943C99">
        <w:rPr>
          <w:sz w:val="24"/>
          <w:lang w:eastAsia="ar-SA"/>
        </w:rPr>
        <w:t>§</w:t>
      </w:r>
      <w:r w:rsidR="0034106D">
        <w:rPr>
          <w:sz w:val="24"/>
          <w:lang w:eastAsia="ar-SA"/>
        </w:rPr>
        <w:t xml:space="preserve"> 6</w:t>
      </w:r>
      <w:r w:rsidRPr="00943C99">
        <w:rPr>
          <w:sz w:val="24"/>
          <w:lang w:eastAsia="ar-SA"/>
        </w:rPr>
        <w:t xml:space="preserve"> ust.1 umowy</w:t>
      </w:r>
      <w:r w:rsidR="0034106D">
        <w:rPr>
          <w:sz w:val="24"/>
          <w:lang w:eastAsia="ar-SA"/>
        </w:rPr>
        <w:t xml:space="preserve">, w których udzielane są świadczenia, a zmiana nie spowoduje wzrostu wynagrodzenia brutto określonego w </w:t>
      </w:r>
      <w:r w:rsidR="0034106D" w:rsidRPr="0034106D">
        <w:rPr>
          <w:sz w:val="24"/>
          <w:lang w:eastAsia="ar-SA"/>
        </w:rPr>
        <w:t>§ 3 ust.1 umowy</w:t>
      </w:r>
      <w:r w:rsidR="0034106D">
        <w:rPr>
          <w:sz w:val="24"/>
          <w:lang w:eastAsia="ar-SA"/>
        </w:rPr>
        <w:t>,</w:t>
      </w:r>
    </w:p>
    <w:p w:rsidR="0034106D" w:rsidRDefault="0034106D" w:rsidP="00943C99">
      <w:pPr>
        <w:pStyle w:val="ListParagraph"/>
        <w:numPr>
          <w:ilvl w:val="0"/>
          <w:numId w:val="27"/>
        </w:numPr>
        <w:spacing w:line="360" w:lineRule="auto"/>
        <w:ind w:left="41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zmiana miejsca świadczenia usług określonego w</w:t>
      </w:r>
      <w:r w:rsidRPr="00943C99">
        <w:rPr>
          <w:sz w:val="24"/>
          <w:lang w:eastAsia="ar-SA"/>
        </w:rPr>
        <w:t>§</w:t>
      </w:r>
      <w:r>
        <w:rPr>
          <w:sz w:val="24"/>
          <w:lang w:eastAsia="ar-SA"/>
        </w:rPr>
        <w:t xml:space="preserve"> 6</w:t>
      </w:r>
      <w:r w:rsidRPr="00943C99">
        <w:rPr>
          <w:sz w:val="24"/>
          <w:lang w:eastAsia="ar-SA"/>
        </w:rPr>
        <w:t xml:space="preserve"> ust.</w:t>
      </w:r>
      <w:r>
        <w:rPr>
          <w:sz w:val="24"/>
          <w:lang w:eastAsia="ar-SA"/>
        </w:rPr>
        <w:t xml:space="preserve"> 1, polegających na zmianie lokalizacji placówki medycznej w przypadku:</w:t>
      </w:r>
    </w:p>
    <w:p w:rsidR="0034106D" w:rsidRDefault="0034106D" w:rsidP="0034106D">
      <w:pPr>
        <w:pStyle w:val="ListParagraph"/>
        <w:numPr>
          <w:ilvl w:val="2"/>
          <w:numId w:val="23"/>
        </w:numPr>
        <w:spacing w:line="360" w:lineRule="auto"/>
        <w:ind w:left="58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 organizacyjnych Wykonawcy, skutkujących przeniesieniem placówki,</w:t>
      </w:r>
    </w:p>
    <w:p w:rsidR="0034106D" w:rsidRDefault="0034106D" w:rsidP="0034106D">
      <w:pPr>
        <w:pStyle w:val="ListParagraph"/>
        <w:numPr>
          <w:ilvl w:val="2"/>
          <w:numId w:val="23"/>
        </w:numPr>
        <w:spacing w:line="360" w:lineRule="auto"/>
        <w:ind w:left="584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>wypowiedzenie umowy najmu lub dzierżawy Wykonawcy lub przez Wykonawcę, pod warunkiem zachowania warunku, iż usługi medyczne z zakresu medycyny pracy będą wykonywane na terenie miasta Krakowa.</w:t>
      </w:r>
    </w:p>
    <w:p w:rsidR="0034106D" w:rsidRDefault="0034106D" w:rsidP="0034106D">
      <w:pPr>
        <w:pStyle w:val="ListParagraph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Każda ze stron przedkładając drugiej stronie propozycję zmian spełniającą wymogi określone w ust. 1  wraz z tą propozycją przedłoży: </w:t>
      </w:r>
    </w:p>
    <w:p w:rsidR="0034106D" w:rsidRPr="0034106D" w:rsidRDefault="0034106D" w:rsidP="0034106D">
      <w:pPr>
        <w:widowControl w:val="0"/>
        <w:numPr>
          <w:ilvl w:val="1"/>
          <w:numId w:val="23"/>
        </w:num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opis proponowanych zmian,</w:t>
      </w:r>
    </w:p>
    <w:p w:rsidR="0034106D" w:rsidRPr="0034106D" w:rsidRDefault="0034106D" w:rsidP="0034106D">
      <w:pPr>
        <w:widowControl w:val="0"/>
        <w:numPr>
          <w:ilvl w:val="1"/>
          <w:numId w:val="23"/>
        </w:numPr>
        <w:suppressAutoHyphens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4106D" w:rsidRDefault="0034106D" w:rsidP="0034106D">
      <w:pPr>
        <w:pStyle w:val="ListParagraph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Po otrzymaniu propozycji, Wykonawca albo Zamawiający (w zależności od przypadku) w terminie 5 dni zatwierdzi bądź odrzuci otrzymaną propozycję zmiany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bądź w tym terminie wystąpi do strony występującej z propozycją zmian przesyłając zmodyfikowaną propozycję zmian spełniającą wymogi opisane w ust. 1 i 2.</w:t>
      </w:r>
    </w:p>
    <w:p w:rsidR="0034106D" w:rsidRPr="0034106D" w:rsidRDefault="0034106D" w:rsidP="0034106D">
      <w:pPr>
        <w:pStyle w:val="ListParagraph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upływu terminu podanego ust. 3 traktuje się iż propozycja wprowadzenia zmian została odrzucona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4106D" w:rsidRPr="0034106D" w:rsidRDefault="0034106D" w:rsidP="00341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Do przesłanych zmodyfikowanych propozycji zmian mają zastosowanie postanowienia ust. 3 i 4.</w:t>
      </w:r>
    </w:p>
    <w:p w:rsidR="0034106D" w:rsidRPr="0034106D" w:rsidRDefault="0034106D" w:rsidP="00341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Każda zmiana do umowy wymaga formy pisemnej i musi być dokonana poprzez sporządzenie zmiany do umowy - aneksu. </w:t>
      </w:r>
    </w:p>
    <w:p w:rsidR="0034106D" w:rsidRPr="0034106D" w:rsidRDefault="0034106D" w:rsidP="00341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106D">
        <w:rPr>
          <w:rFonts w:asciiTheme="minorHAnsi" w:eastAsia="Times New Roman" w:hAnsiTheme="minorHAnsi" w:cstheme="minorHAnsi"/>
          <w:sz w:val="24"/>
          <w:szCs w:val="24"/>
          <w:lang w:eastAsia="pl-PL"/>
        </w:rPr>
        <w:t>Zmiana umowy dokonana z naruszeniem postanowień ust.  1– 6 jest nieważna.</w:t>
      </w:r>
    </w:p>
    <w:p w:rsidR="0034106D" w:rsidRPr="00850F33" w:rsidRDefault="0034106D" w:rsidP="00850F33">
      <w:pPr>
        <w:pStyle w:val="ListParagraph"/>
        <w:widowControl w:val="0"/>
        <w:suppressAutoHyphens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4106D" w:rsidRPr="00850F33" w:rsidRDefault="001E058C" w:rsidP="00850F33">
      <w:pPr>
        <w:pStyle w:val="ListParagraph"/>
        <w:widowControl w:val="0"/>
        <w:suppressAutoHyphens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§12</w:t>
      </w:r>
    </w:p>
    <w:p w:rsidR="005C504B" w:rsidRPr="00E176C0" w:rsidRDefault="00850F33" w:rsidP="00AA5276">
      <w:pPr>
        <w:pStyle w:val="ListParagraph"/>
        <w:widowControl w:val="0"/>
        <w:suppressAutoHyphens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176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Odstąpienie od umowy</w:t>
      </w:r>
      <w:r w:rsidR="005F62D6" w:rsidRPr="00E176C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 wypowiedzenie umowy</w:t>
      </w:r>
    </w:p>
    <w:p w:rsidR="00850F33" w:rsidRPr="00893AEC" w:rsidRDefault="00CF5680" w:rsidP="00893AEC">
      <w:pPr>
        <w:pStyle w:val="ListParagraph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AEC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może zostać rozwiązana z zachowaniem 1-miesięcznego okresu wypowiedzenia, z ważnych powodów, w szczególności:</w:t>
      </w:r>
    </w:p>
    <w:p w:rsidR="00CF5680" w:rsidRDefault="00CF5680" w:rsidP="00CF5680">
      <w:pPr>
        <w:pStyle w:val="ListParagraph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Zamawiającego – w razie, gdy Wykonawca:</w:t>
      </w:r>
    </w:p>
    <w:p w:rsidR="00CF5680" w:rsidRPr="005C504B" w:rsidRDefault="00CF5680" w:rsidP="00CF5680">
      <w:pPr>
        <w:pStyle w:val="ListParagraph"/>
        <w:widowControl w:val="0"/>
        <w:numPr>
          <w:ilvl w:val="1"/>
          <w:numId w:val="26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>nie realizuje świadczeń zgodnie z umową pomimo uprzednich dwukrotnych pisemnych zastrzeżeń ze strony Zamawiającego lub nie dotrzymał terminu usunięcia uchybień stwierdzonych podczas kontroli,  o której mowa</w:t>
      </w:r>
      <w:r w:rsidR="005C504B"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§ 6 pkt 8 lub 9 umowy;</w:t>
      </w:r>
    </w:p>
    <w:p w:rsidR="005C504B" w:rsidRDefault="005C504B" w:rsidP="00CF5680">
      <w:pPr>
        <w:pStyle w:val="ListParagraph"/>
        <w:widowControl w:val="0"/>
        <w:numPr>
          <w:ilvl w:val="1"/>
          <w:numId w:val="26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trzykrotnie nie poprawi błędnej faktury VAT lub błędnego załącznika do faktury, o których mowa w § 4 ust. 9 umowy. </w:t>
      </w:r>
    </w:p>
    <w:p w:rsidR="005C504B" w:rsidRDefault="005C504B" w:rsidP="005C504B">
      <w:pPr>
        <w:pStyle w:val="ListParagraph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Wykonawcę – w razie gdy Zamawiający:</w:t>
      </w:r>
    </w:p>
    <w:p w:rsidR="005C504B" w:rsidRDefault="005C504B" w:rsidP="005C504B">
      <w:pPr>
        <w:pStyle w:val="ListParagraph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uregulował należności z tytułu prawidłowych faktur VAT (tj. wraz z prawidłowym załącznikiem, o którym mowa w </w:t>
      </w:r>
      <w:r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>§ 4 ust. 9 umowy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) przez okres dłuższy niż dwa okresy rozliczeniowe,</w:t>
      </w:r>
    </w:p>
    <w:p w:rsidR="005C504B" w:rsidRDefault="005C504B" w:rsidP="005C504B">
      <w:pPr>
        <w:pStyle w:val="ListParagraph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uporczywie nie realizuje (pomimo dwukrotnego pisemnego wezwania) obowiązków wskazanych w </w:t>
      </w:r>
      <w:r w:rsidR="00893AEC" w:rsidRPr="005C504B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r w:rsidR="00893A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6 ust. 6 umowy, co znacznie utrudnia lub uniemożliwia Wykonawcy prawidłowe wykonanie umowy. </w:t>
      </w:r>
    </w:p>
    <w:p w:rsidR="00893AEC" w:rsidRDefault="00893AEC" w:rsidP="00893AEC">
      <w:pPr>
        <w:pStyle w:val="ListParagraph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AEC">
        <w:rPr>
          <w:rFonts w:asciiTheme="minorHAnsi" w:eastAsia="Times New Roman" w:hAnsiTheme="minorHAnsi" w:cstheme="minorHAnsi"/>
          <w:sz w:val="24"/>
          <w:szCs w:val="24"/>
          <w:lang w:eastAsia="pl-PL"/>
        </w:rPr>
        <w:t>Wypowiedz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enie składa się na piśmie, pod rygorem nieważności. Termin wypowiedzenia liczy się od pierwszego dnia miesiąca następującego po miesiącu, w którym złożono wypowiedzenie. </w:t>
      </w:r>
    </w:p>
    <w:p w:rsidR="00893AEC" w:rsidRDefault="00893AEC" w:rsidP="00893AEC">
      <w:pPr>
        <w:pStyle w:val="ListParagraph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Zamawiającemu przysługuje prawo rozwiązania umowy ze skutkiem natychmiastowym w razie:</w:t>
      </w:r>
    </w:p>
    <w:p w:rsidR="00893AEC" w:rsidRDefault="00893AEC" w:rsidP="00893AEC">
      <w:pPr>
        <w:pStyle w:val="ListParagraph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utraty przez Wykonawcę uprawnień niezbędnych do wykonywania przedmiotu umowy,</w:t>
      </w:r>
    </w:p>
    <w:p w:rsidR="00893AEC" w:rsidRDefault="00893AEC" w:rsidP="00893AEC">
      <w:pPr>
        <w:pStyle w:val="ListParagraph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udzielania świadczeń przez osoby nieuprawnione, nieposiadające wymaganych kwalifikacji,</w:t>
      </w:r>
    </w:p>
    <w:p w:rsidR="00893AEC" w:rsidRDefault="00893AEC" w:rsidP="00893AEC">
      <w:pPr>
        <w:pStyle w:val="ListParagraph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udzielania świadczeń w pomieszczeniach nieodpowiadających obowiązującym przepisom, </w:t>
      </w:r>
    </w:p>
    <w:p w:rsidR="00893AEC" w:rsidRDefault="00893AEC" w:rsidP="00893AEC">
      <w:pPr>
        <w:pStyle w:val="ListParagraph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udzielania świadczeń bez wymaganego sprzętu i aparatury medycznej lub z użyciem sprzętu i aparatury medycznej nieodpowiadającej obowiązującym przepisom oraz nieposiadających aktualnych przeglądów technicznych i elektroenergetycznych wykonanych przez uprawnione serwisy,</w:t>
      </w:r>
    </w:p>
    <w:p w:rsidR="00893AEC" w:rsidRDefault="00893AEC" w:rsidP="00893AEC">
      <w:pPr>
        <w:pStyle w:val="ListParagraph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ogłoszona została likwidacja Wykonawcy,</w:t>
      </w:r>
    </w:p>
    <w:p w:rsidR="00893AEC" w:rsidRDefault="00893AEC" w:rsidP="00893AEC">
      <w:pPr>
        <w:pStyle w:val="ListParagraph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nastąpiło zawieszenie działalności Wykonawcy,</w:t>
      </w:r>
    </w:p>
    <w:p w:rsidR="00893AEC" w:rsidRDefault="00893AEC" w:rsidP="00893AEC">
      <w:pPr>
        <w:pStyle w:val="ListParagraph"/>
        <w:widowControl w:val="0"/>
        <w:numPr>
          <w:ilvl w:val="2"/>
          <w:numId w:val="26"/>
        </w:numPr>
        <w:suppressAutoHyphens/>
        <w:spacing w:after="0" w:line="360" w:lineRule="auto"/>
        <w:ind w:left="69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wydany został nakaz zajęcia majątku Wykonawcy.</w:t>
      </w:r>
    </w:p>
    <w:p w:rsidR="00A5319D" w:rsidRPr="00E176C0" w:rsidRDefault="00A5319D" w:rsidP="00E176C0">
      <w:pPr>
        <w:pStyle w:val="ListParagraph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</w:t>
      </w:r>
      <w:r w:rsid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awiający może odstąpić od umowy </w:t>
      </w:r>
      <w:r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Wykonawca nie rozpoczął realizacji umowy w terminie wskazanym w </w:t>
      </w:r>
      <w:r w:rsidR="00AC78D6"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2 ust. 1 umowy, przerwał jej wykonywanie i nie wznowił jej pomimo pisemnego wezwania ze strony Zamawiającego, a powstałe w tych wypadkach zaniechanie jest dłuższe niż 10 dni roboczych. </w:t>
      </w:r>
    </w:p>
    <w:p w:rsidR="00AC78D6" w:rsidRDefault="00AC78D6" w:rsidP="00AC78D6">
      <w:pPr>
        <w:pStyle w:val="ListParagraph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Oświadczenie o odstąpieniu od </w:t>
      </w:r>
      <w:r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>umowy</w:t>
      </w:r>
      <w:r w:rsidR="005F62D6"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>/ wypowiedzeniu umowy</w:t>
      </w:r>
      <w:r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powinno </w:t>
      </w:r>
      <w:r w:rsidR="00AA5276" w:rsidRPr="00E176C0">
        <w:rPr>
          <w:rFonts w:asciiTheme="minorHAnsi" w:eastAsia="Times New Roman" w:hAnsiTheme="minorHAnsi" w:cstheme="minorHAnsi"/>
          <w:sz w:val="24"/>
          <w:szCs w:val="24"/>
          <w:lang w:eastAsia="pl-PL"/>
        </w:rPr>
        <w:t>nastąpić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pisemnej pod rygorem nieważności.</w:t>
      </w:r>
    </w:p>
    <w:p w:rsidR="00AC78D6" w:rsidRPr="00AC78D6" w:rsidRDefault="002D091C" w:rsidP="00AC78D6">
      <w:pPr>
        <w:pStyle w:val="ListParagraph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rozwiązania lub odstąpienia od umowy, </w:t>
      </w:r>
      <w:r w:rsidR="00AA5276">
        <w:rPr>
          <w:rFonts w:asciiTheme="minorHAnsi" w:eastAsia="Times New Roman" w:hAnsiTheme="minorHAnsi" w:cstheme="minorHAnsi"/>
          <w:sz w:val="24"/>
          <w:szCs w:val="24"/>
          <w:lang w:eastAsia="pl-PL"/>
        </w:rPr>
        <w:t>rozpoczęte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trakcie jej obowiązywania badania profilaktyczne i inne usługi medyczne zrealizowane i rozliczone zostaną na zasadach określonych w niniejszej umowie. </w:t>
      </w:r>
    </w:p>
    <w:p w:rsidR="0034106D" w:rsidRDefault="0034106D" w:rsidP="0034106D">
      <w:pPr>
        <w:spacing w:line="360" w:lineRule="auto"/>
        <w:jc w:val="both"/>
        <w:rPr>
          <w:sz w:val="24"/>
          <w:lang w:eastAsia="ar-SA"/>
        </w:rPr>
      </w:pPr>
    </w:p>
    <w:p w:rsidR="00BD204E" w:rsidRPr="00850F33" w:rsidRDefault="001E058C" w:rsidP="00BD204E">
      <w:pPr>
        <w:pStyle w:val="ListParagraph"/>
        <w:widowControl w:val="0"/>
        <w:suppressAutoHyphens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§13</w:t>
      </w:r>
    </w:p>
    <w:p w:rsidR="00BD204E" w:rsidRDefault="00BD204E" w:rsidP="00AA5276">
      <w:pPr>
        <w:pStyle w:val="ListParagraph"/>
        <w:widowControl w:val="0"/>
        <w:suppressAutoHyphens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Kary umowne</w:t>
      </w:r>
    </w:p>
    <w:p w:rsidR="00BD204E" w:rsidRDefault="00BD204E" w:rsidP="00BD204E">
      <w:pPr>
        <w:pStyle w:val="ListParagraph"/>
        <w:numPr>
          <w:ilvl w:val="0"/>
          <w:numId w:val="40"/>
        </w:numPr>
        <w:spacing w:line="360" w:lineRule="auto"/>
        <w:ind w:left="357" w:hanging="357"/>
        <w:jc w:val="both"/>
        <w:rPr>
          <w:sz w:val="24"/>
          <w:lang w:eastAsia="ar-SA"/>
        </w:rPr>
      </w:pPr>
      <w:r>
        <w:rPr>
          <w:sz w:val="24"/>
          <w:lang w:eastAsia="ar-SA"/>
        </w:rPr>
        <w:t>Wykonawca zapłaci Zamawiającemu kary umowne w następujących okolicznościach:</w:t>
      </w:r>
    </w:p>
    <w:p w:rsidR="00BD204E" w:rsidRPr="005A60E3" w:rsidRDefault="00BD204E" w:rsidP="00BD204E">
      <w:pPr>
        <w:pStyle w:val="ListParagraph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sz w:val="24"/>
          <w:lang w:eastAsia="ar-SA"/>
        </w:rPr>
        <w:t xml:space="preserve">za zwłokę Wykonawcy w rozpoczęciu realizacji przedmiotu umowy w terminie wskazanym w 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§ 2 ust. 1 umowy, za każdy rozpoczęty dzień przekroczenia terminu tam określonego – w wysokości stanowiącej równowartość 0,</w:t>
      </w:r>
      <w:r w:rsidR="00E176C0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2 % wynagrodzenia brutto określonego w § 3 ust. 1 niniejszej umowy;</w:t>
      </w:r>
    </w:p>
    <w:p w:rsidR="00BD204E" w:rsidRPr="005A60E3" w:rsidRDefault="00BD204E" w:rsidP="00BD204E">
      <w:pPr>
        <w:pStyle w:val="ListParagraph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wystąpienia przerwy w ciągłości realizacji przedmiotu umowy z winy Wykonawcy – w wysokości 0,</w:t>
      </w:r>
      <w:r w:rsidR="00E176C0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1 % wynagrodzenia brutto, o którym mowa w § 3 ust. 1 umowy, za każdy kolejny rozpoczęty dzień przerwy;</w:t>
      </w:r>
    </w:p>
    <w:p w:rsidR="00BD204E" w:rsidRPr="005A60E3" w:rsidRDefault="00BD204E" w:rsidP="00BD204E">
      <w:pPr>
        <w:pStyle w:val="ListParagraph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zwłokę w terminie wykonania badań profilaktycznych – w wysokości 0,01 % wynagrodzenia brutto,  o którym mowa w § 3 ust. 1 </w:t>
      </w:r>
      <w:r w:rsidR="00C907A7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każdy dzień zwłoki w </w:t>
      </w:r>
      <w:r w:rsidR="00C907A7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stosunku do terminu realizacji obowiązków umownych wyznaczonych odpowiednio w § 6 ust. 4 umowy;</w:t>
      </w:r>
    </w:p>
    <w:p w:rsidR="00C907A7" w:rsidRPr="005A60E3" w:rsidRDefault="001E058C" w:rsidP="00BD204E">
      <w:pPr>
        <w:pStyle w:val="ListParagraph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za każdorazowe niezapewnienie udziału lekarza medycyny pracy w pracach komisji BHP Zamawiającego, pomimo przekazania informacji, o której mowa w § 6 ust. 6 pkt d) – w wysokości 150,00 zł;</w:t>
      </w:r>
    </w:p>
    <w:p w:rsidR="001E058C" w:rsidRPr="005A60E3" w:rsidRDefault="001E058C" w:rsidP="00BD204E">
      <w:pPr>
        <w:pStyle w:val="ListParagraph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w każdym jednostkowym przypadku braków w dokumentacji określonej w § 10 ust. 1 umowy – w wysokości 50,00 zł;</w:t>
      </w:r>
    </w:p>
    <w:p w:rsidR="001E058C" w:rsidRPr="005A60E3" w:rsidRDefault="001E058C" w:rsidP="00BD204E">
      <w:pPr>
        <w:pStyle w:val="ListParagraph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w każdym jednostkowym przypadku uchybienia stwierdzonego przez Wojewódzki Ośrodek Medycyny Pracy, innego niż wymienione w pkt 5 – w wysokości 80,00 zł;</w:t>
      </w:r>
    </w:p>
    <w:p w:rsidR="001E058C" w:rsidRPr="005A60E3" w:rsidRDefault="001E058C" w:rsidP="00BD204E">
      <w:pPr>
        <w:pStyle w:val="ListParagraph"/>
        <w:numPr>
          <w:ilvl w:val="0"/>
          <w:numId w:val="41"/>
        </w:numPr>
        <w:spacing w:line="360" w:lineRule="auto"/>
        <w:jc w:val="both"/>
        <w:rPr>
          <w:sz w:val="24"/>
          <w:lang w:eastAsia="ar-SA"/>
        </w:rPr>
      </w:pP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odstąpienie od umowy przez Zamawiającego z winy Wykonawcy lub jej rozwiązania przez Zamawiającego z winy Wykonawcy, w szczególności z przyczyn określonych w § 12 ust. 3 niniejszej umowy – Zamawiającemu przysługuje kara umowna w wysokości stanowiącej równowartość </w:t>
      </w:r>
      <w:r w:rsidR="005A60E3"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>% wynagrodzenia brutto określonego w § 3 ust. 1 niniejszej umowy;</w:t>
      </w:r>
    </w:p>
    <w:p w:rsidR="00643D7A" w:rsidRPr="005A60E3" w:rsidRDefault="00643D7A" w:rsidP="00643D7A">
      <w:pPr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60E3">
        <w:rPr>
          <w:rFonts w:asciiTheme="minorHAnsi" w:hAnsiTheme="minorHAnsi" w:cstheme="minorHAnsi"/>
          <w:sz w:val="24"/>
          <w:szCs w:val="24"/>
        </w:rPr>
        <w:t>w przypadku:</w:t>
      </w:r>
    </w:p>
    <w:p w:rsidR="00643D7A" w:rsidRPr="005A60E3" w:rsidRDefault="00643D7A" w:rsidP="00D118AE">
      <w:pPr>
        <w:widowControl w:val="0"/>
        <w:suppressAutoHyphens/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- nie przedstawienia w terminie informacji lub dokumentów, o których mowa w § 9 ust. 2-5 umowy - Wykonawca zapłaci </w:t>
      </w:r>
      <w:r w:rsidR="00B74019">
        <w:rPr>
          <w:rFonts w:asciiTheme="minorHAnsi" w:hAnsiTheme="minorHAnsi" w:cstheme="minorHAnsi"/>
          <w:sz w:val="24"/>
          <w:szCs w:val="24"/>
        </w:rPr>
        <w:t xml:space="preserve">każdorazowo karę w wysokości </w:t>
      </w:r>
      <w:r w:rsidR="00B74019" w:rsidRPr="00B74019">
        <w:rPr>
          <w:rFonts w:asciiTheme="minorHAnsi" w:hAnsiTheme="minorHAnsi" w:cstheme="minorHAnsi"/>
          <w:color w:val="00B050"/>
          <w:sz w:val="24"/>
          <w:szCs w:val="24"/>
        </w:rPr>
        <w:t>50</w:t>
      </w:r>
      <w:r w:rsidRPr="00B74019">
        <w:rPr>
          <w:rFonts w:asciiTheme="minorHAnsi" w:hAnsiTheme="minorHAnsi" w:cstheme="minorHAnsi"/>
          <w:color w:val="00B050"/>
          <w:sz w:val="24"/>
          <w:szCs w:val="24"/>
        </w:rPr>
        <w:t xml:space="preserve">  zł</w:t>
      </w:r>
      <w:r w:rsidR="00B74019">
        <w:rPr>
          <w:rFonts w:asciiTheme="minorHAnsi" w:hAnsiTheme="minorHAnsi" w:cstheme="minorHAnsi"/>
          <w:color w:val="00B050"/>
          <w:sz w:val="24"/>
          <w:szCs w:val="24"/>
        </w:rPr>
        <w:t>otych</w:t>
      </w:r>
      <w:r w:rsidRPr="00B74019">
        <w:rPr>
          <w:rFonts w:asciiTheme="minorHAnsi" w:hAnsiTheme="minorHAnsi" w:cstheme="minorHAnsi"/>
          <w:color w:val="00B050"/>
          <w:sz w:val="24"/>
          <w:szCs w:val="24"/>
        </w:rPr>
        <w:t>,</w:t>
      </w:r>
      <w:r w:rsidRPr="005A60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3D7A" w:rsidRPr="005A60E3" w:rsidRDefault="00643D7A" w:rsidP="00D118AE">
      <w:pPr>
        <w:widowControl w:val="0"/>
        <w:suppressAutoHyphens/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A60E3">
        <w:rPr>
          <w:rFonts w:asciiTheme="minorHAnsi" w:hAnsiTheme="minorHAnsi" w:cstheme="minorHAnsi"/>
          <w:sz w:val="24"/>
          <w:szCs w:val="24"/>
        </w:rPr>
        <w:t>- niezatrudnienia przy realizacji wymaganych czynności osób na podstawie umowy o pracę, Wykonawca będzie zobowiązany do zapłacenia kary umowne</w:t>
      </w:r>
      <w:r w:rsidR="00B74019">
        <w:rPr>
          <w:rFonts w:asciiTheme="minorHAnsi" w:hAnsiTheme="minorHAnsi" w:cstheme="minorHAnsi"/>
          <w:sz w:val="24"/>
          <w:szCs w:val="24"/>
        </w:rPr>
        <w:t xml:space="preserve">j Zamawiającemu, w wysokości </w:t>
      </w:r>
      <w:r w:rsidR="00B74019" w:rsidRPr="00B74019">
        <w:rPr>
          <w:rFonts w:asciiTheme="minorHAnsi" w:hAnsiTheme="minorHAnsi" w:cstheme="minorHAnsi"/>
          <w:color w:val="00B050"/>
          <w:sz w:val="24"/>
          <w:szCs w:val="24"/>
        </w:rPr>
        <w:t>50</w:t>
      </w:r>
      <w:r w:rsidRPr="00B74019">
        <w:rPr>
          <w:rFonts w:asciiTheme="minorHAnsi" w:hAnsiTheme="minorHAnsi" w:cstheme="minorHAnsi"/>
          <w:color w:val="00B050"/>
          <w:sz w:val="24"/>
          <w:szCs w:val="24"/>
        </w:rPr>
        <w:t>,00 złotych</w:t>
      </w:r>
      <w:r w:rsidRPr="005A60E3">
        <w:rPr>
          <w:rFonts w:asciiTheme="minorHAnsi" w:hAnsiTheme="minorHAnsi" w:cstheme="minorHAnsi"/>
          <w:sz w:val="24"/>
          <w:szCs w:val="24"/>
        </w:rPr>
        <w:t xml:space="preserve">, za każdą osobę zatrudnioną w oparciu o inny stosunek prawny niż stosunek pracy, za każdą osobę zatrudnioną w oparciu o inny stosunek prawny niż stosunek pracy, </w:t>
      </w:r>
    </w:p>
    <w:p w:rsidR="00643D7A" w:rsidRPr="005A60E3" w:rsidRDefault="00643D7A" w:rsidP="00643D7A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60E3">
        <w:rPr>
          <w:rFonts w:asciiTheme="minorHAnsi" w:hAnsiTheme="minorHAnsi" w:cstheme="minorHAnsi"/>
          <w:b/>
          <w:sz w:val="24"/>
          <w:szCs w:val="24"/>
        </w:rPr>
        <w:t xml:space="preserve">chyba, że Wykonawca wykaże, że prace, o których mowa w § 7 ust. 1, nie są wykonywane w sposób określony w art. 22 §1 ustawy z dnia 26 czerwca 1974 r. – Kodeks pracy. </w:t>
      </w:r>
    </w:p>
    <w:p w:rsidR="00643D7A" w:rsidRPr="005A60E3" w:rsidRDefault="005B3740" w:rsidP="00D118AE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sz w:val="24"/>
          <w:lang w:eastAsia="ar-SA"/>
        </w:rPr>
        <w:t xml:space="preserve">Zamawiający zapłaci Wykonawcy karę umowną za odstąpienie od umowy z winy </w:t>
      </w:r>
      <w:r w:rsidRPr="005A60E3">
        <w:rPr>
          <w:sz w:val="24"/>
          <w:szCs w:val="24"/>
          <w:lang w:eastAsia="ar-SA"/>
        </w:rPr>
        <w:t>Zamawiającego w wysokości</w:t>
      </w:r>
      <w:r w:rsidR="005F62D6" w:rsidRPr="005A60E3">
        <w:rPr>
          <w:sz w:val="24"/>
          <w:szCs w:val="24"/>
          <w:lang w:eastAsia="ar-SA"/>
        </w:rPr>
        <w:t xml:space="preserve"> 2 </w:t>
      </w:r>
      <w:r w:rsidRPr="005A60E3">
        <w:rPr>
          <w:sz w:val="24"/>
          <w:szCs w:val="24"/>
          <w:lang w:eastAsia="ar-SA"/>
        </w:rPr>
        <w:t xml:space="preserve">% wynagrodzenia brutto, o którym mowa w </w:t>
      </w:r>
      <w:r w:rsidRPr="005A60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3 ust. 1 umowy. </w:t>
      </w:r>
    </w:p>
    <w:p w:rsidR="005B3740" w:rsidRPr="005A60E3" w:rsidRDefault="005B3740" w:rsidP="005B3740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Kary umowne mogą zostać potrącone z należności wynikającej z  faktury, na co Wykonawca wyraża zgodę. W przypadku braku możliwości potrącenia kar umownych </w:t>
      </w:r>
      <w:r w:rsidRPr="005A60E3">
        <w:rPr>
          <w:rFonts w:asciiTheme="minorHAnsi" w:hAnsiTheme="minorHAnsi" w:cstheme="minorHAnsi"/>
          <w:sz w:val="24"/>
          <w:szCs w:val="24"/>
        </w:rPr>
        <w:lastRenderedPageBreak/>
        <w:t>z faktury zostaną one zapłacone przez Wykonawcę w terminie 14 dni od dnia wezwania do zapłaty.</w:t>
      </w:r>
    </w:p>
    <w:p w:rsidR="005B3740" w:rsidRPr="005A60E3" w:rsidRDefault="005B3740" w:rsidP="005B3740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 Zamawiającemu przysługuje prawo dochodzenia od Wykonawcy odszkodowania przewyższającego karę umowną na zasadach ogólnych, gdy kara nie pokryje poniesionej szkody. </w:t>
      </w:r>
    </w:p>
    <w:p w:rsidR="005B3740" w:rsidRPr="005A60E3" w:rsidRDefault="005B3740" w:rsidP="005B3740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:rsidR="005B3740" w:rsidRPr="005A60E3" w:rsidRDefault="005B3740" w:rsidP="005B3740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sz w:val="24"/>
          <w:szCs w:val="24"/>
        </w:rPr>
        <w:t xml:space="preserve">Zapłata kar umownych nie zwalnia Wykonawcy od obowiązku wykonania umowy. </w:t>
      </w:r>
    </w:p>
    <w:p w:rsidR="003B04EE" w:rsidRPr="005A60E3" w:rsidRDefault="005B3740" w:rsidP="00943C99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szCs w:val="24"/>
          <w:lang w:eastAsia="ar-SA"/>
        </w:rPr>
      </w:pPr>
      <w:r w:rsidRPr="005A60E3">
        <w:rPr>
          <w:rFonts w:asciiTheme="minorHAnsi" w:hAnsiTheme="minorHAnsi" w:cstheme="minorHAnsi"/>
          <w:b/>
          <w:sz w:val="24"/>
          <w:szCs w:val="24"/>
        </w:rPr>
        <w:t xml:space="preserve">Łączna wysokość dochodzonych od Wykonawcy przez Zamawiającego kar umownych nie może </w:t>
      </w:r>
      <w:r w:rsidRPr="00797AD1">
        <w:rPr>
          <w:rFonts w:asciiTheme="minorHAnsi" w:hAnsiTheme="minorHAnsi" w:cstheme="minorHAnsi"/>
          <w:b/>
          <w:sz w:val="24"/>
          <w:szCs w:val="24"/>
        </w:rPr>
        <w:t xml:space="preserve">przekroczyć </w:t>
      </w:r>
      <w:r w:rsidR="005F62D6" w:rsidRPr="00797AD1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797AD1">
        <w:rPr>
          <w:rFonts w:asciiTheme="minorHAnsi" w:hAnsiTheme="minorHAnsi" w:cstheme="minorHAnsi"/>
          <w:b/>
          <w:sz w:val="24"/>
          <w:szCs w:val="24"/>
        </w:rPr>
        <w:t xml:space="preserve">% wynagrodzenia </w:t>
      </w:r>
      <w:r w:rsidRPr="005A60E3">
        <w:rPr>
          <w:rFonts w:asciiTheme="minorHAnsi" w:hAnsiTheme="minorHAnsi" w:cstheme="minorHAnsi"/>
          <w:b/>
          <w:sz w:val="24"/>
          <w:szCs w:val="24"/>
        </w:rPr>
        <w:t>brutto, o którym mowa w § 3 ust. 1 umowy.</w:t>
      </w:r>
    </w:p>
    <w:p w:rsidR="005B3740" w:rsidRPr="005B3740" w:rsidRDefault="005B3740" w:rsidP="005B3740">
      <w:pPr>
        <w:pStyle w:val="ListParagraph"/>
        <w:spacing w:line="360" w:lineRule="auto"/>
        <w:jc w:val="both"/>
        <w:rPr>
          <w:sz w:val="24"/>
          <w:szCs w:val="24"/>
          <w:lang w:eastAsia="ar-SA"/>
        </w:rPr>
      </w:pPr>
    </w:p>
    <w:p w:rsidR="0034106D" w:rsidRPr="0034106D" w:rsidRDefault="00D713C1" w:rsidP="00AA52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§14</w:t>
      </w:r>
      <w:r w:rsidR="00AA5276">
        <w:rPr>
          <w:rFonts w:asciiTheme="minorHAnsi" w:hAnsiTheme="minorHAnsi" w:cstheme="minorHAnsi"/>
          <w:b/>
          <w:sz w:val="24"/>
          <w:szCs w:val="24"/>
        </w:rPr>
        <w:t xml:space="preserve"> ***</w:t>
      </w:r>
    </w:p>
    <w:p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106D">
        <w:rPr>
          <w:rFonts w:asciiTheme="minorHAnsi" w:hAnsiTheme="minorHAnsi" w:cstheme="minorHAnsi"/>
          <w:sz w:val="24"/>
          <w:szCs w:val="24"/>
        </w:rPr>
        <w:t>Wykonawca  oświadcza, że nie jest przyjmującym zlecenie lub świadczącym usługi w rozumieniu ustawy z dnia 10 października 2002 r. o minimalnym wynagrodzeniu za pracę. **</w:t>
      </w:r>
    </w:p>
    <w:p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4106D" w:rsidRPr="0034106D" w:rsidRDefault="00D713C1" w:rsidP="0034106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§15</w:t>
      </w:r>
    </w:p>
    <w:p w:rsidR="0034106D" w:rsidRPr="0034106D" w:rsidRDefault="0034106D" w:rsidP="00AA52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106D">
        <w:rPr>
          <w:rFonts w:asciiTheme="minorHAnsi" w:hAnsiTheme="minorHAnsi" w:cstheme="minorHAnsi"/>
          <w:b/>
          <w:sz w:val="24"/>
          <w:szCs w:val="24"/>
        </w:rPr>
        <w:t>Adresy do doręczeń</w:t>
      </w:r>
    </w:p>
    <w:p w:rsidR="0034106D" w:rsidRPr="0034106D" w:rsidRDefault="0034106D" w:rsidP="00893AEC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4106D">
        <w:rPr>
          <w:rFonts w:asciiTheme="minorHAnsi" w:hAnsiTheme="minorHAnsi" w:cstheme="minorHAnsi"/>
          <w:sz w:val="24"/>
          <w:szCs w:val="24"/>
        </w:rPr>
        <w:t>Strony wskazują następujące adresy do doręczeń:</w:t>
      </w:r>
    </w:p>
    <w:p w:rsidR="0034106D" w:rsidRPr="0034106D" w:rsidRDefault="0034106D" w:rsidP="0034106D">
      <w:pPr>
        <w:spacing w:after="0"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34106D">
        <w:rPr>
          <w:rFonts w:asciiTheme="minorHAnsi" w:hAnsiTheme="minorHAnsi" w:cstheme="minorHAnsi"/>
          <w:sz w:val="24"/>
          <w:szCs w:val="24"/>
        </w:rPr>
        <w:t>1) Ze strony Zamawiającego – Uniwersytet Rolniczy im. Hugona Kołłątaja w Krakowie , 31-120 Kraków, Al. Mickiewicza 21.</w:t>
      </w:r>
    </w:p>
    <w:p w:rsidR="0034106D" w:rsidRPr="0034106D" w:rsidRDefault="0034106D" w:rsidP="0034106D">
      <w:pPr>
        <w:spacing w:after="0" w:line="360" w:lineRule="auto"/>
        <w:ind w:left="360" w:firstLine="3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106D">
        <w:rPr>
          <w:rFonts w:asciiTheme="minorHAnsi" w:hAnsiTheme="minorHAnsi" w:cstheme="minorHAnsi"/>
          <w:bCs/>
          <w:sz w:val="24"/>
          <w:szCs w:val="24"/>
        </w:rPr>
        <w:t xml:space="preserve">2) Ze strony Wykonawcy: </w:t>
      </w:r>
      <w:r w:rsidR="00893AEC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</w:t>
      </w:r>
    </w:p>
    <w:p w:rsidR="0034106D" w:rsidRPr="0034106D" w:rsidRDefault="0034106D" w:rsidP="0034106D">
      <w:pPr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4106D" w:rsidRPr="00893AEC" w:rsidRDefault="0034106D" w:rsidP="00893AEC">
      <w:pPr>
        <w:pStyle w:val="ListParagraph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3AEC">
        <w:rPr>
          <w:rFonts w:asciiTheme="minorHAnsi" w:hAnsiTheme="minorHAnsi" w:cstheme="minorHAnsi"/>
          <w:sz w:val="24"/>
          <w:szCs w:val="24"/>
        </w:rPr>
        <w:t>O każdej zmianie adresu każda ze stron jest zobowiązana niezwłocznie powiadomić drugą stronę  w formie pisemnej – pod rygorem uznania za skutecznie doręczoną korespondencję kierowaną listem poleconym na adres wymieniony w ust. 1.</w:t>
      </w:r>
    </w:p>
    <w:p w:rsidR="0034106D" w:rsidRPr="0034106D" w:rsidRDefault="0034106D" w:rsidP="0034106D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left="360" w:right="-57"/>
        <w:jc w:val="both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:rsidR="0034106D" w:rsidRPr="0034106D" w:rsidRDefault="00D713C1" w:rsidP="0034106D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right="-57"/>
        <w:jc w:val="center"/>
        <w:rPr>
          <w:rFonts w:asciiTheme="minorHAnsi" w:eastAsia="Arial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Arial" w:hAnsiTheme="minorHAnsi" w:cstheme="minorHAnsi"/>
          <w:b/>
          <w:sz w:val="24"/>
          <w:szCs w:val="24"/>
          <w:lang w:eastAsia="ar-SA"/>
        </w:rPr>
        <w:lastRenderedPageBreak/>
        <w:t>§16</w:t>
      </w:r>
    </w:p>
    <w:p w:rsidR="0034106D" w:rsidRPr="0034106D" w:rsidRDefault="0034106D" w:rsidP="00AA5276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right="-57"/>
        <w:jc w:val="center"/>
        <w:rPr>
          <w:rFonts w:asciiTheme="minorHAnsi" w:eastAsia="Arial" w:hAnsiTheme="minorHAnsi" w:cstheme="minorHAnsi"/>
          <w:b/>
          <w:sz w:val="24"/>
          <w:szCs w:val="24"/>
          <w:lang w:eastAsia="ar-SA"/>
        </w:rPr>
      </w:pPr>
      <w:r w:rsidRPr="0034106D">
        <w:rPr>
          <w:rFonts w:asciiTheme="minorHAnsi" w:eastAsia="Arial" w:hAnsiTheme="minorHAnsi" w:cstheme="minorHAnsi"/>
          <w:b/>
          <w:sz w:val="24"/>
          <w:szCs w:val="24"/>
          <w:lang w:eastAsia="ar-SA"/>
        </w:rPr>
        <w:t>RODO</w:t>
      </w:r>
    </w:p>
    <w:p w:rsidR="0034106D" w:rsidRPr="00B74019" w:rsidRDefault="0034106D" w:rsidP="00B74019">
      <w:pPr>
        <w:pStyle w:val="ListParagraph"/>
        <w:widowControl w:val="0"/>
        <w:numPr>
          <w:ilvl w:val="0"/>
          <w:numId w:val="4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7401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Inspektor Ochrony Danych Uniwersytetu Rolniczego w Krakowie realizuje swój obowiązek informowania kontrahentów pełniących rolę podmiotów przetwarzających o  obowiązkach spoczywających na nich, wynikających z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wynikający z art. 39 ust. 1 litera a) tego rozporządzenia, poprzez swoją stronę internetową </w:t>
      </w:r>
      <w:hyperlink w:history="1">
        <w:r w:rsidRPr="00B74019">
          <w:rPr>
            <w:rFonts w:asciiTheme="minorHAnsi" w:eastAsia="Times New Roman" w:hAnsiTheme="minorHAnsi" w:cstheme="minorHAnsi"/>
            <w:sz w:val="24"/>
            <w:szCs w:val="24"/>
            <w:u w:val="single"/>
            <w:lang w:eastAsia="pl-PL"/>
          </w:rPr>
          <w:t>https:// iod.urk.edu.pl</w:t>
        </w:r>
      </w:hyperlink>
      <w:r w:rsidRPr="00B74019">
        <w:rPr>
          <w:rFonts w:asciiTheme="minorHAnsi" w:eastAsia="Times New Roman" w:hAnsiTheme="minorHAnsi" w:cstheme="minorHAnsi"/>
          <w:sz w:val="24"/>
          <w:szCs w:val="24"/>
          <w:lang w:eastAsia="pl-PL"/>
        </w:rPr>
        <w:t>, na której umieścił stosowne informacje.</w:t>
      </w:r>
    </w:p>
    <w:p w:rsidR="00B74019" w:rsidRPr="00B74019" w:rsidRDefault="00B74019" w:rsidP="00B74019">
      <w:pPr>
        <w:pStyle w:val="ListParagraph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Theme="minorHAnsi" w:eastAsiaTheme="majorEastAsia" w:hAnsiTheme="minorHAnsi" w:cstheme="minorHAnsi"/>
          <w:color w:val="00B050"/>
          <w:sz w:val="24"/>
          <w:szCs w:val="24"/>
        </w:rPr>
      </w:pPr>
      <w:r w:rsidRPr="00B74019">
        <w:rPr>
          <w:rFonts w:asciiTheme="minorHAnsi" w:hAnsiTheme="minorHAnsi" w:cstheme="minorHAnsi"/>
          <w:color w:val="00B050"/>
          <w:sz w:val="24"/>
          <w:szCs w:val="24"/>
        </w:rPr>
        <w:t>Strony potwierdzają, że w odniesieniu do wszystkich danych osobowych przetwarzanych w związku z realizacją Umowy będą przestrzegać obowiązujących przepisów w zakresie ochrony danych osobowych, w tym Rozporządzenia Parlamentu Europejskiego i Rady (UE) 2016/679 z dnia 27 kwietnia 2016 r. w sprawie ochrony osób fizycznych w związku z przetwarzaniem danych osobowych i w sprawie swobodnego przepływu takich danych oraz uchylenia dyrektywy 95/46/WE („</w:t>
      </w:r>
      <w:r w:rsidRPr="00B74019">
        <w:rPr>
          <w:rFonts w:asciiTheme="minorHAnsi" w:hAnsiTheme="minorHAnsi" w:cstheme="minorHAnsi"/>
          <w:b/>
          <w:bCs/>
          <w:color w:val="00B050"/>
          <w:sz w:val="24"/>
          <w:szCs w:val="24"/>
        </w:rPr>
        <w:t>RODO</w:t>
      </w:r>
      <w:r w:rsidRPr="00B74019">
        <w:rPr>
          <w:rFonts w:asciiTheme="minorHAnsi" w:hAnsiTheme="minorHAnsi" w:cstheme="minorHAnsi"/>
          <w:color w:val="00B050"/>
          <w:sz w:val="24"/>
          <w:szCs w:val="24"/>
        </w:rPr>
        <w:t>”).</w:t>
      </w:r>
    </w:p>
    <w:p w:rsidR="00B74019" w:rsidRPr="00B74019" w:rsidRDefault="00B74019" w:rsidP="00B74019">
      <w:pPr>
        <w:numPr>
          <w:ilvl w:val="0"/>
          <w:numId w:val="44"/>
        </w:numPr>
        <w:tabs>
          <w:tab w:val="num" w:pos="4614"/>
        </w:tabs>
        <w:spacing w:after="0" w:line="360" w:lineRule="auto"/>
        <w:jc w:val="both"/>
        <w:textAlignment w:val="baseline"/>
        <w:rPr>
          <w:rFonts w:asciiTheme="minorHAnsi" w:eastAsiaTheme="majorEastAsia" w:hAnsiTheme="minorHAnsi" w:cstheme="minorHAnsi"/>
          <w:color w:val="00B050"/>
          <w:sz w:val="24"/>
          <w:szCs w:val="24"/>
        </w:rPr>
      </w:pPr>
      <w:r w:rsidRPr="00B74019">
        <w:rPr>
          <w:rFonts w:asciiTheme="minorHAnsi" w:hAnsiTheme="minorHAnsi" w:cstheme="minorHAnsi"/>
          <w:color w:val="00B050"/>
          <w:sz w:val="24"/>
          <w:szCs w:val="24"/>
        </w:rPr>
        <w:t>Każda ze Stron, jako odrębny administrator danych, jest odpowiedzialna niezależnie za realizację praw podmiotów danych, określonych w art. 12-23 RODO w odniesieniu do danych osobowych, których jest administratorem.</w:t>
      </w:r>
    </w:p>
    <w:p w:rsidR="00B74019" w:rsidRPr="00B74019" w:rsidRDefault="00B74019" w:rsidP="00B74019">
      <w:pPr>
        <w:numPr>
          <w:ilvl w:val="0"/>
          <w:numId w:val="44"/>
        </w:numPr>
        <w:tabs>
          <w:tab w:val="num" w:pos="4614"/>
        </w:tabs>
        <w:spacing w:after="0" w:line="360" w:lineRule="auto"/>
        <w:jc w:val="both"/>
        <w:textAlignment w:val="baseline"/>
        <w:rPr>
          <w:rFonts w:asciiTheme="minorHAnsi" w:eastAsiaTheme="majorEastAsia" w:hAnsiTheme="minorHAnsi" w:cstheme="minorHAnsi"/>
          <w:color w:val="00B050"/>
          <w:sz w:val="24"/>
          <w:szCs w:val="24"/>
        </w:rPr>
      </w:pPr>
      <w:r w:rsidRPr="00B74019">
        <w:rPr>
          <w:rFonts w:asciiTheme="minorHAnsi" w:hAnsiTheme="minorHAnsi" w:cstheme="minorHAnsi"/>
          <w:color w:val="00B050"/>
          <w:sz w:val="24"/>
          <w:szCs w:val="24"/>
        </w:rPr>
        <w:t>Strony potwierdzają, że w związku z przetwarzaniem przez nie danych osobowych wdrożyły odpowiednie środki techniczne i organizacyjne, o których mowa w art. 32 RODO, aby zapewnić odpowiedni stopień bezpieczeństwa tych danych.</w:t>
      </w:r>
    </w:p>
    <w:p w:rsidR="00B74019" w:rsidRPr="00B74019" w:rsidRDefault="00B74019" w:rsidP="00B74019">
      <w:pPr>
        <w:numPr>
          <w:ilvl w:val="0"/>
          <w:numId w:val="44"/>
        </w:numPr>
        <w:tabs>
          <w:tab w:val="num" w:pos="4614"/>
        </w:tabs>
        <w:spacing w:after="0" w:line="360" w:lineRule="auto"/>
        <w:jc w:val="both"/>
        <w:textAlignment w:val="baseline"/>
        <w:rPr>
          <w:rFonts w:asciiTheme="minorHAnsi" w:eastAsiaTheme="majorEastAsia" w:hAnsiTheme="minorHAnsi" w:cstheme="minorHAnsi"/>
          <w:color w:val="00B050"/>
          <w:sz w:val="24"/>
          <w:szCs w:val="24"/>
        </w:rPr>
      </w:pPr>
      <w:r w:rsidRPr="00B74019">
        <w:rPr>
          <w:rFonts w:asciiTheme="minorHAnsi" w:hAnsiTheme="minorHAnsi" w:cstheme="minorHAnsi"/>
          <w:color w:val="00B050"/>
          <w:sz w:val="24"/>
          <w:szCs w:val="24"/>
        </w:rPr>
        <w:t xml:space="preserve">Strony zobowiązują się do poinformowania swoich pracowników  i współpracowników biorących udział w realizacji Umowy, o tym, że ich dane osobowe zostały udostępnione drugiej stronie, w celu prawidłowej realizacji Umowy. Treść klauzul informacyjnych znajduje się na stronach internetowych: </w:t>
      </w:r>
    </w:p>
    <w:p w:rsidR="00B74019" w:rsidRPr="00B74019" w:rsidRDefault="00B74019" w:rsidP="00B74019">
      <w:pPr>
        <w:spacing w:line="360" w:lineRule="auto"/>
        <w:ind w:left="851"/>
        <w:jc w:val="both"/>
        <w:textAlignment w:val="baseline"/>
        <w:rPr>
          <w:rFonts w:asciiTheme="minorHAnsi" w:hAnsiTheme="minorHAnsi" w:cstheme="minorHAnsi"/>
          <w:color w:val="00B050"/>
          <w:sz w:val="24"/>
          <w:szCs w:val="24"/>
        </w:rPr>
      </w:pPr>
      <w:r w:rsidRPr="00B74019">
        <w:rPr>
          <w:rFonts w:asciiTheme="minorHAnsi" w:hAnsiTheme="minorHAnsi" w:cstheme="minorHAnsi"/>
          <w:color w:val="00B050"/>
          <w:sz w:val="24"/>
          <w:szCs w:val="24"/>
        </w:rPr>
        <w:t>- Wykonawcy ……………………………………………………..,</w:t>
      </w:r>
    </w:p>
    <w:p w:rsidR="00B74019" w:rsidRPr="00B74019" w:rsidRDefault="00B74019" w:rsidP="00B74019">
      <w:pPr>
        <w:spacing w:line="360" w:lineRule="auto"/>
        <w:ind w:left="851"/>
        <w:jc w:val="both"/>
        <w:textAlignment w:val="baseline"/>
        <w:rPr>
          <w:rFonts w:asciiTheme="minorHAnsi" w:hAnsiTheme="minorHAnsi" w:cstheme="minorHAnsi"/>
          <w:color w:val="00B050"/>
          <w:sz w:val="24"/>
          <w:szCs w:val="24"/>
        </w:rPr>
      </w:pPr>
      <w:r w:rsidRPr="00B74019">
        <w:rPr>
          <w:rFonts w:asciiTheme="minorHAnsi" w:hAnsiTheme="minorHAnsi" w:cstheme="minorHAnsi"/>
          <w:color w:val="00B050"/>
          <w:sz w:val="24"/>
          <w:szCs w:val="24"/>
        </w:rPr>
        <w:t xml:space="preserve">- Zamawiającego: </w:t>
      </w:r>
      <w:hyperlink r:id="rId8" w:history="1">
        <w:r w:rsidRPr="00B74019">
          <w:rPr>
            <w:rFonts w:asciiTheme="minorHAnsi" w:hAnsiTheme="minorHAnsi" w:cstheme="minorHAnsi"/>
            <w:color w:val="00B050"/>
            <w:sz w:val="24"/>
            <w:szCs w:val="24"/>
          </w:rPr>
          <w:t>https://iod.urk.edu.pl/zasoby/184/klauzula_kontrahenci.pdf</w:t>
        </w:r>
      </w:hyperlink>
    </w:p>
    <w:p w:rsidR="00B74019" w:rsidRPr="00B74019" w:rsidRDefault="00B74019" w:rsidP="00B74019">
      <w:pPr>
        <w:pStyle w:val="ListParagraph"/>
        <w:widowControl w:val="0"/>
        <w:suppressAutoHyphens/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4106D" w:rsidRPr="0034106D" w:rsidRDefault="0034106D" w:rsidP="0034106D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4106D" w:rsidRPr="0034106D" w:rsidRDefault="00D713C1" w:rsidP="0034106D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right="-57"/>
        <w:jc w:val="center"/>
        <w:rPr>
          <w:rFonts w:asciiTheme="minorHAnsi" w:eastAsia="Arial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Arial" w:hAnsiTheme="minorHAnsi" w:cstheme="minorHAnsi"/>
          <w:b/>
          <w:sz w:val="24"/>
          <w:szCs w:val="24"/>
          <w:lang w:eastAsia="ar-SA"/>
        </w:rPr>
        <w:t>§17</w:t>
      </w:r>
    </w:p>
    <w:p w:rsidR="0034106D" w:rsidRPr="0034106D" w:rsidRDefault="0034106D" w:rsidP="00AA5276">
      <w:pPr>
        <w:widowControl w:val="0"/>
        <w:tabs>
          <w:tab w:val="left" w:pos="360"/>
          <w:tab w:val="left" w:pos="390"/>
        </w:tabs>
        <w:suppressAutoHyphens/>
        <w:spacing w:after="0" w:line="360" w:lineRule="auto"/>
        <w:ind w:right="-57"/>
        <w:jc w:val="center"/>
        <w:rPr>
          <w:rFonts w:asciiTheme="minorHAnsi" w:eastAsia="Arial" w:hAnsiTheme="minorHAnsi" w:cstheme="minorHAnsi"/>
          <w:b/>
          <w:sz w:val="24"/>
          <w:szCs w:val="24"/>
          <w:lang w:eastAsia="ar-SA"/>
        </w:rPr>
      </w:pPr>
      <w:r w:rsidRPr="0034106D">
        <w:rPr>
          <w:rFonts w:asciiTheme="minorHAnsi" w:eastAsia="Arial" w:hAnsiTheme="minorHAnsi" w:cstheme="minorHAnsi"/>
          <w:b/>
          <w:sz w:val="24"/>
          <w:szCs w:val="24"/>
          <w:lang w:eastAsia="ar-SA"/>
        </w:rPr>
        <w:t xml:space="preserve">Cesja </w:t>
      </w:r>
    </w:p>
    <w:p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106D">
        <w:rPr>
          <w:rFonts w:asciiTheme="minorHAnsi" w:hAnsiTheme="minorHAnsi" w:cstheme="minorHAnsi"/>
          <w:sz w:val="24"/>
          <w:szCs w:val="24"/>
        </w:rPr>
        <w:t xml:space="preserve">Wykonawca nie może dokonać przeniesienia swoich wierzytelności wobec Zamawiającego, </w:t>
      </w:r>
      <w:r w:rsidRPr="0034106D">
        <w:rPr>
          <w:rFonts w:asciiTheme="minorHAnsi" w:hAnsiTheme="minorHAnsi" w:cstheme="minorHAnsi"/>
          <w:sz w:val="24"/>
          <w:szCs w:val="24"/>
        </w:rPr>
        <w:br/>
        <w:t>a wynikających z niniejszej Umowy na osoby lub podmioty trzecie bez uprzedniej zgody Zamawiającego. Jakakolwiek cesja dokonana bez takiej zgody nie będzie ważna i stanowić będzie istotne naruszenie postanowień Umowy.</w:t>
      </w:r>
    </w:p>
    <w:p w:rsidR="0034106D" w:rsidRPr="0034106D" w:rsidRDefault="0034106D" w:rsidP="003410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4106D" w:rsidRPr="0034106D" w:rsidRDefault="0034106D" w:rsidP="0034106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4106D" w:rsidRPr="0034106D" w:rsidRDefault="00D713C1" w:rsidP="0034106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§ 18</w:t>
      </w:r>
    </w:p>
    <w:p w:rsidR="0034106D" w:rsidRPr="0034106D" w:rsidRDefault="0034106D" w:rsidP="00AA5276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Postanowienia końcowe</w:t>
      </w:r>
    </w:p>
    <w:p w:rsidR="0034106D" w:rsidRPr="0034106D" w:rsidRDefault="0034106D" w:rsidP="0034106D">
      <w:pPr>
        <w:numPr>
          <w:ilvl w:val="0"/>
          <w:numId w:val="30"/>
        </w:numPr>
        <w:suppressAutoHyphens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W sprawach nieuregulowanych niniejszą umową mają zastosowanie w szczególności przepisy Kodeksu cywilnego oraz ustawy Prawo zamówień publicznych.</w:t>
      </w:r>
    </w:p>
    <w:p w:rsidR="0034106D" w:rsidRPr="0034106D" w:rsidRDefault="0034106D" w:rsidP="0034106D">
      <w:pPr>
        <w:numPr>
          <w:ilvl w:val="0"/>
          <w:numId w:val="30"/>
        </w:numPr>
        <w:suppressAutoHyphens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Ewentualne spory wynikające z wykonania niniejszej umowy będą rozpatrywane przez sąd powszechny właściwy dla siedziby Zamawiającego według prawa polskiego.</w:t>
      </w:r>
    </w:p>
    <w:p w:rsidR="0034106D" w:rsidRPr="0034106D" w:rsidRDefault="0034106D" w:rsidP="0034106D">
      <w:pPr>
        <w:numPr>
          <w:ilvl w:val="0"/>
          <w:numId w:val="30"/>
        </w:numPr>
        <w:suppressAutoHyphens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Niniejsza umowa zostaje zawarta z dniem jej podpisania przez obie Strony umowy / Umowa zostaje zawarta z chwilą złożenia ostatniego z podpisów elektronicznych. </w:t>
      </w:r>
    </w:p>
    <w:p w:rsidR="0034106D" w:rsidRPr="0034106D" w:rsidRDefault="0034106D" w:rsidP="0034106D">
      <w:pPr>
        <w:suppressAutoHyphens/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ar-SA"/>
        </w:rPr>
        <w:t>(w przypadku zawarcia umowy drogą elektroniczną)</w:t>
      </w:r>
    </w:p>
    <w:p w:rsidR="0034106D" w:rsidRPr="0034106D" w:rsidRDefault="0034106D" w:rsidP="0034106D">
      <w:pPr>
        <w:numPr>
          <w:ilvl w:val="0"/>
          <w:numId w:val="30"/>
        </w:numPr>
        <w:suppressAutoHyphens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Umowa została sporządzona w trzech jednobrzmiących egzemplarzach, z czego jeden otrzymuje Wykonawca, a dwa Zamawiający / Umowa została sporządzona zgodnie z art. 78</w:t>
      </w: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vertAlign w:val="superscript"/>
          <w:lang w:eastAsia="ar-SA"/>
        </w:rPr>
        <w:t>1</w:t>
      </w: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§1 ustawy z dnia 23 kwietnia 1964 r.  (t. j. Dz</w:t>
      </w:r>
      <w:r w:rsidRPr="009904B0">
        <w:rPr>
          <w:rFonts w:asciiTheme="minorHAnsi" w:eastAsia="Times New Roman" w:hAnsiTheme="minorHAnsi" w:cstheme="minorHAnsi"/>
          <w:strike/>
          <w:kern w:val="1"/>
          <w:sz w:val="24"/>
          <w:szCs w:val="24"/>
          <w:lang w:eastAsia="ar-SA"/>
        </w:rPr>
        <w:t>. U. z 2022 r., poz. 1360 ze</w:t>
      </w: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zm.)* </w:t>
      </w:r>
      <w:r w:rsidRPr="0034106D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br/>
      </w:r>
      <w:r w:rsidRPr="0034106D">
        <w:rPr>
          <w:rFonts w:asciiTheme="minorHAnsi" w:eastAsia="Times New Roman" w:hAnsiTheme="minorHAnsi" w:cstheme="minorHAnsi"/>
          <w:i/>
          <w:kern w:val="1"/>
          <w:sz w:val="24"/>
          <w:szCs w:val="24"/>
          <w:lang w:eastAsia="ar-SA"/>
        </w:rPr>
        <w:t>(w przypadku zawarcia umowy drogą elektroniczną)</w:t>
      </w:r>
    </w:p>
    <w:p w:rsidR="0034106D" w:rsidRPr="00F74293" w:rsidRDefault="0034106D" w:rsidP="0034106D">
      <w:pPr>
        <w:suppressAutoHyphens/>
        <w:spacing w:after="60" w:line="360" w:lineRule="auto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:rsidR="0034106D" w:rsidRPr="00F74293" w:rsidRDefault="0034106D" w:rsidP="0034106D">
      <w:pPr>
        <w:shd w:val="clear" w:color="auto" w:fill="FFFFFF"/>
        <w:tabs>
          <w:tab w:val="left" w:pos="360"/>
          <w:tab w:val="left" w:pos="720"/>
        </w:tabs>
        <w:suppressAutoHyphens/>
        <w:spacing w:after="60" w:line="360" w:lineRule="auto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</w:pPr>
      <w:r w:rsidRPr="00F74293"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>Załączniki do umowy:</w:t>
      </w:r>
    </w:p>
    <w:p w:rsidR="0034106D" w:rsidRPr="00F74293" w:rsidRDefault="00180B4E" w:rsidP="0034106D">
      <w:pPr>
        <w:pStyle w:val="ListParagraph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t>Szczegółowy Opis Przedmiotu Zamówienia/ Formularz Cenowy,</w:t>
      </w:r>
    </w:p>
    <w:p w:rsidR="00180B4E" w:rsidRPr="00F74293" w:rsidRDefault="00AA5276" w:rsidP="0034106D">
      <w:pPr>
        <w:pStyle w:val="ListParagraph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t>Oferta Wykonawcy,</w:t>
      </w:r>
    </w:p>
    <w:p w:rsidR="00AA5276" w:rsidRPr="00F74293" w:rsidRDefault="00AA5276" w:rsidP="0034106D">
      <w:pPr>
        <w:pStyle w:val="ListParagraph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t>Wzór skierowania (studencie/doktoranci),</w:t>
      </w:r>
    </w:p>
    <w:p w:rsidR="00AA5276" w:rsidRPr="00F74293" w:rsidRDefault="00AA5276" w:rsidP="0034106D">
      <w:pPr>
        <w:pStyle w:val="ListParagraph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t>Wzór skierowania na badania lekarskie,</w:t>
      </w:r>
    </w:p>
    <w:p w:rsidR="00AA5276" w:rsidRPr="00F74293" w:rsidRDefault="00AA5276" w:rsidP="00AA5276">
      <w:pPr>
        <w:pStyle w:val="ListParagraph"/>
        <w:numPr>
          <w:ilvl w:val="0"/>
          <w:numId w:val="32"/>
        </w:num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F74293">
        <w:rPr>
          <w:rFonts w:asciiTheme="minorHAnsi" w:hAnsiTheme="minorHAnsi" w:cstheme="minorHAnsi"/>
          <w:kern w:val="1"/>
          <w:sz w:val="24"/>
          <w:szCs w:val="24"/>
          <w:lang w:eastAsia="ar-SA"/>
        </w:rPr>
        <w:lastRenderedPageBreak/>
        <w:t>Wzór skierowania na badanie do celów sanitarno-epidemiologicznych.</w:t>
      </w:r>
    </w:p>
    <w:p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hAnsiTheme="minorHAnsi" w:cstheme="minorHAnsi"/>
          <w:kern w:val="1"/>
          <w:lang w:eastAsia="ar-SA"/>
        </w:rPr>
      </w:pPr>
    </w:p>
    <w:p w:rsidR="0034106D" w:rsidRPr="0034106D" w:rsidRDefault="0034106D" w:rsidP="0034106D">
      <w:pPr>
        <w:suppressAutoHyphens/>
        <w:spacing w:after="60" w:line="360" w:lineRule="auto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………………………………………                                                                         ………………………..……………</w:t>
      </w:r>
    </w:p>
    <w:p w:rsidR="0034106D" w:rsidRPr="0034106D" w:rsidRDefault="0034106D" w:rsidP="0034106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4106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ZAMAWIAJĄCY                                                                                                WYKONAWCA </w:t>
      </w:r>
    </w:p>
    <w:p w:rsidR="0034106D" w:rsidRPr="0034106D" w:rsidRDefault="0034106D" w:rsidP="0034106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106D" w:rsidRPr="0034106D" w:rsidRDefault="0034106D" w:rsidP="0034106D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4106D" w:rsidRPr="00717D65" w:rsidRDefault="0034106D" w:rsidP="0034106D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4106D">
        <w:rPr>
          <w:rFonts w:asciiTheme="minorHAnsi" w:hAnsiTheme="minorHAnsi" w:cstheme="minorHAnsi"/>
          <w:i/>
          <w:sz w:val="24"/>
          <w:szCs w:val="24"/>
        </w:rPr>
        <w:t>*</w:t>
      </w:r>
      <w:r w:rsidR="00AA5276">
        <w:rPr>
          <w:rFonts w:asciiTheme="minorHAnsi" w:hAnsiTheme="minorHAnsi" w:cstheme="minorHAnsi"/>
          <w:i/>
          <w:sz w:val="24"/>
          <w:szCs w:val="24"/>
        </w:rPr>
        <w:t>*</w:t>
      </w:r>
      <w:r w:rsidRPr="0034106D">
        <w:rPr>
          <w:rFonts w:asciiTheme="minorHAnsi" w:hAnsiTheme="minorHAnsi" w:cstheme="minorHAnsi"/>
          <w:i/>
          <w:sz w:val="24"/>
          <w:szCs w:val="24"/>
        </w:rPr>
        <w:t xml:space="preserve"> zapis </w:t>
      </w:r>
      <w:r w:rsidRPr="00717D65">
        <w:rPr>
          <w:rFonts w:asciiTheme="minorHAnsi" w:hAnsiTheme="minorHAnsi" w:cstheme="minorHAnsi"/>
          <w:i/>
          <w:sz w:val="24"/>
          <w:szCs w:val="24"/>
        </w:rPr>
        <w:t>zostanie odpowiednio zmodyfikowany w przypadku powierzenia realizacji umowy podwykonawcy.</w:t>
      </w:r>
    </w:p>
    <w:p w:rsidR="00AA5276" w:rsidRPr="00717D65" w:rsidRDefault="00AA5276" w:rsidP="0034106D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7D65">
        <w:rPr>
          <w:rFonts w:asciiTheme="minorHAnsi" w:hAnsiTheme="minorHAnsi" w:cstheme="minorHAnsi"/>
          <w:i/>
          <w:sz w:val="24"/>
          <w:szCs w:val="24"/>
        </w:rPr>
        <w:t xml:space="preserve">*** </w:t>
      </w:r>
      <w:r w:rsidR="00717D65" w:rsidRPr="00717D65">
        <w:rPr>
          <w:rFonts w:asciiTheme="minorHAnsi" w:hAnsiTheme="minorHAnsi" w:cstheme="minorHAnsi"/>
          <w:i/>
          <w:iCs/>
          <w:sz w:val="24"/>
          <w:szCs w:val="24"/>
        </w:rPr>
        <w:t xml:space="preserve">W przypadku, gdy Wykonawca jest </w:t>
      </w:r>
      <w:r w:rsidR="00717D65" w:rsidRPr="00717D65">
        <w:rPr>
          <w:rFonts w:asciiTheme="minorHAnsi" w:hAnsiTheme="minorHAnsi" w:cstheme="minorHAnsi"/>
          <w:i/>
          <w:sz w:val="24"/>
          <w:szCs w:val="24"/>
        </w:rPr>
        <w:t xml:space="preserve">przyjmującym zlecenie lub świadczącym usługi w rozumieniu ustawy z dnia 10 października 2002 r. o minimalnym wynagrodzeniu za pracę </w:t>
      </w:r>
      <w:r w:rsidR="00717D65" w:rsidRPr="00717D65">
        <w:rPr>
          <w:rFonts w:asciiTheme="minorHAnsi" w:hAnsiTheme="minorHAnsi" w:cstheme="minorHAnsi"/>
          <w:i/>
          <w:iCs/>
          <w:sz w:val="24"/>
          <w:szCs w:val="24"/>
        </w:rPr>
        <w:t>zapis zostanie odpowiednio zmodyfikowany, zmodyfikowana zostanie również w odpowiednim zakresie umowa, w szczególności w zakresie sposobu płatności wynagrodzenia</w:t>
      </w:r>
    </w:p>
    <w:p w:rsidR="0034106D" w:rsidRDefault="0034106D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:rsidR="00AA5276" w:rsidRDefault="00AA5276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p w:rsidR="001A6B8A" w:rsidRDefault="001A6B8A" w:rsidP="0034106D">
      <w:pPr>
        <w:spacing w:line="360" w:lineRule="auto"/>
        <w:jc w:val="both"/>
        <w:rPr>
          <w:rFonts w:asciiTheme="minorHAnsi" w:eastAsia="Times New Roman" w:hAnsiTheme="minorHAnsi" w:cstheme="minorHAnsi"/>
          <w:i/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7"/>
        <w:gridCol w:w="5507"/>
        <w:gridCol w:w="1115"/>
        <w:gridCol w:w="1053"/>
        <w:gridCol w:w="1050"/>
      </w:tblGrid>
      <w:tr w:rsidR="00AA5276" w:rsidRPr="00AA5276" w:rsidTr="00AA5276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Załącznik nr 1 </w:t>
            </w:r>
          </w:p>
        </w:tc>
      </w:tr>
      <w:tr w:rsidR="00AA5276" w:rsidRPr="00AA5276" w:rsidTr="00AA5276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5276" w:rsidRPr="00AA5276" w:rsidTr="00AA5276">
        <w:trPr>
          <w:trHeight w:val="36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5276" w:rsidRPr="00AA5276" w:rsidTr="00AA5276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Szczegółowy Opis Przedmiotu Zamówienia/Formularz cenowy</w:t>
            </w:r>
          </w:p>
        </w:tc>
      </w:tr>
      <w:tr w:rsidR="00AA5276" w:rsidRPr="00AA5276" w:rsidTr="00AA5276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Świadczenie usług medycznych z zakresu medycyny pracy dla potrzeb Uniwersytetu Rolniczego im. Hugona Kołłątaja w Krakowie</w:t>
            </w:r>
          </w:p>
        </w:tc>
      </w:tr>
      <w:tr w:rsidR="00AA5276" w:rsidRPr="00AA5276" w:rsidTr="00AA5276">
        <w:trPr>
          <w:trHeight w:val="18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Lp.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Rodzaj badania/ świadczenia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Przewidywana ilość badań / świadczeń w okresie od 01.03.2023 r.            do 28.02.2025 r.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Cena jednostkowa brutto za badanie (w zł)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Cena brutto (w zł)  (kol. 3x4)</w:t>
            </w:r>
          </w:p>
        </w:tc>
      </w:tr>
      <w:tr w:rsidR="00AA5276" w:rsidRPr="00AA5276" w:rsidTr="00AA5276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2.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3.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4.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5.</w:t>
            </w:r>
          </w:p>
        </w:tc>
      </w:tr>
      <w:tr w:rsidR="00AA5276" w:rsidRPr="00AA5276" w:rsidTr="00AA5276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Wykaz badań / świadczeń z zakresu medycyny pracy dla pracowników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lekarskie lekarza medycyny pracy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1 550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 z rozmazem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Retikulocyty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EKG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6.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Spirometria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7.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Oznaczenie stężenia glukozy we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Stężenie kreatyniny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9.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ogólne moczu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AST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lastRenderedPageBreak/>
              <w:t>11.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ALT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GGTP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Rtg klatki piersiowej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CRP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Rynoskopia przednia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16.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Lipidogram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17.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Badania narządu wzroku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18.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Badania akumetryczne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19.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Ocena wydolności narządu głosu (laryngolog)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Oznaczenia zawartości rtęci w moczu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Oznaczenia zawartości rtęci we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Szczepienia ochronne przeciw kleszczowemu zapaleniu mózgu (KZM)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Szczepienia ochronne przeciw tężcowi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Zaświadczenia do celów sanitarno-epidemiologicznych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 xml:space="preserve">Badania i konsultacje wskazane w przepisach dotyczących kierowaniem pojazdami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Razem poz. 1-25: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   Wykaz badań/ świadczeń z zakresu medycyny pracy dla osób kształcących się w Szkole Doktorskiej (doktorantów)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26.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lekarskie lekarza medycyny pracy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27.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CRP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28.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ogólne moczu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29.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lastRenderedPageBreak/>
              <w:t>30.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Rtg klatki piersiowej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EKG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Oznaczenie stężenia glukozy we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 z rozmazem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Spirometria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Płytki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36.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AST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37.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ALT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38.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GGTP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Razem poz. 26-38: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                           Wykaz badań/ świadczeń z zakresu medycyny pracy dla studentów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39.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lekarskie lekarza medycyny pracy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1 200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40.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Rtg klatki piersiowej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41.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CRP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42.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Badanie ogólne moczu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43.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Morfologia krwi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44.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Zaświadczenie do celów sanitarno-epidemiologicznych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500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45.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EKG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600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Razem poz. 39-45: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AA5276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799"/>
        </w:trPr>
        <w:tc>
          <w:tcPr>
            <w:tcW w:w="4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Łączna cena brutto - wyliczona w kolumnie 5 wyliczona dla poz. 1-45: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AA5276" w:rsidRPr="00AA5276" w:rsidTr="00AA5276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76" w:rsidRPr="00AA5276" w:rsidRDefault="00AA5276" w:rsidP="00AA5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5276" w:rsidRPr="00AA5276" w:rsidTr="00AA5276">
        <w:trPr>
          <w:trHeight w:val="9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6" w:rsidRPr="00AA5276" w:rsidRDefault="00AA5276" w:rsidP="00AA5276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AA5276">
              <w:rPr>
                <w:rFonts w:eastAsia="Times New Roman" w:cs="Calibri"/>
                <w:b/>
                <w:bCs/>
                <w:lang w:eastAsia="pl-PL"/>
              </w:rPr>
              <w:lastRenderedPageBreak/>
              <w:t>1. Ewentualne inne (dodatkowe) badania lub konsultacje specjalistyczne nie ujęte w niniejszym załączniku zlecone przez lekarza medycyny pracy, konieczne do wydania orzeczenia lekarskiego, rozliczane będą na podstawie „Cennika Usług Medycznych Wykonawcy”.</w:t>
            </w:r>
          </w:p>
        </w:tc>
      </w:tr>
    </w:tbl>
    <w:p w:rsidR="00AA5276" w:rsidRDefault="00AA5276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A6B8A" w:rsidRDefault="001A6B8A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AA5276" w:rsidRPr="00AA5276" w:rsidRDefault="00AA5276" w:rsidP="00AA5276">
      <w:pPr>
        <w:suppressAutoHyphens/>
        <w:spacing w:after="0" w:line="192" w:lineRule="auto"/>
        <w:ind w:left="425" w:firstLine="426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ar-SA"/>
        </w:rPr>
        <w:lastRenderedPageBreak/>
        <w:t>Załącznik nr 3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(STUDENCI /DOKTORANCI)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>Wzór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>Uniwersytet Rolniczy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>im. Hugona Kołłątaja w Krakowie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31-120 Kraków, al. Mickiewicza 21       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16"/>
          <w:szCs w:val="16"/>
          <w:lang w:eastAsia="ar-SA"/>
        </w:rPr>
        <w:t>Kraków, dnia ...............................................</w:t>
      </w: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ar-SA"/>
        </w:rPr>
      </w:pPr>
      <w:r w:rsidRPr="00AA5276">
        <w:rPr>
          <w:rFonts w:ascii="Times New Roman" w:eastAsia="Times New Roman" w:hAnsi="Times New Roman"/>
          <w:bCs/>
          <w:color w:val="000000"/>
          <w:sz w:val="14"/>
          <w:szCs w:val="14"/>
          <w:lang w:eastAsia="ar-SA"/>
        </w:rPr>
        <w:tab/>
      </w: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ab/>
      </w:r>
      <w:r w:rsidRPr="00AA5276">
        <w:rPr>
          <w:rFonts w:ascii="Times New Roman" w:eastAsia="Times New Roman" w:hAnsi="Times New Roman"/>
          <w:b/>
          <w:lang w:eastAsia="ar-SA"/>
        </w:rPr>
        <w:t>St./ Dr</w:t>
      </w: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SKIEROWANIE **</w:t>
      </w:r>
    </w:p>
    <w:p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Stosownie do rozporządzenia Ministra Zdrowia z dnia z dnia 26 sierpnia 2019 r. </w:t>
      </w:r>
      <w:r w:rsidRPr="00AA5276"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  <w:t xml:space="preserve">w </w:t>
      </w:r>
      <w:r w:rsidRPr="00AA5276">
        <w:rPr>
          <w:rFonts w:ascii="Times New Roman" w:eastAsia="Times New Roman" w:hAnsi="Times New Roman"/>
          <w:iCs/>
          <w:color w:val="000000"/>
          <w:sz w:val="16"/>
          <w:szCs w:val="16"/>
          <w:lang w:eastAsia="ar-SA"/>
        </w:rPr>
        <w:t>sprawie badań lekarskichkandydatów</w:t>
      </w:r>
      <w:r w:rsidRPr="00AA527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do szkół ponadpodstawowych lub wyższych i na kwalifikacyjne kursy zawodowe, uczniów i słuchaczy tych szkół, studentów, słuchaczy kwalifikacyjnych kursów zawodowych oraz doktorantów (Dz. U. z 2019 r.  poz. 1651),</w:t>
      </w:r>
      <w:r w:rsidRPr="00AA5276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kieruję na badanie lekarskie:</w:t>
      </w: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</w:t>
      </w:r>
      <w:r w:rsidRPr="00AA52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…. </w:t>
      </w:r>
      <w:r w:rsidRPr="00AA5276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>Imię i nazwisko</w:t>
      </w: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data urodzenia: ……………………………….. PESEL: ………………………………..…...</w:t>
      </w: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AA5276" w:rsidRPr="00AA5276" w:rsidRDefault="00AA5276" w:rsidP="00AA5276">
      <w:pPr>
        <w:numPr>
          <w:ilvl w:val="0"/>
          <w:numId w:val="43"/>
        </w:numPr>
        <w:tabs>
          <w:tab w:val="num" w:pos="1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studenta </w:t>
      </w:r>
      <w:r w:rsidRPr="00AA5276"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  <w:t>*</w:t>
      </w:r>
    </w:p>
    <w:p w:rsidR="00AA5276" w:rsidRPr="00AA5276" w:rsidRDefault="00AA5276" w:rsidP="00AA5276">
      <w:pPr>
        <w:numPr>
          <w:ilvl w:val="0"/>
          <w:numId w:val="43"/>
        </w:numPr>
        <w:tabs>
          <w:tab w:val="num" w:pos="1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doktoranta </w:t>
      </w:r>
      <w:r w:rsidRPr="00AA5276"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  <w:t xml:space="preserve">* </w:t>
      </w: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  <w:t>Wydział/Dyscyplina: ……………………………………..…………..……………..………..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sz w:val="18"/>
          <w:szCs w:val="18"/>
          <w:lang w:eastAsia="ar-SA"/>
        </w:rPr>
        <w:t>w ………………………………………………………………………………………..…….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…………………………………………………………………………………………..…….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i/>
          <w:sz w:val="18"/>
          <w:szCs w:val="18"/>
          <w:lang w:eastAsia="ar-SA"/>
        </w:rPr>
        <w:t>Nazwa i adres placówki dydaktycznej</w:t>
      </w:r>
    </w:p>
    <w:p w:rsidR="00AA5276" w:rsidRPr="00AA5276" w:rsidRDefault="005B47E3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8pt;margin-top:8.65pt;width:2in;height:3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XxdgIAAPgEAAAOAAAAZHJzL2Uyb0RvYy54bWysVNuO2yAQfa/Uf0C8J77UudhaZ9XdNFWl&#10;7UXa7QcQwDEqBgokdrrqv3fAm91sL1JV1Q8YmGGYM+cMF5dDJ9GBWye0qnE2TTHiimom1K7Gn+82&#10;kyVGzhPFiNSK1/jIHb5cvXxx0ZuK57rVknGLIIhyVW9q3HpvqiRxtOUdcVNtuAJjo21HPCztLmGW&#10;9BC9k0mepvOk15YZqyl3DnbXoxGvYvym4dR/bBrHPZI1htx8HG0ct2FMVhek2lliWkEf0iD/kEVH&#10;hIJLH0OtiSdob8UvoTpBrXa68VOqu0Q3jaA8YgA0WfoTmtuWGB6xQHGceSyT+39h6YfDJ4sEq/EM&#10;I0U6oOiODx5d6QG9CtXpjavA6daAmx9gG1iOSJ250fSLA5fkzGc84IL3tn+vGcQje6/jiaGxXagR&#10;oEYQBug4PlIQ7qQh9jJfLlMwUbAVs3JRRI4SUp1OG+v8W647FCY1tkBxjE4ON86HbEh1cgmXOS0F&#10;2wgp48LuttfSogMBOWziFzDCkWduUgVnpcOx0TzuQJJwR7CFdCO992WWF+lVXk428+ViUmyK2aRc&#10;pMtJmpVX5TwtymK9+R4SzIqqFYxxdSMUP0ktK/6OygfRjyKJYkN9jctZPhu5+CPINH6/A9kJD50n&#10;RVdjKDh8Yy+0nLA3igFsUnki5DhPnqcfSwY1OP1jVaIMAvOjBvywHSBK0MZWsyMIwmrgC6iF5wIm&#10;rbbfMOqh9Wrsvu6J5RjJdwq0XWYFsI58XBSzRQ4Le27ZnluIohCqxh6jcXrtx/7eGyt2Ldw06lXp&#10;1yDERkSNPGUFEMIC2iuCeXgKQv+er6PX04O1+gEAAP//AwBQSwMEFAAGAAgAAAAhAHH+KHTfAAAA&#10;CQEAAA8AAABkcnMvZG93bnJldi54bWxMj8FOwzAQRO9I/QdrkbhRhxYlaYhTVZW49IBEoZSjGy9x&#10;1HgdxU4b/p7lBMedGc2+KdeT68QFh9B6UvAwT0Ag1d601Ch4f3u+z0GEqMnozhMq+MYA62p2U+rC&#10;+Cu94mUfG8ElFAqtwMbYF1KG2qLTYe57JPa+/OB05HNopBn0lctdJxdJkkqnW+IPVve4tVif96NT&#10;gPlh/HyJY0vH1NrzR7Y7JoedUne30+YJRMQp/oXhF5/RoWKmkx/JBNEpWK5S3hLZyJYgOJDmjyyc&#10;FOSrDGRVyv8Lqh8AAAD//wMAUEsBAi0AFAAGAAgAAAAhALaDOJL+AAAA4QEAABMAAAAAAAAAAAAA&#10;AAAAAAAAAFtDb250ZW50X1R5cGVzXS54bWxQSwECLQAUAAYACAAAACEAOP0h/9YAAACUAQAACwAA&#10;AAAAAAAAAAAAAAAvAQAAX3JlbHMvLnJlbHNQSwECLQAUAAYACAAAACEAhxl18XYCAAD4BAAADgAA&#10;AAAAAAAAAAAAAAAuAgAAZHJzL2Uyb0RvYy54bWxQSwECLQAUAAYACAAAACEAcf4odN8AAAAJAQAA&#10;DwAAAAAAAAAAAAAAAADQBAAAZHJzL2Rvd25yZXYueG1sUEsFBgAAAAAEAAQA8wAAANwFAAAAAA==&#10;" stroked="f">
            <v:path arrowok="t"/>
            <v:textbox>
              <w:txbxContent>
                <w:p w:rsidR="00B74019" w:rsidRDefault="00B74019" w:rsidP="00AA527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…………………………………………</w:t>
                  </w:r>
                </w:p>
                <w:p w:rsidR="00B74019" w:rsidRDefault="00B74019" w:rsidP="00AA527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Podpis pracownika dziekanatu/sekretariatu  </w:t>
                  </w:r>
                </w:p>
                <w:p w:rsidR="00B74019" w:rsidRPr="00906539" w:rsidRDefault="00B74019" w:rsidP="00AA5276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B74019" w:rsidRDefault="00B74019" w:rsidP="00AA5276"/>
              </w:txbxContent>
            </v:textbox>
          </v:shape>
        </w:pict>
      </w: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Wyżej wymieniony(a) w trakcie:</w:t>
      </w: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- studiów </w:t>
      </w:r>
      <w:r w:rsidRPr="00AA5276">
        <w:rPr>
          <w:rFonts w:ascii="Times New Roman" w:eastAsia="Times New Roman" w:hAnsi="Times New Roman"/>
          <w:position w:val="2"/>
          <w:sz w:val="18"/>
          <w:szCs w:val="18"/>
          <w:lang w:eastAsia="ar-SA"/>
        </w:rPr>
        <w:t>/</w:t>
      </w:r>
      <w:r w:rsidRPr="00AA5276">
        <w:rPr>
          <w:rFonts w:ascii="Times New Roman" w:eastAsia="Times New Roman" w:hAnsi="Times New Roman"/>
          <w:sz w:val="18"/>
          <w:szCs w:val="18"/>
          <w:lang w:eastAsia="ar-SA"/>
        </w:rPr>
        <w:t xml:space="preserve">kształcenia doktoranta </w:t>
      </w:r>
      <w:r w:rsidRPr="00AA5276">
        <w:rPr>
          <w:rFonts w:ascii="Times New Roman" w:eastAsia="Times New Roman" w:hAnsi="Times New Roman"/>
          <w:color w:val="000000"/>
          <w:position w:val="2"/>
          <w:sz w:val="18"/>
          <w:szCs w:val="18"/>
          <w:lang w:eastAsia="ar-SA"/>
        </w:rPr>
        <w:t xml:space="preserve">* </w:t>
      </w:r>
    </w:p>
    <w:p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jestnarażony na działanie następujących czynników szkodliwych, uciążliwych lub niebezpiecznych dla zdrowia</w:t>
      </w:r>
      <w:r w:rsidRPr="00AA527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AA5276" w:rsidRPr="00AA5276" w:rsidRDefault="00AA5276" w:rsidP="00AA527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bCs/>
          <w:i/>
          <w:sz w:val="16"/>
          <w:szCs w:val="16"/>
          <w:lang w:eastAsia="ar-SA"/>
        </w:rPr>
        <w:t>* Niepotrzebne skreślić</w:t>
      </w:r>
    </w:p>
    <w:p w:rsidR="00AA5276" w:rsidRPr="00AA5276" w:rsidRDefault="00AA5276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A5276" w:rsidRPr="00AA5276" w:rsidRDefault="005B47E3" w:rsidP="00AA527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5B47E3">
        <w:rPr>
          <w:rFonts w:ascii="Times New Roman" w:eastAsia="Times New Roman" w:hAnsi="Times New Roman"/>
          <w:noProof/>
          <w:color w:val="FF0000"/>
          <w:sz w:val="20"/>
          <w:szCs w:val="20"/>
          <w:lang w:eastAsia="pl-PL"/>
        </w:rPr>
        <w:pict>
          <v:shape id="Text Box 2" o:spid="_x0000_s1027" type="#_x0000_t202" style="position:absolute;margin-left:198pt;margin-top:.15pt;width:2in;height:3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6teQIAAP8EAAAOAAAAZHJzL2Uyb0RvYy54bWysVNtuGyEQfa/Uf0C8O3vpOvauso6apK4q&#10;pRcp6QdgYL2oLFDA3k2r/nsHiF2nF6mqug8sMMMwZ84ZLi6nQaI9t05o1eLiLMeIK6qZUNsWf7xf&#10;z5YYOU8UI1Ir3uIH7vDl6vmzi9E0vNS9loxbBEGUa0bT4t5702SZoz0fiDvThiswdtoOxMPSbjNm&#10;yQjRB5mVeX6ejdoyYzXlzsHuTTLiVYzfdZz6913nuEeyxZCbj6ON4yaM2eqCNFtLTC/oYxrkH7IY&#10;iFBw6THUDfEE7az4JdQgqNVOd/6M6iHTXScojxgATZH/hOauJ4ZHLFAcZ45lcv8vLH23/2CRYC1+&#10;gZEiA1B0zyePrvSEylCd0bgGnO4MuPkJtoHliNSZW00/OXDJTnzSARe8N+NbzSAe2XkdT0ydHUKN&#10;ADWCMEDHw5GCcCcNsZflcpmDiYKtmteLKnKUkeZw2ljnX3M9oDBpsQWKY3Syv3U+ZEOag0u4zGkp&#10;2FpIGRd2u7mWFu0JyGEdv4ARjjxxkyo4Kx2OJXPagSThjmAL6UZ6v9ZFWeVXZT1bny8Xs2pdzWf1&#10;Il/O8qK+qs/zqq5u1t9CgkXV9IIxrm6F4gepFdXfUfko+iSSKDY0triel/PExR9B5vH7HchBeOg8&#10;KYYWQ8HhS73Qc8JeKQawSeOJkGmePU0/lgxqcPjHqkQZBOaTBvy0maKwioOMNpo9gC6sBtqAYXg1&#10;YNJr+wWjETqwxe7zjliOkXyjQOJ1UQH5yMdFNV+UsLCnls2phSgKoVrsMUrTa5/afGes2PZwU5Kt&#10;0i9Bj52IUgnCTVkBkrCALouYHl+E0Man6+j1491afQcAAP//AwBQSwMEFAAGAAgAAAAhAM/WOLTd&#10;AAAABwEAAA8AAABkcnMvZG93bnJldi54bWxMj8FOwzAQRO9I/QdrkbhRh4KSEOJUVaVeekCipZSj&#10;Gy9x1HgdxU4b/p7lBLcZzWrmbbmcXCcuOITWk4KHeQICqfampUbB+35zn4MIUZPRnSdU8I0BltXs&#10;ptSF8Vd6w8suNoJLKBRagY2xL6QMtUWnw9z3SJx9+cHpyHZopBn0lctdJxdJkkqnW+IFq3tcW6zP&#10;u9EpwPwwfr7GsaVjau35I9sek8NWqbvbafUCIuIU/47hF5/RoWKmkx/JBNEpeHxO+ZfIAgTHaf7E&#10;9qQgW2Qgq1L+569+AAAA//8DAFBLAQItABQABgAIAAAAIQC2gziS/gAAAOEBAAATAAAAAAAAAAAA&#10;AAAAAAAAAABbQ29udGVudF9UeXBlc10ueG1sUEsBAi0AFAAGAAgAAAAhADj9If/WAAAAlAEAAAsA&#10;AAAAAAAAAAAAAAAALwEAAF9yZWxzLy5yZWxzUEsBAi0AFAAGAAgAAAAhAAYLvq15AgAA/wQAAA4A&#10;AAAAAAAAAAAAAAAALgIAAGRycy9lMm9Eb2MueG1sUEsBAi0AFAAGAAgAAAAhAM/WOLTdAAAABwEA&#10;AA8AAAAAAAAAAAAAAAAA0wQAAGRycy9kb3ducmV2LnhtbFBLBQYAAAAABAAEAPMAAADdBQAAAAA=&#10;" stroked="f">
            <v:path arrowok="t"/>
            <v:textbox>
              <w:txbxContent>
                <w:p w:rsidR="00B74019" w:rsidRDefault="00B74019" w:rsidP="00AA527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…………………………………………</w:t>
                  </w:r>
                </w:p>
                <w:p w:rsidR="00B74019" w:rsidRDefault="00B74019" w:rsidP="00AA5276">
                  <w:pPr>
                    <w:jc w:val="center"/>
                    <w:rPr>
                      <w:sz w:val="14"/>
                      <w:szCs w:val="14"/>
                    </w:rPr>
                  </w:pPr>
                  <w:r w:rsidRPr="00906539">
                    <w:rPr>
                      <w:sz w:val="14"/>
                      <w:szCs w:val="14"/>
                    </w:rPr>
                    <w:t>P</w:t>
                  </w:r>
                  <w:r>
                    <w:rPr>
                      <w:sz w:val="14"/>
                      <w:szCs w:val="14"/>
                    </w:rPr>
                    <w:t xml:space="preserve">ieczątka i podpis </w:t>
                  </w:r>
                </w:p>
                <w:p w:rsidR="00B74019" w:rsidRPr="00906539" w:rsidRDefault="00B74019" w:rsidP="00AA527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kierującego na badanie </w:t>
                  </w:r>
                </w:p>
                <w:p w:rsidR="00B74019" w:rsidRDefault="00B74019" w:rsidP="00AA5276"/>
              </w:txbxContent>
            </v:textbox>
          </v:shape>
        </w:pict>
      </w:r>
      <w:r w:rsidR="00AA5276" w:rsidRPr="00AA5276">
        <w:rPr>
          <w:rFonts w:ascii="Times New Roman" w:eastAsia="Times New Roman" w:hAnsi="Times New Roman"/>
          <w:sz w:val="16"/>
          <w:szCs w:val="16"/>
          <w:lang w:eastAsia="ar-SA"/>
        </w:rPr>
        <w:t>Kraków, dnia ...............................................</w:t>
      </w: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AA5276">
        <w:rPr>
          <w:rFonts w:ascii="Times New Roman" w:eastAsia="Times New Roman" w:hAnsi="Times New Roman"/>
          <w:i/>
          <w:sz w:val="16"/>
          <w:szCs w:val="16"/>
          <w:lang w:eastAsia="ar-SA"/>
        </w:rPr>
        <w:t>** Skierowanie to jest ważne przez okres 3 miesięcy od dnia jego wydania, w okresie obowiązywania umowy nr …………………….……....z dnia ……………..…….</w:t>
      </w:r>
    </w:p>
    <w:p w:rsidR="00AA5276" w:rsidRDefault="00AA5276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AA5276" w:rsidRDefault="00AA5276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AA5276" w:rsidRDefault="00AA5276" w:rsidP="00AA5276">
      <w:pPr>
        <w:spacing w:after="160" w:line="259" w:lineRule="auto"/>
        <w:rPr>
          <w:b/>
        </w:rPr>
      </w:pPr>
    </w:p>
    <w:p w:rsidR="005A60E3" w:rsidRPr="00AA5276" w:rsidRDefault="005A60E3" w:rsidP="00AA5276">
      <w:pPr>
        <w:spacing w:after="160" w:line="259" w:lineRule="auto"/>
        <w:rPr>
          <w:b/>
        </w:rPr>
      </w:pPr>
    </w:p>
    <w:p w:rsidR="00AA5276" w:rsidRPr="00AA5276" w:rsidRDefault="00AA5276" w:rsidP="00AA5276">
      <w:pPr>
        <w:spacing w:after="160" w:line="192" w:lineRule="auto"/>
        <w:ind w:left="425" w:firstLine="426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AA5276" w:rsidRPr="00AA5276" w:rsidRDefault="00AA5276" w:rsidP="00AA5276">
      <w:pPr>
        <w:spacing w:after="160" w:line="192" w:lineRule="auto"/>
        <w:ind w:left="425" w:firstLine="426"/>
        <w:jc w:val="right"/>
        <w:rPr>
          <w:sz w:val="20"/>
          <w:szCs w:val="20"/>
        </w:rPr>
      </w:pPr>
    </w:p>
    <w:p w:rsidR="00AA5276" w:rsidRPr="00AA5276" w:rsidRDefault="00AA5276" w:rsidP="00AA5276">
      <w:pPr>
        <w:spacing w:after="0" w:line="192" w:lineRule="auto"/>
        <w:ind w:left="425" w:firstLine="426"/>
        <w:rPr>
          <w:rFonts w:ascii="Book Antiqua" w:hAnsi="Book Antiqua"/>
          <w:color w:val="B90000"/>
          <w:sz w:val="23"/>
          <w:szCs w:val="23"/>
        </w:rPr>
      </w:pPr>
      <w:r w:rsidRPr="00AA5276"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-33020</wp:posOffset>
            </wp:positionV>
            <wp:extent cx="441325" cy="742950"/>
            <wp:effectExtent l="19050" t="0" r="0" b="0"/>
            <wp:wrapNone/>
            <wp:docPr id="4" name="Obraz 4" descr="A-10 HER_POZ_PA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-10 HER_POZ_PANT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76" w:rsidRPr="00AA5276" w:rsidRDefault="00AA5276" w:rsidP="00AA5276">
      <w:pPr>
        <w:spacing w:after="0" w:line="192" w:lineRule="auto"/>
        <w:ind w:left="425" w:firstLine="426"/>
        <w:rPr>
          <w:rFonts w:ascii="Book Antiqua" w:hAnsi="Book Antiqua"/>
          <w:color w:val="B90000"/>
          <w:sz w:val="23"/>
          <w:szCs w:val="23"/>
        </w:rPr>
      </w:pPr>
      <w:r w:rsidRPr="00AA5276">
        <w:rPr>
          <w:rFonts w:ascii="Book Antiqua" w:hAnsi="Book Antiqua"/>
          <w:color w:val="B90000"/>
          <w:sz w:val="23"/>
          <w:szCs w:val="23"/>
        </w:rPr>
        <w:t>UNIWERSYTET   ROLNICZY</w:t>
      </w:r>
    </w:p>
    <w:p w:rsidR="00AA5276" w:rsidRPr="00AA5276" w:rsidRDefault="00AA5276" w:rsidP="00AA5276">
      <w:pPr>
        <w:spacing w:after="0" w:line="192" w:lineRule="auto"/>
        <w:ind w:left="425" w:firstLine="568"/>
        <w:rPr>
          <w:rFonts w:ascii="Book Antiqua" w:hAnsi="Book Antiqua"/>
          <w:color w:val="B90000"/>
          <w:sz w:val="18"/>
          <w:szCs w:val="19"/>
        </w:rPr>
      </w:pPr>
      <w:r w:rsidRPr="00AA5276">
        <w:rPr>
          <w:rFonts w:ascii="Book Antiqua" w:hAnsi="Book Antiqua"/>
          <w:color w:val="B90000"/>
          <w:sz w:val="19"/>
          <w:szCs w:val="19"/>
        </w:rPr>
        <w:lastRenderedPageBreak/>
        <w:t>im.  Hugona Kołłątaja w Krakowie</w:t>
      </w:r>
    </w:p>
    <w:p w:rsidR="00AA5276" w:rsidRPr="00AA5276" w:rsidRDefault="00AA5276" w:rsidP="00AA5276">
      <w:pPr>
        <w:spacing w:after="0" w:line="192" w:lineRule="auto"/>
        <w:ind w:left="425" w:firstLine="568"/>
        <w:rPr>
          <w:rFonts w:ascii="Book Antiqua" w:hAnsi="Book Antiqua"/>
          <w:color w:val="B90000"/>
          <w:sz w:val="19"/>
          <w:szCs w:val="19"/>
        </w:rPr>
      </w:pPr>
      <w:r w:rsidRPr="00AA5276">
        <w:rPr>
          <w:rFonts w:ascii="Book Antiqua" w:hAnsi="Book Antiqua"/>
          <w:color w:val="B90000"/>
          <w:sz w:val="19"/>
          <w:szCs w:val="19"/>
        </w:rPr>
        <w:t>31-120 Kraków, al. Mickiewicza 21</w:t>
      </w:r>
    </w:p>
    <w:p w:rsidR="00AA5276" w:rsidRPr="00AA5276" w:rsidRDefault="00AA5276" w:rsidP="00AA5276">
      <w:pPr>
        <w:spacing w:after="0"/>
        <w:ind w:left="425" w:firstLine="568"/>
        <w:rPr>
          <w:rFonts w:ascii="Book Antiqua" w:hAnsi="Book Antiqua"/>
          <w:color w:val="B90000"/>
          <w:sz w:val="18"/>
          <w:szCs w:val="18"/>
        </w:rPr>
      </w:pPr>
      <w:r w:rsidRPr="00AA5276">
        <w:rPr>
          <w:rFonts w:ascii="Book Antiqua" w:hAnsi="Book Antiqua"/>
          <w:color w:val="B90000"/>
          <w:sz w:val="18"/>
          <w:szCs w:val="18"/>
        </w:rPr>
        <w:t xml:space="preserve">tel.+48 (12) 6624264, fax+48 (12) 6624269  </w:t>
      </w:r>
    </w:p>
    <w:p w:rsidR="00AA5276" w:rsidRPr="00AA5276" w:rsidRDefault="00AA5276" w:rsidP="00AA5276">
      <w:pPr>
        <w:spacing w:after="160"/>
        <w:ind w:left="425" w:firstLine="568"/>
        <w:rPr>
          <w:rFonts w:ascii="Arial" w:hAnsi="Arial" w:cs="Arial"/>
          <w:color w:val="B90000"/>
          <w:sz w:val="18"/>
          <w:szCs w:val="18"/>
        </w:rPr>
      </w:pPr>
      <w:r w:rsidRPr="00AA5276">
        <w:rPr>
          <w:rFonts w:ascii="Arial" w:hAnsi="Arial" w:cs="Arial"/>
          <w:color w:val="000000"/>
          <w:sz w:val="19"/>
          <w:szCs w:val="19"/>
        </w:rPr>
        <w:t>Kraków, dnia .......................................</w:t>
      </w:r>
    </w:p>
    <w:p w:rsidR="00AA5276" w:rsidRPr="00AA5276" w:rsidRDefault="00AA5276" w:rsidP="00AA5276">
      <w:pPr>
        <w:autoSpaceDN w:val="0"/>
        <w:spacing w:after="0" w:line="264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pl-PL"/>
        </w:rPr>
      </w:pPr>
      <w:r w:rsidRPr="00AA5276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WZÓR</w:t>
      </w:r>
    </w:p>
    <w:p w:rsidR="00AA5276" w:rsidRPr="00AA5276" w:rsidRDefault="00AA5276" w:rsidP="00AA527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A5276">
        <w:rPr>
          <w:rFonts w:ascii="Arial" w:hAnsi="Arial" w:cs="Arial"/>
          <w:b/>
          <w:sz w:val="20"/>
          <w:szCs w:val="20"/>
        </w:rPr>
        <w:t>Skierowanie na badania lekarskie</w:t>
      </w:r>
    </w:p>
    <w:p w:rsidR="00AA5276" w:rsidRPr="00AA5276" w:rsidRDefault="00AA5276" w:rsidP="00AA527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A5276">
        <w:rPr>
          <w:rFonts w:ascii="Segoe UI Symbol" w:hAnsi="Segoe UI Symbol" w:cs="Segoe UI Symbol"/>
          <w:b/>
          <w:sz w:val="20"/>
          <w:szCs w:val="20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wstępne       </w:t>
      </w: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okresowe     </w:t>
      </w: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b/>
          <w:sz w:val="18"/>
          <w:szCs w:val="18"/>
        </w:rPr>
        <w:t xml:space="preserve"> kontrolne</w:t>
      </w:r>
    </w:p>
    <w:p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Działając na podstawie art. 229 § 4a ustawy z dnia 26 czerwca 1974 r. – Kodeks Pracy (Dz.U. z 2020 r. poz. 1320) kieruję na badania lekarskie;</w:t>
      </w:r>
    </w:p>
    <w:p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Pana / Panią …………………………………………………………………………………………</w:t>
      </w:r>
    </w:p>
    <w:p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Data i miejsce urodzenia …………………………………………..………………………………..</w:t>
      </w:r>
    </w:p>
    <w:p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Adres zamieszkania …………………………………………………   ..………………………….</w:t>
      </w:r>
    </w:p>
    <w:p w:rsidR="00AA5276" w:rsidRPr="00AA5276" w:rsidRDefault="00AA5276" w:rsidP="00AA52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zatrudnionego/zatrudnioną lub podejmującego/podejmującą pracę na stanowisku/stanowiskach pracy;</w:t>
      </w:r>
    </w:p>
    <w:p w:rsidR="00AA5276" w:rsidRPr="00AA5276" w:rsidRDefault="00AA5276" w:rsidP="00AA52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52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276" w:rsidRPr="00AA5276" w:rsidRDefault="00AA5276" w:rsidP="00AA5276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AA5276">
        <w:rPr>
          <w:rFonts w:ascii="Arial" w:hAnsi="Arial" w:cs="Arial"/>
          <w:sz w:val="18"/>
          <w:szCs w:val="18"/>
        </w:rPr>
        <w:t>określenie stanowiska/stanowisk *) pracy ***</w:t>
      </w:r>
      <w:r w:rsidRPr="00AA5276">
        <w:rPr>
          <w:rFonts w:ascii="Arial" w:hAnsi="Arial" w:cs="Arial"/>
          <w:sz w:val="18"/>
          <w:szCs w:val="18"/>
          <w:vertAlign w:val="superscript"/>
        </w:rPr>
        <w:t>)</w:t>
      </w:r>
    </w:p>
    <w:p w:rsidR="00AA5276" w:rsidRPr="00AA5276" w:rsidRDefault="00AA5276" w:rsidP="00AA52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A527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A5276" w:rsidRPr="00AA5276" w:rsidRDefault="00AA5276" w:rsidP="00AA52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Opis warunków pracy uwzględniający informację o występowaniu na stanowisku lub stanowiskach pracy czynników niebezpiecznych, szkodliwych dla zdrowia lub czynników uciążliwych i innych wynikających ze sposobu wykonywania pracy, z podaniem wielkości narażenia oraz aktualnych wyników badan i pomiarów czynników szkodliwych dla zdrowia, wykonanych na tym stanowisku/ stanowiskach – należy wpisać nazwę czynnika / czynników i wielkość narażenia</w:t>
      </w:r>
      <w:r w:rsidRPr="00AA5276">
        <w:rPr>
          <w:rFonts w:ascii="Arial" w:hAnsi="Arial" w:cs="Arial"/>
          <w:sz w:val="18"/>
          <w:szCs w:val="18"/>
          <w:vertAlign w:val="superscript"/>
        </w:rPr>
        <w:t>****</w:t>
      </w:r>
      <w:r w:rsidRPr="00AA5276">
        <w:rPr>
          <w:rFonts w:ascii="Arial" w:hAnsi="Arial" w:cs="Arial"/>
          <w:sz w:val="18"/>
          <w:szCs w:val="18"/>
        </w:rPr>
        <w:t>):</w:t>
      </w:r>
    </w:p>
    <w:p w:rsidR="00AA5276" w:rsidRPr="00AA5276" w:rsidRDefault="00AA5276" w:rsidP="00AA527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b/>
        </w:rPr>
        <w:t xml:space="preserve">I </w:t>
      </w:r>
      <w:r w:rsidRPr="00AA5276">
        <w:rPr>
          <w:rFonts w:ascii="Arial" w:hAnsi="Arial" w:cs="Arial"/>
          <w:b/>
          <w:sz w:val="18"/>
          <w:szCs w:val="18"/>
        </w:rPr>
        <w:t>Czynniki fizyczne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Komputer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     (ilość godzin)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do 4 godz.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powyżej 4 godz.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Hałas     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      ilość godzin pracy w hałasie ………………             natężenie ………………..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Wibracja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miejscowa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ogólna  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Promieniowanie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jonizujące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laser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elektromagnetyczne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Mikroklimat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zimny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gorący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zmienny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>II Pyły przemysłowe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Pyły       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wymienić jakie …………………………………………………………………………………..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>III Czynniki chemiczne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Czynniki chemiczne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rakotwórcze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mutagenne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drażniące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uczulające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inne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Akrylowe związki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akrylonitryl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akrylany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Aldehydy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akrylowy (akrylaldehyd)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formaldehyd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Amoniak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Azotu tlenki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Ftalowy bezwodnik (fenoloftaleina)                       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Arsen i jego związki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arsenowodór (arsan)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>Bar i jego związki</w:t>
      </w: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rozpuszczalne w wodzie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nierozpuszczalne w wodzie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Benzen i jego homologi (ksylen, toluen)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Benzo[a]piren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Brom i jego związki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Beryl i jego związki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Chlor, chlorowodór i tlenki chloru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Chrom i związki chromu (VI)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Dwumetyloformamid (N,N-dimetyloformamid)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>Fenol lub jego homologi (krezol, kreozot) oraz ich chlorowcopochodne lub nitropochodne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Glikole    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Kadm i jego związki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Nikiel i jego związki     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Ketony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aceton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inne ………………………………………………..……………………..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Kobalt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Mangan i jego związki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Nafta i jej produkty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benzyna ekstrakcyjna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inne ………………..……………..………………..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>Inne czynniki chemiczne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Wymienić jakie………………………………………………………………………………………………………….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Segoe UI Symbol" w:hAnsi="Segoe UI Symbol" w:cs="Segoe UI Symbol"/>
          <w:b/>
          <w:sz w:val="18"/>
          <w:szCs w:val="18"/>
        </w:rPr>
        <w:lastRenderedPageBreak/>
        <w:t>☐</w:t>
      </w:r>
      <w:r w:rsidRPr="00AA5276">
        <w:rPr>
          <w:rFonts w:ascii="Arial" w:hAnsi="Arial" w:cs="Arial"/>
          <w:sz w:val="18"/>
          <w:szCs w:val="18"/>
        </w:rPr>
        <w:t>Środki ochrony roślin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Wymienić jakie…………………………………………………………………………….……………………………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 xml:space="preserve">IV Czynniki biologiczne       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Wirus kleszczowego zapalenia mózgu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Borelioza   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Promieniowce termofilne, grzyby pleśniowe, w tym o działaniu uczulającym 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inne ………………………………………………………………………………………………………………………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>V Inne czynniki w tym niebezpieczne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Czynniki psychospołeczne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stanowisko decyzyjne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monotonia pracy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praca zmianowa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Praca wymagająca stałego i nadmiernego wysiłku głosowego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Kierowanie pojazdem kat; ……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samochód osobowy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samochód dostawczy do 3,5 t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Obsługa narzędzi, maszyn, urządzeń ;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wózki widłowe,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koparko/ładowarka   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maszyna w ruchu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 inne jakie …………………………………………………………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Praca na wysokości      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do 3 metrów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powyżej 3 metrów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Praca fizyczna                </w:t>
      </w:r>
      <w:r w:rsidRPr="00AA5276">
        <w:rPr>
          <w:rFonts w:ascii="Segoe UI Symbol" w:hAnsi="Segoe UI Symbol" w:cs="Segoe UI Symbol"/>
          <w:sz w:val="18"/>
          <w:szCs w:val="18"/>
        </w:rPr>
        <w:t>☐</w:t>
      </w:r>
      <w:r w:rsidRPr="00AA5276">
        <w:rPr>
          <w:rFonts w:ascii="Arial" w:hAnsi="Arial" w:cs="Arial"/>
          <w:sz w:val="18"/>
          <w:szCs w:val="18"/>
        </w:rPr>
        <w:t xml:space="preserve">  Ręczne prace transportowe ( przenoszenie, dźwiganie)     </w:t>
      </w:r>
    </w:p>
    <w:p w:rsidR="00AA5276" w:rsidRPr="00AA5276" w:rsidRDefault="00AA5276" w:rsidP="00AA5276">
      <w:pPr>
        <w:spacing w:after="0" w:line="259" w:lineRule="auto"/>
        <w:rPr>
          <w:rFonts w:ascii="Arial" w:hAnsi="Arial" w:cs="Arial"/>
          <w:sz w:val="18"/>
          <w:szCs w:val="18"/>
        </w:rPr>
      </w:pPr>
    </w:p>
    <w:p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Łączna liczba czynników niebezpiecznych, szkodliwych dla zdrowia lub czynników uciążliwych i innych wynikających ze sposobu wykonywania pracy wskazanych w skierowaniu;    </w:t>
      </w:r>
    </w:p>
    <w:tbl>
      <w:tblPr>
        <w:tblStyle w:val="TableGrid"/>
        <w:tblW w:w="2335" w:type="dxa"/>
        <w:tblInd w:w="6232" w:type="dxa"/>
        <w:tblLook w:val="04A0"/>
      </w:tblPr>
      <w:tblGrid>
        <w:gridCol w:w="2335"/>
      </w:tblGrid>
      <w:tr w:rsidR="00AA5276" w:rsidRPr="00AA5276" w:rsidTr="005F62D6">
        <w:trPr>
          <w:trHeight w:val="501"/>
        </w:trPr>
        <w:tc>
          <w:tcPr>
            <w:tcW w:w="2335" w:type="dxa"/>
          </w:tcPr>
          <w:p w:rsidR="00AA5276" w:rsidRPr="00AA5276" w:rsidRDefault="00AA5276" w:rsidP="00AA52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5276" w:rsidRPr="00AA5276" w:rsidRDefault="00AA5276" w:rsidP="00AA5276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AA5276" w:rsidRPr="00AA5276" w:rsidRDefault="00AA5276" w:rsidP="00AA5276">
      <w:pPr>
        <w:spacing w:after="160" w:line="259" w:lineRule="auto"/>
        <w:jc w:val="right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AA5276" w:rsidRPr="00AA5276" w:rsidRDefault="00AA5276" w:rsidP="00AA527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Podpis pracodawcy </w:t>
      </w:r>
    </w:p>
    <w:p w:rsidR="00AA5276" w:rsidRPr="00AA5276" w:rsidRDefault="00AA5276" w:rsidP="00AA527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:rsidR="00AA5276" w:rsidRPr="00AA5276" w:rsidRDefault="00AA5276" w:rsidP="00AA527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 xml:space="preserve">Objaśnienia; </w:t>
      </w:r>
    </w:p>
    <w:p w:rsidR="00AA5276" w:rsidRPr="00AA5276" w:rsidRDefault="00AA5276" w:rsidP="00AA5276">
      <w:pPr>
        <w:tabs>
          <w:tab w:val="left" w:pos="454"/>
        </w:tabs>
        <w:spacing w:after="0" w:line="228" w:lineRule="auto"/>
        <w:ind w:left="567" w:hanging="567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***)</w:t>
      </w:r>
      <w:r w:rsidRPr="00AA5276">
        <w:rPr>
          <w:rFonts w:ascii="Arial" w:hAnsi="Arial" w:cs="Arial"/>
          <w:sz w:val="18"/>
          <w:szCs w:val="18"/>
        </w:rPr>
        <w:tab/>
        <w:t>Opisać: rodzaj pracy, podstawowe czynności, sposób i czas ich wykonywania.</w:t>
      </w:r>
    </w:p>
    <w:p w:rsidR="00AA5276" w:rsidRPr="00AA5276" w:rsidRDefault="00AA5276" w:rsidP="00AA5276">
      <w:pPr>
        <w:tabs>
          <w:tab w:val="left" w:pos="454"/>
        </w:tabs>
        <w:spacing w:after="0" w:line="228" w:lineRule="auto"/>
        <w:ind w:left="567" w:hanging="567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****)</w:t>
      </w:r>
      <w:r w:rsidRPr="00AA5276">
        <w:rPr>
          <w:rFonts w:ascii="Arial" w:hAnsi="Arial" w:cs="Arial"/>
          <w:sz w:val="18"/>
          <w:szCs w:val="18"/>
        </w:rPr>
        <w:tab/>
        <w:t>Opis warunków pracy uwzględniający w szczególności przepisy:</w:t>
      </w:r>
    </w:p>
    <w:p w:rsidR="00AA5276" w:rsidRPr="00AA5276" w:rsidRDefault="00AA5276" w:rsidP="00AA5276">
      <w:pPr>
        <w:spacing w:after="0" w:line="228" w:lineRule="auto"/>
        <w:ind w:left="908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wydane na podstawie: </w:t>
      </w:r>
    </w:p>
    <w:p w:rsidR="00AA5276" w:rsidRPr="00AA5276" w:rsidRDefault="00AA5276" w:rsidP="00AA5276">
      <w:pPr>
        <w:spacing w:after="0" w:line="228" w:lineRule="auto"/>
        <w:ind w:left="907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art. 222 § 3 ustawy z dnia 26 czerwca 1974 r. – Kodeks pracy dotyczące wykazu substancji chemicznych, ich mieszanin, czynników lub procesów technologicznych o działaniu rakotwórczym lub mutagennym,</w:t>
      </w:r>
    </w:p>
    <w:p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art. 2221 § 3 ustawy z dnia 26 czerwca 1974 r. – Kodeks pracy dotyczące wykazu szkodliwych czynników biologicznych,</w:t>
      </w:r>
    </w:p>
    <w:p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art. 227 § 2 ustawy z dnia 26 czerwca 1974 r. – Kodeks pracy dotyczące badań i pomiarów czynników szkodliwych dla zdrowia, </w:t>
      </w:r>
    </w:p>
    <w:p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>art. 228 § 3 ustawy z dnia 26 czerwca 1974 r. – Kodeks pracy dotyczące wykazu najwyższych dopuszczalnych stężeń i natężeń czynników szkodliwych dla zdrowia w środowisku pracy,</w:t>
      </w:r>
    </w:p>
    <w:p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art. 25 pkt 1 ustawy z dnia 29 listopada 2000 r. – Prawo atomowe (Dz. U. z 2014 r. poz. 1512) dotyczące dawek granicznych promieniowania jonizującego; </w:t>
      </w:r>
    </w:p>
    <w:p w:rsidR="00AA5276" w:rsidRPr="00AA5276" w:rsidRDefault="00AA5276" w:rsidP="00AA5276">
      <w:pPr>
        <w:spacing w:after="0" w:line="228" w:lineRule="auto"/>
        <w:ind w:left="1361" w:hanging="454"/>
        <w:rPr>
          <w:rFonts w:ascii="Arial" w:hAnsi="Arial" w:cs="Arial"/>
          <w:sz w:val="18"/>
          <w:szCs w:val="18"/>
        </w:rPr>
      </w:pPr>
      <w:r w:rsidRPr="00AA5276">
        <w:rPr>
          <w:rFonts w:ascii="Arial" w:hAnsi="Arial" w:cs="Arial"/>
          <w:sz w:val="18"/>
          <w:szCs w:val="18"/>
        </w:rPr>
        <w:t xml:space="preserve"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</w:t>
      </w:r>
      <w:r w:rsidRPr="00AA5276">
        <w:rPr>
          <w:rFonts w:ascii="Arial" w:eastAsia="Times New Roman" w:hAnsi="Arial" w:cs="Arial"/>
          <w:sz w:val="18"/>
          <w:szCs w:val="18"/>
        </w:rPr>
        <w:t>(Dz. U. nr 69, poz. 332, z późn. zm.)</w:t>
      </w:r>
    </w:p>
    <w:p w:rsidR="00AA5276" w:rsidRPr="00AA5276" w:rsidRDefault="00AA5276" w:rsidP="00AA5276">
      <w:pPr>
        <w:spacing w:after="160" w:line="259" w:lineRule="auto"/>
        <w:jc w:val="center"/>
        <w:rPr>
          <w:rFonts w:ascii="Arial" w:hAnsi="Arial" w:cs="Arial"/>
          <w:sz w:val="18"/>
          <w:szCs w:val="18"/>
        </w:rPr>
      </w:pPr>
    </w:p>
    <w:p w:rsidR="00AA5276" w:rsidRPr="005A60E3" w:rsidRDefault="00AA5276" w:rsidP="005A60E3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AA5276">
        <w:rPr>
          <w:rFonts w:ascii="Arial" w:hAnsi="Arial" w:cs="Arial"/>
          <w:b/>
          <w:sz w:val="18"/>
          <w:szCs w:val="18"/>
        </w:rPr>
        <w:t xml:space="preserve">Skierowanie na badania lekarskie jest wydawane w dwóch egzemplarzach, z których jeden otrzymuje osoba kierowana na badania. </w:t>
      </w:r>
    </w:p>
    <w:p w:rsidR="00AA5276" w:rsidRPr="00AA5276" w:rsidRDefault="00AA5276" w:rsidP="00AA5276">
      <w:pPr>
        <w:suppressAutoHyphens/>
        <w:spacing w:after="0" w:line="192" w:lineRule="auto"/>
        <w:ind w:left="425" w:firstLine="426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Załącznik nr 5</w:t>
      </w:r>
    </w:p>
    <w:p w:rsidR="00AA5276" w:rsidRPr="00AA5276" w:rsidRDefault="00AA5276" w:rsidP="00AA5276">
      <w:pPr>
        <w:suppressAutoHyphens/>
        <w:spacing w:after="0" w:line="192" w:lineRule="auto"/>
        <w:ind w:left="425" w:firstLine="426"/>
        <w:rPr>
          <w:rFonts w:ascii="Book Antiqua" w:eastAsia="Times New Roman" w:hAnsi="Book Antiqua"/>
          <w:color w:val="B90000"/>
          <w:sz w:val="23"/>
          <w:szCs w:val="23"/>
          <w:lang w:eastAsia="ar-SA"/>
        </w:rPr>
      </w:pPr>
      <w:r w:rsidRPr="00AA5276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-33020</wp:posOffset>
            </wp:positionV>
            <wp:extent cx="441325" cy="742950"/>
            <wp:effectExtent l="0" t="0" r="0" b="0"/>
            <wp:wrapNone/>
            <wp:docPr id="1" name="Obraz 1" descr="A-10 HER_POZ_PA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-10 HER_POZ_PAN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276" w:rsidRPr="00AA5276" w:rsidRDefault="00AA5276" w:rsidP="00AA5276">
      <w:pPr>
        <w:suppressAutoHyphens/>
        <w:spacing w:after="0" w:line="192" w:lineRule="auto"/>
        <w:ind w:left="567" w:firstLine="426"/>
        <w:rPr>
          <w:rFonts w:ascii="Book Antiqua" w:eastAsia="Times New Roman" w:hAnsi="Book Antiqua"/>
          <w:color w:val="B90000"/>
          <w:sz w:val="23"/>
          <w:szCs w:val="23"/>
          <w:lang w:eastAsia="ar-SA"/>
        </w:rPr>
      </w:pPr>
      <w:r w:rsidRPr="00AA5276">
        <w:rPr>
          <w:rFonts w:ascii="Book Antiqua" w:eastAsia="Times New Roman" w:hAnsi="Book Antiqua"/>
          <w:color w:val="B90000"/>
          <w:sz w:val="23"/>
          <w:szCs w:val="23"/>
          <w:lang w:eastAsia="ar-SA"/>
        </w:rPr>
        <w:t>UNIWERSYTET   ROLNICZY</w:t>
      </w:r>
    </w:p>
    <w:p w:rsidR="00AA5276" w:rsidRPr="00AA5276" w:rsidRDefault="00AA5276" w:rsidP="00AA5276">
      <w:pPr>
        <w:suppressAutoHyphens/>
        <w:spacing w:after="0" w:line="192" w:lineRule="auto"/>
        <w:ind w:left="425" w:firstLine="568"/>
        <w:rPr>
          <w:rFonts w:ascii="Book Antiqua" w:eastAsia="Times New Roman" w:hAnsi="Book Antiqua"/>
          <w:color w:val="B90000"/>
          <w:sz w:val="18"/>
          <w:szCs w:val="19"/>
          <w:lang w:eastAsia="ar-SA"/>
        </w:rPr>
      </w:pPr>
      <w:r w:rsidRPr="00AA5276">
        <w:rPr>
          <w:rFonts w:ascii="Book Antiqua" w:eastAsia="Times New Roman" w:hAnsi="Book Antiqua"/>
          <w:color w:val="B90000"/>
          <w:sz w:val="19"/>
          <w:szCs w:val="19"/>
          <w:lang w:eastAsia="ar-SA"/>
        </w:rPr>
        <w:t>im.  Hugona Kołłątaja w Krakowie</w:t>
      </w:r>
    </w:p>
    <w:p w:rsidR="00AA5276" w:rsidRPr="00AA5276" w:rsidRDefault="00AA5276" w:rsidP="00AA5276">
      <w:pPr>
        <w:suppressAutoHyphens/>
        <w:spacing w:after="0" w:line="192" w:lineRule="auto"/>
        <w:ind w:left="425" w:firstLine="568"/>
        <w:rPr>
          <w:rFonts w:ascii="Book Antiqua" w:eastAsia="Times New Roman" w:hAnsi="Book Antiqua"/>
          <w:color w:val="B90000"/>
          <w:sz w:val="19"/>
          <w:szCs w:val="19"/>
          <w:lang w:eastAsia="ar-SA"/>
        </w:rPr>
      </w:pPr>
      <w:r w:rsidRPr="00AA5276">
        <w:rPr>
          <w:rFonts w:ascii="Book Antiqua" w:eastAsia="Times New Roman" w:hAnsi="Book Antiqua"/>
          <w:color w:val="B90000"/>
          <w:sz w:val="19"/>
          <w:szCs w:val="19"/>
          <w:lang w:eastAsia="ar-SA"/>
        </w:rPr>
        <w:t>31-120 Kraków, al. Mickiewicza 21</w:t>
      </w:r>
    </w:p>
    <w:p w:rsidR="00AA5276" w:rsidRPr="00AA5276" w:rsidRDefault="00AA5276" w:rsidP="00AA52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5" w:firstLine="708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AA5276">
        <w:rPr>
          <w:rFonts w:ascii="Book Antiqua" w:eastAsia="Times New Roman" w:hAnsi="Book Antiqua"/>
          <w:color w:val="B90000"/>
          <w:sz w:val="18"/>
          <w:szCs w:val="18"/>
          <w:lang w:eastAsia="ar-SA"/>
        </w:rPr>
        <w:t>tel.+48 (12) 6624264</w:t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  <w:r w:rsidRPr="00AA5276">
        <w:rPr>
          <w:rFonts w:ascii="Garamond" w:eastAsia="Times New Roman" w:hAnsi="Garamond" w:cs="Garamond"/>
          <w:b/>
          <w:bCs/>
          <w:color w:val="FF0000"/>
          <w:sz w:val="26"/>
          <w:szCs w:val="26"/>
          <w:lang w:eastAsia="ar-SA"/>
        </w:rPr>
        <w:tab/>
      </w: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  <w:t>Kraków,………. r.</w:t>
      </w:r>
    </w:p>
    <w:p w:rsidR="00AA5276" w:rsidRPr="001A6B8A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ab/>
        <w:t>(miejscowość, data)</w:t>
      </w:r>
    </w:p>
    <w:p w:rsidR="001A6B8A" w:rsidRDefault="001A6B8A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SKIEROWANIE NA BADANIE</w:t>
      </w: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 CELÓW SANITARNO-EPIDEMIOLOGICZNYCH</w:t>
      </w:r>
    </w:p>
    <w:p w:rsidR="00AA5276" w:rsidRPr="00AA5276" w:rsidRDefault="00AA5276" w:rsidP="00AA5276">
      <w:pPr>
        <w:autoSpaceDN w:val="0"/>
        <w:spacing w:after="0" w:line="264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u w:val="single"/>
          <w:lang w:eastAsia="pl-PL"/>
        </w:rPr>
      </w:pPr>
      <w:r w:rsidRPr="00AA5276">
        <w:rPr>
          <w:rFonts w:ascii="Times New Roman" w:eastAsia="Times New Roman" w:hAnsi="Times New Roman"/>
          <w:b/>
          <w:bCs/>
          <w:kern w:val="3"/>
          <w:u w:val="single"/>
          <w:lang w:eastAsia="pl-PL"/>
        </w:rPr>
        <w:t xml:space="preserve">umowa nr </w:t>
      </w:r>
    </w:p>
    <w:p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 xml:space="preserve">Działając na podstawie </w:t>
      </w:r>
      <w:r w:rsidRPr="00AA5276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Ustawy z dnia 5 grudnia 2008 r. o zapobieganiu oraz zwalczaniu zakażeń i chorób zakaźnych u ludzi , 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kieruję na badanie lekarskie:</w:t>
      </w:r>
    </w:p>
    <w:p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AA5276" w:rsidRPr="00AA5276" w:rsidRDefault="00AA5276" w:rsidP="00AA5276">
      <w:pPr>
        <w:suppressAutoHyphens/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Panią  </w:t>
      </w:r>
    </w:p>
    <w:p w:rsidR="00AA5276" w:rsidRPr="00AA5276" w:rsidRDefault="00AA5276" w:rsidP="00AA52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Data ur</w:t>
      </w:r>
    </w:p>
    <w:p w:rsidR="00AA5276" w:rsidRPr="00AA5276" w:rsidRDefault="00AA5276" w:rsidP="00AA52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5276" w:rsidRPr="00AA5276" w:rsidRDefault="00AA5276" w:rsidP="00AA52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Zamieszkała</w:t>
      </w:r>
    </w:p>
    <w:p w:rsidR="00AA5276" w:rsidRPr="00AA5276" w:rsidRDefault="00AA5276" w:rsidP="00AA5276">
      <w:pPr>
        <w:suppressAutoHyphens/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br/>
        <w:t>zatrudnionego/zatrudnioną lub podejmującego/</w:t>
      </w:r>
      <w:r w:rsidRPr="00AA527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podejmującą pracę na stanowisku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lub stanowiskach pracy : </w:t>
      </w:r>
    </w:p>
    <w:p w:rsidR="00AA5276" w:rsidRPr="00AA5276" w:rsidRDefault="00AA5276" w:rsidP="00AA5276">
      <w:pPr>
        <w:suppressAutoHyphens/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opis stanowiska pracy i wykonywanych czynności zawodowych</w:t>
      </w:r>
    </w:p>
    <w:p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………………………………………………………………………………………………………………………………………….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………………………………………………………………………………………………………………………………………….</w:t>
      </w:r>
      <w:r w:rsidRPr="00AA5276">
        <w:rPr>
          <w:rFonts w:ascii="Times New Roman" w:eastAsia="Times New Roman" w:hAnsi="Times New Roman"/>
          <w:bCs/>
          <w:sz w:val="20"/>
          <w:szCs w:val="20"/>
          <w:lang w:eastAsia="ar-SA"/>
        </w:rPr>
        <w:br/>
      </w: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>a) prace na stanowiskach związanych z ciągłym kontaktem z ludźmi stwarzające zagrożenie przeniesienia drogą powietrzno-kropelkową i powietrzno-pyłową zakażenia na inne osoby, niezależnie od rodzaju wykonywanych czynności zawodowych</w:t>
      </w:r>
    </w:p>
    <w:p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>b) prace na stanowiskach związanych z wytwarzaniem, pakowaniem, dystrybucją lub przechowywaniem nieopakowanej żywności, wody przeznaczonej do spożycia przez ludzi oraz leków doustnych, przygotowaniem i wydawaniem posiłków, wody przeznaczonej do spożycia przez ludzi i leków, a także myciem naczyń i pojemników przeznaczonych na żywność, wodę przeznaczoną do spożycia przez ludzi lub na leki, stwarzające zagrożenie przeniesienia drogą pokarmową zakażenia na inne osoby, niezależnie od rodzaju wykonywanych czynności zawodowych</w:t>
      </w:r>
    </w:p>
    <w:p w:rsidR="00AA5276" w:rsidRPr="00AA5276" w:rsidRDefault="00AA5276" w:rsidP="00AA527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A5276" w:rsidRPr="001A6B8A" w:rsidRDefault="00AA5276" w:rsidP="001A6B8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t>c) prace na stanowiskach związanych z kontaktem z wodą oraz środkami służącymi pielęgnacji skóry lub śluzówek innych osób oraz stwarzających zagrożenie przeniesienia drogą kontaktową zakażenia na inne osoby, niezależnie od rodzaju wykonywanych czynności zawodowych</w:t>
      </w:r>
    </w:p>
    <w:p w:rsidR="00AA5276" w:rsidRPr="00AA5276" w:rsidRDefault="00AA5276" w:rsidP="00AA527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................................................................................</w:t>
      </w: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A5276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(pieczątka i podpis osoby kierującej na badania )</w:t>
      </w:r>
    </w:p>
    <w:p w:rsidR="00AA5276" w:rsidRPr="00AA5276" w:rsidRDefault="00AA5276" w:rsidP="00AA527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AA5276" w:rsidRPr="000B6B86" w:rsidRDefault="00AA5276" w:rsidP="00943C99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sectPr w:rsidR="00AA5276" w:rsidRPr="000B6B86" w:rsidSect="003436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93393" w16cid:durableId="27908371"/>
  <w16cid:commentId w16cid:paraId="033C71C3" w16cid:durableId="2790840B"/>
  <w16cid:commentId w16cid:paraId="40E4F3C5" w16cid:durableId="279084F2"/>
  <w16cid:commentId w16cid:paraId="432F2B98" w16cid:durableId="279087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8A" w:rsidRDefault="006C288A" w:rsidP="00757447">
      <w:pPr>
        <w:spacing w:after="0" w:line="240" w:lineRule="auto"/>
      </w:pPr>
      <w:r>
        <w:separator/>
      </w:r>
    </w:p>
  </w:endnote>
  <w:endnote w:type="continuationSeparator" w:id="1">
    <w:p w:rsidR="006C288A" w:rsidRDefault="006C288A" w:rsidP="0075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940196"/>
      <w:docPartObj>
        <w:docPartGallery w:val="Page Numbers (Bottom of Page)"/>
        <w:docPartUnique/>
      </w:docPartObj>
    </w:sdtPr>
    <w:sdtContent>
      <w:p w:rsidR="00B74019" w:rsidRDefault="00B74019">
        <w:pPr>
          <w:pStyle w:val="Footer"/>
          <w:jc w:val="right"/>
        </w:pPr>
        <w:fldSimple w:instr="PAGE   \* MERGEFORMAT">
          <w:r w:rsidR="008E6D34">
            <w:rPr>
              <w:noProof/>
            </w:rPr>
            <w:t>8</w:t>
          </w:r>
        </w:fldSimple>
      </w:p>
    </w:sdtContent>
  </w:sdt>
  <w:p w:rsidR="00B74019" w:rsidRDefault="00B74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8A" w:rsidRDefault="006C288A" w:rsidP="00757447">
      <w:pPr>
        <w:spacing w:after="0" w:line="240" w:lineRule="auto"/>
      </w:pPr>
      <w:r>
        <w:separator/>
      </w:r>
    </w:p>
  </w:footnote>
  <w:footnote w:type="continuationSeparator" w:id="1">
    <w:p w:rsidR="006C288A" w:rsidRDefault="006C288A" w:rsidP="0075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19" w:rsidRDefault="00B74019" w:rsidP="00757447">
    <w:pPr>
      <w:pStyle w:val="Header"/>
      <w:rPr>
        <w:sz w:val="20"/>
      </w:rPr>
    </w:pPr>
    <w:r w:rsidRPr="00757447">
      <w:rPr>
        <w:noProof/>
        <w:lang w:eastAsia="pl-PL"/>
      </w:rPr>
      <w:drawing>
        <wp:inline distT="0" distB="0" distL="0" distR="0">
          <wp:extent cx="1314450" cy="685800"/>
          <wp:effectExtent l="0" t="0" r="0" b="0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7523E">
      <w:rPr>
        <w:b/>
        <w:i/>
        <w:sz w:val="16"/>
      </w:rPr>
      <w:t>Numer referency</w:t>
    </w:r>
    <w:r>
      <w:rPr>
        <w:b/>
        <w:i/>
        <w:sz w:val="16"/>
      </w:rPr>
      <w:t>jny postępowania: DZP – 291-0280./2023</w:t>
    </w:r>
    <w:r w:rsidRPr="0037523E">
      <w:rPr>
        <w:b/>
        <w:i/>
        <w:sz w:val="16"/>
      </w:rPr>
      <w:tab/>
    </w:r>
  </w:p>
  <w:p w:rsidR="00B74019" w:rsidRPr="00757447" w:rsidRDefault="00B74019" w:rsidP="00757447">
    <w:pPr>
      <w:pStyle w:val="Header"/>
      <w:rPr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  <w:t xml:space="preserve">Załącznik nr 4 </w:t>
    </w:r>
    <w:r w:rsidRPr="0037523E">
      <w:rPr>
        <w:b/>
        <w:i/>
        <w:sz w:val="16"/>
      </w:rPr>
      <w:t>do SWZ</w:t>
    </w:r>
  </w:p>
  <w:p w:rsidR="00B74019" w:rsidRDefault="00B74019" w:rsidP="00757447">
    <w:pPr>
      <w:pStyle w:val="Header"/>
      <w:tabs>
        <w:tab w:val="clear" w:pos="9072"/>
        <w:tab w:val="left" w:pos="8070"/>
      </w:tabs>
      <w:rPr>
        <w:b/>
        <w:i/>
        <w:sz w:val="16"/>
      </w:rPr>
    </w:pPr>
  </w:p>
  <w:p w:rsidR="00B74019" w:rsidRDefault="00B74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52FC3"/>
    <w:multiLevelType w:val="multilevel"/>
    <w:tmpl w:val="717CFE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14A6B"/>
    <w:multiLevelType w:val="hybridMultilevel"/>
    <w:tmpl w:val="3D7641A0"/>
    <w:lvl w:ilvl="0" w:tplc="13DE9A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8A30655"/>
    <w:multiLevelType w:val="hybridMultilevel"/>
    <w:tmpl w:val="1708DF54"/>
    <w:lvl w:ilvl="0" w:tplc="3F2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0526"/>
    <w:multiLevelType w:val="hybridMultilevel"/>
    <w:tmpl w:val="CB540954"/>
    <w:lvl w:ilvl="0" w:tplc="0AB2996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951724"/>
    <w:multiLevelType w:val="multilevel"/>
    <w:tmpl w:val="C8307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C221609"/>
    <w:multiLevelType w:val="hybridMultilevel"/>
    <w:tmpl w:val="A3B61E32"/>
    <w:lvl w:ilvl="0" w:tplc="CFA0C1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A672D0"/>
    <w:multiLevelType w:val="hybridMultilevel"/>
    <w:tmpl w:val="DEACE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C9CC0EEC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D5148"/>
    <w:multiLevelType w:val="hybridMultilevel"/>
    <w:tmpl w:val="56E062B6"/>
    <w:lvl w:ilvl="0" w:tplc="5914A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8E5CAA"/>
    <w:multiLevelType w:val="hybridMultilevel"/>
    <w:tmpl w:val="0A641C4A"/>
    <w:lvl w:ilvl="0" w:tplc="F2F2BF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300450"/>
    <w:multiLevelType w:val="hybridMultilevel"/>
    <w:tmpl w:val="A198F332"/>
    <w:lvl w:ilvl="0" w:tplc="83EA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71608"/>
    <w:multiLevelType w:val="hybridMultilevel"/>
    <w:tmpl w:val="6EECC9F4"/>
    <w:lvl w:ilvl="0" w:tplc="0FBAB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62E2D"/>
    <w:multiLevelType w:val="hybridMultilevel"/>
    <w:tmpl w:val="0CE2945E"/>
    <w:lvl w:ilvl="0" w:tplc="FDE61D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3E365CC"/>
    <w:multiLevelType w:val="hybridMultilevel"/>
    <w:tmpl w:val="0240A5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7410C8"/>
    <w:multiLevelType w:val="hybridMultilevel"/>
    <w:tmpl w:val="2CDC601C"/>
    <w:lvl w:ilvl="0" w:tplc="86AA8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31ABA"/>
    <w:multiLevelType w:val="hybridMultilevel"/>
    <w:tmpl w:val="E3CA3778"/>
    <w:lvl w:ilvl="0" w:tplc="43405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24C77"/>
    <w:multiLevelType w:val="hybridMultilevel"/>
    <w:tmpl w:val="D120741C"/>
    <w:lvl w:ilvl="0" w:tplc="CFC2D3BE">
      <w:start w:val="1"/>
      <w:numFmt w:val="decimal"/>
      <w:lvlText w:val="%1)"/>
      <w:lvlJc w:val="left"/>
      <w:pPr>
        <w:ind w:left="71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6B47DFA"/>
    <w:multiLevelType w:val="hybridMultilevel"/>
    <w:tmpl w:val="87DC753C"/>
    <w:lvl w:ilvl="0" w:tplc="F4C2475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403FF0"/>
    <w:multiLevelType w:val="multilevel"/>
    <w:tmpl w:val="A2D423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D3699"/>
    <w:multiLevelType w:val="hybridMultilevel"/>
    <w:tmpl w:val="1BFCDE06"/>
    <w:lvl w:ilvl="0" w:tplc="D976F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36E83"/>
    <w:multiLevelType w:val="hybridMultilevel"/>
    <w:tmpl w:val="2D5EDCAE"/>
    <w:lvl w:ilvl="0" w:tplc="F0F461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AF12CD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94B3D"/>
    <w:multiLevelType w:val="hybridMultilevel"/>
    <w:tmpl w:val="A962BDA8"/>
    <w:lvl w:ilvl="0" w:tplc="8BFC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05360D"/>
    <w:multiLevelType w:val="hybridMultilevel"/>
    <w:tmpl w:val="4A922332"/>
    <w:lvl w:ilvl="0" w:tplc="A8569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96140"/>
    <w:multiLevelType w:val="hybridMultilevel"/>
    <w:tmpl w:val="1A1A9C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2529" w:hanging="360"/>
      </w:pPr>
    </w:lvl>
    <w:lvl w:ilvl="2" w:tplc="0415001B">
      <w:start w:val="1"/>
      <w:numFmt w:val="lowerRoman"/>
      <w:lvlText w:val="%3."/>
      <w:lvlJc w:val="right"/>
      <w:pPr>
        <w:ind w:left="-1809" w:hanging="180"/>
      </w:pPr>
    </w:lvl>
    <w:lvl w:ilvl="3" w:tplc="0415000F">
      <w:start w:val="1"/>
      <w:numFmt w:val="decimal"/>
      <w:lvlText w:val="%4."/>
      <w:lvlJc w:val="left"/>
      <w:pPr>
        <w:ind w:left="-1089" w:hanging="360"/>
      </w:pPr>
    </w:lvl>
    <w:lvl w:ilvl="4" w:tplc="04150019">
      <w:start w:val="1"/>
      <w:numFmt w:val="lowerLetter"/>
      <w:lvlText w:val="%5."/>
      <w:lvlJc w:val="left"/>
      <w:pPr>
        <w:ind w:left="-369" w:hanging="360"/>
      </w:pPr>
    </w:lvl>
    <w:lvl w:ilvl="5" w:tplc="0415001B">
      <w:start w:val="1"/>
      <w:numFmt w:val="lowerRoman"/>
      <w:lvlText w:val="%6."/>
      <w:lvlJc w:val="right"/>
      <w:pPr>
        <w:ind w:left="351" w:hanging="180"/>
      </w:pPr>
    </w:lvl>
    <w:lvl w:ilvl="6" w:tplc="0415000F">
      <w:start w:val="1"/>
      <w:numFmt w:val="decimal"/>
      <w:lvlText w:val="%7."/>
      <w:lvlJc w:val="left"/>
      <w:pPr>
        <w:ind w:left="1071" w:hanging="360"/>
      </w:pPr>
    </w:lvl>
    <w:lvl w:ilvl="7" w:tplc="04150019">
      <w:start w:val="1"/>
      <w:numFmt w:val="lowerLetter"/>
      <w:lvlText w:val="%8."/>
      <w:lvlJc w:val="left"/>
      <w:pPr>
        <w:ind w:left="1791" w:hanging="360"/>
      </w:pPr>
    </w:lvl>
    <w:lvl w:ilvl="8" w:tplc="0415001B">
      <w:start w:val="1"/>
      <w:numFmt w:val="lowerRoman"/>
      <w:lvlText w:val="%9."/>
      <w:lvlJc w:val="right"/>
      <w:pPr>
        <w:ind w:left="2511" w:hanging="180"/>
      </w:pPr>
    </w:lvl>
  </w:abstractNum>
  <w:abstractNum w:abstractNumId="24">
    <w:nsid w:val="3399246B"/>
    <w:multiLevelType w:val="hybridMultilevel"/>
    <w:tmpl w:val="8FCE3786"/>
    <w:lvl w:ilvl="0" w:tplc="4376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A5085F"/>
    <w:multiLevelType w:val="hybridMultilevel"/>
    <w:tmpl w:val="9E886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C2453"/>
    <w:multiLevelType w:val="hybridMultilevel"/>
    <w:tmpl w:val="D44A99BE"/>
    <w:lvl w:ilvl="0" w:tplc="7B20E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E063F3"/>
    <w:multiLevelType w:val="hybridMultilevel"/>
    <w:tmpl w:val="A0649E64"/>
    <w:lvl w:ilvl="0" w:tplc="AAB2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D44C7"/>
    <w:multiLevelType w:val="hybridMultilevel"/>
    <w:tmpl w:val="65A4E546"/>
    <w:lvl w:ilvl="0" w:tplc="21644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47851"/>
    <w:multiLevelType w:val="hybridMultilevel"/>
    <w:tmpl w:val="C8CEFCFC"/>
    <w:lvl w:ilvl="0" w:tplc="E09671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66C443A"/>
    <w:multiLevelType w:val="hybridMultilevel"/>
    <w:tmpl w:val="32F8C4D2"/>
    <w:lvl w:ilvl="0" w:tplc="5C8AA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DD22C9"/>
    <w:multiLevelType w:val="multilevel"/>
    <w:tmpl w:val="D75C94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30E0F"/>
    <w:multiLevelType w:val="hybridMultilevel"/>
    <w:tmpl w:val="484CF064"/>
    <w:lvl w:ilvl="0" w:tplc="03C85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04E4BF9"/>
    <w:multiLevelType w:val="hybridMultilevel"/>
    <w:tmpl w:val="691E38A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FF6C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34611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D78C7"/>
    <w:multiLevelType w:val="hybridMultilevel"/>
    <w:tmpl w:val="11AEB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AE7B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451B7E"/>
    <w:multiLevelType w:val="hybridMultilevel"/>
    <w:tmpl w:val="D0DC041C"/>
    <w:lvl w:ilvl="0" w:tplc="0EFC4F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5D41DB"/>
    <w:multiLevelType w:val="hybridMultilevel"/>
    <w:tmpl w:val="86864194"/>
    <w:lvl w:ilvl="0" w:tplc="2BBA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7F4C55"/>
    <w:multiLevelType w:val="multilevel"/>
    <w:tmpl w:val="14FC86AE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51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057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2674"/>
        </w:tabs>
        <w:ind w:left="267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4"/>
        </w:tabs>
        <w:ind w:left="339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4"/>
        </w:tabs>
        <w:ind w:left="41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4"/>
        </w:tabs>
        <w:ind w:left="483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4"/>
        </w:tabs>
        <w:ind w:left="5554" w:hanging="360"/>
      </w:pPr>
    </w:lvl>
  </w:abstractNum>
  <w:abstractNum w:abstractNumId="38">
    <w:nsid w:val="6D192AA8"/>
    <w:multiLevelType w:val="hybridMultilevel"/>
    <w:tmpl w:val="1B389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533D7"/>
    <w:multiLevelType w:val="hybridMultilevel"/>
    <w:tmpl w:val="BDD2B91E"/>
    <w:lvl w:ilvl="0" w:tplc="7646DCD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A30DF"/>
    <w:multiLevelType w:val="hybridMultilevel"/>
    <w:tmpl w:val="1E04BF5A"/>
    <w:lvl w:ilvl="0" w:tplc="46FA7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C0E1A"/>
    <w:multiLevelType w:val="hybridMultilevel"/>
    <w:tmpl w:val="023AE708"/>
    <w:lvl w:ilvl="0" w:tplc="F2681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F215F"/>
    <w:multiLevelType w:val="hybridMultilevel"/>
    <w:tmpl w:val="69C880C2"/>
    <w:lvl w:ilvl="0" w:tplc="563213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8"/>
  </w:num>
  <w:num w:numId="2">
    <w:abstractNumId w:val="26"/>
  </w:num>
  <w:num w:numId="3">
    <w:abstractNumId w:val="30"/>
  </w:num>
  <w:num w:numId="4">
    <w:abstractNumId w:val="5"/>
  </w:num>
  <w:num w:numId="5">
    <w:abstractNumId w:val="1"/>
  </w:num>
  <w:num w:numId="6">
    <w:abstractNumId w:val="37"/>
  </w:num>
  <w:num w:numId="7">
    <w:abstractNumId w:val="18"/>
  </w:num>
  <w:num w:numId="8">
    <w:abstractNumId w:val="41"/>
  </w:num>
  <w:num w:numId="9">
    <w:abstractNumId w:val="27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0"/>
  </w:num>
  <w:num w:numId="14">
    <w:abstractNumId w:val="21"/>
  </w:num>
  <w:num w:numId="15">
    <w:abstractNumId w:val="24"/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6"/>
  </w:num>
  <w:num w:numId="20">
    <w:abstractNumId w:val="42"/>
  </w:num>
  <w:num w:numId="21">
    <w:abstractNumId w:val="11"/>
  </w:num>
  <w:num w:numId="22">
    <w:abstractNumId w:val="19"/>
  </w:num>
  <w:num w:numId="23">
    <w:abstractNumId w:val="33"/>
  </w:num>
  <w:num w:numId="24">
    <w:abstractNumId w:val="35"/>
  </w:num>
  <w:num w:numId="25">
    <w:abstractNumId w:val="34"/>
  </w:num>
  <w:num w:numId="26">
    <w:abstractNumId w:val="7"/>
  </w:num>
  <w:num w:numId="27">
    <w:abstractNumId w:val="29"/>
  </w:num>
  <w:num w:numId="28">
    <w:abstractNumId w:val="0"/>
    <w:lvlOverride w:ilvl="0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39"/>
  </w:num>
  <w:num w:numId="33">
    <w:abstractNumId w:val="20"/>
  </w:num>
  <w:num w:numId="34">
    <w:abstractNumId w:val="25"/>
  </w:num>
  <w:num w:numId="35">
    <w:abstractNumId w:val="9"/>
  </w:num>
  <w:num w:numId="36">
    <w:abstractNumId w:val="3"/>
  </w:num>
  <w:num w:numId="37">
    <w:abstractNumId w:val="6"/>
  </w:num>
  <w:num w:numId="38">
    <w:abstractNumId w:val="32"/>
  </w:num>
  <w:num w:numId="39">
    <w:abstractNumId w:val="4"/>
  </w:num>
  <w:num w:numId="40">
    <w:abstractNumId w:val="10"/>
  </w:num>
  <w:num w:numId="41">
    <w:abstractNumId w:val="2"/>
  </w:num>
  <w:num w:numId="42">
    <w:abstractNumId w:val="23"/>
  </w:num>
  <w:num w:numId="43">
    <w:abstractNumId w:val="17"/>
  </w:num>
  <w:num w:numId="44">
    <w:abstractNumId w:val="1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447"/>
    <w:rsid w:val="00095F10"/>
    <w:rsid w:val="000B6B86"/>
    <w:rsid w:val="000D6716"/>
    <w:rsid w:val="0015581F"/>
    <w:rsid w:val="00180B4E"/>
    <w:rsid w:val="00195046"/>
    <w:rsid w:val="001A2695"/>
    <w:rsid w:val="001A6B8A"/>
    <w:rsid w:val="001C3257"/>
    <w:rsid w:val="001E058C"/>
    <w:rsid w:val="00202401"/>
    <w:rsid w:val="00220E8E"/>
    <w:rsid w:val="002231AB"/>
    <w:rsid w:val="0024712E"/>
    <w:rsid w:val="0027566F"/>
    <w:rsid w:val="002C73F5"/>
    <w:rsid w:val="002D091C"/>
    <w:rsid w:val="003014F3"/>
    <w:rsid w:val="00321C4C"/>
    <w:rsid w:val="00323F4B"/>
    <w:rsid w:val="003326A7"/>
    <w:rsid w:val="0034106D"/>
    <w:rsid w:val="00343661"/>
    <w:rsid w:val="00355F3C"/>
    <w:rsid w:val="00356ECE"/>
    <w:rsid w:val="003A6CE0"/>
    <w:rsid w:val="003B04EE"/>
    <w:rsid w:val="003B0749"/>
    <w:rsid w:val="003C0411"/>
    <w:rsid w:val="003F449C"/>
    <w:rsid w:val="00414192"/>
    <w:rsid w:val="00416D2F"/>
    <w:rsid w:val="0051525E"/>
    <w:rsid w:val="0055604B"/>
    <w:rsid w:val="00577029"/>
    <w:rsid w:val="00581E5A"/>
    <w:rsid w:val="00581F8A"/>
    <w:rsid w:val="00597AC3"/>
    <w:rsid w:val="005A60E3"/>
    <w:rsid w:val="005B3740"/>
    <w:rsid w:val="005B47E3"/>
    <w:rsid w:val="005C504B"/>
    <w:rsid w:val="005F62D6"/>
    <w:rsid w:val="0062729C"/>
    <w:rsid w:val="00643D7A"/>
    <w:rsid w:val="006747B3"/>
    <w:rsid w:val="006837B3"/>
    <w:rsid w:val="006932D8"/>
    <w:rsid w:val="006B7CEA"/>
    <w:rsid w:val="006C288A"/>
    <w:rsid w:val="006C7981"/>
    <w:rsid w:val="00717D65"/>
    <w:rsid w:val="007415C8"/>
    <w:rsid w:val="00757447"/>
    <w:rsid w:val="00765748"/>
    <w:rsid w:val="00793E76"/>
    <w:rsid w:val="00797AD1"/>
    <w:rsid w:val="007B7B07"/>
    <w:rsid w:val="007B7D38"/>
    <w:rsid w:val="007C0AB7"/>
    <w:rsid w:val="007E2191"/>
    <w:rsid w:val="007F778B"/>
    <w:rsid w:val="008255AC"/>
    <w:rsid w:val="00850F33"/>
    <w:rsid w:val="0085695D"/>
    <w:rsid w:val="0085783E"/>
    <w:rsid w:val="0086512A"/>
    <w:rsid w:val="008701D5"/>
    <w:rsid w:val="00893AEC"/>
    <w:rsid w:val="008A27D8"/>
    <w:rsid w:val="008E6D34"/>
    <w:rsid w:val="009033F0"/>
    <w:rsid w:val="009412E2"/>
    <w:rsid w:val="00943C99"/>
    <w:rsid w:val="0097008C"/>
    <w:rsid w:val="009904B0"/>
    <w:rsid w:val="009D3FCE"/>
    <w:rsid w:val="009E1956"/>
    <w:rsid w:val="00A5319D"/>
    <w:rsid w:val="00AA5276"/>
    <w:rsid w:val="00AC1E6D"/>
    <w:rsid w:val="00AC78D6"/>
    <w:rsid w:val="00AF11F6"/>
    <w:rsid w:val="00B06746"/>
    <w:rsid w:val="00B13AC2"/>
    <w:rsid w:val="00B65580"/>
    <w:rsid w:val="00B71A4F"/>
    <w:rsid w:val="00B74019"/>
    <w:rsid w:val="00B7533D"/>
    <w:rsid w:val="00B7666D"/>
    <w:rsid w:val="00B83A08"/>
    <w:rsid w:val="00BC1A39"/>
    <w:rsid w:val="00BD204E"/>
    <w:rsid w:val="00BF4621"/>
    <w:rsid w:val="00C4294B"/>
    <w:rsid w:val="00C756A3"/>
    <w:rsid w:val="00C907A7"/>
    <w:rsid w:val="00CE6F0B"/>
    <w:rsid w:val="00CE7BF6"/>
    <w:rsid w:val="00CF408E"/>
    <w:rsid w:val="00CF5680"/>
    <w:rsid w:val="00D02D3B"/>
    <w:rsid w:val="00D118AE"/>
    <w:rsid w:val="00D20495"/>
    <w:rsid w:val="00D331F6"/>
    <w:rsid w:val="00D55A66"/>
    <w:rsid w:val="00D713C1"/>
    <w:rsid w:val="00DE0961"/>
    <w:rsid w:val="00E176C0"/>
    <w:rsid w:val="00E245BD"/>
    <w:rsid w:val="00E4254B"/>
    <w:rsid w:val="00E54BCD"/>
    <w:rsid w:val="00E74647"/>
    <w:rsid w:val="00E858BE"/>
    <w:rsid w:val="00E93E49"/>
    <w:rsid w:val="00F542B4"/>
    <w:rsid w:val="00F74293"/>
    <w:rsid w:val="00F845F1"/>
    <w:rsid w:val="00FE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323F4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4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7447"/>
  </w:style>
  <w:style w:type="paragraph" w:styleId="Footer">
    <w:name w:val="footer"/>
    <w:basedOn w:val="Normal"/>
    <w:link w:val="FooterChar"/>
    <w:uiPriority w:val="99"/>
    <w:unhideWhenUsed/>
    <w:rsid w:val="007574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7447"/>
  </w:style>
  <w:style w:type="paragraph" w:styleId="BalloonText">
    <w:name w:val="Balloon Text"/>
    <w:basedOn w:val="Normal"/>
    <w:link w:val="BalloonTextChar"/>
    <w:uiPriority w:val="99"/>
    <w:semiHidden/>
    <w:unhideWhenUsed/>
    <w:rsid w:val="007574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47"/>
    <w:rPr>
      <w:rFonts w:ascii="Tahoma" w:hAnsi="Tahoma" w:cs="Tahoma"/>
      <w:sz w:val="16"/>
      <w:szCs w:val="16"/>
    </w:rPr>
  </w:style>
  <w:style w:type="paragraph" w:styleId="ListParagraph">
    <w:name w:val="List Paragraph"/>
    <w:aliases w:val="L1,Numerowanie,Akapit z listą5,Akapit z listą BS,normalny tekst,Nagł. 4 SW,CW_Lista,T_SZ_List Paragraph"/>
    <w:basedOn w:val="Normal"/>
    <w:link w:val="ListParagraphChar"/>
    <w:uiPriority w:val="34"/>
    <w:qFormat/>
    <w:rsid w:val="007574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7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323F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B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L1 Char,Numerowanie Char,Akapit z listą5 Char,Akapit z listą BS Char,normalny tekst Char,Nagł. 4 SW Char,CW_Lista Char,T_SZ_List Paragraph Char"/>
    <w:basedOn w:val="DefaultParagraphFont"/>
    <w:link w:val="ListParagraph"/>
    <w:uiPriority w:val="99"/>
    <w:qFormat/>
    <w:locked/>
    <w:rsid w:val="005B374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A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zasoby/184/klauzula_kontrahenc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A38F-CFBA-4CBE-84F0-829F6AB0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8512</Words>
  <Characters>51077</Characters>
  <Application>Microsoft Office Word</Application>
  <DocSecurity>0</DocSecurity>
  <Lines>425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</cp:revision>
  <cp:lastPrinted>2023-02-09T07:48:00Z</cp:lastPrinted>
  <dcterms:created xsi:type="dcterms:W3CDTF">2023-02-17T08:24:00Z</dcterms:created>
  <dcterms:modified xsi:type="dcterms:W3CDTF">2023-02-17T08:24:00Z</dcterms:modified>
</cp:coreProperties>
</file>