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53D6" w14:textId="77777777" w:rsidR="00F57FAD" w:rsidRDefault="00F57FAD" w:rsidP="009F3BDB">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pl-PL"/>
        </w:rPr>
      </w:pPr>
    </w:p>
    <w:p w14:paraId="4D751EAB" w14:textId="77777777" w:rsidR="009F3BDB" w:rsidRDefault="009F3BDB" w:rsidP="009F3BDB">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14:paraId="103BF948" w14:textId="77777777" w:rsidR="00F75134" w:rsidRDefault="00F75134" w:rsidP="009F3B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p>
    <w:p w14:paraId="67D707AF" w14:textId="77777777" w:rsidR="00F75134" w:rsidRDefault="00F75134" w:rsidP="009F3B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p>
    <w:p w14:paraId="2126571F" w14:textId="77777777" w:rsidR="009F3BDB" w:rsidRDefault="009F3BDB" w:rsidP="009F3B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Projektowane postanowienia umowy</w:t>
      </w:r>
    </w:p>
    <w:p w14:paraId="56E9014C" w14:textId="40E73C3A" w:rsidR="009F3BDB" w:rsidRDefault="00F75134" w:rsidP="009F3B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Umowa nr ………</w:t>
      </w:r>
    </w:p>
    <w:p w14:paraId="43E3B3ED" w14:textId="77777777" w:rsidR="009F3BDB" w:rsidRDefault="009F3BDB" w:rsidP="009F3B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pl-PL"/>
        </w:rPr>
      </w:pPr>
    </w:p>
    <w:p w14:paraId="3C262E75" w14:textId="77777777" w:rsidR="00F57FAD" w:rsidRDefault="00F57FAD" w:rsidP="009F3BDB">
      <w:pPr>
        <w:spacing w:after="0" w:line="240" w:lineRule="auto"/>
        <w:jc w:val="both"/>
        <w:rPr>
          <w:rFonts w:ascii="Times New Roman" w:eastAsia="Times New Roman" w:hAnsi="Times New Roman" w:cs="Times New Roman"/>
          <w:sz w:val="24"/>
          <w:szCs w:val="24"/>
          <w:lang w:eastAsia="pl-PL"/>
        </w:rPr>
      </w:pPr>
    </w:p>
    <w:p w14:paraId="1CE15AFF" w14:textId="77777777" w:rsidR="009F3BDB" w:rsidRDefault="009F3BDB"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dnia ………… r. w Łapach</w:t>
      </w:r>
    </w:p>
    <w:p w14:paraId="0C6C9CCA" w14:textId="77777777" w:rsidR="009F3BDB" w:rsidRDefault="009F3BDB"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pomiędzy </w:t>
      </w:r>
    </w:p>
    <w:p w14:paraId="317941A9" w14:textId="01FE46BB" w:rsidR="009F3BDB" w:rsidRDefault="009F3BDB"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Gminą Łapy</w:t>
      </w:r>
      <w:r>
        <w:rPr>
          <w:rFonts w:ascii="Times New Roman" w:eastAsia="Times New Roman" w:hAnsi="Times New Roman" w:cs="Times New Roman"/>
          <w:sz w:val="24"/>
          <w:szCs w:val="24"/>
          <w:lang w:eastAsia="pl-PL"/>
        </w:rPr>
        <w:t xml:space="preserve"> z siedzibą w Łapach przy ul. Gen. Wł. Sikorskiego 24 reprezentowaną przez:</w:t>
      </w:r>
    </w:p>
    <w:p w14:paraId="13D8C1FF" w14:textId="77777777" w:rsidR="009F3BDB" w:rsidRDefault="009F3BDB" w:rsidP="009F3BD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Burmistrza Łap – Krzysztofa Gołaszewskiego</w:t>
      </w:r>
    </w:p>
    <w:p w14:paraId="7D96FFB1" w14:textId="77777777" w:rsidR="009F3BDB" w:rsidRPr="00F75134" w:rsidRDefault="009F3BDB" w:rsidP="009F3BDB">
      <w:pPr>
        <w:spacing w:after="0" w:line="240" w:lineRule="auto"/>
        <w:jc w:val="both"/>
        <w:rPr>
          <w:rFonts w:ascii="Times New Roman" w:eastAsia="Times New Roman" w:hAnsi="Times New Roman" w:cs="Times New Roman"/>
          <w:b/>
          <w:sz w:val="24"/>
          <w:szCs w:val="24"/>
          <w:lang w:eastAsia="pl-PL"/>
        </w:rPr>
      </w:pPr>
      <w:r w:rsidRPr="00F75134">
        <w:rPr>
          <w:rFonts w:ascii="Times New Roman" w:eastAsia="Times New Roman" w:hAnsi="Times New Roman" w:cs="Times New Roman"/>
          <w:b/>
          <w:sz w:val="24"/>
          <w:szCs w:val="24"/>
          <w:lang w:eastAsia="pl-PL"/>
        </w:rPr>
        <w:t>przy kontrasygnacie Skarbnika Gminy – Anny Marty Sokół</w:t>
      </w:r>
    </w:p>
    <w:p w14:paraId="24DC2203" w14:textId="77777777" w:rsidR="009F3BDB" w:rsidRDefault="009F3BDB"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sidRPr="00F75134">
        <w:rPr>
          <w:rFonts w:ascii="Times New Roman" w:eastAsia="Times New Roman" w:hAnsi="Times New Roman" w:cs="Times New Roman"/>
          <w:b/>
          <w:sz w:val="24"/>
          <w:szCs w:val="24"/>
          <w:lang w:eastAsia="pl-PL"/>
        </w:rPr>
        <w:t>„Zamawiającym”</w:t>
      </w:r>
      <w:r>
        <w:rPr>
          <w:rFonts w:ascii="Times New Roman" w:eastAsia="Times New Roman" w:hAnsi="Times New Roman" w:cs="Times New Roman"/>
          <w:sz w:val="24"/>
          <w:szCs w:val="24"/>
          <w:lang w:eastAsia="pl-PL"/>
        </w:rPr>
        <w:t xml:space="preserve">, </w:t>
      </w:r>
    </w:p>
    <w:p w14:paraId="2C11988B" w14:textId="77777777" w:rsidR="009F3BDB" w:rsidRDefault="009F3BDB"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Regon 050659094,  NIP 9662106860</w:t>
      </w:r>
    </w:p>
    <w:p w14:paraId="1FD0FFC5" w14:textId="77777777" w:rsidR="00F57FAD" w:rsidRDefault="00F57FAD" w:rsidP="009F3BDB">
      <w:pPr>
        <w:spacing w:after="0" w:line="240" w:lineRule="auto"/>
        <w:jc w:val="both"/>
        <w:rPr>
          <w:rFonts w:ascii="Times New Roman" w:eastAsia="Times New Roman" w:hAnsi="Times New Roman" w:cs="Times New Roman"/>
          <w:sz w:val="24"/>
          <w:szCs w:val="24"/>
          <w:lang w:eastAsia="pl-PL"/>
        </w:rPr>
      </w:pPr>
    </w:p>
    <w:p w14:paraId="3A15E2F7" w14:textId="77777777" w:rsidR="009F3BDB" w:rsidRDefault="009F3BDB"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p>
    <w:p w14:paraId="74B0E8BB" w14:textId="77777777" w:rsidR="009F3BDB" w:rsidRDefault="009F3BDB" w:rsidP="009F3BDB">
      <w:pPr>
        <w:spacing w:after="0" w:line="240" w:lineRule="auto"/>
        <w:jc w:val="both"/>
        <w:rPr>
          <w:rFonts w:ascii="Times New Roman" w:eastAsia="Times New Roman" w:hAnsi="Times New Roman" w:cs="Times New Roman"/>
          <w:sz w:val="24"/>
          <w:szCs w:val="24"/>
          <w:lang w:eastAsia="pl-PL"/>
        </w:rPr>
      </w:pPr>
    </w:p>
    <w:p w14:paraId="5796211F" w14:textId="26E23C80" w:rsidR="00F75134" w:rsidRDefault="00F75134"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1DD4751" w14:textId="35819A00" w:rsidR="009F3BDB" w:rsidRDefault="00F75134" w:rsidP="009F3BD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 ……………………………….</w:t>
      </w:r>
    </w:p>
    <w:p w14:paraId="4F4CB593" w14:textId="6DEDC127" w:rsidR="00F75134" w:rsidRPr="00F75134" w:rsidRDefault="009F3BDB" w:rsidP="009F3BDB">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zwanym w  dalszej części </w:t>
      </w:r>
      <w:r w:rsidR="00F75134" w:rsidRPr="00F75134">
        <w:rPr>
          <w:rFonts w:ascii="Times New Roman" w:eastAsia="Times New Roman" w:hAnsi="Times New Roman" w:cs="Times New Roman"/>
          <w:b/>
          <w:bCs/>
          <w:sz w:val="24"/>
          <w:szCs w:val="24"/>
          <w:lang w:eastAsia="pl-PL"/>
        </w:rPr>
        <w:t>„Wykonawcą”</w:t>
      </w:r>
      <w:r w:rsidR="00F75134">
        <w:rPr>
          <w:rFonts w:ascii="Times New Roman" w:eastAsia="Times New Roman" w:hAnsi="Times New Roman" w:cs="Times New Roman"/>
          <w:bCs/>
          <w:sz w:val="24"/>
          <w:szCs w:val="24"/>
          <w:lang w:eastAsia="pl-PL"/>
        </w:rPr>
        <w:t>.</w:t>
      </w:r>
    </w:p>
    <w:p w14:paraId="6105D227" w14:textId="15B222CD" w:rsidR="009F3BDB" w:rsidRDefault="00F75134" w:rsidP="009F3BDB">
      <w:pPr>
        <w:spacing w:after="0" w:line="240" w:lineRule="auto"/>
        <w:jc w:val="both"/>
        <w:rPr>
          <w:rFonts w:ascii="Times New Roman" w:eastAsia="Times New Roman" w:hAnsi="Times New Roman" w:cs="Times New Roman"/>
          <w:sz w:val="24"/>
          <w:szCs w:val="24"/>
          <w:lang w:eastAsia="pl-PL"/>
        </w:rPr>
      </w:pPr>
      <w:r w:rsidRPr="00F75134">
        <w:rPr>
          <w:rFonts w:ascii="Times New Roman" w:hAnsi="Times New Roman" w:cs="Times New Roman"/>
          <w:sz w:val="24"/>
          <w:szCs w:val="24"/>
        </w:rPr>
        <w:t xml:space="preserve">zwanymi łącznie </w:t>
      </w:r>
      <w:r w:rsidRPr="00F75134">
        <w:rPr>
          <w:rFonts w:ascii="Times New Roman" w:hAnsi="Times New Roman" w:cs="Times New Roman"/>
          <w:b/>
          <w:sz w:val="24"/>
          <w:szCs w:val="24"/>
        </w:rPr>
        <w:t>Stronami</w:t>
      </w:r>
      <w:r w:rsidRPr="00F75134">
        <w:rPr>
          <w:rFonts w:ascii="Times New Roman" w:eastAsia="Times New Roman" w:hAnsi="Times New Roman" w:cs="Times New Roman"/>
          <w:sz w:val="24"/>
          <w:szCs w:val="24"/>
          <w:lang w:eastAsia="pl-PL"/>
        </w:rPr>
        <w:t>.</w:t>
      </w:r>
    </w:p>
    <w:p w14:paraId="7F8E2362" w14:textId="77777777" w:rsidR="00F75134" w:rsidRDefault="00F75134" w:rsidP="009F3BDB">
      <w:pPr>
        <w:spacing w:after="0" w:line="240" w:lineRule="auto"/>
        <w:jc w:val="both"/>
        <w:rPr>
          <w:rFonts w:ascii="Times New Roman" w:eastAsia="Times New Roman" w:hAnsi="Times New Roman" w:cs="Times New Roman"/>
          <w:sz w:val="24"/>
          <w:szCs w:val="24"/>
          <w:lang w:eastAsia="pl-PL"/>
        </w:rPr>
      </w:pPr>
    </w:p>
    <w:p w14:paraId="358C0F30" w14:textId="5E4976CA" w:rsidR="009F718F" w:rsidRPr="00BE559E" w:rsidRDefault="00F75134" w:rsidP="00BE559E">
      <w:pPr>
        <w:pStyle w:val="NormalnyWeb"/>
        <w:spacing w:after="0" w:line="276" w:lineRule="auto"/>
      </w:pPr>
      <w:r w:rsidRPr="006A4796">
        <w:rPr>
          <w:sz w:val="24"/>
        </w:rPr>
        <w:t xml:space="preserve">w wyniku wyboru najkorzystniejszej oferty w postępowaniu o udzielenie zamówienia publicznego przeprowadzonego zgodnie z ustawą z dnia 11 września 2019 r Prawo zamówień publicznych (tekst jednolity Dz. U. z 2022 r. poz. 1710 ze zm.) w trybie </w:t>
      </w:r>
      <w:r w:rsidR="00E772FA">
        <w:rPr>
          <w:sz w:val="24"/>
        </w:rPr>
        <w:t>przetargu nieograniczonego</w:t>
      </w:r>
      <w:r w:rsidRPr="006A4796">
        <w:rPr>
          <w:sz w:val="24"/>
        </w:rPr>
        <w:t xml:space="preserve"> została zawarta umowa o następującej treści:</w:t>
      </w:r>
    </w:p>
    <w:p w14:paraId="6B0C916F" w14:textId="77777777" w:rsidR="00F75134" w:rsidRDefault="00F75134" w:rsidP="009F718F">
      <w:pPr>
        <w:spacing w:after="0" w:line="240" w:lineRule="auto"/>
        <w:jc w:val="center"/>
        <w:rPr>
          <w:rFonts w:ascii="Times New Roman" w:eastAsia="Times New Roman" w:hAnsi="Times New Roman" w:cs="Times New Roman"/>
          <w:b/>
          <w:sz w:val="24"/>
          <w:szCs w:val="24"/>
          <w:lang w:eastAsia="pl-PL"/>
        </w:rPr>
      </w:pPr>
    </w:p>
    <w:p w14:paraId="5C3451B3" w14:textId="77777777" w:rsidR="00F75134"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1 </w:t>
      </w:r>
    </w:p>
    <w:p w14:paraId="592F628D" w14:textId="720BF33F" w:rsidR="009F718F" w:rsidRPr="00F06E37" w:rsidRDefault="009F718F" w:rsidP="009F718F">
      <w:pPr>
        <w:spacing w:after="0" w:line="240" w:lineRule="auto"/>
        <w:jc w:val="center"/>
        <w:rPr>
          <w:rFonts w:ascii="Times New Roman" w:eastAsia="Times New Roman" w:hAnsi="Times New Roman" w:cs="Times New Roman"/>
          <w:bCs/>
          <w:sz w:val="24"/>
          <w:szCs w:val="24"/>
          <w:lang w:eastAsia="pl-PL"/>
        </w:rPr>
      </w:pPr>
      <w:r w:rsidRPr="00F06E37">
        <w:rPr>
          <w:rFonts w:ascii="Times New Roman" w:eastAsia="Times New Roman" w:hAnsi="Times New Roman" w:cs="Times New Roman"/>
          <w:b/>
          <w:sz w:val="24"/>
          <w:szCs w:val="24"/>
          <w:lang w:eastAsia="pl-PL"/>
        </w:rPr>
        <w:t xml:space="preserve">Przedmiot </w:t>
      </w:r>
      <w:r w:rsidR="00F75134">
        <w:rPr>
          <w:rFonts w:ascii="Times New Roman" w:eastAsia="Times New Roman" w:hAnsi="Times New Roman" w:cs="Times New Roman"/>
          <w:b/>
          <w:sz w:val="24"/>
          <w:szCs w:val="24"/>
          <w:lang w:eastAsia="pl-PL"/>
        </w:rPr>
        <w:t>umowy</w:t>
      </w:r>
    </w:p>
    <w:p w14:paraId="0AE89D72" w14:textId="2ACF69B2" w:rsidR="009F718F" w:rsidRPr="00A14239" w:rsidRDefault="009F718F" w:rsidP="009F7D2D">
      <w:pPr>
        <w:numPr>
          <w:ilvl w:val="0"/>
          <w:numId w:val="1"/>
        </w:numPr>
        <w:tabs>
          <w:tab w:val="clear" w:pos="360"/>
          <w:tab w:val="num" w:pos="426"/>
        </w:tabs>
        <w:spacing w:after="0" w:line="240" w:lineRule="auto"/>
        <w:ind w:left="0" w:firstLine="0"/>
        <w:jc w:val="both"/>
        <w:rPr>
          <w:rFonts w:ascii="Times New Roman" w:eastAsia="Times New Roman" w:hAnsi="Times New Roman" w:cs="Times New Roman"/>
          <w:bCs/>
          <w:sz w:val="24"/>
          <w:szCs w:val="24"/>
          <w:lang w:eastAsia="pl-PL"/>
        </w:rPr>
      </w:pPr>
      <w:r w:rsidRPr="00AD2716">
        <w:rPr>
          <w:rFonts w:ascii="Times New Roman" w:eastAsia="Times New Roman" w:hAnsi="Times New Roman" w:cs="Times New Roman"/>
          <w:color w:val="000000"/>
          <w:sz w:val="24"/>
          <w:szCs w:val="24"/>
          <w:lang w:eastAsia="pl-PL"/>
        </w:rPr>
        <w:t xml:space="preserve">Przedmiotem zamówienia jest usługa polegająca na zagospodarowaniu terenów zielonych </w:t>
      </w:r>
      <w:r w:rsidR="00443CFA" w:rsidRPr="00A14239">
        <w:rPr>
          <w:rFonts w:ascii="Times New Roman" w:eastAsia="Times New Roman" w:hAnsi="Times New Roman" w:cs="Times New Roman"/>
          <w:color w:val="000000"/>
          <w:sz w:val="24"/>
          <w:szCs w:val="24"/>
          <w:lang w:eastAsia="pl-PL"/>
        </w:rPr>
        <w:t xml:space="preserve">w ramach zadania „Wspólnie z naturą w Łapach – adaptacja do zmian klimatu” </w:t>
      </w:r>
      <w:r w:rsidR="0027330B" w:rsidRPr="00A14239">
        <w:rPr>
          <w:rFonts w:ascii="Times New Roman" w:eastAsia="Times New Roman" w:hAnsi="Times New Roman" w:cs="Times New Roman"/>
          <w:color w:val="000000"/>
          <w:sz w:val="24"/>
          <w:szCs w:val="24"/>
          <w:lang w:eastAsia="pl-PL"/>
        </w:rPr>
        <w:t xml:space="preserve">na terenie Gminy Łapy </w:t>
      </w:r>
      <w:r w:rsidR="00443CFA" w:rsidRPr="00A14239">
        <w:rPr>
          <w:rFonts w:ascii="Times New Roman" w:eastAsia="Times New Roman" w:hAnsi="Times New Roman" w:cs="Times New Roman"/>
          <w:color w:val="000000"/>
          <w:sz w:val="24"/>
          <w:szCs w:val="24"/>
          <w:lang w:eastAsia="pl-PL"/>
        </w:rPr>
        <w:t xml:space="preserve">w 36 lokalizacjach, zgodnie z tabelą stanowiącą załącznik nr </w:t>
      </w:r>
      <w:r w:rsidR="00F156DA">
        <w:rPr>
          <w:rFonts w:ascii="Times New Roman" w:eastAsia="Times New Roman" w:hAnsi="Times New Roman" w:cs="Times New Roman"/>
          <w:color w:val="000000"/>
          <w:sz w:val="24"/>
          <w:szCs w:val="24"/>
          <w:lang w:eastAsia="pl-PL"/>
        </w:rPr>
        <w:t>9</w:t>
      </w:r>
      <w:r w:rsidR="00443CFA" w:rsidRPr="00A14239">
        <w:rPr>
          <w:rFonts w:ascii="Times New Roman" w:eastAsia="Times New Roman" w:hAnsi="Times New Roman" w:cs="Times New Roman"/>
          <w:color w:val="000000"/>
          <w:sz w:val="24"/>
          <w:szCs w:val="24"/>
          <w:lang w:eastAsia="pl-PL"/>
        </w:rPr>
        <w:t xml:space="preserve"> do umowy.</w:t>
      </w:r>
    </w:p>
    <w:p w14:paraId="00D805D8" w14:textId="68B0532A" w:rsidR="00A14239" w:rsidRPr="00A14239" w:rsidRDefault="00A14239" w:rsidP="00A14239">
      <w:pPr>
        <w:pStyle w:val="WW-Akapitzlist1"/>
        <w:numPr>
          <w:ilvl w:val="0"/>
          <w:numId w:val="1"/>
        </w:numPr>
        <w:tabs>
          <w:tab w:val="clear" w:pos="360"/>
          <w:tab w:val="num" w:pos="426"/>
        </w:tabs>
        <w:spacing w:after="0" w:line="240" w:lineRule="auto"/>
        <w:ind w:left="0" w:firstLine="0"/>
        <w:jc w:val="both"/>
        <w:rPr>
          <w:rFonts w:ascii="Times New Roman" w:hAnsi="Times New Roman"/>
          <w:sz w:val="24"/>
          <w:szCs w:val="24"/>
        </w:rPr>
      </w:pPr>
      <w:r w:rsidRPr="00A14239">
        <w:rPr>
          <w:rFonts w:ascii="Times New Roman" w:hAnsi="Times New Roman"/>
          <w:sz w:val="24"/>
          <w:szCs w:val="24"/>
        </w:rPr>
        <w:t>Szczegółowy zakres przedmiotu umowy został określony w dokumentacji projektowej</w:t>
      </w:r>
      <w:r w:rsidR="009F7D2D">
        <w:rPr>
          <w:rFonts w:ascii="Times New Roman" w:hAnsi="Times New Roman"/>
          <w:sz w:val="24"/>
          <w:szCs w:val="24"/>
        </w:rPr>
        <w:t xml:space="preserve"> (tj. opis techniczny, projekt zagospodarowania terenów zielonych</w:t>
      </w:r>
      <w:r w:rsidRPr="00A14239">
        <w:rPr>
          <w:rFonts w:ascii="Times New Roman" w:hAnsi="Times New Roman"/>
          <w:sz w:val="24"/>
          <w:szCs w:val="24"/>
        </w:rPr>
        <w:t>,</w:t>
      </w:r>
      <w:r w:rsidR="009F7D2D">
        <w:rPr>
          <w:rFonts w:ascii="Times New Roman" w:hAnsi="Times New Roman"/>
          <w:sz w:val="24"/>
          <w:szCs w:val="24"/>
        </w:rPr>
        <w:t xml:space="preserve"> wytyczne realizacyjne, przedmiar robót),</w:t>
      </w:r>
      <w:r w:rsidRPr="00A14239">
        <w:rPr>
          <w:rFonts w:ascii="Times New Roman" w:hAnsi="Times New Roman"/>
          <w:sz w:val="24"/>
          <w:szCs w:val="24"/>
        </w:rPr>
        <w:t xml:space="preserve"> Specyfikacji Technicznej Wykonania i Odbioru Robót (</w:t>
      </w:r>
      <w:proofErr w:type="spellStart"/>
      <w:r w:rsidRPr="00A14239">
        <w:rPr>
          <w:rFonts w:ascii="Times New Roman" w:hAnsi="Times New Roman"/>
          <w:sz w:val="24"/>
          <w:szCs w:val="24"/>
        </w:rPr>
        <w:t>STWiOR</w:t>
      </w:r>
      <w:proofErr w:type="spellEnd"/>
      <w:r w:rsidRPr="00A14239">
        <w:rPr>
          <w:rFonts w:ascii="Times New Roman" w:hAnsi="Times New Roman"/>
          <w:sz w:val="24"/>
          <w:szCs w:val="24"/>
        </w:rPr>
        <w:t>), w Specyfikacji Warunków Zamówienia (SWZ) oraz ofercie Wykonawcy. Dokumenty te stanowią integralną część umowy.</w:t>
      </w:r>
    </w:p>
    <w:p w14:paraId="68B866AE" w14:textId="77777777" w:rsidR="00DF40A5" w:rsidRDefault="009F718F" w:rsidP="00DF40A5">
      <w:pPr>
        <w:pStyle w:val="Akapitzlist"/>
        <w:numPr>
          <w:ilvl w:val="1"/>
          <w:numId w:val="2"/>
        </w:numPr>
        <w:tabs>
          <w:tab w:val="clear" w:pos="340"/>
          <w:tab w:val="num" w:pos="0"/>
          <w:tab w:val="num" w:pos="426"/>
        </w:tabs>
        <w:spacing w:after="0" w:line="240" w:lineRule="auto"/>
        <w:ind w:left="0" w:firstLine="0"/>
        <w:jc w:val="both"/>
        <w:rPr>
          <w:rFonts w:ascii="Times New Roman" w:eastAsia="Times New Roman" w:hAnsi="Times New Roman" w:cs="Times New Roman"/>
          <w:sz w:val="24"/>
          <w:szCs w:val="24"/>
          <w:lang w:eastAsia="pl-PL"/>
        </w:rPr>
      </w:pPr>
      <w:r w:rsidRPr="009F7D2D">
        <w:rPr>
          <w:rFonts w:ascii="Times New Roman" w:eastAsia="Times New Roman" w:hAnsi="Times New Roman" w:cs="Times New Roman"/>
          <w:sz w:val="24"/>
          <w:szCs w:val="24"/>
          <w:lang w:eastAsia="pl-PL"/>
        </w:rPr>
        <w:t>Wymagania o</w:t>
      </w:r>
      <w:r w:rsidRPr="009F7D2D">
        <w:rPr>
          <w:rFonts w:ascii="Times New Roman" w:eastAsia="Arial Unicode MS" w:hAnsi="Times New Roman" w:cs="Times New Roman"/>
          <w:sz w:val="24"/>
          <w:szCs w:val="24"/>
          <w:lang w:eastAsia="pl-PL"/>
        </w:rPr>
        <w:t>kreślone choćby w jednym z ww. dokumentów są obowiązujące dla Wykonawcy.</w:t>
      </w:r>
    </w:p>
    <w:p w14:paraId="28933474" w14:textId="77777777" w:rsidR="00B76D27" w:rsidRDefault="00DF40A5" w:rsidP="00B76D27">
      <w:pPr>
        <w:pStyle w:val="Akapitzlist"/>
        <w:numPr>
          <w:ilvl w:val="1"/>
          <w:numId w:val="2"/>
        </w:numPr>
        <w:tabs>
          <w:tab w:val="clear" w:pos="340"/>
          <w:tab w:val="num" w:pos="0"/>
          <w:tab w:val="num" w:pos="426"/>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zobowiązuje się do wykonania umowy z należytą starannością, zgodnie </w:t>
      </w:r>
      <w:r w:rsidR="009F718F" w:rsidRPr="00DF40A5">
        <w:rPr>
          <w:rFonts w:ascii="Times New Roman" w:eastAsia="Times New Roman" w:hAnsi="Times New Roman" w:cs="Times New Roman"/>
          <w:sz w:val="24"/>
          <w:szCs w:val="24"/>
          <w:lang w:eastAsia="pl-PL"/>
        </w:rPr>
        <w:t>z obo</w:t>
      </w:r>
      <w:r>
        <w:rPr>
          <w:rFonts w:ascii="Times New Roman" w:eastAsia="Times New Roman" w:hAnsi="Times New Roman" w:cs="Times New Roman"/>
          <w:sz w:val="24"/>
          <w:szCs w:val="24"/>
          <w:lang w:eastAsia="pl-PL"/>
        </w:rPr>
        <w:t>wiązującymi przepisami, normami, stosownymi aktami prawnymi i normami prawa krajowego i wspólnotowego.</w:t>
      </w:r>
    </w:p>
    <w:p w14:paraId="741D7727" w14:textId="15D373F3" w:rsidR="009F718F" w:rsidRPr="00B76D27" w:rsidRDefault="00B76D27" w:rsidP="00681E6D">
      <w:pPr>
        <w:pStyle w:val="Akapitzlist"/>
        <w:numPr>
          <w:ilvl w:val="1"/>
          <w:numId w:val="2"/>
        </w:numPr>
        <w:tabs>
          <w:tab w:val="clear" w:pos="340"/>
          <w:tab w:val="num" w:pos="0"/>
          <w:tab w:val="num" w:pos="426"/>
        </w:tabs>
        <w:spacing w:after="0" w:line="240" w:lineRule="auto"/>
        <w:ind w:left="0" w:firstLine="0"/>
        <w:jc w:val="both"/>
        <w:rPr>
          <w:rFonts w:ascii="Times New Roman" w:eastAsia="Times New Roman" w:hAnsi="Times New Roman" w:cs="Times New Roman"/>
          <w:b/>
          <w:sz w:val="24"/>
          <w:szCs w:val="24"/>
          <w:lang w:eastAsia="pl-PL"/>
        </w:rPr>
      </w:pPr>
      <w:r w:rsidRPr="00B76D27">
        <w:rPr>
          <w:rFonts w:ascii="Times New Roman" w:eastAsia="Times New Roman" w:hAnsi="Times New Roman" w:cs="Times New Roman"/>
          <w:sz w:val="24"/>
          <w:szCs w:val="24"/>
          <w:lang w:eastAsia="pl-PL"/>
        </w:rPr>
        <w:t>Wykonawcy powierza się do wykonania usługę polegającą na zagospodarowaniu terenu zieleni w ramach zadania pn.:</w:t>
      </w:r>
      <w:r w:rsidRPr="00B76D27">
        <w:rPr>
          <w:rFonts w:ascii="Times New Roman" w:eastAsia="Times New Roman" w:hAnsi="Times New Roman" w:cs="Times New Roman"/>
          <w:bCs/>
          <w:sz w:val="24"/>
          <w:szCs w:val="24"/>
          <w:lang w:eastAsia="pl-PL"/>
        </w:rPr>
        <w:t xml:space="preserve"> „Wspólnie z naturą w Łapach – adaptacja do zmian klimatu”</w:t>
      </w:r>
      <w:r w:rsidRPr="00B76D27">
        <w:rPr>
          <w:rFonts w:ascii="Times New Roman" w:eastAsia="Times New Roman" w:hAnsi="Times New Roman" w:cs="Times New Roman"/>
          <w:sz w:val="24"/>
          <w:szCs w:val="24"/>
          <w:lang w:eastAsia="pl-PL"/>
        </w:rPr>
        <w:t xml:space="preserve"> </w:t>
      </w:r>
      <w:r w:rsidRPr="00B76D27">
        <w:rPr>
          <w:rFonts w:ascii="Times New Roman" w:hAnsi="Times New Roman" w:cs="Times New Roman"/>
          <w:sz w:val="24"/>
          <w:szCs w:val="24"/>
        </w:rPr>
        <w:lastRenderedPageBreak/>
        <w:t>finansowanego ze środków Mechanizmu Finansowego Europejskiego Obszaru Gospodarczego w ramach Programu Środow</w:t>
      </w:r>
      <w:r>
        <w:rPr>
          <w:rFonts w:ascii="Times New Roman" w:hAnsi="Times New Roman" w:cs="Times New Roman"/>
          <w:sz w:val="24"/>
          <w:szCs w:val="24"/>
        </w:rPr>
        <w:t>isko, Energia i Zmiany Klimatu.</w:t>
      </w:r>
    </w:p>
    <w:p w14:paraId="6C13F7EF" w14:textId="77777777" w:rsidR="00B76D27" w:rsidRDefault="00B76D27" w:rsidP="009F718F">
      <w:pPr>
        <w:spacing w:after="0" w:line="240" w:lineRule="auto"/>
        <w:jc w:val="center"/>
        <w:rPr>
          <w:rFonts w:ascii="Times New Roman" w:eastAsia="Times New Roman" w:hAnsi="Times New Roman" w:cs="Times New Roman"/>
          <w:b/>
          <w:sz w:val="24"/>
          <w:szCs w:val="24"/>
          <w:lang w:eastAsia="pl-PL"/>
        </w:rPr>
      </w:pPr>
    </w:p>
    <w:p w14:paraId="0569176C" w14:textId="77777777" w:rsidR="00DF40A5"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2 </w:t>
      </w:r>
    </w:p>
    <w:p w14:paraId="2970FDFB" w14:textId="2BB44967"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t>Termin realizacji</w:t>
      </w:r>
    </w:p>
    <w:p w14:paraId="390501C2" w14:textId="77777777" w:rsidR="00F57FAD" w:rsidRDefault="00F57FAD" w:rsidP="009F718F">
      <w:pPr>
        <w:numPr>
          <w:ilvl w:val="0"/>
          <w:numId w:val="3"/>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Datą rozpoczęcia realizacji umowy jest data zawarcia Umowy przez strony.</w:t>
      </w:r>
    </w:p>
    <w:p w14:paraId="2186DAF3" w14:textId="28284E96" w:rsidR="00603F99" w:rsidRDefault="00452AC2" w:rsidP="00603F99">
      <w:pPr>
        <w:numPr>
          <w:ilvl w:val="0"/>
          <w:numId w:val="3"/>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wykonania prac: 29.03.2024 r.</w:t>
      </w:r>
    </w:p>
    <w:p w14:paraId="315997AA" w14:textId="7A28D482" w:rsidR="009F718F" w:rsidRPr="00DE4B7D" w:rsidRDefault="009F718F" w:rsidP="00681E6D">
      <w:pPr>
        <w:numPr>
          <w:ilvl w:val="0"/>
          <w:numId w:val="3"/>
        </w:numPr>
        <w:spacing w:after="0" w:line="240" w:lineRule="auto"/>
        <w:ind w:left="0" w:firstLine="0"/>
        <w:jc w:val="both"/>
        <w:rPr>
          <w:rFonts w:ascii="Times New Roman" w:eastAsia="Times New Roman" w:hAnsi="Times New Roman" w:cs="Times New Roman"/>
          <w:b/>
          <w:sz w:val="24"/>
          <w:szCs w:val="24"/>
          <w:lang w:eastAsia="pl-PL"/>
        </w:rPr>
      </w:pPr>
      <w:r w:rsidRPr="00DE4B7D">
        <w:rPr>
          <w:rFonts w:ascii="Times New Roman" w:eastAsia="Times New Roman" w:hAnsi="Times New Roman" w:cs="Times New Roman"/>
          <w:sz w:val="24"/>
          <w:szCs w:val="24"/>
          <w:lang w:eastAsia="pl-PL"/>
        </w:rPr>
        <w:t xml:space="preserve">Za termin wykonywania prac </w:t>
      </w:r>
      <w:r w:rsidR="00DE4B7D" w:rsidRPr="00DE4B7D">
        <w:rPr>
          <w:rFonts w:ascii="Times New Roman" w:eastAsia="Times New Roman" w:hAnsi="Times New Roman" w:cs="Times New Roman"/>
          <w:sz w:val="24"/>
          <w:szCs w:val="24"/>
          <w:lang w:eastAsia="pl-PL"/>
        </w:rPr>
        <w:t>uważa</w:t>
      </w:r>
      <w:r w:rsidRPr="00DE4B7D">
        <w:rPr>
          <w:rFonts w:ascii="Times New Roman" w:eastAsia="Times New Roman" w:hAnsi="Times New Roman" w:cs="Times New Roman"/>
          <w:sz w:val="24"/>
          <w:szCs w:val="24"/>
          <w:lang w:eastAsia="pl-PL"/>
        </w:rPr>
        <w:t xml:space="preserve"> się datę </w:t>
      </w:r>
      <w:r w:rsidR="00DE4B7D" w:rsidRPr="00DE4B7D">
        <w:rPr>
          <w:rFonts w:ascii="Times New Roman" w:eastAsia="Times New Roman" w:hAnsi="Times New Roman" w:cs="Times New Roman"/>
          <w:sz w:val="24"/>
          <w:szCs w:val="24"/>
          <w:lang w:eastAsia="pl-PL"/>
        </w:rPr>
        <w:t xml:space="preserve">zgłoszenia Zamawiającemu </w:t>
      </w:r>
      <w:r w:rsidRPr="00DE4B7D">
        <w:rPr>
          <w:rFonts w:ascii="Times New Roman" w:eastAsia="Times New Roman" w:hAnsi="Times New Roman" w:cs="Times New Roman"/>
          <w:sz w:val="24"/>
          <w:szCs w:val="24"/>
          <w:lang w:eastAsia="pl-PL"/>
        </w:rPr>
        <w:t>przez Wykonawcę</w:t>
      </w:r>
      <w:r w:rsidR="00DE4B7D" w:rsidRPr="00DE4B7D">
        <w:rPr>
          <w:rFonts w:ascii="Times New Roman" w:eastAsia="Times New Roman" w:hAnsi="Times New Roman" w:cs="Times New Roman"/>
          <w:sz w:val="24"/>
          <w:szCs w:val="24"/>
          <w:lang w:eastAsia="pl-PL"/>
        </w:rPr>
        <w:t>, osiągnięcia gotowości do odbioru całości prac stanowiących przedmiot Umowy.</w:t>
      </w:r>
      <w:r w:rsidRPr="00DE4B7D">
        <w:rPr>
          <w:rFonts w:ascii="Times New Roman" w:eastAsia="Times New Roman" w:hAnsi="Times New Roman" w:cs="Times New Roman"/>
          <w:sz w:val="24"/>
          <w:szCs w:val="24"/>
          <w:lang w:eastAsia="pl-PL"/>
        </w:rPr>
        <w:t xml:space="preserve"> </w:t>
      </w:r>
    </w:p>
    <w:p w14:paraId="0B6D8833" w14:textId="77777777" w:rsidR="00DE4B7D" w:rsidRPr="00DE4B7D" w:rsidRDefault="00DE4B7D" w:rsidP="00DE4B7D">
      <w:pPr>
        <w:spacing w:after="0" w:line="240" w:lineRule="auto"/>
        <w:jc w:val="both"/>
        <w:rPr>
          <w:rFonts w:ascii="Times New Roman" w:eastAsia="Times New Roman" w:hAnsi="Times New Roman" w:cs="Times New Roman"/>
          <w:b/>
          <w:sz w:val="24"/>
          <w:szCs w:val="24"/>
          <w:lang w:eastAsia="pl-PL"/>
        </w:rPr>
      </w:pPr>
    </w:p>
    <w:p w14:paraId="040EC181" w14:textId="77777777" w:rsidR="00DE4B7D"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3 </w:t>
      </w:r>
    </w:p>
    <w:p w14:paraId="7F8F8075" w14:textId="2A4D33E4" w:rsidR="00B76D27" w:rsidRDefault="00B76D27" w:rsidP="009F71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Zamawiającego</w:t>
      </w:r>
    </w:p>
    <w:p w14:paraId="6FA4E4FE" w14:textId="77777777" w:rsidR="009C4306" w:rsidRDefault="006976FE" w:rsidP="00977109">
      <w:pPr>
        <w:pStyle w:val="Akapitzlist"/>
        <w:widowControl w:val="0"/>
        <w:numPr>
          <w:ilvl w:val="0"/>
          <w:numId w:val="28"/>
        </w:numPr>
        <w:tabs>
          <w:tab w:val="left" w:pos="284"/>
        </w:tabs>
        <w:suppressAutoHyphens/>
        <w:spacing w:after="0" w:line="240" w:lineRule="auto"/>
        <w:ind w:left="0" w:firstLine="0"/>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Zamawiający </w:t>
      </w:r>
      <w:r w:rsidR="00F52F31">
        <w:rPr>
          <w:rFonts w:ascii="Times New Roman" w:hAnsi="Times New Roman" w:cs="Times New Roman"/>
          <w:kern w:val="2"/>
          <w:sz w:val="24"/>
          <w:szCs w:val="24"/>
          <w:lang w:eastAsia="zh-CN"/>
        </w:rPr>
        <w:t>przekaże teren prac oraz posiadaną dokumentację na okoliczność czego sporządzony zostanie protokół.</w:t>
      </w:r>
      <w:bookmarkStart w:id="0" w:name="_GoBack"/>
      <w:bookmarkEnd w:id="0"/>
    </w:p>
    <w:p w14:paraId="5995086A" w14:textId="23F1CB14" w:rsidR="009F718F" w:rsidRPr="009C4306" w:rsidRDefault="00F52F31" w:rsidP="00977109">
      <w:pPr>
        <w:pStyle w:val="Akapitzlist"/>
        <w:widowControl w:val="0"/>
        <w:numPr>
          <w:ilvl w:val="0"/>
          <w:numId w:val="28"/>
        </w:numPr>
        <w:tabs>
          <w:tab w:val="left" w:pos="284"/>
        </w:tabs>
        <w:suppressAutoHyphens/>
        <w:spacing w:after="0" w:line="240" w:lineRule="auto"/>
        <w:ind w:left="0" w:firstLine="0"/>
        <w:jc w:val="both"/>
        <w:textAlignment w:val="baseline"/>
        <w:rPr>
          <w:rFonts w:ascii="Times New Roman" w:hAnsi="Times New Roman" w:cs="Times New Roman"/>
          <w:kern w:val="2"/>
          <w:sz w:val="24"/>
          <w:szCs w:val="24"/>
          <w:lang w:eastAsia="zh-CN"/>
        </w:rPr>
      </w:pPr>
      <w:r w:rsidRPr="009C4306">
        <w:rPr>
          <w:rFonts w:ascii="Times New Roman" w:hAnsi="Times New Roman" w:cs="Times New Roman"/>
          <w:kern w:val="2"/>
          <w:sz w:val="24"/>
          <w:szCs w:val="24"/>
          <w:lang w:eastAsia="zh-CN"/>
        </w:rPr>
        <w:t>Zamawiający będzie współdziałał</w:t>
      </w:r>
      <w:r w:rsidR="0075085B" w:rsidRPr="009C4306">
        <w:rPr>
          <w:rFonts w:ascii="Times New Roman" w:hAnsi="Times New Roman" w:cs="Times New Roman"/>
          <w:kern w:val="2"/>
          <w:sz w:val="24"/>
          <w:szCs w:val="24"/>
          <w:lang w:eastAsia="zh-CN"/>
        </w:rPr>
        <w:t xml:space="preserve"> z Wykonawcą w celu zapewnienia należy</w:t>
      </w:r>
      <w:r w:rsidRPr="009C4306">
        <w:rPr>
          <w:rFonts w:ascii="Times New Roman" w:hAnsi="Times New Roman" w:cs="Times New Roman"/>
          <w:kern w:val="2"/>
          <w:sz w:val="24"/>
          <w:szCs w:val="24"/>
          <w:lang w:eastAsia="zh-CN"/>
        </w:rPr>
        <w:t>tego wykonania przedmiotu umowy.</w:t>
      </w:r>
    </w:p>
    <w:p w14:paraId="388322F4" w14:textId="77777777" w:rsidR="00F52F31" w:rsidRPr="00F52F31" w:rsidRDefault="00F52F31" w:rsidP="00F52F31">
      <w:pPr>
        <w:widowControl w:val="0"/>
        <w:suppressAutoHyphens/>
        <w:spacing w:after="0" w:line="240" w:lineRule="auto"/>
        <w:jc w:val="both"/>
        <w:textAlignment w:val="baseline"/>
        <w:rPr>
          <w:rFonts w:ascii="Times New Roman" w:hAnsi="Times New Roman" w:cs="Times New Roman"/>
          <w:kern w:val="2"/>
          <w:sz w:val="24"/>
          <w:szCs w:val="24"/>
          <w:lang w:eastAsia="zh-CN"/>
        </w:rPr>
      </w:pPr>
    </w:p>
    <w:p w14:paraId="741C777A" w14:textId="77777777" w:rsidR="00F52F31"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4 </w:t>
      </w:r>
    </w:p>
    <w:p w14:paraId="4570C10B" w14:textId="049FF98E"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t xml:space="preserve">Obowiązki </w:t>
      </w:r>
      <w:r w:rsidR="00F52F31">
        <w:rPr>
          <w:rFonts w:ascii="Times New Roman" w:eastAsia="Times New Roman" w:hAnsi="Times New Roman" w:cs="Times New Roman"/>
          <w:b/>
          <w:sz w:val="24"/>
          <w:szCs w:val="24"/>
          <w:lang w:eastAsia="pl-PL"/>
        </w:rPr>
        <w:t>Wykonawcy</w:t>
      </w:r>
    </w:p>
    <w:p w14:paraId="3D4795E1" w14:textId="61AE8DB7" w:rsidR="0001668D" w:rsidRPr="0001668D" w:rsidRDefault="00F52F31"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sidRPr="00551B6E">
        <w:rPr>
          <w:rFonts w:ascii="Times New Roman" w:hAnsi="Times New Roman" w:cs="Times New Roman"/>
          <w:color w:val="000000"/>
          <w:sz w:val="24"/>
          <w:szCs w:val="24"/>
          <w:lang w:eastAsia="zh-CN"/>
        </w:rPr>
        <w:t>Wykonawca wykona Przedmiot U</w:t>
      </w:r>
      <w:r w:rsidR="009F718F" w:rsidRPr="00551B6E">
        <w:rPr>
          <w:rFonts w:ascii="Times New Roman" w:hAnsi="Times New Roman" w:cs="Times New Roman"/>
          <w:color w:val="000000"/>
          <w:sz w:val="24"/>
          <w:szCs w:val="24"/>
          <w:lang w:eastAsia="zh-CN"/>
        </w:rPr>
        <w:t>mowy</w:t>
      </w:r>
      <w:r w:rsidRPr="00551B6E">
        <w:rPr>
          <w:rFonts w:ascii="Times New Roman" w:hAnsi="Times New Roman" w:cs="Times New Roman"/>
          <w:color w:val="000000"/>
          <w:sz w:val="24"/>
          <w:szCs w:val="24"/>
          <w:lang w:eastAsia="zh-CN"/>
        </w:rPr>
        <w:t xml:space="preserve"> zgodnie z dokumentacją projektową</w:t>
      </w:r>
      <w:r w:rsidR="009F718F" w:rsidRPr="00551B6E">
        <w:rPr>
          <w:rFonts w:ascii="Times New Roman" w:hAnsi="Times New Roman" w:cs="Times New Roman"/>
          <w:color w:val="000000"/>
          <w:sz w:val="24"/>
          <w:szCs w:val="24"/>
          <w:lang w:eastAsia="zh-CN"/>
        </w:rPr>
        <w:t>,</w:t>
      </w:r>
      <w:r w:rsidR="00551B6E" w:rsidRPr="00551B6E">
        <w:rPr>
          <w:rFonts w:ascii="Times New Roman" w:hAnsi="Times New Roman" w:cs="Times New Roman"/>
          <w:color w:val="000000"/>
          <w:sz w:val="24"/>
          <w:szCs w:val="24"/>
          <w:lang w:eastAsia="zh-CN"/>
        </w:rPr>
        <w:t xml:space="preserve"> Specyfikacją Warunków Zamówienia (SWZ), złożoną ofertą,</w:t>
      </w:r>
      <w:r w:rsidR="009F718F" w:rsidRPr="00551B6E">
        <w:rPr>
          <w:rFonts w:ascii="Times New Roman" w:hAnsi="Times New Roman" w:cs="Times New Roman"/>
          <w:color w:val="000000"/>
          <w:sz w:val="24"/>
          <w:szCs w:val="24"/>
          <w:lang w:eastAsia="zh-CN"/>
        </w:rPr>
        <w:t xml:space="preserve"> </w:t>
      </w:r>
      <w:r w:rsidR="00551B6E" w:rsidRPr="00551B6E">
        <w:rPr>
          <w:rFonts w:ascii="Times New Roman" w:hAnsi="Times New Roman" w:cs="Times New Roman"/>
          <w:color w:val="000000"/>
          <w:sz w:val="24"/>
          <w:szCs w:val="24"/>
          <w:lang w:eastAsia="zh-CN"/>
        </w:rPr>
        <w:t>zasadami wiedzy technicznej oraz</w:t>
      </w:r>
      <w:r w:rsidR="009F718F" w:rsidRPr="00551B6E">
        <w:rPr>
          <w:rFonts w:ascii="Times New Roman" w:hAnsi="Times New Roman" w:cs="Times New Roman"/>
          <w:color w:val="000000"/>
          <w:sz w:val="24"/>
          <w:szCs w:val="24"/>
          <w:lang w:eastAsia="zh-CN"/>
        </w:rPr>
        <w:t xml:space="preserve"> obowiązują</w:t>
      </w:r>
      <w:r w:rsidR="007E6668">
        <w:rPr>
          <w:rFonts w:ascii="Times New Roman" w:hAnsi="Times New Roman" w:cs="Times New Roman"/>
          <w:color w:val="000000"/>
          <w:sz w:val="24"/>
          <w:szCs w:val="24"/>
          <w:lang w:eastAsia="zh-CN"/>
        </w:rPr>
        <w:t>cymi przepisami prawa i normami.</w:t>
      </w:r>
    </w:p>
    <w:p w14:paraId="18F22754" w14:textId="3516F23D" w:rsidR="00D84FB7" w:rsidRPr="00D84FB7" w:rsidRDefault="00D84FB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Wykonawca zapewni wszystkie materiały potrzebne</w:t>
      </w:r>
      <w:r w:rsidR="007E6668">
        <w:rPr>
          <w:rFonts w:ascii="Times New Roman" w:hAnsi="Times New Roman" w:cs="Times New Roman"/>
          <w:bCs/>
          <w:sz w:val="24"/>
          <w:szCs w:val="24"/>
          <w:lang w:eastAsia="zh-CN"/>
        </w:rPr>
        <w:t xml:space="preserve"> do wykonania przedmiotu umowy.</w:t>
      </w:r>
    </w:p>
    <w:p w14:paraId="7055365F" w14:textId="77777777" w:rsidR="007E6668" w:rsidRPr="007E6668" w:rsidRDefault="00D84FB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W</w:t>
      </w:r>
      <w:r w:rsidR="009F718F" w:rsidRPr="00D84FB7">
        <w:rPr>
          <w:rFonts w:ascii="Times New Roman" w:hAnsi="Times New Roman" w:cs="Times New Roman"/>
          <w:bCs/>
          <w:sz w:val="24"/>
          <w:szCs w:val="24"/>
          <w:lang w:eastAsia="zh-CN"/>
        </w:rPr>
        <w:t xml:space="preserve">ykonanie we własnym zakresie i na własny koszt </w:t>
      </w:r>
      <w:r>
        <w:rPr>
          <w:rFonts w:ascii="Times New Roman" w:hAnsi="Times New Roman" w:cs="Times New Roman"/>
          <w:bCs/>
          <w:sz w:val="24"/>
          <w:szCs w:val="24"/>
          <w:lang w:eastAsia="zh-CN"/>
        </w:rPr>
        <w:t xml:space="preserve">dokona </w:t>
      </w:r>
      <w:r w:rsidR="009F718F" w:rsidRPr="00D84FB7">
        <w:rPr>
          <w:rFonts w:ascii="Times New Roman" w:hAnsi="Times New Roman" w:cs="Times New Roman"/>
          <w:bCs/>
          <w:sz w:val="24"/>
          <w:szCs w:val="24"/>
          <w:lang w:eastAsia="zh-CN"/>
        </w:rPr>
        <w:t>ewentualnych pomiarów i ekspertyz niezbędnych do wykonania przedmiotu umowy, a niebędąc</w:t>
      </w:r>
      <w:r>
        <w:rPr>
          <w:rFonts w:ascii="Times New Roman" w:hAnsi="Times New Roman" w:cs="Times New Roman"/>
          <w:bCs/>
          <w:sz w:val="24"/>
          <w:szCs w:val="24"/>
          <w:lang w:eastAsia="zh-CN"/>
        </w:rPr>
        <w:t>ych w posiadaniu Zamawiającego.</w:t>
      </w:r>
    </w:p>
    <w:p w14:paraId="4DDD3DC4" w14:textId="24C3381C" w:rsidR="00D84FB7" w:rsidRPr="00F720B1" w:rsidRDefault="00D84FB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sidRPr="007E6668">
        <w:rPr>
          <w:rFonts w:ascii="Times New Roman" w:hAnsi="Times New Roman" w:cs="Times New Roman"/>
          <w:bCs/>
          <w:sz w:val="24"/>
          <w:szCs w:val="24"/>
          <w:lang w:eastAsia="zh-CN"/>
        </w:rPr>
        <w:t>Wykonawca zobowiązuje się o</w:t>
      </w:r>
      <w:r w:rsidRPr="007E6668">
        <w:rPr>
          <w:rFonts w:ascii="Times New Roman" w:hAnsi="Times New Roman" w:cs="Times New Roman"/>
          <w:sz w:val="24"/>
          <w:szCs w:val="24"/>
        </w:rPr>
        <w:t>znakować i zabezpieczyć teren</w:t>
      </w:r>
      <w:r w:rsidR="007E6668">
        <w:rPr>
          <w:rFonts w:ascii="Times New Roman" w:hAnsi="Times New Roman" w:cs="Times New Roman"/>
          <w:sz w:val="24"/>
          <w:szCs w:val="24"/>
        </w:rPr>
        <w:t xml:space="preserve"> robót, </w:t>
      </w:r>
      <w:r w:rsidR="009F718F" w:rsidRPr="007E6668">
        <w:rPr>
          <w:rFonts w:ascii="Times New Roman" w:hAnsi="Times New Roman" w:cs="Times New Roman"/>
          <w:sz w:val="24"/>
          <w:szCs w:val="24"/>
        </w:rPr>
        <w:t>utrzym</w:t>
      </w:r>
      <w:r w:rsidRPr="007E6668">
        <w:rPr>
          <w:rFonts w:ascii="Times New Roman" w:hAnsi="Times New Roman" w:cs="Times New Roman"/>
          <w:sz w:val="24"/>
          <w:szCs w:val="24"/>
        </w:rPr>
        <w:t>ywać</w:t>
      </w:r>
      <w:r w:rsidR="009F718F" w:rsidRPr="007E6668">
        <w:rPr>
          <w:rFonts w:ascii="Times New Roman" w:hAnsi="Times New Roman" w:cs="Times New Roman"/>
          <w:sz w:val="24"/>
          <w:szCs w:val="24"/>
        </w:rPr>
        <w:t xml:space="preserve"> na terenie prowadzonych ro</w:t>
      </w:r>
      <w:r w:rsidR="00F720B1">
        <w:rPr>
          <w:rFonts w:ascii="Times New Roman" w:hAnsi="Times New Roman" w:cs="Times New Roman"/>
          <w:sz w:val="24"/>
          <w:szCs w:val="24"/>
        </w:rPr>
        <w:t xml:space="preserve">bót porządku, </w:t>
      </w:r>
      <w:r w:rsidRPr="007E6668">
        <w:rPr>
          <w:rFonts w:ascii="Times New Roman" w:hAnsi="Times New Roman" w:cs="Times New Roman"/>
          <w:sz w:val="24"/>
          <w:szCs w:val="24"/>
        </w:rPr>
        <w:t>przestrzegać</w:t>
      </w:r>
      <w:r w:rsidR="009F718F" w:rsidRPr="007E6668">
        <w:rPr>
          <w:rFonts w:ascii="Times New Roman" w:hAnsi="Times New Roman" w:cs="Times New Roman"/>
          <w:sz w:val="24"/>
          <w:szCs w:val="24"/>
        </w:rPr>
        <w:t xml:space="preserve"> przepisów bh</w:t>
      </w:r>
      <w:r w:rsidR="00F720B1">
        <w:rPr>
          <w:rFonts w:ascii="Times New Roman" w:hAnsi="Times New Roman" w:cs="Times New Roman"/>
          <w:sz w:val="24"/>
          <w:szCs w:val="24"/>
        </w:rPr>
        <w:t xml:space="preserve">p i p.poż, </w:t>
      </w:r>
      <w:r w:rsidRPr="007E6668">
        <w:rPr>
          <w:rFonts w:ascii="Times New Roman" w:hAnsi="Times New Roman" w:cs="Times New Roman"/>
          <w:sz w:val="24"/>
          <w:szCs w:val="24"/>
        </w:rPr>
        <w:t>uporządkować przyległe tereny</w:t>
      </w:r>
      <w:r w:rsidR="00F720B1">
        <w:rPr>
          <w:rFonts w:ascii="Times New Roman" w:hAnsi="Times New Roman" w:cs="Times New Roman"/>
          <w:sz w:val="24"/>
          <w:szCs w:val="24"/>
        </w:rPr>
        <w:t xml:space="preserve"> po zakończeniu robót oraz </w:t>
      </w:r>
      <w:r w:rsidR="00F720B1">
        <w:rPr>
          <w:rFonts w:ascii="Times New Roman" w:hAnsi="Times New Roman" w:cs="Times New Roman"/>
          <w:sz w:val="24"/>
          <w:szCs w:val="24"/>
          <w:lang w:eastAsia="zh-CN"/>
        </w:rPr>
        <w:t>utrzymywać</w:t>
      </w:r>
      <w:r w:rsidR="007E6668" w:rsidRPr="007E6668">
        <w:rPr>
          <w:rFonts w:ascii="Times New Roman" w:hAnsi="Times New Roman" w:cs="Times New Roman"/>
          <w:sz w:val="24"/>
          <w:szCs w:val="24"/>
          <w:lang w:eastAsia="zh-CN"/>
        </w:rPr>
        <w:t xml:space="preserve"> </w:t>
      </w:r>
      <w:r w:rsidR="00F720B1">
        <w:rPr>
          <w:rFonts w:ascii="Times New Roman" w:hAnsi="Times New Roman" w:cs="Times New Roman"/>
          <w:sz w:val="24"/>
          <w:szCs w:val="24"/>
          <w:lang w:eastAsia="zh-CN"/>
        </w:rPr>
        <w:t xml:space="preserve">teren robót w czasie realizacji prac </w:t>
      </w:r>
      <w:r w:rsidR="007E6668" w:rsidRPr="007E6668">
        <w:rPr>
          <w:rFonts w:ascii="Times New Roman" w:hAnsi="Times New Roman" w:cs="Times New Roman"/>
          <w:sz w:val="24"/>
          <w:szCs w:val="24"/>
          <w:lang w:eastAsia="zh-CN"/>
        </w:rPr>
        <w:t>w stanie bez przeszkód komunikacyjnych, a także usuwanie zbędnych materiałów i odpadów,</w:t>
      </w:r>
    </w:p>
    <w:p w14:paraId="4983C597" w14:textId="66671544" w:rsidR="00D84FB7" w:rsidRDefault="00D84FB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rPr>
        <w:t>Wykonawca zobowiązuje się prowadzić roboty</w:t>
      </w:r>
      <w:r w:rsidR="009F718F" w:rsidRPr="00D84FB7">
        <w:rPr>
          <w:rFonts w:ascii="Times New Roman" w:hAnsi="Times New Roman" w:cs="Times New Roman"/>
          <w:sz w:val="24"/>
          <w:szCs w:val="24"/>
        </w:rPr>
        <w:t xml:space="preserve"> w sposób zapewniający dojazd</w:t>
      </w:r>
      <w:r>
        <w:rPr>
          <w:rFonts w:ascii="Times New Roman" w:hAnsi="Times New Roman" w:cs="Times New Roman"/>
          <w:sz w:val="24"/>
          <w:szCs w:val="24"/>
        </w:rPr>
        <w:t xml:space="preserve"> i dojście użytkowników posesji.</w:t>
      </w:r>
    </w:p>
    <w:p w14:paraId="3F20D1E3" w14:textId="6BE3A9AF" w:rsidR="00D84FB7" w:rsidRPr="00D84FB7" w:rsidRDefault="00D84FB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rPr>
        <w:t>Wykonawca p</w:t>
      </w:r>
      <w:r>
        <w:rPr>
          <w:rFonts w:ascii="Times New Roman" w:eastAsia="Arial" w:hAnsi="Times New Roman" w:cs="Times New Roman"/>
          <w:bCs/>
          <w:sz w:val="24"/>
          <w:szCs w:val="24"/>
          <w:lang w:eastAsia="zh-CN"/>
        </w:rPr>
        <w:t>onosi pełną</w:t>
      </w:r>
      <w:r w:rsidR="009F718F" w:rsidRPr="00D84FB7">
        <w:rPr>
          <w:rFonts w:ascii="Times New Roman" w:eastAsia="Arial" w:hAnsi="Times New Roman" w:cs="Times New Roman"/>
          <w:bCs/>
          <w:sz w:val="24"/>
          <w:szCs w:val="24"/>
          <w:lang w:eastAsia="zh-CN"/>
        </w:rPr>
        <w:t xml:space="preserve"> odpowiedzialność za przedmiot umowy, w tym </w:t>
      </w:r>
      <w:r>
        <w:rPr>
          <w:rFonts w:ascii="Times New Roman" w:eastAsia="Arial" w:hAnsi="Times New Roman" w:cs="Times New Roman"/>
          <w:bCs/>
          <w:sz w:val="24"/>
          <w:szCs w:val="24"/>
          <w:lang w:eastAsia="zh-CN"/>
        </w:rPr>
        <w:t xml:space="preserve">odpowiedzialność </w:t>
      </w:r>
      <w:r w:rsidR="009F718F" w:rsidRPr="00D84FB7">
        <w:rPr>
          <w:rFonts w:ascii="Times New Roman" w:eastAsia="Arial" w:hAnsi="Times New Roman" w:cs="Times New Roman"/>
          <w:bCs/>
          <w:sz w:val="24"/>
          <w:szCs w:val="24"/>
          <w:lang w:eastAsia="zh-CN"/>
        </w:rPr>
        <w:t>za wbudowane materiały oraz posadzone rośliny do dnia podpisania przez Zamawiającego protokołu odb</w:t>
      </w:r>
      <w:r>
        <w:rPr>
          <w:rFonts w:ascii="Times New Roman" w:eastAsia="Arial" w:hAnsi="Times New Roman" w:cs="Times New Roman"/>
          <w:bCs/>
          <w:sz w:val="24"/>
          <w:szCs w:val="24"/>
          <w:lang w:eastAsia="zh-CN"/>
        </w:rPr>
        <w:t>ioru końcowego.</w:t>
      </w:r>
    </w:p>
    <w:p w14:paraId="4886B9D4" w14:textId="27BA95CD" w:rsidR="00D84FB7" w:rsidRPr="00D84FB7" w:rsidRDefault="001672F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eastAsia="Arial" w:hAnsi="Times New Roman" w:cs="Times New Roman"/>
          <w:sz w:val="24"/>
          <w:szCs w:val="24"/>
          <w:lang w:eastAsia="zh-CN"/>
        </w:rPr>
        <w:t>Wykonawca zobowiązuje się wykonać przedmiot umowy oraz usunąć wszelkie usterki</w:t>
      </w:r>
      <w:r w:rsidR="009F718F" w:rsidRPr="00D84FB7">
        <w:rPr>
          <w:rFonts w:ascii="Times New Roman" w:eastAsia="Arial" w:hAnsi="Times New Roman" w:cs="Times New Roman"/>
          <w:sz w:val="24"/>
          <w:szCs w:val="24"/>
          <w:lang w:eastAsia="zh-CN"/>
        </w:rPr>
        <w:t xml:space="preserve"> z należytą starannością, zasadami wiedzy technicznej oraz zasadami sztuki ogrodniczej, obowiązującymi normami, warunkami technicznymi wynikającymi z obowiązujących przepisów techniczno-budowlanych oraz zgodnie z przygotowaną na p</w:t>
      </w:r>
      <w:r w:rsidR="00D84FB7">
        <w:rPr>
          <w:rFonts w:ascii="Times New Roman" w:eastAsia="Arial" w:hAnsi="Times New Roman" w:cs="Times New Roman"/>
          <w:sz w:val="24"/>
          <w:szCs w:val="24"/>
          <w:lang w:eastAsia="zh-CN"/>
        </w:rPr>
        <w:t>otrzeby zamówienia dokumentacją</w:t>
      </w:r>
      <w:r w:rsidR="009F718F" w:rsidRPr="00D84FB7">
        <w:rPr>
          <w:rFonts w:ascii="Times New Roman" w:eastAsia="Arial" w:hAnsi="Times New Roman" w:cs="Times New Roman"/>
          <w:sz w:val="24"/>
          <w:szCs w:val="24"/>
          <w:lang w:eastAsia="zh-CN"/>
        </w:rPr>
        <w:t>, a także z pisemnymi uzgodnieniami dokonanymi w trakcie realizacji przedmiotu umowy oraz innymi obowiązującymi przepisami szczególnymi. Zakres obowiązków Wykonawcy obejmuje pełny zakres prac koniecznych do przekazania</w:t>
      </w:r>
      <w:r w:rsidR="00D84FB7">
        <w:rPr>
          <w:rFonts w:ascii="Times New Roman" w:eastAsia="Arial" w:hAnsi="Times New Roman" w:cs="Times New Roman"/>
          <w:sz w:val="24"/>
          <w:szCs w:val="24"/>
          <w:lang w:eastAsia="zh-CN"/>
        </w:rPr>
        <w:t xml:space="preserve"> Zamawiającemu przedmiotu umowy.</w:t>
      </w:r>
    </w:p>
    <w:p w14:paraId="114C131A" w14:textId="2E2AAF86" w:rsidR="00D84FB7" w:rsidRPr="00D84FB7" w:rsidRDefault="001672F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eastAsia="Arial" w:hAnsi="Times New Roman" w:cs="Times New Roman"/>
          <w:sz w:val="24"/>
          <w:szCs w:val="24"/>
          <w:lang w:eastAsia="zh-CN"/>
        </w:rPr>
        <w:t>Wykonawca zobowiązuje się wykonać przedmiot</w:t>
      </w:r>
      <w:r w:rsidR="009F718F" w:rsidRPr="00D84FB7">
        <w:rPr>
          <w:rFonts w:ascii="Times New Roman" w:eastAsia="Arial" w:hAnsi="Times New Roman" w:cs="Times New Roman"/>
          <w:sz w:val="24"/>
          <w:szCs w:val="24"/>
          <w:lang w:eastAsia="zh-CN"/>
        </w:rPr>
        <w:t xml:space="preserve"> umowy z materiałów fabrycznie nowych, odpowiadających wymaganiom wynikającym z przepisów prawa, norm, zgodnych z przepisami o badaniach i certyfikacji, dopuszczonych do stosowania na podstawie przepisów w sprawie aprobat i kryteriów te</w:t>
      </w:r>
      <w:r w:rsidR="00D84FB7">
        <w:rPr>
          <w:rFonts w:ascii="Times New Roman" w:eastAsia="Arial" w:hAnsi="Times New Roman" w:cs="Times New Roman"/>
          <w:sz w:val="24"/>
          <w:szCs w:val="24"/>
          <w:lang w:eastAsia="zh-CN"/>
        </w:rPr>
        <w:t>chnicznych.</w:t>
      </w:r>
    </w:p>
    <w:p w14:paraId="72A2D304" w14:textId="77777777" w:rsidR="001672F7" w:rsidRPr="001672F7" w:rsidRDefault="001672F7" w:rsidP="00977109">
      <w:pPr>
        <w:pStyle w:val="Akapitzlist"/>
        <w:widowControl w:val="0"/>
        <w:numPr>
          <w:ilvl w:val="0"/>
          <w:numId w:val="29"/>
        </w:numPr>
        <w:tabs>
          <w:tab w:val="left" w:pos="284"/>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Wykonawca zobowiązuje się zapoznać</w:t>
      </w:r>
      <w:r w:rsidR="009F718F" w:rsidRPr="00D84FB7">
        <w:rPr>
          <w:rFonts w:ascii="Times New Roman" w:hAnsi="Times New Roman" w:cs="Times New Roman"/>
          <w:sz w:val="24"/>
          <w:szCs w:val="24"/>
          <w:lang w:eastAsia="zh-CN"/>
        </w:rPr>
        <w:t xml:space="preserve"> się z:</w:t>
      </w:r>
      <w:r>
        <w:rPr>
          <w:rFonts w:ascii="Times New Roman" w:hAnsi="Times New Roman" w:cs="Times New Roman"/>
          <w:sz w:val="24"/>
          <w:szCs w:val="24"/>
          <w:lang w:eastAsia="zh-CN"/>
        </w:rPr>
        <w:t xml:space="preserve"> </w:t>
      </w:r>
      <w:r w:rsidR="009F718F" w:rsidRPr="001672F7">
        <w:rPr>
          <w:rFonts w:ascii="Times New Roman" w:hAnsi="Times New Roman" w:cs="Times New Roman"/>
          <w:sz w:val="24"/>
          <w:szCs w:val="24"/>
          <w:lang w:eastAsia="zh-CN"/>
        </w:rPr>
        <w:t>terenami robót,</w:t>
      </w:r>
      <w:r>
        <w:rPr>
          <w:rFonts w:ascii="Times New Roman" w:hAnsi="Times New Roman" w:cs="Times New Roman"/>
          <w:sz w:val="24"/>
          <w:szCs w:val="24"/>
          <w:lang w:eastAsia="zh-CN"/>
        </w:rPr>
        <w:t xml:space="preserve"> terenami sąsiadującymi oraz </w:t>
      </w:r>
      <w:r w:rsidR="009F718F" w:rsidRPr="001672F7">
        <w:rPr>
          <w:rFonts w:ascii="Times New Roman" w:eastAsia="Arial" w:hAnsi="Times New Roman" w:cs="Times New Roman"/>
          <w:sz w:val="24"/>
          <w:szCs w:val="24"/>
          <w:lang w:eastAsia="zh-CN"/>
        </w:rPr>
        <w:lastRenderedPageBreak/>
        <w:t>infrastrukturą znajdującą się na terenach o których mowa w załączniku nr 1 do umowy.</w:t>
      </w:r>
      <w:r>
        <w:rPr>
          <w:rFonts w:ascii="Times New Roman" w:eastAsia="Arial" w:hAnsi="Times New Roman" w:cs="Times New Roman"/>
          <w:sz w:val="24"/>
          <w:szCs w:val="24"/>
          <w:lang w:eastAsia="zh-CN"/>
        </w:rPr>
        <w:t xml:space="preserve"> </w:t>
      </w:r>
      <w:r w:rsidR="009F718F" w:rsidRPr="001672F7">
        <w:rPr>
          <w:rFonts w:ascii="Times New Roman" w:eastAsia="Arial" w:hAnsi="Times New Roman" w:cs="Times New Roman"/>
          <w:sz w:val="24"/>
          <w:szCs w:val="24"/>
          <w:lang w:eastAsia="zh-CN"/>
        </w:rPr>
        <w:t>W przypadku, gdy Wykonawca nie wykona powyższego obowiązku lub wykona go nienależycie, będzie ponosił wszelkie</w:t>
      </w:r>
      <w:r>
        <w:rPr>
          <w:rFonts w:ascii="Times New Roman" w:eastAsia="Arial" w:hAnsi="Times New Roman" w:cs="Times New Roman"/>
          <w:sz w:val="24"/>
          <w:szCs w:val="24"/>
          <w:lang w:eastAsia="zh-CN"/>
        </w:rPr>
        <w:t xml:space="preserve"> wynikające z tego konsekwencje.</w:t>
      </w:r>
    </w:p>
    <w:p w14:paraId="72B76A36" w14:textId="77777777" w:rsidR="00E2125B" w:rsidRDefault="001672F7" w:rsidP="00977109">
      <w:pPr>
        <w:pStyle w:val="Akapitzlist"/>
        <w:widowControl w:val="0"/>
        <w:numPr>
          <w:ilvl w:val="0"/>
          <w:numId w:val="29"/>
        </w:numPr>
        <w:tabs>
          <w:tab w:val="left" w:pos="426"/>
        </w:tabs>
        <w:suppressAutoHyphens/>
        <w:spacing w:after="0" w:line="240" w:lineRule="auto"/>
        <w:ind w:left="0" w:firstLine="0"/>
        <w:jc w:val="both"/>
        <w:rPr>
          <w:rFonts w:ascii="Times New Roman" w:hAnsi="Times New Roman" w:cs="Times New Roman"/>
          <w:sz w:val="24"/>
          <w:szCs w:val="24"/>
          <w:lang w:eastAsia="zh-CN"/>
        </w:rPr>
      </w:pPr>
      <w:r>
        <w:rPr>
          <w:rFonts w:ascii="Times New Roman" w:eastAsia="Arial" w:hAnsi="Times New Roman" w:cs="Times New Roman"/>
          <w:sz w:val="24"/>
          <w:szCs w:val="24"/>
          <w:lang w:eastAsia="zh-CN"/>
        </w:rPr>
        <w:t xml:space="preserve">Wykonawca zapewni </w:t>
      </w:r>
      <w:r w:rsidR="009F718F" w:rsidRPr="001672F7">
        <w:rPr>
          <w:rFonts w:ascii="Times New Roman" w:hAnsi="Times New Roman" w:cs="Times New Roman"/>
          <w:sz w:val="24"/>
          <w:szCs w:val="24"/>
          <w:lang w:eastAsia="zh-CN"/>
        </w:rPr>
        <w:t>prowadzenie prac w sposób nie powodujący szkód, w tym zagrożenia bezpieczeństwa ludzi i mienia oraz zapewniający ochronę przed uszkodzeniem lub zniszczeniem własności publicznej i prywatnej. W przypadku, gdy w wyniku niewłaściwego prowadzenia prac przez Wykonawcę nastąpi wyżej wymienione uszkodzenie lub zniszczenie, Wykonawca na swój koszt naprawi l</w:t>
      </w:r>
      <w:r>
        <w:rPr>
          <w:rFonts w:ascii="Times New Roman" w:hAnsi="Times New Roman" w:cs="Times New Roman"/>
          <w:sz w:val="24"/>
          <w:szCs w:val="24"/>
          <w:lang w:eastAsia="zh-CN"/>
        </w:rPr>
        <w:t>ub odtworzy uszkodzoną własność.</w:t>
      </w:r>
    </w:p>
    <w:p w14:paraId="1B1E3097" w14:textId="77777777" w:rsidR="00E2125B" w:rsidRDefault="00E2125B" w:rsidP="00977109">
      <w:pPr>
        <w:pStyle w:val="Akapitzlist"/>
        <w:widowControl w:val="0"/>
        <w:numPr>
          <w:ilvl w:val="0"/>
          <w:numId w:val="29"/>
        </w:numPr>
        <w:tabs>
          <w:tab w:val="left" w:pos="426"/>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Wykonawca zobowiązuje się </w:t>
      </w:r>
      <w:r w:rsidR="009F718F" w:rsidRPr="00E2125B">
        <w:rPr>
          <w:rFonts w:ascii="Times New Roman" w:hAnsi="Times New Roman" w:cs="Times New Roman"/>
          <w:sz w:val="24"/>
          <w:szCs w:val="24"/>
          <w:lang w:eastAsia="zh-CN"/>
        </w:rPr>
        <w:t>zgłaszać Zamawiającemu do sprawdzenia lub odbioru roboty ulegające zakryciu, bądź zanikające. Jeżeli Wykonawca nie poinformuje o tych faktach Zamawiającego, będzie zobowiązany na własny koszt odkryć roboty, a następnie przy</w:t>
      </w:r>
      <w:r>
        <w:rPr>
          <w:rFonts w:ascii="Times New Roman" w:hAnsi="Times New Roman" w:cs="Times New Roman"/>
          <w:sz w:val="24"/>
          <w:szCs w:val="24"/>
          <w:lang w:eastAsia="zh-CN"/>
        </w:rPr>
        <w:t>wrócić je do stanu poprzedniego.</w:t>
      </w:r>
    </w:p>
    <w:p w14:paraId="0CA7C519" w14:textId="77777777" w:rsidR="00E2125B" w:rsidRDefault="00E2125B" w:rsidP="00977109">
      <w:pPr>
        <w:pStyle w:val="Akapitzlist"/>
        <w:widowControl w:val="0"/>
        <w:numPr>
          <w:ilvl w:val="0"/>
          <w:numId w:val="29"/>
        </w:numPr>
        <w:tabs>
          <w:tab w:val="left" w:pos="426"/>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Wykonawca zobowiązuje się zapewnić pełną obsługę geodezyjną w trakcie realizacji umowy.</w:t>
      </w:r>
    </w:p>
    <w:p w14:paraId="7AC7FC08" w14:textId="77777777" w:rsidR="00E2125B" w:rsidRDefault="00E2125B" w:rsidP="00977109">
      <w:pPr>
        <w:pStyle w:val="Akapitzlist"/>
        <w:widowControl w:val="0"/>
        <w:numPr>
          <w:ilvl w:val="0"/>
          <w:numId w:val="29"/>
        </w:numPr>
        <w:tabs>
          <w:tab w:val="left" w:pos="426"/>
        </w:tabs>
        <w:suppressAutoHyphens/>
        <w:spacing w:after="0" w:line="24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Wykonawca zobowiązuje się stosować</w:t>
      </w:r>
      <w:r w:rsidR="009F718F" w:rsidRPr="00E2125B">
        <w:rPr>
          <w:rFonts w:ascii="Times New Roman" w:hAnsi="Times New Roman" w:cs="Times New Roman"/>
          <w:sz w:val="24"/>
          <w:szCs w:val="24"/>
          <w:lang w:eastAsia="zh-CN"/>
        </w:rPr>
        <w:t xml:space="preserve"> w czasie realizacji przedmiotu umowy wszystkich przepisów dotyczących ochrony środowiska naturalnego. Ewentualne opłaty i kary za naruszenie w trakcie realizacji prac norm i przepisów dotyczących ochrony środowiska i ochro</w:t>
      </w:r>
      <w:r>
        <w:rPr>
          <w:rFonts w:ascii="Times New Roman" w:hAnsi="Times New Roman" w:cs="Times New Roman"/>
          <w:sz w:val="24"/>
          <w:szCs w:val="24"/>
          <w:lang w:eastAsia="zh-CN"/>
        </w:rPr>
        <w:t>ny przyrody obciążają Wykonawcę.</w:t>
      </w:r>
    </w:p>
    <w:p w14:paraId="74C23FB9" w14:textId="651CBE5B" w:rsidR="009F718F" w:rsidRPr="00E2125B" w:rsidRDefault="00E2125B" w:rsidP="00977109">
      <w:pPr>
        <w:pStyle w:val="Akapitzlist"/>
        <w:widowControl w:val="0"/>
        <w:numPr>
          <w:ilvl w:val="0"/>
          <w:numId w:val="29"/>
        </w:numPr>
        <w:tabs>
          <w:tab w:val="left" w:pos="426"/>
        </w:tabs>
        <w:suppressAutoHyphens/>
        <w:spacing w:after="0" w:line="240" w:lineRule="auto"/>
        <w:ind w:left="0" w:firstLine="0"/>
        <w:jc w:val="both"/>
        <w:rPr>
          <w:rFonts w:ascii="Times New Roman" w:hAnsi="Times New Roman" w:cs="Times New Roman"/>
          <w:sz w:val="24"/>
          <w:szCs w:val="24"/>
          <w:lang w:eastAsia="zh-CN"/>
        </w:rPr>
      </w:pPr>
      <w:r w:rsidRPr="00E2125B">
        <w:rPr>
          <w:rFonts w:ascii="Times New Roman" w:hAnsi="Times New Roman" w:cs="Times New Roman"/>
          <w:sz w:val="24"/>
          <w:szCs w:val="24"/>
          <w:lang w:eastAsia="zh-CN"/>
        </w:rPr>
        <w:t xml:space="preserve">Wykonawca </w:t>
      </w:r>
      <w:r w:rsidR="009F718F" w:rsidRPr="00E2125B">
        <w:rPr>
          <w:rFonts w:ascii="Times New Roman" w:hAnsi="Times New Roman" w:cs="Times New Roman"/>
          <w:sz w:val="24"/>
          <w:szCs w:val="24"/>
          <w:lang w:eastAsia="zh-CN"/>
        </w:rPr>
        <w:t>prz</w:t>
      </w:r>
      <w:r w:rsidRPr="00E2125B">
        <w:rPr>
          <w:rFonts w:ascii="Times New Roman" w:hAnsi="Times New Roman" w:cs="Times New Roman"/>
          <w:sz w:val="24"/>
          <w:szCs w:val="24"/>
          <w:lang w:eastAsia="zh-CN"/>
        </w:rPr>
        <w:t>ygotuje oraz przekaże Zamawiającemu dokumentację powykonawczą</w:t>
      </w:r>
      <w:r w:rsidR="009F718F" w:rsidRPr="00E2125B">
        <w:rPr>
          <w:rFonts w:ascii="Times New Roman" w:hAnsi="Times New Roman" w:cs="Times New Roman"/>
          <w:sz w:val="24"/>
          <w:szCs w:val="24"/>
          <w:lang w:eastAsia="zh-CN"/>
        </w:rPr>
        <w:t xml:space="preserve"> w 2 egz. w formie papierowej i 1 egz. w formie elektronicznej, wraz z:</w:t>
      </w:r>
    </w:p>
    <w:p w14:paraId="5B139165" w14:textId="77777777" w:rsidR="009F718F" w:rsidRPr="00F06E37" w:rsidRDefault="009F718F" w:rsidP="00977109">
      <w:pPr>
        <w:widowControl w:val="0"/>
        <w:numPr>
          <w:ilvl w:val="0"/>
          <w:numId w:val="10"/>
        </w:numPr>
        <w:tabs>
          <w:tab w:val="left" w:pos="567"/>
        </w:tabs>
        <w:suppressAutoHyphens/>
        <w:spacing w:after="0" w:line="240" w:lineRule="auto"/>
        <w:ind w:left="567" w:hanging="283"/>
        <w:contextualSpacing/>
        <w:jc w:val="both"/>
        <w:rPr>
          <w:rFonts w:ascii="Times New Roman" w:hAnsi="Times New Roman" w:cs="Times New Roman"/>
          <w:sz w:val="24"/>
          <w:szCs w:val="24"/>
          <w:lang w:eastAsia="zh-CN"/>
        </w:rPr>
      </w:pPr>
      <w:r w:rsidRPr="00F06E37">
        <w:rPr>
          <w:rFonts w:ascii="Times New Roman" w:hAnsi="Times New Roman" w:cs="Times New Roman"/>
          <w:sz w:val="24"/>
          <w:szCs w:val="24"/>
          <w:lang w:eastAsia="zh-CN"/>
        </w:rPr>
        <w:t>Inwentaryzacją powykonawczą</w:t>
      </w:r>
    </w:p>
    <w:p w14:paraId="525246D7" w14:textId="77777777" w:rsidR="00CD4733" w:rsidRDefault="009F718F" w:rsidP="00977109">
      <w:pPr>
        <w:widowControl w:val="0"/>
        <w:numPr>
          <w:ilvl w:val="0"/>
          <w:numId w:val="10"/>
        </w:numPr>
        <w:tabs>
          <w:tab w:val="left" w:pos="567"/>
        </w:tabs>
        <w:suppressAutoHyphens/>
        <w:spacing w:after="0" w:line="240" w:lineRule="auto"/>
        <w:ind w:left="284" w:firstLine="0"/>
        <w:contextualSpacing/>
        <w:jc w:val="both"/>
        <w:rPr>
          <w:rFonts w:ascii="Times New Roman" w:hAnsi="Times New Roman" w:cs="Times New Roman"/>
          <w:sz w:val="24"/>
          <w:szCs w:val="24"/>
          <w:lang w:eastAsia="zh-CN"/>
        </w:rPr>
      </w:pPr>
      <w:r w:rsidRPr="00F06E37">
        <w:rPr>
          <w:rFonts w:ascii="Times New Roman" w:hAnsi="Times New Roman" w:cs="Times New Roman"/>
          <w:sz w:val="24"/>
          <w:szCs w:val="24"/>
          <w:lang w:eastAsia="zh-CN"/>
        </w:rPr>
        <w:t>informacją o użytych materiałach,</w:t>
      </w:r>
    </w:p>
    <w:p w14:paraId="77E031B7" w14:textId="77777777" w:rsidR="00CD4733" w:rsidRDefault="009F718F" w:rsidP="00977109">
      <w:pPr>
        <w:widowControl w:val="0"/>
        <w:numPr>
          <w:ilvl w:val="0"/>
          <w:numId w:val="10"/>
        </w:numPr>
        <w:tabs>
          <w:tab w:val="left" w:pos="567"/>
        </w:tabs>
        <w:suppressAutoHyphens/>
        <w:spacing w:after="0" w:line="240" w:lineRule="auto"/>
        <w:ind w:left="284" w:firstLine="0"/>
        <w:contextualSpacing/>
        <w:jc w:val="both"/>
        <w:rPr>
          <w:rFonts w:ascii="Times New Roman" w:hAnsi="Times New Roman" w:cs="Times New Roman"/>
          <w:sz w:val="24"/>
          <w:szCs w:val="24"/>
          <w:lang w:eastAsia="zh-CN"/>
        </w:rPr>
      </w:pPr>
      <w:r w:rsidRPr="00CD4733">
        <w:rPr>
          <w:rFonts w:ascii="Times New Roman" w:hAnsi="Times New Roman" w:cs="Times New Roman"/>
          <w:sz w:val="24"/>
          <w:szCs w:val="24"/>
          <w:lang w:eastAsia="zh-CN"/>
        </w:rPr>
        <w:t>instrukcją eksploatacji,</w:t>
      </w:r>
    </w:p>
    <w:p w14:paraId="0C2B35E4" w14:textId="6EE02320" w:rsidR="00E2125B" w:rsidRDefault="009F718F" w:rsidP="00977109">
      <w:pPr>
        <w:widowControl w:val="0"/>
        <w:numPr>
          <w:ilvl w:val="0"/>
          <w:numId w:val="10"/>
        </w:numPr>
        <w:tabs>
          <w:tab w:val="left" w:pos="567"/>
        </w:tabs>
        <w:suppressAutoHyphens/>
        <w:spacing w:after="0" w:line="240" w:lineRule="auto"/>
        <w:ind w:left="284" w:firstLine="0"/>
        <w:contextualSpacing/>
        <w:jc w:val="both"/>
        <w:rPr>
          <w:rFonts w:ascii="Times New Roman" w:hAnsi="Times New Roman" w:cs="Times New Roman"/>
          <w:sz w:val="24"/>
          <w:szCs w:val="24"/>
          <w:lang w:eastAsia="zh-CN"/>
        </w:rPr>
      </w:pPr>
      <w:r w:rsidRPr="00CD4733">
        <w:rPr>
          <w:rFonts w:ascii="Times New Roman" w:hAnsi="Times New Roman" w:cs="Times New Roman"/>
          <w:sz w:val="24"/>
          <w:szCs w:val="24"/>
          <w:lang w:eastAsia="zh-CN"/>
        </w:rPr>
        <w:t>warunkami gwarancji,</w:t>
      </w:r>
    </w:p>
    <w:p w14:paraId="10A11A7C" w14:textId="77777777" w:rsidR="00E2125B" w:rsidRPr="00E2125B" w:rsidRDefault="009F718F" w:rsidP="00977109">
      <w:pPr>
        <w:pStyle w:val="Akapitzlist"/>
        <w:widowControl w:val="0"/>
        <w:numPr>
          <w:ilvl w:val="0"/>
          <w:numId w:val="29"/>
        </w:numPr>
        <w:shd w:val="clear" w:color="auto" w:fill="FFFFFF"/>
        <w:tabs>
          <w:tab w:val="left" w:pos="510"/>
          <w:tab w:val="left" w:pos="567"/>
        </w:tabs>
        <w:suppressAutoHyphens/>
        <w:spacing w:after="0" w:line="240" w:lineRule="auto"/>
        <w:ind w:left="0" w:firstLine="0"/>
        <w:jc w:val="both"/>
        <w:rPr>
          <w:rFonts w:ascii="Times New Roman" w:hAnsi="Times New Roman" w:cs="Times New Roman"/>
          <w:sz w:val="24"/>
          <w:szCs w:val="24"/>
          <w:lang w:eastAsia="zh-CN"/>
        </w:rPr>
      </w:pPr>
      <w:r w:rsidRPr="00E2125B">
        <w:rPr>
          <w:rFonts w:ascii="Times New Roman" w:hAnsi="Times New Roman" w:cs="Times New Roman"/>
          <w:sz w:val="24"/>
          <w:szCs w:val="24"/>
        </w:rPr>
        <w:t>Wykonawca przed podpisaniem umowy zobowiązany jest przedstawić Zamawiającemu kosztorys ofertowy oraz harmonogram rzeczowo-finansowy. H</w:t>
      </w:r>
      <w:r w:rsidRPr="00E2125B">
        <w:rPr>
          <w:rFonts w:ascii="Times New Roman" w:hAnsi="Times New Roman" w:cs="Times New Roman"/>
          <w:bCs/>
          <w:sz w:val="24"/>
          <w:szCs w:val="24"/>
        </w:rPr>
        <w:t xml:space="preserve">armonogram rzeczowo-finansowy wymaga akceptacji Zamawiającego. </w:t>
      </w:r>
    </w:p>
    <w:p w14:paraId="4B501D79" w14:textId="0F81B355" w:rsidR="009F718F" w:rsidRPr="00E2125B" w:rsidRDefault="009F718F" w:rsidP="00977109">
      <w:pPr>
        <w:pStyle w:val="Akapitzlist"/>
        <w:widowControl w:val="0"/>
        <w:numPr>
          <w:ilvl w:val="0"/>
          <w:numId w:val="29"/>
        </w:numPr>
        <w:shd w:val="clear" w:color="auto" w:fill="FFFFFF"/>
        <w:tabs>
          <w:tab w:val="left" w:pos="510"/>
          <w:tab w:val="left" w:pos="567"/>
        </w:tabs>
        <w:suppressAutoHyphens/>
        <w:spacing w:after="0" w:line="240" w:lineRule="auto"/>
        <w:ind w:left="0" w:firstLine="0"/>
        <w:jc w:val="both"/>
        <w:rPr>
          <w:rFonts w:ascii="Times New Roman" w:hAnsi="Times New Roman" w:cs="Times New Roman"/>
          <w:sz w:val="24"/>
          <w:szCs w:val="24"/>
          <w:lang w:eastAsia="zh-CN"/>
        </w:rPr>
      </w:pPr>
      <w:r w:rsidRPr="00E2125B">
        <w:rPr>
          <w:rFonts w:ascii="Times New Roman" w:hAnsi="Times New Roman" w:cs="Times New Roman"/>
          <w:sz w:val="24"/>
          <w:szCs w:val="24"/>
        </w:rPr>
        <w:t>Harmonogram rzeczowo-finansowy powinien uwzględniać w szczególności:</w:t>
      </w:r>
    </w:p>
    <w:p w14:paraId="5B8785EB" w14:textId="77777777" w:rsidR="009F718F" w:rsidRPr="00B670D6" w:rsidRDefault="009F718F" w:rsidP="00977109">
      <w:pPr>
        <w:pStyle w:val="Default"/>
        <w:numPr>
          <w:ilvl w:val="0"/>
          <w:numId w:val="26"/>
        </w:numPr>
        <w:rPr>
          <w:strike/>
          <w:color w:val="auto"/>
        </w:rPr>
      </w:pPr>
      <w:r w:rsidRPr="00B670D6">
        <w:rPr>
          <w:color w:val="auto"/>
        </w:rPr>
        <w:t>całkowity okres wykonania Przedmiotu Umowy;</w:t>
      </w:r>
    </w:p>
    <w:p w14:paraId="792975D7" w14:textId="77777777" w:rsidR="009F718F" w:rsidRPr="00B670D6" w:rsidRDefault="009F718F" w:rsidP="00977109">
      <w:pPr>
        <w:pStyle w:val="Default"/>
        <w:numPr>
          <w:ilvl w:val="0"/>
          <w:numId w:val="26"/>
        </w:numPr>
        <w:jc w:val="both"/>
        <w:rPr>
          <w:color w:val="auto"/>
        </w:rPr>
      </w:pPr>
      <w:r w:rsidRPr="00B670D6">
        <w:rPr>
          <w:color w:val="auto"/>
        </w:rPr>
        <w:t>kolejność realizowanych robót, czas realizacji i terminy wykonania zakresu wszystkich etapów robót objętych zobowiązaniem Wykonawcy, podlegających odbiorom częściowym i końcowemu, przygotowane w sposób zapewniający Wykonawcy terminową realizację Przedmiotu Umowy, a Zamawiającemu umożliwiające bieżącą weryfikację postępu realizacji Przedmiotu Umowy, procentowy układ wykonania robót poszczególnych części w realizacji całego Przedmiotu Umowy;</w:t>
      </w:r>
    </w:p>
    <w:p w14:paraId="469AA168" w14:textId="77777777" w:rsidR="009F718F" w:rsidRPr="00B670D6" w:rsidRDefault="009F718F" w:rsidP="00977109">
      <w:pPr>
        <w:pStyle w:val="Default"/>
        <w:numPr>
          <w:ilvl w:val="0"/>
          <w:numId w:val="26"/>
        </w:numPr>
        <w:rPr>
          <w:color w:val="auto"/>
        </w:rPr>
      </w:pPr>
      <w:r w:rsidRPr="00B670D6">
        <w:rPr>
          <w:color w:val="auto"/>
        </w:rPr>
        <w:t>koszty realizacji robót uwzględniające realizację poszczególnych części;</w:t>
      </w:r>
    </w:p>
    <w:p w14:paraId="352EE6A1" w14:textId="77777777" w:rsidR="009F718F" w:rsidRPr="00B670D6" w:rsidRDefault="009F718F" w:rsidP="00977109">
      <w:pPr>
        <w:pStyle w:val="Default"/>
        <w:numPr>
          <w:ilvl w:val="0"/>
          <w:numId w:val="26"/>
        </w:numPr>
        <w:rPr>
          <w:color w:val="auto"/>
        </w:rPr>
      </w:pPr>
      <w:r w:rsidRPr="00B670D6">
        <w:rPr>
          <w:color w:val="auto"/>
        </w:rPr>
        <w:t>płatności, które będą następować w okresach jak w pkt f) niżej;</w:t>
      </w:r>
    </w:p>
    <w:p w14:paraId="63526BC7" w14:textId="5081E8C0" w:rsidR="009F718F" w:rsidRPr="00B670D6" w:rsidRDefault="005F3FE8" w:rsidP="00977109">
      <w:pPr>
        <w:pStyle w:val="Default"/>
        <w:numPr>
          <w:ilvl w:val="0"/>
          <w:numId w:val="26"/>
        </w:numPr>
        <w:jc w:val="both"/>
        <w:rPr>
          <w:color w:val="auto"/>
        </w:rPr>
      </w:pPr>
      <w:r>
        <w:rPr>
          <w:color w:val="auto"/>
        </w:rPr>
        <w:t>suma</w:t>
      </w:r>
      <w:r w:rsidR="009F718F" w:rsidRPr="00B670D6">
        <w:rPr>
          <w:color w:val="auto"/>
        </w:rPr>
        <w:t xml:space="preserve"> płatności częściowych nie może przekroczyć </w:t>
      </w:r>
      <w:r w:rsidR="00C91D8D">
        <w:rPr>
          <w:color w:val="auto"/>
        </w:rPr>
        <w:t>90</w:t>
      </w:r>
      <w:r w:rsidR="009F718F" w:rsidRPr="00B265D4">
        <w:rPr>
          <w:color w:val="auto"/>
        </w:rPr>
        <w:t>% wartości</w:t>
      </w:r>
      <w:r w:rsidR="009F718F">
        <w:rPr>
          <w:color w:val="auto"/>
        </w:rPr>
        <w:t xml:space="preserve"> wynagrodzenia określonego w §5</w:t>
      </w:r>
      <w:r w:rsidR="009F718F" w:rsidRPr="00B670D6">
        <w:rPr>
          <w:color w:val="auto"/>
        </w:rPr>
        <w:t xml:space="preserve"> ust. 1 umowy;</w:t>
      </w:r>
    </w:p>
    <w:p w14:paraId="6BFDA175" w14:textId="77777777" w:rsidR="009F718F" w:rsidRDefault="009F718F" w:rsidP="00977109">
      <w:pPr>
        <w:pStyle w:val="Default"/>
        <w:numPr>
          <w:ilvl w:val="0"/>
          <w:numId w:val="26"/>
        </w:numPr>
        <w:jc w:val="both"/>
        <w:rPr>
          <w:color w:val="auto"/>
        </w:rPr>
      </w:pPr>
      <w:r w:rsidRPr="00B670D6">
        <w:rPr>
          <w:color w:val="auto"/>
        </w:rPr>
        <w:t>odbiory częściow</w:t>
      </w:r>
      <w:r>
        <w:rPr>
          <w:color w:val="auto"/>
        </w:rPr>
        <w:t>e, wysokość i terminy płatności:</w:t>
      </w:r>
    </w:p>
    <w:p w14:paraId="7C28027B" w14:textId="430EC27B" w:rsidR="009F718F" w:rsidRDefault="009F718F" w:rsidP="009F718F">
      <w:pPr>
        <w:pStyle w:val="Default"/>
        <w:ind w:left="720"/>
        <w:jc w:val="both"/>
        <w:rPr>
          <w:color w:val="auto"/>
        </w:rPr>
      </w:pPr>
      <w:r>
        <w:rPr>
          <w:color w:val="auto"/>
        </w:rPr>
        <w:t xml:space="preserve">- </w:t>
      </w:r>
      <w:r w:rsidR="005F3FE8">
        <w:rPr>
          <w:color w:val="auto"/>
        </w:rPr>
        <w:t>pierwsza faktura częściowa wystawiona w okresie miesięcznym</w:t>
      </w:r>
      <w:r>
        <w:rPr>
          <w:color w:val="auto"/>
        </w:rPr>
        <w:t xml:space="preserve"> na podstawie protokołu odbioru części robót</w:t>
      </w:r>
    </w:p>
    <w:p w14:paraId="2847C48C" w14:textId="355EC37F" w:rsidR="005F3FE8" w:rsidRDefault="005F3FE8" w:rsidP="009F718F">
      <w:pPr>
        <w:pStyle w:val="Default"/>
        <w:ind w:left="720"/>
        <w:jc w:val="both"/>
        <w:rPr>
          <w:color w:val="auto"/>
        </w:rPr>
      </w:pPr>
      <w:r>
        <w:rPr>
          <w:color w:val="auto"/>
        </w:rPr>
        <w:t>- kolejne faktury częściowe wystawione w okresie dwumiesięcznym na podstawie protokołu odbioru części robót</w:t>
      </w:r>
    </w:p>
    <w:p w14:paraId="25F427FD" w14:textId="5F74EF03" w:rsidR="009F718F" w:rsidRDefault="009F718F" w:rsidP="009F718F">
      <w:pPr>
        <w:pStyle w:val="Default"/>
        <w:ind w:left="720"/>
        <w:jc w:val="both"/>
        <w:rPr>
          <w:color w:val="auto"/>
        </w:rPr>
      </w:pPr>
      <w:r>
        <w:rPr>
          <w:color w:val="auto"/>
        </w:rPr>
        <w:t>- faktura końcowa</w:t>
      </w:r>
      <w:r w:rsidR="0042022F">
        <w:rPr>
          <w:color w:val="auto"/>
        </w:rPr>
        <w:t xml:space="preserve"> po wykonaniu wszystkich prac</w:t>
      </w:r>
    </w:p>
    <w:p w14:paraId="2AEB0D8D" w14:textId="77777777" w:rsidR="00212C34" w:rsidRDefault="009F718F" w:rsidP="00977109">
      <w:pPr>
        <w:pStyle w:val="Default"/>
        <w:numPr>
          <w:ilvl w:val="0"/>
          <w:numId w:val="29"/>
        </w:numPr>
        <w:tabs>
          <w:tab w:val="left" w:pos="426"/>
        </w:tabs>
        <w:ind w:left="0" w:firstLine="0"/>
        <w:jc w:val="both"/>
        <w:rPr>
          <w:color w:val="auto"/>
        </w:rPr>
      </w:pPr>
      <w:r w:rsidRPr="00B670D6">
        <w:rPr>
          <w:color w:val="auto"/>
        </w:rPr>
        <w:t xml:space="preserve">Zamawiający zgłosi uwagi do przekazanego harmonogramu Wykonawcy na piśmie lub za pośrednictwem poczty elektronicznej, w terminie do 10 dni od dnia przedłożenia harmonogramu do zatwierdzenia lub w tym terminie dokona zatwierdzenia harmonogramu. </w:t>
      </w:r>
      <w:r w:rsidRPr="00B670D6">
        <w:rPr>
          <w:color w:val="auto"/>
        </w:rPr>
        <w:lastRenderedPageBreak/>
        <w:t>Wykonawca w terminie do 10 dni od dnia otrzymania uwag do Harmonogramu dokonuje jego poprawy i przekazuje poprawiony Harmonogram.</w:t>
      </w:r>
    </w:p>
    <w:p w14:paraId="12D4A97C" w14:textId="77777777" w:rsidR="00212C34" w:rsidRDefault="009F718F" w:rsidP="00977109">
      <w:pPr>
        <w:pStyle w:val="Default"/>
        <w:numPr>
          <w:ilvl w:val="0"/>
          <w:numId w:val="29"/>
        </w:numPr>
        <w:tabs>
          <w:tab w:val="left" w:pos="426"/>
        </w:tabs>
        <w:ind w:left="0" w:firstLine="0"/>
        <w:jc w:val="both"/>
        <w:rPr>
          <w:color w:val="auto"/>
        </w:rPr>
      </w:pPr>
      <w:r w:rsidRPr="00212C34">
        <w:rPr>
          <w:color w:val="auto"/>
        </w:rPr>
        <w:t>Zamawiający zastrzega sobie możliwość wniesienia uwag do przedstawionego przez Wykonawcę harmono</w:t>
      </w:r>
      <w:r w:rsidR="00212C34">
        <w:rPr>
          <w:color w:val="auto"/>
        </w:rPr>
        <w:t xml:space="preserve">gramu rzeczowo-finansowego, gdy </w:t>
      </w:r>
      <w:r w:rsidRPr="00212C34">
        <w:rPr>
          <w:color w:val="auto"/>
        </w:rPr>
        <w:t>harmonogram będzie zakładał niemożliwe z punktu widzenia technologii przewidzianej w dokumentacji projektowej, terminy re</w:t>
      </w:r>
      <w:r w:rsidR="00212C34">
        <w:rPr>
          <w:color w:val="auto"/>
        </w:rPr>
        <w:t>alizacji robót lub etapów robót.</w:t>
      </w:r>
    </w:p>
    <w:p w14:paraId="126E3A1B" w14:textId="0376A369" w:rsidR="009F718F" w:rsidRPr="00212C34" w:rsidRDefault="009F718F" w:rsidP="00977109">
      <w:pPr>
        <w:pStyle w:val="Default"/>
        <w:numPr>
          <w:ilvl w:val="0"/>
          <w:numId w:val="29"/>
        </w:numPr>
        <w:tabs>
          <w:tab w:val="left" w:pos="426"/>
        </w:tabs>
        <w:ind w:left="0" w:firstLine="0"/>
        <w:jc w:val="both"/>
        <w:rPr>
          <w:color w:val="auto"/>
        </w:rPr>
      </w:pPr>
      <w:r w:rsidRPr="00212C34">
        <w:t>Jeżeli faktyczny postęp robót, z przyczyn zależnych od Wykonawcy, jest zbyt opieszały, co grozi niezachowaniem terminu zakończenia robót lub postęp robót pozostaje, z przyczyn zależnych od Wykonawcy, w opóźnieniu w stosunku do harmonogramu rzeczowo-finansowego, Zamawiający może nakazać Wykonawcy aktualizację harmonogramu oraz przedłożenie programu naprawczego, zmierzającego do przyśpieszenia prac i wywiązania się z terminu zakończenia robót. Wykonawca jest zobowiązany do przedłożenia aktualizacji harmonogramu oraz programu naprawczego w terminie 10 dni od dnia otrzymania żądania Zamawiającego.</w:t>
      </w:r>
    </w:p>
    <w:p w14:paraId="29B7EA89" w14:textId="77777777" w:rsidR="009F718F" w:rsidRPr="00F06E37" w:rsidRDefault="009F718F" w:rsidP="009F718F">
      <w:pPr>
        <w:widowControl w:val="0"/>
        <w:tabs>
          <w:tab w:val="left" w:pos="567"/>
        </w:tabs>
        <w:suppressAutoHyphens/>
        <w:spacing w:after="0" w:line="240" w:lineRule="auto"/>
        <w:ind w:left="567"/>
        <w:jc w:val="both"/>
        <w:rPr>
          <w:rFonts w:ascii="Times New Roman" w:hAnsi="Times New Roman" w:cs="Times New Roman"/>
          <w:sz w:val="24"/>
          <w:szCs w:val="24"/>
          <w:lang w:eastAsia="zh-CN"/>
        </w:rPr>
      </w:pPr>
    </w:p>
    <w:p w14:paraId="19F6E1D9" w14:textId="77777777" w:rsidR="00212C34"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5</w:t>
      </w:r>
    </w:p>
    <w:p w14:paraId="24BC827B" w14:textId="31410E64" w:rsidR="009F718F"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t>Wynagrodzenie</w:t>
      </w:r>
      <w:r w:rsidR="00D10D4C">
        <w:rPr>
          <w:rFonts w:ascii="Times New Roman" w:eastAsia="Times New Roman" w:hAnsi="Times New Roman" w:cs="Times New Roman"/>
          <w:b/>
          <w:sz w:val="24"/>
          <w:szCs w:val="24"/>
          <w:lang w:eastAsia="pl-PL"/>
        </w:rPr>
        <w:t xml:space="preserve"> wykonawcy</w:t>
      </w:r>
    </w:p>
    <w:p w14:paraId="5632C7A2" w14:textId="77777777" w:rsidR="009C4306" w:rsidRPr="009C4306" w:rsidRDefault="00D10D4C" w:rsidP="00977109">
      <w:pPr>
        <w:pStyle w:val="Akapitzlist"/>
        <w:numPr>
          <w:ilvl w:val="0"/>
          <w:numId w:val="24"/>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Strony ustalają </w:t>
      </w:r>
      <w:r w:rsidR="009F718F" w:rsidRPr="00B265D4">
        <w:rPr>
          <w:rFonts w:ascii="Times New Roman" w:eastAsia="Times New Roman" w:hAnsi="Times New Roman" w:cs="Times New Roman"/>
          <w:sz w:val="24"/>
          <w:szCs w:val="24"/>
          <w:lang w:eastAsia="pl-PL"/>
        </w:rPr>
        <w:t xml:space="preserve">Wynagrodzenie </w:t>
      </w:r>
      <w:r>
        <w:rPr>
          <w:rFonts w:ascii="Times New Roman" w:eastAsia="Times New Roman" w:hAnsi="Times New Roman" w:cs="Times New Roman"/>
          <w:sz w:val="24"/>
          <w:szCs w:val="24"/>
          <w:lang w:eastAsia="pl-PL"/>
        </w:rPr>
        <w:t>łączne, w formie wynagrodzenia</w:t>
      </w:r>
      <w:r w:rsidR="009F718F" w:rsidRPr="00B265D4">
        <w:rPr>
          <w:rFonts w:ascii="Times New Roman" w:eastAsia="Times New Roman" w:hAnsi="Times New Roman" w:cs="Times New Roman"/>
          <w:sz w:val="24"/>
          <w:szCs w:val="24"/>
          <w:lang w:eastAsia="pl-PL"/>
        </w:rPr>
        <w:t xml:space="preserve"> ryczałtowe</w:t>
      </w:r>
      <w:r>
        <w:rPr>
          <w:rFonts w:ascii="Times New Roman" w:eastAsia="Times New Roman" w:hAnsi="Times New Roman" w:cs="Times New Roman"/>
          <w:sz w:val="24"/>
          <w:szCs w:val="24"/>
          <w:lang w:eastAsia="pl-PL"/>
        </w:rPr>
        <w:t xml:space="preserve">go, </w:t>
      </w:r>
      <w:r w:rsidR="009F718F" w:rsidRPr="00B265D4">
        <w:rPr>
          <w:rFonts w:ascii="Times New Roman" w:eastAsia="Times New Roman" w:hAnsi="Times New Roman" w:cs="Times New Roman"/>
          <w:sz w:val="24"/>
          <w:szCs w:val="24"/>
          <w:lang w:eastAsia="pl-PL"/>
        </w:rPr>
        <w:t>w wysokości: netto: …</w:t>
      </w:r>
      <w:r>
        <w:rPr>
          <w:rFonts w:ascii="Times New Roman" w:eastAsia="Times New Roman" w:hAnsi="Times New Roman" w:cs="Times New Roman"/>
          <w:sz w:val="24"/>
          <w:szCs w:val="24"/>
          <w:lang w:eastAsia="pl-PL"/>
        </w:rPr>
        <w:t>……………...</w:t>
      </w:r>
      <w:r w:rsidR="009F718F" w:rsidRPr="00B265D4">
        <w:rPr>
          <w:rFonts w:ascii="Times New Roman" w:eastAsia="Times New Roman" w:hAnsi="Times New Roman" w:cs="Times New Roman"/>
          <w:sz w:val="24"/>
          <w:szCs w:val="24"/>
          <w:lang w:eastAsia="pl-PL"/>
        </w:rPr>
        <w:t xml:space="preserve">zł. (słownie: </w:t>
      </w:r>
      <w:r>
        <w:rPr>
          <w:rFonts w:ascii="Times New Roman" w:eastAsia="Times New Roman" w:hAnsi="Times New Roman" w:cs="Times New Roman"/>
          <w:sz w:val="24"/>
          <w:szCs w:val="24"/>
          <w:lang w:eastAsia="pl-PL"/>
        </w:rPr>
        <w:t>…………….</w:t>
      </w:r>
      <w:r w:rsidR="009F718F" w:rsidRPr="00B265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powiększone o należny podatek</w:t>
      </w:r>
      <w:r w:rsidR="009F718F" w:rsidRPr="00B265D4">
        <w:rPr>
          <w:rFonts w:ascii="Times New Roman" w:eastAsia="Times New Roman" w:hAnsi="Times New Roman" w:cs="Times New Roman"/>
          <w:sz w:val="24"/>
          <w:szCs w:val="24"/>
          <w:lang w:eastAsia="pl-PL"/>
        </w:rPr>
        <w:t xml:space="preserve"> VAT: </w:t>
      </w:r>
      <w:r>
        <w:rPr>
          <w:rFonts w:ascii="Times New Roman" w:eastAsia="Times New Roman" w:hAnsi="Times New Roman" w:cs="Times New Roman"/>
          <w:sz w:val="24"/>
          <w:szCs w:val="24"/>
          <w:lang w:eastAsia="pl-PL"/>
        </w:rPr>
        <w:t xml:space="preserve">………………………….. (słownie: ……………………………..), to jest w wysokości </w:t>
      </w:r>
      <w:r w:rsidR="009F718F">
        <w:rPr>
          <w:rFonts w:ascii="Times New Roman" w:eastAsia="Times New Roman" w:hAnsi="Times New Roman" w:cs="Times New Roman"/>
          <w:sz w:val="24"/>
          <w:szCs w:val="24"/>
          <w:lang w:eastAsia="pl-PL"/>
        </w:rPr>
        <w:t xml:space="preserve">brutto: </w:t>
      </w:r>
      <w:r>
        <w:rPr>
          <w:rFonts w:ascii="Times New Roman" w:eastAsia="Times New Roman" w:hAnsi="Times New Roman" w:cs="Times New Roman"/>
          <w:sz w:val="24"/>
          <w:szCs w:val="24"/>
          <w:lang w:eastAsia="pl-PL"/>
        </w:rPr>
        <w:t xml:space="preserve">……………………………….zł </w:t>
      </w:r>
      <w:r w:rsidR="009F718F">
        <w:rPr>
          <w:rFonts w:ascii="Times New Roman" w:eastAsia="Times New Roman" w:hAnsi="Times New Roman" w:cs="Times New Roman"/>
          <w:sz w:val="24"/>
          <w:szCs w:val="24"/>
          <w:lang w:eastAsia="pl-PL"/>
        </w:rPr>
        <w:t xml:space="preserve">(słownie: </w:t>
      </w:r>
      <w:r>
        <w:rPr>
          <w:rFonts w:ascii="Times New Roman" w:eastAsia="Times New Roman" w:hAnsi="Times New Roman" w:cs="Times New Roman"/>
          <w:sz w:val="24"/>
          <w:szCs w:val="24"/>
          <w:lang w:eastAsia="pl-PL"/>
        </w:rPr>
        <w:t>…………………………….</w:t>
      </w:r>
      <w:r w:rsidR="009F718F">
        <w:rPr>
          <w:rFonts w:ascii="Times New Roman" w:eastAsia="Times New Roman" w:hAnsi="Times New Roman" w:cs="Times New Roman"/>
          <w:sz w:val="24"/>
          <w:szCs w:val="24"/>
          <w:lang w:eastAsia="pl-PL"/>
        </w:rPr>
        <w:t>).</w:t>
      </w:r>
    </w:p>
    <w:p w14:paraId="5057FA5F" w14:textId="77777777" w:rsidR="009C4306" w:rsidRPr="009C4306" w:rsidRDefault="001F6E82" w:rsidP="00977109">
      <w:pPr>
        <w:pStyle w:val="Akapitzlist"/>
        <w:numPr>
          <w:ilvl w:val="0"/>
          <w:numId w:val="24"/>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sidRPr="009C4306">
        <w:rPr>
          <w:rFonts w:ascii="Times New Roman" w:hAnsi="Times New Roman"/>
          <w:sz w:val="24"/>
          <w:szCs w:val="24"/>
        </w:rPr>
        <w:t xml:space="preserve">Wynagrodzenie obejmuje całość kosztów prac i wszystkich innych wydatków niezbędnych do wykonywania Przedmiotu umowy na warunkach określonych Umową. Pominięcie lub nieuwzględnienie w kwocie wynagrodzenia przez Wykonawcę kosztów wszystkich robót i innych wydatków niezbędnych do prawidłowego zrealizowania przedmiotu umowy na warunkach określonych niniejszą umową, stanowi element ryzyka Wykonawcy i nie skutkuje zwiększeniem wynagrodzenia. </w:t>
      </w:r>
    </w:p>
    <w:p w14:paraId="40A969BC" w14:textId="5A2D0007" w:rsidR="00D10D4C" w:rsidRPr="009C4306" w:rsidRDefault="001F6E82" w:rsidP="00977109">
      <w:pPr>
        <w:pStyle w:val="Akapitzlist"/>
        <w:numPr>
          <w:ilvl w:val="0"/>
          <w:numId w:val="24"/>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sidRPr="009C4306">
        <w:rPr>
          <w:rFonts w:ascii="Times New Roman" w:hAnsi="Times New Roman"/>
          <w:sz w:val="24"/>
          <w:szCs w:val="24"/>
        </w:rPr>
        <w:t>Wynagrodzenie Wykonawcy nie podlega waloryzacji, za wyjątkiem ustawowej zmiany stawki podatku od towarów i usług VAT. Zmiana podatku VAT nastąpi na podstawie aneksu do Umowy, podpisanego przez obie strony Umowy.</w:t>
      </w:r>
    </w:p>
    <w:p w14:paraId="247376CB" w14:textId="77777777" w:rsidR="009F718F" w:rsidRPr="00F06E37" w:rsidRDefault="009F718F" w:rsidP="009F718F">
      <w:pPr>
        <w:spacing w:after="0" w:line="240" w:lineRule="auto"/>
        <w:jc w:val="both"/>
        <w:rPr>
          <w:rFonts w:ascii="Times New Roman" w:eastAsia="Times New Roman" w:hAnsi="Times New Roman" w:cs="Times New Roman"/>
          <w:b/>
          <w:sz w:val="24"/>
          <w:szCs w:val="24"/>
          <w:lang w:eastAsia="pl-PL"/>
        </w:rPr>
      </w:pPr>
    </w:p>
    <w:p w14:paraId="558730A5" w14:textId="77777777" w:rsidR="001F6E82"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6 </w:t>
      </w:r>
    </w:p>
    <w:p w14:paraId="7CA10067" w14:textId="3E61FE63"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t>Fakturowanie i rozliczenie</w:t>
      </w:r>
    </w:p>
    <w:p w14:paraId="47996FE2" w14:textId="77777777" w:rsidR="009F718F" w:rsidRPr="0004719B" w:rsidRDefault="009F718F" w:rsidP="00977109">
      <w:pPr>
        <w:pStyle w:val="Akapitzlist"/>
        <w:numPr>
          <w:ilvl w:val="3"/>
          <w:numId w:val="24"/>
        </w:numPr>
        <w:tabs>
          <w:tab w:val="left" w:pos="284"/>
        </w:tabs>
        <w:spacing w:after="0" w:line="240" w:lineRule="auto"/>
        <w:ind w:left="0" w:firstLine="0"/>
        <w:jc w:val="both"/>
        <w:rPr>
          <w:rFonts w:ascii="Times New Roman" w:hAnsi="Times New Roman"/>
          <w:sz w:val="24"/>
        </w:rPr>
      </w:pPr>
      <w:r w:rsidRPr="0004719B">
        <w:rPr>
          <w:rFonts w:ascii="Times New Roman" w:hAnsi="Times New Roman"/>
          <w:sz w:val="24"/>
        </w:rPr>
        <w:t>Rozliczenie wykonanych prac będzie dokonywane po ich odebraniu przez Zamawiającego, przy czym strony ustalają następujące formy rozliczenia za wykonane roboty:</w:t>
      </w:r>
    </w:p>
    <w:p w14:paraId="64660817" w14:textId="30E6FA8A" w:rsidR="009F718F" w:rsidRDefault="0042022F" w:rsidP="00977109">
      <w:pPr>
        <w:pStyle w:val="Akapitzlist"/>
        <w:numPr>
          <w:ilvl w:val="0"/>
          <w:numId w:val="25"/>
        </w:numPr>
        <w:autoSpaceDE w:val="0"/>
        <w:autoSpaceDN w:val="0"/>
        <w:adjustRightInd w:val="0"/>
        <w:spacing w:after="0" w:line="240" w:lineRule="auto"/>
        <w:contextualSpacing w:val="0"/>
        <w:jc w:val="both"/>
        <w:rPr>
          <w:rFonts w:ascii="Times New Roman" w:hAnsi="Times New Roman"/>
          <w:sz w:val="24"/>
        </w:rPr>
      </w:pPr>
      <w:r>
        <w:rPr>
          <w:rFonts w:ascii="Times New Roman" w:hAnsi="Times New Roman"/>
          <w:sz w:val="24"/>
        </w:rPr>
        <w:t>faktury częściowe</w:t>
      </w:r>
      <w:r w:rsidR="009F718F">
        <w:rPr>
          <w:rFonts w:ascii="Times New Roman" w:hAnsi="Times New Roman"/>
          <w:sz w:val="24"/>
        </w:rPr>
        <w:t xml:space="preserve">, na podstawie protokołu odbioru części poszczególnych robót, zgodnie z przyjętym przez Strony Umowy Harmonogramem rzeczowo-finansowym, o którym mowa w </w:t>
      </w:r>
      <w:r w:rsidR="001F6E82">
        <w:rPr>
          <w:rFonts w:ascii="Times New Roman" w:hAnsi="Times New Roman"/>
          <w:bCs/>
          <w:sz w:val="24"/>
        </w:rPr>
        <w:t xml:space="preserve">§ 4 ust. 16 </w:t>
      </w:r>
      <w:r w:rsidR="009F718F" w:rsidRPr="00EB68C7">
        <w:rPr>
          <w:rFonts w:ascii="Times New Roman" w:hAnsi="Times New Roman"/>
          <w:bCs/>
          <w:sz w:val="24"/>
        </w:rPr>
        <w:t>Umowy</w:t>
      </w:r>
      <w:r w:rsidR="001F6E82">
        <w:rPr>
          <w:rFonts w:ascii="Times New Roman" w:hAnsi="Times New Roman"/>
          <w:bCs/>
          <w:sz w:val="24"/>
        </w:rPr>
        <w:t xml:space="preserve">, łącznej wysokości nie większej niż </w:t>
      </w:r>
      <w:r w:rsidR="00C91D8D">
        <w:rPr>
          <w:rFonts w:ascii="Times New Roman" w:hAnsi="Times New Roman"/>
          <w:bCs/>
          <w:sz w:val="24"/>
        </w:rPr>
        <w:t>90</w:t>
      </w:r>
      <w:r w:rsidR="001F6E82">
        <w:rPr>
          <w:rFonts w:ascii="Times New Roman" w:hAnsi="Times New Roman"/>
          <w:bCs/>
          <w:sz w:val="24"/>
        </w:rPr>
        <w:t xml:space="preserve">% wartości umowy określonej w </w:t>
      </w:r>
      <w:r w:rsidR="001F6E82">
        <w:rPr>
          <w:rFonts w:ascii="Times New Roman" w:hAnsi="Times New Roman" w:cs="Times New Roman"/>
          <w:bCs/>
          <w:sz w:val="24"/>
        </w:rPr>
        <w:t>§</w:t>
      </w:r>
      <w:r>
        <w:rPr>
          <w:rFonts w:ascii="Times New Roman" w:hAnsi="Times New Roman" w:cs="Times New Roman"/>
          <w:bCs/>
          <w:sz w:val="24"/>
        </w:rPr>
        <w:t xml:space="preserve"> </w:t>
      </w:r>
      <w:r>
        <w:rPr>
          <w:rFonts w:ascii="Times New Roman" w:hAnsi="Times New Roman"/>
          <w:bCs/>
          <w:sz w:val="24"/>
        </w:rPr>
        <w:t>5</w:t>
      </w:r>
      <w:r w:rsidR="001F6E82">
        <w:rPr>
          <w:rFonts w:ascii="Times New Roman" w:hAnsi="Times New Roman"/>
          <w:bCs/>
          <w:sz w:val="24"/>
        </w:rPr>
        <w:t xml:space="preserve"> ust. 1</w:t>
      </w:r>
      <w:r w:rsidR="009F718F" w:rsidRPr="00EB68C7">
        <w:rPr>
          <w:rFonts w:ascii="Times New Roman" w:hAnsi="Times New Roman"/>
          <w:sz w:val="24"/>
        </w:rPr>
        <w:t>;</w:t>
      </w:r>
    </w:p>
    <w:p w14:paraId="39515623" w14:textId="61E827CD" w:rsidR="009F718F" w:rsidRPr="002E7EDE" w:rsidRDefault="009F718F" w:rsidP="00977109">
      <w:pPr>
        <w:numPr>
          <w:ilvl w:val="0"/>
          <w:numId w:val="25"/>
        </w:num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faktura końcowa wystawiona zgodnie z zapisami ust. </w:t>
      </w:r>
      <w:r w:rsidR="002E7EDE">
        <w:rPr>
          <w:rFonts w:ascii="Times New Roman" w:hAnsi="Times New Roman"/>
          <w:sz w:val="24"/>
        </w:rPr>
        <w:t>5</w:t>
      </w:r>
      <w:r w:rsidR="001F6E82">
        <w:rPr>
          <w:rFonts w:ascii="Times New Roman" w:hAnsi="Times New Roman"/>
          <w:sz w:val="24"/>
        </w:rPr>
        <w:t xml:space="preserve"> niniejszego paragrafu oraz z przyjętym przez Strony Umowy Harmonogramem rzeczowo – finansowym, o którym mowa w </w:t>
      </w:r>
      <w:r w:rsidR="001F6E82">
        <w:rPr>
          <w:rFonts w:ascii="Times New Roman" w:hAnsi="Times New Roman"/>
          <w:bCs/>
          <w:sz w:val="24"/>
        </w:rPr>
        <w:t xml:space="preserve">§ 4 ust. 16 </w:t>
      </w:r>
      <w:r w:rsidR="001F6E82" w:rsidRPr="00EB68C7">
        <w:rPr>
          <w:rFonts w:ascii="Times New Roman" w:hAnsi="Times New Roman"/>
          <w:bCs/>
          <w:sz w:val="24"/>
        </w:rPr>
        <w:t>Umowy</w:t>
      </w:r>
      <w:r w:rsidRPr="004463CD">
        <w:rPr>
          <w:rFonts w:ascii="Times New Roman" w:eastAsia="Times New Roman" w:hAnsi="Times New Roman" w:cs="Times New Roman"/>
          <w:sz w:val="24"/>
          <w:szCs w:val="24"/>
          <w:lang w:eastAsia="pl-PL"/>
        </w:rPr>
        <w:t>.</w:t>
      </w:r>
    </w:p>
    <w:p w14:paraId="2D69702C" w14:textId="77777777" w:rsidR="002E7EDE" w:rsidRDefault="002E7EDE" w:rsidP="00977109">
      <w:pPr>
        <w:pStyle w:val="Akapitzlist"/>
        <w:numPr>
          <w:ilvl w:val="3"/>
          <w:numId w:val="24"/>
        </w:numPr>
        <w:tabs>
          <w:tab w:val="left" w:pos="284"/>
        </w:tabs>
        <w:autoSpaceDE w:val="0"/>
        <w:autoSpaceDN w:val="0"/>
        <w:adjustRightInd w:val="0"/>
        <w:spacing w:after="0" w:line="240" w:lineRule="auto"/>
        <w:ind w:left="0" w:firstLine="0"/>
        <w:jc w:val="both"/>
        <w:rPr>
          <w:rFonts w:ascii="Times New Roman" w:hAnsi="Times New Roman"/>
          <w:sz w:val="24"/>
        </w:rPr>
      </w:pPr>
      <w:r w:rsidRPr="002E7EDE">
        <w:rPr>
          <w:rFonts w:ascii="Times New Roman" w:hAnsi="Times New Roman"/>
          <w:sz w:val="24"/>
        </w:rPr>
        <w:t xml:space="preserve">Na fakturze wystawianej przez Wykonawcę jako nabywcę należy wskazać Gminę Łapy, </w:t>
      </w:r>
      <w:r w:rsidRPr="002E7EDE">
        <w:rPr>
          <w:rFonts w:ascii="Times New Roman" w:hAnsi="Times New Roman"/>
          <w:sz w:val="24"/>
        </w:rPr>
        <w:br/>
        <w:t>ul. Gen. Wł. Sikorskiego 24, 18-100 Łapy, NIP 9662106860, a jako odbiorcę Urząd Miejski w Łapach, 18-100 Łapy, ul. Gen. Wł. Sikorskiego 24.</w:t>
      </w:r>
    </w:p>
    <w:p w14:paraId="32742422" w14:textId="0114CF79" w:rsidR="002E7EDE" w:rsidRPr="002E7EDE" w:rsidRDefault="002E7EDE" w:rsidP="00977109">
      <w:pPr>
        <w:pStyle w:val="Akapitzlist"/>
        <w:numPr>
          <w:ilvl w:val="3"/>
          <w:numId w:val="24"/>
        </w:numPr>
        <w:tabs>
          <w:tab w:val="left" w:pos="284"/>
        </w:tabs>
        <w:autoSpaceDE w:val="0"/>
        <w:autoSpaceDN w:val="0"/>
        <w:adjustRightInd w:val="0"/>
        <w:spacing w:after="0" w:line="240" w:lineRule="auto"/>
        <w:ind w:left="0" w:firstLine="0"/>
        <w:jc w:val="both"/>
        <w:rPr>
          <w:rFonts w:ascii="Times New Roman" w:hAnsi="Times New Roman"/>
          <w:sz w:val="24"/>
        </w:rPr>
      </w:pPr>
      <w:r>
        <w:rPr>
          <w:rFonts w:ascii="Times New Roman" w:hAnsi="Times New Roman" w:cs="Times New Roman"/>
          <w:sz w:val="24"/>
          <w:szCs w:val="24"/>
        </w:rPr>
        <w:t xml:space="preserve">Płatność nastąpi </w:t>
      </w:r>
      <w:r w:rsidRPr="002E7EDE">
        <w:rPr>
          <w:rFonts w:ascii="Times New Roman" w:hAnsi="Times New Roman" w:cs="Times New Roman"/>
          <w:sz w:val="24"/>
          <w:szCs w:val="24"/>
        </w:rPr>
        <w:t xml:space="preserve">przelewem przy zastosowaniu mechanizmu podzielonej płatności </w:t>
      </w:r>
      <w:r>
        <w:rPr>
          <w:rFonts w:ascii="Times New Roman" w:hAnsi="Times New Roman" w:cs="Times New Roman"/>
          <w:sz w:val="24"/>
          <w:szCs w:val="24"/>
        </w:rPr>
        <w:t>na</w:t>
      </w:r>
      <w:r w:rsidRPr="002E7EDE">
        <w:rPr>
          <w:rFonts w:ascii="Times New Roman" w:hAnsi="Times New Roman" w:cs="Times New Roman"/>
          <w:sz w:val="24"/>
          <w:szCs w:val="24"/>
        </w:rPr>
        <w:t xml:space="preserve"> konto Wykona</w:t>
      </w:r>
      <w:r>
        <w:rPr>
          <w:rFonts w:ascii="Times New Roman" w:hAnsi="Times New Roman" w:cs="Times New Roman"/>
          <w:sz w:val="24"/>
          <w:szCs w:val="24"/>
        </w:rPr>
        <w:t>wcy nr ……………………………. Termin płatności na fakturze ustala się na 30 dni.</w:t>
      </w:r>
    </w:p>
    <w:p w14:paraId="433D61DC" w14:textId="77777777" w:rsidR="002E7EDE" w:rsidRDefault="002E7EDE" w:rsidP="00977109">
      <w:pPr>
        <w:pStyle w:val="Akapitzlist"/>
        <w:numPr>
          <w:ilvl w:val="0"/>
          <w:numId w:val="24"/>
        </w:numPr>
        <w:autoSpaceDE w:val="0"/>
        <w:autoSpaceDN w:val="0"/>
        <w:adjustRightInd w:val="0"/>
        <w:spacing w:after="0" w:line="240" w:lineRule="auto"/>
        <w:contextualSpacing w:val="0"/>
        <w:jc w:val="both"/>
        <w:rPr>
          <w:rFonts w:ascii="Times New Roman" w:hAnsi="Times New Roman"/>
          <w:sz w:val="24"/>
        </w:rPr>
      </w:pPr>
      <w:r>
        <w:rPr>
          <w:rFonts w:ascii="Times New Roman" w:hAnsi="Times New Roman"/>
          <w:sz w:val="24"/>
        </w:rPr>
        <w:t>Za dzień zapłaty faktury strony ustalają dzień obciążenia rachunku Zamawiającego.</w:t>
      </w:r>
    </w:p>
    <w:p w14:paraId="00625941" w14:textId="7FF2EC11" w:rsidR="009F718F" w:rsidRPr="002E7EDE" w:rsidRDefault="009F718F" w:rsidP="00977109">
      <w:pPr>
        <w:pStyle w:val="Akapitzlist"/>
        <w:numPr>
          <w:ilvl w:val="0"/>
          <w:numId w:val="24"/>
        </w:numPr>
        <w:autoSpaceDE w:val="0"/>
        <w:autoSpaceDN w:val="0"/>
        <w:adjustRightInd w:val="0"/>
        <w:spacing w:after="0" w:line="240" w:lineRule="auto"/>
        <w:contextualSpacing w:val="0"/>
        <w:jc w:val="both"/>
        <w:rPr>
          <w:rFonts w:ascii="Times New Roman" w:hAnsi="Times New Roman"/>
          <w:sz w:val="24"/>
        </w:rPr>
      </w:pPr>
      <w:r w:rsidRPr="002E7EDE">
        <w:rPr>
          <w:rFonts w:ascii="Times New Roman" w:hAnsi="Times New Roman" w:cs="Times New Roman"/>
          <w:sz w:val="24"/>
          <w:szCs w:val="24"/>
        </w:rPr>
        <w:lastRenderedPageBreak/>
        <w:t>Warunki wystawienia faktury</w:t>
      </w:r>
      <w:r w:rsidR="002E7EDE">
        <w:rPr>
          <w:rFonts w:ascii="Times New Roman" w:hAnsi="Times New Roman" w:cs="Times New Roman"/>
          <w:sz w:val="24"/>
          <w:szCs w:val="24"/>
        </w:rPr>
        <w:t xml:space="preserve"> końcowej</w:t>
      </w:r>
      <w:r w:rsidRPr="002E7EDE">
        <w:rPr>
          <w:rFonts w:ascii="Times New Roman" w:hAnsi="Times New Roman" w:cs="Times New Roman"/>
          <w:sz w:val="24"/>
          <w:szCs w:val="24"/>
        </w:rPr>
        <w:t>:</w:t>
      </w:r>
    </w:p>
    <w:p w14:paraId="5806D29A" w14:textId="77777777" w:rsidR="009F718F" w:rsidRPr="00F06E37" w:rsidRDefault="009F718F" w:rsidP="00977109">
      <w:pPr>
        <w:pStyle w:val="Akapitzlist"/>
        <w:numPr>
          <w:ilvl w:val="0"/>
          <w:numId w:val="27"/>
        </w:numPr>
        <w:tabs>
          <w:tab w:val="clear" w:pos="720"/>
          <w:tab w:val="num" w:pos="426"/>
        </w:tabs>
        <w:autoSpaceDE w:val="0"/>
        <w:autoSpaceDN w:val="0"/>
        <w:adjustRightInd w:val="0"/>
        <w:spacing w:after="0" w:line="240" w:lineRule="auto"/>
        <w:ind w:hanging="720"/>
        <w:jc w:val="both"/>
        <w:rPr>
          <w:rFonts w:ascii="Times New Roman" w:hAnsi="Times New Roman" w:cs="Times New Roman"/>
          <w:sz w:val="24"/>
          <w:szCs w:val="24"/>
        </w:rPr>
      </w:pPr>
      <w:r w:rsidRPr="00F06E37">
        <w:rPr>
          <w:rFonts w:ascii="Times New Roman" w:hAnsi="Times New Roman" w:cs="Times New Roman"/>
          <w:sz w:val="24"/>
          <w:szCs w:val="24"/>
        </w:rPr>
        <w:t>wykonanie wszystkich prac obj</w:t>
      </w:r>
      <w:r w:rsidRPr="00F06E37">
        <w:rPr>
          <w:rFonts w:ascii="Times New Roman" w:eastAsia="TTE17BBB10t00" w:hAnsi="Times New Roman" w:cs="Times New Roman"/>
          <w:sz w:val="24"/>
          <w:szCs w:val="24"/>
        </w:rPr>
        <w:t>ę</w:t>
      </w:r>
      <w:r w:rsidRPr="00F06E37">
        <w:rPr>
          <w:rFonts w:ascii="Times New Roman" w:hAnsi="Times New Roman" w:cs="Times New Roman"/>
          <w:sz w:val="24"/>
          <w:szCs w:val="24"/>
        </w:rPr>
        <w:t>tych umow</w:t>
      </w:r>
      <w:r w:rsidRPr="00F06E37">
        <w:rPr>
          <w:rFonts w:ascii="Times New Roman" w:eastAsia="TTE17BBB10t00" w:hAnsi="Times New Roman" w:cs="Times New Roman"/>
          <w:sz w:val="24"/>
          <w:szCs w:val="24"/>
        </w:rPr>
        <w:t xml:space="preserve">ą zgodnie z </w:t>
      </w:r>
      <w:r w:rsidRPr="00F06E37">
        <w:rPr>
          <w:rFonts w:ascii="Times New Roman" w:hAnsi="Times New Roman" w:cs="Times New Roman"/>
          <w:sz w:val="24"/>
          <w:szCs w:val="24"/>
        </w:rPr>
        <w:t>warunkami określonymi w § 4;</w:t>
      </w:r>
    </w:p>
    <w:p w14:paraId="18CA3C6F" w14:textId="77777777" w:rsidR="009F718F" w:rsidRPr="00B265D4" w:rsidRDefault="009F718F" w:rsidP="00977109">
      <w:pPr>
        <w:pStyle w:val="Akapitzlist"/>
        <w:numPr>
          <w:ilvl w:val="0"/>
          <w:numId w:val="2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B265D4">
        <w:rPr>
          <w:rFonts w:ascii="Times New Roman" w:hAnsi="Times New Roman" w:cs="Times New Roman"/>
          <w:sz w:val="24"/>
          <w:szCs w:val="24"/>
        </w:rPr>
        <w:t>podpisanie protokołu odbioru wykonania prac b</w:t>
      </w:r>
      <w:r w:rsidRPr="00B265D4">
        <w:rPr>
          <w:rFonts w:ascii="Times New Roman" w:eastAsia="TTE17BBB10t00" w:hAnsi="Times New Roman" w:cs="Times New Roman"/>
          <w:sz w:val="24"/>
          <w:szCs w:val="24"/>
        </w:rPr>
        <w:t>ę</w:t>
      </w:r>
      <w:r w:rsidRPr="00B265D4">
        <w:rPr>
          <w:rFonts w:ascii="Times New Roman" w:hAnsi="Times New Roman" w:cs="Times New Roman"/>
          <w:sz w:val="24"/>
          <w:szCs w:val="24"/>
        </w:rPr>
        <w:t>d</w:t>
      </w:r>
      <w:r w:rsidRPr="00B265D4">
        <w:rPr>
          <w:rFonts w:ascii="Times New Roman" w:eastAsia="TTE17BBB10t00" w:hAnsi="Times New Roman" w:cs="Times New Roman"/>
          <w:sz w:val="24"/>
          <w:szCs w:val="24"/>
        </w:rPr>
        <w:t>ą</w:t>
      </w:r>
      <w:r w:rsidRPr="00B265D4">
        <w:rPr>
          <w:rFonts w:ascii="Times New Roman" w:hAnsi="Times New Roman" w:cs="Times New Roman"/>
          <w:sz w:val="24"/>
          <w:szCs w:val="24"/>
        </w:rPr>
        <w:t>cych przedmiotem umowy;</w:t>
      </w:r>
    </w:p>
    <w:p w14:paraId="3844AF61" w14:textId="77777777" w:rsidR="002E7EDE" w:rsidRDefault="009F718F" w:rsidP="00977109">
      <w:pPr>
        <w:pStyle w:val="Akapitzlist"/>
        <w:numPr>
          <w:ilvl w:val="0"/>
          <w:numId w:val="2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przekazanie kompletu niezbędnych do rozliczenia, wymaganych polskim prawem dokumentów wraz z dokumentacją powykonawczą, sporządzonych przez Wykonawcę.</w:t>
      </w:r>
    </w:p>
    <w:p w14:paraId="28CC9A86" w14:textId="0B3AEEA7" w:rsidR="002E7EDE" w:rsidRPr="002E7EDE" w:rsidRDefault="002E7EDE" w:rsidP="00977109">
      <w:pPr>
        <w:pStyle w:val="Akapitzlist"/>
        <w:numPr>
          <w:ilvl w:val="0"/>
          <w:numId w:val="2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2E7EDE">
        <w:rPr>
          <w:rFonts w:ascii="Times New Roman" w:hAnsi="Times New Roman" w:cs="Times New Roman"/>
          <w:sz w:val="24"/>
          <w:szCs w:val="24"/>
        </w:rPr>
        <w:t>Wykonawca oświadcza, iż jest zarejestrowany jako czynny podatnik VAT i figuruje w wykazie podatników VAT, prowadzonym przez Ministerstwo Finansów – Krajową Administrację Skarbową oraz posiada rozliczeniowy rachunek bankowy otwarty w związku z prowadzoną przez Wykonawcę działalnością gospodarczą lub imienny rachunek, wskazany w wykazie podatników VAT.</w:t>
      </w:r>
    </w:p>
    <w:p w14:paraId="12A1AC44" w14:textId="77777777" w:rsidR="002E7EDE" w:rsidRPr="002E7EDE" w:rsidRDefault="002E7EDE" w:rsidP="002E7EDE">
      <w:pPr>
        <w:pStyle w:val="Akapitzlist"/>
        <w:tabs>
          <w:tab w:val="left" w:pos="426"/>
        </w:tabs>
        <w:autoSpaceDE w:val="0"/>
        <w:autoSpaceDN w:val="0"/>
        <w:adjustRightInd w:val="0"/>
        <w:spacing w:after="0" w:line="240" w:lineRule="auto"/>
        <w:ind w:left="0"/>
        <w:jc w:val="both"/>
        <w:rPr>
          <w:rFonts w:ascii="Times New Roman" w:hAnsi="Times New Roman" w:cs="Times New Roman"/>
          <w:sz w:val="24"/>
          <w:szCs w:val="24"/>
        </w:rPr>
      </w:pPr>
    </w:p>
    <w:p w14:paraId="126BCA8A" w14:textId="77777777" w:rsidR="009F718F" w:rsidRPr="00F06E37" w:rsidRDefault="009F718F" w:rsidP="009F718F">
      <w:pPr>
        <w:pStyle w:val="Akapitzlist"/>
        <w:spacing w:after="0" w:line="240" w:lineRule="auto"/>
        <w:ind w:left="0"/>
        <w:jc w:val="both"/>
        <w:rPr>
          <w:rFonts w:ascii="Times New Roman" w:eastAsia="Times New Roman" w:hAnsi="Times New Roman" w:cs="Times New Roman"/>
          <w:b/>
          <w:sz w:val="24"/>
          <w:szCs w:val="24"/>
          <w:lang w:eastAsia="pl-PL"/>
        </w:rPr>
      </w:pPr>
    </w:p>
    <w:p w14:paraId="6EE23CBB" w14:textId="77777777" w:rsidR="002E7EDE"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7 </w:t>
      </w:r>
    </w:p>
    <w:p w14:paraId="4C45C87A" w14:textId="4F0EE5B4" w:rsidR="009F718F" w:rsidRPr="00F06E37" w:rsidRDefault="0042022F" w:rsidP="009F71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w:t>
      </w:r>
      <w:r w:rsidR="002C7D40">
        <w:rPr>
          <w:rFonts w:ascii="Times New Roman" w:eastAsia="Times New Roman" w:hAnsi="Times New Roman" w:cs="Times New Roman"/>
          <w:b/>
          <w:sz w:val="24"/>
          <w:szCs w:val="24"/>
          <w:lang w:eastAsia="pl-PL"/>
        </w:rPr>
        <w:t>warancja jakoś</w:t>
      </w:r>
      <w:r w:rsidR="002E7EDE">
        <w:rPr>
          <w:rFonts w:ascii="Times New Roman" w:eastAsia="Times New Roman" w:hAnsi="Times New Roman" w:cs="Times New Roman"/>
          <w:b/>
          <w:sz w:val="24"/>
          <w:szCs w:val="24"/>
          <w:lang w:eastAsia="pl-PL"/>
        </w:rPr>
        <w:t>ci</w:t>
      </w:r>
    </w:p>
    <w:p w14:paraId="2C28E0F0" w14:textId="0271FB49" w:rsidR="009F718F" w:rsidRPr="00F06E37" w:rsidRDefault="009F718F" w:rsidP="00977109">
      <w:pPr>
        <w:pStyle w:val="Akapitzlist"/>
        <w:numPr>
          <w:ilvl w:val="2"/>
          <w:numId w:val="20"/>
        </w:numPr>
        <w:tabs>
          <w:tab w:val="left" w:pos="426"/>
        </w:tabs>
        <w:spacing w:after="0" w:line="240" w:lineRule="auto"/>
        <w:ind w:left="0" w:firstLine="0"/>
        <w:jc w:val="both"/>
        <w:rPr>
          <w:rStyle w:val="hgkelc"/>
          <w:rFonts w:ascii="Times New Roman" w:hAnsi="Times New Roman" w:cs="Times New Roman"/>
          <w:bCs/>
          <w:sz w:val="24"/>
          <w:szCs w:val="24"/>
        </w:rPr>
      </w:pPr>
      <w:r w:rsidRPr="00F06E37">
        <w:rPr>
          <w:rStyle w:val="hgkelc"/>
          <w:rFonts w:ascii="Times New Roman" w:hAnsi="Times New Roman" w:cs="Times New Roman"/>
          <w:sz w:val="24"/>
          <w:szCs w:val="24"/>
        </w:rPr>
        <w:t xml:space="preserve">Wykonawca udzieli </w:t>
      </w:r>
      <w:r w:rsidRPr="00F06E37">
        <w:rPr>
          <w:rStyle w:val="hgkelc"/>
          <w:rFonts w:ascii="Times New Roman" w:hAnsi="Times New Roman" w:cs="Times New Roman"/>
          <w:bCs/>
          <w:sz w:val="24"/>
          <w:szCs w:val="24"/>
        </w:rPr>
        <w:t>gwarancji</w:t>
      </w:r>
      <w:r w:rsidRPr="00F06E37">
        <w:rPr>
          <w:rStyle w:val="hgkelc"/>
          <w:rFonts w:ascii="Times New Roman" w:hAnsi="Times New Roman" w:cs="Times New Roman"/>
          <w:sz w:val="24"/>
          <w:szCs w:val="24"/>
        </w:rPr>
        <w:t xml:space="preserve"> na wykonane nasadzenia i zachowanie przez materiał roślinny żywotności przez okres 12 miesięcy od daty odbioru wykonanych nasadzeń oraz </w:t>
      </w:r>
      <w:r>
        <w:rPr>
          <w:rStyle w:val="hgkelc"/>
          <w:rFonts w:ascii="Times New Roman" w:hAnsi="Times New Roman" w:cs="Times New Roman"/>
          <w:sz w:val="24"/>
          <w:szCs w:val="24"/>
        </w:rPr>
        <w:t>…..</w:t>
      </w:r>
      <w:r w:rsidRPr="00F06E37">
        <w:rPr>
          <w:rStyle w:val="hgkelc"/>
          <w:rFonts w:ascii="Times New Roman" w:hAnsi="Times New Roman" w:cs="Times New Roman"/>
          <w:sz w:val="24"/>
          <w:szCs w:val="24"/>
        </w:rPr>
        <w:t xml:space="preserve"> miesięcy na pozostałe </w:t>
      </w:r>
      <w:r w:rsidR="0042022F">
        <w:rPr>
          <w:rStyle w:val="hgkelc"/>
          <w:rFonts w:ascii="Times New Roman" w:hAnsi="Times New Roman" w:cs="Times New Roman"/>
          <w:sz w:val="24"/>
          <w:szCs w:val="24"/>
        </w:rPr>
        <w:t xml:space="preserve">roboty, </w:t>
      </w:r>
      <w:r w:rsidRPr="00F06E37">
        <w:rPr>
          <w:rStyle w:val="hgkelc"/>
          <w:rFonts w:ascii="Times New Roman" w:hAnsi="Times New Roman" w:cs="Times New Roman"/>
          <w:sz w:val="24"/>
          <w:szCs w:val="24"/>
        </w:rPr>
        <w:t>materiały</w:t>
      </w:r>
      <w:r w:rsidR="0042022F">
        <w:rPr>
          <w:rStyle w:val="hgkelc"/>
          <w:rFonts w:ascii="Times New Roman" w:hAnsi="Times New Roman" w:cs="Times New Roman"/>
          <w:sz w:val="24"/>
          <w:szCs w:val="24"/>
        </w:rPr>
        <w:t xml:space="preserve"> i elementy małej architektury</w:t>
      </w:r>
      <w:r w:rsidRPr="00F06E37">
        <w:rPr>
          <w:rStyle w:val="hgkelc"/>
          <w:rFonts w:ascii="Times New Roman" w:hAnsi="Times New Roman" w:cs="Times New Roman"/>
          <w:sz w:val="24"/>
          <w:szCs w:val="24"/>
        </w:rPr>
        <w:t xml:space="preserve">. </w:t>
      </w:r>
    </w:p>
    <w:p w14:paraId="374A3141" w14:textId="77777777" w:rsidR="009F718F" w:rsidRPr="00DF044E" w:rsidRDefault="009F718F" w:rsidP="00977109">
      <w:pPr>
        <w:pStyle w:val="Akapitzlist"/>
        <w:numPr>
          <w:ilvl w:val="2"/>
          <w:numId w:val="20"/>
        </w:numPr>
        <w:tabs>
          <w:tab w:val="left" w:pos="426"/>
        </w:tabs>
        <w:spacing w:after="0" w:line="240" w:lineRule="auto"/>
        <w:ind w:left="0" w:firstLine="0"/>
        <w:jc w:val="both"/>
        <w:rPr>
          <w:rFonts w:ascii="Times New Roman" w:eastAsia="Times New Roman" w:hAnsi="Times New Roman" w:cs="Times New Roman"/>
          <w:b/>
          <w:sz w:val="24"/>
          <w:szCs w:val="24"/>
          <w:lang w:eastAsia="pl-PL"/>
        </w:rPr>
      </w:pPr>
      <w:r w:rsidRPr="00F06E37">
        <w:rPr>
          <w:rStyle w:val="markedcontent"/>
          <w:rFonts w:ascii="Times New Roman" w:hAnsi="Times New Roman" w:cs="Times New Roman"/>
          <w:sz w:val="24"/>
          <w:szCs w:val="24"/>
        </w:rPr>
        <w:t xml:space="preserve">Wykonawca ponosi odpowiedzialność za jakość zakupionego przez siebie i posadzonego materiału roślinnego. Jeżeli po rozpoczęciu sezonu wegetacyjnego lub w czasie okresu gwarancji posadzone rośliny będą obumarłe, Wykonawca zobowiązany jest do nieodpłatnej </w:t>
      </w:r>
      <w:r w:rsidRPr="00DF044E">
        <w:rPr>
          <w:rStyle w:val="markedcontent"/>
          <w:rFonts w:ascii="Times New Roman" w:hAnsi="Times New Roman" w:cs="Times New Roman"/>
          <w:sz w:val="24"/>
          <w:szCs w:val="24"/>
        </w:rPr>
        <w:t>wymiany materiału roślinnego na materiał o takich samych parametrach w terminie 14 dni od wezwania Wykonawcy przez Zamawiającego.</w:t>
      </w:r>
      <w:r w:rsidRPr="00DF044E">
        <w:rPr>
          <w:rFonts w:ascii="Times New Roman" w:hAnsi="Times New Roman" w:cs="Times New Roman"/>
          <w:sz w:val="24"/>
          <w:szCs w:val="24"/>
        </w:rPr>
        <w:t xml:space="preserve"> </w:t>
      </w:r>
      <w:r>
        <w:rPr>
          <w:rFonts w:ascii="Times New Roman" w:hAnsi="Times New Roman" w:cs="Times New Roman"/>
          <w:sz w:val="24"/>
          <w:szCs w:val="24"/>
        </w:rPr>
        <w:t>Wykonawca w ramach ustalonego wynagrodzenia wykona jedną konserwację</w:t>
      </w:r>
      <w:r w:rsidRPr="00DF044E">
        <w:rPr>
          <w:rFonts w:ascii="Times New Roman" w:hAnsi="Times New Roman" w:cs="Times New Roman"/>
          <w:sz w:val="24"/>
          <w:szCs w:val="24"/>
        </w:rPr>
        <w:t xml:space="preserve"> ławek i leżaków w okresie gwarancji, polegającą na ich oczyszczeniu i ponownym pomalowaniu.</w:t>
      </w:r>
    </w:p>
    <w:p w14:paraId="7D7FCBF5" w14:textId="69C1CFB2" w:rsidR="002C7D40" w:rsidRDefault="009F718F" w:rsidP="009F718F">
      <w:pPr>
        <w:tabs>
          <w:tab w:val="left" w:pos="567"/>
        </w:tabs>
        <w:spacing w:after="0" w:line="240" w:lineRule="auto"/>
        <w:jc w:val="both"/>
        <w:rPr>
          <w:rStyle w:val="fontstyle01"/>
          <w:rFonts w:ascii="Times New Roman" w:hAnsi="Times New Roman" w:cs="Times New Roman" w:hint="default"/>
        </w:rPr>
      </w:pPr>
      <w:r w:rsidRPr="00F06E37">
        <w:rPr>
          <w:rStyle w:val="fontstyle01"/>
          <w:rFonts w:ascii="Times New Roman" w:hAnsi="Times New Roman" w:cs="Times New Roman" w:hint="default"/>
        </w:rPr>
        <w:t>3. Wykonawca zobowiązuje się w terminie obwiązywania gwarancji usunąć wszystkie ujawnione wady dotyczące</w:t>
      </w:r>
      <w:r w:rsidRPr="00F06E37">
        <w:rPr>
          <w:rFonts w:ascii="Times New Roman" w:eastAsia="TimesNewRomanPSMT" w:hAnsi="Times New Roman" w:cs="Times New Roman"/>
          <w:color w:val="000000"/>
          <w:sz w:val="24"/>
          <w:szCs w:val="24"/>
        </w:rPr>
        <w:t xml:space="preserve"> </w:t>
      </w:r>
      <w:r w:rsidR="002C7D40">
        <w:rPr>
          <w:rStyle w:val="fontstyle01"/>
          <w:rFonts w:ascii="Times New Roman" w:hAnsi="Times New Roman" w:cs="Times New Roman" w:hint="default"/>
        </w:rPr>
        <w:t>realizacji przedmiotu umowy.</w:t>
      </w:r>
    </w:p>
    <w:p w14:paraId="7F0CB40B" w14:textId="77777777" w:rsidR="002C7D40" w:rsidRDefault="009F718F" w:rsidP="009F718F">
      <w:pPr>
        <w:tabs>
          <w:tab w:val="left" w:pos="567"/>
        </w:tabs>
        <w:spacing w:after="0" w:line="240" w:lineRule="auto"/>
        <w:jc w:val="both"/>
        <w:rPr>
          <w:rFonts w:ascii="Times New Roman" w:eastAsia="TimesNewRomanPSMT" w:hAnsi="Times New Roman" w:cs="Times New Roman"/>
          <w:color w:val="000000"/>
          <w:sz w:val="24"/>
          <w:szCs w:val="24"/>
        </w:rPr>
      </w:pPr>
      <w:r w:rsidRPr="00F06E37">
        <w:rPr>
          <w:rStyle w:val="fontstyle01"/>
          <w:rFonts w:ascii="Times New Roman" w:hAnsi="Times New Roman" w:cs="Times New Roman" w:hint="default"/>
        </w:rPr>
        <w:t>4. Jeżeli warunki gwarancji udzielonej przez producenta ma</w:t>
      </w:r>
      <w:r w:rsidR="002C7D40">
        <w:rPr>
          <w:rStyle w:val="fontstyle01"/>
          <w:rFonts w:ascii="Times New Roman" w:hAnsi="Times New Roman" w:cs="Times New Roman" w:hint="default"/>
        </w:rPr>
        <w:t xml:space="preserve">teriałów i urządzeń wbudowanych </w:t>
      </w:r>
      <w:r w:rsidRPr="00F06E37">
        <w:rPr>
          <w:rStyle w:val="fontstyle01"/>
          <w:rFonts w:ascii="Times New Roman" w:hAnsi="Times New Roman" w:cs="Times New Roman" w:hint="default"/>
        </w:rPr>
        <w:t>w</w:t>
      </w:r>
      <w:r w:rsidRPr="00F06E37">
        <w:rPr>
          <w:rFonts w:ascii="Times New Roman" w:eastAsia="TimesNewRomanPSMT" w:hAnsi="Times New Roman" w:cs="Times New Roman"/>
          <w:color w:val="000000"/>
          <w:sz w:val="24"/>
          <w:szCs w:val="24"/>
        </w:rPr>
        <w:t xml:space="preserve"> </w:t>
      </w:r>
      <w:r w:rsidRPr="00F06E37">
        <w:rPr>
          <w:rStyle w:val="fontstyle01"/>
          <w:rFonts w:ascii="Times New Roman" w:hAnsi="Times New Roman" w:cs="Times New Roman" w:hint="default"/>
        </w:rPr>
        <w:t>ramach przedmiotu umowy przewidują krótszy okres gwarancji niż gwarancja udzielona</w:t>
      </w:r>
      <w:r w:rsidR="002C7D40">
        <w:rPr>
          <w:rFonts w:ascii="Times New Roman" w:eastAsia="TimesNewRomanPSMT" w:hAnsi="Times New Roman" w:cs="Times New Roman"/>
          <w:color w:val="000000"/>
          <w:sz w:val="24"/>
          <w:szCs w:val="24"/>
        </w:rPr>
        <w:t xml:space="preserve"> </w:t>
      </w:r>
      <w:r w:rsidRPr="00F06E37">
        <w:rPr>
          <w:rStyle w:val="fontstyle01"/>
          <w:rFonts w:ascii="Times New Roman" w:hAnsi="Times New Roman" w:cs="Times New Roman" w:hint="default"/>
        </w:rPr>
        <w:t>przez Wykonawcę, obowiązuje okres gwarancji w wymiarze równym okresowi gwarancji</w:t>
      </w:r>
      <w:r w:rsidR="002C7D40">
        <w:rPr>
          <w:rFonts w:ascii="Times New Roman" w:eastAsia="TimesNewRomanPSMT" w:hAnsi="Times New Roman" w:cs="Times New Roman"/>
          <w:color w:val="000000"/>
          <w:sz w:val="24"/>
          <w:szCs w:val="24"/>
        </w:rPr>
        <w:t xml:space="preserve"> </w:t>
      </w:r>
      <w:r w:rsidRPr="00F06E37">
        <w:rPr>
          <w:rStyle w:val="fontstyle01"/>
          <w:rFonts w:ascii="Times New Roman" w:hAnsi="Times New Roman" w:cs="Times New Roman" w:hint="default"/>
        </w:rPr>
        <w:t>Wykonawcy.</w:t>
      </w:r>
    </w:p>
    <w:p w14:paraId="375EBAC6" w14:textId="3DCEA7A6" w:rsidR="002C7D40" w:rsidRDefault="009F718F" w:rsidP="009F718F">
      <w:pPr>
        <w:tabs>
          <w:tab w:val="left" w:pos="567"/>
        </w:tabs>
        <w:spacing w:after="0" w:line="240" w:lineRule="auto"/>
        <w:jc w:val="both"/>
        <w:rPr>
          <w:rFonts w:ascii="Times New Roman" w:eastAsia="TimesNewRomanPSMT" w:hAnsi="Times New Roman" w:cs="Times New Roman"/>
          <w:color w:val="000000"/>
          <w:sz w:val="24"/>
          <w:szCs w:val="24"/>
        </w:rPr>
      </w:pPr>
      <w:r w:rsidRPr="00F06E37">
        <w:rPr>
          <w:rStyle w:val="fontstyle01"/>
          <w:rFonts w:ascii="Times New Roman" w:hAnsi="Times New Roman" w:cs="Times New Roman" w:hint="default"/>
        </w:rPr>
        <w:t>5. Zamawiający wymaga, aby w okresie gwarancji wykonawca zobowiązał się do</w:t>
      </w:r>
      <w:r w:rsidR="002C7D40">
        <w:rPr>
          <w:rFonts w:ascii="Times New Roman" w:eastAsia="TimesNewRomanPSMT" w:hAnsi="Times New Roman" w:cs="Times New Roman"/>
          <w:color w:val="000000"/>
          <w:sz w:val="24"/>
          <w:szCs w:val="24"/>
        </w:rPr>
        <w:t xml:space="preserve"> </w:t>
      </w:r>
      <w:r w:rsidRPr="00F06E37">
        <w:rPr>
          <w:rStyle w:val="fontstyle01"/>
          <w:rFonts w:ascii="Times New Roman" w:hAnsi="Times New Roman" w:cs="Times New Roman" w:hint="default"/>
        </w:rPr>
        <w:t xml:space="preserve">bezzwłocznego jednak nie później niż w ciągu </w:t>
      </w:r>
      <w:r w:rsidR="000719FF">
        <w:rPr>
          <w:rStyle w:val="fontstyle01"/>
          <w:rFonts w:ascii="Times New Roman" w:hAnsi="Times New Roman" w:cs="Times New Roman" w:hint="default"/>
        </w:rPr>
        <w:t>5</w:t>
      </w:r>
      <w:r w:rsidRPr="00F06E37">
        <w:rPr>
          <w:rStyle w:val="fontstyle01"/>
          <w:rFonts w:ascii="Times New Roman" w:hAnsi="Times New Roman" w:cs="Times New Roman" w:hint="default"/>
        </w:rPr>
        <w:t xml:space="preserve"> dni usuwania wszelkich usterek i wad. W</w:t>
      </w:r>
      <w:r w:rsidRPr="00F06E37">
        <w:rPr>
          <w:rFonts w:ascii="Times New Roman" w:eastAsia="TimesNewRomanPSMT" w:hAnsi="Times New Roman" w:cs="Times New Roman"/>
          <w:color w:val="000000"/>
          <w:sz w:val="24"/>
          <w:szCs w:val="24"/>
        </w:rPr>
        <w:t xml:space="preserve"> p</w:t>
      </w:r>
      <w:r w:rsidRPr="00F06E37">
        <w:rPr>
          <w:rStyle w:val="fontstyle01"/>
          <w:rFonts w:ascii="Times New Roman" w:hAnsi="Times New Roman" w:cs="Times New Roman" w:hint="default"/>
        </w:rPr>
        <w:t>rzypadku niedostępności produktu (spowodowanym zaprzestaniem produkcji), Wykonawca</w:t>
      </w:r>
      <w:r w:rsidRPr="00F06E37">
        <w:rPr>
          <w:rFonts w:ascii="Times New Roman" w:eastAsia="TimesNewRomanPSMT" w:hAnsi="Times New Roman" w:cs="Times New Roman"/>
          <w:color w:val="000000"/>
          <w:sz w:val="24"/>
          <w:szCs w:val="24"/>
        </w:rPr>
        <w:t xml:space="preserve"> </w:t>
      </w:r>
      <w:r w:rsidRPr="00F06E37">
        <w:rPr>
          <w:rStyle w:val="fontstyle01"/>
          <w:rFonts w:ascii="Times New Roman" w:hAnsi="Times New Roman" w:cs="Times New Roman" w:hint="default"/>
        </w:rPr>
        <w:t>jest zobowiązany do zapro</w:t>
      </w:r>
      <w:r>
        <w:rPr>
          <w:rStyle w:val="fontstyle01"/>
          <w:rFonts w:ascii="Times New Roman" w:hAnsi="Times New Roman" w:cs="Times New Roman" w:hint="default"/>
        </w:rPr>
        <w:t>ponowania produktu równoważnego, o nie gorszych parametrach</w:t>
      </w:r>
      <w:r w:rsidR="002C7D40">
        <w:rPr>
          <w:rFonts w:ascii="Times New Roman" w:eastAsia="TimesNewRomanPSMT" w:hAnsi="Times New Roman" w:cs="Times New Roman"/>
          <w:color w:val="000000"/>
          <w:sz w:val="24"/>
          <w:szCs w:val="24"/>
        </w:rPr>
        <w:t>.</w:t>
      </w:r>
    </w:p>
    <w:p w14:paraId="1AE8040F" w14:textId="77777777" w:rsidR="005B7FC2" w:rsidRDefault="005B7FC2" w:rsidP="009F718F">
      <w:pPr>
        <w:tabs>
          <w:tab w:val="left" w:pos="567"/>
        </w:tabs>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6. W ramach udzielonej gwarancji jakości Wykonawca zobowiązuje się do:</w:t>
      </w:r>
    </w:p>
    <w:p w14:paraId="18FCDBDB" w14:textId="3E6D1B00" w:rsidR="005B7FC2" w:rsidRDefault="005B7FC2" w:rsidP="009F718F">
      <w:pPr>
        <w:tabs>
          <w:tab w:val="left" w:pos="567"/>
        </w:tabs>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a) pokrycia kosztów – udokumentowanych fakturą VAT lub rachunkiem – poniesionych przez Zamawiającego, w przypadku powierzenia usunięcia wad osobie trzeciej, w razie nieusunięcia wady przez Wykonawcę w terminie wskazanym w pkt. 5, bez utraty praw </w:t>
      </w:r>
      <w:r w:rsidR="00A11FA0">
        <w:rPr>
          <w:rFonts w:ascii="Times New Roman" w:eastAsia="TimesNewRomanPSMT" w:hAnsi="Times New Roman" w:cs="Times New Roman"/>
          <w:color w:val="000000"/>
          <w:sz w:val="24"/>
          <w:szCs w:val="24"/>
        </w:rPr>
        <w:t xml:space="preserve">wynikających z </w:t>
      </w:r>
      <w:r>
        <w:rPr>
          <w:rFonts w:ascii="Times New Roman" w:eastAsia="TimesNewRomanPSMT" w:hAnsi="Times New Roman" w:cs="Times New Roman"/>
          <w:color w:val="000000"/>
          <w:sz w:val="24"/>
          <w:szCs w:val="24"/>
        </w:rPr>
        <w:t>gwarancji.</w:t>
      </w:r>
    </w:p>
    <w:p w14:paraId="7049CF62" w14:textId="5DBCAD69" w:rsidR="005B7FC2" w:rsidRDefault="005B7FC2" w:rsidP="009F718F">
      <w:pPr>
        <w:tabs>
          <w:tab w:val="left" w:pos="567"/>
        </w:tabs>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b) obniżenia umówionego wynagrodzenia w razie stwierdzenia, iż wady nie da się usunąć.</w:t>
      </w:r>
    </w:p>
    <w:p w14:paraId="4996BDB0" w14:textId="17EF1981" w:rsidR="002C7D40" w:rsidRDefault="00943327" w:rsidP="009F718F">
      <w:pPr>
        <w:tabs>
          <w:tab w:val="left" w:pos="567"/>
        </w:tabs>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7</w:t>
      </w:r>
      <w:r w:rsidR="009F718F" w:rsidRPr="00F06E37">
        <w:rPr>
          <w:rStyle w:val="fontstyle01"/>
          <w:rFonts w:ascii="Times New Roman" w:hAnsi="Times New Roman" w:cs="Times New Roman" w:hint="default"/>
        </w:rPr>
        <w:t>. Komisyjne przeglądy gwarancyjne odbędą się każdego roku po odbiorze wykonania zamówienia</w:t>
      </w:r>
      <w:r w:rsidR="009F718F" w:rsidRPr="00F06E37">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oraz w ostatnim roku obowiązywania gwarancji.</w:t>
      </w:r>
    </w:p>
    <w:p w14:paraId="25C0CBCE" w14:textId="314CBF8D" w:rsidR="002C7D40" w:rsidRDefault="00943327" w:rsidP="009F718F">
      <w:pPr>
        <w:tabs>
          <w:tab w:val="left" w:pos="567"/>
        </w:tabs>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8</w:t>
      </w:r>
      <w:r w:rsidR="009F718F" w:rsidRPr="00F06E37">
        <w:rPr>
          <w:rStyle w:val="fontstyle01"/>
          <w:rFonts w:ascii="Times New Roman" w:hAnsi="Times New Roman" w:cs="Times New Roman" w:hint="default"/>
        </w:rPr>
        <w:t>. Datę, godzinę i miejsce dokonania przeglądu gwarancyjnego wyznacza Zamawiający,</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zawiadamiając o nim Wykonawcę na piśmie z co najmniej 14 dniowym wyprzedzeniem.</w:t>
      </w:r>
    </w:p>
    <w:p w14:paraId="12D0C181" w14:textId="5DF1BFE2" w:rsidR="002C7D40" w:rsidRDefault="00943327" w:rsidP="009F718F">
      <w:pPr>
        <w:tabs>
          <w:tab w:val="left" w:pos="567"/>
        </w:tabs>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9</w:t>
      </w:r>
      <w:r w:rsidR="009F718F" w:rsidRPr="00F06E37">
        <w:rPr>
          <w:rStyle w:val="fontstyle01"/>
          <w:rFonts w:ascii="Times New Roman" w:hAnsi="Times New Roman" w:cs="Times New Roman" w:hint="default"/>
        </w:rPr>
        <w:t>. W skład komisji przeglądowej będą wchodziły co najmniej 2 osoby wyznaczone przez</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Zamawiającego oraz min. 1 osoba wyznaczona</w:t>
      </w:r>
      <w:r w:rsidR="009F718F" w:rsidRPr="00F06E37">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przez Wykonawcę.</w:t>
      </w:r>
    </w:p>
    <w:p w14:paraId="6770FF29" w14:textId="4C46C19B" w:rsidR="002C7D40" w:rsidRDefault="00943327" w:rsidP="009F718F">
      <w:pPr>
        <w:tabs>
          <w:tab w:val="left" w:pos="567"/>
        </w:tabs>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10</w:t>
      </w:r>
      <w:r w:rsidR="009F718F" w:rsidRPr="00F06E37">
        <w:rPr>
          <w:rStyle w:val="fontstyle01"/>
          <w:rFonts w:ascii="Times New Roman" w:hAnsi="Times New Roman" w:cs="Times New Roman" w:hint="default"/>
        </w:rPr>
        <w:t>. Z każdego przeglądu gwarancyjnego sporządza się szczegółowy Protokół Przeglądu</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Gwarancyjnego, w co najmniej trzech egzemplarzach, po jednym dla Zamawiającego,</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lastRenderedPageBreak/>
        <w:t>Wykonawcy. W przypadku nieobecności przedstawicieli Wykonawcy,</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Zamawiający niezwłocznie przesyła Wykonawcy jeden egzemplarz Protokołu Przeglądu.</w:t>
      </w:r>
    </w:p>
    <w:p w14:paraId="34504AD4" w14:textId="5356272C" w:rsidR="009F718F" w:rsidRDefault="00943327" w:rsidP="009F718F">
      <w:pPr>
        <w:tabs>
          <w:tab w:val="left" w:pos="567"/>
        </w:tabs>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11</w:t>
      </w:r>
      <w:r w:rsidR="009F718F" w:rsidRPr="00F06E37">
        <w:rPr>
          <w:rStyle w:val="fontstyle01"/>
          <w:rFonts w:ascii="Times New Roman" w:hAnsi="Times New Roman" w:cs="Times New Roman" w:hint="default"/>
        </w:rPr>
        <w:t>. W przypadku ujawnienia wady w czasie innym niż podczas przeglądu gwarancyjnego,</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Zamawiający niezwłocznie, lecz nie później niż w ciągu 30 dni od ujawnienia wady,</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zawiadomi na piśmie o niej Wykonawcę, równocześnie wzywając go do usunięcia ujawnionej</w:t>
      </w:r>
      <w:r w:rsidR="002C7D40">
        <w:rPr>
          <w:rFonts w:ascii="Times New Roman" w:eastAsia="TimesNewRomanPSMT" w:hAnsi="Times New Roman" w:cs="Times New Roman"/>
          <w:color w:val="000000"/>
          <w:sz w:val="24"/>
          <w:szCs w:val="24"/>
        </w:rPr>
        <w:t xml:space="preserve"> </w:t>
      </w:r>
      <w:r w:rsidR="009F718F">
        <w:rPr>
          <w:rStyle w:val="fontstyle01"/>
          <w:rFonts w:ascii="Times New Roman" w:hAnsi="Times New Roman" w:cs="Times New Roman" w:hint="default"/>
        </w:rPr>
        <w:t xml:space="preserve">wady w </w:t>
      </w:r>
      <w:r w:rsidR="009F718F" w:rsidRPr="00F06E37">
        <w:rPr>
          <w:rStyle w:val="fontstyle01"/>
          <w:rFonts w:ascii="Times New Roman" w:hAnsi="Times New Roman" w:cs="Times New Roman" w:hint="default"/>
        </w:rPr>
        <w:t>odpowiednim trybie.</w:t>
      </w:r>
    </w:p>
    <w:p w14:paraId="0753740C" w14:textId="35EA678C" w:rsidR="009F718F" w:rsidRDefault="00943327" w:rsidP="009F718F">
      <w:pPr>
        <w:tabs>
          <w:tab w:val="left" w:pos="567"/>
        </w:tabs>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12</w:t>
      </w:r>
      <w:r w:rsidR="009F718F" w:rsidRPr="00F06E37">
        <w:rPr>
          <w:rStyle w:val="fontstyle01"/>
          <w:rFonts w:ascii="Times New Roman" w:hAnsi="Times New Roman" w:cs="Times New Roman" w:hint="default"/>
        </w:rPr>
        <w:t>. Usunięcie wad i usterek uważa się za skuteczne z chwilą podpisania przez obie strony</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Protokołu odbioru prac z usunięcia wad. Protokół będzie potwierdzał datę rzeczywistego</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usunięcia wady.</w:t>
      </w:r>
    </w:p>
    <w:p w14:paraId="63912E4E" w14:textId="09A4B471" w:rsidR="002C7D40" w:rsidRDefault="00943327" w:rsidP="002C7D40">
      <w:pPr>
        <w:tabs>
          <w:tab w:val="left" w:pos="567"/>
        </w:tabs>
        <w:spacing w:after="0" w:line="240" w:lineRule="auto"/>
        <w:jc w:val="both"/>
        <w:rPr>
          <w:rFonts w:ascii="Times New Roman" w:hAnsi="Times New Roman" w:cs="Times New Roman"/>
          <w:sz w:val="24"/>
          <w:szCs w:val="24"/>
        </w:rPr>
      </w:pPr>
      <w:r>
        <w:rPr>
          <w:rStyle w:val="fontstyle01"/>
          <w:rFonts w:ascii="Times New Roman" w:hAnsi="Times New Roman" w:cs="Times New Roman" w:hint="default"/>
        </w:rPr>
        <w:t>13</w:t>
      </w:r>
      <w:r w:rsidR="009F718F" w:rsidRPr="00F06E37">
        <w:rPr>
          <w:rStyle w:val="fontstyle01"/>
          <w:rFonts w:ascii="Times New Roman" w:hAnsi="Times New Roman" w:cs="Times New Roman" w:hint="default"/>
        </w:rPr>
        <w:t>. W okresie gwarancji wszelkie naprawy lub wymiany, objęte gwarancją, dokonywane są w ramach wynagrodzenia określonego w § 5 ust. 1 umowy.</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Zamawiający nie ponosi jakichkolwiek kosztów związanych z naprawami lub wymianą</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przedmiotu umowy. W ramach gwarancji Zamawiający uprawniony jest do żądania od</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Wykonawcy usunięcia wad i usterek w dokumentacji odbiorowej lub wprowadzenia w niej</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zmian wymaganych przez właściwe organy w celu dokonania przez nich odbioru prac.</w:t>
      </w:r>
      <w:r w:rsidR="002C7D40">
        <w:rPr>
          <w:rFonts w:ascii="Times New Roman" w:hAnsi="Times New Roman" w:cs="Times New Roman"/>
          <w:sz w:val="24"/>
          <w:szCs w:val="24"/>
        </w:rPr>
        <w:t xml:space="preserve"> </w:t>
      </w:r>
    </w:p>
    <w:p w14:paraId="1595E291" w14:textId="0EAAFE23" w:rsidR="002C7D40" w:rsidRDefault="00943327" w:rsidP="002C7D40">
      <w:pPr>
        <w:spacing w:after="0" w:line="240" w:lineRule="auto"/>
        <w:jc w:val="both"/>
        <w:rPr>
          <w:rFonts w:ascii="Times New Roman" w:eastAsia="TimesNewRomanPSMT" w:hAnsi="Times New Roman" w:cs="Times New Roman"/>
          <w:color w:val="000000"/>
          <w:sz w:val="24"/>
          <w:szCs w:val="24"/>
        </w:rPr>
      </w:pPr>
      <w:r>
        <w:rPr>
          <w:rFonts w:ascii="Times New Roman" w:hAnsi="Times New Roman" w:cs="Times New Roman"/>
          <w:sz w:val="24"/>
          <w:szCs w:val="24"/>
        </w:rPr>
        <w:t>14</w:t>
      </w:r>
      <w:r w:rsidR="002C7D40">
        <w:rPr>
          <w:rFonts w:ascii="Times New Roman" w:hAnsi="Times New Roman" w:cs="Times New Roman"/>
          <w:sz w:val="24"/>
          <w:szCs w:val="24"/>
        </w:rPr>
        <w:t xml:space="preserve">. </w:t>
      </w:r>
      <w:r w:rsidR="009F718F" w:rsidRPr="00F06E37">
        <w:rPr>
          <w:rStyle w:val="fontstyle01"/>
          <w:rFonts w:ascii="Times New Roman" w:hAnsi="Times New Roman" w:cs="Times New Roman" w:hint="default"/>
        </w:rPr>
        <w:t>Okres gwarancji zostanie przedłużony o czas naprawy.</w:t>
      </w:r>
    </w:p>
    <w:p w14:paraId="10B0B072" w14:textId="50E44933" w:rsidR="002C7D40" w:rsidRDefault="00943327" w:rsidP="002C7D40">
      <w:pPr>
        <w:spacing w:after="0" w:line="240" w:lineRule="auto"/>
        <w:jc w:val="both"/>
        <w:rPr>
          <w:rFonts w:ascii="Times New Roman" w:hAnsi="Times New Roman" w:cs="Times New Roman"/>
          <w:sz w:val="24"/>
          <w:szCs w:val="24"/>
        </w:rPr>
      </w:pPr>
      <w:r>
        <w:rPr>
          <w:rStyle w:val="fontstyle01"/>
          <w:rFonts w:ascii="Times New Roman" w:hAnsi="Times New Roman" w:cs="Times New Roman" w:hint="default"/>
        </w:rPr>
        <w:t>15</w:t>
      </w:r>
      <w:r w:rsidR="009F718F" w:rsidRPr="00F06E37">
        <w:rPr>
          <w:rStyle w:val="fontstyle01"/>
          <w:rFonts w:ascii="Times New Roman" w:hAnsi="Times New Roman" w:cs="Times New Roman" w:hint="default"/>
        </w:rPr>
        <w:t>. Wykonawca odpowiada za wady i usterki w wykonaniu przedmiotu umowy również po</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okresie gwarancji, jeżeli Zamawiający zawiadomi Wykonawcę o wadzie przed</w:t>
      </w:r>
      <w:r w:rsidR="002C7D40">
        <w:rPr>
          <w:rFonts w:ascii="Times New Roman" w:eastAsia="TimesNewRomanPSMT" w:hAnsi="Times New Roman" w:cs="Times New Roman"/>
          <w:color w:val="000000"/>
          <w:sz w:val="24"/>
          <w:szCs w:val="24"/>
        </w:rPr>
        <w:t xml:space="preserve"> </w:t>
      </w:r>
      <w:r w:rsidR="009F718F" w:rsidRPr="00F06E37">
        <w:rPr>
          <w:rStyle w:val="fontstyle01"/>
          <w:rFonts w:ascii="Times New Roman" w:hAnsi="Times New Roman" w:cs="Times New Roman" w:hint="default"/>
        </w:rPr>
        <w:t>upływem tego okresu.</w:t>
      </w:r>
    </w:p>
    <w:p w14:paraId="19EEEDAB" w14:textId="2ED52273" w:rsidR="002C7D40" w:rsidRDefault="00943327" w:rsidP="002C7D40">
      <w:pPr>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16</w:t>
      </w:r>
      <w:r w:rsidR="009F718F" w:rsidRPr="00F06E37">
        <w:rPr>
          <w:rStyle w:val="fontstyle01"/>
          <w:rFonts w:ascii="Times New Roman" w:hAnsi="Times New Roman" w:cs="Times New Roman" w:hint="default"/>
        </w:rPr>
        <w:t>. Stwierdzenie usunięcia wad i usterek powinno nastąpić nie później niż w ciągu 3 dni od daty zawiadomienia Zamawiającego przez Wykonawcę o dokonaniu naprawy.</w:t>
      </w:r>
    </w:p>
    <w:p w14:paraId="445AA1F2" w14:textId="31A20A58" w:rsidR="002C7D40" w:rsidRDefault="00943327" w:rsidP="002C7D40">
      <w:pPr>
        <w:spacing w:after="0" w:line="240" w:lineRule="auto"/>
        <w:jc w:val="both"/>
        <w:rPr>
          <w:rFonts w:ascii="Times New Roman" w:eastAsia="TimesNewRomanPSMT" w:hAnsi="Times New Roman" w:cs="Times New Roman"/>
          <w:color w:val="000000"/>
          <w:sz w:val="24"/>
          <w:szCs w:val="24"/>
        </w:rPr>
      </w:pPr>
      <w:r>
        <w:rPr>
          <w:rStyle w:val="fontstyle01"/>
          <w:rFonts w:ascii="Times New Roman" w:hAnsi="Times New Roman" w:cs="Times New Roman" w:hint="default"/>
        </w:rPr>
        <w:t>17</w:t>
      </w:r>
      <w:r w:rsidR="009F718F" w:rsidRPr="00F06E37">
        <w:rPr>
          <w:rStyle w:val="fontstyle01"/>
          <w:rFonts w:ascii="Times New Roman" w:hAnsi="Times New Roman" w:cs="Times New Roman" w:hint="default"/>
        </w:rPr>
        <w:t>. W razie stwierdzenia przez Zamawiającego wad lub usterek, okres gwarancyjny zostanie</w:t>
      </w:r>
    </w:p>
    <w:p w14:paraId="7DE2AC84" w14:textId="7E9D6655" w:rsidR="009F718F" w:rsidRPr="002C7D40" w:rsidRDefault="009F718F" w:rsidP="002C7D40">
      <w:pPr>
        <w:spacing w:after="0" w:line="240" w:lineRule="auto"/>
        <w:jc w:val="both"/>
        <w:rPr>
          <w:rFonts w:ascii="Times New Roman" w:hAnsi="Times New Roman" w:cs="Times New Roman"/>
          <w:sz w:val="24"/>
          <w:szCs w:val="24"/>
        </w:rPr>
      </w:pPr>
      <w:r w:rsidRPr="00F06E37">
        <w:rPr>
          <w:rStyle w:val="fontstyle01"/>
          <w:rFonts w:ascii="Times New Roman" w:hAnsi="Times New Roman" w:cs="Times New Roman" w:hint="default"/>
        </w:rPr>
        <w:t>wydłużony o okres pomiędzy datą zawiadomienia Wykonawcy o stwierdzeniu wad lub</w:t>
      </w:r>
      <w:r w:rsidR="002C7D40">
        <w:rPr>
          <w:rFonts w:ascii="Times New Roman" w:eastAsia="TimesNewRomanPSMT" w:hAnsi="Times New Roman" w:cs="Times New Roman"/>
          <w:color w:val="000000"/>
          <w:sz w:val="24"/>
          <w:szCs w:val="24"/>
        </w:rPr>
        <w:t xml:space="preserve"> </w:t>
      </w:r>
      <w:r>
        <w:rPr>
          <w:rStyle w:val="fontstyle01"/>
          <w:rFonts w:ascii="Times New Roman" w:hAnsi="Times New Roman" w:cs="Times New Roman" w:hint="default"/>
        </w:rPr>
        <w:t>usterek a datą ich usunięcia.</w:t>
      </w:r>
    </w:p>
    <w:p w14:paraId="4E06BE75" w14:textId="77777777" w:rsidR="00943327" w:rsidRDefault="00943327" w:rsidP="009F718F">
      <w:pPr>
        <w:spacing w:after="0" w:line="240" w:lineRule="auto"/>
        <w:jc w:val="center"/>
        <w:rPr>
          <w:rFonts w:ascii="Times New Roman" w:eastAsia="Times New Roman" w:hAnsi="Times New Roman" w:cs="Times New Roman"/>
          <w:b/>
          <w:sz w:val="24"/>
          <w:szCs w:val="24"/>
          <w:lang w:eastAsia="pl-PL"/>
        </w:rPr>
      </w:pPr>
    </w:p>
    <w:p w14:paraId="14551627" w14:textId="77777777" w:rsidR="00F85C04" w:rsidRDefault="00F85C04" w:rsidP="009F718F">
      <w:pPr>
        <w:spacing w:after="0" w:line="240" w:lineRule="auto"/>
        <w:jc w:val="center"/>
        <w:rPr>
          <w:rFonts w:ascii="Times New Roman" w:eastAsia="Times New Roman" w:hAnsi="Times New Roman" w:cs="Times New Roman"/>
          <w:b/>
          <w:sz w:val="24"/>
          <w:szCs w:val="24"/>
          <w:lang w:eastAsia="pl-PL"/>
        </w:rPr>
      </w:pPr>
    </w:p>
    <w:p w14:paraId="3073A01F" w14:textId="77777777" w:rsidR="0094332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Pr>
          <w:rFonts w:ascii="Times New Roman" w:eastAsia="Times New Roman" w:hAnsi="Times New Roman" w:cs="Times New Roman"/>
          <w:b/>
          <w:sz w:val="24"/>
          <w:szCs w:val="24"/>
          <w:lang w:eastAsia="pl-PL"/>
        </w:rPr>
        <w:t xml:space="preserve">8 </w:t>
      </w:r>
    </w:p>
    <w:p w14:paraId="7C014533" w14:textId="5ED28A0B"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Odbiory</w:t>
      </w:r>
    </w:p>
    <w:p w14:paraId="10F8AB27"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F06E37">
        <w:rPr>
          <w:rFonts w:ascii="Times New Roman" w:eastAsia="Times New Roman" w:hAnsi="Times New Roman"/>
          <w:sz w:val="24"/>
          <w:szCs w:val="24"/>
          <w:lang w:eastAsia="pl-PL"/>
        </w:rPr>
        <w:t xml:space="preserve">Wykonawca obowiązany jest zgłaszać do odbioru roboty zanikające i ulegające zakryciu, informując o tym Zamawiającego pisemnie. </w:t>
      </w:r>
    </w:p>
    <w:p w14:paraId="406C45F7"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Strony ustalają, że przedmiotem odbioru końcowego jest wykonanie całego zakresu przedmiotu zamówienia zgodnie z Umową, a odbiór prac nastąpi po zakończeniu jego realizacji i dokonaniu zgłoszenia pisemnego Wykonawcy.</w:t>
      </w:r>
    </w:p>
    <w:p w14:paraId="46B4EF6F"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 xml:space="preserve">Odbiory dokumentowane będą protokołem odbioru. </w:t>
      </w:r>
    </w:p>
    <w:p w14:paraId="27777E3C"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 xml:space="preserve">Zamawiający wyznacza datę i rozpoczyna czynności odbioru, o których mowa w ust. 2, w ciągu 7 dni roboczych od daty zawiadomienia go o osiągnięciu gotowości do odbioru, zawiadamiając o tym Wykonawcę. Zamawiający powinien zakończyć czynności odbioru najpóźniej w terminie 14 (czternastu) dni, licząc od daty rozpoczęcia czynności odbioru. </w:t>
      </w:r>
    </w:p>
    <w:p w14:paraId="02FDB517"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Czynności odbioru dokonuje Zamawiający razem z Wykonawcą, lub samodzielnie, jeżeli Wykonawca nie przystąpi do czynności odbioru, poprzez powołaną przez Zamawiającego komisję.</w:t>
      </w:r>
    </w:p>
    <w:p w14:paraId="27D6169D"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 xml:space="preserve">Wykonawca winien przedłożyć w dniu zgłoszenia gotowości do odbioru komplet dokumentów odbiorowych pozwalających na ocenę prawidłowości wykonania przedmiotu odbioru, a w szczególności świadectwa jakości, certyfikaty, atesty. </w:t>
      </w:r>
    </w:p>
    <w:p w14:paraId="446994AC" w14:textId="5B2E55E2" w:rsidR="009F718F" w:rsidRP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 xml:space="preserve">Jeżeli w toku czynności odbiorów zostaną stwierdzone wady: </w:t>
      </w:r>
    </w:p>
    <w:p w14:paraId="7C3624A7" w14:textId="77777777" w:rsidR="00943327" w:rsidRDefault="009F718F" w:rsidP="00977109">
      <w:pPr>
        <w:numPr>
          <w:ilvl w:val="0"/>
          <w:numId w:val="1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F06E37">
        <w:rPr>
          <w:rFonts w:ascii="Times New Roman" w:eastAsia="Times New Roman" w:hAnsi="Times New Roman"/>
          <w:sz w:val="24"/>
          <w:szCs w:val="24"/>
          <w:lang w:eastAsia="pl-PL"/>
        </w:rPr>
        <w:t xml:space="preserve">nadające się do usunięcia lecz uniemożliwiającą </w:t>
      </w:r>
      <w:r w:rsidR="00943327">
        <w:rPr>
          <w:rFonts w:ascii="Times New Roman" w:eastAsia="+mn-ea" w:hAnsi="Times New Roman"/>
          <w:sz w:val="24"/>
          <w:szCs w:val="24"/>
          <w:lang w:eastAsia="pl-PL"/>
        </w:rPr>
        <w:t>użytkowanie</w:t>
      </w:r>
      <w:r w:rsidRPr="00F06E37">
        <w:rPr>
          <w:rFonts w:ascii="Times New Roman" w:eastAsia="+mn-ea" w:hAnsi="Times New Roman"/>
          <w:sz w:val="24"/>
          <w:szCs w:val="24"/>
          <w:lang w:eastAsia="pl-PL"/>
        </w:rPr>
        <w:t xml:space="preserve"> obiektu</w:t>
      </w:r>
      <w:r w:rsidRPr="00F06E37">
        <w:rPr>
          <w:rFonts w:ascii="Times New Roman" w:eastAsia="Times New Roman" w:hAnsi="Times New Roman"/>
          <w:sz w:val="24"/>
          <w:szCs w:val="24"/>
          <w:lang w:eastAsia="pl-PL"/>
        </w:rPr>
        <w:t xml:space="preserve"> </w:t>
      </w:r>
      <w:r w:rsidRPr="00F06E37">
        <w:rPr>
          <w:rFonts w:ascii="Times New Roman" w:eastAsia="+mn-ea" w:hAnsi="Times New Roman"/>
          <w:sz w:val="24"/>
          <w:szCs w:val="24"/>
          <w:lang w:eastAsia="pl-PL"/>
        </w:rPr>
        <w:t xml:space="preserve">(korzystanie z </w:t>
      </w:r>
      <w:r w:rsidRPr="00F06E37">
        <w:rPr>
          <w:rFonts w:ascii="Times New Roman" w:eastAsia="Times New Roman" w:hAnsi="Times New Roman"/>
          <w:sz w:val="24"/>
          <w:szCs w:val="24"/>
          <w:lang w:eastAsia="pl-PL"/>
        </w:rPr>
        <w:t xml:space="preserve">obiektu) zgodnie z jego </w:t>
      </w:r>
      <w:r w:rsidRPr="00F06E37">
        <w:rPr>
          <w:rFonts w:ascii="Times New Roman" w:eastAsia="+mn-ea" w:hAnsi="Times New Roman"/>
          <w:sz w:val="24"/>
          <w:szCs w:val="24"/>
          <w:lang w:eastAsia="pl-PL"/>
        </w:rPr>
        <w:t>przeznaczeniem</w:t>
      </w:r>
      <w:r w:rsidRPr="00F06E37">
        <w:rPr>
          <w:rFonts w:ascii="Times New Roman" w:eastAsia="Times New Roman" w:hAnsi="Times New Roman"/>
          <w:sz w:val="24"/>
          <w:szCs w:val="24"/>
          <w:lang w:eastAsia="pl-PL"/>
        </w:rPr>
        <w:t xml:space="preserve"> – Zamawiający zawiesi procedurę odbioru do czasu usunięcia wad wyznaczając termin na usunięcie tych wad;</w:t>
      </w:r>
    </w:p>
    <w:p w14:paraId="128F460D" w14:textId="77777777" w:rsidR="00943327" w:rsidRDefault="009F718F" w:rsidP="00977109">
      <w:pPr>
        <w:numPr>
          <w:ilvl w:val="0"/>
          <w:numId w:val="1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lastRenderedPageBreak/>
        <w:t xml:space="preserve">nadające się do usunięcia ale umożliwiające </w:t>
      </w:r>
      <w:r w:rsidRPr="00943327">
        <w:rPr>
          <w:rFonts w:ascii="Times New Roman" w:eastAsia="+mn-ea" w:hAnsi="Times New Roman"/>
          <w:sz w:val="24"/>
          <w:szCs w:val="24"/>
          <w:lang w:eastAsia="pl-PL"/>
        </w:rPr>
        <w:t>użytkowanie  obiektu</w:t>
      </w:r>
      <w:r w:rsidRPr="00943327">
        <w:rPr>
          <w:rFonts w:ascii="Times New Roman" w:eastAsia="Times New Roman" w:hAnsi="Times New Roman"/>
          <w:sz w:val="24"/>
          <w:szCs w:val="24"/>
          <w:lang w:eastAsia="pl-PL"/>
        </w:rPr>
        <w:t xml:space="preserve"> </w:t>
      </w:r>
      <w:r w:rsidRPr="00943327">
        <w:rPr>
          <w:rFonts w:ascii="Times New Roman" w:eastAsia="+mn-ea" w:hAnsi="Times New Roman"/>
          <w:sz w:val="24"/>
          <w:szCs w:val="24"/>
          <w:lang w:eastAsia="pl-PL"/>
        </w:rPr>
        <w:t xml:space="preserve">(korzystanie z </w:t>
      </w:r>
      <w:r w:rsidRPr="00943327">
        <w:rPr>
          <w:rFonts w:ascii="Times New Roman" w:eastAsia="Times New Roman" w:hAnsi="Times New Roman"/>
          <w:sz w:val="24"/>
          <w:szCs w:val="24"/>
          <w:lang w:eastAsia="pl-PL"/>
        </w:rPr>
        <w:t xml:space="preserve">obiektu) zgodnie z jego </w:t>
      </w:r>
      <w:r w:rsidRPr="00943327">
        <w:rPr>
          <w:rFonts w:ascii="Times New Roman" w:eastAsia="+mn-ea" w:hAnsi="Times New Roman"/>
          <w:sz w:val="24"/>
          <w:szCs w:val="24"/>
          <w:lang w:eastAsia="pl-PL"/>
        </w:rPr>
        <w:t>przeznaczeniem</w:t>
      </w:r>
      <w:r w:rsidRPr="00943327">
        <w:rPr>
          <w:rFonts w:ascii="Times New Roman" w:eastAsia="Times New Roman" w:hAnsi="Times New Roman"/>
          <w:sz w:val="24"/>
          <w:szCs w:val="24"/>
          <w:lang w:eastAsia="pl-PL"/>
        </w:rPr>
        <w:t xml:space="preserve"> – Zamawiający dokona odbioru wyznaczając termin na usunięcie tych wad;</w:t>
      </w:r>
    </w:p>
    <w:p w14:paraId="77AAA5A9" w14:textId="77777777" w:rsidR="00943327" w:rsidRDefault="009F718F" w:rsidP="00977109">
      <w:pPr>
        <w:numPr>
          <w:ilvl w:val="0"/>
          <w:numId w:val="1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 xml:space="preserve">nie nadające się do usunięcia ale umożliwiające użytkowanie przedmiotu odbioru zgodnie          z jego przeznaczeniem – obniżyć wynagrodzenie odpowiednio do utraconej wartości użytkowej, estetycznej i technicznej wykonanego przedmiotu umowy; </w:t>
      </w:r>
    </w:p>
    <w:p w14:paraId="22733D0F" w14:textId="68A23FCD" w:rsidR="009F718F" w:rsidRPr="00943327" w:rsidRDefault="009F718F" w:rsidP="00977109">
      <w:pPr>
        <w:numPr>
          <w:ilvl w:val="0"/>
          <w:numId w:val="1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niemożliwe do usunięcia i uniemożliwiające użytkowanie przedmiotu umowy zgodnie z jego przeznaczeniem Zamawiający może odstąpić od umowy albo żądać wykonania przedmiotu umowy po raz drugi na koszt i ryzyko Wykonawcy, zachowując prawo domagania się od Wykonawcy naprawienia szkody wynikłej z opóźnienia.</w:t>
      </w:r>
    </w:p>
    <w:p w14:paraId="5D648823" w14:textId="77777777" w:rsidR="00943327"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F06E37">
        <w:rPr>
          <w:rFonts w:ascii="Times New Roman" w:eastAsia="Times New Roman" w:hAnsi="Times New Roman"/>
          <w:sz w:val="24"/>
          <w:szCs w:val="24"/>
          <w:lang w:eastAsia="pl-PL"/>
        </w:rPr>
        <w:t>Jeżeli mimo osiągnięcia i zgłoszenia przez Wykonawcę gotowości przedmiotu umowy do odbioru bez wad lub możliwości odbioru z uwzględnieniem okoliczności wskazanych w ust. 7 lit. b) niniejszego paragrafu, Zamawiający nie dokona odbioru w terminach przewidzianych       w ust. 4, Wykonawca nie pozostaje w zwłoce ze spełnieniem zobowiązania wynikającego z Umowy oraz może ustalić protokolarnie stan przedmiotu odbioru przez powołaną do tego komisję, zawiadamiając o tym Zamawiającego.</w:t>
      </w:r>
    </w:p>
    <w:p w14:paraId="4BDD1B75" w14:textId="38128C69" w:rsidR="009F718F" w:rsidRDefault="009F718F" w:rsidP="00977109">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943327">
        <w:rPr>
          <w:rFonts w:ascii="Times New Roman" w:eastAsia="Times New Roman" w:hAnsi="Times New Roman"/>
          <w:sz w:val="24"/>
          <w:szCs w:val="24"/>
          <w:lang w:eastAsia="pl-PL"/>
        </w:rPr>
        <w:t xml:space="preserve">Przewiduje się odbiory częściowe zgodnie z przyjętym przez Strony umowy harmonogramem rzeczowo-finansowym o którym mowa w </w:t>
      </w:r>
      <w:r w:rsidRPr="00943327">
        <w:rPr>
          <w:rFonts w:ascii="Times New Roman" w:eastAsia="Times New Roman" w:hAnsi="Times New Roman" w:cs="Times New Roman"/>
          <w:sz w:val="24"/>
          <w:szCs w:val="24"/>
          <w:lang w:eastAsia="pl-PL"/>
        </w:rPr>
        <w:t>§</w:t>
      </w:r>
      <w:r w:rsidR="00943327">
        <w:rPr>
          <w:rFonts w:ascii="Times New Roman" w:eastAsia="Times New Roman" w:hAnsi="Times New Roman"/>
          <w:sz w:val="24"/>
          <w:szCs w:val="24"/>
          <w:lang w:eastAsia="pl-PL"/>
        </w:rPr>
        <w:t xml:space="preserve"> 4 ust. 16.</w:t>
      </w:r>
    </w:p>
    <w:p w14:paraId="3AA161A7" w14:textId="77777777" w:rsidR="00943327" w:rsidRDefault="00943327" w:rsidP="00943327">
      <w:pPr>
        <w:tabs>
          <w:tab w:val="left" w:pos="284"/>
        </w:tabs>
        <w:autoSpaceDE w:val="0"/>
        <w:autoSpaceDN w:val="0"/>
        <w:adjustRightInd w:val="0"/>
        <w:spacing w:after="0" w:line="240" w:lineRule="auto"/>
        <w:jc w:val="both"/>
        <w:rPr>
          <w:rFonts w:ascii="Times New Roman" w:eastAsia="Times New Roman" w:hAnsi="Times New Roman"/>
          <w:sz w:val="24"/>
          <w:szCs w:val="24"/>
          <w:lang w:eastAsia="pl-PL"/>
        </w:rPr>
      </w:pPr>
    </w:p>
    <w:p w14:paraId="5C2C09E0" w14:textId="77777777" w:rsidR="00943327" w:rsidRPr="00943327" w:rsidRDefault="00943327" w:rsidP="00943327">
      <w:pPr>
        <w:tabs>
          <w:tab w:val="left" w:pos="284"/>
        </w:tabs>
        <w:autoSpaceDE w:val="0"/>
        <w:autoSpaceDN w:val="0"/>
        <w:adjustRightInd w:val="0"/>
        <w:spacing w:after="0" w:line="240" w:lineRule="auto"/>
        <w:jc w:val="both"/>
        <w:rPr>
          <w:rFonts w:ascii="Times New Roman" w:eastAsia="Times New Roman" w:hAnsi="Times New Roman"/>
          <w:sz w:val="24"/>
          <w:szCs w:val="24"/>
          <w:lang w:eastAsia="pl-PL"/>
        </w:rPr>
      </w:pPr>
    </w:p>
    <w:p w14:paraId="7C733B15" w14:textId="77777777" w:rsidR="009F718F" w:rsidRPr="00F06E37" w:rsidRDefault="009F718F" w:rsidP="009F718F">
      <w:pPr>
        <w:spacing w:after="0" w:line="240" w:lineRule="auto"/>
        <w:jc w:val="both"/>
        <w:rPr>
          <w:rFonts w:ascii="Times New Roman" w:eastAsia="Times New Roman" w:hAnsi="Times New Roman" w:cs="Times New Roman"/>
          <w:b/>
          <w:sz w:val="24"/>
          <w:szCs w:val="24"/>
          <w:lang w:eastAsia="pl-PL"/>
        </w:rPr>
      </w:pPr>
    </w:p>
    <w:p w14:paraId="2083B7C9" w14:textId="77777777" w:rsidR="0094332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9 </w:t>
      </w:r>
    </w:p>
    <w:p w14:paraId="6BAE7DD3" w14:textId="782E5296"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t>Zabezpieczenie należytego wykonania umowy</w:t>
      </w:r>
    </w:p>
    <w:p w14:paraId="3B42ACC1" w14:textId="5D103815" w:rsidR="009F718F" w:rsidRPr="00990085" w:rsidRDefault="00943327" w:rsidP="00977109">
      <w:pPr>
        <w:numPr>
          <w:ilvl w:val="0"/>
          <w:numId w:val="8"/>
        </w:numPr>
        <w:tabs>
          <w:tab w:val="right" w:pos="9000"/>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Strony oświadczają, iż </w:t>
      </w:r>
      <w:r w:rsidR="009F718F" w:rsidRPr="00F06E37">
        <w:rPr>
          <w:rFonts w:ascii="Times New Roman" w:eastAsia="Times New Roman" w:hAnsi="Times New Roman" w:cs="Times New Roman"/>
          <w:sz w:val="24"/>
          <w:szCs w:val="24"/>
          <w:lang w:eastAsia="pl-PL"/>
        </w:rPr>
        <w:t xml:space="preserve">Wykonawca wniósł zabezpieczenie należytego wykonania umowy </w:t>
      </w:r>
      <w:r>
        <w:rPr>
          <w:rFonts w:ascii="Times New Roman" w:eastAsia="Times New Roman" w:hAnsi="Times New Roman" w:cs="Times New Roman"/>
          <w:sz w:val="24"/>
          <w:szCs w:val="24"/>
          <w:lang w:eastAsia="pl-PL"/>
        </w:rPr>
        <w:t>w wysokości</w:t>
      </w:r>
      <w:r w:rsidR="009F718F" w:rsidRPr="00F06E37">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PLN, stanowiącej</w:t>
      </w:r>
      <w:r w:rsidR="00990085">
        <w:rPr>
          <w:rFonts w:ascii="Times New Roman" w:eastAsia="Times New Roman" w:hAnsi="Times New Roman" w:cs="Times New Roman"/>
          <w:sz w:val="24"/>
          <w:szCs w:val="24"/>
          <w:lang w:eastAsia="pl-PL"/>
        </w:rPr>
        <w:t xml:space="preserve"> </w:t>
      </w:r>
      <w:r w:rsidR="00A11FA0">
        <w:rPr>
          <w:rFonts w:ascii="Times New Roman" w:eastAsia="Times New Roman" w:hAnsi="Times New Roman" w:cs="Times New Roman"/>
          <w:sz w:val="24"/>
          <w:szCs w:val="24"/>
          <w:lang w:eastAsia="pl-PL"/>
        </w:rPr>
        <w:t>1,5</w:t>
      </w:r>
      <w:r w:rsidR="009F718F" w:rsidRPr="00F06E37">
        <w:rPr>
          <w:rFonts w:ascii="Times New Roman" w:eastAsia="Times New Roman" w:hAnsi="Times New Roman" w:cs="Times New Roman"/>
          <w:b/>
          <w:bCs/>
          <w:iCs/>
          <w:sz w:val="24"/>
          <w:szCs w:val="24"/>
          <w:lang w:eastAsia="pl-PL"/>
        </w:rPr>
        <w:t xml:space="preserve">% </w:t>
      </w:r>
      <w:r w:rsidR="00990085" w:rsidRPr="00990085">
        <w:rPr>
          <w:rFonts w:ascii="Times New Roman" w:eastAsia="Times New Roman" w:hAnsi="Times New Roman" w:cs="Times New Roman"/>
          <w:bCs/>
          <w:iCs/>
          <w:sz w:val="24"/>
          <w:szCs w:val="24"/>
          <w:lang w:eastAsia="pl-PL"/>
        </w:rPr>
        <w:t>ceny</w:t>
      </w:r>
      <w:r w:rsidR="00990085">
        <w:rPr>
          <w:rFonts w:ascii="Times New Roman" w:eastAsia="Times New Roman" w:hAnsi="Times New Roman" w:cs="Times New Roman"/>
          <w:b/>
          <w:bCs/>
          <w:iCs/>
          <w:sz w:val="24"/>
          <w:szCs w:val="24"/>
          <w:lang w:eastAsia="pl-PL"/>
        </w:rPr>
        <w:t xml:space="preserve"> </w:t>
      </w:r>
      <w:r w:rsidR="009F718F" w:rsidRPr="00F06E37">
        <w:rPr>
          <w:rFonts w:ascii="Times New Roman" w:eastAsia="Times New Roman" w:hAnsi="Times New Roman" w:cs="Times New Roman"/>
          <w:iCs/>
          <w:sz w:val="24"/>
          <w:szCs w:val="24"/>
          <w:lang w:eastAsia="pl-PL"/>
        </w:rPr>
        <w:t>całkowitej</w:t>
      </w:r>
      <w:r w:rsidR="009F718F" w:rsidRPr="00F06E37">
        <w:rPr>
          <w:rFonts w:ascii="Times New Roman" w:eastAsia="Times New Roman" w:hAnsi="Times New Roman" w:cs="Times New Roman"/>
          <w:b/>
          <w:bCs/>
          <w:iCs/>
          <w:sz w:val="24"/>
          <w:szCs w:val="24"/>
          <w:lang w:eastAsia="pl-PL"/>
        </w:rPr>
        <w:t xml:space="preserve"> </w:t>
      </w:r>
      <w:r w:rsidR="00990085">
        <w:rPr>
          <w:rFonts w:ascii="Times New Roman" w:eastAsia="Times New Roman" w:hAnsi="Times New Roman" w:cs="Times New Roman"/>
          <w:sz w:val="24"/>
          <w:szCs w:val="24"/>
          <w:lang w:eastAsia="pl-PL"/>
        </w:rPr>
        <w:t xml:space="preserve">podanej w ofercie i upoważnia Zamawiającego do potrącenia z zabezpieczenia kwot z tytułu roszczeń wynikających z niewykonania lub nienależytego wykonania Umowy </w:t>
      </w:r>
      <w:r w:rsidR="00A11FA0">
        <w:rPr>
          <w:rFonts w:ascii="Times New Roman" w:eastAsia="Times New Roman" w:hAnsi="Times New Roman" w:cs="Times New Roman"/>
          <w:sz w:val="24"/>
          <w:szCs w:val="24"/>
          <w:lang w:eastAsia="pl-PL"/>
        </w:rPr>
        <w:t xml:space="preserve">oraz  roszczeń z tytułu </w:t>
      </w:r>
      <w:r w:rsidR="009F718F" w:rsidRPr="00990085">
        <w:rPr>
          <w:rFonts w:ascii="Times New Roman" w:eastAsia="Times New Roman" w:hAnsi="Times New Roman" w:cs="Times New Roman"/>
          <w:sz w:val="24"/>
          <w:szCs w:val="24"/>
          <w:lang w:eastAsia="pl-PL"/>
        </w:rPr>
        <w:t>gwarancji.</w:t>
      </w:r>
    </w:p>
    <w:p w14:paraId="5E25E724" w14:textId="77777777" w:rsidR="00257CDE" w:rsidRPr="00257CDE" w:rsidRDefault="00990085" w:rsidP="00977109">
      <w:pPr>
        <w:numPr>
          <w:ilvl w:val="0"/>
          <w:numId w:val="8"/>
        </w:numPr>
        <w:tabs>
          <w:tab w:val="right" w:pos="9000"/>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zobowiązuje się zwrócić lub zwolnić zabezpieczenia w następujący sposób:</w:t>
      </w:r>
      <w:r w:rsidRPr="00F06E3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 </w:t>
      </w:r>
      <w:r w:rsidR="009F718F" w:rsidRPr="00F06E37">
        <w:rPr>
          <w:rFonts w:ascii="Times New Roman" w:eastAsia="Times New Roman" w:hAnsi="Times New Roman" w:cs="Times New Roman"/>
          <w:sz w:val="24"/>
          <w:szCs w:val="24"/>
          <w:lang w:eastAsia="pl-PL"/>
        </w:rPr>
        <w:t xml:space="preserve">70% </w:t>
      </w:r>
      <w:r>
        <w:rPr>
          <w:rFonts w:ascii="Times New Roman" w:eastAsia="Times New Roman" w:hAnsi="Times New Roman" w:cs="Times New Roman"/>
          <w:sz w:val="24"/>
          <w:szCs w:val="24"/>
          <w:lang w:eastAsia="pl-PL"/>
        </w:rPr>
        <w:t xml:space="preserve">wartości </w:t>
      </w:r>
      <w:r w:rsidR="009F718F" w:rsidRPr="00F06E37">
        <w:rPr>
          <w:rFonts w:ascii="Times New Roman" w:eastAsia="Times New Roman" w:hAnsi="Times New Roman" w:cs="Times New Roman"/>
          <w:sz w:val="24"/>
          <w:szCs w:val="24"/>
          <w:lang w:eastAsia="pl-PL"/>
        </w:rPr>
        <w:t>zabezpieczenia</w:t>
      </w:r>
      <w:r>
        <w:rPr>
          <w:rFonts w:ascii="Times New Roman" w:eastAsia="Times New Roman" w:hAnsi="Times New Roman" w:cs="Times New Roman"/>
          <w:sz w:val="24"/>
          <w:szCs w:val="24"/>
          <w:lang w:eastAsia="pl-PL"/>
        </w:rPr>
        <w:t>, tj. kwota w wysokości ………PLN</w:t>
      </w:r>
      <w:r w:rsidR="009F718F" w:rsidRPr="00F06E3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zostanie zwrócona lub zwolniona</w:t>
      </w:r>
      <w:r w:rsidR="009F718F" w:rsidRPr="00F06E37">
        <w:rPr>
          <w:rFonts w:ascii="Times New Roman" w:eastAsia="Times New Roman" w:hAnsi="Times New Roman" w:cs="Times New Roman"/>
          <w:sz w:val="24"/>
          <w:szCs w:val="24"/>
          <w:lang w:eastAsia="pl-PL"/>
        </w:rPr>
        <w:t xml:space="preserve"> </w:t>
      </w:r>
      <w:r w:rsidR="00EB6926">
        <w:rPr>
          <w:rFonts w:ascii="Times New Roman" w:eastAsia="Times New Roman" w:hAnsi="Times New Roman" w:cs="Times New Roman"/>
          <w:sz w:val="24"/>
          <w:szCs w:val="24"/>
          <w:lang w:eastAsia="pl-PL"/>
        </w:rPr>
        <w:t>w terminie do 30 dni, w przypadku, gdy inwestycja zrealizowana została bez wad – od dnia podpisania przez strony protokołu odbioru, a w przypadku, gdy w protokole</w:t>
      </w:r>
      <w:r w:rsidR="00257CDE">
        <w:rPr>
          <w:rFonts w:ascii="Times New Roman" w:eastAsia="Times New Roman" w:hAnsi="Times New Roman" w:cs="Times New Roman"/>
          <w:sz w:val="24"/>
          <w:szCs w:val="24"/>
          <w:lang w:eastAsia="pl-PL"/>
        </w:rPr>
        <w:t xml:space="preserve"> </w:t>
      </w:r>
      <w:r w:rsidR="00EB6926">
        <w:rPr>
          <w:rFonts w:ascii="Times New Roman" w:eastAsia="Times New Roman" w:hAnsi="Times New Roman" w:cs="Times New Roman"/>
          <w:sz w:val="24"/>
          <w:szCs w:val="24"/>
          <w:lang w:eastAsia="pl-PL"/>
        </w:rPr>
        <w:t>odbioru wskazano wady – od dnia podpisania ostatniego protokołu odbioru</w:t>
      </w:r>
      <w:r w:rsidR="00257CDE">
        <w:rPr>
          <w:rFonts w:ascii="Times New Roman" w:eastAsia="Times New Roman" w:hAnsi="Times New Roman" w:cs="Times New Roman"/>
          <w:sz w:val="24"/>
          <w:szCs w:val="24"/>
          <w:lang w:eastAsia="pl-PL"/>
        </w:rPr>
        <w:t xml:space="preserve"> </w:t>
      </w:r>
      <w:r w:rsidR="00EB6926">
        <w:rPr>
          <w:rFonts w:ascii="Times New Roman" w:eastAsia="Times New Roman" w:hAnsi="Times New Roman" w:cs="Times New Roman"/>
          <w:sz w:val="24"/>
          <w:szCs w:val="24"/>
          <w:lang w:eastAsia="pl-PL"/>
        </w:rPr>
        <w:t>po</w:t>
      </w:r>
      <w:r w:rsidR="00257CDE">
        <w:rPr>
          <w:rFonts w:ascii="Times New Roman" w:eastAsia="Times New Roman" w:hAnsi="Times New Roman" w:cs="Times New Roman"/>
          <w:sz w:val="24"/>
          <w:szCs w:val="24"/>
          <w:lang w:eastAsia="pl-PL"/>
        </w:rPr>
        <w:t>twierdzają</w:t>
      </w:r>
      <w:r w:rsidR="00EB6926">
        <w:rPr>
          <w:rFonts w:ascii="Times New Roman" w:eastAsia="Times New Roman" w:hAnsi="Times New Roman" w:cs="Times New Roman"/>
          <w:sz w:val="24"/>
          <w:szCs w:val="24"/>
          <w:lang w:eastAsia="pl-PL"/>
        </w:rPr>
        <w:t>cego</w:t>
      </w:r>
      <w:r w:rsidR="00257CDE">
        <w:rPr>
          <w:rFonts w:ascii="Times New Roman" w:eastAsia="Times New Roman" w:hAnsi="Times New Roman" w:cs="Times New Roman"/>
          <w:sz w:val="24"/>
          <w:szCs w:val="24"/>
          <w:lang w:eastAsia="pl-PL"/>
        </w:rPr>
        <w:t xml:space="preserve"> usuniecie </w:t>
      </w:r>
      <w:r w:rsidR="00257CDE" w:rsidRPr="00257CDE">
        <w:rPr>
          <w:rFonts w:ascii="Times New Roman" w:eastAsia="Times New Roman" w:hAnsi="Times New Roman" w:cs="Times New Roman"/>
          <w:sz w:val="24"/>
          <w:szCs w:val="24"/>
          <w:lang w:eastAsia="pl-PL"/>
        </w:rPr>
        <w:t>wad wskazanych w przedmiotowym protokole;</w:t>
      </w:r>
    </w:p>
    <w:p w14:paraId="31B83E1F" w14:textId="5DD53560" w:rsidR="009F718F" w:rsidRPr="00257CDE" w:rsidRDefault="009F718F" w:rsidP="00977109">
      <w:pPr>
        <w:pStyle w:val="Akapitzlist"/>
        <w:numPr>
          <w:ilvl w:val="1"/>
          <w:numId w:val="20"/>
        </w:numPr>
        <w:tabs>
          <w:tab w:val="clear" w:pos="720"/>
          <w:tab w:val="num" w:pos="284"/>
          <w:tab w:val="right" w:pos="9000"/>
        </w:tabs>
        <w:spacing w:after="0" w:line="240" w:lineRule="auto"/>
        <w:ind w:left="0" w:firstLine="0"/>
        <w:jc w:val="both"/>
        <w:rPr>
          <w:rFonts w:ascii="Times New Roman" w:eastAsia="Times New Roman" w:hAnsi="Times New Roman" w:cs="Times New Roman"/>
          <w:sz w:val="24"/>
          <w:szCs w:val="24"/>
          <w:lang w:eastAsia="pl-PL"/>
        </w:rPr>
      </w:pPr>
      <w:r w:rsidRPr="00257CDE">
        <w:rPr>
          <w:rFonts w:ascii="Times New Roman" w:eastAsia="Times New Roman" w:hAnsi="Times New Roman" w:cs="Times New Roman"/>
          <w:sz w:val="24"/>
          <w:szCs w:val="24"/>
          <w:lang w:eastAsia="pl-PL"/>
        </w:rPr>
        <w:t xml:space="preserve">30% </w:t>
      </w:r>
      <w:r w:rsidR="00257CDE" w:rsidRPr="00257CDE">
        <w:rPr>
          <w:rFonts w:ascii="Times New Roman" w:eastAsia="Times New Roman" w:hAnsi="Times New Roman" w:cs="Times New Roman"/>
          <w:sz w:val="24"/>
          <w:szCs w:val="24"/>
          <w:lang w:eastAsia="pl-PL"/>
        </w:rPr>
        <w:t xml:space="preserve">wartości </w:t>
      </w:r>
      <w:r w:rsidRPr="00257CDE">
        <w:rPr>
          <w:rFonts w:ascii="Times New Roman" w:eastAsia="Times New Roman" w:hAnsi="Times New Roman" w:cs="Times New Roman"/>
          <w:sz w:val="24"/>
          <w:szCs w:val="24"/>
          <w:lang w:eastAsia="pl-PL"/>
        </w:rPr>
        <w:t>zabezpieczenia</w:t>
      </w:r>
      <w:r w:rsidR="00257CDE" w:rsidRPr="00257CDE">
        <w:rPr>
          <w:rFonts w:ascii="Times New Roman" w:eastAsia="Times New Roman" w:hAnsi="Times New Roman" w:cs="Times New Roman"/>
          <w:sz w:val="24"/>
          <w:szCs w:val="24"/>
          <w:lang w:eastAsia="pl-PL"/>
        </w:rPr>
        <w:t>, tj. kwota w wysokości …………………PLN zostanie</w:t>
      </w:r>
      <w:r w:rsidRPr="00257CDE">
        <w:rPr>
          <w:rFonts w:ascii="Times New Roman" w:eastAsia="Times New Roman" w:hAnsi="Times New Roman" w:cs="Times New Roman"/>
          <w:sz w:val="24"/>
          <w:szCs w:val="24"/>
          <w:lang w:eastAsia="pl-PL"/>
        </w:rPr>
        <w:t xml:space="preserve"> </w:t>
      </w:r>
      <w:r w:rsidR="00257CDE" w:rsidRPr="00257CDE">
        <w:rPr>
          <w:rFonts w:ascii="Times New Roman" w:hAnsi="Times New Roman" w:cs="Times New Roman"/>
          <w:sz w:val="24"/>
          <w:szCs w:val="24"/>
        </w:rPr>
        <w:t xml:space="preserve">pozostawiona na zabezpieczenie roszczeń z tytułu </w:t>
      </w:r>
      <w:r w:rsidR="00A11FA0">
        <w:rPr>
          <w:rFonts w:ascii="Times New Roman" w:hAnsi="Times New Roman" w:cs="Times New Roman"/>
          <w:sz w:val="24"/>
          <w:szCs w:val="24"/>
        </w:rPr>
        <w:t>gwarancji</w:t>
      </w:r>
      <w:r w:rsidR="00C91D8D">
        <w:rPr>
          <w:rFonts w:ascii="Times New Roman" w:hAnsi="Times New Roman" w:cs="Times New Roman"/>
          <w:sz w:val="24"/>
          <w:szCs w:val="24"/>
        </w:rPr>
        <w:t xml:space="preserve"> i rękojmi</w:t>
      </w:r>
      <w:r w:rsidR="00A11FA0">
        <w:rPr>
          <w:rFonts w:ascii="Times New Roman" w:hAnsi="Times New Roman" w:cs="Times New Roman"/>
          <w:sz w:val="24"/>
          <w:szCs w:val="24"/>
        </w:rPr>
        <w:t xml:space="preserve">. Zwrot </w:t>
      </w:r>
      <w:r w:rsidR="00257CDE" w:rsidRPr="00257CDE">
        <w:rPr>
          <w:rFonts w:ascii="Times New Roman" w:hAnsi="Times New Roman" w:cs="Times New Roman"/>
          <w:sz w:val="24"/>
          <w:szCs w:val="24"/>
        </w:rPr>
        <w:t xml:space="preserve">lub zwolnienie tej części zabezpieczenia nastąpi w terminie </w:t>
      </w:r>
      <w:r w:rsidR="00A11FA0">
        <w:rPr>
          <w:rFonts w:ascii="Times New Roman" w:hAnsi="Times New Roman" w:cs="Times New Roman"/>
          <w:iCs/>
          <w:sz w:val="24"/>
          <w:szCs w:val="24"/>
        </w:rPr>
        <w:t xml:space="preserve">15 dni, licząc </w:t>
      </w:r>
      <w:r w:rsidR="00257CDE" w:rsidRPr="00257CDE">
        <w:rPr>
          <w:rFonts w:ascii="Times New Roman" w:hAnsi="Times New Roman" w:cs="Times New Roman"/>
          <w:iCs/>
          <w:sz w:val="24"/>
          <w:szCs w:val="24"/>
        </w:rPr>
        <w:t xml:space="preserve">od daty upływu okresu gwarancji. </w:t>
      </w:r>
    </w:p>
    <w:p w14:paraId="7F4F205C" w14:textId="166CB2DC" w:rsidR="00257CDE" w:rsidRDefault="009F718F" w:rsidP="00977109">
      <w:pPr>
        <w:pStyle w:val="Akapitzlist"/>
        <w:numPr>
          <w:ilvl w:val="0"/>
          <w:numId w:val="8"/>
        </w:numPr>
        <w:tabs>
          <w:tab w:val="clear" w:pos="340"/>
          <w:tab w:val="num" w:pos="0"/>
          <w:tab w:val="left" w:pos="142"/>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F06E37">
        <w:rPr>
          <w:rFonts w:ascii="Times New Roman" w:hAnsi="Times New Roman" w:cs="Times New Roman"/>
          <w:bCs/>
          <w:sz w:val="24"/>
          <w:szCs w:val="24"/>
        </w:rPr>
        <w:t>W przypadku przesunięcia terminu realizacji umowy lub niewykonania przez Wykonawcę przedmiotu umowy w terminie, Wykonawca zobowiązuje się do odpowiedniego przedłużenia okresu ważności zabezpieczenia należytego wykonania umowy lub wniesienia zabezpieczenia w nowej formie, na okres niezbędny na realizację umowy</w:t>
      </w:r>
      <w:r w:rsidRPr="00F06E37">
        <w:rPr>
          <w:rFonts w:ascii="Times New Roman" w:hAnsi="Times New Roman" w:cs="Times New Roman"/>
          <w:sz w:val="24"/>
          <w:szCs w:val="24"/>
        </w:rPr>
        <w:t xml:space="preserve"> pod rygorem zapłaty kar umownych zgodnie z § </w:t>
      </w:r>
      <w:r w:rsidR="00CD4733" w:rsidRPr="00CD4733">
        <w:rPr>
          <w:rFonts w:ascii="Times New Roman" w:hAnsi="Times New Roman" w:cs="Times New Roman"/>
          <w:sz w:val="24"/>
          <w:szCs w:val="24"/>
        </w:rPr>
        <w:t xml:space="preserve">13 ust. 1 pkt. </w:t>
      </w:r>
      <w:r w:rsidR="005417B5">
        <w:rPr>
          <w:rFonts w:ascii="Times New Roman" w:hAnsi="Times New Roman" w:cs="Times New Roman"/>
          <w:sz w:val="24"/>
          <w:szCs w:val="24"/>
        </w:rPr>
        <w:t>1 pkt f</w:t>
      </w:r>
      <w:r w:rsidRPr="00F06E37">
        <w:rPr>
          <w:rFonts w:ascii="Times New Roman" w:hAnsi="Times New Roman" w:cs="Times New Roman"/>
          <w:sz w:val="24"/>
          <w:szCs w:val="24"/>
        </w:rPr>
        <w:t xml:space="preserve">  umowy.</w:t>
      </w:r>
    </w:p>
    <w:p w14:paraId="5B4A0164" w14:textId="3767D64C" w:rsidR="009F718F" w:rsidRPr="00257CDE" w:rsidRDefault="009F718F" w:rsidP="00977109">
      <w:pPr>
        <w:pStyle w:val="Akapitzlist"/>
        <w:numPr>
          <w:ilvl w:val="0"/>
          <w:numId w:val="8"/>
        </w:numPr>
        <w:tabs>
          <w:tab w:val="clear" w:pos="340"/>
          <w:tab w:val="num" w:pos="0"/>
          <w:tab w:val="left" w:pos="142"/>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257CDE">
        <w:rPr>
          <w:rFonts w:ascii="Times New Roman" w:hAnsi="Times New Roman" w:cs="Times New Roman"/>
          <w:sz w:val="24"/>
          <w:szCs w:val="24"/>
        </w:rPr>
        <w:t xml:space="preserve">Wykonawca, w razie stwierdzenia w trakcie odbioru wad lub usterek w przedmiocie umowy, ma obowiązek przed upływem okresu ważności zabezpieczenia należytego wykonania umowy, o którym mowa w ust. 2 lit a), przedłużyć okres jego ważności lub przedłożyć Zamawiającemu nowe zabezpieczenie na dalszy dodatkowy okres niezbędny do usunięcia takich wad lub usterek. Nie wywiązanie się przez Wykonawcę z tego zobowiązania uprawnia Zamawiającego do naliczenia wobec Wykonawcy kary umownej, o której mowa w </w:t>
      </w:r>
      <w:r w:rsidR="00CD4733" w:rsidRPr="00CD4733">
        <w:rPr>
          <w:rFonts w:ascii="Times New Roman" w:hAnsi="Times New Roman" w:cs="Times New Roman"/>
          <w:sz w:val="24"/>
          <w:szCs w:val="24"/>
        </w:rPr>
        <w:t xml:space="preserve">§ 13 ust. 1 pkt </w:t>
      </w:r>
      <w:r w:rsidR="005417B5">
        <w:rPr>
          <w:rFonts w:ascii="Times New Roman" w:hAnsi="Times New Roman" w:cs="Times New Roman"/>
          <w:sz w:val="24"/>
          <w:szCs w:val="24"/>
        </w:rPr>
        <w:t>1 pkt f</w:t>
      </w:r>
      <w:r w:rsidRPr="00257CDE">
        <w:rPr>
          <w:rFonts w:ascii="Times New Roman" w:hAnsi="Times New Roman" w:cs="Times New Roman"/>
          <w:sz w:val="24"/>
          <w:szCs w:val="24"/>
        </w:rPr>
        <w:t xml:space="preserve">. </w:t>
      </w:r>
      <w:r w:rsidRPr="00257CDE">
        <w:rPr>
          <w:rFonts w:ascii="Times New Roman" w:hAnsi="Times New Roman" w:cs="Times New Roman"/>
          <w:sz w:val="24"/>
          <w:szCs w:val="24"/>
        </w:rPr>
        <w:lastRenderedPageBreak/>
        <w:t>niniejszej umowy, oraz do dodatkowego uruchomienia obowiązującego jeszcze zabezpieczenia należytego wykonania umowy, o którym mowa w ust. 2 pkt lit b) w celu pokrycia roszczeń Zamawiającego z tytułu nienależytego wykonania umowy.</w:t>
      </w:r>
    </w:p>
    <w:p w14:paraId="4124429A" w14:textId="77777777" w:rsidR="009F718F" w:rsidRPr="00F06E37" w:rsidRDefault="009F718F" w:rsidP="009F718F">
      <w:pPr>
        <w:spacing w:after="0" w:line="240" w:lineRule="auto"/>
        <w:jc w:val="both"/>
        <w:rPr>
          <w:rFonts w:ascii="Times New Roman" w:eastAsia="Times New Roman" w:hAnsi="Times New Roman" w:cs="Times New Roman"/>
          <w:b/>
          <w:sz w:val="24"/>
          <w:szCs w:val="24"/>
          <w:lang w:eastAsia="pl-PL"/>
        </w:rPr>
      </w:pPr>
    </w:p>
    <w:p w14:paraId="2E8704AA" w14:textId="77777777" w:rsidR="00257CDE"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10 </w:t>
      </w:r>
    </w:p>
    <w:p w14:paraId="271BEFA7" w14:textId="0CCAA6DB" w:rsidR="009F718F" w:rsidRPr="00F06E37" w:rsidRDefault="009F718F" w:rsidP="009F718F">
      <w:pPr>
        <w:spacing w:after="0" w:line="240" w:lineRule="auto"/>
        <w:jc w:val="center"/>
        <w:rPr>
          <w:rFonts w:ascii="Times New Roman" w:hAnsi="Times New Roman" w:cs="Times New Roman"/>
          <w:b/>
          <w:color w:val="000000"/>
          <w:sz w:val="24"/>
          <w:szCs w:val="24"/>
        </w:rPr>
      </w:pPr>
      <w:r w:rsidRPr="00F06E37">
        <w:rPr>
          <w:rFonts w:ascii="Times New Roman" w:hAnsi="Times New Roman" w:cs="Times New Roman"/>
          <w:b/>
          <w:color w:val="000000"/>
          <w:sz w:val="24"/>
          <w:szCs w:val="24"/>
        </w:rPr>
        <w:t>Podwykonawstwo</w:t>
      </w:r>
    </w:p>
    <w:p w14:paraId="75C5AE1C" w14:textId="77777777" w:rsidR="009F718F" w:rsidRPr="00F06E37" w:rsidRDefault="009F718F" w:rsidP="00977109">
      <w:pPr>
        <w:pStyle w:val="Akapitzlist1"/>
        <w:numPr>
          <w:ilvl w:val="0"/>
          <w:numId w:val="12"/>
        </w:numPr>
        <w:tabs>
          <w:tab w:val="num" w:pos="0"/>
          <w:tab w:val="center" w:pos="284"/>
          <w:tab w:val="right" w:pos="9552"/>
        </w:tabs>
        <w:suppressAutoHyphens/>
        <w:spacing w:before="120" w:after="120" w:line="240" w:lineRule="auto"/>
        <w:ind w:left="0" w:firstLine="0"/>
        <w:jc w:val="both"/>
        <w:rPr>
          <w:rFonts w:ascii="Times New Roman" w:hAnsi="Times New Roman"/>
          <w:sz w:val="24"/>
          <w:szCs w:val="24"/>
        </w:rPr>
      </w:pPr>
      <w:r w:rsidRPr="00F06E37">
        <w:rPr>
          <w:rFonts w:ascii="Times New Roman" w:hAnsi="Times New Roman"/>
          <w:sz w:val="24"/>
          <w:szCs w:val="24"/>
        </w:rPr>
        <w:t>Wykonawca wykona osobiście następujące  części  przedmiotu umowy: …………………………………………………………………………………………...</w:t>
      </w:r>
    </w:p>
    <w:p w14:paraId="3BB55D36" w14:textId="77777777" w:rsidR="009F718F" w:rsidRPr="00F06E37" w:rsidRDefault="009F718F" w:rsidP="00977109">
      <w:pPr>
        <w:pStyle w:val="Akapitzlist1"/>
        <w:numPr>
          <w:ilvl w:val="0"/>
          <w:numId w:val="12"/>
        </w:numPr>
        <w:tabs>
          <w:tab w:val="num" w:pos="0"/>
          <w:tab w:val="center" w:pos="284"/>
          <w:tab w:val="right" w:pos="9552"/>
        </w:tabs>
        <w:suppressAutoHyphens/>
        <w:spacing w:before="120" w:after="120" w:line="240" w:lineRule="auto"/>
        <w:ind w:left="0" w:firstLine="0"/>
        <w:jc w:val="both"/>
        <w:rPr>
          <w:rFonts w:ascii="Times New Roman" w:hAnsi="Times New Roman"/>
          <w:sz w:val="24"/>
          <w:szCs w:val="24"/>
        </w:rPr>
      </w:pPr>
      <w:r w:rsidRPr="00F06E37">
        <w:rPr>
          <w:rFonts w:ascii="Times New Roman" w:hAnsi="Times New Roman"/>
          <w:sz w:val="24"/>
          <w:szCs w:val="24"/>
        </w:rPr>
        <w:t>Wykonawca powierzy Podwykonawcom wykonanie następujących części  przedmiotu umowy:……………………………………………………………………………………..</w:t>
      </w:r>
    </w:p>
    <w:p w14:paraId="37C5AFF8" w14:textId="77777777" w:rsidR="009F718F" w:rsidRPr="00F06E37" w:rsidRDefault="009F718F" w:rsidP="00977109">
      <w:pPr>
        <w:pStyle w:val="Akapitzlist1"/>
        <w:numPr>
          <w:ilvl w:val="0"/>
          <w:numId w:val="12"/>
        </w:numPr>
        <w:tabs>
          <w:tab w:val="num" w:pos="0"/>
          <w:tab w:val="center" w:pos="284"/>
          <w:tab w:val="right" w:pos="9552"/>
        </w:tabs>
        <w:suppressAutoHyphens/>
        <w:spacing w:before="120" w:after="120" w:line="240" w:lineRule="auto"/>
        <w:ind w:left="0" w:firstLine="0"/>
        <w:jc w:val="both"/>
        <w:rPr>
          <w:rFonts w:ascii="Times New Roman" w:hAnsi="Times New Roman"/>
          <w:sz w:val="24"/>
          <w:szCs w:val="24"/>
        </w:rPr>
      </w:pPr>
      <w:r w:rsidRPr="00F06E37">
        <w:rPr>
          <w:rFonts w:ascii="Times New Roman" w:hAnsi="Times New Roman"/>
          <w:snapToGrid w:val="0"/>
          <w:sz w:val="24"/>
          <w:szCs w:val="24"/>
        </w:rPr>
        <w:t xml:space="preserve">Wykonawca jest odpowiedzialny za działania lub zaniechania Podwykonawcy, jego   </w:t>
      </w:r>
      <w:r w:rsidRPr="00F06E37">
        <w:rPr>
          <w:rFonts w:ascii="Times New Roman" w:hAnsi="Times New Roman"/>
          <w:sz w:val="24"/>
          <w:szCs w:val="24"/>
        </w:rPr>
        <w:t xml:space="preserve">  </w:t>
      </w:r>
      <w:r w:rsidRPr="00F06E37">
        <w:rPr>
          <w:rFonts w:ascii="Times New Roman" w:hAnsi="Times New Roman"/>
          <w:snapToGrid w:val="0"/>
          <w:sz w:val="24"/>
          <w:szCs w:val="24"/>
        </w:rPr>
        <w:t>przedstawicieli lub pracowników, jak za własne działania lub zaniechania.</w:t>
      </w:r>
      <w:r w:rsidRPr="00F06E37">
        <w:rPr>
          <w:rFonts w:ascii="Times New Roman" w:hAnsi="Times New Roman"/>
          <w:sz w:val="24"/>
          <w:szCs w:val="24"/>
        </w:rPr>
        <w:t xml:space="preserve"> </w:t>
      </w:r>
    </w:p>
    <w:p w14:paraId="35FC7E48" w14:textId="77777777" w:rsidR="009F718F" w:rsidRPr="00F06E37" w:rsidRDefault="009F718F" w:rsidP="00977109">
      <w:pPr>
        <w:pStyle w:val="Akapitzlist1"/>
        <w:numPr>
          <w:ilvl w:val="0"/>
          <w:numId w:val="12"/>
        </w:numPr>
        <w:tabs>
          <w:tab w:val="num" w:pos="0"/>
          <w:tab w:val="center" w:pos="284"/>
          <w:tab w:val="right" w:pos="9552"/>
        </w:tabs>
        <w:suppressAutoHyphens/>
        <w:spacing w:after="0" w:line="240" w:lineRule="auto"/>
        <w:ind w:left="0" w:firstLine="0"/>
        <w:jc w:val="both"/>
        <w:rPr>
          <w:rFonts w:ascii="Times New Roman" w:hAnsi="Times New Roman"/>
          <w:sz w:val="24"/>
          <w:szCs w:val="24"/>
        </w:rPr>
      </w:pPr>
      <w:r w:rsidRPr="00F06E37">
        <w:rPr>
          <w:rFonts w:ascii="Times New Roman" w:hAnsi="Times New Roman"/>
          <w:sz w:val="24"/>
          <w:szCs w:val="24"/>
        </w:rPr>
        <w:t xml:space="preserve">Wykonawca może: </w:t>
      </w:r>
    </w:p>
    <w:p w14:paraId="32856B0C" w14:textId="405B76C9" w:rsidR="009F718F" w:rsidRPr="00F06E37" w:rsidRDefault="009F718F" w:rsidP="009F718F">
      <w:pPr>
        <w:pStyle w:val="Default"/>
        <w:tabs>
          <w:tab w:val="num" w:pos="0"/>
          <w:tab w:val="center" w:pos="284"/>
        </w:tabs>
        <w:jc w:val="both"/>
        <w:rPr>
          <w:color w:val="auto"/>
        </w:rPr>
      </w:pPr>
      <w:r w:rsidRPr="00F06E37">
        <w:rPr>
          <w:color w:val="auto"/>
        </w:rPr>
        <w:t>1) powierzyć realizację części przedmiotu umowy Po</w:t>
      </w:r>
      <w:r w:rsidR="00257CDE">
        <w:rPr>
          <w:color w:val="auto"/>
        </w:rPr>
        <w:t xml:space="preserve">dwykonawcom, mimo niewskazania </w:t>
      </w:r>
      <w:r w:rsidRPr="00F06E37">
        <w:rPr>
          <w:color w:val="auto"/>
        </w:rPr>
        <w:t>w ofercie takiej części do powierzenia Podwykonawcom,</w:t>
      </w:r>
    </w:p>
    <w:p w14:paraId="43686B80" w14:textId="77777777" w:rsidR="009F718F" w:rsidRPr="00F06E37" w:rsidRDefault="009F718F" w:rsidP="009F718F">
      <w:pPr>
        <w:pStyle w:val="Default"/>
        <w:tabs>
          <w:tab w:val="num" w:pos="0"/>
          <w:tab w:val="center" w:pos="284"/>
        </w:tabs>
        <w:jc w:val="both"/>
        <w:rPr>
          <w:color w:val="auto"/>
        </w:rPr>
      </w:pPr>
      <w:r w:rsidRPr="00F06E37">
        <w:rPr>
          <w:color w:val="auto"/>
        </w:rPr>
        <w:t xml:space="preserve">2) wskazać inny zakres podwykonawstwa niż przedstawiony w ofercie, </w:t>
      </w:r>
    </w:p>
    <w:p w14:paraId="17F0D390" w14:textId="77777777" w:rsidR="009F718F" w:rsidRPr="00F06E37" w:rsidRDefault="009F718F" w:rsidP="009F718F">
      <w:pPr>
        <w:pStyle w:val="Default"/>
        <w:tabs>
          <w:tab w:val="num" w:pos="0"/>
          <w:tab w:val="center" w:pos="284"/>
        </w:tabs>
        <w:jc w:val="both"/>
        <w:rPr>
          <w:color w:val="auto"/>
        </w:rPr>
      </w:pPr>
      <w:r w:rsidRPr="00F06E37">
        <w:rPr>
          <w:color w:val="auto"/>
        </w:rPr>
        <w:t xml:space="preserve">3) wskazać innych Podwykonawców niż przedstawieni w ofercie, </w:t>
      </w:r>
    </w:p>
    <w:p w14:paraId="0CF0E86C" w14:textId="77777777" w:rsidR="009F718F" w:rsidRPr="00F06E37" w:rsidRDefault="009F718F" w:rsidP="009F718F">
      <w:pPr>
        <w:pStyle w:val="Default"/>
        <w:tabs>
          <w:tab w:val="num" w:pos="0"/>
          <w:tab w:val="center" w:pos="284"/>
        </w:tabs>
        <w:jc w:val="both"/>
        <w:rPr>
          <w:color w:val="auto"/>
        </w:rPr>
      </w:pPr>
      <w:r w:rsidRPr="00F06E37">
        <w:rPr>
          <w:color w:val="auto"/>
        </w:rPr>
        <w:t xml:space="preserve">4) zrezygnować z podwykonawstwa. </w:t>
      </w:r>
    </w:p>
    <w:p w14:paraId="1111380D" w14:textId="2BA8B964" w:rsidR="009F718F" w:rsidRPr="00F06E37" w:rsidRDefault="009F718F" w:rsidP="00977109">
      <w:pPr>
        <w:pStyle w:val="Akapitzlist1"/>
        <w:numPr>
          <w:ilvl w:val="0"/>
          <w:numId w:val="12"/>
        </w:numPr>
        <w:tabs>
          <w:tab w:val="num" w:pos="0"/>
          <w:tab w:val="center" w:pos="284"/>
          <w:tab w:val="center" w:pos="1418"/>
          <w:tab w:val="right" w:pos="9552"/>
        </w:tabs>
        <w:suppressAutoHyphens/>
        <w:spacing w:after="0" w:line="240" w:lineRule="auto"/>
        <w:ind w:left="0" w:firstLine="0"/>
        <w:jc w:val="both"/>
        <w:rPr>
          <w:rFonts w:ascii="Times New Roman" w:hAnsi="Times New Roman"/>
          <w:sz w:val="24"/>
          <w:szCs w:val="24"/>
        </w:rPr>
      </w:pPr>
      <w:r w:rsidRPr="00F06E37">
        <w:rPr>
          <w:rFonts w:ascii="Times New Roman" w:hAnsi="Times New Roman"/>
          <w:sz w:val="24"/>
          <w:szCs w:val="24"/>
        </w:rPr>
        <w:t>Zamawiający może żądać od Wykonawcy zmiany albo o</w:t>
      </w:r>
      <w:r w:rsidR="002C7D40">
        <w:rPr>
          <w:rFonts w:ascii="Times New Roman" w:hAnsi="Times New Roman"/>
          <w:sz w:val="24"/>
          <w:szCs w:val="24"/>
        </w:rPr>
        <w:t xml:space="preserve">dsunięcia Podwykonawcy, jeżeli </w:t>
      </w:r>
      <w:r w:rsidRPr="00F06E37">
        <w:rPr>
          <w:rFonts w:ascii="Times New Roman" w:hAnsi="Times New Roman"/>
          <w:sz w:val="24"/>
          <w:szCs w:val="24"/>
        </w:rPr>
        <w:t xml:space="preserve">np. osoby i kwalifikacje, którymi dysponuje Podwykonawca, nie dają rękojmi należytego wykonania powierzonych Podwykonawcy części zamówienia.  </w:t>
      </w:r>
    </w:p>
    <w:p w14:paraId="5CA002C5" w14:textId="77777777" w:rsidR="009F718F" w:rsidRPr="00F06E37" w:rsidRDefault="009F718F" w:rsidP="00977109">
      <w:pPr>
        <w:pStyle w:val="Akapitzlist1"/>
        <w:numPr>
          <w:ilvl w:val="0"/>
          <w:numId w:val="12"/>
        </w:numPr>
        <w:tabs>
          <w:tab w:val="num" w:pos="0"/>
          <w:tab w:val="center" w:pos="284"/>
          <w:tab w:val="right" w:pos="9552"/>
        </w:tabs>
        <w:suppressAutoHyphens/>
        <w:spacing w:after="0" w:line="240" w:lineRule="auto"/>
        <w:ind w:left="0" w:firstLine="0"/>
        <w:jc w:val="both"/>
        <w:rPr>
          <w:rFonts w:ascii="Times New Roman" w:hAnsi="Times New Roman"/>
          <w:sz w:val="24"/>
          <w:szCs w:val="24"/>
        </w:rPr>
      </w:pPr>
      <w:r w:rsidRPr="00F06E37">
        <w:rPr>
          <w:rFonts w:ascii="Times New Roman" w:hAnsi="Times New Roman"/>
          <w:sz w:val="24"/>
        </w:rPr>
        <w:t xml:space="preserve">Jeżeli zmiana albo rezygnacja z podwykonawcy dotyczy podmiotu, na którego zasoby wykonawca powoływał się, na zasadach określonych w art. 118 ust. 1 ustawy </w:t>
      </w:r>
      <w:proofErr w:type="spellStart"/>
      <w:r w:rsidRPr="00F06E37">
        <w:rPr>
          <w:rFonts w:ascii="Times New Roman" w:hAnsi="Times New Roman"/>
          <w:sz w:val="24"/>
        </w:rPr>
        <w:t>Pzp</w:t>
      </w:r>
      <w:proofErr w:type="spellEnd"/>
      <w:r w:rsidRPr="00F06E37">
        <w:rPr>
          <w:rFonts w:ascii="Times New Roman" w:hAnsi="Times New Roman"/>
          <w:sz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BF30540" w14:textId="77777777" w:rsidR="009F718F" w:rsidRPr="00F06E37" w:rsidRDefault="009F718F" w:rsidP="009F718F">
      <w:pPr>
        <w:widowControl w:val="0"/>
        <w:suppressAutoHyphens/>
        <w:spacing w:after="0" w:line="240" w:lineRule="auto"/>
        <w:jc w:val="both"/>
        <w:rPr>
          <w:rFonts w:ascii="Times New Roman" w:hAnsi="Times New Roman" w:cs="Times New Roman"/>
          <w:b/>
          <w:bCs/>
          <w:color w:val="000000"/>
          <w:sz w:val="24"/>
          <w:szCs w:val="24"/>
        </w:rPr>
      </w:pPr>
    </w:p>
    <w:p w14:paraId="4AFDE0FF" w14:textId="77777777" w:rsidR="009D421E" w:rsidRDefault="009F718F" w:rsidP="009F718F">
      <w:pPr>
        <w:widowControl w:val="0"/>
        <w:suppressAutoHyphens/>
        <w:spacing w:after="0" w:line="240" w:lineRule="auto"/>
        <w:jc w:val="center"/>
        <w:rPr>
          <w:rFonts w:ascii="Times New Roman" w:hAnsi="Times New Roman" w:cs="Times New Roman"/>
          <w:b/>
          <w:bCs/>
          <w:color w:val="000000"/>
          <w:sz w:val="24"/>
          <w:szCs w:val="24"/>
        </w:rPr>
      </w:pPr>
      <w:r w:rsidRPr="00F06E37">
        <w:rPr>
          <w:rFonts w:ascii="Times New Roman" w:hAnsi="Times New Roman" w:cs="Times New Roman"/>
          <w:b/>
          <w:bCs/>
          <w:color w:val="000000"/>
          <w:sz w:val="24"/>
          <w:szCs w:val="24"/>
        </w:rPr>
        <w:t xml:space="preserve">§11 </w:t>
      </w:r>
    </w:p>
    <w:p w14:paraId="551D26F7" w14:textId="08AD726D" w:rsidR="009F718F" w:rsidRPr="00F06E37" w:rsidRDefault="009F718F" w:rsidP="009F718F">
      <w:pPr>
        <w:widowControl w:val="0"/>
        <w:suppressAutoHyphens/>
        <w:spacing w:after="0" w:line="240" w:lineRule="auto"/>
        <w:jc w:val="center"/>
        <w:rPr>
          <w:rFonts w:ascii="Times New Roman" w:hAnsi="Times New Roman" w:cs="Times New Roman"/>
          <w:b/>
          <w:bCs/>
          <w:sz w:val="24"/>
          <w:szCs w:val="24"/>
        </w:rPr>
      </w:pPr>
      <w:r w:rsidRPr="00F06E37">
        <w:rPr>
          <w:rFonts w:ascii="Times New Roman" w:hAnsi="Times New Roman" w:cs="Times New Roman"/>
          <w:b/>
          <w:bCs/>
          <w:color w:val="000000"/>
          <w:sz w:val="24"/>
          <w:szCs w:val="24"/>
        </w:rPr>
        <w:t>Odpowiedzialność Wykonawcy</w:t>
      </w:r>
    </w:p>
    <w:p w14:paraId="5A6CB858" w14:textId="77777777" w:rsidR="009F718F" w:rsidRPr="00F06E37" w:rsidRDefault="009F718F" w:rsidP="00977109">
      <w:pPr>
        <w:widowControl w:val="0"/>
        <w:numPr>
          <w:ilvl w:val="3"/>
          <w:numId w:val="11"/>
        </w:numPr>
        <w:tabs>
          <w:tab w:val="left" w:pos="285"/>
        </w:tabs>
        <w:suppressAutoHyphens/>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color w:val="000000"/>
          <w:sz w:val="24"/>
          <w:szCs w:val="24"/>
        </w:rPr>
        <w:t>Wykonawca przyjmuje pełną odpowiedzialność cywilną za wszelkie wyrządzone przez Wykonawcę oraz inne osoby działające na jego zlecenie lub w jego imieniu szkody osobiste i majątkowe, wyrządzone osobom trzecim, w związku z wykonywaniem Umowy i zobowiązuje się do przejęcia obowiązku zapłaty kwot zasądzonych z tego tytułu od Zamawiającego lub osób upoważnionych do jego reprezentacji, pracowników i innych osób działających w imieniu Zamawiającego, łącznie z obowiązkiem zapłaty zasądzonych odsetek i kosztów postępowania.</w:t>
      </w:r>
    </w:p>
    <w:p w14:paraId="17E8EBA0" w14:textId="77777777" w:rsidR="009F718F" w:rsidRPr="00F06E37" w:rsidRDefault="009F718F" w:rsidP="00977109">
      <w:pPr>
        <w:widowControl w:val="0"/>
        <w:numPr>
          <w:ilvl w:val="0"/>
          <w:numId w:val="11"/>
        </w:numPr>
        <w:tabs>
          <w:tab w:val="left" w:pos="345"/>
        </w:tabs>
        <w:suppressAutoHyphens/>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color w:val="000000"/>
          <w:sz w:val="24"/>
          <w:szCs w:val="24"/>
        </w:rPr>
        <w:t xml:space="preserve">Wykonawca zobowiązany jest do niezwłocznego rozpatrywania wszelkich skarg osób trzecich na działania lub zaniechania Wykonawcy, przekazanych przez Zamawiającego lub za pośrednictwem Zamawiającego, w terminie nie dłuższym niż 14 dni od daty ich otrzymania oraz powiadomi Zamawiającego o sposobie załatwienia danej sprawy. </w:t>
      </w:r>
    </w:p>
    <w:p w14:paraId="7CDCDB13" w14:textId="77777777" w:rsidR="009F718F" w:rsidRDefault="009F718F" w:rsidP="009F718F">
      <w:pPr>
        <w:spacing w:after="0" w:line="240" w:lineRule="auto"/>
        <w:jc w:val="center"/>
        <w:rPr>
          <w:rStyle w:val="fontstyle01"/>
          <w:rFonts w:ascii="Times New Roman" w:hAnsi="Times New Roman" w:cs="Times New Roman" w:hint="default"/>
          <w:b/>
        </w:rPr>
      </w:pPr>
    </w:p>
    <w:p w14:paraId="2804C0C9" w14:textId="77777777" w:rsidR="00D10ECD" w:rsidRDefault="00D10ECD" w:rsidP="009F718F">
      <w:pPr>
        <w:spacing w:after="0" w:line="240" w:lineRule="auto"/>
        <w:jc w:val="center"/>
        <w:rPr>
          <w:rStyle w:val="fontstyle01"/>
          <w:rFonts w:ascii="Times New Roman" w:hAnsi="Times New Roman" w:cs="Times New Roman" w:hint="default"/>
          <w:b/>
        </w:rPr>
      </w:pPr>
      <w:r w:rsidRPr="00F06E37">
        <w:rPr>
          <w:rFonts w:ascii="Times New Roman" w:hAnsi="Times New Roman" w:cs="Times New Roman"/>
          <w:b/>
          <w:bCs/>
          <w:color w:val="000000"/>
          <w:sz w:val="24"/>
          <w:szCs w:val="24"/>
        </w:rPr>
        <w:t>§</w:t>
      </w:r>
      <w:r>
        <w:rPr>
          <w:rStyle w:val="fontstyle01"/>
          <w:rFonts w:ascii="Times New Roman" w:hAnsi="Times New Roman" w:cs="Times New Roman" w:hint="default"/>
          <w:b/>
        </w:rPr>
        <w:t xml:space="preserve">12 </w:t>
      </w:r>
    </w:p>
    <w:p w14:paraId="3FCD6735" w14:textId="5964AF44" w:rsidR="009F718F" w:rsidRPr="00F06E37" w:rsidRDefault="009F718F" w:rsidP="009F718F">
      <w:pPr>
        <w:spacing w:after="0" w:line="240" w:lineRule="auto"/>
        <w:jc w:val="center"/>
        <w:rPr>
          <w:rStyle w:val="fontstyle01"/>
          <w:rFonts w:ascii="Times New Roman" w:hAnsi="Times New Roman" w:cs="Times New Roman" w:hint="default"/>
          <w:b/>
        </w:rPr>
      </w:pPr>
      <w:r w:rsidRPr="00F06E37">
        <w:rPr>
          <w:rStyle w:val="fontstyle01"/>
          <w:rFonts w:ascii="Times New Roman" w:hAnsi="Times New Roman" w:cs="Times New Roman" w:hint="default"/>
          <w:b/>
        </w:rPr>
        <w:t>Odstąpienie od umowy</w:t>
      </w:r>
    </w:p>
    <w:p w14:paraId="45FD271B" w14:textId="77777777" w:rsidR="009F718F" w:rsidRPr="00F06E37" w:rsidRDefault="009F718F" w:rsidP="00977109">
      <w:pPr>
        <w:numPr>
          <w:ilvl w:val="0"/>
          <w:numId w:val="15"/>
        </w:numPr>
        <w:tabs>
          <w:tab w:val="left" w:pos="284"/>
        </w:tabs>
        <w:spacing w:after="0" w:line="240" w:lineRule="auto"/>
        <w:ind w:left="0" w:firstLine="0"/>
        <w:jc w:val="both"/>
        <w:rPr>
          <w:rFonts w:ascii="Times New Roman" w:hAnsi="Times New Roman"/>
          <w:sz w:val="24"/>
          <w:szCs w:val="24"/>
        </w:rPr>
      </w:pPr>
      <w:r w:rsidRPr="00F06E37">
        <w:rPr>
          <w:rFonts w:ascii="Times New Roman" w:hAnsi="Times New Roman"/>
          <w:sz w:val="24"/>
          <w:szCs w:val="24"/>
        </w:rPr>
        <w:t>Oprócz przypadków wymienionych w przepisach kodeksu cywilnego oraz ustawy z dnia 11 września 2019 r. – Prawo zamówień publicznych, Zamawiającemu przysługuje prawo odstąpienia od Umowy z przyczyn leżących po stronie Wykonawcy, jeśli Wykonawca:</w:t>
      </w:r>
    </w:p>
    <w:p w14:paraId="1BD22242" w14:textId="243078CF" w:rsidR="009F718F" w:rsidRPr="00F06E37" w:rsidRDefault="009F718F" w:rsidP="00977109">
      <w:pPr>
        <w:numPr>
          <w:ilvl w:val="0"/>
          <w:numId w:val="1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F06E37">
        <w:rPr>
          <w:rFonts w:ascii="Times New Roman" w:hAnsi="Times New Roman"/>
          <w:sz w:val="24"/>
          <w:szCs w:val="24"/>
        </w:rPr>
        <w:lastRenderedPageBreak/>
        <w:t>dwukrotnie odmówi z przyczyn od siebie za</w:t>
      </w:r>
      <w:r w:rsidR="002C7D40">
        <w:rPr>
          <w:rFonts w:ascii="Times New Roman" w:hAnsi="Times New Roman"/>
          <w:sz w:val="24"/>
          <w:szCs w:val="24"/>
        </w:rPr>
        <w:t xml:space="preserve">leżnych przyjęcia terenu prac- </w:t>
      </w:r>
      <w:r w:rsidRPr="00F06E37">
        <w:rPr>
          <w:rFonts w:ascii="Times New Roman" w:hAnsi="Times New Roman"/>
          <w:sz w:val="24"/>
          <w:szCs w:val="24"/>
        </w:rPr>
        <w:t>z winy leżącej po stronie Wykonawcy.</w:t>
      </w:r>
    </w:p>
    <w:p w14:paraId="67790395" w14:textId="77777777" w:rsidR="009F718F" w:rsidRPr="00F06E37" w:rsidRDefault="009F718F" w:rsidP="00977109">
      <w:pPr>
        <w:numPr>
          <w:ilvl w:val="0"/>
          <w:numId w:val="17"/>
        </w:numPr>
        <w:tabs>
          <w:tab w:val="left" w:pos="284"/>
        </w:tabs>
        <w:spacing w:after="0" w:line="240" w:lineRule="auto"/>
        <w:ind w:left="0" w:firstLine="0"/>
        <w:jc w:val="both"/>
        <w:rPr>
          <w:rFonts w:ascii="Times New Roman" w:hAnsi="Times New Roman"/>
          <w:sz w:val="24"/>
          <w:szCs w:val="24"/>
        </w:rPr>
      </w:pPr>
      <w:r w:rsidRPr="00F06E37">
        <w:rPr>
          <w:rFonts w:ascii="Times New Roman" w:hAnsi="Times New Roman"/>
          <w:sz w:val="24"/>
          <w:szCs w:val="24"/>
        </w:rPr>
        <w:t>nie podjął  wykonania obowiązków wynikających z niniejszej umowy w terminie 7 dni od daty przekazania terenu prac,</w:t>
      </w:r>
    </w:p>
    <w:p w14:paraId="288B6184" w14:textId="29F9CAC3" w:rsidR="009F718F" w:rsidRPr="00F06E37" w:rsidRDefault="009F718F" w:rsidP="00977109">
      <w:pPr>
        <w:numPr>
          <w:ilvl w:val="0"/>
          <w:numId w:val="17"/>
        </w:numPr>
        <w:tabs>
          <w:tab w:val="left" w:pos="284"/>
        </w:tabs>
        <w:spacing w:after="0" w:line="240" w:lineRule="auto"/>
        <w:ind w:left="0" w:firstLine="0"/>
        <w:jc w:val="both"/>
        <w:rPr>
          <w:rFonts w:ascii="Times New Roman" w:hAnsi="Times New Roman"/>
          <w:sz w:val="24"/>
          <w:szCs w:val="24"/>
        </w:rPr>
      </w:pPr>
      <w:r w:rsidRPr="00F06E37">
        <w:rPr>
          <w:rFonts w:ascii="Times New Roman" w:hAnsi="Times New Roman"/>
          <w:sz w:val="24"/>
          <w:szCs w:val="24"/>
        </w:rPr>
        <w:t xml:space="preserve">przerwał wykonanie robót z przyczyn nie leżących po stronie Zamawiającego – za wyjątkiem przyczyn określonych w § 15 ust. </w:t>
      </w:r>
      <w:r w:rsidR="00B1690A">
        <w:rPr>
          <w:rFonts w:ascii="Times New Roman" w:hAnsi="Times New Roman"/>
          <w:sz w:val="24"/>
          <w:szCs w:val="24"/>
        </w:rPr>
        <w:t>2</w:t>
      </w:r>
      <w:r w:rsidRPr="00F06E37">
        <w:rPr>
          <w:rFonts w:ascii="Times New Roman" w:hAnsi="Times New Roman"/>
          <w:sz w:val="24"/>
          <w:szCs w:val="24"/>
        </w:rPr>
        <w:t xml:space="preserve"> – zaś przerwa trwa dłużej niż 10 dni.</w:t>
      </w:r>
    </w:p>
    <w:p w14:paraId="0628DE7F" w14:textId="77777777" w:rsidR="009F718F" w:rsidRPr="00F06E37" w:rsidRDefault="009F718F" w:rsidP="00977109">
      <w:pPr>
        <w:numPr>
          <w:ilvl w:val="0"/>
          <w:numId w:val="1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F06E37">
        <w:rPr>
          <w:rFonts w:ascii="Times New Roman" w:hAnsi="Times New Roman"/>
          <w:sz w:val="24"/>
          <w:szCs w:val="24"/>
        </w:rPr>
        <w:t>pomimo uprzedniego pisemnego zastrzeżenia Zamawiającego nie wykonuje prac zgodnie z warunkami umownymi lub zaniedbuje zobowiązania umowne wykonując roboty sprzecznie z dokumentacją projektową;</w:t>
      </w:r>
    </w:p>
    <w:p w14:paraId="68EC63EF" w14:textId="77777777" w:rsidR="009F718F" w:rsidRPr="00F06E37" w:rsidRDefault="009F718F" w:rsidP="00977109">
      <w:pPr>
        <w:numPr>
          <w:ilvl w:val="0"/>
          <w:numId w:val="1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F06E37">
        <w:rPr>
          <w:rFonts w:ascii="Times New Roman" w:hAnsi="Times New Roman"/>
          <w:sz w:val="24"/>
        </w:rPr>
        <w:t>łączna suma kar umownych naliczonych przez Zamawiającego przekroczy kwotę 20 % wynagrodzenia brutto określonego w § 5 ust. 1 niniejszej Umowy;</w:t>
      </w:r>
    </w:p>
    <w:p w14:paraId="4FC2B1B2" w14:textId="77777777" w:rsidR="009F718F" w:rsidRPr="00F06E37" w:rsidRDefault="009F718F" w:rsidP="00977109">
      <w:pPr>
        <w:numPr>
          <w:ilvl w:val="0"/>
          <w:numId w:val="1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F06E37">
        <w:rPr>
          <w:rFonts w:ascii="Times New Roman" w:hAnsi="Times New Roman"/>
          <w:sz w:val="24"/>
        </w:rPr>
        <w:t>jest w zwłoce w wykonaniu przedmiotu umowy zgodnie z § 2 ust. 2 niniejszej Umowy przekraczającym okres 30 dni;</w:t>
      </w:r>
    </w:p>
    <w:p w14:paraId="45B281F4" w14:textId="77777777" w:rsidR="009F718F" w:rsidRPr="00F06E37" w:rsidRDefault="009F718F" w:rsidP="00977109">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Oświadczenie o odstąpieniu od umowy Zamawiający składa w terminie 45 dni od powzięcia wiadomości o zdarzeniach opisanych w ust. 1.</w:t>
      </w:r>
    </w:p>
    <w:p w14:paraId="6C303F63" w14:textId="77777777" w:rsidR="009F718F" w:rsidRPr="00F06E37" w:rsidRDefault="009F718F" w:rsidP="00977109">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F06E37">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14:paraId="11FC9953" w14:textId="77777777" w:rsidR="009F718F" w:rsidRPr="00F06E37" w:rsidRDefault="009F718F" w:rsidP="00977109">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F06E37">
        <w:rPr>
          <w:rFonts w:ascii="Times New Roman" w:eastAsia="Times New Roman" w:hAnsi="Times New Roman" w:cs="Times New Roman"/>
          <w:sz w:val="24"/>
          <w:szCs w:val="24"/>
          <w:lang w:eastAsia="pl-PL"/>
        </w:rPr>
        <w:t>W przypadku, o którym mowa w ust. 3, Wykonawca może żądać wyłącznie wynagrodzenia należnego z tytułu wykonania części umowy.</w:t>
      </w:r>
    </w:p>
    <w:p w14:paraId="2292CF69" w14:textId="77777777" w:rsidR="009F718F" w:rsidRPr="00F06E37" w:rsidRDefault="009F718F" w:rsidP="00977109">
      <w:pPr>
        <w:pStyle w:val="Akapitzlist"/>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W przypadku odstąpienia od umowy, Wykonawcę oraz Zamawiającego obciążają następujące obowiązki szczegółowe:</w:t>
      </w:r>
    </w:p>
    <w:p w14:paraId="752BA2D8" w14:textId="77777777" w:rsidR="009F718F" w:rsidRPr="00F06E37" w:rsidRDefault="009F718F"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w terminie 30 dni od daty odstąpienia od umowy, Wykonawca przy udziale Zamawiającego sporządzi szczegółowy protokół inwentaryzacji robót w toku według stanu na dzień odstąpienia,</w:t>
      </w:r>
    </w:p>
    <w:p w14:paraId="26131F0C" w14:textId="77777777" w:rsidR="009F718F" w:rsidRPr="00F06E37" w:rsidRDefault="009F718F"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 xml:space="preserve">Wykonawca zabezpieczy przerwane roboty w uzgodnieniu z Zamawiającym, </w:t>
      </w:r>
    </w:p>
    <w:p w14:paraId="469ADC76" w14:textId="77777777" w:rsidR="009F718F" w:rsidRPr="00F06E37" w:rsidRDefault="009F718F"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Wykonawca sporządzi wykaz tych materiałów lub urządzeń, które nie mogą być wykorzystane przez Wykonawcę do realizacji innych robót nieobjętych niniejszą Umową,</w:t>
      </w:r>
    </w:p>
    <w:p w14:paraId="3E08712F" w14:textId="77777777" w:rsidR="009F718F" w:rsidRPr="00F06E37" w:rsidRDefault="009F718F"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 xml:space="preserve">Wykonawca zgłosi do dokonania przez Zamawiającego odbioru robót przerwanych oraz robót zabezpieczających, </w:t>
      </w:r>
    </w:p>
    <w:p w14:paraId="2BB363E1" w14:textId="77777777" w:rsidR="00D10ECD" w:rsidRDefault="009F718F"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Wykonawca niezwłocznie, a najpóźniej w terminie 30 dni od dnia odstąpienia od Umowy, usunie z terenu budowy urządzenie zaplecza budowy, przez niego dostarczone lub wniesione.</w:t>
      </w:r>
    </w:p>
    <w:p w14:paraId="68F47AEC" w14:textId="77777777" w:rsidR="00D10ECD" w:rsidRPr="00D10ECD" w:rsidRDefault="00D10ECD"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D10ECD">
        <w:rPr>
          <w:rFonts w:ascii="Times New Roman" w:hAnsi="Times New Roman" w:cs="Times New Roman"/>
          <w:color w:val="000000"/>
          <w:sz w:val="24"/>
          <w:szCs w:val="24"/>
        </w:rPr>
        <w:t xml:space="preserve">protokół inwentaryzacji robót w toku będzie podstawą do wystawienia faktury przez Wykonawcę, </w:t>
      </w:r>
    </w:p>
    <w:p w14:paraId="06A4B227" w14:textId="17A42EE1" w:rsidR="00D10ECD" w:rsidRPr="00D10ECD" w:rsidRDefault="00D10ECD" w:rsidP="00977109">
      <w:pPr>
        <w:pStyle w:val="Akapitzlist"/>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D10ECD">
        <w:rPr>
          <w:rFonts w:ascii="Times New Roman" w:hAnsi="Times New Roman" w:cs="Times New Roman"/>
          <w:color w:val="000000"/>
          <w:sz w:val="24"/>
          <w:szCs w:val="24"/>
        </w:rPr>
        <w:t xml:space="preserve">Zamawiający zapłaci wynagrodzenia za prace, które zostały prawidłowo wykonane i odebrane przez Zamawiającego do dnia odstąpienia, w terminie 30 dni od doręczenia Zamawiającemu przez Wykonawcę poprawnie wystawionej faktury wraz z kompletem wymaganych umową dokumentów. </w:t>
      </w:r>
    </w:p>
    <w:p w14:paraId="12CEE538" w14:textId="77777777" w:rsidR="00D10ECD" w:rsidRDefault="009F718F" w:rsidP="00977109">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 xml:space="preserve">Strony zgodnie ustalają, iż odstąpienie od umowy przez Zamawiającego będzie wywoływało skutki wyłącznie na przyszłość (ex nunc). Odstąpienie od umowy przez Zamawiającego nie </w:t>
      </w:r>
      <w:r w:rsidRPr="00D10ECD">
        <w:rPr>
          <w:rFonts w:ascii="Times New Roman" w:hAnsi="Times New Roman" w:cs="Times New Roman"/>
          <w:sz w:val="24"/>
          <w:szCs w:val="24"/>
        </w:rPr>
        <w:t xml:space="preserve">będzie go pozbawiało prawa dochodzenia kar umownych określonych umową. </w:t>
      </w:r>
    </w:p>
    <w:p w14:paraId="6A64CDE7" w14:textId="6EE456B4" w:rsidR="00D10ECD" w:rsidRDefault="00D10ECD" w:rsidP="00977109">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D10ECD">
        <w:rPr>
          <w:rFonts w:ascii="Times New Roman" w:eastAsia="Times New Roman" w:hAnsi="Times New Roman" w:cs="Times New Roman"/>
          <w:sz w:val="24"/>
          <w:szCs w:val="24"/>
        </w:rPr>
        <w:t xml:space="preserve">Strony </w:t>
      </w:r>
      <w:r w:rsidRPr="00D10ECD">
        <w:rPr>
          <w:rFonts w:ascii="Times New Roman" w:eastAsia="Times New Roman" w:hAnsi="Times New Roman" w:cs="Times New Roman"/>
          <w:bCs/>
          <w:sz w:val="24"/>
          <w:szCs w:val="24"/>
        </w:rPr>
        <w:t>zgodnie oświadczają, iż w przypadku odstąpienia od umowy w części Wykonawca udziela gwarancji jakości, na część zobowiązania wykonaną przed odstąpieniem od Umowy.</w:t>
      </w:r>
    </w:p>
    <w:p w14:paraId="10A71D8C" w14:textId="6FDBC8EA" w:rsidR="00D10ECD" w:rsidRPr="00D10ECD" w:rsidRDefault="00D10ECD" w:rsidP="00977109">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D10ECD">
        <w:rPr>
          <w:rFonts w:ascii="Times New Roman" w:eastAsia="Times New Roman" w:hAnsi="Times New Roman" w:cs="Times New Roman"/>
          <w:bCs/>
          <w:sz w:val="24"/>
          <w:szCs w:val="24"/>
        </w:rPr>
        <w:t>Powyższe zapisy nie ograniczają prawa do odstąpienia od umowy na podstawie przepisów powszechnie obowiązujących.</w:t>
      </w:r>
    </w:p>
    <w:p w14:paraId="29ECFB6B" w14:textId="77777777" w:rsidR="00D10ECD" w:rsidRDefault="00D10ECD" w:rsidP="009F718F">
      <w:pPr>
        <w:spacing w:after="0" w:line="240" w:lineRule="auto"/>
        <w:jc w:val="center"/>
        <w:rPr>
          <w:rFonts w:ascii="Times New Roman" w:eastAsia="Times New Roman" w:hAnsi="Times New Roman" w:cs="Times New Roman"/>
          <w:b/>
          <w:sz w:val="24"/>
          <w:szCs w:val="24"/>
          <w:lang w:eastAsia="pl-PL"/>
        </w:rPr>
      </w:pPr>
    </w:p>
    <w:p w14:paraId="0375F9BD" w14:textId="77777777" w:rsidR="00D10ECD" w:rsidRDefault="00D10ECD" w:rsidP="009F718F">
      <w:pPr>
        <w:spacing w:after="0" w:line="240" w:lineRule="auto"/>
        <w:jc w:val="center"/>
        <w:rPr>
          <w:rFonts w:ascii="Times New Roman" w:eastAsia="Times New Roman" w:hAnsi="Times New Roman" w:cs="Times New Roman"/>
          <w:b/>
          <w:sz w:val="24"/>
          <w:szCs w:val="24"/>
          <w:lang w:eastAsia="pl-PL"/>
        </w:rPr>
      </w:pPr>
    </w:p>
    <w:p w14:paraId="5DB7A487" w14:textId="77777777" w:rsidR="00D10ECD"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lastRenderedPageBreak/>
        <w:sym w:font="Times New Roman" w:char="00A7"/>
      </w:r>
      <w:r w:rsidRPr="00F06E37">
        <w:rPr>
          <w:rFonts w:ascii="Times New Roman" w:eastAsia="Times New Roman" w:hAnsi="Times New Roman" w:cs="Times New Roman"/>
          <w:b/>
          <w:sz w:val="24"/>
          <w:szCs w:val="24"/>
          <w:lang w:eastAsia="pl-PL"/>
        </w:rPr>
        <w:t xml:space="preserve">13 </w:t>
      </w:r>
    </w:p>
    <w:p w14:paraId="39B1319B" w14:textId="03F2824B"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t>Kary umowne</w:t>
      </w:r>
      <w:r w:rsidR="00D10ECD">
        <w:rPr>
          <w:rFonts w:ascii="Times New Roman" w:eastAsia="Times New Roman" w:hAnsi="Times New Roman" w:cs="Times New Roman"/>
          <w:b/>
          <w:sz w:val="24"/>
          <w:szCs w:val="24"/>
          <w:lang w:eastAsia="pl-PL"/>
        </w:rPr>
        <w:t>, odszkodowanie</w:t>
      </w:r>
    </w:p>
    <w:p w14:paraId="4EDFB19B" w14:textId="6EF1DC92" w:rsidR="008E7060" w:rsidRDefault="008E7060" w:rsidP="00977109">
      <w:pPr>
        <w:pStyle w:val="Akapitzlist"/>
        <w:numPr>
          <w:ilvl w:val="0"/>
          <w:numId w:val="18"/>
        </w:num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Strony ustalają odpowiedzialność odszkodowawczą w formie kar umownych z następujących tytułów i w podanych wysokościach:</w:t>
      </w:r>
    </w:p>
    <w:p w14:paraId="5DC8DF20" w14:textId="551EC58D" w:rsidR="009F718F" w:rsidRPr="008E7060" w:rsidRDefault="008E7060" w:rsidP="008E7060">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F718F" w:rsidRPr="008E7060">
        <w:rPr>
          <w:rFonts w:ascii="Times New Roman" w:hAnsi="Times New Roman" w:cs="Times New Roman"/>
          <w:sz w:val="24"/>
          <w:szCs w:val="24"/>
        </w:rPr>
        <w:t>Wykonawca zapłaci Zamawiającemu kary umowne:</w:t>
      </w:r>
    </w:p>
    <w:p w14:paraId="7E24A3F7" w14:textId="7C63BAD4" w:rsidR="009F718F" w:rsidRPr="00F06E37" w:rsidRDefault="009F718F" w:rsidP="00977109">
      <w:pPr>
        <w:pStyle w:val="NormalnyWeb"/>
        <w:numPr>
          <w:ilvl w:val="1"/>
          <w:numId w:val="18"/>
        </w:numPr>
        <w:tabs>
          <w:tab w:val="left" w:pos="284"/>
          <w:tab w:val="left" w:pos="720"/>
          <w:tab w:val="left" w:pos="993"/>
        </w:tabs>
        <w:spacing w:before="0" w:beforeAutospacing="0" w:after="0" w:afterAutospacing="0"/>
        <w:ind w:left="0" w:firstLine="0"/>
        <w:rPr>
          <w:kern w:val="22"/>
          <w:sz w:val="24"/>
          <w:szCs w:val="24"/>
        </w:rPr>
      </w:pPr>
      <w:r w:rsidRPr="00F06E37">
        <w:rPr>
          <w:sz w:val="24"/>
          <w:szCs w:val="24"/>
        </w:rPr>
        <w:t xml:space="preserve">w przypadku zawinionego nie dotrzymania terminu końcowego zakończenia prac określonego w § 2 ust. </w:t>
      </w:r>
      <w:r w:rsidR="008E7060">
        <w:rPr>
          <w:sz w:val="24"/>
          <w:szCs w:val="24"/>
        </w:rPr>
        <w:t>2</w:t>
      </w:r>
      <w:r w:rsidRPr="00F06E37">
        <w:rPr>
          <w:sz w:val="24"/>
          <w:szCs w:val="24"/>
        </w:rPr>
        <w:t xml:space="preserve"> w wysokości 0,2 % wynagrodzenia umownego brutto określonego w § 5 ust. 1 za każdy dzień zwłoki</w:t>
      </w:r>
      <w:r w:rsidRPr="00F06E37">
        <w:rPr>
          <w:kern w:val="22"/>
          <w:sz w:val="24"/>
          <w:szCs w:val="24"/>
        </w:rPr>
        <w:t>;</w:t>
      </w:r>
    </w:p>
    <w:p w14:paraId="5EB336A9" w14:textId="48DF3C9D" w:rsidR="009F718F" w:rsidRPr="00F06E37" w:rsidRDefault="009F718F" w:rsidP="00977109">
      <w:pPr>
        <w:pStyle w:val="NormalnyWeb"/>
        <w:numPr>
          <w:ilvl w:val="1"/>
          <w:numId w:val="18"/>
        </w:numPr>
        <w:tabs>
          <w:tab w:val="left" w:pos="284"/>
          <w:tab w:val="left" w:pos="720"/>
          <w:tab w:val="left" w:pos="993"/>
        </w:tabs>
        <w:spacing w:before="0" w:beforeAutospacing="0" w:after="0" w:afterAutospacing="0"/>
        <w:ind w:left="0" w:firstLine="0"/>
        <w:rPr>
          <w:sz w:val="24"/>
          <w:szCs w:val="24"/>
        </w:rPr>
      </w:pPr>
      <w:r w:rsidRPr="00F06E37">
        <w:rPr>
          <w:sz w:val="24"/>
          <w:szCs w:val="24"/>
        </w:rPr>
        <w:t>za zwłokę w usunięciu wad stwierdzonych przy odbiorze lub ujawnionych w okresie gwarancji w wysokości 0,1 % wynagrodzenia brutto określonego w § 5 ust. 1 Umowy, za każdy dzień opóźnienia, liczony od następnego dnia od upływu terminu, wyznaczonego na usunięcie wad;</w:t>
      </w:r>
    </w:p>
    <w:p w14:paraId="7FCC1B3F" w14:textId="77777777" w:rsidR="00671E1A" w:rsidRDefault="009F718F" w:rsidP="00977109">
      <w:pPr>
        <w:pStyle w:val="NormalnyWeb"/>
        <w:numPr>
          <w:ilvl w:val="1"/>
          <w:numId w:val="18"/>
        </w:numPr>
        <w:tabs>
          <w:tab w:val="left" w:pos="284"/>
          <w:tab w:val="left" w:pos="720"/>
          <w:tab w:val="left" w:pos="993"/>
        </w:tabs>
        <w:spacing w:before="0" w:beforeAutospacing="0" w:after="0" w:afterAutospacing="0"/>
        <w:ind w:left="0" w:firstLine="0"/>
        <w:rPr>
          <w:sz w:val="24"/>
          <w:szCs w:val="24"/>
        </w:rPr>
      </w:pPr>
      <w:r w:rsidRPr="00F06E37">
        <w:rPr>
          <w:sz w:val="24"/>
          <w:szCs w:val="24"/>
        </w:rPr>
        <w:t>z tytułu odstąpienia od umowy przez Zmawiającego lub Wykonawcę z przyczyn leżących po stronie Wykonawcy w wysokości 10 % wynagrodzenia brutto określonego w § 5 ust. 1 Umowy;</w:t>
      </w:r>
    </w:p>
    <w:p w14:paraId="66E52B63" w14:textId="77777777" w:rsidR="00671E1A" w:rsidRDefault="009F718F" w:rsidP="00977109">
      <w:pPr>
        <w:pStyle w:val="NormalnyWeb"/>
        <w:numPr>
          <w:ilvl w:val="1"/>
          <w:numId w:val="18"/>
        </w:numPr>
        <w:tabs>
          <w:tab w:val="left" w:pos="284"/>
          <w:tab w:val="left" w:pos="720"/>
          <w:tab w:val="left" w:pos="993"/>
        </w:tabs>
        <w:spacing w:before="0" w:beforeAutospacing="0" w:after="0" w:afterAutospacing="0"/>
        <w:ind w:left="0" w:firstLine="0"/>
        <w:rPr>
          <w:sz w:val="24"/>
          <w:szCs w:val="24"/>
        </w:rPr>
      </w:pPr>
      <w:r w:rsidRPr="00671E1A">
        <w:rPr>
          <w:bCs/>
          <w:sz w:val="24"/>
          <w:szCs w:val="24"/>
        </w:rPr>
        <w:t xml:space="preserve">za niespełnienie wymogu zatrudnienia osób, o których mowa w </w:t>
      </w:r>
      <w:r w:rsidRPr="00CD4733">
        <w:rPr>
          <w:sz w:val="24"/>
          <w:szCs w:val="24"/>
        </w:rPr>
        <w:t>§ 14 ust. 2 pkt 1</w:t>
      </w:r>
      <w:r w:rsidRPr="00671E1A">
        <w:rPr>
          <w:sz w:val="24"/>
          <w:szCs w:val="24"/>
        </w:rPr>
        <w:t xml:space="preserve"> na podstawie umowy o pracę w wysokości  1.000,00zł za każdy taki przypadek;</w:t>
      </w:r>
    </w:p>
    <w:p w14:paraId="1D44127F" w14:textId="06014CED" w:rsidR="009F718F" w:rsidRPr="005417B5" w:rsidRDefault="00671E1A" w:rsidP="00C91D8D">
      <w:pPr>
        <w:pStyle w:val="NormalnyWeb"/>
        <w:numPr>
          <w:ilvl w:val="1"/>
          <w:numId w:val="18"/>
        </w:numPr>
        <w:tabs>
          <w:tab w:val="left" w:pos="284"/>
          <w:tab w:val="left" w:pos="720"/>
          <w:tab w:val="left" w:pos="993"/>
        </w:tabs>
        <w:spacing w:before="0" w:beforeAutospacing="0" w:after="0" w:afterAutospacing="0"/>
        <w:ind w:left="0" w:firstLine="0"/>
        <w:rPr>
          <w:sz w:val="24"/>
          <w:szCs w:val="24"/>
        </w:rPr>
      </w:pPr>
      <w:r w:rsidRPr="00671E1A">
        <w:rPr>
          <w:sz w:val="24"/>
        </w:rPr>
        <w:t xml:space="preserve">za zwłokę w złożeniu oświadczenia, o którym mowa w </w:t>
      </w:r>
      <w:r w:rsidRPr="00CD4733">
        <w:rPr>
          <w:sz w:val="24"/>
        </w:rPr>
        <w:t>§ 14 ust. 2 pkt 6 lub</w:t>
      </w:r>
      <w:r w:rsidRPr="00671E1A">
        <w:rPr>
          <w:sz w:val="24"/>
        </w:rPr>
        <w:t xml:space="preserve"> dokumentów, o których mowa </w:t>
      </w:r>
      <w:r w:rsidRPr="00CD4733">
        <w:rPr>
          <w:sz w:val="24"/>
        </w:rPr>
        <w:t>w § 14 ust. 2 pkt 3</w:t>
      </w:r>
      <w:r w:rsidRPr="00671E1A">
        <w:rPr>
          <w:sz w:val="24"/>
        </w:rPr>
        <w:t xml:space="preserve"> w wysokości 100,00 zł za każdy dzień zwłoki;</w:t>
      </w:r>
    </w:p>
    <w:p w14:paraId="2595051E" w14:textId="4DEF682D" w:rsidR="005417B5" w:rsidRPr="00C91D8D" w:rsidRDefault="005417B5" w:rsidP="00C91D8D">
      <w:pPr>
        <w:pStyle w:val="NormalnyWeb"/>
        <w:numPr>
          <w:ilvl w:val="1"/>
          <w:numId w:val="18"/>
        </w:numPr>
        <w:tabs>
          <w:tab w:val="left" w:pos="284"/>
          <w:tab w:val="left" w:pos="720"/>
          <w:tab w:val="left" w:pos="993"/>
        </w:tabs>
        <w:spacing w:before="0" w:beforeAutospacing="0" w:after="0" w:afterAutospacing="0"/>
        <w:ind w:left="0" w:firstLine="0"/>
        <w:rPr>
          <w:sz w:val="24"/>
          <w:szCs w:val="24"/>
        </w:rPr>
      </w:pPr>
      <w:r>
        <w:rPr>
          <w:sz w:val="24"/>
        </w:rPr>
        <w:t xml:space="preserve">z tytułu nieprzedłużenia okresu ważności zabezpieczenia należytego wykonania umowy o którym w </w:t>
      </w:r>
      <w:r>
        <w:rPr>
          <w:sz w:val="24"/>
          <w:szCs w:val="24"/>
        </w:rPr>
        <w:t>§ 9 ust. 4 lub 5 umowy w wysokości 1.000,00 zł za każdy dzień zwłoki;</w:t>
      </w:r>
    </w:p>
    <w:p w14:paraId="502AA7EE" w14:textId="77777777" w:rsidR="00671E1A" w:rsidRPr="00671E1A" w:rsidRDefault="009F718F" w:rsidP="00977109">
      <w:pPr>
        <w:pStyle w:val="NormalnyWeb"/>
        <w:numPr>
          <w:ilvl w:val="1"/>
          <w:numId w:val="18"/>
        </w:numPr>
        <w:tabs>
          <w:tab w:val="left" w:pos="284"/>
          <w:tab w:val="left" w:pos="720"/>
          <w:tab w:val="left" w:pos="993"/>
        </w:tabs>
        <w:spacing w:before="0" w:beforeAutospacing="0" w:after="0" w:afterAutospacing="0"/>
        <w:ind w:left="0" w:firstLine="0"/>
        <w:rPr>
          <w:sz w:val="24"/>
          <w:szCs w:val="24"/>
        </w:rPr>
      </w:pPr>
      <w:r w:rsidRPr="00F06E37">
        <w:rPr>
          <w:rFonts w:eastAsia="Calibri"/>
          <w:sz w:val="24"/>
          <w:szCs w:val="24"/>
          <w:lang w:eastAsia="en-US"/>
        </w:rPr>
        <w:t>za niewykonanie lub nienależyte wykonanie przedmiotu umowy, inne niż określone w pkt a</w:t>
      </w:r>
      <w:r w:rsidR="00671E1A">
        <w:rPr>
          <w:rFonts w:eastAsia="Calibri"/>
          <w:sz w:val="24"/>
          <w:szCs w:val="24"/>
          <w:lang w:eastAsia="en-US"/>
        </w:rPr>
        <w:t>) i b)</w:t>
      </w:r>
      <w:r w:rsidRPr="00F06E37">
        <w:rPr>
          <w:rFonts w:eastAsia="Calibri"/>
          <w:sz w:val="24"/>
          <w:szCs w:val="24"/>
          <w:lang w:eastAsia="en-US"/>
        </w:rPr>
        <w:t xml:space="preserve"> ni</w:t>
      </w:r>
      <w:r w:rsidR="00671E1A">
        <w:rPr>
          <w:rFonts w:eastAsia="Calibri"/>
          <w:sz w:val="24"/>
          <w:szCs w:val="24"/>
          <w:lang w:eastAsia="en-US"/>
        </w:rPr>
        <w:t>niejszego ustępu, polegające na:</w:t>
      </w:r>
    </w:p>
    <w:p w14:paraId="4FFF76F6" w14:textId="68F47F84" w:rsidR="00671E1A" w:rsidRPr="00B51373" w:rsidRDefault="00671E1A" w:rsidP="00B51373">
      <w:pPr>
        <w:spacing w:after="0"/>
        <w:jc w:val="both"/>
        <w:rPr>
          <w:rFonts w:ascii="Times New Roman" w:hAnsi="Times New Roman" w:cs="Times New Roman"/>
          <w:sz w:val="24"/>
          <w:szCs w:val="24"/>
        </w:rPr>
      </w:pPr>
      <w:r>
        <w:rPr>
          <w:rFonts w:eastAsia="Calibri"/>
        </w:rPr>
        <w:t>-</w:t>
      </w:r>
      <w:r w:rsidRPr="00671E1A">
        <w:rPr>
          <w:rFonts w:eastAsia="Calibri"/>
        </w:rPr>
        <w:t xml:space="preserve"> </w:t>
      </w:r>
      <w:r w:rsidRPr="00671E1A">
        <w:rPr>
          <w:rFonts w:ascii="Times New Roman" w:eastAsia="Calibri" w:hAnsi="Times New Roman" w:cs="Times New Roman"/>
          <w:sz w:val="24"/>
          <w:szCs w:val="24"/>
        </w:rPr>
        <w:t xml:space="preserve">zawinionym zaniechaniu wykonywania prac określonych umową, trwającym powyżej 5 dni, </w:t>
      </w:r>
      <w:r w:rsidRPr="00671E1A">
        <w:rPr>
          <w:rFonts w:ascii="Times New Roman" w:hAnsi="Times New Roman" w:cs="Times New Roman"/>
          <w:sz w:val="24"/>
          <w:szCs w:val="24"/>
        </w:rPr>
        <w:t>w wysokości 0,1% wynagrodzenia umownego brutto określonego w  § 6 ust. 1 za każdy rozpoczęty dzień przerwy w wykonywaniu prac</w:t>
      </w:r>
    </w:p>
    <w:p w14:paraId="547FD156" w14:textId="7BA41C62" w:rsidR="009F718F" w:rsidRPr="00B51373" w:rsidRDefault="00671E1A" w:rsidP="00B51373">
      <w:pPr>
        <w:pStyle w:val="NormalnyWeb"/>
        <w:tabs>
          <w:tab w:val="left" w:pos="284"/>
          <w:tab w:val="left" w:pos="720"/>
          <w:tab w:val="left" w:pos="993"/>
        </w:tabs>
        <w:spacing w:before="0" w:beforeAutospacing="0" w:after="0" w:afterAutospacing="0"/>
        <w:rPr>
          <w:sz w:val="24"/>
          <w:szCs w:val="24"/>
        </w:rPr>
      </w:pPr>
      <w:r>
        <w:rPr>
          <w:rFonts w:eastAsia="Calibri"/>
          <w:sz w:val="24"/>
          <w:szCs w:val="24"/>
          <w:lang w:eastAsia="en-US"/>
        </w:rPr>
        <w:t xml:space="preserve">- </w:t>
      </w:r>
      <w:r w:rsidR="009F718F" w:rsidRPr="00F06E37">
        <w:rPr>
          <w:rFonts w:eastAsia="Calibri"/>
          <w:sz w:val="24"/>
          <w:szCs w:val="24"/>
        </w:rPr>
        <w:t xml:space="preserve">zawinionym niepodjęciu prac określonych umową w terminie 7 dni od dnia przekazania terenu prac, </w:t>
      </w:r>
      <w:r w:rsidR="009F718F" w:rsidRPr="00F06E37">
        <w:rPr>
          <w:sz w:val="24"/>
          <w:szCs w:val="24"/>
        </w:rPr>
        <w:t>w wysokości 0,1% wynagrodzenia umownego brutto określonego w  § 5 ust. 1 za każdy rozpoczęty dzień przerwy w wykonywaniu prac,</w:t>
      </w:r>
    </w:p>
    <w:p w14:paraId="468EB698" w14:textId="64828768" w:rsidR="009F718F" w:rsidRPr="00F06E37" w:rsidRDefault="009F718F" w:rsidP="00977109">
      <w:pPr>
        <w:pStyle w:val="Akapitzlist"/>
        <w:numPr>
          <w:ilvl w:val="0"/>
          <w:numId w:val="20"/>
        </w:numPr>
        <w:tabs>
          <w:tab w:val="clear" w:pos="720"/>
          <w:tab w:val="num" w:pos="0"/>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Zamawiający zapłaci Wykonawcy karę umowną z tytułu odstąpienia od Umowy z przyczyn zawinionych przez Zamawiającego w wysokości 10% wynagrodzen</w:t>
      </w:r>
      <w:r w:rsidR="002C7D40">
        <w:rPr>
          <w:rFonts w:ascii="Times New Roman" w:hAnsi="Times New Roman" w:cs="Times New Roman"/>
          <w:sz w:val="24"/>
          <w:szCs w:val="24"/>
        </w:rPr>
        <w:t xml:space="preserve">ia brutto określonego </w:t>
      </w:r>
      <w:r w:rsidRPr="00F06E37">
        <w:rPr>
          <w:rFonts w:ascii="Times New Roman" w:hAnsi="Times New Roman" w:cs="Times New Roman"/>
          <w:sz w:val="24"/>
          <w:szCs w:val="24"/>
        </w:rPr>
        <w:t>w § 5 ust. 1 Umowy, z wyjątkiem przypadku gdy Zamawiający odstąpi od umowy:</w:t>
      </w:r>
    </w:p>
    <w:p w14:paraId="6BFFC3B3" w14:textId="77777777" w:rsidR="009F718F" w:rsidRPr="00F06E37" w:rsidRDefault="009F718F" w:rsidP="00977109">
      <w:pPr>
        <w:pStyle w:val="Akapitzlist"/>
        <w:numPr>
          <w:ilvl w:val="1"/>
          <w:numId w:val="20"/>
        </w:numPr>
        <w:tabs>
          <w:tab w:val="left" w:pos="284"/>
        </w:tabs>
        <w:autoSpaceDE w:val="0"/>
        <w:autoSpaceDN w:val="0"/>
        <w:adjustRightInd w:val="0"/>
        <w:spacing w:after="0" w:line="240" w:lineRule="auto"/>
        <w:ind w:left="0" w:firstLine="0"/>
        <w:jc w:val="both"/>
        <w:rPr>
          <w:rFonts w:ascii="Times New Roman" w:eastAsia="Arial Unicode MS" w:hAnsi="Times New Roman" w:cs="Times New Roman"/>
          <w:sz w:val="24"/>
          <w:szCs w:val="24"/>
        </w:rPr>
      </w:pPr>
      <w:r w:rsidRPr="00F06E37">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w:t>
      </w:r>
    </w:p>
    <w:p w14:paraId="4E03AC1A" w14:textId="77777777" w:rsidR="009F718F" w:rsidRPr="00F06E37" w:rsidRDefault="009F718F" w:rsidP="00977109">
      <w:pPr>
        <w:pStyle w:val="Akapitzlist"/>
        <w:numPr>
          <w:ilvl w:val="1"/>
          <w:numId w:val="2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F06E37">
        <w:rPr>
          <w:rFonts w:ascii="Times New Roman" w:hAnsi="Times New Roman" w:cs="Times New Roman"/>
          <w:sz w:val="24"/>
          <w:szCs w:val="24"/>
        </w:rPr>
        <w:t>jeżeli zachodzi co najmniej jedna z następujących okoliczności:</w:t>
      </w:r>
    </w:p>
    <w:p w14:paraId="7DEE47DE" w14:textId="70BC3607" w:rsidR="009F718F" w:rsidRPr="00F06E37" w:rsidRDefault="00B51373" w:rsidP="00B51373">
      <w:pPr>
        <w:pStyle w:val="Akapitzlist"/>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F718F" w:rsidRPr="00F06E37">
        <w:rPr>
          <w:rFonts w:ascii="Times New Roman" w:hAnsi="Times New Roman" w:cs="Times New Roman"/>
          <w:sz w:val="24"/>
          <w:szCs w:val="24"/>
        </w:rPr>
        <w:t>dokonano zmiany umowy z naruszeniem art. 454 i art. 455 ustawy PZP,</w:t>
      </w:r>
    </w:p>
    <w:p w14:paraId="39481B77" w14:textId="4420D09F" w:rsidR="009F718F" w:rsidRPr="00F06E37" w:rsidRDefault="00B51373" w:rsidP="00B51373">
      <w:pPr>
        <w:pStyle w:val="Akapitzlist"/>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F718F" w:rsidRPr="00F06E37">
        <w:rPr>
          <w:rFonts w:ascii="Times New Roman" w:hAnsi="Times New Roman" w:cs="Times New Roman"/>
          <w:sz w:val="24"/>
          <w:szCs w:val="24"/>
        </w:rPr>
        <w:t>wykonawca w chwili zawarcia umowy podlegał wykluczeniu na podstawie art. 108 ustawy PZP,</w:t>
      </w:r>
    </w:p>
    <w:p w14:paraId="1E527BF9" w14:textId="77777777" w:rsidR="009F718F" w:rsidRPr="006C5E94" w:rsidRDefault="009F718F" w:rsidP="009F718F">
      <w:pPr>
        <w:pStyle w:val="Akapitzlist"/>
        <w:tabs>
          <w:tab w:val="left" w:pos="284"/>
          <w:tab w:val="num" w:pos="720"/>
          <w:tab w:val="num" w:pos="851"/>
        </w:tabs>
        <w:autoSpaceDE w:val="0"/>
        <w:autoSpaceDN w:val="0"/>
        <w:adjustRightInd w:val="0"/>
        <w:spacing w:after="0" w:line="240" w:lineRule="auto"/>
        <w:ind w:left="0"/>
        <w:jc w:val="both"/>
        <w:rPr>
          <w:rFonts w:eastAsia="Arial Unicode MS"/>
          <w:sz w:val="24"/>
        </w:rPr>
      </w:pPr>
      <w:r>
        <w:rPr>
          <w:rFonts w:ascii="Times New Roman" w:hAnsi="Times New Roman" w:cs="Times New Roman"/>
          <w:sz w:val="24"/>
          <w:szCs w:val="24"/>
        </w:rPr>
        <w:t xml:space="preserve">- </w:t>
      </w:r>
      <w:r w:rsidRPr="006C5E94">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D6ACDD5" w14:textId="47875D40" w:rsidR="009F718F" w:rsidRPr="00B51373" w:rsidRDefault="009F718F" w:rsidP="00977109">
      <w:pPr>
        <w:pStyle w:val="Akapitzlist"/>
        <w:numPr>
          <w:ilvl w:val="0"/>
          <w:numId w:val="18"/>
        </w:numPr>
        <w:tabs>
          <w:tab w:val="left" w:pos="284"/>
        </w:tabs>
        <w:autoSpaceDE w:val="0"/>
        <w:autoSpaceDN w:val="0"/>
        <w:adjustRightInd w:val="0"/>
        <w:spacing w:after="0" w:line="240" w:lineRule="auto"/>
        <w:ind w:left="0" w:firstLine="0"/>
        <w:jc w:val="both"/>
        <w:rPr>
          <w:rFonts w:ascii="Times New Roman" w:eastAsia="Arial Unicode MS" w:hAnsi="Times New Roman" w:cs="Times New Roman"/>
          <w:sz w:val="24"/>
        </w:rPr>
      </w:pPr>
      <w:r w:rsidRPr="00B51373">
        <w:rPr>
          <w:rFonts w:ascii="Times New Roman" w:hAnsi="Times New Roman" w:cs="Times New Roman"/>
          <w:sz w:val="24"/>
          <w:szCs w:val="24"/>
        </w:rPr>
        <w:t>Łączna wysokość kar umownych, nie</w:t>
      </w:r>
      <w:r w:rsidRPr="00B51373">
        <w:rPr>
          <w:rFonts w:ascii="Times New Roman" w:hAnsi="Times New Roman" w:cs="Times New Roman"/>
          <w:sz w:val="24"/>
        </w:rPr>
        <w:t xml:space="preserve"> może przekroczyć 30% wartości wynagrodzenia umowy brutto, o którym mowa w § 5 ust. 1 umowy.</w:t>
      </w:r>
    </w:p>
    <w:p w14:paraId="65673E11" w14:textId="77777777" w:rsidR="009F718F" w:rsidRPr="00F06E37" w:rsidRDefault="009F718F" w:rsidP="00977109">
      <w:pPr>
        <w:pStyle w:val="NormalnyWeb"/>
        <w:numPr>
          <w:ilvl w:val="0"/>
          <w:numId w:val="18"/>
        </w:numPr>
        <w:tabs>
          <w:tab w:val="left" w:pos="284"/>
        </w:tabs>
        <w:spacing w:after="0"/>
        <w:ind w:left="0" w:firstLine="0"/>
        <w:rPr>
          <w:sz w:val="24"/>
        </w:rPr>
      </w:pPr>
      <w:r w:rsidRPr="00F06E37">
        <w:rPr>
          <w:sz w:val="24"/>
        </w:rPr>
        <w:lastRenderedPageBreak/>
        <w:t>Strony zastrzegają sobie prawo do odszkodowania uzupełniającego przenoszącego wysokość kar umownych do wysokości rzeczywiście poniesionej szkody i utraconych korzyści.</w:t>
      </w:r>
    </w:p>
    <w:p w14:paraId="41DCC679" w14:textId="77777777" w:rsidR="00B51373"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14 </w:t>
      </w:r>
    </w:p>
    <w:p w14:paraId="44C4FC46" w14:textId="4DB6D7BD" w:rsidR="009F718F" w:rsidRPr="00F06E37"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rPr>
        <w:t>Obowiązek zatrudnienia na podstawie umowy o pracę</w:t>
      </w:r>
    </w:p>
    <w:p w14:paraId="540EEB0F" w14:textId="77777777" w:rsidR="009F718F" w:rsidRPr="00F06E37" w:rsidRDefault="009F718F" w:rsidP="00977109">
      <w:pPr>
        <w:numPr>
          <w:ilvl w:val="0"/>
          <w:numId w:val="4"/>
        </w:numPr>
        <w:tabs>
          <w:tab w:val="left" w:pos="284"/>
        </w:tabs>
        <w:suppressAutoHyphens/>
        <w:spacing w:after="0" w:line="240" w:lineRule="auto"/>
        <w:ind w:left="0"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091F6A8D" w14:textId="77777777" w:rsidR="00B51373" w:rsidRDefault="009F718F" w:rsidP="00977109">
      <w:pPr>
        <w:numPr>
          <w:ilvl w:val="0"/>
          <w:numId w:val="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oświadczenia zatrudnionego pracownika,</w:t>
      </w:r>
    </w:p>
    <w:p w14:paraId="739734C1" w14:textId="77777777" w:rsidR="00B51373" w:rsidRDefault="009F718F" w:rsidP="00977109">
      <w:pPr>
        <w:numPr>
          <w:ilvl w:val="0"/>
          <w:numId w:val="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B51373">
        <w:rPr>
          <w:rFonts w:ascii="Times New Roman" w:eastAsia="Times New Roman" w:hAnsi="Times New Roman" w:cs="Times New Roman"/>
          <w:sz w:val="24"/>
          <w:szCs w:val="24"/>
          <w:lang w:eastAsia="pl-PL"/>
        </w:rPr>
        <w:t>oświadczenia wykonawcy lub podwykonawcy o zatrudnieniu pracownika na podstawie umowy o pracę,</w:t>
      </w:r>
    </w:p>
    <w:p w14:paraId="2576F6E7" w14:textId="77777777" w:rsidR="00B51373" w:rsidRDefault="009F718F" w:rsidP="00977109">
      <w:pPr>
        <w:numPr>
          <w:ilvl w:val="0"/>
          <w:numId w:val="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B51373">
        <w:rPr>
          <w:rFonts w:ascii="Times New Roman" w:eastAsia="Times New Roman" w:hAnsi="Times New Roman" w:cs="Times New Roman"/>
          <w:sz w:val="24"/>
          <w:szCs w:val="24"/>
          <w:lang w:eastAsia="pl-PL"/>
        </w:rPr>
        <w:t>poświadczonej za zgodność z oryginałem kopii umowy o pracę zatrudnionego pracownika,</w:t>
      </w:r>
    </w:p>
    <w:p w14:paraId="72641B67" w14:textId="5FEABE74" w:rsidR="009F718F" w:rsidRPr="00B51373" w:rsidRDefault="009F718F" w:rsidP="00977109">
      <w:pPr>
        <w:numPr>
          <w:ilvl w:val="0"/>
          <w:numId w:val="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B51373">
        <w:rPr>
          <w:rFonts w:ascii="Times New Roman" w:eastAsia="Times New Roman" w:hAnsi="Times New Roman" w:cs="Times New Roman"/>
          <w:sz w:val="24"/>
          <w:szCs w:val="24"/>
          <w:lang w:eastAsia="pl-PL"/>
        </w:rPr>
        <w:t>innych dokumentów</w:t>
      </w:r>
    </w:p>
    <w:p w14:paraId="057C3629" w14:textId="77777777" w:rsidR="009F718F" w:rsidRPr="00F06E37" w:rsidRDefault="009F718F" w:rsidP="009F718F">
      <w:pPr>
        <w:spacing w:after="0" w:line="240" w:lineRule="auto"/>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9366597" w14:textId="4868BD6D" w:rsidR="009F718F" w:rsidRPr="00F06E37" w:rsidRDefault="009F718F" w:rsidP="00977109">
      <w:pPr>
        <w:numPr>
          <w:ilvl w:val="0"/>
          <w:numId w:val="4"/>
        </w:numPr>
        <w:tabs>
          <w:tab w:val="left" w:pos="284"/>
        </w:tabs>
        <w:suppressAutoHyphens/>
        <w:spacing w:after="0" w:line="240" w:lineRule="auto"/>
        <w:ind w:left="0"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bCs/>
          <w:sz w:val="24"/>
          <w:szCs w:val="24"/>
          <w:shd w:val="clear" w:color="auto" w:fill="FFFFFF"/>
          <w:lang w:eastAsia="pl-PL"/>
        </w:rPr>
        <w:t>Wymagani</w:t>
      </w:r>
      <w:r w:rsidR="00B51373">
        <w:rPr>
          <w:rFonts w:ascii="Times New Roman" w:eastAsia="Times New Roman" w:hAnsi="Times New Roman" w:cs="Times New Roman"/>
          <w:bCs/>
          <w:sz w:val="24"/>
          <w:szCs w:val="24"/>
          <w:shd w:val="clear" w:color="auto" w:fill="FFFFFF"/>
          <w:lang w:eastAsia="pl-PL"/>
        </w:rPr>
        <w:t>a dotyczące zatrudniania przez W</w:t>
      </w:r>
      <w:r w:rsidRPr="00F06E37">
        <w:rPr>
          <w:rFonts w:ascii="Times New Roman" w:eastAsia="Times New Roman" w:hAnsi="Times New Roman" w:cs="Times New Roman"/>
          <w:bCs/>
          <w:sz w:val="24"/>
          <w:szCs w:val="24"/>
          <w:shd w:val="clear" w:color="auto" w:fill="FFFFFF"/>
          <w:lang w:eastAsia="pl-PL"/>
        </w:rPr>
        <w:t>ykonawcę lub podwykonawcę osób na podstawie stosunku pracy (</w:t>
      </w:r>
      <w:r w:rsidRPr="00F06E37">
        <w:rPr>
          <w:rFonts w:ascii="Times New Roman" w:eastAsia="Times New Roman" w:hAnsi="Times New Roman" w:cs="Times New Roman"/>
          <w:bCs/>
          <w:sz w:val="24"/>
          <w:szCs w:val="24"/>
          <w:lang w:eastAsia="pl-PL"/>
        </w:rPr>
        <w:t xml:space="preserve">art. 95 oraz art. 438 ustawy </w:t>
      </w:r>
      <w:proofErr w:type="spellStart"/>
      <w:r w:rsidRPr="00F06E37">
        <w:rPr>
          <w:rFonts w:ascii="Times New Roman" w:eastAsia="Times New Roman" w:hAnsi="Times New Roman" w:cs="Times New Roman"/>
          <w:bCs/>
          <w:sz w:val="24"/>
          <w:szCs w:val="24"/>
          <w:lang w:eastAsia="pl-PL"/>
        </w:rPr>
        <w:t>Pzp</w:t>
      </w:r>
      <w:proofErr w:type="spellEnd"/>
      <w:r w:rsidRPr="00F06E37">
        <w:rPr>
          <w:rFonts w:ascii="Times New Roman" w:eastAsia="Times New Roman" w:hAnsi="Times New Roman" w:cs="Times New Roman"/>
          <w:bCs/>
          <w:sz w:val="24"/>
          <w:szCs w:val="24"/>
          <w:lang w:eastAsia="pl-PL"/>
        </w:rPr>
        <w:t>)</w:t>
      </w:r>
      <w:r w:rsidRPr="00F06E37">
        <w:rPr>
          <w:rFonts w:ascii="Times New Roman" w:eastAsia="Times New Roman" w:hAnsi="Times New Roman" w:cs="Times New Roman"/>
          <w:sz w:val="24"/>
          <w:szCs w:val="24"/>
          <w:lang w:eastAsia="pl-PL"/>
        </w:rPr>
        <w:t>:</w:t>
      </w:r>
    </w:p>
    <w:p w14:paraId="0DA5978E" w14:textId="77777777" w:rsidR="009C4306" w:rsidRDefault="009F718F" w:rsidP="00977109">
      <w:pPr>
        <w:numPr>
          <w:ilvl w:val="0"/>
          <w:numId w:val="6"/>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 xml:space="preserve">na podstawie art. 95 ust. 1 ustawy </w:t>
      </w:r>
      <w:proofErr w:type="spellStart"/>
      <w:r w:rsidRPr="00F06E37">
        <w:rPr>
          <w:rFonts w:ascii="Times New Roman" w:eastAsia="Times New Roman" w:hAnsi="Times New Roman" w:cs="Times New Roman"/>
          <w:sz w:val="24"/>
          <w:szCs w:val="24"/>
          <w:lang w:eastAsia="pl-PL"/>
        </w:rPr>
        <w:t>Pzp</w:t>
      </w:r>
      <w:proofErr w:type="spellEnd"/>
      <w:r w:rsidRPr="00F06E37">
        <w:rPr>
          <w:rFonts w:ascii="Times New Roman" w:eastAsia="Times New Roman" w:hAnsi="Times New Roman" w:cs="Times New Roman"/>
          <w:sz w:val="24"/>
          <w:szCs w:val="24"/>
          <w:lang w:eastAsia="pl-PL"/>
        </w:rPr>
        <w:t xml:space="preserve"> Zamawiający wymaga zatrudnienia na umowę o pracę od wykonawcy lub podwykonawcy osób wykonujących następujące czynności w trakcie realizacji umowy polegające na wykonywaniu pracy w warunkach określonych w art. 22 § 1 Kodeksu Pracy obejmujące wszystkie czynności związane z wykonywaniem </w:t>
      </w:r>
      <w:proofErr w:type="spellStart"/>
      <w:r w:rsidRPr="00F06E37">
        <w:rPr>
          <w:rFonts w:ascii="Times New Roman" w:eastAsia="Times New Roman" w:hAnsi="Times New Roman" w:cs="Times New Roman"/>
          <w:sz w:val="24"/>
          <w:szCs w:val="24"/>
          <w:lang w:eastAsia="pl-PL"/>
        </w:rPr>
        <w:t>nasadzeń</w:t>
      </w:r>
      <w:proofErr w:type="spellEnd"/>
      <w:r w:rsidRPr="00F06E37">
        <w:rPr>
          <w:rFonts w:ascii="Times New Roman" w:eastAsia="Times New Roman" w:hAnsi="Times New Roman" w:cs="Times New Roman"/>
          <w:sz w:val="24"/>
          <w:szCs w:val="24"/>
          <w:lang w:eastAsia="pl-PL"/>
        </w:rPr>
        <w:t xml:space="preserve"> oraz czynności związane z robotami ziemnymi.</w:t>
      </w:r>
    </w:p>
    <w:p w14:paraId="753FF8F4" w14:textId="30732E16" w:rsidR="009F718F" w:rsidRPr="009C4306" w:rsidRDefault="009F718F" w:rsidP="00977109">
      <w:pPr>
        <w:numPr>
          <w:ilvl w:val="0"/>
          <w:numId w:val="6"/>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9C4306">
        <w:rPr>
          <w:rFonts w:ascii="Times New Roman" w:eastAsia="Times New Roman" w:hAnsi="Times New Roman" w:cs="Times New Roman"/>
          <w:sz w:val="24"/>
          <w:szCs w:val="24"/>
          <w:lang w:eastAsia="pl-PL"/>
        </w:rPr>
        <w:t xml:space="preserve">w trakcie realizacji zamówienia Zamawiający uprawniony jest do wykonywania czynności kontrolnych wobec wykonawcy odnośnie spełniania przez wykonawcę lub podwykonawcę wymogu zatrudnienia </w:t>
      </w:r>
      <w:r w:rsidR="0050635A" w:rsidRPr="00F06E37">
        <w:rPr>
          <w:rFonts w:ascii="Times New Roman" w:eastAsia="Times New Roman" w:hAnsi="Times New Roman" w:cs="Times New Roman"/>
          <w:sz w:val="24"/>
          <w:szCs w:val="24"/>
          <w:lang w:eastAsia="pl-PL"/>
        </w:rPr>
        <w:t>na podstawie umowy o pracę osób wykonujących wskazane w §</w:t>
      </w:r>
      <w:r w:rsidR="0050635A">
        <w:rPr>
          <w:rFonts w:ascii="Times New Roman" w:eastAsia="Times New Roman" w:hAnsi="Times New Roman" w:cs="Times New Roman"/>
          <w:sz w:val="24"/>
          <w:szCs w:val="24"/>
          <w:lang w:eastAsia="pl-PL"/>
        </w:rPr>
        <w:t>14</w:t>
      </w:r>
      <w:r w:rsidR="0050635A" w:rsidRPr="00F06E37">
        <w:rPr>
          <w:rFonts w:ascii="Times New Roman" w:eastAsia="Times New Roman" w:hAnsi="Times New Roman" w:cs="Times New Roman"/>
          <w:sz w:val="24"/>
          <w:szCs w:val="24"/>
          <w:lang w:eastAsia="pl-PL"/>
        </w:rPr>
        <w:t xml:space="preserve"> ust.2 pkt.1 czynności</w:t>
      </w:r>
      <w:r w:rsidRPr="009C4306">
        <w:rPr>
          <w:rFonts w:ascii="Times New Roman" w:eastAsia="Times New Roman" w:hAnsi="Times New Roman" w:cs="Times New Roman"/>
          <w:sz w:val="24"/>
          <w:szCs w:val="24"/>
          <w:lang w:eastAsia="pl-PL"/>
        </w:rPr>
        <w:t xml:space="preserve">. Zamawiający uprawniony jest w szczególności do: </w:t>
      </w:r>
    </w:p>
    <w:p w14:paraId="07AC5C72" w14:textId="77777777" w:rsidR="00681E6D" w:rsidRDefault="009F718F" w:rsidP="00977109">
      <w:pPr>
        <w:numPr>
          <w:ilvl w:val="0"/>
          <w:numId w:val="7"/>
        </w:numPr>
        <w:suppressAutoHyphens/>
        <w:spacing w:after="0" w:line="240" w:lineRule="auto"/>
        <w:ind w:left="426"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żądania oświadczeń i dokumentów w zakresie potwie</w:t>
      </w:r>
      <w:r w:rsidR="002C7D40">
        <w:rPr>
          <w:rFonts w:ascii="Times New Roman" w:eastAsia="Times New Roman" w:hAnsi="Times New Roman" w:cs="Times New Roman"/>
          <w:sz w:val="24"/>
          <w:szCs w:val="24"/>
          <w:lang w:eastAsia="pl-PL"/>
        </w:rPr>
        <w:t xml:space="preserve">rdzenia spełniania ww. wymogów </w:t>
      </w:r>
      <w:r w:rsidRPr="00F06E37">
        <w:rPr>
          <w:rFonts w:ascii="Times New Roman" w:eastAsia="Times New Roman" w:hAnsi="Times New Roman" w:cs="Times New Roman"/>
          <w:sz w:val="24"/>
          <w:szCs w:val="24"/>
          <w:lang w:eastAsia="pl-PL"/>
        </w:rPr>
        <w:t>i dokonywania ich oceny,</w:t>
      </w:r>
    </w:p>
    <w:p w14:paraId="6B443FEF" w14:textId="77777777" w:rsidR="00681E6D" w:rsidRDefault="009F718F" w:rsidP="00977109">
      <w:pPr>
        <w:numPr>
          <w:ilvl w:val="0"/>
          <w:numId w:val="7"/>
        </w:numPr>
        <w:suppressAutoHyphens/>
        <w:spacing w:after="0" w:line="240" w:lineRule="auto"/>
        <w:ind w:left="426" w:firstLine="0"/>
        <w:contextualSpacing/>
        <w:jc w:val="both"/>
        <w:rPr>
          <w:rFonts w:ascii="Times New Roman" w:eastAsia="Times New Roman" w:hAnsi="Times New Roman" w:cs="Times New Roman"/>
          <w:sz w:val="24"/>
          <w:szCs w:val="24"/>
          <w:lang w:eastAsia="pl-PL"/>
        </w:rPr>
      </w:pPr>
      <w:r w:rsidRPr="00681E6D">
        <w:rPr>
          <w:rFonts w:ascii="Times New Roman" w:eastAsia="Times New Roman" w:hAnsi="Times New Roman" w:cs="Times New Roman"/>
          <w:sz w:val="24"/>
          <w:szCs w:val="24"/>
          <w:lang w:eastAsia="pl-PL"/>
        </w:rPr>
        <w:t>żądania wyjaśnień w przypadku wątpliwości w zakresie potwierdzenia spełniania ww. wymogów,</w:t>
      </w:r>
    </w:p>
    <w:p w14:paraId="1DCCC3EA" w14:textId="3455B706" w:rsidR="009F718F" w:rsidRPr="00681E6D" w:rsidRDefault="009F718F" w:rsidP="00977109">
      <w:pPr>
        <w:numPr>
          <w:ilvl w:val="0"/>
          <w:numId w:val="7"/>
        </w:numPr>
        <w:suppressAutoHyphens/>
        <w:spacing w:after="0" w:line="240" w:lineRule="auto"/>
        <w:ind w:left="426" w:firstLine="0"/>
        <w:contextualSpacing/>
        <w:jc w:val="both"/>
        <w:rPr>
          <w:rFonts w:ascii="Times New Roman" w:eastAsia="Times New Roman" w:hAnsi="Times New Roman" w:cs="Times New Roman"/>
          <w:sz w:val="24"/>
          <w:szCs w:val="24"/>
          <w:lang w:eastAsia="pl-PL"/>
        </w:rPr>
      </w:pPr>
      <w:r w:rsidRPr="00681E6D">
        <w:rPr>
          <w:rFonts w:ascii="Times New Roman" w:eastAsia="Times New Roman" w:hAnsi="Times New Roman" w:cs="Times New Roman"/>
          <w:sz w:val="24"/>
          <w:szCs w:val="24"/>
          <w:lang w:eastAsia="pl-PL"/>
        </w:rPr>
        <w:t>przeprowadzania kontroli na miejscu wykonywania świadczenia,</w:t>
      </w:r>
    </w:p>
    <w:p w14:paraId="5384A4EC" w14:textId="77777777" w:rsidR="009F718F" w:rsidRPr="00F06E37" w:rsidRDefault="009F718F" w:rsidP="00977109">
      <w:pPr>
        <w:numPr>
          <w:ilvl w:val="0"/>
          <w:numId w:val="6"/>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14 ust. 2 pkt.1 czynności:</w:t>
      </w:r>
    </w:p>
    <w:p w14:paraId="3E823A95" w14:textId="77777777" w:rsidR="0050635A" w:rsidRDefault="009F718F" w:rsidP="00977109">
      <w:pPr>
        <w:numPr>
          <w:ilvl w:val="0"/>
          <w:numId w:val="9"/>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AEECBF" w14:textId="77777777" w:rsidR="0050635A" w:rsidRDefault="009F718F" w:rsidP="00977109">
      <w:pPr>
        <w:numPr>
          <w:ilvl w:val="0"/>
          <w:numId w:val="9"/>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50635A">
        <w:rPr>
          <w:rFonts w:ascii="Times New Roman" w:eastAsia="Times New Roman" w:hAnsi="Times New Roman" w:cs="Times New Roman"/>
          <w:sz w:val="24"/>
          <w:szCs w:val="24"/>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w:t>
      </w:r>
      <w:proofErr w:type="spellStart"/>
      <w:r w:rsidRPr="0050635A">
        <w:rPr>
          <w:rFonts w:ascii="Times New Roman" w:eastAsia="Times New Roman" w:hAnsi="Times New Roman" w:cs="Times New Roman"/>
          <w:sz w:val="24"/>
          <w:szCs w:val="24"/>
          <w:lang w:eastAsia="pl-PL"/>
        </w:rPr>
        <w:t>anonimizacji</w:t>
      </w:r>
      <w:proofErr w:type="spellEnd"/>
      <w:r w:rsidRPr="0050635A">
        <w:rPr>
          <w:rFonts w:ascii="Times New Roman" w:eastAsia="Times New Roman" w:hAnsi="Times New Roman" w:cs="Times New Roman"/>
          <w:sz w:val="24"/>
          <w:szCs w:val="24"/>
          <w:lang w:eastAsia="pl-PL"/>
        </w:rPr>
        <w:t>. Informacje takie jak: data zawarcia umowy o pracę, rodzaj umowy o pracę i zakres obowiązków pracownika, wymiar etatu powinny być możliwe do zidentyfikowania,</w:t>
      </w:r>
    </w:p>
    <w:p w14:paraId="2711912B" w14:textId="77777777" w:rsidR="0050635A" w:rsidRDefault="009F718F" w:rsidP="00977109">
      <w:pPr>
        <w:numPr>
          <w:ilvl w:val="0"/>
          <w:numId w:val="9"/>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50635A">
        <w:rPr>
          <w:rFonts w:ascii="Times New Roman" w:eastAsia="Times New Roman" w:hAnsi="Times New Roman" w:cs="Times New Roman"/>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AD0236D" w14:textId="67FADB63" w:rsidR="009F718F" w:rsidRPr="0050635A" w:rsidRDefault="009F718F" w:rsidP="00977109">
      <w:pPr>
        <w:numPr>
          <w:ilvl w:val="0"/>
          <w:numId w:val="9"/>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50635A">
        <w:rPr>
          <w:rFonts w:ascii="Times New Roman" w:eastAsia="Times New Roman" w:hAnsi="Times New Roman" w:cs="Times New Roman"/>
          <w:sz w:val="24"/>
          <w:szCs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oraz ogólnego rozporządzenia o ochronie danych. Imię i nazwisko pracownika nie podlega </w:t>
      </w:r>
      <w:proofErr w:type="spellStart"/>
      <w:r w:rsidRPr="0050635A">
        <w:rPr>
          <w:rFonts w:ascii="Times New Roman" w:eastAsia="Times New Roman" w:hAnsi="Times New Roman" w:cs="Times New Roman"/>
          <w:sz w:val="24"/>
          <w:szCs w:val="24"/>
          <w:lang w:eastAsia="pl-PL"/>
        </w:rPr>
        <w:t>anonimizacji</w:t>
      </w:r>
      <w:proofErr w:type="spellEnd"/>
      <w:r w:rsidRPr="0050635A">
        <w:rPr>
          <w:rFonts w:ascii="Times New Roman" w:eastAsia="Times New Roman" w:hAnsi="Times New Roman" w:cs="Times New Roman"/>
          <w:sz w:val="24"/>
          <w:szCs w:val="24"/>
          <w:lang w:eastAsia="pl-PL"/>
        </w:rPr>
        <w:t>,</w:t>
      </w:r>
    </w:p>
    <w:p w14:paraId="490710AC" w14:textId="1B801CFA" w:rsidR="0050635A" w:rsidRPr="0050635A" w:rsidRDefault="0050635A" w:rsidP="00977109">
      <w:pPr>
        <w:pStyle w:val="Akapitzlist"/>
        <w:numPr>
          <w:ilvl w:val="0"/>
          <w:numId w:val="6"/>
        </w:numPr>
        <w:suppressAutoHyphens/>
        <w:autoSpaceDE w:val="0"/>
        <w:spacing w:after="0" w:line="240" w:lineRule="auto"/>
        <w:ind w:left="284" w:firstLine="0"/>
        <w:jc w:val="both"/>
        <w:rPr>
          <w:rFonts w:ascii="Times New Roman" w:hAnsi="Times New Roman" w:cs="Times New Roman"/>
          <w:sz w:val="24"/>
          <w:szCs w:val="24"/>
        </w:rPr>
      </w:pPr>
      <w:r w:rsidRPr="0050635A">
        <w:rPr>
          <w:rFonts w:ascii="Times New Roman" w:hAnsi="Times New Roman" w:cs="Times New Roman"/>
          <w:sz w:val="24"/>
          <w:szCs w:val="24"/>
        </w:rPr>
        <w:t xml:space="preserve">z tytułu niespełnienia przez wykonawcę lub podwykonawcę wymogu zatrudnienia na podstawie umowy o pracę osób wykonujących wskazane w § </w:t>
      </w:r>
      <w:r>
        <w:rPr>
          <w:rFonts w:ascii="Times New Roman" w:hAnsi="Times New Roman" w:cs="Times New Roman"/>
          <w:sz w:val="24"/>
          <w:szCs w:val="24"/>
        </w:rPr>
        <w:t>1</w:t>
      </w:r>
      <w:r w:rsidRPr="0050635A">
        <w:rPr>
          <w:rFonts w:ascii="Times New Roman" w:hAnsi="Times New Roman" w:cs="Times New Roman"/>
          <w:sz w:val="24"/>
          <w:szCs w:val="24"/>
        </w:rPr>
        <w:t xml:space="preserve">4 ust. </w:t>
      </w:r>
      <w:r>
        <w:rPr>
          <w:rFonts w:ascii="Times New Roman" w:hAnsi="Times New Roman" w:cs="Times New Roman"/>
          <w:sz w:val="24"/>
          <w:szCs w:val="24"/>
        </w:rPr>
        <w:t>2</w:t>
      </w:r>
      <w:r w:rsidRPr="0050635A">
        <w:rPr>
          <w:rFonts w:ascii="Times New Roman" w:hAnsi="Times New Roman" w:cs="Times New Roman"/>
          <w:sz w:val="24"/>
          <w:szCs w:val="24"/>
        </w:rPr>
        <w:t xml:space="preserve"> pkt </w:t>
      </w:r>
      <w:r>
        <w:rPr>
          <w:rFonts w:ascii="Times New Roman" w:hAnsi="Times New Roman" w:cs="Times New Roman"/>
          <w:sz w:val="24"/>
          <w:szCs w:val="24"/>
        </w:rPr>
        <w:t>1</w:t>
      </w:r>
      <w:r w:rsidRPr="0050635A">
        <w:rPr>
          <w:rFonts w:ascii="Times New Roman" w:hAnsi="Times New Roman" w:cs="Times New Roman"/>
          <w:sz w:val="24"/>
          <w:szCs w:val="24"/>
        </w:rPr>
        <w:t xml:space="preserve"> czynności zamawiający przewiduje sankcję w postaci obowiązku zapłaty przez wykonawcę kary umownej w wysokości okre</w:t>
      </w:r>
      <w:r>
        <w:rPr>
          <w:rFonts w:ascii="Times New Roman" w:hAnsi="Times New Roman" w:cs="Times New Roman"/>
          <w:sz w:val="24"/>
          <w:szCs w:val="24"/>
        </w:rPr>
        <w:t>ślonej w § 13 ust. 1 pkt 1 lit f)</w:t>
      </w:r>
      <w:r w:rsidRPr="0050635A">
        <w:rPr>
          <w:rFonts w:ascii="Times New Roman" w:hAnsi="Times New Roman" w:cs="Times New Roman"/>
          <w:sz w:val="24"/>
          <w:szCs w:val="24"/>
        </w:rPr>
        <w:t>. Niezłożenie przez wykonawcę w wyznaczonym przez zamawiającego terminie żądanych przez zamawiającego dowodów w celu potwierdzenia spełnienia przez wykonawcę lub podwykonawcę wymogu zatrudnienia na podstawie umowy o pracę będzie skutkowało naliczeniem kary umownej okre</w:t>
      </w:r>
      <w:r>
        <w:rPr>
          <w:rFonts w:ascii="Times New Roman" w:hAnsi="Times New Roman" w:cs="Times New Roman"/>
          <w:sz w:val="24"/>
          <w:szCs w:val="24"/>
        </w:rPr>
        <w:t>ślonej w § 13 ust. 1 pkt 1 lit g)</w:t>
      </w:r>
      <w:r w:rsidRPr="0050635A">
        <w:rPr>
          <w:rFonts w:ascii="Times New Roman" w:hAnsi="Times New Roman" w:cs="Times New Roman"/>
          <w:sz w:val="24"/>
          <w:szCs w:val="24"/>
        </w:rPr>
        <w:t>,</w:t>
      </w:r>
    </w:p>
    <w:p w14:paraId="78966FE2" w14:textId="77777777" w:rsidR="0050635A" w:rsidRDefault="009F718F" w:rsidP="00977109">
      <w:pPr>
        <w:numPr>
          <w:ilvl w:val="0"/>
          <w:numId w:val="6"/>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06E37">
        <w:rPr>
          <w:rFonts w:ascii="Times New Roman" w:eastAsia="Times New Roman" w:hAnsi="Times New Roman" w:cs="Times New Roman"/>
          <w:sz w:val="24"/>
          <w:szCs w:val="24"/>
          <w:lang w:eastAsia="pl-PL"/>
        </w:rPr>
        <w:t>w przypadku uzasadnionych wątpliwości co do przestrzegania prawa pracy przez wykonawcę lub podwykonawcę, zamawiający może zwrócić się o przeprowadzenie kontroli przez Państwową Inspekcję Pracy,</w:t>
      </w:r>
    </w:p>
    <w:p w14:paraId="0C9CAA6D" w14:textId="6763AC4A" w:rsidR="0050635A" w:rsidRPr="00B1690A" w:rsidRDefault="009F718F" w:rsidP="00B1690A">
      <w:pPr>
        <w:numPr>
          <w:ilvl w:val="0"/>
          <w:numId w:val="6"/>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50635A">
        <w:rPr>
          <w:rFonts w:ascii="Times New Roman" w:eastAsia="Times New Roman" w:hAnsi="Times New Roman" w:cs="Times New Roman"/>
          <w:sz w:val="24"/>
          <w:szCs w:val="24"/>
          <w:lang w:eastAsia="pl-PL"/>
        </w:rPr>
        <w:t>Wykonawca lub podwykonawca składa potwierdzenie zawarcia umowy o pracę</w:t>
      </w:r>
      <w:r w:rsidR="0050635A">
        <w:rPr>
          <w:rFonts w:ascii="Times New Roman" w:eastAsia="Times New Roman" w:hAnsi="Times New Roman" w:cs="Times New Roman"/>
          <w:sz w:val="24"/>
          <w:szCs w:val="24"/>
          <w:lang w:eastAsia="pl-PL"/>
        </w:rPr>
        <w:t xml:space="preserve"> na </w:t>
      </w:r>
      <w:r w:rsidR="0050635A" w:rsidRPr="00CD4733">
        <w:rPr>
          <w:rFonts w:ascii="Times New Roman" w:eastAsia="Times New Roman" w:hAnsi="Times New Roman" w:cs="Times New Roman"/>
          <w:sz w:val="24"/>
          <w:szCs w:val="24"/>
          <w:lang w:eastAsia="pl-PL"/>
        </w:rPr>
        <w:t>druku załącznik nr 10 do umowy</w:t>
      </w:r>
    </w:p>
    <w:p w14:paraId="7142C12E" w14:textId="77777777" w:rsidR="0050635A" w:rsidRDefault="009F718F" w:rsidP="009F718F">
      <w:pPr>
        <w:spacing w:after="0" w:line="240" w:lineRule="auto"/>
        <w:jc w:val="center"/>
        <w:rPr>
          <w:rFonts w:ascii="Times New Roman" w:eastAsia="Times New Roman" w:hAnsi="Times New Roman" w:cs="Times New Roman"/>
          <w:b/>
          <w:sz w:val="24"/>
          <w:szCs w:val="24"/>
          <w:lang w:eastAsia="pl-PL"/>
        </w:rPr>
      </w:pPr>
      <w:r w:rsidRPr="00F06E37">
        <w:rPr>
          <w:rFonts w:ascii="Times New Roman" w:eastAsia="Times New Roman" w:hAnsi="Times New Roman" w:cs="Times New Roman"/>
          <w:b/>
          <w:sz w:val="24"/>
          <w:szCs w:val="24"/>
          <w:lang w:eastAsia="pl-PL"/>
        </w:rPr>
        <w:sym w:font="Times New Roman" w:char="00A7"/>
      </w:r>
      <w:r w:rsidRPr="00F06E37">
        <w:rPr>
          <w:rFonts w:ascii="Times New Roman" w:eastAsia="Times New Roman" w:hAnsi="Times New Roman" w:cs="Times New Roman"/>
          <w:b/>
          <w:sz w:val="24"/>
          <w:szCs w:val="24"/>
          <w:lang w:eastAsia="pl-PL"/>
        </w:rPr>
        <w:t xml:space="preserve">15 </w:t>
      </w:r>
    </w:p>
    <w:p w14:paraId="4CC4C283" w14:textId="336707F1" w:rsidR="0050635A" w:rsidRPr="00F06E37" w:rsidRDefault="0050635A" w:rsidP="0050635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14:paraId="20EBB312" w14:textId="77777777" w:rsidR="004B0888" w:rsidRDefault="0050635A" w:rsidP="00977109">
      <w:pPr>
        <w:numPr>
          <w:ilvl w:val="0"/>
          <w:numId w:val="19"/>
        </w:numPr>
        <w:tabs>
          <w:tab w:val="left" w:pos="284"/>
        </w:tabs>
        <w:suppressAutoHyphens/>
        <w:spacing w:after="0" w:line="240" w:lineRule="auto"/>
        <w:ind w:left="0" w:firstLine="0"/>
        <w:jc w:val="both"/>
        <w:rPr>
          <w:rFonts w:ascii="Times New Roman" w:hAnsi="Times New Roman" w:cs="Times New Roman"/>
        </w:rPr>
      </w:pPr>
      <w:r w:rsidRPr="0050635A">
        <w:rPr>
          <w:rFonts w:ascii="Times New Roman" w:hAnsi="Times New Roman" w:cs="Times New Roman"/>
          <w:sz w:val="24"/>
          <w:szCs w:val="24"/>
        </w:rPr>
        <w:t>Wszelkie zmiany i uzupełnienia w treści Umowy wymagają pod rygorem nieważności formy pisemnej w postaci aneksu do umowy podpisanego przez obie Strony.</w:t>
      </w:r>
    </w:p>
    <w:p w14:paraId="3FB28420" w14:textId="0D4172B6" w:rsidR="009F718F" w:rsidRPr="004B0888" w:rsidRDefault="009F718F" w:rsidP="00977109">
      <w:pPr>
        <w:numPr>
          <w:ilvl w:val="0"/>
          <w:numId w:val="19"/>
        </w:numPr>
        <w:tabs>
          <w:tab w:val="left" w:pos="284"/>
        </w:tabs>
        <w:suppressAutoHyphens/>
        <w:spacing w:after="0" w:line="240" w:lineRule="auto"/>
        <w:ind w:left="0" w:firstLine="0"/>
        <w:jc w:val="both"/>
        <w:rPr>
          <w:rFonts w:ascii="Times New Roman" w:hAnsi="Times New Roman" w:cs="Times New Roman"/>
        </w:rPr>
      </w:pPr>
      <w:r w:rsidRPr="004B0888">
        <w:rPr>
          <w:rFonts w:ascii="Times New Roman" w:hAnsi="Times New Roman"/>
          <w:sz w:val="24"/>
          <w:szCs w:val="24"/>
        </w:rPr>
        <w:t>Zamawiający dopuszcza możliwość wprowadzenia zmian w Umowie w zakresie wynikającym z przepisów prawa zamówień publicznych, w zakresie terminów wykonania przedmiotu Umowy, określonych w § 2 Umowy, jeżeli niedotrzymanie terminu/terminów umownych przez Wykonawcę będzie następstwem:</w:t>
      </w:r>
    </w:p>
    <w:p w14:paraId="7BFB5CCC" w14:textId="77777777" w:rsidR="004B0888" w:rsidRDefault="009F718F" w:rsidP="00977109">
      <w:pPr>
        <w:pStyle w:val="Akapitzlist"/>
        <w:numPr>
          <w:ilvl w:val="1"/>
          <w:numId w:val="8"/>
        </w:numPr>
        <w:tabs>
          <w:tab w:val="clear" w:pos="1440"/>
          <w:tab w:val="left" w:pos="993"/>
        </w:tabs>
        <w:spacing w:after="0" w:line="240" w:lineRule="auto"/>
        <w:ind w:left="567" w:right="-2" w:hanging="283"/>
        <w:jc w:val="both"/>
        <w:rPr>
          <w:rFonts w:ascii="Times New Roman" w:hAnsi="Times New Roman"/>
          <w:sz w:val="24"/>
          <w:szCs w:val="24"/>
        </w:rPr>
      </w:pPr>
      <w:r w:rsidRPr="004B0888">
        <w:rPr>
          <w:rFonts w:ascii="Times New Roman" w:hAnsi="Times New Roman"/>
          <w:sz w:val="24"/>
          <w:szCs w:val="24"/>
        </w:rPr>
        <w:t>okoliczności niemożliwych do przewidzen</w:t>
      </w:r>
      <w:r w:rsidR="002C7D40" w:rsidRPr="004B0888">
        <w:rPr>
          <w:rFonts w:ascii="Times New Roman" w:hAnsi="Times New Roman"/>
          <w:sz w:val="24"/>
          <w:szCs w:val="24"/>
        </w:rPr>
        <w:t xml:space="preserve">ia w momencie zawierania Umowy                                  </w:t>
      </w:r>
      <w:r w:rsidRPr="004B0888">
        <w:rPr>
          <w:rFonts w:ascii="Times New Roman" w:hAnsi="Times New Roman"/>
          <w:sz w:val="24"/>
          <w:szCs w:val="24"/>
        </w:rPr>
        <w:t>(w szczególności konieczności wykonania zamiennych robót, które zapewnią lepsze rozwiązanie techniczne niż roboty wynikające z oferty Wykonawcy),</w:t>
      </w:r>
    </w:p>
    <w:p w14:paraId="1F3FEF7D" w14:textId="77777777" w:rsidR="004B0888" w:rsidRDefault="009F718F" w:rsidP="00977109">
      <w:pPr>
        <w:pStyle w:val="Akapitzlist"/>
        <w:numPr>
          <w:ilvl w:val="1"/>
          <w:numId w:val="8"/>
        </w:numPr>
        <w:tabs>
          <w:tab w:val="clear" w:pos="1440"/>
          <w:tab w:val="left" w:pos="993"/>
        </w:tabs>
        <w:spacing w:after="0" w:line="240" w:lineRule="auto"/>
        <w:ind w:left="567" w:right="-2" w:hanging="283"/>
        <w:jc w:val="both"/>
        <w:rPr>
          <w:rFonts w:ascii="Times New Roman" w:hAnsi="Times New Roman"/>
          <w:sz w:val="24"/>
          <w:szCs w:val="24"/>
        </w:rPr>
      </w:pPr>
      <w:r w:rsidRPr="004B0888">
        <w:rPr>
          <w:rFonts w:ascii="Times New Roman" w:hAnsi="Times New Roman"/>
          <w:sz w:val="24"/>
          <w:szCs w:val="24"/>
        </w:rPr>
        <w:t>okoliczności w związku ze zleceniem robót zamiennych, jeżeli terminy ich zlecenia, rodzaj lub zakres, uniemożliwiają dotrzymanie pierwotnego terminu umownego,</w:t>
      </w:r>
    </w:p>
    <w:p w14:paraId="7075EA2E" w14:textId="77777777" w:rsidR="004B0888" w:rsidRDefault="009F718F" w:rsidP="00977109">
      <w:pPr>
        <w:pStyle w:val="Akapitzlist"/>
        <w:numPr>
          <w:ilvl w:val="1"/>
          <w:numId w:val="8"/>
        </w:numPr>
        <w:tabs>
          <w:tab w:val="clear" w:pos="1440"/>
          <w:tab w:val="left" w:pos="993"/>
        </w:tabs>
        <w:spacing w:after="0" w:line="240" w:lineRule="auto"/>
        <w:ind w:left="567" w:right="-2" w:hanging="283"/>
        <w:jc w:val="both"/>
        <w:rPr>
          <w:rFonts w:ascii="Times New Roman" w:hAnsi="Times New Roman"/>
          <w:sz w:val="24"/>
          <w:szCs w:val="24"/>
        </w:rPr>
      </w:pPr>
      <w:r w:rsidRPr="004B0888">
        <w:rPr>
          <w:rFonts w:ascii="Times New Roman" w:hAnsi="Times New Roman"/>
          <w:sz w:val="24"/>
          <w:szCs w:val="24"/>
        </w:rPr>
        <w:lastRenderedPageBreak/>
        <w:t>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m.in. ulewny deszcz trwający powyżej 4 dni, spadek temperatury poniżej 0 C.</w:t>
      </w:r>
    </w:p>
    <w:p w14:paraId="4B6F9564" w14:textId="77777777" w:rsidR="004B0888" w:rsidRDefault="009F718F" w:rsidP="00977109">
      <w:pPr>
        <w:pStyle w:val="Akapitzlist"/>
        <w:numPr>
          <w:ilvl w:val="1"/>
          <w:numId w:val="8"/>
        </w:numPr>
        <w:tabs>
          <w:tab w:val="clear" w:pos="1440"/>
          <w:tab w:val="left" w:pos="993"/>
        </w:tabs>
        <w:spacing w:after="0" w:line="240" w:lineRule="auto"/>
        <w:ind w:left="567" w:right="-2" w:hanging="283"/>
        <w:jc w:val="both"/>
        <w:rPr>
          <w:rFonts w:ascii="Times New Roman" w:hAnsi="Times New Roman"/>
          <w:sz w:val="24"/>
          <w:szCs w:val="24"/>
        </w:rPr>
      </w:pPr>
      <w:r w:rsidRPr="004B0888">
        <w:rPr>
          <w:rFonts w:ascii="Times New Roman" w:hAnsi="Times New Roman"/>
          <w:sz w:val="24"/>
          <w:szCs w:val="24"/>
        </w:rPr>
        <w:t>wystąpienia opóźnienia w wydawaniu decyzji, zezwoleń, uzgodnień przez gestorów sieci, które nie będą następstwem okoliczności, za które Wyk</w:t>
      </w:r>
      <w:r w:rsidR="004B0888">
        <w:rPr>
          <w:rFonts w:ascii="Times New Roman" w:hAnsi="Times New Roman"/>
          <w:sz w:val="24"/>
          <w:szCs w:val="24"/>
        </w:rPr>
        <w:t>onawca ponosi odpowiedzialność,</w:t>
      </w:r>
    </w:p>
    <w:p w14:paraId="1CA02C55" w14:textId="12C30A21" w:rsidR="009F718F" w:rsidRPr="004B0888" w:rsidRDefault="009F718F" w:rsidP="00977109">
      <w:pPr>
        <w:pStyle w:val="Akapitzlist"/>
        <w:numPr>
          <w:ilvl w:val="1"/>
          <w:numId w:val="8"/>
        </w:numPr>
        <w:tabs>
          <w:tab w:val="clear" w:pos="1440"/>
          <w:tab w:val="left" w:pos="993"/>
        </w:tabs>
        <w:spacing w:after="0" w:line="240" w:lineRule="auto"/>
        <w:ind w:left="567" w:right="-2" w:hanging="283"/>
        <w:jc w:val="both"/>
        <w:rPr>
          <w:rFonts w:ascii="Times New Roman" w:hAnsi="Times New Roman"/>
          <w:sz w:val="24"/>
          <w:szCs w:val="24"/>
        </w:rPr>
      </w:pPr>
      <w:r w:rsidRPr="004B0888">
        <w:rPr>
          <w:rFonts w:ascii="Times New Roman" w:hAnsi="Times New Roman"/>
          <w:sz w:val="24"/>
          <w:szCs w:val="24"/>
        </w:rPr>
        <w:t>wystąpienia siły wyższej uniemożliwiającej wykonanie przedmiotu Umowy.</w:t>
      </w:r>
    </w:p>
    <w:p w14:paraId="47D183A8" w14:textId="77777777" w:rsidR="009F718F" w:rsidRPr="00F06E37" w:rsidRDefault="009F718F" w:rsidP="00977109">
      <w:pPr>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pl-PL"/>
        </w:rPr>
      </w:pPr>
      <w:r w:rsidRPr="00F06E37">
        <w:rPr>
          <w:rFonts w:ascii="Times New Roman" w:hAnsi="Times New Roman"/>
          <w:sz w:val="24"/>
          <w:szCs w:val="24"/>
        </w:rPr>
        <w:t xml:space="preserve">Zamawiający dopuszcza możliwość wprowadzenia zmian w Umowie w zakresie wynikającym z przepisów prawa zamówień publicznych, w zakresie </w:t>
      </w:r>
      <w:r w:rsidRPr="00F06E37">
        <w:rPr>
          <w:rFonts w:ascii="Times New Roman" w:eastAsia="Times New Roman" w:hAnsi="Times New Roman"/>
          <w:sz w:val="24"/>
          <w:szCs w:val="24"/>
          <w:lang w:eastAsia="pl-PL"/>
        </w:rPr>
        <w:t>zmiany technologii wykonania robót lub materiałów przewidzianych w dokumentacji projektowej, jeżeli w wyniku rozwoju technicznego lub technologicznego możliwe jest wykonanie robót przy zastosowaniu innej technologii lub materiałów, które:</w:t>
      </w:r>
    </w:p>
    <w:p w14:paraId="2FE0F431" w14:textId="77777777" w:rsidR="004B0888" w:rsidRDefault="009F718F" w:rsidP="00977109">
      <w:pPr>
        <w:numPr>
          <w:ilvl w:val="2"/>
          <w:numId w:val="22"/>
        </w:numPr>
        <w:tabs>
          <w:tab w:val="clear" w:pos="2340"/>
        </w:tabs>
        <w:autoSpaceDE w:val="0"/>
        <w:autoSpaceDN w:val="0"/>
        <w:adjustRightInd w:val="0"/>
        <w:spacing w:after="0" w:line="240" w:lineRule="auto"/>
        <w:ind w:left="284" w:firstLine="0"/>
        <w:jc w:val="both"/>
        <w:rPr>
          <w:rFonts w:ascii="Times New Roman" w:eastAsia="Times New Roman" w:hAnsi="Times New Roman"/>
          <w:sz w:val="24"/>
          <w:szCs w:val="24"/>
          <w:lang w:eastAsia="pl-PL"/>
        </w:rPr>
      </w:pPr>
      <w:r w:rsidRPr="00F06E37">
        <w:rPr>
          <w:rFonts w:ascii="Times New Roman" w:eastAsia="Times New Roman" w:hAnsi="Times New Roman"/>
          <w:sz w:val="24"/>
          <w:szCs w:val="24"/>
          <w:lang w:eastAsia="pl-PL"/>
        </w:rPr>
        <w:t>podwyższą jakość wykonanych robót;</w:t>
      </w:r>
    </w:p>
    <w:p w14:paraId="135CFA51" w14:textId="77777777" w:rsidR="004B0888" w:rsidRDefault="009F718F" w:rsidP="00977109">
      <w:pPr>
        <w:numPr>
          <w:ilvl w:val="2"/>
          <w:numId w:val="22"/>
        </w:numPr>
        <w:tabs>
          <w:tab w:val="clear" w:pos="2340"/>
        </w:tabs>
        <w:autoSpaceDE w:val="0"/>
        <w:autoSpaceDN w:val="0"/>
        <w:adjustRightInd w:val="0"/>
        <w:spacing w:after="0" w:line="240" w:lineRule="auto"/>
        <w:ind w:left="284" w:firstLine="0"/>
        <w:jc w:val="both"/>
        <w:rPr>
          <w:rFonts w:ascii="Times New Roman" w:eastAsia="Times New Roman" w:hAnsi="Times New Roman"/>
          <w:sz w:val="24"/>
          <w:szCs w:val="24"/>
          <w:lang w:eastAsia="pl-PL"/>
        </w:rPr>
      </w:pPr>
      <w:r w:rsidRPr="004B0888">
        <w:rPr>
          <w:rFonts w:ascii="Times New Roman" w:eastAsia="Times New Roman" w:hAnsi="Times New Roman"/>
          <w:sz w:val="24"/>
          <w:szCs w:val="24"/>
          <w:lang w:eastAsia="pl-PL"/>
        </w:rPr>
        <w:t>zmniejszą koszty realizacji Umowy lub koszty eksploatacji;</w:t>
      </w:r>
    </w:p>
    <w:p w14:paraId="0995E132" w14:textId="77777777" w:rsidR="004B0888" w:rsidRDefault="009F718F" w:rsidP="00977109">
      <w:pPr>
        <w:numPr>
          <w:ilvl w:val="2"/>
          <w:numId w:val="22"/>
        </w:numPr>
        <w:tabs>
          <w:tab w:val="clear" w:pos="2340"/>
        </w:tabs>
        <w:autoSpaceDE w:val="0"/>
        <w:autoSpaceDN w:val="0"/>
        <w:adjustRightInd w:val="0"/>
        <w:spacing w:after="0" w:line="240" w:lineRule="auto"/>
        <w:ind w:left="284" w:firstLine="0"/>
        <w:jc w:val="both"/>
        <w:rPr>
          <w:rFonts w:ascii="Times New Roman" w:eastAsia="Times New Roman" w:hAnsi="Times New Roman"/>
          <w:sz w:val="24"/>
          <w:szCs w:val="24"/>
          <w:lang w:eastAsia="pl-PL"/>
        </w:rPr>
      </w:pPr>
      <w:r w:rsidRPr="004B0888">
        <w:rPr>
          <w:rFonts w:ascii="Times New Roman" w:eastAsia="Times New Roman" w:hAnsi="Times New Roman"/>
          <w:sz w:val="24"/>
          <w:szCs w:val="24"/>
          <w:lang w:eastAsia="pl-PL"/>
        </w:rPr>
        <w:t>pozwolą na skrócenie terminu wykonania Umowy lub</w:t>
      </w:r>
    </w:p>
    <w:p w14:paraId="532C05D3" w14:textId="55ECEF17" w:rsidR="009F718F" w:rsidRPr="004B0888" w:rsidRDefault="009F718F" w:rsidP="00977109">
      <w:pPr>
        <w:numPr>
          <w:ilvl w:val="2"/>
          <w:numId w:val="22"/>
        </w:numPr>
        <w:tabs>
          <w:tab w:val="clear" w:pos="2340"/>
        </w:tabs>
        <w:autoSpaceDE w:val="0"/>
        <w:autoSpaceDN w:val="0"/>
        <w:adjustRightInd w:val="0"/>
        <w:spacing w:after="0" w:line="240" w:lineRule="auto"/>
        <w:ind w:left="284" w:firstLine="0"/>
        <w:jc w:val="both"/>
        <w:rPr>
          <w:rFonts w:ascii="Times New Roman" w:eastAsia="Times New Roman" w:hAnsi="Times New Roman"/>
          <w:sz w:val="24"/>
          <w:szCs w:val="24"/>
          <w:lang w:eastAsia="pl-PL"/>
        </w:rPr>
      </w:pPr>
      <w:r w:rsidRPr="004B0888">
        <w:rPr>
          <w:rFonts w:ascii="Times New Roman" w:eastAsia="Times New Roman" w:hAnsi="Times New Roman"/>
          <w:sz w:val="24"/>
          <w:szCs w:val="24"/>
          <w:lang w:eastAsia="pl-PL"/>
        </w:rPr>
        <w:t>pozwolą na wydłużenie okresu eksploatacji robót po ich zakończeniu.</w:t>
      </w:r>
    </w:p>
    <w:p w14:paraId="5AE84119" w14:textId="77777777" w:rsidR="009F718F" w:rsidRPr="00F06E37" w:rsidRDefault="009F718F" w:rsidP="00977109">
      <w:pPr>
        <w:numPr>
          <w:ilvl w:val="0"/>
          <w:numId w:val="19"/>
        </w:numPr>
        <w:tabs>
          <w:tab w:val="left" w:pos="284"/>
        </w:tabs>
        <w:spacing w:after="0" w:line="240" w:lineRule="auto"/>
        <w:ind w:left="0" w:right="-2" w:firstLine="0"/>
        <w:jc w:val="both"/>
        <w:rPr>
          <w:rFonts w:ascii="Times New Roman" w:hAnsi="Times New Roman"/>
          <w:sz w:val="24"/>
          <w:szCs w:val="24"/>
        </w:rPr>
      </w:pPr>
      <w:r w:rsidRPr="00F06E37">
        <w:rPr>
          <w:rFonts w:ascii="Times New Roman" w:hAnsi="Times New Roman"/>
          <w:sz w:val="24"/>
          <w:szCs w:val="24"/>
        </w:rPr>
        <w:t>Zamawiający dopuszcza możliwość wprowadzenia zmian w Umowie w zakresie wynikającym z przepisów prawa zamówień publicznych, co do wysokości  Wynagrodzenia w przypadku:</w:t>
      </w:r>
    </w:p>
    <w:p w14:paraId="2687F1BF" w14:textId="77777777" w:rsidR="004B0888" w:rsidRDefault="009F718F" w:rsidP="00977109">
      <w:pPr>
        <w:numPr>
          <w:ilvl w:val="0"/>
          <w:numId w:val="21"/>
        </w:numPr>
        <w:spacing w:after="0" w:line="240" w:lineRule="auto"/>
        <w:ind w:left="284" w:firstLine="0"/>
        <w:jc w:val="both"/>
        <w:rPr>
          <w:rFonts w:ascii="Times New Roman" w:hAnsi="Times New Roman"/>
          <w:sz w:val="24"/>
          <w:szCs w:val="24"/>
        </w:rPr>
      </w:pPr>
      <w:r w:rsidRPr="00F06E37">
        <w:rPr>
          <w:rFonts w:ascii="Times New Roman" w:hAnsi="Times New Roman"/>
          <w:sz w:val="24"/>
          <w:szCs w:val="24"/>
        </w:rPr>
        <w:t xml:space="preserve">zmiany wysokości stawki podatku od towarów i usług oraz podatku akcyzowego, </w:t>
      </w:r>
    </w:p>
    <w:p w14:paraId="3B2897B8" w14:textId="77777777" w:rsidR="004B0888" w:rsidRDefault="009F718F" w:rsidP="00977109">
      <w:pPr>
        <w:numPr>
          <w:ilvl w:val="0"/>
          <w:numId w:val="21"/>
        </w:numPr>
        <w:spacing w:after="0" w:line="240" w:lineRule="auto"/>
        <w:ind w:left="284" w:firstLine="0"/>
        <w:jc w:val="both"/>
        <w:rPr>
          <w:rFonts w:ascii="Times New Roman" w:hAnsi="Times New Roman"/>
          <w:sz w:val="24"/>
          <w:szCs w:val="24"/>
        </w:rPr>
      </w:pPr>
      <w:r w:rsidRPr="004B0888">
        <w:rPr>
          <w:rFonts w:ascii="Times New Roman" w:hAnsi="Times New Roman"/>
          <w:sz w:val="24"/>
          <w:szCs w:val="24"/>
        </w:rPr>
        <w:t>zmiany wysokości minimalnego wynagrodzenia za pracę albo wysokości minimalnej stawki godzinowej, ustalonych na podstawie ustawy z dnia 10 października 2002 r. o minimalny</w:t>
      </w:r>
      <w:r w:rsidR="004B0888">
        <w:rPr>
          <w:rFonts w:ascii="Times New Roman" w:hAnsi="Times New Roman"/>
          <w:sz w:val="24"/>
          <w:szCs w:val="24"/>
        </w:rPr>
        <w:t>m wynagrodzeniu za pracę,</w:t>
      </w:r>
    </w:p>
    <w:p w14:paraId="448987EB" w14:textId="77777777" w:rsidR="004B0888" w:rsidRDefault="009F718F" w:rsidP="00977109">
      <w:pPr>
        <w:numPr>
          <w:ilvl w:val="0"/>
          <w:numId w:val="21"/>
        </w:numPr>
        <w:spacing w:after="0" w:line="240" w:lineRule="auto"/>
        <w:ind w:left="284" w:firstLine="0"/>
        <w:jc w:val="both"/>
        <w:rPr>
          <w:rFonts w:ascii="Times New Roman" w:hAnsi="Times New Roman"/>
          <w:sz w:val="24"/>
          <w:szCs w:val="24"/>
        </w:rPr>
      </w:pPr>
      <w:r w:rsidRPr="004B0888">
        <w:rPr>
          <w:rFonts w:ascii="Times New Roman" w:hAnsi="Times New Roman"/>
          <w:sz w:val="24"/>
          <w:szCs w:val="24"/>
        </w:rPr>
        <w:t>zasad podlegania ubezpieczeniom społecznym lub ubezpieczeniu zdrowotnemu lub wysokości stawki składki na ubezpieczenia społeczne lub zdrowotne,</w:t>
      </w:r>
    </w:p>
    <w:p w14:paraId="67F0869B" w14:textId="6B302AD2" w:rsidR="004B0888" w:rsidRPr="004B0888" w:rsidRDefault="004B0888" w:rsidP="00977109">
      <w:pPr>
        <w:numPr>
          <w:ilvl w:val="0"/>
          <w:numId w:val="21"/>
        </w:numPr>
        <w:spacing w:after="0" w:line="240" w:lineRule="auto"/>
        <w:ind w:left="284" w:firstLine="0"/>
        <w:jc w:val="both"/>
        <w:rPr>
          <w:rFonts w:ascii="Times New Roman" w:hAnsi="Times New Roman"/>
          <w:sz w:val="24"/>
          <w:szCs w:val="24"/>
        </w:rPr>
      </w:pPr>
      <w:r w:rsidRPr="004B0888">
        <w:rPr>
          <w:rFonts w:ascii="Times New Roman" w:hAnsi="Times New Roman"/>
          <w:color w:val="000000"/>
          <w:sz w:val="24"/>
          <w:szCs w:val="24"/>
        </w:rPr>
        <w:t>zasad gromadzenia i wysokości wpłat do pracowniczych planów kapitałowych, o których mowa w ustawie z dnia 4 października 2018 r. o pracowniczych planach kapitałowych (Dz. U. z 2020 r. poz. 1342 oraz z 2022 r. poz. 1079).</w:t>
      </w:r>
    </w:p>
    <w:p w14:paraId="0BEA39BE" w14:textId="31E79C12" w:rsidR="004B0888" w:rsidRPr="004B0888" w:rsidRDefault="004B0888" w:rsidP="004B0888">
      <w:pPr>
        <w:spacing w:line="240" w:lineRule="auto"/>
        <w:jc w:val="both"/>
      </w:pPr>
      <w:r w:rsidRPr="006A4796">
        <w:rPr>
          <w:rFonts w:ascii="Times New Roman" w:hAnsi="Times New Roman"/>
          <w:sz w:val="24"/>
        </w:rPr>
        <w:t>na zasadach i w sposób określony w ust. 4a -7 niżej, o ile Wykonawca wykaże, że zmiany te mają wpływ na koszty wykonania zamówienia przez Wykonawcę.</w:t>
      </w:r>
      <w:r w:rsidRPr="006A4796">
        <w:rPr>
          <w:rFonts w:ascii="Times New Roman" w:hAnsi="Times New Roman"/>
          <w:sz w:val="24"/>
          <w:shd w:val="clear" w:color="auto" w:fill="FFFF00"/>
        </w:rPr>
        <w:t xml:space="preserve"> </w:t>
      </w:r>
    </w:p>
    <w:p w14:paraId="31EEDF02" w14:textId="77777777" w:rsidR="004B0888" w:rsidRDefault="004B0888" w:rsidP="004B0888">
      <w:pPr>
        <w:spacing w:after="0" w:line="240" w:lineRule="auto"/>
        <w:jc w:val="both"/>
        <w:rPr>
          <w:rFonts w:ascii="Times New Roman" w:hAnsi="Times New Roman"/>
          <w:sz w:val="24"/>
          <w:szCs w:val="24"/>
        </w:rPr>
      </w:pPr>
      <w:r>
        <w:rPr>
          <w:rFonts w:ascii="Times New Roman" w:hAnsi="Times New Roman"/>
          <w:sz w:val="24"/>
          <w:szCs w:val="24"/>
        </w:rPr>
        <w:t xml:space="preserve">4a. </w:t>
      </w:r>
      <w:r w:rsidR="009F718F" w:rsidRPr="00F06E37">
        <w:rPr>
          <w:rFonts w:ascii="Times New Roman" w:hAnsi="Times New Roman"/>
          <w:sz w:val="24"/>
          <w:szCs w:val="24"/>
        </w:rPr>
        <w:t xml:space="preserve">Zmiana wysokości wynagrodzenia należnego Wykonawcy, dokonana na skutek jego wniosku, dotyczyć może wyłącznie wynagrodzenia należnego za niewykonaną, od dnia wejścia życie zmian przepisów cześć Umowy. </w:t>
      </w:r>
    </w:p>
    <w:p w14:paraId="25EBC73D" w14:textId="1691DDDF" w:rsidR="009F718F" w:rsidRDefault="004B0888" w:rsidP="004B0888">
      <w:pPr>
        <w:spacing w:after="0" w:line="240" w:lineRule="auto"/>
        <w:jc w:val="both"/>
        <w:rPr>
          <w:rFonts w:ascii="Times New Roman" w:hAnsi="Times New Roman"/>
          <w:sz w:val="24"/>
          <w:szCs w:val="24"/>
        </w:rPr>
      </w:pPr>
      <w:r>
        <w:rPr>
          <w:rFonts w:ascii="Times New Roman" w:hAnsi="Times New Roman"/>
          <w:sz w:val="24"/>
          <w:szCs w:val="24"/>
        </w:rPr>
        <w:t xml:space="preserve">4b. </w:t>
      </w:r>
      <w:r w:rsidR="009F718F" w:rsidRPr="00F06E37">
        <w:rPr>
          <w:rFonts w:ascii="Times New Roman" w:hAnsi="Times New Roman"/>
          <w:sz w:val="24"/>
          <w:szCs w:val="24"/>
        </w:rPr>
        <w:t>Zmiana wysokości wynagrodzenia obowiązywać może nie wcześniej niż od dnia wejścia w życie zmian przepisów. W wypadku zmiany wartości podatku od towarów i usług i podatku akcyzowego wartość netto wynagrodzenia Wykonawcy nie zmieni się, a określona w aneksie wartość brutto wynagrodzenia zostanie wyliczona na podstawie nowych przepisów.</w:t>
      </w:r>
    </w:p>
    <w:p w14:paraId="2D4F4012" w14:textId="77777777" w:rsidR="001D3E64" w:rsidRDefault="001D3E64" w:rsidP="001D3E64">
      <w:pPr>
        <w:tabs>
          <w:tab w:val="left" w:pos="284"/>
        </w:tabs>
        <w:spacing w:after="0" w:line="240" w:lineRule="auto"/>
        <w:jc w:val="both"/>
      </w:pPr>
      <w:r w:rsidRPr="006A4796">
        <w:rPr>
          <w:rFonts w:ascii="Times New Roman" w:hAnsi="Times New Roman"/>
          <w:sz w:val="24"/>
        </w:rPr>
        <w:t xml:space="preserve">4c. Zmiana wysokości wynagrodzenia w przypadku zaistnienia przesłanki, o której mowa w ust. 4 lit. b, c lub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t>
      </w:r>
      <w:r w:rsidRPr="006A4796">
        <w:rPr>
          <w:rFonts w:ascii="Times New Roman" w:hAnsi="Times New Roman"/>
          <w:sz w:val="24"/>
        </w:rPr>
        <w:lastRenderedPageBreak/>
        <w:t xml:space="preserve">wysokości wpłat do pracowniczych planów kapitałowych, o których mowa w ustawie z dnia 4 października 2018 r. o pracowniczych planach kapitałowych. </w:t>
      </w:r>
    </w:p>
    <w:p w14:paraId="6597DA13" w14:textId="7C0C1739" w:rsidR="001D3E64" w:rsidRPr="006A4796" w:rsidRDefault="001D3E64" w:rsidP="001D3E64">
      <w:pPr>
        <w:tabs>
          <w:tab w:val="left" w:pos="284"/>
        </w:tabs>
        <w:spacing w:after="0" w:line="240" w:lineRule="auto"/>
        <w:jc w:val="both"/>
      </w:pPr>
      <w:r w:rsidRPr="001D3E64">
        <w:rPr>
          <w:rFonts w:ascii="Times New Roman" w:hAnsi="Times New Roman" w:cs="Times New Roman"/>
          <w:sz w:val="24"/>
          <w:szCs w:val="24"/>
        </w:rPr>
        <w:t>4d. W</w:t>
      </w:r>
      <w:r w:rsidRPr="006A4796">
        <w:rPr>
          <w:rFonts w:ascii="Times New Roman" w:hAnsi="Times New Roman"/>
          <w:sz w:val="24"/>
        </w:rPr>
        <w:t xml:space="preserve"> przypadku zmiany, o której mowa w ust. 4 lit. b,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w:t>
      </w:r>
    </w:p>
    <w:p w14:paraId="0D95F2C2" w14:textId="77777777" w:rsidR="001D3E64" w:rsidRPr="006A4796" w:rsidRDefault="001D3E64" w:rsidP="001D3E64">
      <w:pPr>
        <w:spacing w:after="0" w:line="240" w:lineRule="auto"/>
        <w:jc w:val="both"/>
      </w:pPr>
      <w:r w:rsidRPr="006A4796">
        <w:rPr>
          <w:rFonts w:ascii="Times New Roman" w:hAnsi="Times New Roman"/>
          <w:sz w:val="24"/>
        </w:rPr>
        <w:t xml:space="preserve">4e. W przypadku zmiany, o której mowa w ust. 4 lit. c,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4C8EA683" w14:textId="77777777" w:rsidR="001D3E64" w:rsidRPr="006A4796" w:rsidRDefault="001D3E64" w:rsidP="001D3E64">
      <w:pPr>
        <w:spacing w:after="0" w:line="240" w:lineRule="auto"/>
        <w:jc w:val="both"/>
      </w:pPr>
      <w:r w:rsidRPr="006A4796">
        <w:rPr>
          <w:rFonts w:ascii="Times New Roman" w:hAnsi="Times New Roman"/>
          <w:sz w:val="24"/>
        </w:rPr>
        <w:t xml:space="preserve">4f. W przypadku zmiany, o której mowa w ust. 4 lit. d,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796C59C" w14:textId="77777777" w:rsidR="001D3E64" w:rsidRPr="006A4796" w:rsidRDefault="001D3E64" w:rsidP="001D3E64">
      <w:pPr>
        <w:spacing w:after="0" w:line="240" w:lineRule="auto"/>
        <w:jc w:val="both"/>
      </w:pPr>
      <w:r w:rsidRPr="006A4796">
        <w:rPr>
          <w:rFonts w:ascii="Times New Roman" w:hAnsi="Times New Roman"/>
          <w:sz w:val="24"/>
        </w:rPr>
        <w:t>4g. W celu dokonania zmiany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0E27B93B" w14:textId="77777777" w:rsidR="001D3E64" w:rsidRPr="006A4796" w:rsidRDefault="001D3E64" w:rsidP="001D3E64">
      <w:pPr>
        <w:spacing w:after="0" w:line="240" w:lineRule="auto"/>
        <w:jc w:val="both"/>
      </w:pPr>
      <w:r w:rsidRPr="006A4796">
        <w:rPr>
          <w:rFonts w:ascii="Times New Roman" w:hAnsi="Times New Roman"/>
          <w:sz w:val="24"/>
        </w:rPr>
        <w:t xml:space="preserve">4h. W przypadku zmian, o których mowa w ust. 4 lit. b, c lub d, jeżeli z wnioskiem wystąpi Wykonawca, jest on zobowiązany dołączyć do wniosku dokumenty, z których będzie wynikać, w jakim zakresie zmiany te mają wpływ na koszty wykonania Umowy, w szczególności: </w:t>
      </w:r>
    </w:p>
    <w:p w14:paraId="127345F8" w14:textId="77777777" w:rsidR="001D3E64" w:rsidRPr="001D3E64" w:rsidRDefault="001D3E64" w:rsidP="00977109">
      <w:pPr>
        <w:pStyle w:val="Akapitzlist"/>
        <w:numPr>
          <w:ilvl w:val="3"/>
          <w:numId w:val="22"/>
        </w:numPr>
        <w:tabs>
          <w:tab w:val="clear" w:pos="2880"/>
          <w:tab w:val="num" w:pos="284"/>
        </w:tabs>
        <w:spacing w:after="0" w:line="240" w:lineRule="auto"/>
        <w:ind w:left="284" w:firstLine="0"/>
        <w:jc w:val="both"/>
      </w:pPr>
      <w:r w:rsidRPr="001D3E64">
        <w:rPr>
          <w:rFonts w:ascii="Times New Roman" w:hAnsi="Times New Roman"/>
          <w:sz w:val="24"/>
        </w:rPr>
        <w:t>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4 lit. b, lub</w:t>
      </w:r>
    </w:p>
    <w:p w14:paraId="713D6A68" w14:textId="77777777" w:rsidR="001D3E64" w:rsidRPr="001D3E64" w:rsidRDefault="001D3E64" w:rsidP="00977109">
      <w:pPr>
        <w:pStyle w:val="Akapitzlist"/>
        <w:numPr>
          <w:ilvl w:val="3"/>
          <w:numId w:val="22"/>
        </w:numPr>
        <w:tabs>
          <w:tab w:val="clear" w:pos="2880"/>
          <w:tab w:val="num" w:pos="284"/>
        </w:tabs>
        <w:spacing w:after="0" w:line="240" w:lineRule="auto"/>
        <w:ind w:left="284" w:firstLine="0"/>
        <w:jc w:val="both"/>
      </w:pPr>
      <w:r w:rsidRPr="001D3E64">
        <w:rPr>
          <w:rFonts w:ascii="Times New Roman" w:hAnsi="Times New Roman"/>
          <w:sz w:val="24"/>
        </w:rPr>
        <w:t>zestaw</w:t>
      </w:r>
      <w:r w:rsidRPr="001D3E64">
        <w:rPr>
          <w:rFonts w:ascii="Times New Roman" w:hAnsi="Times New Roman"/>
          <w:color w:val="000000"/>
          <w:sz w:val="24"/>
        </w:rPr>
        <w:t>ienie wynagrodzeń (zarówno przed jak i po zmianie) pracowników wraz z</w:t>
      </w:r>
      <w:r>
        <w:rPr>
          <w:rFonts w:ascii="Times New Roman" w:hAnsi="Times New Roman"/>
          <w:color w:val="000000"/>
          <w:sz w:val="24"/>
        </w:rPr>
        <w:t xml:space="preserve"> kwotami składek uiszczanych do</w:t>
      </w:r>
      <w:r w:rsidRPr="001D3E64">
        <w:rPr>
          <w:rFonts w:ascii="Times New Roman" w:hAnsi="Times New Roman"/>
          <w:color w:val="000000"/>
          <w:sz w:val="24"/>
        </w:rPr>
        <w:t xml:space="preserve"> organu rentowego w części finansowanej przez Wykonawcę, z określeniem zakresu (części etatu), w jakim wykonują oni prace bezpośrednio związane z realizacją Przedmiotu Umowy oraz części wynagrodzenia odpowiadającej temu zakresowi - w przypadku zmiany, o której mowa w ust. 4 lit. c, lub</w:t>
      </w:r>
    </w:p>
    <w:p w14:paraId="702F1BAE" w14:textId="5C2814C3" w:rsidR="001D3E64" w:rsidRPr="006A4796" w:rsidRDefault="001D3E64" w:rsidP="00977109">
      <w:pPr>
        <w:pStyle w:val="Akapitzlist"/>
        <w:numPr>
          <w:ilvl w:val="3"/>
          <w:numId w:val="22"/>
        </w:numPr>
        <w:tabs>
          <w:tab w:val="clear" w:pos="2880"/>
          <w:tab w:val="num" w:pos="284"/>
        </w:tabs>
        <w:spacing w:after="0" w:line="240" w:lineRule="auto"/>
        <w:ind w:left="284" w:firstLine="0"/>
        <w:jc w:val="both"/>
      </w:pPr>
      <w:r w:rsidRPr="001D3E64">
        <w:rPr>
          <w:rFonts w:ascii="Times New Roman" w:hAnsi="Times New Roman"/>
          <w:color w:val="000000"/>
          <w:sz w:val="24"/>
        </w:rPr>
        <w:t xml:space="preserve">zestawienie wynagrodzeń (zarówno przed jak i po zmianie) pracowników wraz z kwotami wpłat do pracowniczych planów kapitałowych w części finansowanej przez Wykonawcę, z określeniem zakresu (części etatu), w jakim wykonują oni prace </w:t>
      </w:r>
      <w:r w:rsidRPr="001D3E64">
        <w:rPr>
          <w:rFonts w:ascii="Times New Roman" w:hAnsi="Times New Roman"/>
          <w:color w:val="000000"/>
          <w:sz w:val="24"/>
        </w:rPr>
        <w:lastRenderedPageBreak/>
        <w:t xml:space="preserve">bezpośrednio związane z realizacją Przedmiotu Umowy oraz części wynagrodzenia odpowiadającej temu zakresowi, wraz z dokumentami potwierdzającymi przystąpienie do pracowniczych planów kapitałowych - w przypadku zmiany, o której mowa w ust. 4 lit. d. </w:t>
      </w:r>
    </w:p>
    <w:p w14:paraId="74F966A9" w14:textId="22BBF19B" w:rsidR="004B0888" w:rsidRPr="001D3E64" w:rsidRDefault="001D3E64" w:rsidP="001D3E64">
      <w:pPr>
        <w:tabs>
          <w:tab w:val="left" w:pos="567"/>
        </w:tabs>
        <w:spacing w:after="0" w:line="240" w:lineRule="auto"/>
        <w:jc w:val="both"/>
      </w:pPr>
      <w:r w:rsidRPr="006A4796">
        <w:rPr>
          <w:rFonts w:ascii="Times New Roman" w:hAnsi="Times New Roman"/>
          <w:color w:val="000000"/>
          <w:sz w:val="24"/>
        </w:rPr>
        <w:t xml:space="preserve">4i. W terminie 14 dni od dnia przekazania wniosku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2970E0C8" w14:textId="77777777" w:rsidR="001D3E64" w:rsidRDefault="009F718F" w:rsidP="00977109">
      <w:pPr>
        <w:numPr>
          <w:ilvl w:val="0"/>
          <w:numId w:val="19"/>
        </w:numPr>
        <w:tabs>
          <w:tab w:val="left" w:pos="284"/>
        </w:tabs>
        <w:spacing w:after="0" w:line="240" w:lineRule="auto"/>
        <w:ind w:left="0" w:firstLine="0"/>
        <w:jc w:val="both"/>
        <w:rPr>
          <w:rFonts w:ascii="Times New Roman" w:hAnsi="Times New Roman"/>
          <w:sz w:val="24"/>
          <w:szCs w:val="24"/>
        </w:rPr>
      </w:pPr>
      <w:r w:rsidRPr="00F06E37">
        <w:rPr>
          <w:rFonts w:ascii="Times New Roman" w:hAnsi="Times New Roman"/>
          <w:sz w:val="24"/>
          <w:szCs w:val="24"/>
        </w:rPr>
        <w:t>Wykonawca może wystąpić z wnioskiem do Zamawiającego o zmianę wynagrodzenia należnego z tytułu realizacji Umowy, zmianę w zakresie terminów wykonania przedmiotu Umowy nie później niż w terminie do 30 dni od dnia zaistnienia przyczyny dokonania wnioskowanej zmiany. Wykonawca zobowiązany jest udowodnić Zamawiającemu realny wpływ zmian, o których mowa w ust. 2 - 4 na wartość należnego mu wynagrodzenia, w szczególności przedłożyć wykaz personelu, który realizuje przedmiot Umowy i dla którego ma zastosowanie zmiana wraz z kalkulacją kosztów wynikającą z przedmiotowej zmiany. 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w:t>
      </w:r>
    </w:p>
    <w:p w14:paraId="2213A682" w14:textId="77777777" w:rsidR="001D3E64" w:rsidRDefault="001D3E64" w:rsidP="00977109">
      <w:pPr>
        <w:numPr>
          <w:ilvl w:val="0"/>
          <w:numId w:val="19"/>
        </w:numPr>
        <w:tabs>
          <w:tab w:val="left" w:pos="284"/>
        </w:tabs>
        <w:spacing w:after="0" w:line="240" w:lineRule="auto"/>
        <w:ind w:left="0" w:firstLine="0"/>
        <w:jc w:val="both"/>
        <w:rPr>
          <w:rFonts w:ascii="Times New Roman" w:hAnsi="Times New Roman"/>
          <w:sz w:val="24"/>
          <w:szCs w:val="24"/>
        </w:rPr>
      </w:pPr>
      <w:r w:rsidRPr="001D3E64">
        <w:rPr>
          <w:rFonts w:ascii="Times New Roman" w:hAnsi="Times New Roman"/>
          <w:color w:val="000000"/>
          <w:sz w:val="24"/>
          <w:szCs w:val="24"/>
        </w:rPr>
        <w:t xml:space="preserve">Nie stanowi zmiany Umowy zmiana adresów Wykonawcy i Zamawiającego, zmiana danych związanych z obsługą administracyjno-organizacyjną umowy. Zmiany takie, dokonywane </w:t>
      </w:r>
      <w:r w:rsidRPr="001D3E64">
        <w:rPr>
          <w:rFonts w:ascii="Times New Roman" w:hAnsi="Times New Roman"/>
          <w:color w:val="000000"/>
          <w:sz w:val="24"/>
          <w:szCs w:val="24"/>
        </w:rPr>
        <w:br/>
        <w:t>są w drodze jednostronnego pisemnego oświadczenia danej Strony i wywołują skutek od dnia doręczenia go drugiej Stronie. Nie stanowi zmiany umowy zmiana Harmonogramu rzeczowo-finansowego. Zmiana taka będzie dokonywana w drodze pisemnego oświadczenia Wykonawcy po uzyskaniu zgody Zamawiającego. Zmiana harmonogramu rzeczowo-finansowego nie może powodować zmiany terminu wykonania robót, z zastrzeżeniem § 15 ust. 2 niniejszej umowy.</w:t>
      </w:r>
    </w:p>
    <w:p w14:paraId="61B4C1C1" w14:textId="77777777" w:rsidR="001D3E64" w:rsidRDefault="001D3E64" w:rsidP="00977109">
      <w:pPr>
        <w:numPr>
          <w:ilvl w:val="0"/>
          <w:numId w:val="19"/>
        </w:numPr>
        <w:tabs>
          <w:tab w:val="left" w:pos="284"/>
        </w:tabs>
        <w:spacing w:after="0" w:line="240" w:lineRule="auto"/>
        <w:ind w:left="0" w:firstLine="0"/>
        <w:jc w:val="both"/>
        <w:rPr>
          <w:rFonts w:ascii="Times New Roman" w:hAnsi="Times New Roman"/>
          <w:sz w:val="24"/>
          <w:szCs w:val="24"/>
        </w:rPr>
      </w:pPr>
      <w:r w:rsidRPr="001D3E64">
        <w:rPr>
          <w:rFonts w:ascii="Times New Roman" w:hAnsi="Times New Roman"/>
          <w:color w:val="000000"/>
          <w:sz w:val="24"/>
          <w:szCs w:val="24"/>
        </w:rPr>
        <w:t xml:space="preserve">Strony zobowiązują się do niezwłocznego wzajemnego pisemnego powiadomienia </w:t>
      </w:r>
      <w:r w:rsidRPr="001D3E64">
        <w:rPr>
          <w:rFonts w:ascii="Times New Roman" w:hAnsi="Times New Roman"/>
          <w:color w:val="000000"/>
          <w:sz w:val="24"/>
          <w:szCs w:val="24"/>
        </w:rPr>
        <w:br/>
        <w:t xml:space="preserve">o każdej zmianie ich siedziby lub adresu doręczeń korespondencji. W przypadku naruszenia powyższego obowiązku, pismo skierowane listem poleconym na ostatni podany adres, będzie uznane za doręczone skutecznie, z dniem jego zwrotu przez pocztę po dwukrotnym awizowaniu. </w:t>
      </w:r>
    </w:p>
    <w:p w14:paraId="1875B9B1" w14:textId="77777777" w:rsidR="001D3E64" w:rsidRDefault="001D3E64" w:rsidP="00977109">
      <w:pPr>
        <w:numPr>
          <w:ilvl w:val="0"/>
          <w:numId w:val="19"/>
        </w:numPr>
        <w:tabs>
          <w:tab w:val="left" w:pos="284"/>
        </w:tabs>
        <w:spacing w:after="0" w:line="240" w:lineRule="auto"/>
        <w:ind w:left="0" w:firstLine="0"/>
        <w:jc w:val="both"/>
        <w:rPr>
          <w:rFonts w:ascii="Times New Roman" w:hAnsi="Times New Roman"/>
          <w:sz w:val="24"/>
          <w:szCs w:val="24"/>
        </w:rPr>
      </w:pPr>
      <w:r w:rsidRPr="001D3E64">
        <w:rPr>
          <w:rFonts w:ascii="Times New Roman" w:hAnsi="Times New Roman"/>
          <w:color w:val="000000"/>
          <w:sz w:val="24"/>
          <w:szCs w:val="24"/>
        </w:rPr>
        <w:t>Strony oświadczają, że zostały poinformowane, iż niektóre dane zawarte w treści umowy, jak również przedmiot umowy mogą stanowić informację publiczną zgodnie z przepisami ustawy z dnia 6 września 2001 r. o dostępie do informacji publicznej (</w:t>
      </w:r>
      <w:proofErr w:type="spellStart"/>
      <w:r w:rsidRPr="001D3E64">
        <w:rPr>
          <w:rFonts w:ascii="Times New Roman" w:hAnsi="Times New Roman"/>
          <w:bCs/>
          <w:color w:val="000000"/>
          <w:sz w:val="24"/>
          <w:szCs w:val="24"/>
        </w:rPr>
        <w:t>t.j</w:t>
      </w:r>
      <w:proofErr w:type="spellEnd"/>
      <w:r w:rsidRPr="001D3E64">
        <w:rPr>
          <w:rFonts w:ascii="Times New Roman" w:hAnsi="Times New Roman"/>
          <w:bCs/>
          <w:color w:val="000000"/>
          <w:sz w:val="24"/>
          <w:szCs w:val="24"/>
        </w:rPr>
        <w:t xml:space="preserve">. Dz. U. z 2018 r. poz. 1330 z </w:t>
      </w:r>
      <w:proofErr w:type="spellStart"/>
      <w:r w:rsidRPr="001D3E64">
        <w:rPr>
          <w:rFonts w:ascii="Times New Roman" w:hAnsi="Times New Roman"/>
          <w:bCs/>
          <w:color w:val="000000"/>
          <w:sz w:val="24"/>
          <w:szCs w:val="24"/>
        </w:rPr>
        <w:t>późn</w:t>
      </w:r>
      <w:proofErr w:type="spellEnd"/>
      <w:r w:rsidRPr="001D3E64">
        <w:rPr>
          <w:rFonts w:ascii="Times New Roman" w:hAnsi="Times New Roman"/>
          <w:bCs/>
          <w:color w:val="000000"/>
          <w:sz w:val="24"/>
          <w:szCs w:val="24"/>
        </w:rPr>
        <w:t>. zm.).</w:t>
      </w:r>
    </w:p>
    <w:p w14:paraId="18D6D4D4" w14:textId="77777777" w:rsidR="001D3E64" w:rsidRDefault="009F718F" w:rsidP="00977109">
      <w:pPr>
        <w:numPr>
          <w:ilvl w:val="0"/>
          <w:numId w:val="19"/>
        </w:numPr>
        <w:tabs>
          <w:tab w:val="left" w:pos="298"/>
        </w:tabs>
        <w:spacing w:after="0" w:line="240" w:lineRule="auto"/>
        <w:ind w:left="0" w:firstLine="0"/>
        <w:jc w:val="both"/>
        <w:rPr>
          <w:rFonts w:ascii="Times New Roman" w:hAnsi="Times New Roman"/>
          <w:sz w:val="24"/>
          <w:szCs w:val="24"/>
        </w:rPr>
      </w:pPr>
      <w:r w:rsidRPr="001D3E64">
        <w:rPr>
          <w:rFonts w:ascii="Times New Roman" w:eastAsia="Times New Roman" w:hAnsi="Times New Roman" w:cs="Times New Roman"/>
          <w:sz w:val="24"/>
          <w:szCs w:val="24"/>
          <w:lang w:eastAsia="zh-CN"/>
        </w:rPr>
        <w:t>Ewentualne spor</w:t>
      </w:r>
      <w:r w:rsidR="001D3E64">
        <w:rPr>
          <w:rFonts w:ascii="Times New Roman" w:eastAsia="Times New Roman" w:hAnsi="Times New Roman" w:cs="Times New Roman"/>
          <w:sz w:val="24"/>
          <w:szCs w:val="24"/>
          <w:lang w:eastAsia="zh-CN"/>
        </w:rPr>
        <w:t>y wynikłe w trakcie realizacji U</w:t>
      </w:r>
      <w:r w:rsidRPr="001D3E64">
        <w:rPr>
          <w:rFonts w:ascii="Times New Roman" w:eastAsia="Times New Roman" w:hAnsi="Times New Roman" w:cs="Times New Roman"/>
          <w:sz w:val="24"/>
          <w:szCs w:val="24"/>
          <w:lang w:eastAsia="zh-CN"/>
        </w:rPr>
        <w:t xml:space="preserve">mowy będą rozstrzygane </w:t>
      </w:r>
      <w:r w:rsidR="001D3E64">
        <w:rPr>
          <w:rFonts w:ascii="Times New Roman" w:eastAsia="Times New Roman" w:hAnsi="Times New Roman" w:cs="Times New Roman"/>
          <w:sz w:val="24"/>
          <w:szCs w:val="24"/>
          <w:lang w:eastAsia="zh-CN"/>
        </w:rPr>
        <w:t xml:space="preserve">w pierwszej kolejności polubownie, na zasadzie porozumienia Stron. W przypadku braku takiego porozumienia, sporne kwestie rozstrzygane będą </w:t>
      </w:r>
      <w:r w:rsidRPr="001D3E64">
        <w:rPr>
          <w:rFonts w:ascii="Times New Roman" w:eastAsia="Times New Roman" w:hAnsi="Times New Roman" w:cs="Times New Roman"/>
          <w:sz w:val="24"/>
          <w:szCs w:val="24"/>
          <w:lang w:eastAsia="zh-CN"/>
        </w:rPr>
        <w:t>przez sąd właściwy dla siedziby Zamawiającego.</w:t>
      </w:r>
    </w:p>
    <w:p w14:paraId="3A6EE45D" w14:textId="77777777" w:rsidR="00843A4E" w:rsidRDefault="001D3E64" w:rsidP="00977109">
      <w:pPr>
        <w:numPr>
          <w:ilvl w:val="0"/>
          <w:numId w:val="19"/>
        </w:numPr>
        <w:tabs>
          <w:tab w:val="left" w:pos="426"/>
        </w:tabs>
        <w:spacing w:after="0" w:line="240" w:lineRule="auto"/>
        <w:ind w:left="0" w:firstLine="0"/>
        <w:jc w:val="both"/>
        <w:rPr>
          <w:rFonts w:ascii="Times New Roman" w:hAnsi="Times New Roman"/>
          <w:sz w:val="24"/>
          <w:szCs w:val="24"/>
        </w:rPr>
      </w:pPr>
      <w:r w:rsidRPr="001D3E64">
        <w:rPr>
          <w:rFonts w:ascii="Times New Roman" w:hAnsi="Times New Roman"/>
          <w:color w:val="000000"/>
          <w:sz w:val="24"/>
          <w:szCs w:val="24"/>
        </w:rPr>
        <w:t>W sprawach nieuregulowanych niniejszą Umową mają zastosowanie odpowiednie przepisy ustawy: Kodeks cywilny, Prawo zamówień publicznych i Prawo budowlane oraz inne przepisy mające związek z przedmiotem Umowy.</w:t>
      </w:r>
    </w:p>
    <w:p w14:paraId="210DAC1D" w14:textId="77777777" w:rsidR="00843A4E" w:rsidRDefault="00843A4E" w:rsidP="00977109">
      <w:pPr>
        <w:numPr>
          <w:ilvl w:val="0"/>
          <w:numId w:val="19"/>
        </w:numPr>
        <w:tabs>
          <w:tab w:val="left" w:pos="426"/>
        </w:tabs>
        <w:spacing w:after="0" w:line="240" w:lineRule="auto"/>
        <w:ind w:left="0" w:firstLine="0"/>
        <w:jc w:val="both"/>
        <w:rPr>
          <w:rFonts w:ascii="Times New Roman" w:hAnsi="Times New Roman"/>
          <w:sz w:val="24"/>
          <w:szCs w:val="24"/>
        </w:rPr>
      </w:pPr>
      <w:r w:rsidRPr="00843A4E">
        <w:rPr>
          <w:rFonts w:ascii="Times New Roman" w:hAnsi="Times New Roman"/>
          <w:color w:val="000000"/>
          <w:sz w:val="24"/>
          <w:szCs w:val="24"/>
        </w:rPr>
        <w:t>Językiem korespondencji, dokumentacji oraz wszelkich kontaktów w sprawach realizacji niniejszej Umowy jest język polski.</w:t>
      </w:r>
    </w:p>
    <w:p w14:paraId="60BD8949" w14:textId="77777777" w:rsidR="00843A4E" w:rsidRPr="00843A4E" w:rsidRDefault="00843A4E" w:rsidP="00977109">
      <w:pPr>
        <w:numPr>
          <w:ilvl w:val="0"/>
          <w:numId w:val="19"/>
        </w:numPr>
        <w:tabs>
          <w:tab w:val="left" w:pos="426"/>
        </w:tabs>
        <w:spacing w:after="0" w:line="240" w:lineRule="auto"/>
        <w:ind w:left="0" w:firstLine="0"/>
        <w:jc w:val="both"/>
        <w:rPr>
          <w:rFonts w:ascii="Times New Roman" w:hAnsi="Times New Roman" w:cs="Times New Roman"/>
          <w:sz w:val="24"/>
          <w:szCs w:val="24"/>
        </w:rPr>
      </w:pPr>
      <w:r w:rsidRPr="00843A4E">
        <w:rPr>
          <w:rFonts w:ascii="Times New Roman" w:hAnsi="Times New Roman"/>
          <w:color w:val="000000"/>
          <w:sz w:val="24"/>
          <w:szCs w:val="24"/>
        </w:rPr>
        <w:t xml:space="preserve">Umowa niniejsza została sporządzona w 3 jednobrzmiących egzemplarzach - 1 egz. dla </w:t>
      </w:r>
      <w:r w:rsidRPr="00843A4E">
        <w:rPr>
          <w:rFonts w:ascii="Times New Roman" w:hAnsi="Times New Roman" w:cs="Times New Roman"/>
          <w:color w:val="000000"/>
          <w:sz w:val="24"/>
          <w:szCs w:val="24"/>
        </w:rPr>
        <w:t>Wykonawcy oraz 2 egz. dla Zamawiającego.</w:t>
      </w:r>
    </w:p>
    <w:p w14:paraId="2291E11E" w14:textId="62489952" w:rsidR="00843A4E" w:rsidRPr="00843A4E" w:rsidRDefault="00843A4E" w:rsidP="00977109">
      <w:pPr>
        <w:numPr>
          <w:ilvl w:val="0"/>
          <w:numId w:val="19"/>
        </w:numPr>
        <w:tabs>
          <w:tab w:val="left" w:pos="426"/>
        </w:tabs>
        <w:spacing w:after="0" w:line="240" w:lineRule="auto"/>
        <w:ind w:left="0" w:firstLine="0"/>
        <w:jc w:val="both"/>
        <w:rPr>
          <w:rFonts w:ascii="Times New Roman" w:hAnsi="Times New Roman" w:cs="Times New Roman"/>
          <w:sz w:val="24"/>
          <w:szCs w:val="24"/>
        </w:rPr>
      </w:pPr>
      <w:r w:rsidRPr="00843A4E">
        <w:rPr>
          <w:rFonts w:ascii="Times New Roman" w:hAnsi="Times New Roman" w:cs="Times New Roman"/>
          <w:color w:val="000000"/>
          <w:sz w:val="24"/>
          <w:szCs w:val="24"/>
        </w:rPr>
        <w:t>Załącznikami do Umowy, stanowiącymi jej integralną część są:</w:t>
      </w:r>
    </w:p>
    <w:p w14:paraId="5175EFF9" w14:textId="77777777" w:rsidR="00843A4E" w:rsidRPr="00843A4E" w:rsidRDefault="00843A4E" w:rsidP="00977109">
      <w:pPr>
        <w:pStyle w:val="Akapitzlist"/>
        <w:numPr>
          <w:ilvl w:val="0"/>
          <w:numId w:val="30"/>
        </w:numPr>
        <w:suppressAutoHyphens/>
        <w:spacing w:after="0" w:line="240" w:lineRule="auto"/>
        <w:contextualSpacing w:val="0"/>
        <w:jc w:val="both"/>
        <w:rPr>
          <w:rFonts w:ascii="Times New Roman" w:hAnsi="Times New Roman" w:cs="Times New Roman"/>
          <w:sz w:val="24"/>
          <w:szCs w:val="24"/>
        </w:rPr>
      </w:pPr>
      <w:r w:rsidRPr="00843A4E">
        <w:rPr>
          <w:rFonts w:ascii="Times New Roman" w:hAnsi="Times New Roman" w:cs="Times New Roman"/>
          <w:color w:val="000000"/>
          <w:sz w:val="24"/>
          <w:szCs w:val="24"/>
        </w:rPr>
        <w:t>Załącznik Nr 1 – dokumentacja projektowa;</w:t>
      </w:r>
    </w:p>
    <w:p w14:paraId="34840683" w14:textId="77777777" w:rsidR="00843A4E" w:rsidRPr="00843A4E" w:rsidRDefault="00843A4E" w:rsidP="00977109">
      <w:pPr>
        <w:pStyle w:val="Akapitzlist"/>
        <w:numPr>
          <w:ilvl w:val="0"/>
          <w:numId w:val="30"/>
        </w:numPr>
        <w:suppressAutoHyphens/>
        <w:spacing w:after="0" w:line="240" w:lineRule="auto"/>
        <w:contextualSpacing w:val="0"/>
        <w:jc w:val="both"/>
        <w:rPr>
          <w:rFonts w:ascii="Times New Roman" w:hAnsi="Times New Roman" w:cs="Times New Roman"/>
          <w:sz w:val="24"/>
          <w:szCs w:val="24"/>
        </w:rPr>
      </w:pPr>
      <w:r w:rsidRPr="00843A4E">
        <w:rPr>
          <w:rFonts w:ascii="Times New Roman" w:hAnsi="Times New Roman" w:cs="Times New Roman"/>
          <w:color w:val="000000"/>
          <w:sz w:val="24"/>
          <w:szCs w:val="24"/>
        </w:rPr>
        <w:lastRenderedPageBreak/>
        <w:t>Załącznik Nr 2 - Specyfikacja warunków zamówienia (SWZ);</w:t>
      </w:r>
    </w:p>
    <w:p w14:paraId="47FAAE60" w14:textId="77777777" w:rsidR="00843A4E" w:rsidRPr="00843A4E" w:rsidRDefault="00843A4E" w:rsidP="00977109">
      <w:pPr>
        <w:pStyle w:val="Akapitzlist"/>
        <w:numPr>
          <w:ilvl w:val="0"/>
          <w:numId w:val="30"/>
        </w:numPr>
        <w:suppressAutoHyphens/>
        <w:spacing w:after="0" w:line="240" w:lineRule="auto"/>
        <w:contextualSpacing w:val="0"/>
        <w:jc w:val="both"/>
        <w:rPr>
          <w:rFonts w:ascii="Times New Roman" w:hAnsi="Times New Roman" w:cs="Times New Roman"/>
          <w:sz w:val="24"/>
          <w:szCs w:val="24"/>
        </w:rPr>
      </w:pPr>
      <w:r w:rsidRPr="00843A4E">
        <w:rPr>
          <w:rFonts w:ascii="Times New Roman" w:hAnsi="Times New Roman" w:cs="Times New Roman"/>
          <w:color w:val="000000"/>
          <w:sz w:val="24"/>
          <w:szCs w:val="24"/>
        </w:rPr>
        <w:t>Załącznik Nr 3 – oferta Wykonawcy;</w:t>
      </w:r>
    </w:p>
    <w:p w14:paraId="77006A18" w14:textId="77777777" w:rsidR="00843A4E" w:rsidRPr="00843A4E" w:rsidRDefault="00843A4E" w:rsidP="00977109">
      <w:pPr>
        <w:pStyle w:val="Akapitzlist"/>
        <w:numPr>
          <w:ilvl w:val="0"/>
          <w:numId w:val="30"/>
        </w:numPr>
        <w:suppressAutoHyphens/>
        <w:spacing w:after="0" w:line="240" w:lineRule="auto"/>
        <w:contextualSpacing w:val="0"/>
        <w:jc w:val="both"/>
        <w:rPr>
          <w:rFonts w:ascii="Times New Roman" w:hAnsi="Times New Roman" w:cs="Times New Roman"/>
          <w:sz w:val="24"/>
          <w:szCs w:val="24"/>
        </w:rPr>
      </w:pPr>
      <w:r w:rsidRPr="00843A4E">
        <w:rPr>
          <w:rFonts w:ascii="Times New Roman" w:hAnsi="Times New Roman" w:cs="Times New Roman"/>
          <w:color w:val="000000"/>
          <w:sz w:val="24"/>
          <w:szCs w:val="24"/>
        </w:rPr>
        <w:t xml:space="preserve">Załącznik Nr 4 – kosztorys ofertowy Wykonawcy; </w:t>
      </w:r>
    </w:p>
    <w:p w14:paraId="65F31706" w14:textId="77777777" w:rsidR="00843A4E" w:rsidRPr="00843A4E" w:rsidRDefault="00843A4E" w:rsidP="00977109">
      <w:pPr>
        <w:pStyle w:val="Akapitzlist"/>
        <w:numPr>
          <w:ilvl w:val="0"/>
          <w:numId w:val="30"/>
        </w:numPr>
        <w:suppressAutoHyphens/>
        <w:spacing w:after="0" w:line="240" w:lineRule="auto"/>
        <w:contextualSpacing w:val="0"/>
        <w:jc w:val="both"/>
        <w:rPr>
          <w:rFonts w:ascii="Times New Roman" w:hAnsi="Times New Roman" w:cs="Times New Roman"/>
          <w:sz w:val="24"/>
          <w:szCs w:val="24"/>
        </w:rPr>
      </w:pPr>
      <w:r w:rsidRPr="00843A4E">
        <w:rPr>
          <w:rFonts w:ascii="Times New Roman" w:hAnsi="Times New Roman" w:cs="Times New Roman"/>
          <w:color w:val="000000"/>
          <w:sz w:val="24"/>
          <w:szCs w:val="24"/>
        </w:rPr>
        <w:t>Załącznik Nr 5 – harmonogram rzeczowo-finansowy.</w:t>
      </w:r>
    </w:p>
    <w:p w14:paraId="443F418E" w14:textId="3EDDF163" w:rsidR="00843A4E" w:rsidRPr="00843A4E" w:rsidRDefault="00843A4E" w:rsidP="00977109">
      <w:pPr>
        <w:pStyle w:val="NormalnyWeb"/>
        <w:numPr>
          <w:ilvl w:val="0"/>
          <w:numId w:val="30"/>
        </w:numPr>
        <w:tabs>
          <w:tab w:val="left" w:pos="567"/>
          <w:tab w:val="left" w:pos="993"/>
        </w:tabs>
        <w:suppressAutoHyphens/>
        <w:spacing w:before="0" w:beforeAutospacing="0" w:after="0" w:afterAutospacing="0"/>
        <w:rPr>
          <w:sz w:val="24"/>
          <w:szCs w:val="24"/>
        </w:rPr>
      </w:pPr>
      <w:r w:rsidRPr="00843A4E">
        <w:rPr>
          <w:color w:val="000000"/>
          <w:sz w:val="24"/>
          <w:szCs w:val="24"/>
        </w:rPr>
        <w:t xml:space="preserve">Załącznik Nr </w:t>
      </w:r>
      <w:r w:rsidR="004972F3">
        <w:rPr>
          <w:color w:val="000000"/>
          <w:sz w:val="24"/>
          <w:szCs w:val="24"/>
        </w:rPr>
        <w:t>6</w:t>
      </w:r>
      <w:r w:rsidRPr="00843A4E">
        <w:rPr>
          <w:color w:val="000000"/>
          <w:sz w:val="24"/>
          <w:szCs w:val="24"/>
        </w:rPr>
        <w:t xml:space="preserve"> – ochrona danych osobowych;</w:t>
      </w:r>
    </w:p>
    <w:p w14:paraId="49C2CE62" w14:textId="17B98D1F" w:rsidR="00843A4E" w:rsidRPr="00843A4E" w:rsidRDefault="00843A4E" w:rsidP="00977109">
      <w:pPr>
        <w:pStyle w:val="NormalnyWeb"/>
        <w:numPr>
          <w:ilvl w:val="0"/>
          <w:numId w:val="30"/>
        </w:numPr>
        <w:tabs>
          <w:tab w:val="left" w:pos="567"/>
          <w:tab w:val="left" w:pos="993"/>
        </w:tabs>
        <w:suppressAutoHyphens/>
        <w:spacing w:before="0" w:beforeAutospacing="0" w:after="0" w:afterAutospacing="0"/>
        <w:rPr>
          <w:sz w:val="24"/>
          <w:szCs w:val="24"/>
        </w:rPr>
      </w:pPr>
      <w:r w:rsidRPr="00843A4E">
        <w:rPr>
          <w:color w:val="000000"/>
          <w:sz w:val="24"/>
          <w:szCs w:val="24"/>
        </w:rPr>
        <w:t xml:space="preserve">Załącznik Nr </w:t>
      </w:r>
      <w:r w:rsidR="004972F3">
        <w:rPr>
          <w:color w:val="000000"/>
          <w:sz w:val="24"/>
          <w:szCs w:val="24"/>
        </w:rPr>
        <w:t>7</w:t>
      </w:r>
      <w:r w:rsidRPr="00843A4E">
        <w:rPr>
          <w:color w:val="000000"/>
          <w:sz w:val="24"/>
          <w:szCs w:val="24"/>
        </w:rPr>
        <w:t xml:space="preserve"> – karta gwarancyjna;</w:t>
      </w:r>
    </w:p>
    <w:p w14:paraId="517471B9" w14:textId="557CA3C0" w:rsidR="00843A4E" w:rsidRPr="00843A4E" w:rsidRDefault="00843A4E" w:rsidP="00977109">
      <w:pPr>
        <w:pStyle w:val="NormalnyWeb"/>
        <w:numPr>
          <w:ilvl w:val="0"/>
          <w:numId w:val="30"/>
        </w:numPr>
        <w:tabs>
          <w:tab w:val="left" w:pos="567"/>
          <w:tab w:val="left" w:pos="993"/>
        </w:tabs>
        <w:suppressAutoHyphens/>
        <w:spacing w:before="0" w:beforeAutospacing="0" w:after="0" w:afterAutospacing="0"/>
        <w:rPr>
          <w:sz w:val="24"/>
          <w:szCs w:val="24"/>
        </w:rPr>
      </w:pPr>
      <w:r w:rsidRPr="00843A4E">
        <w:rPr>
          <w:color w:val="000000"/>
          <w:sz w:val="24"/>
          <w:szCs w:val="24"/>
        </w:rPr>
        <w:t xml:space="preserve">Załącznik Nr </w:t>
      </w:r>
      <w:r w:rsidR="004972F3">
        <w:rPr>
          <w:color w:val="000000"/>
          <w:sz w:val="24"/>
          <w:szCs w:val="24"/>
        </w:rPr>
        <w:t>8</w:t>
      </w:r>
      <w:r w:rsidRPr="00843A4E">
        <w:rPr>
          <w:color w:val="000000"/>
          <w:sz w:val="24"/>
          <w:szCs w:val="24"/>
        </w:rPr>
        <w:t xml:space="preserve"> </w:t>
      </w:r>
      <w:r>
        <w:rPr>
          <w:color w:val="000000"/>
          <w:sz w:val="24"/>
          <w:szCs w:val="24"/>
        </w:rPr>
        <w:t>–</w:t>
      </w:r>
      <w:r w:rsidRPr="00843A4E">
        <w:rPr>
          <w:color w:val="000000"/>
          <w:sz w:val="24"/>
          <w:szCs w:val="24"/>
        </w:rPr>
        <w:t xml:space="preserve"> potwierdzenie zawarcia umowy o pracę.</w:t>
      </w:r>
    </w:p>
    <w:p w14:paraId="0D78FFBD" w14:textId="4F290453" w:rsidR="00843A4E" w:rsidRPr="00843A4E" w:rsidRDefault="00843A4E" w:rsidP="00977109">
      <w:pPr>
        <w:pStyle w:val="NormalnyWeb"/>
        <w:numPr>
          <w:ilvl w:val="0"/>
          <w:numId w:val="30"/>
        </w:numPr>
        <w:tabs>
          <w:tab w:val="left" w:pos="567"/>
          <w:tab w:val="left" w:pos="993"/>
        </w:tabs>
        <w:suppressAutoHyphens/>
        <w:spacing w:before="0" w:beforeAutospacing="0" w:after="0" w:afterAutospacing="0"/>
        <w:rPr>
          <w:sz w:val="24"/>
          <w:szCs w:val="24"/>
        </w:rPr>
      </w:pPr>
      <w:r>
        <w:rPr>
          <w:color w:val="000000"/>
          <w:sz w:val="24"/>
          <w:szCs w:val="24"/>
        </w:rPr>
        <w:t xml:space="preserve">Załącznik Nr </w:t>
      </w:r>
      <w:r w:rsidR="004972F3">
        <w:rPr>
          <w:color w:val="000000"/>
          <w:sz w:val="24"/>
          <w:szCs w:val="24"/>
        </w:rPr>
        <w:t>9</w:t>
      </w:r>
      <w:r>
        <w:rPr>
          <w:color w:val="000000"/>
          <w:sz w:val="24"/>
          <w:szCs w:val="24"/>
        </w:rPr>
        <w:t xml:space="preserve"> – </w:t>
      </w:r>
      <w:r w:rsidR="00C91D8D">
        <w:rPr>
          <w:color w:val="000000"/>
          <w:sz w:val="24"/>
          <w:szCs w:val="24"/>
        </w:rPr>
        <w:t>w</w:t>
      </w:r>
      <w:r>
        <w:rPr>
          <w:color w:val="000000"/>
          <w:sz w:val="24"/>
          <w:szCs w:val="24"/>
        </w:rPr>
        <w:t xml:space="preserve">ykaz lokalizacji </w:t>
      </w:r>
    </w:p>
    <w:p w14:paraId="1EF9409E"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5B30B0D5"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75FCC77F" w14:textId="77777777" w:rsidR="009F718F" w:rsidRPr="00F06E37" w:rsidRDefault="009F718F" w:rsidP="009F718F">
      <w:pPr>
        <w:spacing w:after="0" w:line="240" w:lineRule="auto"/>
        <w:ind w:left="-708" w:firstLine="708"/>
        <w:jc w:val="both"/>
        <w:rPr>
          <w:rFonts w:ascii="Times New Roman" w:hAnsi="Times New Roman"/>
          <w:sz w:val="24"/>
          <w:szCs w:val="24"/>
        </w:rPr>
      </w:pPr>
      <w:r w:rsidRPr="00F06E37">
        <w:rPr>
          <w:rFonts w:ascii="Times New Roman" w:hAnsi="Times New Roman"/>
          <w:sz w:val="24"/>
          <w:szCs w:val="24"/>
        </w:rPr>
        <w:t>ZAMAWIAJĄCY:</w:t>
      </w:r>
      <w:r w:rsidRPr="00F06E37">
        <w:rPr>
          <w:rFonts w:ascii="Times New Roman" w:hAnsi="Times New Roman"/>
          <w:sz w:val="24"/>
          <w:szCs w:val="24"/>
        </w:rPr>
        <w:tab/>
      </w:r>
      <w:r w:rsidRPr="00F06E37">
        <w:rPr>
          <w:rFonts w:ascii="Times New Roman" w:hAnsi="Times New Roman"/>
          <w:sz w:val="24"/>
          <w:szCs w:val="24"/>
        </w:rPr>
        <w:tab/>
      </w:r>
      <w:r w:rsidRPr="00F06E37">
        <w:rPr>
          <w:rFonts w:ascii="Times New Roman" w:hAnsi="Times New Roman"/>
          <w:sz w:val="24"/>
          <w:szCs w:val="24"/>
        </w:rPr>
        <w:tab/>
      </w:r>
      <w:r w:rsidRPr="00F06E37">
        <w:rPr>
          <w:rFonts w:ascii="Times New Roman" w:hAnsi="Times New Roman"/>
          <w:sz w:val="24"/>
          <w:szCs w:val="24"/>
        </w:rPr>
        <w:tab/>
      </w:r>
      <w:r w:rsidRPr="00F06E37">
        <w:rPr>
          <w:rFonts w:ascii="Times New Roman" w:hAnsi="Times New Roman"/>
          <w:sz w:val="24"/>
          <w:szCs w:val="24"/>
        </w:rPr>
        <w:tab/>
      </w:r>
      <w:r w:rsidRPr="00F06E37">
        <w:rPr>
          <w:rFonts w:ascii="Times New Roman" w:hAnsi="Times New Roman"/>
          <w:sz w:val="24"/>
          <w:szCs w:val="24"/>
        </w:rPr>
        <w:tab/>
      </w:r>
      <w:r w:rsidRPr="00F06E37">
        <w:rPr>
          <w:rFonts w:ascii="Times New Roman" w:hAnsi="Times New Roman"/>
          <w:sz w:val="24"/>
          <w:szCs w:val="24"/>
        </w:rPr>
        <w:tab/>
      </w:r>
      <w:r w:rsidRPr="00F06E37">
        <w:rPr>
          <w:rFonts w:ascii="Times New Roman" w:hAnsi="Times New Roman"/>
          <w:sz w:val="24"/>
          <w:szCs w:val="24"/>
        </w:rPr>
        <w:tab/>
        <w:t xml:space="preserve">  WYKONAWCA:</w:t>
      </w:r>
    </w:p>
    <w:p w14:paraId="7D7E5775"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72EE1B50"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339AB6FC"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516AC32D"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07CE8931"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75416149"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683E36DC"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1F3F8A18"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63A18FD6"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4817EBC5"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58BCB50A"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5A7A1D9E"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19CF2033"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3A130A49"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077E707C"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18ADEFFC"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63DC4D18"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1586748D"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62320F1A" w14:textId="77777777" w:rsidR="00F85C04" w:rsidRDefault="00F85C04"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20EB7C19" w14:textId="77777777" w:rsidR="00FE1E51" w:rsidRDefault="00FE1E51" w:rsidP="004972F3">
      <w:pPr>
        <w:pStyle w:val="NormalnyWeb"/>
        <w:tabs>
          <w:tab w:val="left" w:pos="851"/>
        </w:tabs>
        <w:spacing w:before="0" w:after="0"/>
        <w:rPr>
          <w:rFonts w:eastAsiaTheme="minorHAnsi"/>
          <w:color w:val="000000"/>
          <w:sz w:val="24"/>
          <w:szCs w:val="24"/>
          <w:lang w:eastAsia="zh-CN"/>
        </w:rPr>
      </w:pPr>
    </w:p>
    <w:p w14:paraId="4F0DA3EC" w14:textId="77777777" w:rsidR="004972F3" w:rsidRDefault="004972F3" w:rsidP="004972F3">
      <w:pPr>
        <w:pStyle w:val="NormalnyWeb"/>
        <w:tabs>
          <w:tab w:val="left" w:pos="851"/>
        </w:tabs>
        <w:spacing w:before="0" w:after="0"/>
        <w:rPr>
          <w:sz w:val="24"/>
          <w:szCs w:val="24"/>
        </w:rPr>
      </w:pPr>
    </w:p>
    <w:p w14:paraId="7AF0CC27" w14:textId="77777777" w:rsidR="00C91D8D" w:rsidRDefault="00C91D8D" w:rsidP="004972F3">
      <w:pPr>
        <w:pStyle w:val="NormalnyWeb"/>
        <w:tabs>
          <w:tab w:val="left" w:pos="851"/>
        </w:tabs>
        <w:spacing w:before="0" w:after="0"/>
        <w:rPr>
          <w:sz w:val="24"/>
          <w:szCs w:val="24"/>
        </w:rPr>
      </w:pPr>
    </w:p>
    <w:p w14:paraId="02D4ECE2" w14:textId="77777777" w:rsidR="00C91D8D" w:rsidRDefault="00C91D8D" w:rsidP="004972F3">
      <w:pPr>
        <w:pStyle w:val="NormalnyWeb"/>
        <w:tabs>
          <w:tab w:val="left" w:pos="851"/>
        </w:tabs>
        <w:spacing w:before="0" w:after="0"/>
        <w:rPr>
          <w:sz w:val="24"/>
          <w:szCs w:val="24"/>
        </w:rPr>
      </w:pPr>
    </w:p>
    <w:p w14:paraId="3D903F31" w14:textId="77777777" w:rsidR="00C91D8D" w:rsidRDefault="00C91D8D" w:rsidP="004972F3">
      <w:pPr>
        <w:pStyle w:val="NormalnyWeb"/>
        <w:tabs>
          <w:tab w:val="left" w:pos="851"/>
        </w:tabs>
        <w:spacing w:before="0" w:after="0"/>
        <w:rPr>
          <w:sz w:val="24"/>
          <w:szCs w:val="24"/>
        </w:rPr>
      </w:pPr>
    </w:p>
    <w:p w14:paraId="61D51145" w14:textId="77777777" w:rsidR="00C91D8D" w:rsidRDefault="00C91D8D" w:rsidP="004972F3">
      <w:pPr>
        <w:pStyle w:val="NormalnyWeb"/>
        <w:tabs>
          <w:tab w:val="left" w:pos="851"/>
        </w:tabs>
        <w:spacing w:before="0" w:after="0"/>
        <w:rPr>
          <w:sz w:val="24"/>
          <w:szCs w:val="24"/>
        </w:rPr>
      </w:pPr>
    </w:p>
    <w:p w14:paraId="46046613" w14:textId="77777777" w:rsidR="00C91D8D" w:rsidRDefault="00C91D8D" w:rsidP="004972F3">
      <w:pPr>
        <w:pStyle w:val="NormalnyWeb"/>
        <w:tabs>
          <w:tab w:val="left" w:pos="851"/>
        </w:tabs>
        <w:spacing w:before="0" w:after="0"/>
        <w:rPr>
          <w:sz w:val="24"/>
          <w:szCs w:val="24"/>
        </w:rPr>
      </w:pPr>
    </w:p>
    <w:p w14:paraId="14A9A61E" w14:textId="77777777" w:rsidR="00C91D8D" w:rsidRDefault="00C91D8D" w:rsidP="004972F3">
      <w:pPr>
        <w:pStyle w:val="NormalnyWeb"/>
        <w:tabs>
          <w:tab w:val="left" w:pos="851"/>
        </w:tabs>
        <w:spacing w:before="0" w:after="0"/>
        <w:rPr>
          <w:sz w:val="24"/>
          <w:szCs w:val="24"/>
        </w:rPr>
      </w:pPr>
    </w:p>
    <w:p w14:paraId="6809C477" w14:textId="7DAC1E26" w:rsidR="00FE1E51" w:rsidRPr="006A4796" w:rsidRDefault="00FE1E51" w:rsidP="00FE1E51">
      <w:pPr>
        <w:pStyle w:val="NormalnyWeb"/>
        <w:tabs>
          <w:tab w:val="left" w:pos="851"/>
        </w:tabs>
        <w:spacing w:before="0" w:after="0"/>
        <w:ind w:left="284"/>
        <w:jc w:val="right"/>
      </w:pPr>
      <w:r w:rsidRPr="006A4796">
        <w:rPr>
          <w:sz w:val="24"/>
          <w:szCs w:val="24"/>
        </w:rPr>
        <w:lastRenderedPageBreak/>
        <w:t xml:space="preserve">Załącznik do umowy nr </w:t>
      </w:r>
      <w:r w:rsidR="004972F3">
        <w:rPr>
          <w:sz w:val="24"/>
          <w:szCs w:val="24"/>
        </w:rPr>
        <w:t>6</w:t>
      </w:r>
    </w:p>
    <w:p w14:paraId="59C2EDC8" w14:textId="77777777" w:rsidR="00FE1E51" w:rsidRPr="006A4796" w:rsidRDefault="00FE1E51" w:rsidP="00FE1E51">
      <w:pPr>
        <w:pStyle w:val="NormalnyWeb"/>
        <w:tabs>
          <w:tab w:val="left" w:pos="851"/>
        </w:tabs>
        <w:spacing w:before="0" w:after="0"/>
        <w:ind w:left="284"/>
        <w:jc w:val="center"/>
      </w:pPr>
      <w:r w:rsidRPr="006A4796">
        <w:rPr>
          <w:b/>
          <w:bCs/>
          <w:sz w:val="24"/>
          <w:szCs w:val="24"/>
        </w:rPr>
        <w:t>Ochrona danych osobowych</w:t>
      </w:r>
    </w:p>
    <w:p w14:paraId="262908B8" w14:textId="77777777" w:rsidR="00FE1E51" w:rsidRPr="006A4796" w:rsidRDefault="00FE1E51" w:rsidP="00977109">
      <w:pPr>
        <w:numPr>
          <w:ilvl w:val="1"/>
          <w:numId w:val="33"/>
        </w:numPr>
        <w:tabs>
          <w:tab w:val="left" w:pos="284"/>
        </w:tabs>
        <w:suppressAutoHyphens/>
        <w:spacing w:after="0" w:line="240" w:lineRule="auto"/>
        <w:ind w:left="284" w:hanging="284"/>
        <w:jc w:val="both"/>
      </w:pPr>
      <w:r w:rsidRPr="006A4796">
        <w:rPr>
          <w:rFonts w:ascii="Times New Roman" w:hAnsi="Times New Roman"/>
          <w:sz w:val="24"/>
          <w:szCs w:val="24"/>
        </w:rPr>
        <w:t>Strony zobowiązują się do przestrzegania przy realizacji przedmiotu Umowy wszystkich postanowień zawartych w obowiązujących przepisach prawnych związanych z ochroną danych osobowych, w tym w szczególności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F404660" w14:textId="77777777" w:rsidR="00FE1E51" w:rsidRPr="006A4796" w:rsidRDefault="00FE1E51" w:rsidP="00977109">
      <w:pPr>
        <w:numPr>
          <w:ilvl w:val="1"/>
          <w:numId w:val="33"/>
        </w:numPr>
        <w:tabs>
          <w:tab w:val="left" w:pos="284"/>
        </w:tabs>
        <w:suppressAutoHyphens/>
        <w:spacing w:after="0" w:line="240" w:lineRule="auto"/>
        <w:ind w:left="284" w:hanging="284"/>
        <w:jc w:val="both"/>
      </w:pPr>
      <w:r w:rsidRPr="006A4796">
        <w:rPr>
          <w:rFonts w:ascii="Times New Roman" w:hAnsi="Times New Roman"/>
          <w:sz w:val="24"/>
          <w:szCs w:val="24"/>
        </w:rPr>
        <w:t xml:space="preserve">W przypadku przetwarzania danych osobowych w związku z realizacją niniejszej umowy, w razie zaistnienia konieczności, strony zawrą odrębną umowę o przetwarzanie danych osobowych lub w stosownych przypadkach zostanie nadane upoważnienie do przetwarzania danych osobowych. </w:t>
      </w:r>
    </w:p>
    <w:p w14:paraId="2FD887F3" w14:textId="77777777" w:rsidR="00FE1E51" w:rsidRPr="006A4796" w:rsidRDefault="00FE1E51" w:rsidP="00977109">
      <w:pPr>
        <w:numPr>
          <w:ilvl w:val="1"/>
          <w:numId w:val="33"/>
        </w:numPr>
        <w:tabs>
          <w:tab w:val="left" w:pos="284"/>
        </w:tabs>
        <w:suppressAutoHyphens/>
        <w:spacing w:after="0" w:line="240" w:lineRule="auto"/>
        <w:ind w:left="284" w:hanging="284"/>
        <w:jc w:val="both"/>
      </w:pPr>
      <w:r w:rsidRPr="006A4796">
        <w:rPr>
          <w:rFonts w:ascii="Times New Roman" w:hAnsi="Times New Roman"/>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Udostępnione dane kontaktowe mogą obejmować: imię i nazwisko, adres poczty elektronicznej i numer telefonu, stanowisko. Każda ze Stron będzie administratorem danych osobowych,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w:t>
      </w:r>
    </w:p>
    <w:p w14:paraId="20E43C29" w14:textId="77777777" w:rsidR="00FE1E51" w:rsidRPr="006A4796" w:rsidRDefault="00FE1E51" w:rsidP="00977109">
      <w:pPr>
        <w:numPr>
          <w:ilvl w:val="1"/>
          <w:numId w:val="33"/>
        </w:numPr>
        <w:tabs>
          <w:tab w:val="left" w:pos="284"/>
        </w:tabs>
        <w:suppressAutoHyphens/>
        <w:spacing w:after="0" w:line="240" w:lineRule="auto"/>
        <w:ind w:left="284" w:hanging="284"/>
        <w:jc w:val="both"/>
      </w:pPr>
      <w:r w:rsidRPr="006A4796">
        <w:rPr>
          <w:rFonts w:ascii="Times New Roman" w:hAnsi="Times New Roman"/>
          <w:iCs/>
          <w:sz w:val="24"/>
          <w:szCs w:val="24"/>
        </w:rPr>
        <w:t>Ponadto,</w:t>
      </w:r>
      <w:r w:rsidRPr="006A4796">
        <w:rPr>
          <w:rFonts w:ascii="Times New Roman" w:hAnsi="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Strony przyjmują do wiadomości, że:</w:t>
      </w:r>
    </w:p>
    <w:p w14:paraId="6EE4C44A" w14:textId="77777777" w:rsidR="00FE1E51" w:rsidRPr="006A4796" w:rsidRDefault="00FE1E51" w:rsidP="00977109">
      <w:pPr>
        <w:pStyle w:val="NormalnyWeb"/>
        <w:numPr>
          <w:ilvl w:val="0"/>
          <w:numId w:val="37"/>
        </w:numPr>
        <w:suppressAutoHyphens/>
        <w:spacing w:before="0" w:beforeAutospacing="0" w:after="0" w:afterAutospacing="0"/>
      </w:pPr>
      <w:r w:rsidRPr="006A4796">
        <w:rPr>
          <w:sz w:val="24"/>
          <w:szCs w:val="24"/>
        </w:rPr>
        <w:t>dane osobowe ich dotyczące przetwarzane będą w celu:</w:t>
      </w:r>
    </w:p>
    <w:p w14:paraId="594B2B17" w14:textId="77777777" w:rsidR="00FE1E51" w:rsidRPr="006A4796" w:rsidRDefault="00FE1E51" w:rsidP="00977109">
      <w:pPr>
        <w:pStyle w:val="NormalnyWeb"/>
        <w:numPr>
          <w:ilvl w:val="0"/>
          <w:numId w:val="40"/>
        </w:numPr>
        <w:suppressAutoHyphens/>
        <w:spacing w:before="0" w:beforeAutospacing="0" w:after="0" w:afterAutospacing="0"/>
        <w:ind w:left="993" w:hanging="284"/>
      </w:pPr>
      <w:r w:rsidRPr="006A4796">
        <w:rPr>
          <w:sz w:val="24"/>
          <w:szCs w:val="24"/>
        </w:rPr>
        <w:t>realizacji umowy oraz kontaktu związanego z realizacją umowy, na podstawie art. 6 ust. 1 lit. b RODO;</w:t>
      </w:r>
    </w:p>
    <w:p w14:paraId="33C0F3E3" w14:textId="77777777" w:rsidR="00FE1E51" w:rsidRPr="006A4796" w:rsidRDefault="00FE1E51" w:rsidP="00977109">
      <w:pPr>
        <w:pStyle w:val="NormalnyWeb"/>
        <w:numPr>
          <w:ilvl w:val="0"/>
          <w:numId w:val="40"/>
        </w:numPr>
        <w:suppressAutoHyphens/>
        <w:spacing w:before="0" w:beforeAutospacing="0" w:after="0" w:afterAutospacing="0"/>
        <w:ind w:left="993" w:hanging="284"/>
      </w:pPr>
      <w:r w:rsidRPr="006A4796">
        <w:rPr>
          <w:sz w:val="24"/>
          <w:szCs w:val="24"/>
        </w:rPr>
        <w:t>rachunkowości oraz w celach podatkowych, na podstawie art. 6 ust. 1 lit. c RODO.</w:t>
      </w:r>
    </w:p>
    <w:p w14:paraId="0C591FD6" w14:textId="77777777" w:rsidR="00FE1E51" w:rsidRPr="006A4796" w:rsidRDefault="00FE1E51" w:rsidP="00977109">
      <w:pPr>
        <w:pStyle w:val="NormalnyWeb"/>
        <w:numPr>
          <w:ilvl w:val="0"/>
          <w:numId w:val="37"/>
        </w:numPr>
        <w:suppressAutoHyphens/>
        <w:spacing w:before="0" w:beforeAutospacing="0" w:after="0" w:afterAutospacing="0"/>
      </w:pPr>
      <w:r w:rsidRPr="006A4796">
        <w:rPr>
          <w:sz w:val="24"/>
          <w:szCs w:val="24"/>
        </w:rPr>
        <w:t xml:space="preserve">odbiorcami danych osobowych ich dotyczących mogą być banki, dostawcy usług pocztowych i kurierskich, dostawcy usług informatycznych, obsługa prawna oraz inne podmioty uprawnione na podstawie przepisów prawa. </w:t>
      </w:r>
    </w:p>
    <w:p w14:paraId="52271C73" w14:textId="77777777" w:rsidR="00FE1E51" w:rsidRPr="006A4796" w:rsidRDefault="00FE1E51" w:rsidP="00977109">
      <w:pPr>
        <w:pStyle w:val="NormalnyWeb"/>
        <w:numPr>
          <w:ilvl w:val="0"/>
          <w:numId w:val="37"/>
        </w:numPr>
        <w:suppressAutoHyphens/>
        <w:spacing w:before="0" w:beforeAutospacing="0" w:after="0" w:afterAutospacing="0"/>
      </w:pPr>
      <w:r w:rsidRPr="006A4796">
        <w:rPr>
          <w:sz w:val="24"/>
          <w:szCs w:val="24"/>
        </w:rPr>
        <w:t xml:space="preserve">dane osobowe ich dotyczące będą przetwarzane przez okres niezbędny do realizacji wyżej określonych celów oraz przez okres wynikający z przepisów prawa. </w:t>
      </w:r>
    </w:p>
    <w:p w14:paraId="417B3B19" w14:textId="77777777" w:rsidR="00FE1E51" w:rsidRPr="006A4796" w:rsidRDefault="00FE1E51" w:rsidP="00977109">
      <w:pPr>
        <w:pStyle w:val="NormalnyWeb"/>
        <w:numPr>
          <w:ilvl w:val="0"/>
          <w:numId w:val="37"/>
        </w:numPr>
        <w:suppressAutoHyphens/>
        <w:spacing w:before="0" w:beforeAutospacing="0" w:after="0" w:afterAutospacing="0"/>
      </w:pPr>
      <w:r w:rsidRPr="006A4796">
        <w:rPr>
          <w:sz w:val="24"/>
          <w:szCs w:val="24"/>
        </w:rPr>
        <w:t>przysługuje im prawo dostępu do treści swoich danych osobowych, a także prawo do sprostowania, usunięcia oraz ograniczenia przetwarzania danych osobowych ich dotyczących.</w:t>
      </w:r>
    </w:p>
    <w:p w14:paraId="2F970753" w14:textId="77777777" w:rsidR="00FE1E51" w:rsidRPr="006A4796" w:rsidRDefault="00FE1E51" w:rsidP="00977109">
      <w:pPr>
        <w:pStyle w:val="NormalnyWeb"/>
        <w:numPr>
          <w:ilvl w:val="0"/>
          <w:numId w:val="37"/>
        </w:numPr>
        <w:suppressAutoHyphens/>
        <w:spacing w:before="0" w:beforeAutospacing="0" w:after="0" w:afterAutospacing="0"/>
      </w:pPr>
      <w:r w:rsidRPr="006A4796">
        <w:rPr>
          <w:sz w:val="24"/>
          <w:szCs w:val="24"/>
        </w:rPr>
        <w:t xml:space="preserve">przysługuje im prawo do wniesienia skargi do organu nadzorczego. W Polsce jest to Prezes Urzędu Ochrony Danych Osobowych. </w:t>
      </w:r>
    </w:p>
    <w:p w14:paraId="5000BB71" w14:textId="77777777" w:rsidR="00FE1E51" w:rsidRPr="006A4796" w:rsidRDefault="00FE1E51" w:rsidP="00977109">
      <w:pPr>
        <w:pStyle w:val="NormalnyWeb"/>
        <w:numPr>
          <w:ilvl w:val="0"/>
          <w:numId w:val="37"/>
        </w:numPr>
        <w:suppressAutoHyphens/>
        <w:spacing w:before="0" w:beforeAutospacing="0" w:after="0" w:afterAutospacing="0"/>
      </w:pPr>
      <w:r w:rsidRPr="006A4796">
        <w:rPr>
          <w:sz w:val="24"/>
          <w:szCs w:val="24"/>
        </w:rPr>
        <w:t>podanie danych osobowych jest warunkiem zawarcia umowy i Strony są zobowiązane do ich podania. Konsekwencją ich niepodania będzie brak możliwości zawarcia i wykonania umowy.</w:t>
      </w:r>
    </w:p>
    <w:p w14:paraId="4723B20C" w14:textId="77777777" w:rsidR="00FE1E51" w:rsidRPr="006A4796" w:rsidRDefault="00FE1E51" w:rsidP="00977109">
      <w:pPr>
        <w:pStyle w:val="NormalnyWeb"/>
        <w:numPr>
          <w:ilvl w:val="0"/>
          <w:numId w:val="37"/>
        </w:numPr>
        <w:suppressAutoHyphens/>
        <w:spacing w:before="0" w:beforeAutospacing="0" w:after="0" w:afterAutospacing="0"/>
        <w:ind w:left="709" w:hanging="425"/>
      </w:pPr>
      <w:r w:rsidRPr="006A4796">
        <w:rPr>
          <w:sz w:val="24"/>
          <w:szCs w:val="24"/>
        </w:rPr>
        <w:lastRenderedPageBreak/>
        <w:t>dane osobowe ich dotyczące nie będą wykorzystywane do zautomatyzowanego podejmowania decyzji ani profilowania, o którym mowa w art. 22.</w:t>
      </w:r>
    </w:p>
    <w:p w14:paraId="3F724196" w14:textId="77777777" w:rsidR="00FE1E51" w:rsidRPr="006A4796" w:rsidRDefault="00FE1E51" w:rsidP="00FE1E51">
      <w:pPr>
        <w:pStyle w:val="NormalnyWeb"/>
        <w:tabs>
          <w:tab w:val="left" w:pos="851"/>
        </w:tabs>
        <w:spacing w:before="0" w:after="0"/>
        <w:ind w:left="284"/>
        <w:jc w:val="right"/>
        <w:rPr>
          <w:sz w:val="24"/>
          <w:szCs w:val="24"/>
        </w:rPr>
      </w:pPr>
    </w:p>
    <w:p w14:paraId="1D4AFF6C" w14:textId="77777777" w:rsidR="00FE1E51" w:rsidRPr="006A4796" w:rsidRDefault="00FE1E51" w:rsidP="00FE1E51">
      <w:pPr>
        <w:pStyle w:val="NormalnyWeb"/>
        <w:tabs>
          <w:tab w:val="left" w:pos="851"/>
        </w:tabs>
        <w:spacing w:before="0" w:after="0"/>
        <w:ind w:left="284"/>
        <w:jc w:val="right"/>
        <w:rPr>
          <w:sz w:val="24"/>
          <w:szCs w:val="24"/>
        </w:rPr>
      </w:pPr>
    </w:p>
    <w:p w14:paraId="35CB942D"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5E005EA8" w14:textId="77777777" w:rsidR="009F718F" w:rsidRDefault="009F718F" w:rsidP="009F718F">
      <w:pPr>
        <w:widowControl w:val="0"/>
        <w:tabs>
          <w:tab w:val="left" w:pos="426"/>
          <w:tab w:val="left" w:pos="675"/>
        </w:tabs>
        <w:suppressAutoHyphens/>
        <w:spacing w:after="0" w:line="240" w:lineRule="auto"/>
        <w:rPr>
          <w:rFonts w:ascii="Times New Roman" w:hAnsi="Times New Roman" w:cs="Times New Roman"/>
          <w:color w:val="000000"/>
          <w:sz w:val="24"/>
          <w:szCs w:val="24"/>
          <w:lang w:eastAsia="zh-CN"/>
        </w:rPr>
      </w:pPr>
    </w:p>
    <w:p w14:paraId="1905E32A" w14:textId="77777777" w:rsidR="00FE1E51" w:rsidRDefault="009F718F" w:rsidP="009F718F">
      <w:pPr>
        <w:pStyle w:val="NormalnyWeb"/>
        <w:tabs>
          <w:tab w:val="left" w:pos="851"/>
        </w:tabs>
        <w:spacing w:before="0" w:beforeAutospacing="0" w:after="0" w:afterAutospacing="0"/>
        <w:rPr>
          <w:rFonts w:eastAsiaTheme="minorHAnsi"/>
          <w:color w:val="000000"/>
          <w:sz w:val="24"/>
          <w:szCs w:val="24"/>
          <w:lang w:eastAsia="zh-CN"/>
        </w:rPr>
      </w:pPr>
      <w:r>
        <w:rPr>
          <w:rFonts w:eastAsiaTheme="minorHAnsi"/>
          <w:color w:val="000000"/>
          <w:sz w:val="24"/>
          <w:szCs w:val="24"/>
          <w:lang w:eastAsia="zh-CN"/>
        </w:rPr>
        <w:tab/>
      </w:r>
      <w:r>
        <w:rPr>
          <w:rFonts w:eastAsiaTheme="minorHAnsi"/>
          <w:color w:val="000000"/>
          <w:sz w:val="24"/>
          <w:szCs w:val="24"/>
          <w:lang w:eastAsia="zh-CN"/>
        </w:rPr>
        <w:tab/>
      </w:r>
      <w:r>
        <w:rPr>
          <w:rFonts w:eastAsiaTheme="minorHAnsi"/>
          <w:color w:val="000000"/>
          <w:sz w:val="24"/>
          <w:szCs w:val="24"/>
          <w:lang w:eastAsia="zh-CN"/>
        </w:rPr>
        <w:tab/>
      </w:r>
      <w:r>
        <w:rPr>
          <w:rFonts w:eastAsiaTheme="minorHAnsi"/>
          <w:color w:val="000000"/>
          <w:sz w:val="24"/>
          <w:szCs w:val="24"/>
          <w:lang w:eastAsia="zh-CN"/>
        </w:rPr>
        <w:tab/>
      </w:r>
      <w:r>
        <w:rPr>
          <w:rFonts w:eastAsiaTheme="minorHAnsi"/>
          <w:color w:val="000000"/>
          <w:sz w:val="24"/>
          <w:szCs w:val="24"/>
          <w:lang w:eastAsia="zh-CN"/>
        </w:rPr>
        <w:tab/>
      </w:r>
      <w:r>
        <w:rPr>
          <w:rFonts w:eastAsiaTheme="minorHAnsi"/>
          <w:color w:val="000000"/>
          <w:sz w:val="24"/>
          <w:szCs w:val="24"/>
          <w:lang w:eastAsia="zh-CN"/>
        </w:rPr>
        <w:tab/>
      </w:r>
      <w:r>
        <w:rPr>
          <w:rFonts w:eastAsiaTheme="minorHAnsi"/>
          <w:color w:val="000000"/>
          <w:sz w:val="24"/>
          <w:szCs w:val="24"/>
          <w:lang w:eastAsia="zh-CN"/>
        </w:rPr>
        <w:tab/>
      </w:r>
      <w:r>
        <w:rPr>
          <w:rFonts w:eastAsiaTheme="minorHAnsi"/>
          <w:color w:val="000000"/>
          <w:sz w:val="24"/>
          <w:szCs w:val="24"/>
          <w:lang w:eastAsia="zh-CN"/>
        </w:rPr>
        <w:tab/>
      </w:r>
    </w:p>
    <w:p w14:paraId="226BCBC2"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1C749630"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FB27891"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CC8374E"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67FE8300"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29F484C6"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24965761"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05048C6C"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1A8BCDB3"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005F03EE"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582661E7"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5386CDB5"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758E8B77"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788957F4"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48001211"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45C1FBB4"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DE206F3"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23317AF6"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C46EB4F"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07BE1B88"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2332DE1D"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717FD0BB"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4F7779BD"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5861F67"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756F80CA"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51ACC56F"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6C1F1D7F"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00BB79BE"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33A1104"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55AB99A0"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33165EE"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092032AE"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3345012C" w14:textId="77777777" w:rsidR="00FE1E51" w:rsidRDefault="00FE1E51" w:rsidP="009F718F">
      <w:pPr>
        <w:pStyle w:val="NormalnyWeb"/>
        <w:tabs>
          <w:tab w:val="left" w:pos="851"/>
        </w:tabs>
        <w:spacing w:before="0" w:beforeAutospacing="0" w:after="0" w:afterAutospacing="0"/>
        <w:rPr>
          <w:rFonts w:eastAsiaTheme="minorHAnsi"/>
          <w:color w:val="000000"/>
          <w:sz w:val="24"/>
          <w:szCs w:val="24"/>
          <w:lang w:eastAsia="zh-CN"/>
        </w:rPr>
      </w:pPr>
    </w:p>
    <w:p w14:paraId="0396B29F" w14:textId="77777777" w:rsidR="00F85C04" w:rsidRDefault="00F85C04" w:rsidP="00F85C04">
      <w:pPr>
        <w:pStyle w:val="NormalnyWeb"/>
        <w:tabs>
          <w:tab w:val="left" w:pos="851"/>
        </w:tabs>
        <w:spacing w:before="0" w:beforeAutospacing="0" w:after="0" w:afterAutospacing="0"/>
        <w:rPr>
          <w:rFonts w:eastAsiaTheme="minorHAnsi"/>
          <w:color w:val="000000"/>
          <w:sz w:val="24"/>
          <w:szCs w:val="24"/>
          <w:lang w:eastAsia="zh-CN"/>
        </w:rPr>
      </w:pPr>
    </w:p>
    <w:p w14:paraId="7397C196" w14:textId="77777777" w:rsidR="00C91D8D" w:rsidRDefault="00C91D8D" w:rsidP="00F85C04">
      <w:pPr>
        <w:pStyle w:val="NormalnyWeb"/>
        <w:tabs>
          <w:tab w:val="left" w:pos="851"/>
        </w:tabs>
        <w:spacing w:before="0" w:beforeAutospacing="0" w:after="0" w:afterAutospacing="0"/>
        <w:rPr>
          <w:rFonts w:eastAsiaTheme="minorHAnsi"/>
          <w:color w:val="000000"/>
          <w:sz w:val="24"/>
          <w:szCs w:val="24"/>
          <w:lang w:eastAsia="zh-CN"/>
        </w:rPr>
      </w:pPr>
    </w:p>
    <w:p w14:paraId="1FEA84BD" w14:textId="77777777" w:rsidR="00C91D8D" w:rsidRDefault="00C91D8D" w:rsidP="00F85C04">
      <w:pPr>
        <w:pStyle w:val="NormalnyWeb"/>
        <w:tabs>
          <w:tab w:val="left" w:pos="851"/>
        </w:tabs>
        <w:spacing w:before="0" w:beforeAutospacing="0" w:after="0" w:afterAutospacing="0"/>
        <w:rPr>
          <w:rFonts w:eastAsiaTheme="minorHAnsi"/>
          <w:color w:val="000000"/>
          <w:sz w:val="24"/>
          <w:szCs w:val="24"/>
          <w:lang w:eastAsia="zh-CN"/>
        </w:rPr>
      </w:pPr>
    </w:p>
    <w:p w14:paraId="02F31A36" w14:textId="77777777" w:rsidR="00C91D8D" w:rsidRDefault="00C91D8D" w:rsidP="00F85C04">
      <w:pPr>
        <w:pStyle w:val="NormalnyWeb"/>
        <w:tabs>
          <w:tab w:val="left" w:pos="851"/>
        </w:tabs>
        <w:spacing w:before="0" w:beforeAutospacing="0" w:after="0" w:afterAutospacing="0"/>
        <w:rPr>
          <w:rFonts w:eastAsiaTheme="minorHAnsi"/>
          <w:color w:val="000000"/>
          <w:sz w:val="24"/>
          <w:szCs w:val="24"/>
          <w:lang w:eastAsia="zh-CN"/>
        </w:rPr>
      </w:pPr>
    </w:p>
    <w:p w14:paraId="4F22D91E" w14:textId="77777777" w:rsidR="004972F3" w:rsidRDefault="004972F3" w:rsidP="004972F3">
      <w:pPr>
        <w:pStyle w:val="NormalnyWeb"/>
        <w:tabs>
          <w:tab w:val="left" w:pos="851"/>
        </w:tabs>
        <w:spacing w:before="0" w:beforeAutospacing="0" w:after="0" w:afterAutospacing="0"/>
        <w:rPr>
          <w:rFonts w:eastAsiaTheme="minorHAnsi"/>
          <w:color w:val="000000"/>
          <w:sz w:val="24"/>
          <w:szCs w:val="24"/>
          <w:lang w:eastAsia="zh-CN"/>
        </w:rPr>
      </w:pPr>
    </w:p>
    <w:p w14:paraId="4F3C4AD7" w14:textId="4ACB67A9" w:rsidR="009F718F" w:rsidRDefault="009F718F" w:rsidP="004972F3">
      <w:pPr>
        <w:pStyle w:val="NormalnyWeb"/>
        <w:tabs>
          <w:tab w:val="left" w:pos="851"/>
        </w:tabs>
        <w:spacing w:before="0" w:beforeAutospacing="0" w:after="0" w:afterAutospacing="0"/>
        <w:jc w:val="right"/>
        <w:rPr>
          <w:sz w:val="24"/>
          <w:szCs w:val="24"/>
        </w:rPr>
      </w:pPr>
      <w:r w:rsidRPr="00F06E37">
        <w:rPr>
          <w:sz w:val="24"/>
          <w:szCs w:val="24"/>
        </w:rPr>
        <w:lastRenderedPageBreak/>
        <w:t xml:space="preserve">Załącznik do umowy nr </w:t>
      </w:r>
      <w:r w:rsidR="004972F3">
        <w:rPr>
          <w:sz w:val="24"/>
          <w:szCs w:val="24"/>
        </w:rPr>
        <w:t>7</w:t>
      </w:r>
    </w:p>
    <w:p w14:paraId="62B7F13F" w14:textId="77777777" w:rsidR="00FE1E51" w:rsidRPr="004972F3" w:rsidRDefault="00FE1E51" w:rsidP="00FE1E51">
      <w:pPr>
        <w:pStyle w:val="NormalnyWeb"/>
        <w:tabs>
          <w:tab w:val="left" w:pos="851"/>
        </w:tabs>
        <w:spacing w:before="0" w:beforeAutospacing="0" w:after="0" w:afterAutospacing="0"/>
        <w:jc w:val="right"/>
        <w:rPr>
          <w:sz w:val="10"/>
          <w:szCs w:val="10"/>
        </w:rPr>
      </w:pPr>
    </w:p>
    <w:p w14:paraId="571004F4" w14:textId="77777777" w:rsidR="009F718F" w:rsidRPr="00F06E37" w:rsidRDefault="009F718F" w:rsidP="009F718F">
      <w:pPr>
        <w:pStyle w:val="NormalnyWeb"/>
        <w:tabs>
          <w:tab w:val="left" w:pos="851"/>
        </w:tabs>
        <w:spacing w:before="0" w:beforeAutospacing="0" w:after="0" w:afterAutospacing="0"/>
        <w:ind w:left="284"/>
        <w:jc w:val="center"/>
        <w:rPr>
          <w:b/>
          <w:bCs/>
          <w:sz w:val="24"/>
          <w:szCs w:val="24"/>
        </w:rPr>
      </w:pPr>
      <w:r w:rsidRPr="00F06E37">
        <w:rPr>
          <w:b/>
          <w:bCs/>
          <w:sz w:val="24"/>
          <w:szCs w:val="24"/>
        </w:rPr>
        <w:t>Karta gwarancyjna</w:t>
      </w:r>
    </w:p>
    <w:p w14:paraId="1C9ADF3B" w14:textId="77777777" w:rsidR="009F718F" w:rsidRPr="00F06E37" w:rsidRDefault="009F718F" w:rsidP="009F718F">
      <w:pPr>
        <w:pStyle w:val="NormalnyWeb"/>
        <w:spacing w:before="0" w:beforeAutospacing="0" w:after="0" w:afterAutospacing="0"/>
        <w:rPr>
          <w:rFonts w:eastAsia="Arial Unicode MS"/>
          <w:sz w:val="24"/>
        </w:rPr>
      </w:pPr>
      <w:r w:rsidRPr="00F06E37">
        <w:rPr>
          <w:sz w:val="24"/>
        </w:rPr>
        <w:t xml:space="preserve">Wystawiona w dniu: </w:t>
      </w:r>
      <w:r w:rsidRPr="00F06E37">
        <w:rPr>
          <w:b/>
          <w:bCs/>
          <w:sz w:val="24"/>
        </w:rPr>
        <w:t>………………………. r.</w:t>
      </w:r>
    </w:p>
    <w:p w14:paraId="7C72A50F" w14:textId="77777777" w:rsidR="009F718F" w:rsidRPr="00F06E37" w:rsidRDefault="009F718F" w:rsidP="009F718F">
      <w:pPr>
        <w:spacing w:after="0" w:line="240" w:lineRule="auto"/>
        <w:jc w:val="both"/>
        <w:rPr>
          <w:rFonts w:ascii="Times New Roman" w:hAnsi="Times New Roman"/>
          <w:sz w:val="24"/>
        </w:rPr>
      </w:pPr>
      <w:r w:rsidRPr="00F06E37">
        <w:rPr>
          <w:rFonts w:ascii="Times New Roman" w:hAnsi="Times New Roman"/>
          <w:sz w:val="24"/>
          <w:szCs w:val="20"/>
        </w:rPr>
        <w:t xml:space="preserve">Zamawiający: </w:t>
      </w:r>
      <w:r w:rsidRPr="00F06E37">
        <w:rPr>
          <w:rFonts w:ascii="Times New Roman" w:hAnsi="Times New Roman"/>
          <w:sz w:val="24"/>
        </w:rPr>
        <w:t>Gmina Łapy z siedzibą w Łapach przy ul. Gen. Wł. Sikorskiego 24 reprezentowana przez Burmistrza Łap – Krzysztofa Gołaszewskiego</w:t>
      </w:r>
    </w:p>
    <w:p w14:paraId="55332D5B" w14:textId="77777777" w:rsidR="009F718F" w:rsidRPr="00F06E37" w:rsidRDefault="009F718F" w:rsidP="009F718F">
      <w:pPr>
        <w:pStyle w:val="NormalnyWeb"/>
        <w:spacing w:before="0" w:beforeAutospacing="0" w:after="0" w:afterAutospacing="0"/>
        <w:rPr>
          <w:sz w:val="24"/>
        </w:rPr>
      </w:pPr>
      <w:r w:rsidRPr="00F06E37">
        <w:rPr>
          <w:sz w:val="24"/>
        </w:rPr>
        <w:t>Wykonawca:</w:t>
      </w:r>
      <w:r w:rsidRPr="00F06E37">
        <w:rPr>
          <w:b/>
          <w:bCs/>
          <w:sz w:val="24"/>
        </w:rPr>
        <w:t xml:space="preserve"> …………………………………………..</w:t>
      </w:r>
      <w:r w:rsidRPr="00F06E37">
        <w:rPr>
          <w:sz w:val="24"/>
        </w:rPr>
        <w:t xml:space="preserve"> </w:t>
      </w:r>
    </w:p>
    <w:p w14:paraId="275FCE1B" w14:textId="77777777" w:rsidR="009F718F" w:rsidRPr="00F06E37" w:rsidRDefault="009F718F" w:rsidP="009F718F">
      <w:pPr>
        <w:pStyle w:val="NormalnyWeb"/>
        <w:spacing w:before="0" w:beforeAutospacing="0" w:after="0" w:afterAutospacing="0"/>
        <w:rPr>
          <w:sz w:val="24"/>
        </w:rPr>
      </w:pPr>
      <w:r w:rsidRPr="00F06E37">
        <w:rPr>
          <w:sz w:val="24"/>
        </w:rPr>
        <w:t xml:space="preserve">Umowa z dnia </w:t>
      </w:r>
      <w:r w:rsidRPr="00F06E37">
        <w:rPr>
          <w:b/>
          <w:bCs/>
          <w:sz w:val="24"/>
        </w:rPr>
        <w:t>………………………..</w:t>
      </w:r>
    </w:p>
    <w:p w14:paraId="2172B7AE" w14:textId="77777777" w:rsidR="009F718F" w:rsidRPr="00F06E37" w:rsidRDefault="009F718F" w:rsidP="009F718F">
      <w:pPr>
        <w:pStyle w:val="NormalnyWeb"/>
        <w:spacing w:before="0" w:beforeAutospacing="0" w:after="0" w:afterAutospacing="0"/>
        <w:rPr>
          <w:sz w:val="24"/>
        </w:rPr>
      </w:pPr>
      <w:r w:rsidRPr="00F06E37">
        <w:rPr>
          <w:sz w:val="24"/>
        </w:rPr>
        <w:t>Przedmiot umowy:</w:t>
      </w:r>
      <w:r w:rsidRPr="00F06E37">
        <w:rPr>
          <w:b/>
          <w:bCs/>
          <w:sz w:val="24"/>
        </w:rPr>
        <w:t>„………………………………………………………………………..”</w:t>
      </w:r>
    </w:p>
    <w:p w14:paraId="48FD47D5" w14:textId="77777777" w:rsidR="009F718F" w:rsidRPr="00F06E37" w:rsidRDefault="009F718F" w:rsidP="009F718F">
      <w:pPr>
        <w:pStyle w:val="NormalnyWeb"/>
        <w:spacing w:before="0" w:beforeAutospacing="0" w:after="0" w:afterAutospacing="0"/>
        <w:rPr>
          <w:sz w:val="24"/>
        </w:rPr>
      </w:pPr>
      <w:r w:rsidRPr="00F06E37">
        <w:rPr>
          <w:sz w:val="24"/>
        </w:rPr>
        <w:t xml:space="preserve">Data odbioru: </w:t>
      </w:r>
      <w:r w:rsidRPr="00F06E37">
        <w:rPr>
          <w:b/>
          <w:bCs/>
          <w:sz w:val="24"/>
        </w:rPr>
        <w:t>……………………..r.</w:t>
      </w:r>
    </w:p>
    <w:p w14:paraId="37B98401" w14:textId="77777777" w:rsidR="009F718F" w:rsidRPr="00F06E37" w:rsidRDefault="009F718F" w:rsidP="009F718F">
      <w:pPr>
        <w:pStyle w:val="NormalnyWeb"/>
        <w:spacing w:before="0" w:beforeAutospacing="0" w:after="0" w:afterAutospacing="0"/>
        <w:rPr>
          <w:sz w:val="24"/>
        </w:rPr>
      </w:pPr>
      <w:r w:rsidRPr="00F06E37">
        <w:rPr>
          <w:sz w:val="24"/>
        </w:rPr>
        <w:t>Gwarancja obejmuje łącznie wszystkie usługi wykonane i materiały użyte w ramach umowy.</w:t>
      </w:r>
    </w:p>
    <w:p w14:paraId="6309FB18" w14:textId="77777777" w:rsidR="009F718F" w:rsidRPr="00F85C04" w:rsidRDefault="009F718F" w:rsidP="009F718F">
      <w:pPr>
        <w:pStyle w:val="NormalnyWeb"/>
        <w:spacing w:before="0" w:beforeAutospacing="0" w:after="0" w:afterAutospacing="0"/>
        <w:rPr>
          <w:sz w:val="6"/>
          <w:szCs w:val="6"/>
        </w:rPr>
      </w:pPr>
    </w:p>
    <w:p w14:paraId="10F2B4AB" w14:textId="77777777" w:rsidR="009F718F" w:rsidRDefault="009F718F" w:rsidP="00F85C04">
      <w:pPr>
        <w:pStyle w:val="NormalnyWeb"/>
        <w:spacing w:before="0" w:beforeAutospacing="0" w:after="0" w:afterAutospacing="0"/>
        <w:jc w:val="center"/>
        <w:rPr>
          <w:b/>
          <w:bCs/>
          <w:sz w:val="24"/>
        </w:rPr>
      </w:pPr>
      <w:r w:rsidRPr="00F06E37">
        <w:rPr>
          <w:b/>
          <w:bCs/>
          <w:sz w:val="24"/>
        </w:rPr>
        <w:t>Warunki gwarancji</w:t>
      </w:r>
    </w:p>
    <w:p w14:paraId="206FA202" w14:textId="77777777" w:rsidR="00F85C04" w:rsidRPr="00F85C04" w:rsidRDefault="00F85C04" w:rsidP="00F85C04">
      <w:pPr>
        <w:pStyle w:val="NormalnyWeb"/>
        <w:spacing w:before="0" w:beforeAutospacing="0" w:after="0" w:afterAutospacing="0"/>
        <w:jc w:val="center"/>
        <w:rPr>
          <w:sz w:val="6"/>
          <w:szCs w:val="6"/>
        </w:rPr>
      </w:pPr>
    </w:p>
    <w:p w14:paraId="4A09BBA5" w14:textId="77777777" w:rsidR="009F718F" w:rsidRPr="00F06E37" w:rsidRDefault="009F718F" w:rsidP="00977109">
      <w:pPr>
        <w:pStyle w:val="NormalnyWeb"/>
        <w:numPr>
          <w:ilvl w:val="0"/>
          <w:numId w:val="23"/>
        </w:numPr>
        <w:tabs>
          <w:tab w:val="clear" w:pos="720"/>
          <w:tab w:val="num" w:pos="284"/>
        </w:tabs>
        <w:spacing w:before="0" w:beforeAutospacing="0" w:after="0" w:afterAutospacing="0"/>
        <w:ind w:left="284" w:hanging="284"/>
        <w:rPr>
          <w:sz w:val="24"/>
        </w:rPr>
      </w:pPr>
      <w:r w:rsidRPr="00F06E37">
        <w:rPr>
          <w:sz w:val="24"/>
        </w:rPr>
        <w:t>Wykonawca oświadcza, że objęty niniejszą kartą gwarancyjną przedmiot gwarancji został wykonany zgodnie z umową, zasadami wiedzy technicznej, ogrodniczej i przepisami techniczno-budowlanymi.</w:t>
      </w:r>
    </w:p>
    <w:p w14:paraId="72707344"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Wykonawca ponosi odpowiedzialność z tytułu gwarancji za wady zmniejszające wartość użytkową, techniczną i estetyczną przedmiotu gwarancji.</w:t>
      </w:r>
    </w:p>
    <w:p w14:paraId="5F02FF19" w14:textId="5AA38B46" w:rsidR="009F718F" w:rsidRPr="00F06E37" w:rsidRDefault="009F718F" w:rsidP="00977109">
      <w:pPr>
        <w:pStyle w:val="Akapitzlist"/>
        <w:numPr>
          <w:ilvl w:val="0"/>
          <w:numId w:val="23"/>
        </w:numPr>
        <w:tabs>
          <w:tab w:val="clear" w:pos="720"/>
          <w:tab w:val="num" w:pos="284"/>
        </w:tabs>
        <w:spacing w:after="0" w:line="240" w:lineRule="auto"/>
        <w:ind w:left="284" w:hanging="284"/>
        <w:jc w:val="both"/>
        <w:rPr>
          <w:rFonts w:ascii="Times New Roman" w:hAnsi="Times New Roman" w:cs="Times New Roman"/>
          <w:bCs/>
          <w:sz w:val="24"/>
          <w:szCs w:val="24"/>
        </w:rPr>
      </w:pPr>
      <w:r w:rsidRPr="00F06E37">
        <w:rPr>
          <w:rFonts w:ascii="Times New Roman" w:hAnsi="Times New Roman" w:cs="Times New Roman"/>
          <w:sz w:val="24"/>
        </w:rPr>
        <w:t xml:space="preserve">Okres gwarancji na wykonane </w:t>
      </w:r>
      <w:r w:rsidRPr="00F06E37">
        <w:rPr>
          <w:rStyle w:val="hgkelc"/>
          <w:rFonts w:ascii="Times New Roman" w:hAnsi="Times New Roman" w:cs="Times New Roman"/>
          <w:sz w:val="24"/>
          <w:szCs w:val="24"/>
        </w:rPr>
        <w:t xml:space="preserve">nasadzenia i zachowanie przez materiał roślinny żywotności wynosi 12 miesięcy od daty odbioru wykonanych </w:t>
      </w:r>
      <w:proofErr w:type="spellStart"/>
      <w:r w:rsidRPr="00F06E37">
        <w:rPr>
          <w:rStyle w:val="hgkelc"/>
          <w:rFonts w:ascii="Times New Roman" w:hAnsi="Times New Roman" w:cs="Times New Roman"/>
          <w:sz w:val="24"/>
          <w:szCs w:val="24"/>
        </w:rPr>
        <w:t>nasadzeń</w:t>
      </w:r>
      <w:proofErr w:type="spellEnd"/>
      <w:r w:rsidRPr="00F06E37">
        <w:rPr>
          <w:rStyle w:val="hgkelc"/>
          <w:rFonts w:ascii="Times New Roman" w:hAnsi="Times New Roman" w:cs="Times New Roman"/>
          <w:sz w:val="24"/>
          <w:szCs w:val="24"/>
        </w:rPr>
        <w:t xml:space="preserve"> oraz </w:t>
      </w:r>
      <w:r>
        <w:rPr>
          <w:rStyle w:val="hgkelc"/>
          <w:rFonts w:ascii="Times New Roman" w:hAnsi="Times New Roman" w:cs="Times New Roman"/>
          <w:sz w:val="24"/>
          <w:szCs w:val="24"/>
        </w:rPr>
        <w:t>……</w:t>
      </w:r>
      <w:r w:rsidRPr="00F06E37">
        <w:rPr>
          <w:rStyle w:val="hgkelc"/>
          <w:rFonts w:ascii="Times New Roman" w:hAnsi="Times New Roman" w:cs="Times New Roman"/>
          <w:sz w:val="24"/>
          <w:szCs w:val="24"/>
        </w:rPr>
        <w:t xml:space="preserve"> </w:t>
      </w:r>
      <w:r w:rsidR="004972F3" w:rsidRPr="00F06E37">
        <w:rPr>
          <w:rStyle w:val="hgkelc"/>
          <w:rFonts w:ascii="Times New Roman" w:hAnsi="Times New Roman" w:cs="Times New Roman"/>
          <w:sz w:val="24"/>
          <w:szCs w:val="24"/>
        </w:rPr>
        <w:t xml:space="preserve">miesięcy na pozostałe </w:t>
      </w:r>
      <w:r w:rsidR="004972F3">
        <w:rPr>
          <w:rStyle w:val="hgkelc"/>
          <w:rFonts w:ascii="Times New Roman" w:hAnsi="Times New Roman" w:cs="Times New Roman"/>
          <w:sz w:val="24"/>
          <w:szCs w:val="24"/>
        </w:rPr>
        <w:t xml:space="preserve">roboty, </w:t>
      </w:r>
      <w:r w:rsidR="004972F3" w:rsidRPr="00F06E37">
        <w:rPr>
          <w:rStyle w:val="hgkelc"/>
          <w:rFonts w:ascii="Times New Roman" w:hAnsi="Times New Roman" w:cs="Times New Roman"/>
          <w:sz w:val="24"/>
          <w:szCs w:val="24"/>
        </w:rPr>
        <w:t>materiały</w:t>
      </w:r>
      <w:r w:rsidR="004972F3">
        <w:rPr>
          <w:rStyle w:val="hgkelc"/>
          <w:rFonts w:ascii="Times New Roman" w:hAnsi="Times New Roman" w:cs="Times New Roman"/>
          <w:sz w:val="24"/>
          <w:szCs w:val="24"/>
        </w:rPr>
        <w:t xml:space="preserve"> i elementy małej architektury</w:t>
      </w:r>
      <w:r w:rsidR="004972F3" w:rsidRPr="00F06E37">
        <w:rPr>
          <w:rFonts w:ascii="Times New Roman" w:hAnsi="Times New Roman" w:cs="Times New Roman"/>
          <w:sz w:val="24"/>
        </w:rPr>
        <w:t xml:space="preserve"> </w:t>
      </w:r>
      <w:r w:rsidRPr="00F06E37">
        <w:rPr>
          <w:rFonts w:ascii="Times New Roman" w:hAnsi="Times New Roman" w:cs="Times New Roman"/>
          <w:sz w:val="24"/>
        </w:rPr>
        <w:t>licząc od dnia następnego po dniu spisania protokołu odbioru w zakresie wolnym od wad istotnych, a w przypadku stwierdzenia wad istotnych przy odbiorze od dnia następnego po dniu protokolarnego potwierdzenia ich usunięcia.</w:t>
      </w:r>
    </w:p>
    <w:p w14:paraId="1101449E"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W okresie gwarancji Wykonawca obowiązany jest do nieodpłatnego usuwania wad ujawnionych po odbiorze.</w:t>
      </w:r>
    </w:p>
    <w:p w14:paraId="78B20F67"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W przypadku ujawnienia wady Zamawiający zgłosi ten fakt Wykonawcy na piśmie.</w:t>
      </w:r>
    </w:p>
    <w:p w14:paraId="6205D07C"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Ustala się poniższe terminy usunięcia wad:</w:t>
      </w:r>
    </w:p>
    <w:p w14:paraId="141C1ECF" w14:textId="77777777" w:rsidR="009F718F" w:rsidRPr="00F06E37" w:rsidRDefault="009F718F" w:rsidP="00977109">
      <w:pPr>
        <w:pStyle w:val="NormalnyWeb"/>
        <w:numPr>
          <w:ilvl w:val="1"/>
          <w:numId w:val="23"/>
        </w:numPr>
        <w:tabs>
          <w:tab w:val="num" w:pos="284"/>
        </w:tabs>
        <w:spacing w:after="0"/>
        <w:ind w:left="284" w:hanging="284"/>
        <w:rPr>
          <w:sz w:val="24"/>
        </w:rPr>
      </w:pPr>
      <w:r w:rsidRPr="00F06E37">
        <w:rPr>
          <w:sz w:val="24"/>
        </w:rPr>
        <w:t>jeśli wada uniemożliwia użytkowanie przedmiotu gwarancji zgodnie z obowiązującymi przepisami – niezwłocznie;</w:t>
      </w:r>
    </w:p>
    <w:p w14:paraId="15D6A50C" w14:textId="77777777" w:rsidR="009F718F" w:rsidRPr="00F06E37" w:rsidRDefault="009F718F" w:rsidP="00977109">
      <w:pPr>
        <w:pStyle w:val="NormalnyWeb"/>
        <w:numPr>
          <w:ilvl w:val="1"/>
          <w:numId w:val="23"/>
        </w:numPr>
        <w:tabs>
          <w:tab w:val="num" w:pos="284"/>
        </w:tabs>
        <w:spacing w:after="0"/>
        <w:ind w:left="284" w:hanging="284"/>
        <w:rPr>
          <w:sz w:val="24"/>
        </w:rPr>
      </w:pPr>
      <w:r w:rsidRPr="00F06E37">
        <w:rPr>
          <w:sz w:val="24"/>
        </w:rPr>
        <w:t>w pozostałych przypadkach w ciągu 14 dni od daty otrzymania zgłoszenia chyba, że na piśmie zostanie ustalona przez Zamawiającego wspólnie z Wykonawcą inna data usunięcia takich wad.</w:t>
      </w:r>
    </w:p>
    <w:p w14:paraId="66867986"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W przypadku zwłoki Wykonawcy w usunięciu wad zgłoszonych przez Zamawiającego, stwierdzonych w okresie gwarancji, Wykonawca upoważnia Zamawiającego do zlecenia ich usunięcia innemu podmiotowi według wyboru Zamawiającego, na koszt Wykonawcy.</w:t>
      </w:r>
    </w:p>
    <w:p w14:paraId="4FF10469"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Usunięcie wady zostanie stwierdzone protokołem podpisanym przez Zamawiającego.</w:t>
      </w:r>
    </w:p>
    <w:p w14:paraId="6C431E36" w14:textId="77777777" w:rsidR="009F718F" w:rsidRPr="00F06E37" w:rsidRDefault="009F718F" w:rsidP="00977109">
      <w:pPr>
        <w:pStyle w:val="NormalnyWeb"/>
        <w:numPr>
          <w:ilvl w:val="0"/>
          <w:numId w:val="23"/>
        </w:numPr>
        <w:tabs>
          <w:tab w:val="clear" w:pos="720"/>
          <w:tab w:val="num" w:pos="284"/>
        </w:tabs>
        <w:spacing w:after="0"/>
        <w:ind w:left="284" w:hanging="284"/>
        <w:rPr>
          <w:sz w:val="24"/>
        </w:rPr>
      </w:pPr>
      <w:r w:rsidRPr="00F06E37">
        <w:rPr>
          <w:sz w:val="24"/>
        </w:rPr>
        <w:t>W przypadku usunięcia przez Wykonawcę wady lub wykonania wadliwej części prac na nowo, termin gwarancji biegnie na nowo od chwili usunięcia wad lub wykonania prac.</w:t>
      </w:r>
    </w:p>
    <w:p w14:paraId="65EAF74C" w14:textId="77777777" w:rsidR="009F718F" w:rsidRPr="00F06E37" w:rsidRDefault="009F718F" w:rsidP="004972F3">
      <w:pPr>
        <w:pStyle w:val="NormalnyWeb"/>
        <w:numPr>
          <w:ilvl w:val="0"/>
          <w:numId w:val="23"/>
        </w:numPr>
        <w:tabs>
          <w:tab w:val="clear" w:pos="720"/>
          <w:tab w:val="num" w:pos="426"/>
        </w:tabs>
        <w:spacing w:after="0"/>
        <w:ind w:left="284" w:hanging="284"/>
        <w:rPr>
          <w:sz w:val="24"/>
        </w:rPr>
      </w:pPr>
      <w:r w:rsidRPr="00F06E37">
        <w:rPr>
          <w:sz w:val="24"/>
        </w:rPr>
        <w:t>W przypadku, o którym mowa w pkt. 7. Zamawiający nie traci gwarancji udzielonej przez Wykonawcę.</w:t>
      </w:r>
    </w:p>
    <w:p w14:paraId="1FC8635D" w14:textId="77777777" w:rsidR="004972F3" w:rsidRDefault="009F718F" w:rsidP="004972F3">
      <w:pPr>
        <w:pStyle w:val="NormalnyWeb"/>
        <w:numPr>
          <w:ilvl w:val="0"/>
          <w:numId w:val="23"/>
        </w:numPr>
        <w:tabs>
          <w:tab w:val="clear" w:pos="720"/>
          <w:tab w:val="left" w:pos="426"/>
        </w:tabs>
        <w:spacing w:after="0"/>
        <w:ind w:left="284" w:hanging="284"/>
        <w:rPr>
          <w:sz w:val="24"/>
        </w:rPr>
      </w:pPr>
      <w:r w:rsidRPr="00F06E37">
        <w:rPr>
          <w:sz w:val="24"/>
        </w:rPr>
        <w:t>Dokumentację powykonawczą i protokół przekazania przedmiotu gwarancji do użytkowania przechowuje Zamawiający.</w:t>
      </w:r>
    </w:p>
    <w:p w14:paraId="7A6B2949" w14:textId="77777777" w:rsidR="004972F3" w:rsidRDefault="009F718F" w:rsidP="004972F3">
      <w:pPr>
        <w:pStyle w:val="NormalnyWeb"/>
        <w:numPr>
          <w:ilvl w:val="0"/>
          <w:numId w:val="23"/>
        </w:numPr>
        <w:tabs>
          <w:tab w:val="clear" w:pos="720"/>
          <w:tab w:val="left" w:pos="426"/>
        </w:tabs>
        <w:spacing w:after="0"/>
        <w:ind w:left="284" w:hanging="284"/>
        <w:rPr>
          <w:sz w:val="24"/>
        </w:rPr>
      </w:pPr>
      <w:r w:rsidRPr="004972F3">
        <w:rPr>
          <w:sz w:val="24"/>
        </w:rPr>
        <w:t>Wykonawca jest odpowiedzialny za wszelkie szkody i straty, które spowodował w czasie prac nad usuwaniem wad.</w:t>
      </w:r>
    </w:p>
    <w:p w14:paraId="3F2AF0F0" w14:textId="77777777" w:rsidR="004972F3" w:rsidRDefault="009F718F" w:rsidP="004972F3">
      <w:pPr>
        <w:pStyle w:val="NormalnyWeb"/>
        <w:numPr>
          <w:ilvl w:val="0"/>
          <w:numId w:val="23"/>
        </w:numPr>
        <w:tabs>
          <w:tab w:val="clear" w:pos="720"/>
          <w:tab w:val="left" w:pos="426"/>
        </w:tabs>
        <w:spacing w:after="0"/>
        <w:ind w:left="284" w:hanging="284"/>
        <w:rPr>
          <w:sz w:val="24"/>
        </w:rPr>
      </w:pPr>
      <w:r w:rsidRPr="004972F3">
        <w:rPr>
          <w:sz w:val="24"/>
        </w:rPr>
        <w:t>Wykonawca, niezależnie od udzielonej gwarancji, ponosi odpowiedzialność z tytułu rękojmi za wady przedmiotu gwarancji.</w:t>
      </w:r>
    </w:p>
    <w:p w14:paraId="09BCE3DC" w14:textId="6D6A078B" w:rsidR="007E0B27" w:rsidRPr="004972F3" w:rsidRDefault="009F718F" w:rsidP="004972F3">
      <w:pPr>
        <w:pStyle w:val="NormalnyWeb"/>
        <w:tabs>
          <w:tab w:val="left" w:pos="426"/>
        </w:tabs>
        <w:spacing w:after="0"/>
        <w:ind w:left="284"/>
        <w:rPr>
          <w:sz w:val="24"/>
        </w:rPr>
      </w:pPr>
      <w:r w:rsidRPr="004972F3">
        <w:rPr>
          <w:sz w:val="24"/>
        </w:rPr>
        <w:t>Przyjmujący gwarancję</w:t>
      </w:r>
      <w:r w:rsidRPr="004972F3">
        <w:rPr>
          <w:sz w:val="24"/>
        </w:rPr>
        <w:tab/>
      </w:r>
      <w:r w:rsidRPr="004972F3">
        <w:rPr>
          <w:sz w:val="24"/>
        </w:rPr>
        <w:tab/>
      </w:r>
      <w:r w:rsidRPr="004972F3">
        <w:rPr>
          <w:sz w:val="24"/>
        </w:rPr>
        <w:tab/>
      </w:r>
      <w:r w:rsidRPr="004972F3">
        <w:rPr>
          <w:sz w:val="24"/>
        </w:rPr>
        <w:tab/>
      </w:r>
      <w:r w:rsidRPr="004972F3">
        <w:rPr>
          <w:sz w:val="24"/>
        </w:rPr>
        <w:tab/>
      </w:r>
      <w:r w:rsidRPr="004972F3">
        <w:rPr>
          <w:sz w:val="24"/>
        </w:rPr>
        <w:tab/>
        <w:t>Wystawiający gwarancję</w:t>
      </w:r>
    </w:p>
    <w:sectPr w:rsidR="007E0B27" w:rsidRPr="004972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1CBB" w14:textId="77777777" w:rsidR="002F339F" w:rsidRDefault="002F339F">
      <w:pPr>
        <w:spacing w:after="0" w:line="240" w:lineRule="auto"/>
      </w:pPr>
      <w:r>
        <w:separator/>
      </w:r>
    </w:p>
  </w:endnote>
  <w:endnote w:type="continuationSeparator" w:id="0">
    <w:p w14:paraId="24EC4388" w14:textId="77777777" w:rsidR="002F339F" w:rsidRDefault="002F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TE17BBB10t00">
    <w:panose1 w:val="00000000000000000000"/>
    <w:charset w:val="00"/>
    <w:family w:val="roman"/>
    <w:notTrueType/>
    <w:pitch w:val="default"/>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3723" w14:textId="77777777" w:rsidR="002F339F" w:rsidRDefault="002F339F">
      <w:pPr>
        <w:spacing w:after="0" w:line="240" w:lineRule="auto"/>
      </w:pPr>
      <w:r>
        <w:separator/>
      </w:r>
    </w:p>
  </w:footnote>
  <w:footnote w:type="continuationSeparator" w:id="0">
    <w:p w14:paraId="7FBA3513" w14:textId="77777777" w:rsidR="002F339F" w:rsidRDefault="002F3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B1B8A" w14:textId="77777777" w:rsidR="00681E6D" w:rsidRDefault="00681E6D" w:rsidP="00681E6D">
    <w:pPr>
      <w:pStyle w:val="Nagwek"/>
      <w:tabs>
        <w:tab w:val="clear" w:pos="4536"/>
        <w:tab w:val="clear" w:pos="9072"/>
        <w:tab w:val="left" w:pos="3855"/>
      </w:tabs>
    </w:pPr>
    <w:r w:rsidRPr="004D5D78">
      <w:rPr>
        <w:noProof/>
        <w:lang w:eastAsia="pl-PL"/>
      </w:rPr>
      <w:drawing>
        <wp:inline distT="0" distB="0" distL="0" distR="0" wp14:anchorId="2877BA01" wp14:editId="587825F5">
          <wp:extent cx="1038225" cy="727503"/>
          <wp:effectExtent l="0" t="0" r="0" b="0"/>
          <wp:docPr id="2" name="Obraz 2" descr="C:\Users\DAMIAN~1.POR\AppData\Local\Temp\EEA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N~1.POR\AppData\Local\Temp\EEA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680" cy="731325"/>
                  </a:xfrm>
                  <a:prstGeom prst="rect">
                    <a:avLst/>
                  </a:prstGeom>
                  <a:noFill/>
                  <a:ln>
                    <a:noFill/>
                  </a:ln>
                </pic:spPr>
              </pic:pic>
            </a:graphicData>
          </a:graphic>
        </wp:inline>
      </w:drawing>
    </w:r>
  </w:p>
  <w:p w14:paraId="03B764CD" w14:textId="72AC2405" w:rsidR="00681E6D" w:rsidRDefault="00681E6D" w:rsidP="00681E6D">
    <w:pPr>
      <w:pStyle w:val="Nagwek"/>
      <w:tabs>
        <w:tab w:val="clear" w:pos="4536"/>
        <w:tab w:val="clear" w:pos="9072"/>
        <w:tab w:val="left" w:pos="38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pl-PL"/>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644" w:hanging="360"/>
      </w:pPr>
    </w:lvl>
  </w:abstractNum>
  <w:abstractNum w:abstractNumId="4" w15:restartNumberingAfterBreak="0">
    <w:nsid w:val="0000000A"/>
    <w:multiLevelType w:val="singleLevel"/>
    <w:tmpl w:val="0000000A"/>
    <w:name w:val="WW8Num10"/>
    <w:lvl w:ilvl="0">
      <w:start w:val="1"/>
      <w:numFmt w:val="lowerLetter"/>
      <w:lvlText w:val="%1)"/>
      <w:lvlJc w:val="left"/>
      <w:pPr>
        <w:tabs>
          <w:tab w:val="num" w:pos="0"/>
        </w:tabs>
        <w:ind w:left="1004"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397"/>
        </w:tabs>
        <w:ind w:left="907" w:hanging="907"/>
      </w:pPr>
      <w:rPr>
        <w:rFonts w:ascii="Times New Roman" w:hAnsi="Times New Roman" w:cs="Times New Roman" w:hint="default"/>
        <w:b/>
        <w:i w:val="0"/>
        <w:sz w:val="24"/>
        <w:szCs w:val="24"/>
      </w:rPr>
    </w:lvl>
    <w:lvl w:ilvl="1">
      <w:start w:val="1"/>
      <w:numFmt w:val="decimal"/>
      <w:lvlText w:val="%2."/>
      <w:lvlJc w:val="left"/>
      <w:pPr>
        <w:tabs>
          <w:tab w:val="num" w:pos="369"/>
        </w:tabs>
        <w:ind w:left="2013" w:hanging="1871"/>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eastAsia="Calibri" w:hAnsi="Times New Roman" w:cs="Times New Roman"/>
        <w:b w:val="0"/>
        <w:color w:val="000000"/>
        <w:sz w:val="24"/>
        <w:szCs w:val="24"/>
        <w:lang w:eastAsia="pl-PL"/>
      </w:r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20" w:hanging="360"/>
      </w:pPr>
      <w:rPr>
        <w:shd w:val="clear" w:color="auto" w:fill="FFFFFF"/>
      </w:rPr>
    </w:lvl>
  </w:abstractNum>
  <w:abstractNum w:abstractNumId="8" w15:restartNumberingAfterBreak="0">
    <w:nsid w:val="00000012"/>
    <w:multiLevelType w:val="singleLevel"/>
    <w:tmpl w:val="00000012"/>
    <w:name w:val="WW8Num18"/>
    <w:lvl w:ilvl="0">
      <w:start w:val="1"/>
      <w:numFmt w:val="bullet"/>
      <w:lvlText w:val=""/>
      <w:lvlJc w:val="left"/>
      <w:pPr>
        <w:tabs>
          <w:tab w:val="num" w:pos="0"/>
        </w:tabs>
        <w:ind w:left="1428" w:hanging="360"/>
      </w:pPr>
      <w:rPr>
        <w:rFonts w:ascii="Symbol" w:hAnsi="Symbol" w:cs="Symbol" w:hint="default"/>
      </w:rPr>
    </w:lvl>
  </w:abstractNum>
  <w:abstractNum w:abstractNumId="9" w15:restartNumberingAfterBreak="0">
    <w:nsid w:val="00000014"/>
    <w:multiLevelType w:val="multilevel"/>
    <w:tmpl w:val="00000014"/>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0000015"/>
    <w:multiLevelType w:val="multilevel"/>
    <w:tmpl w:val="0000001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hAnsi="Times New Roman" w:cs="Times New Roman" w:hint="default"/>
        <w:color w:val="000000"/>
        <w:sz w:val="22"/>
        <w:szCs w:val="22"/>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7"/>
    <w:multiLevelType w:val="multilevel"/>
    <w:tmpl w:val="2E72368A"/>
    <w:lvl w:ilvl="0">
      <w:start w:val="1"/>
      <w:numFmt w:val="decimal"/>
      <w:lvlText w:val="%1."/>
      <w:lvlJc w:val="left"/>
      <w:pPr>
        <w:tabs>
          <w:tab w:val="num" w:pos="720"/>
        </w:tabs>
        <w:ind w:left="720" w:hanging="360"/>
      </w:pPr>
      <w:rPr>
        <w:rFonts w:ascii="Times New Roman" w:hAnsi="Times New Roman" w:cs="Times New Roman" w:hint="default"/>
        <w:color w:val="000000"/>
        <w:sz w:val="22"/>
        <w:szCs w:val="22"/>
      </w:rPr>
    </w:lvl>
    <w:lvl w:ilvl="1">
      <w:start w:val="1"/>
      <w:numFmt w:val="decimal"/>
      <w:lvlText w:val="%2."/>
      <w:lvlJc w:val="left"/>
      <w:pPr>
        <w:tabs>
          <w:tab w:val="num" w:pos="1080"/>
        </w:tabs>
        <w:ind w:left="1080" w:hanging="360"/>
      </w:pPr>
      <w:rPr>
        <w:rFonts w:ascii="Calibri" w:hAnsi="Calibri" w:cs="Calibri"/>
        <w:color w:val="000000"/>
        <w:sz w:val="22"/>
        <w:szCs w:val="22"/>
      </w:rPr>
    </w:lvl>
    <w:lvl w:ilvl="2">
      <w:start w:val="1"/>
      <w:numFmt w:val="decimal"/>
      <w:lvlText w:val="%3."/>
      <w:lvlJc w:val="left"/>
      <w:pPr>
        <w:tabs>
          <w:tab w:val="num" w:pos="1440"/>
        </w:tabs>
        <w:ind w:left="1440" w:hanging="360"/>
      </w:pPr>
      <w:rPr>
        <w:rFonts w:ascii="Calibri" w:hAnsi="Calibri" w:cs="Arial"/>
        <w:color w:val="000000"/>
        <w:sz w:val="22"/>
        <w:szCs w:val="22"/>
      </w:rPr>
    </w:lvl>
    <w:lvl w:ilvl="3">
      <w:start w:val="1"/>
      <w:numFmt w:val="decimal"/>
      <w:lvlText w:val="%4."/>
      <w:lvlJc w:val="left"/>
      <w:pPr>
        <w:tabs>
          <w:tab w:val="num" w:pos="1800"/>
        </w:tabs>
        <w:ind w:left="1800" w:hanging="360"/>
      </w:pPr>
      <w:rPr>
        <w:rFonts w:ascii="Times New Roman" w:hAnsi="Times New Roman" w:cs="Times New Roman" w:hint="default"/>
        <w:color w:val="000000"/>
        <w:sz w:val="22"/>
        <w:szCs w:val="22"/>
      </w:rPr>
    </w:lvl>
    <w:lvl w:ilvl="4">
      <w:start w:val="1"/>
      <w:numFmt w:val="decimal"/>
      <w:lvlText w:val="%5."/>
      <w:lvlJc w:val="left"/>
      <w:pPr>
        <w:tabs>
          <w:tab w:val="num" w:pos="2160"/>
        </w:tabs>
        <w:ind w:left="2160" w:hanging="360"/>
      </w:pPr>
      <w:rPr>
        <w:rFonts w:ascii="Calibri" w:hAnsi="Calibri" w:cs="Arial"/>
        <w:color w:val="000000"/>
        <w:sz w:val="22"/>
        <w:szCs w:val="22"/>
      </w:rPr>
    </w:lvl>
    <w:lvl w:ilvl="5">
      <w:start w:val="1"/>
      <w:numFmt w:val="decimal"/>
      <w:lvlText w:val="%6."/>
      <w:lvlJc w:val="left"/>
      <w:pPr>
        <w:tabs>
          <w:tab w:val="num" w:pos="2520"/>
        </w:tabs>
        <w:ind w:left="2520" w:hanging="360"/>
      </w:pPr>
      <w:rPr>
        <w:rFonts w:ascii="Calibri" w:hAnsi="Calibri" w:cs="Arial"/>
        <w:color w:val="000000"/>
        <w:sz w:val="22"/>
        <w:szCs w:val="22"/>
      </w:rPr>
    </w:lvl>
    <w:lvl w:ilvl="6">
      <w:start w:val="1"/>
      <w:numFmt w:val="decimal"/>
      <w:lvlText w:val="%7."/>
      <w:lvlJc w:val="left"/>
      <w:pPr>
        <w:tabs>
          <w:tab w:val="num" w:pos="2880"/>
        </w:tabs>
        <w:ind w:left="2880" w:hanging="360"/>
      </w:pPr>
      <w:rPr>
        <w:rFonts w:ascii="Calibri" w:hAnsi="Calibri" w:cs="Arial"/>
        <w:color w:val="000000"/>
        <w:sz w:val="22"/>
        <w:szCs w:val="22"/>
      </w:rPr>
    </w:lvl>
    <w:lvl w:ilvl="7">
      <w:start w:val="1"/>
      <w:numFmt w:val="decimal"/>
      <w:lvlText w:val="%8."/>
      <w:lvlJc w:val="left"/>
      <w:pPr>
        <w:tabs>
          <w:tab w:val="num" w:pos="3240"/>
        </w:tabs>
        <w:ind w:left="3240" w:hanging="360"/>
      </w:pPr>
      <w:rPr>
        <w:rFonts w:ascii="Calibri" w:hAnsi="Calibri" w:cs="Arial"/>
        <w:color w:val="000000"/>
        <w:sz w:val="22"/>
        <w:szCs w:val="22"/>
      </w:rPr>
    </w:lvl>
    <w:lvl w:ilvl="8">
      <w:start w:val="1"/>
      <w:numFmt w:val="decimal"/>
      <w:lvlText w:val="%9."/>
      <w:lvlJc w:val="left"/>
      <w:pPr>
        <w:tabs>
          <w:tab w:val="num" w:pos="3600"/>
        </w:tabs>
        <w:ind w:left="3600" w:hanging="360"/>
      </w:pPr>
      <w:rPr>
        <w:rFonts w:ascii="Calibri" w:hAnsi="Calibri" w:cs="Arial"/>
        <w:color w:val="000000"/>
        <w:sz w:val="22"/>
        <w:szCs w:val="22"/>
      </w:rPr>
    </w:lvl>
  </w:abstractNum>
  <w:abstractNum w:abstractNumId="13" w15:restartNumberingAfterBreak="0">
    <w:nsid w:val="0000001A"/>
    <w:multiLevelType w:val="multilevel"/>
    <w:tmpl w:val="0000001A"/>
    <w:name w:val="WW8Num2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0000001D"/>
    <w:multiLevelType w:val="singleLevel"/>
    <w:tmpl w:val="0000001D"/>
    <w:name w:val="WW8Num31"/>
    <w:lvl w:ilvl="0">
      <w:start w:val="1"/>
      <w:numFmt w:val="decimal"/>
      <w:lvlText w:val="%1)"/>
      <w:lvlJc w:val="left"/>
      <w:pPr>
        <w:tabs>
          <w:tab w:val="num" w:pos="0"/>
        </w:tabs>
        <w:ind w:left="720" w:hanging="360"/>
      </w:pPr>
    </w:lvl>
  </w:abstractNum>
  <w:abstractNum w:abstractNumId="15" w15:restartNumberingAfterBreak="0">
    <w:nsid w:val="00000021"/>
    <w:multiLevelType w:val="multilevel"/>
    <w:tmpl w:val="00000021"/>
    <w:name w:val="WW8Num35"/>
    <w:lvl w:ilvl="0">
      <w:start w:val="2"/>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00000022"/>
    <w:multiLevelType w:val="multilevel"/>
    <w:tmpl w:val="00000022"/>
    <w:name w:val="WW8Num36"/>
    <w:lvl w:ilvl="0">
      <w:start w:val="2"/>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00000025"/>
    <w:multiLevelType w:val="singleLevel"/>
    <w:tmpl w:val="00000025"/>
    <w:name w:val="WW8Num39"/>
    <w:lvl w:ilvl="0">
      <w:start w:val="1"/>
      <w:numFmt w:val="decimal"/>
      <w:lvlText w:val="%1."/>
      <w:lvlJc w:val="left"/>
      <w:pPr>
        <w:tabs>
          <w:tab w:val="num" w:pos="708"/>
        </w:tabs>
        <w:ind w:left="644" w:hanging="360"/>
      </w:pPr>
      <w:rPr>
        <w:rFonts w:ascii="Times New Roman" w:eastAsia="Times New Roman" w:hAnsi="Times New Roman" w:cs="Times New Roman" w:hint="default"/>
        <w:bCs/>
        <w:sz w:val="24"/>
        <w:szCs w:val="24"/>
        <w:lang w:eastAsia="pl-PL"/>
      </w:rPr>
    </w:lvl>
  </w:abstractNum>
  <w:abstractNum w:abstractNumId="18" w15:restartNumberingAfterBreak="0">
    <w:nsid w:val="00000026"/>
    <w:multiLevelType w:val="singleLevel"/>
    <w:tmpl w:val="AC025622"/>
    <w:name w:val="WW8Num40"/>
    <w:lvl w:ilvl="0">
      <w:start w:val="1"/>
      <w:numFmt w:val="decimal"/>
      <w:lvlText w:val="%1."/>
      <w:lvlJc w:val="center"/>
      <w:pPr>
        <w:tabs>
          <w:tab w:val="num" w:pos="0"/>
        </w:tabs>
        <w:ind w:left="360" w:hanging="360"/>
      </w:pPr>
      <w:rPr>
        <w:rFonts w:ascii="Times New Roman" w:hAnsi="Times New Roman" w:cs="Times New Roman" w:hint="default"/>
        <w:sz w:val="24"/>
        <w:szCs w:val="24"/>
      </w:rPr>
    </w:lvl>
  </w:abstractNum>
  <w:abstractNum w:abstractNumId="19" w15:restartNumberingAfterBreak="0">
    <w:nsid w:val="00000027"/>
    <w:multiLevelType w:val="multilevel"/>
    <w:tmpl w:val="00000027"/>
    <w:name w:val="WW8Num41"/>
    <w:lvl w:ilvl="0">
      <w:start w:val="1"/>
      <w:numFmt w:val="lowerLetter"/>
      <w:lvlText w:val="%1)"/>
      <w:lvlJc w:val="left"/>
      <w:pPr>
        <w:tabs>
          <w:tab w:val="num" w:pos="0"/>
        </w:tabs>
        <w:ind w:left="750" w:hanging="390"/>
      </w:pPr>
      <w:rPr>
        <w:rFonts w:hint="default"/>
        <w:iCs/>
        <w:color w:val="000000"/>
      </w:rPr>
    </w:lvl>
    <w:lvl w:ilvl="1">
      <w:start w:val="24"/>
      <w:numFmt w:val="decimal"/>
      <w:lvlText w:val="%2."/>
      <w:lvlJc w:val="left"/>
      <w:pPr>
        <w:tabs>
          <w:tab w:val="num" w:pos="1440"/>
        </w:tabs>
        <w:ind w:left="1440" w:hanging="360"/>
      </w:pPr>
      <w:rPr>
        <w:rFonts w:hint="default"/>
        <w:iCs/>
        <w:color w:val="000000"/>
      </w:rPr>
    </w:lvl>
    <w:lvl w:ilvl="2">
      <w:start w:val="1"/>
      <w:numFmt w:val="decimal"/>
      <w:lvlText w:val="%3)"/>
      <w:lvlJc w:val="left"/>
      <w:pPr>
        <w:tabs>
          <w:tab w:val="num" w:pos="2340"/>
        </w:tabs>
        <w:ind w:left="2340" w:hanging="360"/>
      </w:pPr>
      <w:rPr>
        <w:rFonts w:hint="default"/>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9"/>
    <w:multiLevelType w:val="multilevel"/>
    <w:tmpl w:val="00000029"/>
    <w:name w:val="WW8Num43"/>
    <w:lvl w:ilvl="0">
      <w:start w:val="1"/>
      <w:numFmt w:val="decimal"/>
      <w:lvlText w:val="%1)"/>
      <w:lvlJc w:val="left"/>
      <w:pPr>
        <w:tabs>
          <w:tab w:val="num" w:pos="0"/>
        </w:tabs>
        <w:ind w:left="720" w:hanging="360"/>
      </w:pPr>
      <w:rPr>
        <w:rFonts w:eastAsia="Arial Unicode MS" w:hint="default"/>
        <w:bCs/>
        <w:kern w:val="2"/>
        <w:sz w:val="24"/>
        <w:szCs w:val="22"/>
        <w:lang w:eastAsia="zh-CN"/>
      </w:rPr>
    </w:lvl>
    <w:lvl w:ilvl="1">
      <w:start w:val="1"/>
      <w:numFmt w:val="lowerLetter"/>
      <w:lvlText w:val="%2)"/>
      <w:lvlJc w:val="left"/>
      <w:pPr>
        <w:tabs>
          <w:tab w:val="num" w:pos="708"/>
        </w:tabs>
        <w:ind w:left="1440" w:hanging="360"/>
      </w:pPr>
      <w:rPr>
        <w:rFonts w:eastAsia="Arial Unicode MS" w:hint="default"/>
        <w:bCs/>
        <w:kern w:val="2"/>
        <w:sz w:val="24"/>
        <w:szCs w:val="22"/>
        <w:lang w:eastAsia="zh-CN"/>
      </w:r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D"/>
    <w:multiLevelType w:val="singleLevel"/>
    <w:tmpl w:val="0000002D"/>
    <w:name w:val="WW8Num47"/>
    <w:lvl w:ilvl="0">
      <w:start w:val="1"/>
      <w:numFmt w:val="lowerLetter"/>
      <w:lvlText w:val="%1)"/>
      <w:lvlJc w:val="left"/>
      <w:pPr>
        <w:tabs>
          <w:tab w:val="num" w:pos="0"/>
        </w:tabs>
        <w:ind w:left="720" w:hanging="360"/>
      </w:pPr>
      <w:rPr>
        <w:rFonts w:hint="default"/>
      </w:rPr>
    </w:lvl>
  </w:abstractNum>
  <w:abstractNum w:abstractNumId="22" w15:restartNumberingAfterBreak="0">
    <w:nsid w:val="00000030"/>
    <w:multiLevelType w:val="multilevel"/>
    <w:tmpl w:val="01DA5C7E"/>
    <w:name w:val="WW8Num50"/>
    <w:lvl w:ilvl="0">
      <w:start w:val="5"/>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38401B4"/>
    <w:multiLevelType w:val="hybridMultilevel"/>
    <w:tmpl w:val="29C27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9E5F9D"/>
    <w:multiLevelType w:val="hybridMultilevel"/>
    <w:tmpl w:val="CDB4E800"/>
    <w:lvl w:ilvl="0" w:tplc="04150017">
      <w:start w:val="1"/>
      <w:numFmt w:val="lowerLetter"/>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E501CB"/>
    <w:multiLevelType w:val="hybridMultilevel"/>
    <w:tmpl w:val="C0F61B02"/>
    <w:lvl w:ilvl="0" w:tplc="642C82D2">
      <w:start w:val="1"/>
      <w:numFmt w:val="decimal"/>
      <w:lvlText w:val="%1."/>
      <w:lvlJc w:val="left"/>
      <w:pPr>
        <w:ind w:left="360" w:hanging="360"/>
      </w:pPr>
      <w:rPr>
        <w:rFonts w:ascii="Times New Roman" w:eastAsia="Times New Roman" w:hAnsi="Times New Roman"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6BD0E7C"/>
    <w:multiLevelType w:val="hybridMultilevel"/>
    <w:tmpl w:val="C27A63E0"/>
    <w:lvl w:ilvl="0" w:tplc="EA4AC4F0">
      <w:start w:val="1"/>
      <w:numFmt w:val="lowerLetter"/>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59C141A"/>
    <w:multiLevelType w:val="hybridMultilevel"/>
    <w:tmpl w:val="9F3A1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613921"/>
    <w:multiLevelType w:val="multilevel"/>
    <w:tmpl w:val="D09EB8A2"/>
    <w:lvl w:ilvl="0">
      <w:start w:val="1"/>
      <w:numFmt w:val="decimal"/>
      <w:lvlText w:val="%1."/>
      <w:lvlJc w:val="left"/>
      <w:pPr>
        <w:tabs>
          <w:tab w:val="num" w:pos="3054"/>
        </w:tabs>
        <w:ind w:left="3054" w:hanging="360"/>
      </w:pPr>
      <w:rPr>
        <w:rFonts w:ascii="Times New Roman" w:eastAsia="Times New Roman" w:hAnsi="Times New Roman" w:cs="Times New Roman"/>
        <w:color w:val="000000"/>
        <w:sz w:val="24"/>
        <w:szCs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540"/>
        </w:tabs>
        <w:ind w:left="5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FD12130"/>
    <w:multiLevelType w:val="hybridMultilevel"/>
    <w:tmpl w:val="F0A4859C"/>
    <w:lvl w:ilvl="0" w:tplc="0415000F">
      <w:start w:val="1"/>
      <w:numFmt w:val="decimal"/>
      <w:pStyle w:val="Nagwek1"/>
      <w:lvlText w:val="%1."/>
      <w:lvlJc w:val="left"/>
      <w:pPr>
        <w:tabs>
          <w:tab w:val="num" w:pos="360"/>
        </w:tabs>
        <w:ind w:left="340" w:hanging="340"/>
      </w:pPr>
      <w:rPr>
        <w:rFonts w:hint="default"/>
        <w:b w:val="0"/>
        <w:i w:val="0"/>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0A57F1"/>
    <w:multiLevelType w:val="hybridMultilevel"/>
    <w:tmpl w:val="467695D2"/>
    <w:lvl w:ilvl="0" w:tplc="48205DE2">
      <w:start w:val="1"/>
      <w:numFmt w:val="decimal"/>
      <w:lvlText w:val="%1."/>
      <w:lvlJc w:val="left"/>
      <w:pPr>
        <w:tabs>
          <w:tab w:val="num" w:pos="340"/>
        </w:tabs>
        <w:ind w:left="340" w:hanging="340"/>
      </w:pPr>
      <w:rPr>
        <w:rFonts w:hint="default"/>
        <w:b w:val="0"/>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FB00AC9"/>
    <w:multiLevelType w:val="hybridMultilevel"/>
    <w:tmpl w:val="BFF24AC2"/>
    <w:lvl w:ilvl="0" w:tplc="A24A7EB0">
      <w:start w:val="1"/>
      <w:numFmt w:val="lowerLetter"/>
      <w:lvlText w:val="%1)"/>
      <w:lvlJc w:val="left"/>
      <w:pPr>
        <w:tabs>
          <w:tab w:val="num" w:pos="1105"/>
        </w:tabs>
        <w:ind w:left="1105" w:hanging="397"/>
      </w:pPr>
      <w:rPr>
        <w:rFonts w:hint="default"/>
      </w:rPr>
    </w:lvl>
    <w:lvl w:ilvl="1" w:tplc="4DDE9B16">
      <w:start w:val="3"/>
      <w:numFmt w:val="decimal"/>
      <w:lvlText w:val="%2."/>
      <w:lvlJc w:val="left"/>
      <w:pPr>
        <w:tabs>
          <w:tab w:val="num" w:pos="340"/>
        </w:tabs>
        <w:ind w:left="340" w:hanging="340"/>
      </w:pPr>
      <w:rPr>
        <w:rFonts w:hint="default"/>
        <w:b w:val="0"/>
      </w:rPr>
    </w:lvl>
    <w:lvl w:ilvl="2" w:tplc="77FEB214">
      <w:start w:val="1"/>
      <w:numFmt w:val="lowerLetter"/>
      <w:lvlText w:val="%3)"/>
      <w:lvlJc w:val="left"/>
      <w:pPr>
        <w:tabs>
          <w:tab w:val="num" w:pos="1389"/>
        </w:tabs>
        <w:ind w:left="1389" w:hanging="341"/>
      </w:pPr>
      <w:rPr>
        <w:rFonts w:hint="default"/>
      </w:rPr>
    </w:lvl>
    <w:lvl w:ilvl="3" w:tplc="0415000F">
      <w:start w:val="1"/>
      <w:numFmt w:val="decimal"/>
      <w:lvlText w:val="%4."/>
      <w:lvlJc w:val="left"/>
      <w:pPr>
        <w:tabs>
          <w:tab w:val="num" w:pos="3248"/>
        </w:tabs>
        <w:ind w:left="3248" w:hanging="360"/>
      </w:pPr>
    </w:lvl>
    <w:lvl w:ilvl="4" w:tplc="04150019" w:tentative="1">
      <w:start w:val="1"/>
      <w:numFmt w:val="lowerLetter"/>
      <w:lvlText w:val="%5."/>
      <w:lvlJc w:val="left"/>
      <w:pPr>
        <w:tabs>
          <w:tab w:val="num" w:pos="3968"/>
        </w:tabs>
        <w:ind w:left="3968" w:hanging="360"/>
      </w:pPr>
    </w:lvl>
    <w:lvl w:ilvl="5" w:tplc="0415001B" w:tentative="1">
      <w:start w:val="1"/>
      <w:numFmt w:val="lowerRoman"/>
      <w:lvlText w:val="%6."/>
      <w:lvlJc w:val="right"/>
      <w:pPr>
        <w:tabs>
          <w:tab w:val="num" w:pos="4688"/>
        </w:tabs>
        <w:ind w:left="4688" w:hanging="180"/>
      </w:pPr>
    </w:lvl>
    <w:lvl w:ilvl="6" w:tplc="0415000F" w:tentative="1">
      <w:start w:val="1"/>
      <w:numFmt w:val="decimal"/>
      <w:lvlText w:val="%7."/>
      <w:lvlJc w:val="left"/>
      <w:pPr>
        <w:tabs>
          <w:tab w:val="num" w:pos="5408"/>
        </w:tabs>
        <w:ind w:left="5408" w:hanging="360"/>
      </w:pPr>
    </w:lvl>
    <w:lvl w:ilvl="7" w:tplc="04150019" w:tentative="1">
      <w:start w:val="1"/>
      <w:numFmt w:val="lowerLetter"/>
      <w:lvlText w:val="%8."/>
      <w:lvlJc w:val="left"/>
      <w:pPr>
        <w:tabs>
          <w:tab w:val="num" w:pos="6128"/>
        </w:tabs>
        <w:ind w:left="6128" w:hanging="360"/>
      </w:pPr>
    </w:lvl>
    <w:lvl w:ilvl="8" w:tplc="0415001B" w:tentative="1">
      <w:start w:val="1"/>
      <w:numFmt w:val="lowerRoman"/>
      <w:lvlText w:val="%9."/>
      <w:lvlJc w:val="right"/>
      <w:pPr>
        <w:tabs>
          <w:tab w:val="num" w:pos="6848"/>
        </w:tabs>
        <w:ind w:left="6848" w:hanging="180"/>
      </w:pPr>
    </w:lvl>
  </w:abstractNum>
  <w:abstractNum w:abstractNumId="32" w15:restartNumberingAfterBreak="0">
    <w:nsid w:val="40025092"/>
    <w:multiLevelType w:val="hybridMultilevel"/>
    <w:tmpl w:val="BA2840B2"/>
    <w:lvl w:ilvl="0" w:tplc="F14A269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123D4"/>
    <w:multiLevelType w:val="hybridMultilevel"/>
    <w:tmpl w:val="8F24FCC0"/>
    <w:lvl w:ilvl="0" w:tplc="0415000F">
      <w:start w:val="1"/>
      <w:numFmt w:val="decimal"/>
      <w:lvlText w:val="%1."/>
      <w:lvlJc w:val="left"/>
      <w:pPr>
        <w:ind w:left="404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3F4CAE"/>
    <w:multiLevelType w:val="hybridMultilevel"/>
    <w:tmpl w:val="7272E3A2"/>
    <w:lvl w:ilvl="0" w:tplc="E2127528">
      <w:start w:val="1"/>
      <w:numFmt w:val="decimal"/>
      <w:lvlText w:val="%1."/>
      <w:lvlJc w:val="left"/>
      <w:pPr>
        <w:tabs>
          <w:tab w:val="num" w:pos="720"/>
        </w:tabs>
        <w:ind w:left="720" w:hanging="360"/>
      </w:pPr>
      <w:rPr>
        <w:rFonts w:ascii="Times New Roman" w:hAnsi="Times New Roman" w:hint="default"/>
        <w:sz w:val="24"/>
      </w:rPr>
    </w:lvl>
    <w:lvl w:ilvl="1" w:tplc="1A0489BC">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4EDA556C">
      <w:start w:val="1"/>
      <w:numFmt w:val="lowerLetter"/>
      <w:lvlText w:val="%4)"/>
      <w:lvlJc w:val="left"/>
      <w:pPr>
        <w:tabs>
          <w:tab w:val="num" w:pos="2880"/>
        </w:tabs>
        <w:ind w:left="2880" w:hanging="360"/>
      </w:pPr>
      <w:rPr>
        <w:rFonts w:ascii="Times New Roman" w:hAnsi="Times New Roman" w:cs="Times New Roman"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DA4D9F"/>
    <w:multiLevelType w:val="hybridMultilevel"/>
    <w:tmpl w:val="1F9C0C3A"/>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4A0A3828"/>
    <w:multiLevelType w:val="hybridMultilevel"/>
    <w:tmpl w:val="FE20CC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A8B0AE0"/>
    <w:multiLevelType w:val="hybridMultilevel"/>
    <w:tmpl w:val="19FAEE6C"/>
    <w:lvl w:ilvl="0" w:tplc="04150017">
      <w:start w:val="1"/>
      <w:numFmt w:val="lowerLetter"/>
      <w:lvlText w:val="%1)"/>
      <w:lvlJc w:val="left"/>
      <w:pPr>
        <w:ind w:left="720" w:hanging="360"/>
      </w:pPr>
      <w:rPr>
        <w:rFonts w:hint="default"/>
      </w:rPr>
    </w:lvl>
    <w:lvl w:ilvl="1" w:tplc="677A39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62B97"/>
    <w:multiLevelType w:val="hybridMultilevel"/>
    <w:tmpl w:val="6E0C4028"/>
    <w:lvl w:ilvl="0" w:tplc="EE061922">
      <w:start w:val="1"/>
      <w:numFmt w:val="decimal"/>
      <w:lvlText w:val="%1."/>
      <w:lvlJc w:val="left"/>
      <w:pPr>
        <w:tabs>
          <w:tab w:val="num" w:pos="340"/>
        </w:tabs>
        <w:ind w:left="340" w:hanging="340"/>
      </w:pPr>
      <w:rPr>
        <w:rFonts w:hint="default"/>
      </w:rPr>
    </w:lvl>
    <w:lvl w:ilvl="1" w:tplc="AC362236">
      <w:start w:val="1"/>
      <w:numFmt w:val="lowerLetter"/>
      <w:lvlText w:val="%2)"/>
      <w:lvlJc w:val="left"/>
      <w:pPr>
        <w:tabs>
          <w:tab w:val="num" w:pos="1440"/>
        </w:tabs>
        <w:ind w:left="1440" w:hanging="360"/>
      </w:pPr>
      <w:rPr>
        <w:rFonts w:ascii="Times New Roman" w:eastAsiaTheme="minorHAnsi" w:hAnsi="Times New Roman" w:cstheme="minorBid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E6C45B4"/>
    <w:multiLevelType w:val="hybridMultilevel"/>
    <w:tmpl w:val="9918972A"/>
    <w:lvl w:ilvl="0" w:tplc="04150017">
      <w:start w:val="1"/>
      <w:numFmt w:val="lowerLetter"/>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40" w15:restartNumberingAfterBreak="0">
    <w:nsid w:val="559E4EFB"/>
    <w:multiLevelType w:val="hybridMultilevel"/>
    <w:tmpl w:val="DF706958"/>
    <w:lvl w:ilvl="0" w:tplc="B2CA872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AD0F24"/>
    <w:multiLevelType w:val="hybridMultilevel"/>
    <w:tmpl w:val="BCE64B2C"/>
    <w:lvl w:ilvl="0" w:tplc="FB629DA6">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rPr>
        <w:rFonts w:hint="default"/>
        <w:color w:val="auto"/>
      </w:rPr>
    </w:lvl>
    <w:lvl w:ilvl="2" w:tplc="4896F488">
      <w:start w:val="1"/>
      <w:numFmt w:val="decimal"/>
      <w:lvlText w:val="%3."/>
      <w:lvlJc w:val="left"/>
      <w:pPr>
        <w:ind w:left="720" w:hanging="363"/>
      </w:pPr>
      <w:rPr>
        <w:rFonts w:cs="Times New Roman" w:hint="default"/>
        <w:b w:val="0"/>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42" w15:restartNumberingAfterBreak="0">
    <w:nsid w:val="56082B35"/>
    <w:multiLevelType w:val="hybridMultilevel"/>
    <w:tmpl w:val="2DCC6E96"/>
    <w:lvl w:ilvl="0" w:tplc="378E8F36">
      <w:start w:val="1"/>
      <w:numFmt w:val="lowerLetter"/>
      <w:lvlText w:val="%1)"/>
      <w:lvlJc w:val="left"/>
      <w:pPr>
        <w:tabs>
          <w:tab w:val="num" w:pos="720"/>
        </w:tabs>
        <w:ind w:left="720" w:hanging="360"/>
      </w:pPr>
      <w:rPr>
        <w:rFonts w:hint="default"/>
        <w:strike w:val="0"/>
        <w:sz w:val="24"/>
      </w:rPr>
    </w:lvl>
    <w:lvl w:ilvl="1" w:tplc="E95872EA">
      <w:numFmt w:val="bullet"/>
      <w:lvlText w:val="-"/>
      <w:lvlJc w:val="left"/>
      <w:pPr>
        <w:tabs>
          <w:tab w:val="num" w:pos="1440"/>
        </w:tabs>
        <w:ind w:left="1440" w:hanging="360"/>
      </w:pPr>
      <w:rPr>
        <w:rFonts w:ascii="Times New Roman" w:eastAsia="Calibri"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4281039"/>
    <w:multiLevelType w:val="hybridMultilevel"/>
    <w:tmpl w:val="1B98D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7E013F"/>
    <w:multiLevelType w:val="hybridMultilevel"/>
    <w:tmpl w:val="CF487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537A45"/>
    <w:multiLevelType w:val="hybridMultilevel"/>
    <w:tmpl w:val="9716ABA0"/>
    <w:lvl w:ilvl="0" w:tplc="B68A7226">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6D70F30"/>
    <w:multiLevelType w:val="hybridMultilevel"/>
    <w:tmpl w:val="56381AF4"/>
    <w:lvl w:ilvl="0" w:tplc="44AA84B6">
      <w:start w:val="1"/>
      <w:numFmt w:val="decimal"/>
      <w:lvlText w:val="%1."/>
      <w:lvlJc w:val="center"/>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C953E8"/>
    <w:multiLevelType w:val="hybridMultilevel"/>
    <w:tmpl w:val="4B602D86"/>
    <w:lvl w:ilvl="0" w:tplc="BD421A9C">
      <w:start w:val="1"/>
      <w:numFmt w:val="decimal"/>
      <w:lvlText w:val="%1."/>
      <w:lvlJc w:val="left"/>
      <w:pPr>
        <w:ind w:left="360" w:hanging="360"/>
      </w:pPr>
      <w:rPr>
        <w:rFonts w:ascii="Times New Roman" w:eastAsiaTheme="minorHAnsi" w:hAnsi="Times New Roman" w:cs="Times New Roman"/>
      </w:rPr>
    </w:lvl>
    <w:lvl w:ilvl="1" w:tplc="CD1EB55E">
      <w:start w:val="1"/>
      <w:numFmt w:val="lowerLetter"/>
      <w:lvlText w:val="%2)"/>
      <w:lvlJc w:val="left"/>
      <w:pPr>
        <w:tabs>
          <w:tab w:val="num" w:pos="1080"/>
        </w:tabs>
        <w:ind w:left="1080" w:hanging="360"/>
      </w:pPr>
      <w:rPr>
        <w:rFonts w:hint="default"/>
      </w:rPr>
    </w:lvl>
    <w:lvl w:ilvl="2" w:tplc="DB96AA06">
      <w:start w:val="1"/>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CC3450F"/>
    <w:multiLevelType w:val="hybridMultilevel"/>
    <w:tmpl w:val="400ED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C87394"/>
    <w:multiLevelType w:val="hybridMultilevel"/>
    <w:tmpl w:val="7A2A20F6"/>
    <w:lvl w:ilvl="0" w:tplc="EF96DF92">
      <w:start w:val="1"/>
      <w:numFmt w:val="decimal"/>
      <w:lvlText w:val="%1."/>
      <w:lvlJc w:val="left"/>
      <w:pPr>
        <w:tabs>
          <w:tab w:val="num" w:pos="720"/>
        </w:tabs>
        <w:ind w:left="720" w:hanging="360"/>
      </w:pPr>
    </w:lvl>
    <w:lvl w:ilvl="1" w:tplc="5E043DEC">
      <w:start w:val="1"/>
      <w:numFmt w:val="lowerLetter"/>
      <w:lvlText w:val="%2."/>
      <w:lvlJc w:val="left"/>
      <w:pPr>
        <w:tabs>
          <w:tab w:val="num" w:pos="1440"/>
        </w:tabs>
        <w:ind w:left="1440" w:hanging="360"/>
      </w:pPr>
    </w:lvl>
    <w:lvl w:ilvl="2" w:tplc="0C743B5E" w:tentative="1">
      <w:start w:val="1"/>
      <w:numFmt w:val="decimal"/>
      <w:lvlText w:val="%3."/>
      <w:lvlJc w:val="left"/>
      <w:pPr>
        <w:tabs>
          <w:tab w:val="num" w:pos="2160"/>
        </w:tabs>
        <w:ind w:left="2160" w:hanging="360"/>
      </w:pPr>
    </w:lvl>
    <w:lvl w:ilvl="3" w:tplc="09788194" w:tentative="1">
      <w:start w:val="1"/>
      <w:numFmt w:val="decimal"/>
      <w:lvlText w:val="%4."/>
      <w:lvlJc w:val="left"/>
      <w:pPr>
        <w:tabs>
          <w:tab w:val="num" w:pos="2880"/>
        </w:tabs>
        <w:ind w:left="2880" w:hanging="360"/>
      </w:pPr>
    </w:lvl>
    <w:lvl w:ilvl="4" w:tplc="938E2CE6" w:tentative="1">
      <w:start w:val="1"/>
      <w:numFmt w:val="decimal"/>
      <w:lvlText w:val="%5."/>
      <w:lvlJc w:val="left"/>
      <w:pPr>
        <w:tabs>
          <w:tab w:val="num" w:pos="3600"/>
        </w:tabs>
        <w:ind w:left="3600" w:hanging="360"/>
      </w:pPr>
    </w:lvl>
    <w:lvl w:ilvl="5" w:tplc="B762BB2C" w:tentative="1">
      <w:start w:val="1"/>
      <w:numFmt w:val="decimal"/>
      <w:lvlText w:val="%6."/>
      <w:lvlJc w:val="left"/>
      <w:pPr>
        <w:tabs>
          <w:tab w:val="num" w:pos="4320"/>
        </w:tabs>
        <w:ind w:left="4320" w:hanging="360"/>
      </w:pPr>
    </w:lvl>
    <w:lvl w:ilvl="6" w:tplc="00840372" w:tentative="1">
      <w:start w:val="1"/>
      <w:numFmt w:val="decimal"/>
      <w:lvlText w:val="%7."/>
      <w:lvlJc w:val="left"/>
      <w:pPr>
        <w:tabs>
          <w:tab w:val="num" w:pos="5040"/>
        </w:tabs>
        <w:ind w:left="5040" w:hanging="360"/>
      </w:pPr>
    </w:lvl>
    <w:lvl w:ilvl="7" w:tplc="666CD9FC" w:tentative="1">
      <w:start w:val="1"/>
      <w:numFmt w:val="decimal"/>
      <w:lvlText w:val="%8."/>
      <w:lvlJc w:val="left"/>
      <w:pPr>
        <w:tabs>
          <w:tab w:val="num" w:pos="5760"/>
        </w:tabs>
        <w:ind w:left="5760" w:hanging="360"/>
      </w:pPr>
    </w:lvl>
    <w:lvl w:ilvl="8" w:tplc="53EAAC7E" w:tentative="1">
      <w:start w:val="1"/>
      <w:numFmt w:val="decimal"/>
      <w:lvlText w:val="%9."/>
      <w:lvlJc w:val="left"/>
      <w:pPr>
        <w:tabs>
          <w:tab w:val="num" w:pos="6480"/>
        </w:tabs>
        <w:ind w:left="6480" w:hanging="360"/>
      </w:pPr>
    </w:lvl>
  </w:abstractNum>
  <w:abstractNum w:abstractNumId="50" w15:restartNumberingAfterBreak="0">
    <w:nsid w:val="753B1EAE"/>
    <w:multiLevelType w:val="hybridMultilevel"/>
    <w:tmpl w:val="5A48FA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31"/>
  </w:num>
  <w:num w:numId="3">
    <w:abstractNumId w:val="30"/>
  </w:num>
  <w:num w:numId="4">
    <w:abstractNumId w:val="40"/>
  </w:num>
  <w:num w:numId="5">
    <w:abstractNumId w:val="23"/>
  </w:num>
  <w:num w:numId="6">
    <w:abstractNumId w:val="27"/>
  </w:num>
  <w:num w:numId="7">
    <w:abstractNumId w:val="36"/>
  </w:num>
  <w:num w:numId="8">
    <w:abstractNumId w:val="38"/>
  </w:num>
  <w:num w:numId="9">
    <w:abstractNumId w:val="39"/>
  </w:num>
  <w:num w:numId="10">
    <w:abstractNumId w:val="50"/>
  </w:num>
  <w:num w:numId="11">
    <w:abstractNumId w:val="1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37"/>
  </w:num>
  <w:num w:numId="15">
    <w:abstractNumId w:val="46"/>
  </w:num>
  <w:num w:numId="16">
    <w:abstractNumId w:val="35"/>
  </w:num>
  <w:num w:numId="17">
    <w:abstractNumId w:val="24"/>
  </w:num>
  <w:num w:numId="18">
    <w:abstractNumId w:val="47"/>
  </w:num>
  <w:num w:numId="19">
    <w:abstractNumId w:val="45"/>
  </w:num>
  <w:num w:numId="20">
    <w:abstractNumId w:val="41"/>
  </w:num>
  <w:num w:numId="21">
    <w:abstractNumId w:val="26"/>
  </w:num>
  <w:num w:numId="22">
    <w:abstractNumId w:val="34"/>
  </w:num>
  <w:num w:numId="23">
    <w:abstractNumId w:val="49"/>
  </w:num>
  <w:num w:numId="24">
    <w:abstractNumId w:val="25"/>
  </w:num>
  <w:num w:numId="25">
    <w:abstractNumId w:val="43"/>
  </w:num>
  <w:num w:numId="26">
    <w:abstractNumId w:val="42"/>
  </w:num>
  <w:num w:numId="27">
    <w:abstractNumId w:val="32"/>
  </w:num>
  <w:num w:numId="28">
    <w:abstractNumId w:val="48"/>
  </w:num>
  <w:num w:numId="29">
    <w:abstractNumId w:val="33"/>
  </w:num>
  <w:num w:numId="30">
    <w:abstractNumId w:val="8"/>
  </w:num>
  <w:num w:numId="31">
    <w:abstractNumId w:val="0"/>
  </w:num>
  <w:num w:numId="32">
    <w:abstractNumId w:val="1"/>
  </w:num>
  <w:num w:numId="33">
    <w:abstractNumId w:val="5"/>
  </w:num>
  <w:num w:numId="34">
    <w:abstractNumId w:val="9"/>
  </w:num>
  <w:num w:numId="35">
    <w:abstractNumId w:val="10"/>
  </w:num>
  <w:num w:numId="36">
    <w:abstractNumId w:val="13"/>
  </w:num>
  <w:num w:numId="37">
    <w:abstractNumId w:val="14"/>
  </w:num>
  <w:num w:numId="38">
    <w:abstractNumId w:val="15"/>
  </w:num>
  <w:num w:numId="39">
    <w:abstractNumId w:val="16"/>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8F"/>
    <w:rsid w:val="0001668D"/>
    <w:rsid w:val="000719FF"/>
    <w:rsid w:val="000E7353"/>
    <w:rsid w:val="00111E1C"/>
    <w:rsid w:val="001672F7"/>
    <w:rsid w:val="001743F4"/>
    <w:rsid w:val="0018013B"/>
    <w:rsid w:val="001D3E64"/>
    <w:rsid w:val="001F6E82"/>
    <w:rsid w:val="00212C34"/>
    <w:rsid w:val="00257CDE"/>
    <w:rsid w:val="0027330B"/>
    <w:rsid w:val="002C7D40"/>
    <w:rsid w:val="002E7EDE"/>
    <w:rsid w:val="002F339F"/>
    <w:rsid w:val="003026D9"/>
    <w:rsid w:val="0031742D"/>
    <w:rsid w:val="003668FE"/>
    <w:rsid w:val="0042022F"/>
    <w:rsid w:val="00443CFA"/>
    <w:rsid w:val="00452AC2"/>
    <w:rsid w:val="004972F3"/>
    <w:rsid w:val="004B0888"/>
    <w:rsid w:val="004C3FBE"/>
    <w:rsid w:val="0050635A"/>
    <w:rsid w:val="005417B5"/>
    <w:rsid w:val="00551B6E"/>
    <w:rsid w:val="005A3C5D"/>
    <w:rsid w:val="005B7FC2"/>
    <w:rsid w:val="005F3FE8"/>
    <w:rsid w:val="00603F99"/>
    <w:rsid w:val="00671E1A"/>
    <w:rsid w:val="00681E6D"/>
    <w:rsid w:val="006976FE"/>
    <w:rsid w:val="0075085B"/>
    <w:rsid w:val="007E0B27"/>
    <w:rsid w:val="007E6668"/>
    <w:rsid w:val="00843A4E"/>
    <w:rsid w:val="008B0CEA"/>
    <w:rsid w:val="008E7060"/>
    <w:rsid w:val="00943327"/>
    <w:rsid w:val="00977109"/>
    <w:rsid w:val="00990085"/>
    <w:rsid w:val="009C4306"/>
    <w:rsid w:val="009D421E"/>
    <w:rsid w:val="009F3BDB"/>
    <w:rsid w:val="009F718F"/>
    <w:rsid w:val="009F7D2D"/>
    <w:rsid w:val="00A11FA0"/>
    <w:rsid w:val="00A14239"/>
    <w:rsid w:val="00A70713"/>
    <w:rsid w:val="00AD2716"/>
    <w:rsid w:val="00B1690A"/>
    <w:rsid w:val="00B51373"/>
    <w:rsid w:val="00B76D27"/>
    <w:rsid w:val="00B86617"/>
    <w:rsid w:val="00BE559E"/>
    <w:rsid w:val="00C91D8D"/>
    <w:rsid w:val="00CD4733"/>
    <w:rsid w:val="00D10D4C"/>
    <w:rsid w:val="00D10ECD"/>
    <w:rsid w:val="00D84FB7"/>
    <w:rsid w:val="00DE4B7D"/>
    <w:rsid w:val="00DF40A5"/>
    <w:rsid w:val="00E2125B"/>
    <w:rsid w:val="00E24C39"/>
    <w:rsid w:val="00E772FA"/>
    <w:rsid w:val="00EB5EC9"/>
    <w:rsid w:val="00EB6926"/>
    <w:rsid w:val="00F156DA"/>
    <w:rsid w:val="00F52F31"/>
    <w:rsid w:val="00F57FAD"/>
    <w:rsid w:val="00F720B1"/>
    <w:rsid w:val="00F75134"/>
    <w:rsid w:val="00F85C04"/>
    <w:rsid w:val="00FE1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805F"/>
  <w15:chartTrackingRefBased/>
  <w15:docId w15:val="{367AB7AF-C987-47F0-99E7-E2C523FC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718F"/>
  </w:style>
  <w:style w:type="paragraph" w:styleId="Nagwek1">
    <w:name w:val="heading 1"/>
    <w:basedOn w:val="Normalny"/>
    <w:next w:val="Normalny"/>
    <w:link w:val="Nagwek1Znak"/>
    <w:qFormat/>
    <w:rsid w:val="00FE1E51"/>
    <w:pPr>
      <w:keepNext/>
      <w:numPr>
        <w:numId w:val="1"/>
      </w:numPr>
      <w:suppressAutoHyphens/>
      <w:spacing w:before="240" w:after="60" w:line="276" w:lineRule="auto"/>
      <w:outlineLvl w:val="0"/>
    </w:pPr>
    <w:rPr>
      <w:rFonts w:ascii="Cambria" w:eastAsia="Times New Roman" w:hAnsi="Cambria" w:cs="Cambria"/>
      <w:b/>
      <w:bCs/>
      <w:kern w:val="2"/>
      <w:sz w:val="32"/>
      <w:szCs w:val="3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9F718F"/>
    <w:rPr>
      <w:rFonts w:ascii="TimesNewRomanPSMT" w:eastAsia="TimesNewRomanPSMT" w:hint="eastAsia"/>
      <w:b w:val="0"/>
      <w:bCs w:val="0"/>
      <w:i w:val="0"/>
      <w:iCs w:val="0"/>
      <w:color w:val="000000"/>
      <w:sz w:val="24"/>
      <w:szCs w:val="24"/>
    </w:rPr>
  </w:style>
  <w:style w:type="paragraph" w:styleId="Akapitzlist">
    <w:name w:val="List Paragraph"/>
    <w:aliases w:val="Numerowanie,List Paragraph,Akapit z listą BS,Kolorowa lista — akcent 11,CW_Lista,Nagłowek 3,L1,Preambuła,Dot pt,F5 List Paragraph,Recommendation,List Paragraph11,lp1,maz_wyliczenie,opis dzialania,K-P_odwolanie,A_wyliczenie,normalny tekst"/>
    <w:basedOn w:val="Normalny"/>
    <w:qFormat/>
    <w:rsid w:val="009F718F"/>
    <w:pPr>
      <w:ind w:left="720"/>
      <w:contextualSpacing/>
    </w:pPr>
  </w:style>
  <w:style w:type="paragraph" w:customStyle="1" w:styleId="Domylnie">
    <w:name w:val="Domyślnie"/>
    <w:rsid w:val="009F718F"/>
    <w:pPr>
      <w:tabs>
        <w:tab w:val="left" w:pos="720"/>
      </w:tabs>
      <w:suppressAutoHyphens/>
      <w:spacing w:after="200" w:line="276" w:lineRule="auto"/>
    </w:pPr>
    <w:rPr>
      <w:rFonts w:ascii="Calibri" w:eastAsia="Times New Roman" w:hAnsi="Calibri" w:cs="Times New Roman"/>
      <w:lang w:val="en-US"/>
    </w:rPr>
  </w:style>
  <w:style w:type="character" w:customStyle="1" w:styleId="hgkelc">
    <w:name w:val="hgkelc"/>
    <w:basedOn w:val="Domylnaczcionkaakapitu"/>
    <w:rsid w:val="009F718F"/>
  </w:style>
  <w:style w:type="paragraph" w:styleId="NormalnyWeb">
    <w:name w:val="Normal (Web)"/>
    <w:basedOn w:val="Normalny"/>
    <w:rsid w:val="009F718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9F718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9F718F"/>
    <w:pPr>
      <w:spacing w:after="200" w:line="276" w:lineRule="auto"/>
      <w:ind w:left="720"/>
      <w:contextualSpacing/>
    </w:pPr>
    <w:rPr>
      <w:rFonts w:ascii="Calibri" w:eastAsia="Times New Roman" w:hAnsi="Calibri" w:cs="Times New Roman"/>
    </w:rPr>
  </w:style>
  <w:style w:type="character" w:customStyle="1" w:styleId="markedcontent">
    <w:name w:val="markedcontent"/>
    <w:basedOn w:val="Domylnaczcionkaakapitu"/>
    <w:rsid w:val="009F718F"/>
  </w:style>
  <w:style w:type="paragraph" w:styleId="Nagwek">
    <w:name w:val="header"/>
    <w:basedOn w:val="Normalny"/>
    <w:link w:val="NagwekZnak"/>
    <w:uiPriority w:val="99"/>
    <w:unhideWhenUsed/>
    <w:rsid w:val="009F71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18F"/>
  </w:style>
  <w:style w:type="paragraph" w:styleId="Tekstdymka">
    <w:name w:val="Balloon Text"/>
    <w:basedOn w:val="Normalny"/>
    <w:link w:val="TekstdymkaZnak"/>
    <w:uiPriority w:val="99"/>
    <w:semiHidden/>
    <w:unhideWhenUsed/>
    <w:rsid w:val="002733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330B"/>
    <w:rPr>
      <w:rFonts w:ascii="Segoe UI" w:hAnsi="Segoe UI" w:cs="Segoe UI"/>
      <w:sz w:val="18"/>
      <w:szCs w:val="18"/>
    </w:rPr>
  </w:style>
  <w:style w:type="paragraph" w:customStyle="1" w:styleId="WW-Akapitzlist1">
    <w:name w:val="WW-Akapit z listą1"/>
    <w:basedOn w:val="Normalny"/>
    <w:rsid w:val="00A14239"/>
    <w:pPr>
      <w:suppressAutoHyphens/>
      <w:spacing w:after="200" w:line="276" w:lineRule="auto"/>
      <w:ind w:left="708"/>
    </w:pPr>
    <w:rPr>
      <w:rFonts w:ascii="Calibri" w:eastAsia="Calibri" w:hAnsi="Calibri" w:cs="Times New Roman"/>
      <w:lang w:eastAsia="zh-CN"/>
    </w:rPr>
  </w:style>
  <w:style w:type="paragraph" w:styleId="Stopka">
    <w:name w:val="footer"/>
    <w:basedOn w:val="Normalny"/>
    <w:link w:val="StopkaZnak"/>
    <w:uiPriority w:val="99"/>
    <w:unhideWhenUsed/>
    <w:rsid w:val="00DF4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0A5"/>
  </w:style>
  <w:style w:type="character" w:customStyle="1" w:styleId="Nagwek1Znak">
    <w:name w:val="Nagłówek 1 Znak"/>
    <w:basedOn w:val="Domylnaczcionkaakapitu"/>
    <w:link w:val="Nagwek1"/>
    <w:rsid w:val="00FE1E51"/>
    <w:rPr>
      <w:rFonts w:ascii="Cambria" w:eastAsia="Times New Roman" w:hAnsi="Cambria" w:cs="Cambria"/>
      <w:b/>
      <w:bCs/>
      <w:kern w:val="2"/>
      <w:sz w:val="32"/>
      <w:szCs w:val="3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6526-1145-4E68-85DA-CF576FA9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19</Pages>
  <Words>7591</Words>
  <Characters>45549</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Porowski</dc:creator>
  <cp:keywords/>
  <dc:description/>
  <cp:lastModifiedBy>Urszula Łapińska</cp:lastModifiedBy>
  <cp:revision>14</cp:revision>
  <cp:lastPrinted>2023-07-06T06:21:00Z</cp:lastPrinted>
  <dcterms:created xsi:type="dcterms:W3CDTF">2023-06-16T13:28:00Z</dcterms:created>
  <dcterms:modified xsi:type="dcterms:W3CDTF">2023-09-13T11:22:00Z</dcterms:modified>
</cp:coreProperties>
</file>