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3913E" w14:textId="6A27510D" w:rsidR="003C7495" w:rsidRDefault="003C7495" w:rsidP="00B45222">
      <w:pPr>
        <w:spacing w:after="0" w:line="360" w:lineRule="auto"/>
        <w:jc w:val="center"/>
        <w:rPr>
          <w:b/>
          <w:sz w:val="40"/>
        </w:rPr>
      </w:pPr>
    </w:p>
    <w:p w14:paraId="7A07BCFB" w14:textId="77777777" w:rsidR="003C7495" w:rsidRDefault="003C7495" w:rsidP="00B45222">
      <w:pPr>
        <w:spacing w:after="0" w:line="360" w:lineRule="auto"/>
        <w:jc w:val="right"/>
        <w:rPr>
          <w:b/>
          <w:sz w:val="40"/>
        </w:rPr>
      </w:pPr>
    </w:p>
    <w:p w14:paraId="15E9D1A3" w14:textId="77777777" w:rsidR="003C7495" w:rsidRDefault="003C7495" w:rsidP="00B45222">
      <w:pPr>
        <w:spacing w:after="0" w:line="360" w:lineRule="auto"/>
        <w:jc w:val="center"/>
        <w:rPr>
          <w:b/>
          <w:sz w:val="40"/>
        </w:rPr>
      </w:pPr>
    </w:p>
    <w:p w14:paraId="461C15C8" w14:textId="77777777" w:rsidR="003C7495" w:rsidRDefault="003C7495" w:rsidP="00B45222">
      <w:pPr>
        <w:spacing w:after="0" w:line="360" w:lineRule="auto"/>
        <w:jc w:val="center"/>
        <w:rPr>
          <w:b/>
          <w:sz w:val="40"/>
        </w:rPr>
      </w:pPr>
    </w:p>
    <w:p w14:paraId="31F70F4E" w14:textId="77777777" w:rsidR="003C7495" w:rsidRPr="00B45222" w:rsidRDefault="004A6CDE" w:rsidP="00B45222">
      <w:pPr>
        <w:spacing w:after="0" w:line="360" w:lineRule="auto"/>
        <w:jc w:val="center"/>
        <w:rPr>
          <w:b/>
          <w:sz w:val="40"/>
        </w:rPr>
      </w:pPr>
      <w:r w:rsidRPr="00B45222">
        <w:rPr>
          <w:b/>
          <w:sz w:val="40"/>
        </w:rPr>
        <w:t>PROGRAM FUNKCJONALNO- UŻYTKOWY</w:t>
      </w:r>
    </w:p>
    <w:p w14:paraId="66377F2B" w14:textId="77777777" w:rsidR="003C7495" w:rsidRDefault="003C7495" w:rsidP="00B45222">
      <w:pPr>
        <w:spacing w:after="0" w:line="360" w:lineRule="auto"/>
        <w:jc w:val="center"/>
        <w:rPr>
          <w:b/>
          <w:sz w:val="32"/>
        </w:rPr>
      </w:pPr>
    </w:p>
    <w:p w14:paraId="10ABF88B" w14:textId="6E12E712" w:rsidR="00987031" w:rsidRPr="00B45222" w:rsidRDefault="00987031" w:rsidP="00B45222">
      <w:pPr>
        <w:spacing w:after="0" w:line="360" w:lineRule="auto"/>
        <w:jc w:val="center"/>
        <w:rPr>
          <w:b/>
          <w:sz w:val="32"/>
        </w:rPr>
      </w:pPr>
    </w:p>
    <w:p w14:paraId="306A9AE1" w14:textId="77777777" w:rsidR="004A6CDE" w:rsidRDefault="004A6CDE" w:rsidP="003262DC">
      <w:pPr>
        <w:spacing w:after="0" w:line="360" w:lineRule="auto"/>
        <w:jc w:val="both"/>
        <w:rPr>
          <w:b/>
        </w:rPr>
      </w:pPr>
    </w:p>
    <w:p w14:paraId="4DEE5A35" w14:textId="118039A4" w:rsidR="003C7495" w:rsidRPr="00B45222" w:rsidRDefault="00D86DE9" w:rsidP="00B45222">
      <w:pPr>
        <w:spacing w:after="0" w:line="360" w:lineRule="auto"/>
        <w:jc w:val="center"/>
        <w:rPr>
          <w:b/>
          <w:sz w:val="36"/>
        </w:rPr>
      </w:pPr>
      <w:r>
        <w:rPr>
          <w:b/>
          <w:sz w:val="36"/>
        </w:rPr>
        <w:t>W</w:t>
      </w:r>
      <w:r w:rsidR="003C7495" w:rsidRPr="00B45222">
        <w:rPr>
          <w:b/>
          <w:sz w:val="36"/>
        </w:rPr>
        <w:t>ymiana instalacji C.O</w:t>
      </w:r>
      <w:r w:rsidR="00EB737C">
        <w:rPr>
          <w:b/>
          <w:sz w:val="36"/>
        </w:rPr>
        <w:t>.</w:t>
      </w:r>
      <w:r w:rsidR="00D47465">
        <w:rPr>
          <w:b/>
          <w:sz w:val="36"/>
        </w:rPr>
        <w:t>,</w:t>
      </w:r>
      <w:r w:rsidR="003C7495" w:rsidRPr="00B45222">
        <w:rPr>
          <w:b/>
          <w:sz w:val="36"/>
        </w:rPr>
        <w:t xml:space="preserve"> </w:t>
      </w:r>
      <w:r w:rsidR="00574654">
        <w:rPr>
          <w:b/>
          <w:sz w:val="36"/>
        </w:rPr>
        <w:t xml:space="preserve">poziomów zimnej wody, </w:t>
      </w:r>
      <w:r w:rsidR="00574654" w:rsidRPr="00AE6E14">
        <w:rPr>
          <w:b/>
          <w:sz w:val="36"/>
        </w:rPr>
        <w:t>c.w.u. i</w:t>
      </w:r>
      <w:r w:rsidR="000F10F3">
        <w:rPr>
          <w:b/>
          <w:sz w:val="36"/>
        </w:rPr>
        <w:t> </w:t>
      </w:r>
      <w:r w:rsidR="00574654" w:rsidRPr="00AE6E14">
        <w:rPr>
          <w:b/>
          <w:sz w:val="36"/>
        </w:rPr>
        <w:t>cyrkulacji</w:t>
      </w:r>
      <w:r w:rsidR="003C7495" w:rsidRPr="00AE6E14">
        <w:rPr>
          <w:b/>
          <w:sz w:val="36"/>
        </w:rPr>
        <w:t xml:space="preserve"> </w:t>
      </w:r>
      <w:r w:rsidR="00D47465" w:rsidRPr="00AE6E14">
        <w:rPr>
          <w:b/>
          <w:sz w:val="36"/>
        </w:rPr>
        <w:t xml:space="preserve">oraz </w:t>
      </w:r>
      <w:r w:rsidR="000505A1">
        <w:rPr>
          <w:b/>
          <w:sz w:val="36"/>
        </w:rPr>
        <w:t xml:space="preserve">wewnętrznej </w:t>
      </w:r>
      <w:r w:rsidR="00D47465" w:rsidRPr="000505A1">
        <w:rPr>
          <w:b/>
          <w:sz w:val="36"/>
        </w:rPr>
        <w:t>instalacji ppoż</w:t>
      </w:r>
      <w:r w:rsidR="00D47465">
        <w:rPr>
          <w:b/>
          <w:sz w:val="36"/>
        </w:rPr>
        <w:t xml:space="preserve">. </w:t>
      </w:r>
      <w:r w:rsidR="003C7495" w:rsidRPr="00B45222">
        <w:rPr>
          <w:b/>
          <w:sz w:val="36"/>
        </w:rPr>
        <w:t>w</w:t>
      </w:r>
      <w:r w:rsidR="00B45222">
        <w:rPr>
          <w:b/>
          <w:sz w:val="36"/>
        </w:rPr>
        <w:t> </w:t>
      </w:r>
      <w:r w:rsidR="003C7495" w:rsidRPr="00B45222">
        <w:rPr>
          <w:b/>
          <w:sz w:val="36"/>
        </w:rPr>
        <w:t>budynku Urzędu Marszałkowskiego Województwa Kujawsko-Pomorskiego przy ul. Targowej 13-15 w Toruniu</w:t>
      </w:r>
    </w:p>
    <w:p w14:paraId="3392DA06" w14:textId="77777777" w:rsidR="003C7495" w:rsidRPr="00B45222" w:rsidRDefault="003C7495" w:rsidP="003262DC">
      <w:pPr>
        <w:spacing w:after="0" w:line="360" w:lineRule="auto"/>
        <w:jc w:val="both"/>
        <w:rPr>
          <w:b/>
          <w:sz w:val="36"/>
        </w:rPr>
      </w:pPr>
    </w:p>
    <w:p w14:paraId="23C2D9AB" w14:textId="77777777" w:rsidR="003C7495" w:rsidRDefault="003C7495" w:rsidP="003262DC">
      <w:pPr>
        <w:spacing w:after="0" w:line="360" w:lineRule="auto"/>
        <w:jc w:val="both"/>
        <w:rPr>
          <w:b/>
        </w:rPr>
      </w:pPr>
    </w:p>
    <w:p w14:paraId="05254586" w14:textId="77777777" w:rsidR="003C7495" w:rsidRDefault="003C7495" w:rsidP="003262DC">
      <w:pPr>
        <w:spacing w:after="0" w:line="360" w:lineRule="auto"/>
        <w:jc w:val="both"/>
        <w:rPr>
          <w:b/>
        </w:rPr>
      </w:pPr>
    </w:p>
    <w:p w14:paraId="01E8D557" w14:textId="77777777" w:rsidR="003C7495" w:rsidRDefault="003C7495" w:rsidP="003262DC">
      <w:pPr>
        <w:spacing w:after="0" w:line="360" w:lineRule="auto"/>
        <w:jc w:val="both"/>
        <w:rPr>
          <w:b/>
        </w:rPr>
      </w:pPr>
    </w:p>
    <w:p w14:paraId="5C4D0BCC" w14:textId="77777777" w:rsidR="003C7495" w:rsidRDefault="003C7495" w:rsidP="003262DC">
      <w:pPr>
        <w:spacing w:after="0" w:line="360" w:lineRule="auto"/>
        <w:jc w:val="both"/>
        <w:rPr>
          <w:b/>
        </w:rPr>
      </w:pPr>
    </w:p>
    <w:p w14:paraId="12CA7CDD" w14:textId="77777777" w:rsidR="003C7495" w:rsidRDefault="003C7495" w:rsidP="003262DC">
      <w:pPr>
        <w:spacing w:after="0" w:line="360" w:lineRule="auto"/>
        <w:jc w:val="both"/>
        <w:rPr>
          <w:b/>
        </w:rPr>
      </w:pPr>
    </w:p>
    <w:p w14:paraId="7D24D60A" w14:textId="77777777" w:rsidR="003C7495" w:rsidRDefault="003C7495" w:rsidP="003262DC">
      <w:pPr>
        <w:spacing w:after="0" w:line="360" w:lineRule="auto"/>
        <w:jc w:val="both"/>
        <w:rPr>
          <w:b/>
        </w:rPr>
      </w:pPr>
    </w:p>
    <w:p w14:paraId="093440D6" w14:textId="77777777" w:rsidR="003C7495" w:rsidRDefault="003C7495" w:rsidP="003262DC">
      <w:pPr>
        <w:spacing w:after="0" w:line="360" w:lineRule="auto"/>
        <w:jc w:val="both"/>
        <w:rPr>
          <w:b/>
        </w:rPr>
      </w:pPr>
    </w:p>
    <w:p w14:paraId="34A80751" w14:textId="77777777" w:rsidR="003C7495" w:rsidRDefault="003C7495" w:rsidP="003262DC">
      <w:pPr>
        <w:spacing w:after="0" w:line="360" w:lineRule="auto"/>
        <w:jc w:val="both"/>
        <w:rPr>
          <w:b/>
        </w:rPr>
      </w:pPr>
    </w:p>
    <w:p w14:paraId="2D2D8365" w14:textId="77777777" w:rsidR="003C7495" w:rsidRDefault="003C7495" w:rsidP="003262DC">
      <w:pPr>
        <w:spacing w:after="0" w:line="360" w:lineRule="auto"/>
        <w:jc w:val="both"/>
        <w:rPr>
          <w:b/>
        </w:rPr>
      </w:pPr>
    </w:p>
    <w:p w14:paraId="461692C8" w14:textId="77777777" w:rsidR="003C7495" w:rsidRDefault="003C7495" w:rsidP="003262DC">
      <w:pPr>
        <w:spacing w:after="0" w:line="360" w:lineRule="auto"/>
        <w:jc w:val="both"/>
        <w:rPr>
          <w:b/>
        </w:rPr>
      </w:pPr>
    </w:p>
    <w:p w14:paraId="6B09DB5E" w14:textId="77777777" w:rsidR="003C7495" w:rsidRDefault="003C7495" w:rsidP="003262DC">
      <w:pPr>
        <w:spacing w:after="0" w:line="360" w:lineRule="auto"/>
        <w:jc w:val="both"/>
        <w:rPr>
          <w:b/>
        </w:rPr>
      </w:pPr>
    </w:p>
    <w:p w14:paraId="7431A7BF" w14:textId="77777777" w:rsidR="003C7495" w:rsidRDefault="003C7495" w:rsidP="003262DC">
      <w:pPr>
        <w:spacing w:after="0" w:line="360" w:lineRule="auto"/>
        <w:jc w:val="both"/>
        <w:rPr>
          <w:b/>
        </w:rPr>
      </w:pPr>
    </w:p>
    <w:p w14:paraId="2FFD3B4E" w14:textId="77777777" w:rsidR="003C7495" w:rsidRDefault="003C7495" w:rsidP="003262DC">
      <w:pPr>
        <w:spacing w:after="0" w:line="360" w:lineRule="auto"/>
        <w:jc w:val="both"/>
        <w:rPr>
          <w:b/>
        </w:rPr>
      </w:pPr>
    </w:p>
    <w:p w14:paraId="2A747536" w14:textId="77777777" w:rsidR="003C7495" w:rsidRDefault="003C7495" w:rsidP="003262DC">
      <w:pPr>
        <w:spacing w:after="0" w:line="360" w:lineRule="auto"/>
        <w:jc w:val="both"/>
        <w:rPr>
          <w:b/>
        </w:rPr>
      </w:pPr>
    </w:p>
    <w:p w14:paraId="50C15815" w14:textId="77777777" w:rsidR="003C7495" w:rsidRDefault="003C7495" w:rsidP="003262DC">
      <w:pPr>
        <w:spacing w:after="0" w:line="360" w:lineRule="auto"/>
        <w:jc w:val="both"/>
        <w:rPr>
          <w:b/>
        </w:rPr>
      </w:pPr>
    </w:p>
    <w:p w14:paraId="245CF1B3" w14:textId="590E7418" w:rsidR="003C7495" w:rsidRDefault="003C7495" w:rsidP="00B45222">
      <w:pPr>
        <w:spacing w:after="0" w:line="360" w:lineRule="auto"/>
        <w:jc w:val="center"/>
        <w:rPr>
          <w:b/>
        </w:rPr>
      </w:pPr>
      <w:r>
        <w:rPr>
          <w:b/>
        </w:rPr>
        <w:t>STRONA TYTUŁOWA</w:t>
      </w:r>
    </w:p>
    <w:p w14:paraId="1CB1323A" w14:textId="77777777" w:rsidR="003C7495" w:rsidRDefault="003C7495" w:rsidP="003262DC">
      <w:pPr>
        <w:spacing w:after="0" w:line="360" w:lineRule="auto"/>
        <w:jc w:val="both"/>
        <w:rPr>
          <w:b/>
        </w:rPr>
      </w:pPr>
    </w:p>
    <w:p w14:paraId="1A889643" w14:textId="68D1AE96" w:rsidR="003C7495" w:rsidRDefault="003C7495" w:rsidP="003262DC">
      <w:pPr>
        <w:spacing w:after="0" w:line="360" w:lineRule="auto"/>
        <w:jc w:val="both"/>
        <w:rPr>
          <w:b/>
        </w:rPr>
      </w:pPr>
      <w:r>
        <w:rPr>
          <w:b/>
        </w:rPr>
        <w:t>Zamawiający:</w:t>
      </w:r>
    </w:p>
    <w:p w14:paraId="04F93E24" w14:textId="3EF94FC4" w:rsidR="003C7495" w:rsidRDefault="003C7495" w:rsidP="003262DC">
      <w:pPr>
        <w:spacing w:after="0" w:line="360" w:lineRule="auto"/>
        <w:jc w:val="both"/>
        <w:rPr>
          <w:b/>
        </w:rPr>
      </w:pPr>
      <w:r>
        <w:rPr>
          <w:b/>
        </w:rPr>
        <w:t>Województwo Kujawsko-Pomorskie</w:t>
      </w:r>
    </w:p>
    <w:p w14:paraId="7D75EB97" w14:textId="77777777" w:rsidR="003C7495" w:rsidRDefault="003C7495" w:rsidP="003262DC">
      <w:pPr>
        <w:spacing w:after="0" w:line="360" w:lineRule="auto"/>
        <w:jc w:val="both"/>
        <w:rPr>
          <w:b/>
        </w:rPr>
      </w:pPr>
    </w:p>
    <w:p w14:paraId="2FDBF472" w14:textId="672A8E99" w:rsidR="003C7495" w:rsidRDefault="003C7495" w:rsidP="003262DC">
      <w:pPr>
        <w:spacing w:after="0" w:line="360" w:lineRule="auto"/>
        <w:jc w:val="both"/>
        <w:rPr>
          <w:b/>
        </w:rPr>
      </w:pPr>
      <w:r>
        <w:rPr>
          <w:b/>
        </w:rPr>
        <w:t>Adres:</w:t>
      </w:r>
    </w:p>
    <w:p w14:paraId="243D852B" w14:textId="24F3FDC0" w:rsidR="003C7495" w:rsidRDefault="003C7495" w:rsidP="003262DC">
      <w:pPr>
        <w:spacing w:after="0" w:line="360" w:lineRule="auto"/>
        <w:jc w:val="both"/>
        <w:rPr>
          <w:b/>
        </w:rPr>
      </w:pPr>
      <w:r>
        <w:rPr>
          <w:b/>
        </w:rPr>
        <w:t xml:space="preserve">Plac Teatralny 2 </w:t>
      </w:r>
    </w:p>
    <w:p w14:paraId="4747B155" w14:textId="0E95E1C6" w:rsidR="003C7495" w:rsidRDefault="003C7495" w:rsidP="003262DC">
      <w:pPr>
        <w:spacing w:after="0" w:line="360" w:lineRule="auto"/>
        <w:jc w:val="both"/>
        <w:rPr>
          <w:b/>
        </w:rPr>
      </w:pPr>
      <w:r>
        <w:rPr>
          <w:b/>
        </w:rPr>
        <w:t>87-100 Toruń</w:t>
      </w:r>
    </w:p>
    <w:p w14:paraId="27031C8F" w14:textId="77777777" w:rsidR="003C7495" w:rsidRDefault="003C7495" w:rsidP="003262DC">
      <w:pPr>
        <w:spacing w:after="0" w:line="360" w:lineRule="auto"/>
        <w:jc w:val="both"/>
        <w:rPr>
          <w:b/>
        </w:rPr>
      </w:pPr>
    </w:p>
    <w:p w14:paraId="246AD842" w14:textId="77777777" w:rsidR="003C7495" w:rsidRDefault="003C7495" w:rsidP="003262DC">
      <w:pPr>
        <w:spacing w:after="0" w:line="360" w:lineRule="auto"/>
        <w:jc w:val="both"/>
        <w:rPr>
          <w:b/>
        </w:rPr>
      </w:pPr>
    </w:p>
    <w:p w14:paraId="04C46DED" w14:textId="77777777" w:rsidR="004A6CDE" w:rsidRDefault="004A6CDE" w:rsidP="003262DC">
      <w:pPr>
        <w:spacing w:after="0" w:line="360" w:lineRule="auto"/>
        <w:jc w:val="both"/>
        <w:rPr>
          <w:b/>
        </w:rPr>
      </w:pPr>
      <w:r>
        <w:rPr>
          <w:b/>
        </w:rPr>
        <w:t>Nazwa zamówienia:</w:t>
      </w:r>
    </w:p>
    <w:p w14:paraId="7EB9DBCF" w14:textId="52F5A45E" w:rsidR="004A6CDE" w:rsidRDefault="00D86DE9" w:rsidP="002B665F">
      <w:pPr>
        <w:spacing w:after="0" w:line="360" w:lineRule="auto"/>
        <w:jc w:val="both"/>
        <w:rPr>
          <w:b/>
        </w:rPr>
      </w:pPr>
      <w:r>
        <w:rPr>
          <w:b/>
        </w:rPr>
        <w:t>W</w:t>
      </w:r>
      <w:r w:rsidR="004A6CDE">
        <w:rPr>
          <w:b/>
        </w:rPr>
        <w:t xml:space="preserve">ymiana instalacji </w:t>
      </w:r>
      <w:r w:rsidR="004A6CDE" w:rsidRPr="00574654">
        <w:rPr>
          <w:b/>
        </w:rPr>
        <w:t>C.O</w:t>
      </w:r>
      <w:r w:rsidR="00574654">
        <w:rPr>
          <w:b/>
        </w:rPr>
        <w:t>,</w:t>
      </w:r>
      <w:r w:rsidR="004A6CDE" w:rsidRPr="00574654">
        <w:rPr>
          <w:b/>
        </w:rPr>
        <w:t xml:space="preserve"> </w:t>
      </w:r>
      <w:r w:rsidR="00574654" w:rsidRPr="00574654">
        <w:rPr>
          <w:b/>
        </w:rPr>
        <w:t>poziomów zimnej wody, c.w.u. i cyrkulacji</w:t>
      </w:r>
      <w:r w:rsidR="00574654" w:rsidRPr="00383534">
        <w:rPr>
          <w:b/>
          <w:sz w:val="36"/>
        </w:rPr>
        <w:t xml:space="preserve"> </w:t>
      </w:r>
      <w:r w:rsidR="000505A1" w:rsidRPr="000505A1">
        <w:rPr>
          <w:b/>
        </w:rPr>
        <w:t>oraz wewnętrznej instalacji ppoż.</w:t>
      </w:r>
      <w:r w:rsidR="000505A1">
        <w:rPr>
          <w:b/>
          <w:sz w:val="36"/>
        </w:rPr>
        <w:t xml:space="preserve"> </w:t>
      </w:r>
      <w:r w:rsidR="004A6CDE">
        <w:rPr>
          <w:b/>
        </w:rPr>
        <w:t xml:space="preserve"> w budynku Urzędu Marszałkowskiego Województwa Kujawsko-Pomorskiego przy ul. Targowej 13-15 w Toruniu</w:t>
      </w:r>
    </w:p>
    <w:p w14:paraId="3B3295AD" w14:textId="77777777" w:rsidR="004A6CDE" w:rsidRDefault="004A6CDE" w:rsidP="003262DC">
      <w:pPr>
        <w:spacing w:after="0" w:line="360" w:lineRule="auto"/>
        <w:jc w:val="both"/>
        <w:rPr>
          <w:b/>
        </w:rPr>
      </w:pPr>
    </w:p>
    <w:p w14:paraId="1EA4E2E5" w14:textId="77777777" w:rsidR="004A6CDE" w:rsidRDefault="004A6CDE" w:rsidP="003262DC">
      <w:pPr>
        <w:spacing w:after="0" w:line="360" w:lineRule="auto"/>
        <w:jc w:val="both"/>
        <w:rPr>
          <w:b/>
        </w:rPr>
      </w:pPr>
      <w:r>
        <w:rPr>
          <w:b/>
        </w:rPr>
        <w:t xml:space="preserve">Zamówienie obejmuje wykonanie: </w:t>
      </w:r>
    </w:p>
    <w:p w14:paraId="36A124E3" w14:textId="3D30F1C1" w:rsidR="004A6CDE" w:rsidRDefault="004A6CDE" w:rsidP="003262DC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before="0" w:line="360" w:lineRule="auto"/>
        <w:ind w:hanging="347"/>
        <w:jc w:val="both"/>
      </w:pPr>
      <w:r>
        <w:t>dokumentacji</w:t>
      </w:r>
      <w:r>
        <w:rPr>
          <w:spacing w:val="-4"/>
        </w:rPr>
        <w:t xml:space="preserve"> </w:t>
      </w:r>
      <w:r>
        <w:t>projektowej</w:t>
      </w:r>
      <w:r>
        <w:rPr>
          <w:spacing w:val="-6"/>
        </w:rPr>
        <w:t xml:space="preserve"> </w:t>
      </w:r>
      <w:r>
        <w:t>dotyczącej</w:t>
      </w:r>
      <w:r w:rsidR="00574654">
        <w:t xml:space="preserve"> w/w prac </w:t>
      </w:r>
      <w:r>
        <w:t>remont</w:t>
      </w:r>
      <w:r w:rsidR="00574654">
        <w:t>owych wraz z uzyskaniem opinii rzeczoznawcy ppoż</w:t>
      </w:r>
      <w:r>
        <w:t>.</w:t>
      </w:r>
      <w:r w:rsidR="001F5145">
        <w:t xml:space="preserve"> oraz innych niezbędnych warunków i uzgodnień, w tym uzgodnienie projektu wewnętrznej instalacji </w:t>
      </w:r>
      <w:r w:rsidR="006B03DD">
        <w:t>C</w:t>
      </w:r>
      <w:r w:rsidR="001F5145">
        <w:t>.</w:t>
      </w:r>
      <w:r w:rsidR="006B03DD">
        <w:t>O</w:t>
      </w:r>
      <w:r w:rsidR="001F5145">
        <w:t>. z PGE Toruń.</w:t>
      </w:r>
    </w:p>
    <w:p w14:paraId="5F10ED0F" w14:textId="77777777" w:rsidR="004A6CDE" w:rsidRDefault="004A6CDE" w:rsidP="003262DC">
      <w:pPr>
        <w:pStyle w:val="Tekstpodstawowy"/>
        <w:spacing w:before="0" w:line="360" w:lineRule="auto"/>
        <w:jc w:val="both"/>
        <w:rPr>
          <w:sz w:val="19"/>
        </w:rPr>
      </w:pPr>
    </w:p>
    <w:p w14:paraId="27633510" w14:textId="1161443C" w:rsidR="004A6CDE" w:rsidRDefault="004A6CDE" w:rsidP="003262DC">
      <w:pPr>
        <w:pStyle w:val="Akapitzlist"/>
        <w:numPr>
          <w:ilvl w:val="0"/>
          <w:numId w:val="1"/>
        </w:numPr>
        <w:tabs>
          <w:tab w:val="left" w:pos="822"/>
        </w:tabs>
        <w:spacing w:before="0" w:line="360" w:lineRule="auto"/>
        <w:ind w:hanging="347"/>
        <w:jc w:val="both"/>
      </w:pPr>
      <w:r>
        <w:t>robót</w:t>
      </w:r>
      <w:r>
        <w:rPr>
          <w:spacing w:val="-6"/>
        </w:rPr>
        <w:t xml:space="preserve"> </w:t>
      </w:r>
      <w:r>
        <w:t>budowlanych obejmujących</w:t>
      </w:r>
      <w:r w:rsidR="00574654" w:rsidRPr="00AE6E14">
        <w:rPr>
          <w:b/>
          <w:bCs/>
        </w:rPr>
        <w:t xml:space="preserve"> </w:t>
      </w:r>
      <w:r w:rsidR="00D63512" w:rsidRPr="00AE6E14">
        <w:t>wymianę instalacji C.O, poziomów zimnej wody, c.w.u. i</w:t>
      </w:r>
      <w:r w:rsidR="00FA5806">
        <w:t> </w:t>
      </w:r>
      <w:r w:rsidR="00D63512" w:rsidRPr="00AE6E14">
        <w:t>cyrkulacji</w:t>
      </w:r>
      <w:r w:rsidR="00D63512" w:rsidRPr="00AE6E14">
        <w:rPr>
          <w:sz w:val="36"/>
        </w:rPr>
        <w:t xml:space="preserve"> </w:t>
      </w:r>
      <w:r w:rsidR="00D63512">
        <w:t>(wraz z likwidacją zbędnych poziomów instalacji zimnej wody, c.w.u. i cyrkulacji)</w:t>
      </w:r>
      <w:r w:rsidR="00D70563">
        <w:t>,</w:t>
      </w:r>
      <w:r w:rsidR="00D63512" w:rsidRPr="00D63512">
        <w:t xml:space="preserve"> wewnętrznej instalacji ppoż.</w:t>
      </w:r>
      <w:r w:rsidR="00D63512">
        <w:t xml:space="preserve"> </w:t>
      </w:r>
      <w:r w:rsidR="00D70563">
        <w:t>oraz inne roboty ogólnobudowlane.</w:t>
      </w:r>
    </w:p>
    <w:p w14:paraId="23F76DC6" w14:textId="77777777" w:rsidR="004A6CDE" w:rsidRDefault="004A6CDE" w:rsidP="003262DC">
      <w:pPr>
        <w:spacing w:after="0" w:line="360" w:lineRule="auto"/>
        <w:ind w:left="474" w:right="-56"/>
        <w:jc w:val="both"/>
        <w:rPr>
          <w:b/>
        </w:rPr>
      </w:pPr>
    </w:p>
    <w:p w14:paraId="663AF8EE" w14:textId="480C0E84" w:rsidR="004A6CDE" w:rsidRDefault="004A6CDE" w:rsidP="003262DC">
      <w:pPr>
        <w:spacing w:after="0" w:line="360" w:lineRule="auto"/>
        <w:ind w:right="-56"/>
        <w:jc w:val="both"/>
      </w:pPr>
      <w:r w:rsidRPr="004A6CDE">
        <w:rPr>
          <w:b/>
        </w:rPr>
        <w:t>Lokalizacja inwestycji:</w:t>
      </w:r>
      <w:r w:rsidRPr="004A6CDE">
        <w:rPr>
          <w:b/>
          <w:spacing w:val="-47"/>
        </w:rPr>
        <w:t xml:space="preserve"> </w:t>
      </w:r>
      <w:r w:rsidR="003C7495">
        <w:rPr>
          <w:b/>
          <w:spacing w:val="-47"/>
        </w:rPr>
        <w:t xml:space="preserve"> </w:t>
      </w:r>
      <w:r w:rsidR="00A63305">
        <w:rPr>
          <w:b/>
          <w:spacing w:val="-47"/>
        </w:rPr>
        <w:t xml:space="preserve">   </w:t>
      </w:r>
      <w:r w:rsidR="00574654">
        <w:rPr>
          <w:b/>
          <w:spacing w:val="-47"/>
        </w:rPr>
        <w:t xml:space="preserve"> </w:t>
      </w:r>
      <w:r>
        <w:t>Toruń, ul. Targowa 13-15</w:t>
      </w:r>
    </w:p>
    <w:p w14:paraId="7FD0D72F" w14:textId="2F3E4084" w:rsidR="004A6CDE" w:rsidRDefault="004A6CDE" w:rsidP="003262DC">
      <w:pPr>
        <w:pStyle w:val="Tekstpodstawowy"/>
        <w:spacing w:before="0" w:line="360" w:lineRule="auto"/>
        <w:jc w:val="both"/>
      </w:pPr>
      <w:r>
        <w:t xml:space="preserve"> </w:t>
      </w:r>
    </w:p>
    <w:p w14:paraId="09DC21A2" w14:textId="77777777" w:rsidR="004A6CDE" w:rsidRDefault="004A6CDE" w:rsidP="003262DC">
      <w:pPr>
        <w:spacing w:after="0" w:line="360" w:lineRule="auto"/>
        <w:jc w:val="both"/>
        <w:rPr>
          <w:b/>
        </w:rPr>
      </w:pPr>
    </w:p>
    <w:p w14:paraId="5D030B8E" w14:textId="77777777" w:rsidR="004A6CDE" w:rsidRDefault="004A6CDE" w:rsidP="003262DC">
      <w:pPr>
        <w:spacing w:after="0" w:line="360" w:lineRule="auto"/>
        <w:jc w:val="both"/>
        <w:rPr>
          <w:b/>
        </w:rPr>
      </w:pPr>
      <w:r>
        <w:rPr>
          <w:b/>
        </w:rPr>
        <w:t>Data opracowania:</w:t>
      </w:r>
    </w:p>
    <w:p w14:paraId="58DF4045" w14:textId="210B85DF" w:rsidR="004A6CDE" w:rsidRDefault="003C7495" w:rsidP="003262DC">
      <w:pPr>
        <w:spacing w:after="0" w:line="360" w:lineRule="auto"/>
        <w:jc w:val="both"/>
      </w:pPr>
      <w:r>
        <w:t>L</w:t>
      </w:r>
      <w:r w:rsidR="00D86DE9">
        <w:t xml:space="preserve">uty </w:t>
      </w:r>
      <w:r w:rsidR="004A6CDE" w:rsidRPr="004A6CDE">
        <w:t>202</w:t>
      </w:r>
      <w:r w:rsidR="00D86DE9">
        <w:t>4</w:t>
      </w:r>
      <w:r w:rsidR="004A6CDE" w:rsidRPr="004A6CDE">
        <w:t xml:space="preserve"> r. </w:t>
      </w:r>
    </w:p>
    <w:p w14:paraId="550A3B60" w14:textId="77777777" w:rsidR="003C7495" w:rsidRDefault="003C7495" w:rsidP="003262DC">
      <w:pPr>
        <w:spacing w:after="0" w:line="360" w:lineRule="auto"/>
        <w:jc w:val="both"/>
      </w:pPr>
    </w:p>
    <w:p w14:paraId="0494B2E9" w14:textId="3C463010" w:rsidR="003C7495" w:rsidRDefault="003C7495" w:rsidP="003262DC">
      <w:pPr>
        <w:spacing w:after="0" w:line="360" w:lineRule="auto"/>
        <w:jc w:val="both"/>
      </w:pPr>
      <w:r>
        <w:t>Opracował:</w:t>
      </w:r>
    </w:p>
    <w:p w14:paraId="57A050BC" w14:textId="6BAEA1A3" w:rsidR="003C7495" w:rsidRDefault="003C7495" w:rsidP="003262DC">
      <w:pPr>
        <w:spacing w:after="0" w:line="360" w:lineRule="auto"/>
        <w:jc w:val="both"/>
      </w:pPr>
      <w:r>
        <w:t>Mariusz Mierczyński</w:t>
      </w:r>
    </w:p>
    <w:p w14:paraId="07B1704F" w14:textId="77777777" w:rsidR="004A6CDE" w:rsidRDefault="004A6CDE" w:rsidP="003262DC">
      <w:pPr>
        <w:spacing w:after="0" w:line="360" w:lineRule="auto"/>
        <w:jc w:val="both"/>
      </w:pPr>
    </w:p>
    <w:p w14:paraId="067627B3" w14:textId="77777777" w:rsidR="00D86DE9" w:rsidRDefault="00D86DE9" w:rsidP="003262DC">
      <w:pPr>
        <w:spacing w:after="0" w:line="360" w:lineRule="auto"/>
        <w:jc w:val="both"/>
      </w:pPr>
    </w:p>
    <w:p w14:paraId="65663F36" w14:textId="77777777" w:rsidR="003C7495" w:rsidRDefault="003C7495" w:rsidP="003262DC">
      <w:pPr>
        <w:spacing w:after="0" w:line="360" w:lineRule="auto"/>
        <w:jc w:val="both"/>
      </w:pPr>
    </w:p>
    <w:p w14:paraId="3D2E46FD" w14:textId="77777777" w:rsidR="004A6CDE" w:rsidRDefault="004A6CDE" w:rsidP="003262DC">
      <w:pPr>
        <w:pStyle w:val="Tekstpodstawowy"/>
        <w:spacing w:before="0" w:line="360" w:lineRule="auto"/>
        <w:ind w:left="115" w:right="1432"/>
        <w:jc w:val="both"/>
        <w:rPr>
          <w:b/>
        </w:rPr>
      </w:pPr>
      <w:r w:rsidRPr="004A6CDE">
        <w:rPr>
          <w:b/>
        </w:rPr>
        <w:t>Nazwy</w:t>
      </w:r>
      <w:r w:rsidRPr="004A6CDE">
        <w:rPr>
          <w:b/>
          <w:spacing w:val="-3"/>
        </w:rPr>
        <w:t xml:space="preserve"> </w:t>
      </w:r>
      <w:r w:rsidRPr="004A6CDE">
        <w:rPr>
          <w:b/>
        </w:rPr>
        <w:t>i</w:t>
      </w:r>
      <w:r w:rsidRPr="004A6CDE">
        <w:rPr>
          <w:b/>
          <w:spacing w:val="-2"/>
        </w:rPr>
        <w:t xml:space="preserve"> </w:t>
      </w:r>
      <w:r w:rsidRPr="004A6CDE">
        <w:rPr>
          <w:b/>
        </w:rPr>
        <w:t>kody</w:t>
      </w:r>
      <w:r w:rsidRPr="004A6CDE">
        <w:rPr>
          <w:b/>
          <w:spacing w:val="-2"/>
        </w:rPr>
        <w:t xml:space="preserve"> </w:t>
      </w:r>
      <w:r w:rsidRPr="004A6CDE">
        <w:rPr>
          <w:b/>
        </w:rPr>
        <w:t>CPV</w:t>
      </w:r>
      <w:r w:rsidRPr="004A6CDE">
        <w:rPr>
          <w:b/>
          <w:spacing w:val="-4"/>
        </w:rPr>
        <w:t xml:space="preserve"> </w:t>
      </w:r>
      <w:r w:rsidRPr="004A6CDE">
        <w:rPr>
          <w:b/>
        </w:rPr>
        <w:t>(wspólnego</w:t>
      </w:r>
      <w:r w:rsidRPr="004A6CDE">
        <w:rPr>
          <w:b/>
          <w:spacing w:val="-5"/>
        </w:rPr>
        <w:t xml:space="preserve"> </w:t>
      </w:r>
      <w:r w:rsidRPr="004A6CDE">
        <w:rPr>
          <w:b/>
        </w:rPr>
        <w:t>Słownika</w:t>
      </w:r>
      <w:r w:rsidRPr="004A6CDE">
        <w:rPr>
          <w:b/>
          <w:spacing w:val="-3"/>
        </w:rPr>
        <w:t xml:space="preserve"> </w:t>
      </w:r>
      <w:r w:rsidRPr="004A6CDE">
        <w:rPr>
          <w:b/>
        </w:rPr>
        <w:t>Zamówień)</w:t>
      </w:r>
      <w:r w:rsidRPr="004A6CDE">
        <w:rPr>
          <w:b/>
          <w:spacing w:val="-4"/>
        </w:rPr>
        <w:t xml:space="preserve"> </w:t>
      </w:r>
      <w:r w:rsidRPr="004A6CDE">
        <w:rPr>
          <w:b/>
        </w:rPr>
        <w:t>dotyczące</w:t>
      </w:r>
      <w:r w:rsidRPr="004A6CDE">
        <w:rPr>
          <w:b/>
          <w:spacing w:val="-4"/>
        </w:rPr>
        <w:t xml:space="preserve"> </w:t>
      </w:r>
      <w:r w:rsidRPr="004A6CDE">
        <w:rPr>
          <w:b/>
        </w:rPr>
        <w:t>projektowanego</w:t>
      </w:r>
      <w:r w:rsidRPr="004A6CDE">
        <w:rPr>
          <w:b/>
          <w:spacing w:val="-4"/>
        </w:rPr>
        <w:t xml:space="preserve"> </w:t>
      </w:r>
      <w:r w:rsidRPr="004A6CDE">
        <w:rPr>
          <w:b/>
        </w:rPr>
        <w:t>obiektu</w:t>
      </w:r>
    </w:p>
    <w:p w14:paraId="33662BE8" w14:textId="77777777" w:rsidR="004A6CDE" w:rsidRDefault="004A6CDE" w:rsidP="003262DC">
      <w:pPr>
        <w:pStyle w:val="Tekstpodstawowy"/>
        <w:spacing w:before="0" w:line="360" w:lineRule="auto"/>
        <w:ind w:left="115" w:right="1432"/>
        <w:jc w:val="both"/>
      </w:pPr>
      <w:r>
        <w:rPr>
          <w:spacing w:val="-47"/>
        </w:rPr>
        <w:t xml:space="preserve"> </w:t>
      </w:r>
      <w:r>
        <w:t>71221000-3</w:t>
      </w:r>
      <w:r>
        <w:rPr>
          <w:spacing w:val="48"/>
        </w:rPr>
        <w:t xml:space="preserve"> </w:t>
      </w:r>
      <w:r>
        <w:t>Usługi architektoniczne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obiektów</w:t>
      </w:r>
      <w:r>
        <w:rPr>
          <w:spacing w:val="-3"/>
        </w:rPr>
        <w:t xml:space="preserve"> </w:t>
      </w:r>
      <w:r>
        <w:t>budowlanych</w:t>
      </w:r>
    </w:p>
    <w:p w14:paraId="71AF2E82" w14:textId="77777777" w:rsidR="004A6CDE" w:rsidRDefault="004A6CDE" w:rsidP="003262DC">
      <w:pPr>
        <w:pStyle w:val="Tekstpodstawowy"/>
        <w:spacing w:before="0" w:line="360" w:lineRule="auto"/>
        <w:ind w:left="115" w:right="4049"/>
        <w:jc w:val="both"/>
      </w:pPr>
      <w:r>
        <w:t>71320000-7 Usługi inżynieryjne w zakresie projektowania</w:t>
      </w:r>
      <w:r>
        <w:rPr>
          <w:spacing w:val="-47"/>
        </w:rPr>
        <w:t xml:space="preserve"> </w:t>
      </w:r>
      <w:r>
        <w:t>45000000-7</w:t>
      </w:r>
      <w:r>
        <w:rPr>
          <w:spacing w:val="-4"/>
        </w:rPr>
        <w:t xml:space="preserve"> </w:t>
      </w:r>
      <w:r>
        <w:t>Roboty</w:t>
      </w:r>
      <w:r>
        <w:rPr>
          <w:spacing w:val="-1"/>
        </w:rPr>
        <w:t xml:space="preserve"> </w:t>
      </w:r>
      <w:r>
        <w:t>budowlane</w:t>
      </w:r>
    </w:p>
    <w:p w14:paraId="68981926" w14:textId="77777777" w:rsidR="004A6CDE" w:rsidRDefault="004A6CDE" w:rsidP="003262DC">
      <w:pPr>
        <w:pStyle w:val="Tekstpodstawowy"/>
        <w:spacing w:before="0" w:line="360" w:lineRule="auto"/>
        <w:ind w:left="115" w:right="4439"/>
        <w:jc w:val="both"/>
      </w:pPr>
      <w:r>
        <w:t>45431000-7 Roboty posadzkarskie, okładziny ścienne</w:t>
      </w:r>
      <w:r>
        <w:rPr>
          <w:spacing w:val="-47"/>
        </w:rPr>
        <w:t xml:space="preserve"> </w:t>
      </w:r>
      <w:r>
        <w:t>45442100-8</w:t>
      </w:r>
      <w:r>
        <w:rPr>
          <w:spacing w:val="-4"/>
        </w:rPr>
        <w:t xml:space="preserve"> </w:t>
      </w:r>
      <w:r>
        <w:t>Roboty</w:t>
      </w:r>
      <w:r>
        <w:rPr>
          <w:spacing w:val="-1"/>
        </w:rPr>
        <w:t xml:space="preserve"> </w:t>
      </w:r>
      <w:r>
        <w:t>malarskie</w:t>
      </w:r>
    </w:p>
    <w:p w14:paraId="2E09C49C" w14:textId="77777777" w:rsidR="004A6CDE" w:rsidRPr="003262DC" w:rsidRDefault="004A6CDE" w:rsidP="003262DC">
      <w:pPr>
        <w:pStyle w:val="Tekstpodstawowy"/>
        <w:spacing w:before="0" w:line="360" w:lineRule="auto"/>
        <w:ind w:left="115"/>
        <w:jc w:val="both"/>
      </w:pPr>
      <w:r>
        <w:t>45300000-0</w:t>
      </w:r>
      <w:r>
        <w:rPr>
          <w:spacing w:val="-5"/>
        </w:rPr>
        <w:t xml:space="preserve"> </w:t>
      </w:r>
      <w:r>
        <w:t>Roboty</w:t>
      </w:r>
      <w:r>
        <w:rPr>
          <w:spacing w:val="-3"/>
        </w:rPr>
        <w:t xml:space="preserve"> </w:t>
      </w:r>
      <w:r>
        <w:t>instalacyjne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budynku</w:t>
      </w:r>
    </w:p>
    <w:p w14:paraId="47C86D89" w14:textId="77777777" w:rsidR="004A6CDE" w:rsidRDefault="004A6CDE" w:rsidP="003262DC">
      <w:pPr>
        <w:pStyle w:val="Tekstpodstawowy"/>
        <w:spacing w:before="0" w:line="360" w:lineRule="auto"/>
        <w:ind w:left="115" w:right="1829"/>
        <w:jc w:val="both"/>
      </w:pPr>
      <w:r>
        <w:t>45331000-6 Instalowanie urządzeń grzewczych, wentylacyjnych i klimatyzacyjnych</w:t>
      </w:r>
      <w:r>
        <w:rPr>
          <w:spacing w:val="-47"/>
        </w:rPr>
        <w:t xml:space="preserve"> </w:t>
      </w:r>
      <w:r>
        <w:t>45330000-9</w:t>
      </w:r>
      <w:r>
        <w:rPr>
          <w:spacing w:val="-4"/>
        </w:rPr>
        <w:t xml:space="preserve"> </w:t>
      </w:r>
      <w:r>
        <w:t>Roboty</w:t>
      </w:r>
      <w:r>
        <w:rPr>
          <w:spacing w:val="-1"/>
        </w:rPr>
        <w:t xml:space="preserve"> </w:t>
      </w:r>
      <w:r>
        <w:t>instalacyjne</w:t>
      </w:r>
      <w:r>
        <w:rPr>
          <w:spacing w:val="-2"/>
        </w:rPr>
        <w:t xml:space="preserve"> </w:t>
      </w:r>
      <w:r>
        <w:t>wodno</w:t>
      </w:r>
      <w:r>
        <w:rPr>
          <w:spacing w:val="-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kanalizacyjne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sanitarne</w:t>
      </w:r>
    </w:p>
    <w:p w14:paraId="6F1F0AF1" w14:textId="77777777" w:rsidR="004A6CDE" w:rsidRDefault="004A6CDE" w:rsidP="003262DC">
      <w:pPr>
        <w:spacing w:after="0" w:line="360" w:lineRule="auto"/>
        <w:jc w:val="both"/>
        <w:sectPr w:rsidR="004A6CDE" w:rsidSect="00AD3477">
          <w:footerReference w:type="default" r:id="rId8"/>
          <w:pgSz w:w="11900" w:h="16840"/>
          <w:pgMar w:top="1220" w:right="1300" w:bottom="1440" w:left="1300" w:header="250" w:footer="1251" w:gutter="0"/>
          <w:cols w:space="708"/>
        </w:sectPr>
      </w:pPr>
    </w:p>
    <w:p w14:paraId="14F3A827" w14:textId="77777777" w:rsidR="004A6CDE" w:rsidRDefault="004A6CDE" w:rsidP="003262DC">
      <w:pPr>
        <w:spacing w:after="0" w:line="360" w:lineRule="auto"/>
        <w:jc w:val="both"/>
        <w:rPr>
          <w:b/>
        </w:rPr>
      </w:pPr>
      <w:r w:rsidRPr="004A6CDE">
        <w:rPr>
          <w:b/>
        </w:rPr>
        <w:lastRenderedPageBreak/>
        <w:t>Spis zawartości pr</w:t>
      </w:r>
      <w:r>
        <w:rPr>
          <w:b/>
        </w:rPr>
        <w:t>ogramu funkcjonalno-użytkowego:</w:t>
      </w:r>
    </w:p>
    <w:p w14:paraId="6286A985" w14:textId="77777777" w:rsidR="004A6CDE" w:rsidRDefault="004A6CDE" w:rsidP="003262DC">
      <w:pPr>
        <w:pStyle w:val="Akapitzlist"/>
        <w:numPr>
          <w:ilvl w:val="0"/>
          <w:numId w:val="6"/>
        </w:numPr>
        <w:spacing w:before="0" w:line="360" w:lineRule="auto"/>
        <w:jc w:val="both"/>
        <w:rPr>
          <w:b/>
        </w:rPr>
      </w:pPr>
      <w:r>
        <w:rPr>
          <w:b/>
        </w:rPr>
        <w:t>Część opisowa</w:t>
      </w:r>
    </w:p>
    <w:p w14:paraId="63224CD9" w14:textId="77777777" w:rsidR="004A6CDE" w:rsidRDefault="004A6CDE" w:rsidP="003262DC">
      <w:pPr>
        <w:pStyle w:val="Akapitzlist"/>
        <w:numPr>
          <w:ilvl w:val="1"/>
          <w:numId w:val="6"/>
        </w:numPr>
        <w:spacing w:before="0" w:line="360" w:lineRule="auto"/>
        <w:jc w:val="both"/>
        <w:rPr>
          <w:b/>
        </w:rPr>
      </w:pPr>
      <w:r>
        <w:rPr>
          <w:b/>
        </w:rPr>
        <w:t>Ogólny opis przedmiotu zamówienia</w:t>
      </w:r>
    </w:p>
    <w:p w14:paraId="35EB1280" w14:textId="77777777" w:rsidR="004A6CDE" w:rsidRDefault="004A6CDE" w:rsidP="003262DC">
      <w:pPr>
        <w:pStyle w:val="Akapitzlist"/>
        <w:numPr>
          <w:ilvl w:val="1"/>
          <w:numId w:val="6"/>
        </w:numPr>
        <w:spacing w:before="0" w:line="360" w:lineRule="auto"/>
        <w:jc w:val="both"/>
        <w:rPr>
          <w:b/>
        </w:rPr>
      </w:pPr>
      <w:r>
        <w:rPr>
          <w:b/>
        </w:rPr>
        <w:t>Charakterystyczne parametry określające wielkości obiektu</w:t>
      </w:r>
    </w:p>
    <w:p w14:paraId="16318109" w14:textId="77777777" w:rsidR="004A6CDE" w:rsidRDefault="004A6CDE" w:rsidP="003262DC">
      <w:pPr>
        <w:pStyle w:val="Akapitzlist"/>
        <w:numPr>
          <w:ilvl w:val="1"/>
          <w:numId w:val="6"/>
        </w:numPr>
        <w:spacing w:before="0" w:line="360" w:lineRule="auto"/>
        <w:jc w:val="both"/>
        <w:rPr>
          <w:b/>
        </w:rPr>
      </w:pPr>
      <w:r>
        <w:rPr>
          <w:b/>
        </w:rPr>
        <w:t>Ogólne wartości funkcjonalno-użytkowe</w:t>
      </w:r>
    </w:p>
    <w:p w14:paraId="042FE328" w14:textId="605C0E71" w:rsidR="004A6CDE" w:rsidRDefault="004A6CDE" w:rsidP="003262DC">
      <w:pPr>
        <w:pStyle w:val="Akapitzlist"/>
        <w:numPr>
          <w:ilvl w:val="0"/>
          <w:numId w:val="6"/>
        </w:numPr>
        <w:spacing w:before="0" w:line="360" w:lineRule="auto"/>
        <w:jc w:val="both"/>
        <w:rPr>
          <w:b/>
        </w:rPr>
      </w:pPr>
      <w:r>
        <w:rPr>
          <w:b/>
        </w:rPr>
        <w:t xml:space="preserve">Opis </w:t>
      </w:r>
      <w:r w:rsidR="00BD073E">
        <w:rPr>
          <w:b/>
        </w:rPr>
        <w:t>wymagań w stosunku do</w:t>
      </w:r>
      <w:r w:rsidR="001A3441">
        <w:rPr>
          <w:b/>
        </w:rPr>
        <w:t xml:space="preserve"> </w:t>
      </w:r>
      <w:r>
        <w:rPr>
          <w:b/>
        </w:rPr>
        <w:t xml:space="preserve"> przedmiotu zamówienia</w:t>
      </w:r>
    </w:p>
    <w:p w14:paraId="3C2A2171" w14:textId="77777777" w:rsidR="004A6CDE" w:rsidRDefault="004A6CDE" w:rsidP="003262DC">
      <w:pPr>
        <w:pStyle w:val="Akapitzlist"/>
        <w:numPr>
          <w:ilvl w:val="1"/>
          <w:numId w:val="6"/>
        </w:numPr>
        <w:spacing w:before="0" w:line="360" w:lineRule="auto"/>
        <w:jc w:val="both"/>
        <w:rPr>
          <w:b/>
        </w:rPr>
      </w:pPr>
      <w:r>
        <w:rPr>
          <w:b/>
        </w:rPr>
        <w:t>Wymagania podstawowe</w:t>
      </w:r>
    </w:p>
    <w:p w14:paraId="3751B076" w14:textId="77777777" w:rsidR="004A6CDE" w:rsidRDefault="004A6CDE" w:rsidP="003262DC">
      <w:pPr>
        <w:pStyle w:val="Akapitzlist"/>
        <w:numPr>
          <w:ilvl w:val="1"/>
          <w:numId w:val="6"/>
        </w:numPr>
        <w:spacing w:before="0" w:line="360" w:lineRule="auto"/>
        <w:jc w:val="both"/>
        <w:rPr>
          <w:b/>
        </w:rPr>
      </w:pPr>
      <w:r>
        <w:rPr>
          <w:b/>
        </w:rPr>
        <w:t>Wymagania ogólne na etapie projektowania</w:t>
      </w:r>
    </w:p>
    <w:p w14:paraId="53EB727C" w14:textId="77777777" w:rsidR="004A6CDE" w:rsidRDefault="004A6CDE" w:rsidP="003262DC">
      <w:pPr>
        <w:pStyle w:val="Akapitzlist"/>
        <w:numPr>
          <w:ilvl w:val="1"/>
          <w:numId w:val="6"/>
        </w:numPr>
        <w:spacing w:before="0" w:line="360" w:lineRule="auto"/>
        <w:jc w:val="both"/>
        <w:rPr>
          <w:b/>
        </w:rPr>
      </w:pPr>
      <w:r>
        <w:rPr>
          <w:b/>
        </w:rPr>
        <w:t>Wymagania ogólne wykonania remontu</w:t>
      </w:r>
    </w:p>
    <w:p w14:paraId="0A93F42A" w14:textId="77777777" w:rsidR="004A6CDE" w:rsidRDefault="004A6CDE" w:rsidP="003262DC">
      <w:pPr>
        <w:pStyle w:val="Akapitzlist"/>
        <w:numPr>
          <w:ilvl w:val="0"/>
          <w:numId w:val="6"/>
        </w:numPr>
        <w:spacing w:before="0" w:line="360" w:lineRule="auto"/>
        <w:jc w:val="both"/>
        <w:rPr>
          <w:b/>
        </w:rPr>
      </w:pPr>
      <w:r>
        <w:rPr>
          <w:b/>
        </w:rPr>
        <w:t xml:space="preserve">Przepisy prawne i normy związane z projektowaniem w wykonaniem przedmiotu zamówienia </w:t>
      </w:r>
    </w:p>
    <w:p w14:paraId="690A9F0F" w14:textId="77777777" w:rsidR="004A6CDE" w:rsidRDefault="004A6CDE" w:rsidP="003262DC">
      <w:pPr>
        <w:pStyle w:val="Akapitzlist"/>
        <w:numPr>
          <w:ilvl w:val="0"/>
          <w:numId w:val="6"/>
        </w:numPr>
        <w:spacing w:before="0" w:line="360" w:lineRule="auto"/>
        <w:jc w:val="both"/>
        <w:rPr>
          <w:b/>
        </w:rPr>
      </w:pPr>
      <w:r>
        <w:rPr>
          <w:b/>
        </w:rPr>
        <w:t>Załączniki</w:t>
      </w:r>
    </w:p>
    <w:p w14:paraId="3A33951A" w14:textId="77777777" w:rsidR="004A6CDE" w:rsidRDefault="004A6CDE" w:rsidP="003262DC">
      <w:pPr>
        <w:spacing w:after="0" w:line="360" w:lineRule="auto"/>
        <w:jc w:val="both"/>
        <w:rPr>
          <w:b/>
        </w:rPr>
      </w:pPr>
    </w:p>
    <w:p w14:paraId="67EBDEA3" w14:textId="77777777" w:rsidR="004A6CDE" w:rsidRDefault="004A6CDE" w:rsidP="003262DC">
      <w:pPr>
        <w:pStyle w:val="Akapitzlist"/>
        <w:numPr>
          <w:ilvl w:val="0"/>
          <w:numId w:val="9"/>
        </w:numPr>
        <w:tabs>
          <w:tab w:val="left" w:pos="333"/>
        </w:tabs>
        <w:spacing w:before="0" w:line="360" w:lineRule="auto"/>
        <w:ind w:hanging="218"/>
        <w:jc w:val="both"/>
        <w:rPr>
          <w:b/>
        </w:rPr>
      </w:pPr>
      <w:r>
        <w:rPr>
          <w:b/>
        </w:rPr>
        <w:t>Część</w:t>
      </w:r>
      <w:r>
        <w:rPr>
          <w:b/>
          <w:spacing w:val="-4"/>
        </w:rPr>
        <w:t xml:space="preserve"> </w:t>
      </w:r>
      <w:r>
        <w:rPr>
          <w:b/>
        </w:rPr>
        <w:t>opisowa</w:t>
      </w:r>
    </w:p>
    <w:p w14:paraId="5EC8FC0A" w14:textId="77777777" w:rsidR="004A6CDE" w:rsidRDefault="004A6CDE" w:rsidP="00D63512">
      <w:pPr>
        <w:pStyle w:val="Tekstpodstawowy"/>
        <w:tabs>
          <w:tab w:val="left" w:pos="3119"/>
        </w:tabs>
        <w:spacing w:before="0" w:line="360" w:lineRule="auto"/>
        <w:jc w:val="both"/>
        <w:rPr>
          <w:b/>
          <w:sz w:val="19"/>
        </w:rPr>
      </w:pPr>
    </w:p>
    <w:p w14:paraId="5F79E9E4" w14:textId="77777777" w:rsidR="004A6CDE" w:rsidRDefault="004A6CDE" w:rsidP="003262DC">
      <w:pPr>
        <w:pStyle w:val="Nagwek2"/>
        <w:numPr>
          <w:ilvl w:val="1"/>
          <w:numId w:val="9"/>
        </w:numPr>
        <w:tabs>
          <w:tab w:val="left" w:pos="443"/>
        </w:tabs>
        <w:spacing w:line="360" w:lineRule="auto"/>
        <w:ind w:hanging="328"/>
        <w:jc w:val="both"/>
      </w:pPr>
      <w:r>
        <w:t>Ogólny</w:t>
      </w:r>
      <w:r>
        <w:rPr>
          <w:spacing w:val="-2"/>
        </w:rPr>
        <w:t xml:space="preserve"> </w:t>
      </w:r>
      <w:r>
        <w:t>opis</w:t>
      </w:r>
      <w:r>
        <w:rPr>
          <w:spacing w:val="-5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zamówienia</w:t>
      </w:r>
    </w:p>
    <w:p w14:paraId="1C573D77" w14:textId="59AEEE8C" w:rsidR="002F489C" w:rsidRDefault="004A6CDE" w:rsidP="00B63B81">
      <w:pPr>
        <w:spacing w:after="100" w:afterAutospacing="1" w:line="360" w:lineRule="auto"/>
        <w:jc w:val="both"/>
      </w:pPr>
      <w:r>
        <w:t>W ramach</w:t>
      </w:r>
      <w:r>
        <w:rPr>
          <w:spacing w:val="-1"/>
        </w:rPr>
        <w:t xml:space="preserve"> </w:t>
      </w:r>
      <w:r>
        <w:t>realizacji</w:t>
      </w:r>
      <w:r>
        <w:rPr>
          <w:spacing w:val="2"/>
        </w:rPr>
        <w:t xml:space="preserve"> </w:t>
      </w:r>
      <w:r>
        <w:t>przedmiotu</w:t>
      </w:r>
      <w:r>
        <w:rPr>
          <w:spacing w:val="-1"/>
        </w:rPr>
        <w:t xml:space="preserve"> </w:t>
      </w:r>
      <w:r>
        <w:t>zamówienia Wykonawca będzie zobowiązany</w:t>
      </w:r>
      <w:r>
        <w:rPr>
          <w:spacing w:val="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opracowania</w:t>
      </w:r>
      <w:r>
        <w:rPr>
          <w:spacing w:val="1"/>
        </w:rPr>
        <w:t xml:space="preserve"> </w:t>
      </w:r>
      <w:r>
        <w:t>w</w:t>
      </w:r>
      <w:r w:rsidR="003B50CE">
        <w:t> </w:t>
      </w:r>
      <w:r>
        <w:t>systemie</w:t>
      </w:r>
      <w:r>
        <w:rPr>
          <w:spacing w:val="23"/>
        </w:rPr>
        <w:t xml:space="preserve"> </w:t>
      </w:r>
      <w:r>
        <w:t>,,zaprojektuj</w:t>
      </w:r>
      <w:r>
        <w:rPr>
          <w:spacing w:val="23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wybuduj”</w:t>
      </w:r>
      <w:r>
        <w:rPr>
          <w:spacing w:val="23"/>
        </w:rPr>
        <w:t xml:space="preserve"> </w:t>
      </w:r>
      <w:r>
        <w:t>dokumentacji</w:t>
      </w:r>
      <w:r>
        <w:rPr>
          <w:spacing w:val="25"/>
        </w:rPr>
        <w:t xml:space="preserve"> </w:t>
      </w:r>
      <w:r>
        <w:t>projektowej</w:t>
      </w:r>
      <w:r>
        <w:rPr>
          <w:spacing w:val="23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jej</w:t>
      </w:r>
      <w:r>
        <w:rPr>
          <w:spacing w:val="23"/>
        </w:rPr>
        <w:t xml:space="preserve"> </w:t>
      </w:r>
      <w:r>
        <w:t>podstawie</w:t>
      </w:r>
      <w:r>
        <w:rPr>
          <w:spacing w:val="23"/>
        </w:rPr>
        <w:t xml:space="preserve"> </w:t>
      </w:r>
      <w:r>
        <w:t>wykonania</w:t>
      </w:r>
      <w:r>
        <w:rPr>
          <w:spacing w:val="23"/>
        </w:rPr>
        <w:t xml:space="preserve"> </w:t>
      </w:r>
      <w:r>
        <w:t>robót</w:t>
      </w:r>
      <w:r>
        <w:rPr>
          <w:spacing w:val="-46"/>
        </w:rPr>
        <w:t xml:space="preserve"> </w:t>
      </w:r>
      <w:r>
        <w:t>budowlanych</w:t>
      </w:r>
      <w:r>
        <w:rPr>
          <w:spacing w:val="8"/>
        </w:rPr>
        <w:t xml:space="preserve"> </w:t>
      </w:r>
      <w:r>
        <w:t>polegających</w:t>
      </w:r>
      <w:r>
        <w:rPr>
          <w:spacing w:val="8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>wykonaniu</w:t>
      </w:r>
      <w:r>
        <w:rPr>
          <w:spacing w:val="8"/>
        </w:rPr>
        <w:t xml:space="preserve"> </w:t>
      </w:r>
      <w:r w:rsidR="00D86DE9">
        <w:t>wymiany</w:t>
      </w:r>
      <w:r w:rsidRPr="00B45222">
        <w:rPr>
          <w:spacing w:val="8"/>
        </w:rPr>
        <w:t xml:space="preserve"> </w:t>
      </w:r>
      <w:r w:rsidRPr="00B45222">
        <w:rPr>
          <w:b/>
          <w:bCs/>
          <w:spacing w:val="8"/>
        </w:rPr>
        <w:t>instalacji grzewczej</w:t>
      </w:r>
      <w:r w:rsidR="00E24E4F">
        <w:rPr>
          <w:b/>
          <w:bCs/>
          <w:spacing w:val="8"/>
        </w:rPr>
        <w:t xml:space="preserve"> c.o.</w:t>
      </w:r>
      <w:r>
        <w:rPr>
          <w:spacing w:val="8"/>
        </w:rPr>
        <w:t xml:space="preserve"> na </w:t>
      </w:r>
      <w:r>
        <w:t>kondygnacjach od</w:t>
      </w:r>
      <w:r w:rsidR="00E24E4F">
        <w:t xml:space="preserve">   </w:t>
      </w:r>
      <w:r>
        <w:t xml:space="preserve"> -1 do </w:t>
      </w:r>
      <w:r w:rsidR="00FB2B0D">
        <w:t>+</w:t>
      </w:r>
      <w:r>
        <w:t>5 w budynku</w:t>
      </w:r>
      <w:r w:rsidR="00E24E4F">
        <w:t>, wymian</w:t>
      </w:r>
      <w:r w:rsidR="001A3441">
        <w:t>y</w:t>
      </w:r>
      <w:r w:rsidR="00E24E4F">
        <w:t xml:space="preserve"> poziomów instalacji zimnej wody, c.w.u. i cyrkulacji (wraz z likwidacją zbędnych poziomów instalacji zimnej wody, c.w.u. i cyrkulacji) oraz </w:t>
      </w:r>
      <w:r w:rsidR="000505A1">
        <w:t xml:space="preserve">wewnętrznej </w:t>
      </w:r>
      <w:r w:rsidR="00E24E4F">
        <w:t>instalacji ppoż</w:t>
      </w:r>
      <w:r>
        <w:t>.</w:t>
      </w:r>
      <w:r w:rsidR="00AE6E14">
        <w:t xml:space="preserve"> </w:t>
      </w:r>
      <w:r>
        <w:t xml:space="preserve"> </w:t>
      </w:r>
      <w:r w:rsidR="002F489C">
        <w:t xml:space="preserve">Dodatkowo należy zrealizować następujące roboty ogólnobudowlane: </w:t>
      </w:r>
    </w:p>
    <w:p w14:paraId="0DC8AC4D" w14:textId="53A1521C" w:rsidR="002F489C" w:rsidRPr="002F489C" w:rsidRDefault="002F489C" w:rsidP="002F489C">
      <w:pPr>
        <w:spacing w:after="100" w:afterAutospacing="1"/>
        <w:rPr>
          <w:rFonts w:eastAsia="Times New Roman" w:cstheme="minorHAnsi"/>
          <w:lang w:eastAsia="pl-PL"/>
        </w:rPr>
      </w:pPr>
      <w:r w:rsidRPr="002F489C">
        <w:rPr>
          <w:rFonts w:eastAsia="Times New Roman" w:cstheme="minorHAnsi"/>
          <w:lang w:eastAsia="pl-PL"/>
        </w:rPr>
        <w:t>- Wymianę płytek podłogowych ok. 60 m2 w holu wejściowym na parterze budynku,</w:t>
      </w:r>
    </w:p>
    <w:p w14:paraId="6686AEA8" w14:textId="519D8E6E" w:rsidR="002F489C" w:rsidRPr="002F489C" w:rsidRDefault="002F489C" w:rsidP="002F489C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2F489C">
        <w:rPr>
          <w:rFonts w:eastAsia="Times New Roman" w:cstheme="minorHAnsi"/>
          <w:lang w:eastAsia="pl-PL"/>
        </w:rPr>
        <w:t>- Usunięcie „baranka” ze ścian i sufitów, położenie gładzi na ścianach oraz pomalowanie ścian, łącznie ok. 170 m2</w:t>
      </w:r>
      <w:r w:rsidR="00EF7046">
        <w:rPr>
          <w:rFonts w:eastAsia="Times New Roman" w:cstheme="minorHAnsi"/>
          <w:lang w:eastAsia="pl-PL"/>
        </w:rPr>
        <w:t>,</w:t>
      </w:r>
    </w:p>
    <w:p w14:paraId="57E75512" w14:textId="28B3E0DF" w:rsidR="002F489C" w:rsidRPr="002F489C" w:rsidRDefault="002F489C" w:rsidP="002F489C">
      <w:pPr>
        <w:spacing w:after="100" w:afterAutospacing="1" w:line="240" w:lineRule="auto"/>
        <w:rPr>
          <w:rFonts w:eastAsia="Times New Roman" w:cstheme="minorHAnsi"/>
          <w:lang w:eastAsia="pl-PL"/>
        </w:rPr>
      </w:pPr>
      <w:r w:rsidRPr="002F489C">
        <w:rPr>
          <w:rFonts w:eastAsia="Times New Roman" w:cstheme="minorHAnsi"/>
          <w:lang w:eastAsia="pl-PL"/>
        </w:rPr>
        <w:t>- Wkucie kabli elektrycznych ok</w:t>
      </w:r>
      <w:r w:rsidR="00EF7046">
        <w:rPr>
          <w:rFonts w:eastAsia="Times New Roman" w:cstheme="minorHAnsi"/>
          <w:lang w:eastAsia="pl-PL"/>
        </w:rPr>
        <w:t>.</w:t>
      </w:r>
      <w:r w:rsidRPr="002F489C">
        <w:rPr>
          <w:rFonts w:eastAsia="Times New Roman" w:cstheme="minorHAnsi"/>
          <w:lang w:eastAsia="pl-PL"/>
        </w:rPr>
        <w:t xml:space="preserve"> 60 mb</w:t>
      </w:r>
      <w:r w:rsidR="00EF7046">
        <w:rPr>
          <w:rFonts w:eastAsia="Times New Roman" w:cstheme="minorHAnsi"/>
          <w:lang w:eastAsia="pl-PL"/>
        </w:rPr>
        <w:t>,</w:t>
      </w:r>
    </w:p>
    <w:p w14:paraId="4775756D" w14:textId="0EDB5CBA" w:rsidR="004A6CDE" w:rsidRPr="00EF7046" w:rsidRDefault="002F489C" w:rsidP="00EF7046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2F489C">
        <w:rPr>
          <w:rFonts w:eastAsia="Times New Roman" w:cstheme="minorHAnsi"/>
          <w:lang w:eastAsia="pl-PL"/>
        </w:rPr>
        <w:t xml:space="preserve">- Wymiana drzwi do klatki schodowej na drzwi aluminiowe z szybą i samodomykaczem, które spełniają normy ppoż. </w:t>
      </w:r>
    </w:p>
    <w:p w14:paraId="0026BAEE" w14:textId="77777777" w:rsidR="004A6CDE" w:rsidRDefault="004A6CDE" w:rsidP="003262DC">
      <w:pPr>
        <w:pStyle w:val="Nagwek2"/>
        <w:spacing w:line="360" w:lineRule="auto"/>
        <w:jc w:val="both"/>
      </w:pPr>
      <w:r>
        <w:t>1.2.Charakterystyczne</w:t>
      </w:r>
      <w:r>
        <w:rPr>
          <w:spacing w:val="-5"/>
        </w:rPr>
        <w:t xml:space="preserve"> </w:t>
      </w:r>
      <w:r>
        <w:t>parametry</w:t>
      </w:r>
      <w:r>
        <w:rPr>
          <w:spacing w:val="-2"/>
        </w:rPr>
        <w:t xml:space="preserve"> </w:t>
      </w:r>
      <w:r>
        <w:t>określające</w:t>
      </w:r>
      <w:r>
        <w:rPr>
          <w:spacing w:val="-4"/>
        </w:rPr>
        <w:t xml:space="preserve"> </w:t>
      </w:r>
      <w:r>
        <w:t>wielkość</w:t>
      </w:r>
      <w:r>
        <w:rPr>
          <w:spacing w:val="-7"/>
        </w:rPr>
        <w:t xml:space="preserve"> </w:t>
      </w:r>
      <w:r>
        <w:t>obiektu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dane</w:t>
      </w:r>
      <w:r>
        <w:rPr>
          <w:spacing w:val="-4"/>
        </w:rPr>
        <w:t xml:space="preserve"> </w:t>
      </w:r>
      <w:r>
        <w:t>ogólne:</w:t>
      </w:r>
    </w:p>
    <w:p w14:paraId="68DDF840" w14:textId="307F77A0" w:rsidR="004A6CDE" w:rsidRDefault="004A6CDE" w:rsidP="003262DC">
      <w:pPr>
        <w:pStyle w:val="Tekstpodstawowy"/>
        <w:spacing w:before="0" w:line="360" w:lineRule="auto"/>
        <w:ind w:left="115"/>
        <w:jc w:val="both"/>
        <w:rPr>
          <w:spacing w:val="17"/>
        </w:rPr>
      </w:pPr>
      <w:r>
        <w:t>Podstawowe</w:t>
      </w:r>
      <w:r>
        <w:rPr>
          <w:spacing w:val="9"/>
        </w:rPr>
        <w:t xml:space="preserve"> </w:t>
      </w:r>
      <w:r>
        <w:t>dane</w:t>
      </w:r>
      <w:r>
        <w:rPr>
          <w:spacing w:val="10"/>
        </w:rPr>
        <w:t xml:space="preserve"> </w:t>
      </w:r>
      <w:r>
        <w:t>techniczne</w:t>
      </w:r>
      <w:r>
        <w:rPr>
          <w:spacing w:val="10"/>
        </w:rPr>
        <w:t xml:space="preserve"> </w:t>
      </w:r>
      <w:r>
        <w:t>obiektu:</w:t>
      </w:r>
      <w:r>
        <w:rPr>
          <w:spacing w:val="8"/>
        </w:rPr>
        <w:t xml:space="preserve"> </w:t>
      </w:r>
      <w:r>
        <w:t>powierzchnia</w:t>
      </w:r>
      <w:r>
        <w:rPr>
          <w:spacing w:val="9"/>
        </w:rPr>
        <w:t xml:space="preserve"> </w:t>
      </w:r>
      <w:r>
        <w:t>netto</w:t>
      </w:r>
      <w:r>
        <w:rPr>
          <w:spacing w:val="8"/>
        </w:rPr>
        <w:t xml:space="preserve"> </w:t>
      </w:r>
      <w:r>
        <w:t>budynku</w:t>
      </w:r>
      <w:r>
        <w:rPr>
          <w:spacing w:val="7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2.367,28</w:t>
      </w:r>
      <w:r>
        <w:rPr>
          <w:spacing w:val="8"/>
        </w:rPr>
        <w:t xml:space="preserve"> </w:t>
      </w:r>
      <w:r>
        <w:t>m</w:t>
      </w:r>
      <w:r>
        <w:rPr>
          <w:vertAlign w:val="superscript"/>
        </w:rPr>
        <w:t>2</w:t>
      </w:r>
      <w:r>
        <w:t>;</w:t>
      </w:r>
      <w:r>
        <w:rPr>
          <w:spacing w:val="17"/>
        </w:rPr>
        <w:t xml:space="preserve"> </w:t>
      </w:r>
    </w:p>
    <w:p w14:paraId="06BB7E71" w14:textId="196B41DD" w:rsidR="004566E8" w:rsidRDefault="001D542A" w:rsidP="00BA4F98">
      <w:pPr>
        <w:pStyle w:val="Tekstkomentarza"/>
        <w:spacing w:line="360" w:lineRule="auto"/>
        <w:ind w:left="142"/>
        <w:jc w:val="both"/>
        <w:rPr>
          <w:sz w:val="22"/>
        </w:rPr>
      </w:pPr>
      <w:r w:rsidRPr="00BA4F98">
        <w:rPr>
          <w:sz w:val="22"/>
        </w:rPr>
        <w:t xml:space="preserve">Budynek wolnostojący, </w:t>
      </w:r>
      <w:r w:rsidR="00BA4F98" w:rsidRPr="00BA4F98">
        <w:rPr>
          <w:sz w:val="22"/>
        </w:rPr>
        <w:t xml:space="preserve">sześciokondygnacyjny, </w:t>
      </w:r>
      <w:r w:rsidRPr="00BA4F98">
        <w:rPr>
          <w:sz w:val="22"/>
        </w:rPr>
        <w:t>całkowicie podpiwniczony, zrealizowany metodą uprzemysłowioną w 1993</w:t>
      </w:r>
      <w:r w:rsidR="007A3E81">
        <w:rPr>
          <w:sz w:val="22"/>
        </w:rPr>
        <w:t xml:space="preserve"> </w:t>
      </w:r>
      <w:r w:rsidRPr="00BA4F98">
        <w:rPr>
          <w:sz w:val="22"/>
        </w:rPr>
        <w:t>r. 1. Fundamenty żelbetowe wylewane „na mokro”. 2. Ściany zewnętrzne piwnic (przy gruncie) wylewane „na mokro” o gr. 35</w:t>
      </w:r>
      <w:r w:rsidR="007A3E81">
        <w:rPr>
          <w:sz w:val="22"/>
        </w:rPr>
        <w:t xml:space="preserve"> </w:t>
      </w:r>
      <w:r w:rsidRPr="00BA4F98">
        <w:rPr>
          <w:sz w:val="22"/>
        </w:rPr>
        <w:t xml:space="preserve">cm. 3. Ściany zewnętrzne szczytowe  </w:t>
      </w:r>
      <w:r w:rsidRPr="00BA4F98">
        <w:rPr>
          <w:sz w:val="22"/>
        </w:rPr>
        <w:lastRenderedPageBreak/>
        <w:t>konstrukcyjne prefabrykowane z elementów żelbetowych gr. 25 cm, ocieplone styropianem o gr. 6</w:t>
      </w:r>
      <w:r w:rsidR="007A3E81">
        <w:rPr>
          <w:sz w:val="22"/>
        </w:rPr>
        <w:t xml:space="preserve"> </w:t>
      </w:r>
      <w:r w:rsidRPr="00BA4F98">
        <w:rPr>
          <w:sz w:val="22"/>
        </w:rPr>
        <w:t xml:space="preserve">cm, obmurowane od zewnątrz cegłą klinkierową. Ściana szczytowa klatki schodowej </w:t>
      </w:r>
      <w:r w:rsidR="00BA4F98" w:rsidRPr="00BA4F98">
        <w:rPr>
          <w:sz w:val="22"/>
        </w:rPr>
        <w:t>obmurowana</w:t>
      </w:r>
      <w:r w:rsidRPr="00BA4F98">
        <w:rPr>
          <w:sz w:val="22"/>
        </w:rPr>
        <w:t xml:space="preserve"> od zewnątrz cegłą pełną i ot</w:t>
      </w:r>
      <w:r w:rsidR="001678C5">
        <w:rPr>
          <w:sz w:val="22"/>
        </w:rPr>
        <w:t>y</w:t>
      </w:r>
      <w:r w:rsidRPr="00BA4F98">
        <w:rPr>
          <w:sz w:val="22"/>
        </w:rPr>
        <w:t>nkowana. 4. Ściany zewnętrzne osłonowe prefabrykowane z elementów żelbetowych gr. 20 cm, ocieplone styropianem o gr. 6</w:t>
      </w:r>
      <w:r w:rsidR="00AC520F">
        <w:rPr>
          <w:sz w:val="22"/>
        </w:rPr>
        <w:t xml:space="preserve"> </w:t>
      </w:r>
      <w:r w:rsidRPr="00BA4F98">
        <w:rPr>
          <w:sz w:val="22"/>
        </w:rPr>
        <w:t>cm, obmurowane od zewnątrz cegłą pełną i</w:t>
      </w:r>
      <w:r w:rsidR="00BA4F98" w:rsidRPr="00BA4F98">
        <w:rPr>
          <w:sz w:val="22"/>
        </w:rPr>
        <w:t> </w:t>
      </w:r>
      <w:r w:rsidRPr="00BA4F98">
        <w:rPr>
          <w:sz w:val="22"/>
        </w:rPr>
        <w:t>otynkowane. Od wewnątrz ocieplone 3</w:t>
      </w:r>
      <w:r w:rsidR="00293634">
        <w:rPr>
          <w:sz w:val="22"/>
        </w:rPr>
        <w:t xml:space="preserve"> </w:t>
      </w:r>
      <w:r w:rsidRPr="00BA4F98">
        <w:rPr>
          <w:sz w:val="22"/>
        </w:rPr>
        <w:t>cm warstwą supremy. 5. Stropy nad piwnicą i</w:t>
      </w:r>
      <w:r w:rsidR="00646832">
        <w:rPr>
          <w:sz w:val="22"/>
        </w:rPr>
        <w:t> </w:t>
      </w:r>
      <w:r w:rsidRPr="00BA4F98">
        <w:rPr>
          <w:sz w:val="22"/>
        </w:rPr>
        <w:t>międzykondygnacyjne</w:t>
      </w:r>
      <w:r w:rsidR="00BA4F98" w:rsidRPr="00BA4F98">
        <w:rPr>
          <w:sz w:val="22"/>
        </w:rPr>
        <w:t xml:space="preserve"> -  s</w:t>
      </w:r>
      <w:r w:rsidRPr="00BA4F98">
        <w:rPr>
          <w:sz w:val="22"/>
        </w:rPr>
        <w:t xml:space="preserve">tropy prefabrykowane – żelbetowe płyty kanałowe z izolacją z płyt paździerzowych gr. 2 x 1,25cm </w:t>
      </w:r>
      <w:r w:rsidR="00BA4F98" w:rsidRPr="00BA4F98">
        <w:rPr>
          <w:sz w:val="22"/>
        </w:rPr>
        <w:t>w stropach mi</w:t>
      </w:r>
      <w:r w:rsidR="00D3602A">
        <w:rPr>
          <w:sz w:val="22"/>
        </w:rPr>
        <w:t>ę</w:t>
      </w:r>
      <w:r w:rsidR="00BA4F98" w:rsidRPr="00BA4F98">
        <w:rPr>
          <w:sz w:val="22"/>
        </w:rPr>
        <w:t>dzykondygnacyjnych w</w:t>
      </w:r>
      <w:r w:rsidRPr="00BA4F98">
        <w:rPr>
          <w:sz w:val="22"/>
        </w:rPr>
        <w:t>arstwa wyrównawcza z gładzi cementowej gr. 3,5cm. Posadzki z płytek ceramicznych. 6. Stropodach wentylowany – płyty korytkowe oparte na ściankach ażurowych ustawionych na żelbetowej płycie stropowej. Izolowany 12 cm warstwą wełny mineralnej</w:t>
      </w:r>
      <w:r w:rsidR="00106922">
        <w:rPr>
          <w:sz w:val="22"/>
        </w:rPr>
        <w:t xml:space="preserve">. </w:t>
      </w:r>
    </w:p>
    <w:p w14:paraId="0AD21891" w14:textId="456870F7" w:rsidR="004A6CDE" w:rsidRPr="003B50CE" w:rsidRDefault="00106922" w:rsidP="003B50CE">
      <w:pPr>
        <w:pStyle w:val="Tekstkomentarza"/>
        <w:spacing w:line="360" w:lineRule="auto"/>
        <w:ind w:left="142"/>
        <w:jc w:val="both"/>
        <w:rPr>
          <w:sz w:val="22"/>
        </w:rPr>
      </w:pPr>
      <w:r w:rsidRPr="007A23AD">
        <w:rPr>
          <w:sz w:val="22"/>
        </w:rPr>
        <w:t xml:space="preserve">W 2023 roku zakończyła się </w:t>
      </w:r>
      <w:r w:rsidR="00D47465" w:rsidRPr="007A23AD">
        <w:rPr>
          <w:sz w:val="22"/>
        </w:rPr>
        <w:t>termomodernizacja</w:t>
      </w:r>
      <w:r w:rsidRPr="007A23AD">
        <w:rPr>
          <w:sz w:val="22"/>
        </w:rPr>
        <w:t xml:space="preserve"> budynku</w:t>
      </w:r>
      <w:r w:rsidR="00D47465" w:rsidRPr="007A23AD">
        <w:rPr>
          <w:sz w:val="22"/>
        </w:rPr>
        <w:t xml:space="preserve"> wraz z wyminą okien</w:t>
      </w:r>
      <w:r w:rsidR="007A23AD" w:rsidRPr="007A23AD">
        <w:rPr>
          <w:sz w:val="22"/>
        </w:rPr>
        <w:t>, wg załączonej dokumentacji projektowej</w:t>
      </w:r>
      <w:r w:rsidR="00D47465" w:rsidRPr="007A23AD">
        <w:rPr>
          <w:sz w:val="22"/>
        </w:rPr>
        <w:t>.</w:t>
      </w:r>
    </w:p>
    <w:p w14:paraId="390518F7" w14:textId="4A5D8C2B" w:rsidR="004A6CDE" w:rsidRDefault="004A6CDE" w:rsidP="003262DC">
      <w:pPr>
        <w:pStyle w:val="Nagwek2"/>
        <w:spacing w:line="360" w:lineRule="auto"/>
        <w:jc w:val="both"/>
      </w:pPr>
      <w:r>
        <w:t>1.3</w:t>
      </w:r>
      <w:r>
        <w:rPr>
          <w:spacing w:val="-4"/>
        </w:rPr>
        <w:t xml:space="preserve"> </w:t>
      </w:r>
      <w:r>
        <w:t>Ogólne</w:t>
      </w:r>
      <w:r>
        <w:rPr>
          <w:spacing w:val="-3"/>
        </w:rPr>
        <w:t xml:space="preserve"> </w:t>
      </w:r>
      <w:r>
        <w:t>właściwości</w:t>
      </w:r>
      <w:r>
        <w:rPr>
          <w:spacing w:val="-3"/>
        </w:rPr>
        <w:t xml:space="preserve"> </w:t>
      </w:r>
      <w:r>
        <w:t>funkcjonalno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użytkowe</w:t>
      </w:r>
    </w:p>
    <w:p w14:paraId="139B8E9B" w14:textId="77777777" w:rsidR="004A6CDE" w:rsidRDefault="004A6CDE" w:rsidP="003262DC">
      <w:pPr>
        <w:pStyle w:val="Tekstpodstawowy"/>
        <w:spacing w:before="0" w:line="360" w:lineRule="auto"/>
        <w:ind w:left="115"/>
        <w:jc w:val="both"/>
      </w:pPr>
      <w:r>
        <w:t>Głównym</w:t>
      </w:r>
      <w:r>
        <w:rPr>
          <w:spacing w:val="10"/>
        </w:rPr>
        <w:t xml:space="preserve"> </w:t>
      </w:r>
      <w:r>
        <w:t>celem</w:t>
      </w:r>
      <w:r>
        <w:rPr>
          <w:spacing w:val="7"/>
        </w:rPr>
        <w:t xml:space="preserve"> </w:t>
      </w:r>
      <w:r>
        <w:t>remontu</w:t>
      </w:r>
      <w:r>
        <w:rPr>
          <w:spacing w:val="10"/>
        </w:rPr>
        <w:t xml:space="preserve"> </w:t>
      </w:r>
      <w:r>
        <w:t>jest</w:t>
      </w:r>
      <w:r>
        <w:rPr>
          <w:spacing w:val="9"/>
        </w:rPr>
        <w:t xml:space="preserve"> </w:t>
      </w:r>
      <w:r>
        <w:t>dostosowanie</w:t>
      </w:r>
      <w:r>
        <w:rPr>
          <w:spacing w:val="11"/>
        </w:rPr>
        <w:t xml:space="preserve"> </w:t>
      </w:r>
      <w:r>
        <w:t>pomieszczeń</w:t>
      </w:r>
      <w:r>
        <w:rPr>
          <w:spacing w:val="9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obowiązujących</w:t>
      </w:r>
      <w:r>
        <w:rPr>
          <w:spacing w:val="9"/>
        </w:rPr>
        <w:t xml:space="preserve"> </w:t>
      </w:r>
      <w:r>
        <w:t>przepisów,</w:t>
      </w:r>
      <w:r>
        <w:rPr>
          <w:spacing w:val="8"/>
        </w:rPr>
        <w:t xml:space="preserve"> </w:t>
      </w:r>
      <w:r>
        <w:t>w</w:t>
      </w:r>
      <w:r>
        <w:rPr>
          <w:spacing w:val="11"/>
        </w:rPr>
        <w:t xml:space="preserve"> </w:t>
      </w:r>
      <w:r>
        <w:t>tym</w:t>
      </w:r>
      <w:r>
        <w:rPr>
          <w:spacing w:val="11"/>
        </w:rPr>
        <w:t xml:space="preserve"> </w:t>
      </w:r>
      <w:r>
        <w:t>celu</w:t>
      </w:r>
      <w:r>
        <w:rPr>
          <w:spacing w:val="-47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wykonać</w:t>
      </w:r>
      <w:r>
        <w:rPr>
          <w:spacing w:val="-4"/>
        </w:rPr>
        <w:t xml:space="preserve"> </w:t>
      </w:r>
      <w:r>
        <w:t>następujące</w:t>
      </w:r>
      <w:r>
        <w:rPr>
          <w:spacing w:val="-2"/>
        </w:rPr>
        <w:t xml:space="preserve"> </w:t>
      </w:r>
      <w:r>
        <w:t>roboty:</w:t>
      </w:r>
    </w:p>
    <w:p w14:paraId="2B3E6C08" w14:textId="40D623FD" w:rsidR="00345B3A" w:rsidRDefault="00345B3A" w:rsidP="003262DC">
      <w:pPr>
        <w:pStyle w:val="Tekstpodstawowy"/>
        <w:spacing w:before="0" w:line="360" w:lineRule="auto"/>
        <w:ind w:left="115"/>
        <w:jc w:val="both"/>
      </w:pPr>
      <w:r>
        <w:t>- wykonanie dokumentacji projektowej,</w:t>
      </w:r>
    </w:p>
    <w:p w14:paraId="51BA7FBD" w14:textId="3F9FCE9D" w:rsidR="004A6CDE" w:rsidRDefault="004A6CDE" w:rsidP="003262DC">
      <w:pPr>
        <w:pStyle w:val="Akapitzlist"/>
        <w:numPr>
          <w:ilvl w:val="0"/>
          <w:numId w:val="8"/>
        </w:numPr>
        <w:tabs>
          <w:tab w:val="left" w:pos="232"/>
        </w:tabs>
        <w:spacing w:before="0" w:line="360" w:lineRule="auto"/>
        <w:ind w:left="231" w:hanging="117"/>
        <w:jc w:val="both"/>
      </w:pPr>
      <w:r>
        <w:t>roboty</w:t>
      </w:r>
      <w:r>
        <w:rPr>
          <w:spacing w:val="-4"/>
        </w:rPr>
        <w:t xml:space="preserve"> </w:t>
      </w:r>
      <w:r>
        <w:t>rozbiórkowe,</w:t>
      </w:r>
      <w:r>
        <w:rPr>
          <w:spacing w:val="-7"/>
        </w:rPr>
        <w:t xml:space="preserve"> </w:t>
      </w:r>
      <w:r>
        <w:t>demontażowe</w:t>
      </w:r>
      <w:r w:rsidR="008B0E99">
        <w:t xml:space="preserve"> oraz naprawcze ścian</w:t>
      </w:r>
      <w:r w:rsidR="00447E34">
        <w:t>, podłóg</w:t>
      </w:r>
      <w:r w:rsidR="008B0E99">
        <w:t xml:space="preserve"> i sufitów</w:t>
      </w:r>
      <w:r>
        <w:t>,</w:t>
      </w:r>
      <w:r w:rsidR="00447E34">
        <w:t xml:space="preserve"> w miejscach wymiany instalacji,</w:t>
      </w:r>
    </w:p>
    <w:p w14:paraId="29FC24E0" w14:textId="29F4488A" w:rsidR="008B0E99" w:rsidRDefault="004A6CDE" w:rsidP="003262DC">
      <w:pPr>
        <w:pStyle w:val="Akapitzlist"/>
        <w:numPr>
          <w:ilvl w:val="0"/>
          <w:numId w:val="8"/>
        </w:numPr>
        <w:tabs>
          <w:tab w:val="left" w:pos="232"/>
        </w:tabs>
        <w:spacing w:before="0" w:line="360" w:lineRule="auto"/>
        <w:ind w:left="232" w:hanging="119"/>
        <w:jc w:val="both"/>
      </w:pPr>
      <w:r>
        <w:t xml:space="preserve">wymiana </w:t>
      </w:r>
      <w:r w:rsidR="008B0E99">
        <w:t xml:space="preserve"> grzejników </w:t>
      </w:r>
      <w:r>
        <w:t>oraz rur doprowadzających ciepło do pomieszczeń biurowych</w:t>
      </w:r>
      <w:r w:rsidR="008B0E99">
        <w:t>,</w:t>
      </w:r>
    </w:p>
    <w:p w14:paraId="0DCC530B" w14:textId="33A73202" w:rsidR="004A6CDE" w:rsidRDefault="00FB330E" w:rsidP="003262DC">
      <w:pPr>
        <w:pStyle w:val="Akapitzlist"/>
        <w:numPr>
          <w:ilvl w:val="0"/>
          <w:numId w:val="8"/>
        </w:numPr>
        <w:tabs>
          <w:tab w:val="left" w:pos="232"/>
        </w:tabs>
        <w:spacing w:before="0" w:line="360" w:lineRule="auto"/>
        <w:ind w:left="232" w:hanging="119"/>
        <w:jc w:val="both"/>
      </w:pPr>
      <w:r>
        <w:t>wymiana poziomów zimnej wody, c.w.u. i cyrkulacji</w:t>
      </w:r>
      <w:r w:rsidR="00345B3A">
        <w:t xml:space="preserve"> oraz instalacji ppoż.,</w:t>
      </w:r>
    </w:p>
    <w:p w14:paraId="23F250C2" w14:textId="77777777" w:rsidR="0033369A" w:rsidRDefault="00345B3A" w:rsidP="00345B3A">
      <w:pPr>
        <w:pStyle w:val="Akapitzlist"/>
        <w:numPr>
          <w:ilvl w:val="0"/>
          <w:numId w:val="8"/>
        </w:numPr>
        <w:tabs>
          <w:tab w:val="left" w:pos="232"/>
        </w:tabs>
        <w:spacing w:before="0" w:line="360" w:lineRule="auto"/>
        <w:ind w:left="232" w:hanging="119"/>
        <w:jc w:val="both"/>
      </w:pPr>
      <w:r>
        <w:t>likwidacja zbędnych poziomów zimnej wody, c.w.u. i cyrkulacji</w:t>
      </w:r>
      <w:r w:rsidR="0033369A">
        <w:t>,</w:t>
      </w:r>
    </w:p>
    <w:p w14:paraId="7A7060F0" w14:textId="31912FB4" w:rsidR="0033369A" w:rsidRPr="0033369A" w:rsidRDefault="0033369A" w:rsidP="0033369A">
      <w:pPr>
        <w:pStyle w:val="Akapitzlist"/>
        <w:spacing w:after="100" w:afterAutospacing="1"/>
        <w:ind w:left="116" w:firstLine="0"/>
        <w:rPr>
          <w:rFonts w:eastAsia="Times New Roman" w:cstheme="minorHAnsi"/>
          <w:lang w:eastAsia="pl-PL"/>
        </w:rPr>
      </w:pPr>
      <w:r w:rsidRPr="0033369A">
        <w:rPr>
          <w:rFonts w:eastAsia="Times New Roman" w:cstheme="minorHAnsi"/>
          <w:lang w:eastAsia="pl-PL"/>
        </w:rPr>
        <w:t xml:space="preserve">- </w:t>
      </w:r>
      <w:r w:rsidR="003B50CE">
        <w:rPr>
          <w:rFonts w:eastAsia="Times New Roman" w:cstheme="minorHAnsi"/>
          <w:lang w:eastAsia="pl-PL"/>
        </w:rPr>
        <w:t>w</w:t>
      </w:r>
      <w:r w:rsidRPr="0033369A">
        <w:rPr>
          <w:rFonts w:eastAsia="Times New Roman" w:cstheme="minorHAnsi"/>
          <w:lang w:eastAsia="pl-PL"/>
        </w:rPr>
        <w:t>ymian</w:t>
      </w:r>
      <w:r w:rsidR="003B50CE">
        <w:rPr>
          <w:rFonts w:eastAsia="Times New Roman" w:cstheme="minorHAnsi"/>
          <w:lang w:eastAsia="pl-PL"/>
        </w:rPr>
        <w:t>a</w:t>
      </w:r>
      <w:r w:rsidRPr="0033369A">
        <w:rPr>
          <w:rFonts w:eastAsia="Times New Roman" w:cstheme="minorHAnsi"/>
          <w:lang w:eastAsia="pl-PL"/>
        </w:rPr>
        <w:t xml:space="preserve"> płytek podłogowych ok. 60 m2 w holu wejściowym na parterze budynku,</w:t>
      </w:r>
    </w:p>
    <w:p w14:paraId="4443D25F" w14:textId="7871571A" w:rsidR="0033369A" w:rsidRPr="0033369A" w:rsidRDefault="0033369A" w:rsidP="0033369A">
      <w:pPr>
        <w:pStyle w:val="Akapitzlist"/>
        <w:spacing w:after="100" w:afterAutospacing="1"/>
        <w:ind w:left="116" w:firstLine="0"/>
        <w:jc w:val="both"/>
        <w:rPr>
          <w:rFonts w:eastAsia="Times New Roman" w:cstheme="minorHAnsi"/>
          <w:lang w:eastAsia="pl-PL"/>
        </w:rPr>
      </w:pPr>
      <w:r w:rsidRPr="0033369A">
        <w:rPr>
          <w:rFonts w:eastAsia="Times New Roman" w:cstheme="minorHAnsi"/>
          <w:lang w:eastAsia="pl-PL"/>
        </w:rPr>
        <w:t xml:space="preserve">- </w:t>
      </w:r>
      <w:r w:rsidR="003B50CE">
        <w:rPr>
          <w:rFonts w:eastAsia="Times New Roman" w:cstheme="minorHAnsi"/>
          <w:lang w:eastAsia="pl-PL"/>
        </w:rPr>
        <w:t>u</w:t>
      </w:r>
      <w:r w:rsidRPr="0033369A">
        <w:rPr>
          <w:rFonts w:eastAsia="Times New Roman" w:cstheme="minorHAnsi"/>
          <w:lang w:eastAsia="pl-PL"/>
        </w:rPr>
        <w:t>sunięcie „baranka” ze ścian i sufitów, położenie gładzi na ścianach oraz pomalowanie ścian, łącznie ok. 170 m2</w:t>
      </w:r>
      <w:r w:rsidR="001F3BA6">
        <w:rPr>
          <w:rFonts w:eastAsia="Times New Roman" w:cstheme="minorHAnsi"/>
          <w:lang w:eastAsia="pl-PL"/>
        </w:rPr>
        <w:t>,</w:t>
      </w:r>
    </w:p>
    <w:p w14:paraId="78EA51A9" w14:textId="4F076A2D" w:rsidR="0033369A" w:rsidRPr="0033369A" w:rsidRDefault="0033369A" w:rsidP="0033369A">
      <w:pPr>
        <w:spacing w:after="100" w:afterAutospacing="1"/>
        <w:rPr>
          <w:rFonts w:eastAsia="Times New Roman" w:cstheme="minorHAnsi"/>
          <w:lang w:eastAsia="pl-PL"/>
        </w:rPr>
      </w:pPr>
      <w:r w:rsidRPr="0033369A">
        <w:rPr>
          <w:rFonts w:eastAsia="Times New Roman" w:cstheme="minorHAnsi"/>
          <w:lang w:eastAsia="pl-PL"/>
        </w:rPr>
        <w:t xml:space="preserve">- </w:t>
      </w:r>
      <w:r w:rsidR="003B50CE">
        <w:rPr>
          <w:rFonts w:eastAsia="Times New Roman" w:cstheme="minorHAnsi"/>
          <w:lang w:eastAsia="pl-PL"/>
        </w:rPr>
        <w:t>w</w:t>
      </w:r>
      <w:r w:rsidRPr="0033369A">
        <w:rPr>
          <w:rFonts w:eastAsia="Times New Roman" w:cstheme="minorHAnsi"/>
          <w:lang w:eastAsia="pl-PL"/>
        </w:rPr>
        <w:t>kucie kabli elektrycznych ok 60 mb</w:t>
      </w:r>
      <w:r w:rsidR="001F3BA6">
        <w:rPr>
          <w:rFonts w:eastAsia="Times New Roman" w:cstheme="minorHAnsi"/>
          <w:lang w:eastAsia="pl-PL"/>
        </w:rPr>
        <w:t>,</w:t>
      </w:r>
    </w:p>
    <w:p w14:paraId="2E86F961" w14:textId="4A15E7BF" w:rsidR="004A6CDE" w:rsidRPr="003B50CE" w:rsidRDefault="0033369A" w:rsidP="003B50CE">
      <w:pPr>
        <w:spacing w:after="100" w:afterAutospacing="1"/>
        <w:jc w:val="both"/>
        <w:rPr>
          <w:rFonts w:eastAsia="Times New Roman" w:cstheme="minorHAnsi"/>
          <w:lang w:eastAsia="pl-PL"/>
        </w:rPr>
      </w:pPr>
      <w:r w:rsidRPr="0033369A">
        <w:rPr>
          <w:rFonts w:eastAsia="Times New Roman" w:cstheme="minorHAnsi"/>
          <w:lang w:eastAsia="pl-PL"/>
        </w:rPr>
        <w:t xml:space="preserve">- </w:t>
      </w:r>
      <w:r w:rsidR="003B50CE">
        <w:rPr>
          <w:rFonts w:eastAsia="Times New Roman" w:cstheme="minorHAnsi"/>
          <w:lang w:eastAsia="pl-PL"/>
        </w:rPr>
        <w:t>w</w:t>
      </w:r>
      <w:r w:rsidRPr="0033369A">
        <w:rPr>
          <w:rFonts w:eastAsia="Times New Roman" w:cstheme="minorHAnsi"/>
          <w:lang w:eastAsia="pl-PL"/>
        </w:rPr>
        <w:t>ymiana drzwi do klatki schodowej na drzwi aluminiowe z szybą i samodomykaczem, które spełniają normy ppoż.</w:t>
      </w:r>
    </w:p>
    <w:p w14:paraId="0B19B8C3" w14:textId="5FAD60DC" w:rsidR="004A6CDE" w:rsidRDefault="004A6CDE" w:rsidP="003262DC">
      <w:pPr>
        <w:pStyle w:val="Nagwek2"/>
        <w:numPr>
          <w:ilvl w:val="0"/>
          <w:numId w:val="9"/>
        </w:numPr>
        <w:tabs>
          <w:tab w:val="left" w:pos="333"/>
        </w:tabs>
        <w:spacing w:line="360" w:lineRule="auto"/>
        <w:ind w:hanging="218"/>
        <w:jc w:val="both"/>
      </w:pPr>
      <w:r>
        <w:t>Opis</w:t>
      </w:r>
      <w:r>
        <w:rPr>
          <w:spacing w:val="-6"/>
        </w:rPr>
        <w:t xml:space="preserve"> </w:t>
      </w:r>
      <w:r w:rsidR="00017B0A">
        <w:t>wymagań w stosunku do</w:t>
      </w:r>
      <w:r>
        <w:rPr>
          <w:spacing w:val="-3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zamówienia</w:t>
      </w:r>
    </w:p>
    <w:p w14:paraId="74D1BEFE" w14:textId="1D87C89B" w:rsidR="004A6CDE" w:rsidRDefault="004A6CDE" w:rsidP="003262DC">
      <w:pPr>
        <w:pStyle w:val="Tekstpodstawowy"/>
        <w:spacing w:before="0" w:line="360" w:lineRule="auto"/>
        <w:ind w:left="115" w:right="109"/>
        <w:jc w:val="both"/>
      </w:pPr>
      <w:r>
        <w:t>W</w:t>
      </w:r>
      <w:r>
        <w:rPr>
          <w:spacing w:val="30"/>
        </w:rPr>
        <w:t xml:space="preserve"> </w:t>
      </w:r>
      <w:r>
        <w:t>ramach</w:t>
      </w:r>
      <w:r>
        <w:rPr>
          <w:spacing w:val="30"/>
        </w:rPr>
        <w:t xml:space="preserve"> </w:t>
      </w:r>
      <w:r>
        <w:t>wymiany instalacji,</w:t>
      </w:r>
      <w:r>
        <w:rPr>
          <w:spacing w:val="27"/>
        </w:rPr>
        <w:t xml:space="preserve"> </w:t>
      </w:r>
      <w:r>
        <w:t>przewiduje</w:t>
      </w:r>
      <w:r>
        <w:rPr>
          <w:spacing w:val="31"/>
        </w:rPr>
        <w:t xml:space="preserve"> </w:t>
      </w:r>
      <w:r>
        <w:t>się</w:t>
      </w:r>
      <w:r>
        <w:rPr>
          <w:spacing w:val="31"/>
        </w:rPr>
        <w:t xml:space="preserve"> </w:t>
      </w:r>
      <w:r>
        <w:t>w</w:t>
      </w:r>
      <w:r>
        <w:rPr>
          <w:spacing w:val="31"/>
        </w:rPr>
        <w:t xml:space="preserve"> </w:t>
      </w:r>
      <w:r>
        <w:t>ramach</w:t>
      </w:r>
      <w:r>
        <w:rPr>
          <w:spacing w:val="30"/>
        </w:rPr>
        <w:t xml:space="preserve"> </w:t>
      </w:r>
      <w:r>
        <w:t>jednego</w:t>
      </w:r>
      <w:r>
        <w:rPr>
          <w:spacing w:val="29"/>
        </w:rPr>
        <w:t xml:space="preserve"> </w:t>
      </w:r>
      <w:r>
        <w:t>zadania</w:t>
      </w:r>
      <w:r w:rsidR="00F36810">
        <w:t xml:space="preserve"> </w:t>
      </w:r>
      <w:r>
        <w:rPr>
          <w:spacing w:val="-4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jednej</w:t>
      </w:r>
      <w:r>
        <w:rPr>
          <w:spacing w:val="-2"/>
        </w:rPr>
        <w:t xml:space="preserve"> </w:t>
      </w:r>
      <w:r>
        <w:t>procedurze</w:t>
      </w:r>
      <w:r>
        <w:rPr>
          <w:spacing w:val="-3"/>
        </w:rPr>
        <w:t xml:space="preserve"> </w:t>
      </w:r>
      <w:r>
        <w:t>zamówień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systemie</w:t>
      </w:r>
      <w:r>
        <w:rPr>
          <w:spacing w:val="-3"/>
        </w:rPr>
        <w:t xml:space="preserve"> </w:t>
      </w:r>
      <w:r>
        <w:t>,,zaprojektuj</w:t>
      </w:r>
      <w:r>
        <w:rPr>
          <w:spacing w:val="-3"/>
        </w:rPr>
        <w:t xml:space="preserve"> </w:t>
      </w:r>
      <w:r>
        <w:t>i wybuduj”</w:t>
      </w:r>
      <w:r>
        <w:rPr>
          <w:spacing w:val="-4"/>
        </w:rPr>
        <w:t xml:space="preserve"> </w:t>
      </w:r>
      <w:r>
        <w:t>wykonać:</w:t>
      </w:r>
    </w:p>
    <w:p w14:paraId="2D991248" w14:textId="77777777" w:rsidR="004A6CDE" w:rsidRDefault="004A6CDE" w:rsidP="003262DC">
      <w:pPr>
        <w:pStyle w:val="Tekstpodstawowy"/>
        <w:spacing w:before="0" w:line="360" w:lineRule="auto"/>
        <w:jc w:val="both"/>
        <w:rPr>
          <w:sz w:val="16"/>
        </w:rPr>
      </w:pPr>
    </w:p>
    <w:p w14:paraId="645F1F4F" w14:textId="303829DB" w:rsidR="004A6CDE" w:rsidRDefault="004A6CDE" w:rsidP="003262DC">
      <w:pPr>
        <w:pStyle w:val="Akapitzlist"/>
        <w:numPr>
          <w:ilvl w:val="0"/>
          <w:numId w:val="7"/>
        </w:numPr>
        <w:tabs>
          <w:tab w:val="left" w:pos="821"/>
          <w:tab w:val="left" w:pos="822"/>
        </w:tabs>
        <w:spacing w:before="0" w:line="360" w:lineRule="auto"/>
        <w:ind w:hanging="347"/>
        <w:jc w:val="both"/>
      </w:pPr>
      <w:r>
        <w:t>dokumentację</w:t>
      </w:r>
      <w:r>
        <w:rPr>
          <w:spacing w:val="-6"/>
        </w:rPr>
        <w:t xml:space="preserve"> </w:t>
      </w:r>
      <w:r>
        <w:t>projektową</w:t>
      </w:r>
      <w:r>
        <w:rPr>
          <w:spacing w:val="-5"/>
        </w:rPr>
        <w:t xml:space="preserve"> </w:t>
      </w:r>
      <w:r>
        <w:t>obejmują</w:t>
      </w:r>
      <w:r w:rsidR="00086286">
        <w:t>cą</w:t>
      </w:r>
      <w:r>
        <w:rPr>
          <w:spacing w:val="-6"/>
        </w:rPr>
        <w:t xml:space="preserve"> </w:t>
      </w:r>
      <w:r>
        <w:t>remont</w:t>
      </w:r>
      <w:r w:rsidR="0031208A">
        <w:t xml:space="preserve"> dot. wymiany instalacji C.O.</w:t>
      </w:r>
      <w:r w:rsidR="00345B3A">
        <w:t xml:space="preserve">, wymiany </w:t>
      </w:r>
      <w:r w:rsidR="00DE4C4F">
        <w:t xml:space="preserve"> </w:t>
      </w:r>
      <w:r w:rsidR="00345B3A">
        <w:t>poziomów zimnej wody, c.w.u. i cyrkulacji oraz instalacji ppoż., zawierając</w:t>
      </w:r>
      <w:r w:rsidR="00086286">
        <w:t xml:space="preserve">ą </w:t>
      </w:r>
      <w:r w:rsidR="00345B3A">
        <w:t xml:space="preserve">wymagane </w:t>
      </w:r>
      <w:r w:rsidR="00DE4C4F">
        <w:lastRenderedPageBreak/>
        <w:t>obliczenia</w:t>
      </w:r>
      <w:r w:rsidR="00345B3A">
        <w:t xml:space="preserve"> (hydrauliczne dobor</w:t>
      </w:r>
      <w:r w:rsidR="00E42402">
        <w:t>u</w:t>
      </w:r>
      <w:r w:rsidR="00345B3A">
        <w:t xml:space="preserve"> średnic rurociągów, zapotrzebowania na ciepło poszczególnych pomieszczeń</w:t>
      </w:r>
      <w:r w:rsidR="003253C2">
        <w:t xml:space="preserve"> – dob</w:t>
      </w:r>
      <w:r w:rsidR="00F36810">
        <w:t>o</w:t>
      </w:r>
      <w:r w:rsidR="003253C2">
        <w:t>r</w:t>
      </w:r>
      <w:r w:rsidR="00F36810">
        <w:t>u</w:t>
      </w:r>
      <w:r w:rsidR="003253C2">
        <w:t xml:space="preserve"> grzejników</w:t>
      </w:r>
      <w:r w:rsidR="009D452E">
        <w:t>, z uwzględnieniem wykonanej w 2023 roku termomodernizacji budynku</w:t>
      </w:r>
      <w:r w:rsidR="00345B3A">
        <w:t xml:space="preserve">, równoważenia hydraulicznego instalacji c.o. wraz z </w:t>
      </w:r>
      <w:r w:rsidR="00F36810">
        <w:t xml:space="preserve">uzyskaniem </w:t>
      </w:r>
      <w:r w:rsidR="00345B3A">
        <w:t>opini</w:t>
      </w:r>
      <w:r w:rsidR="00F36810">
        <w:t>i</w:t>
      </w:r>
      <w:r w:rsidR="00345B3A">
        <w:t xml:space="preserve"> rzeczoznawcy ppoż. </w:t>
      </w:r>
      <w:r w:rsidR="00E42402">
        <w:t>dla wymienianej instalacji ppoż.). Z obliczeń winno jednoznacznie wynikać</w:t>
      </w:r>
      <w:r w:rsidR="004A6225">
        <w:t>,</w:t>
      </w:r>
      <w:r w:rsidR="00E42402">
        <w:t xml:space="preserve"> czy zaprojektowana nowa instalacja ppoż. uzyska wymaganą wydajność i ciśnienie. Jeżeli będzie wymagane zaprojektowanie zestawu pompowego</w:t>
      </w:r>
      <w:r w:rsidR="004A6225">
        <w:t xml:space="preserve">, </w:t>
      </w:r>
      <w:r w:rsidR="00E42402">
        <w:t>to należy go przewidzieć i</w:t>
      </w:r>
      <w:r w:rsidR="004A6225">
        <w:t> </w:t>
      </w:r>
      <w:r w:rsidR="00E42402">
        <w:t xml:space="preserve">ująć </w:t>
      </w:r>
      <w:r w:rsidR="00F36810">
        <w:t>w cenie</w:t>
      </w:r>
      <w:r w:rsidR="00E42402">
        <w:t xml:space="preserve"> oferty. </w:t>
      </w:r>
    </w:p>
    <w:p w14:paraId="3040FAA8" w14:textId="77777777" w:rsidR="004A6CDE" w:rsidRDefault="004A6CDE" w:rsidP="003262DC">
      <w:pPr>
        <w:pStyle w:val="Tekstpodstawowy"/>
        <w:spacing w:before="0" w:line="360" w:lineRule="auto"/>
        <w:jc w:val="both"/>
        <w:rPr>
          <w:sz w:val="19"/>
        </w:rPr>
      </w:pPr>
    </w:p>
    <w:p w14:paraId="47DCDA85" w14:textId="3D1B5FD8" w:rsidR="004A6CDE" w:rsidRPr="00345B3A" w:rsidRDefault="004A6CDE" w:rsidP="003262DC">
      <w:pPr>
        <w:pStyle w:val="Akapitzlist"/>
        <w:numPr>
          <w:ilvl w:val="0"/>
          <w:numId w:val="7"/>
        </w:numPr>
        <w:tabs>
          <w:tab w:val="left" w:pos="822"/>
        </w:tabs>
        <w:spacing w:before="0" w:line="360" w:lineRule="auto"/>
        <w:ind w:hanging="347"/>
        <w:jc w:val="both"/>
      </w:pPr>
      <w:r w:rsidRPr="00345B3A">
        <w:t>rob</w:t>
      </w:r>
      <w:r w:rsidR="004A6225">
        <w:t>oty</w:t>
      </w:r>
      <w:r w:rsidRPr="00345B3A">
        <w:rPr>
          <w:spacing w:val="-8"/>
        </w:rPr>
        <w:t xml:space="preserve"> </w:t>
      </w:r>
      <w:r w:rsidRPr="00345B3A">
        <w:t>budowlan</w:t>
      </w:r>
      <w:r w:rsidR="004A6225">
        <w:t>e</w:t>
      </w:r>
      <w:r w:rsidRPr="00345B3A">
        <w:rPr>
          <w:spacing w:val="-1"/>
        </w:rPr>
        <w:t xml:space="preserve"> </w:t>
      </w:r>
      <w:r w:rsidRPr="00345B3A">
        <w:t>obejmując</w:t>
      </w:r>
      <w:r w:rsidR="00537539">
        <w:t>e</w:t>
      </w:r>
      <w:r w:rsidR="0031208A" w:rsidRPr="00345B3A">
        <w:t xml:space="preserve"> wymian</w:t>
      </w:r>
      <w:r w:rsidR="00345B3A" w:rsidRPr="00345B3A">
        <w:t>ę</w:t>
      </w:r>
      <w:r w:rsidR="0031208A" w:rsidRPr="00345B3A">
        <w:t xml:space="preserve"> instalacji C.O.</w:t>
      </w:r>
      <w:r w:rsidR="00345B3A" w:rsidRPr="00345B3A">
        <w:t xml:space="preserve"> oraz wymianę </w:t>
      </w:r>
      <w:r w:rsidR="00345B3A">
        <w:t>poziomów zimnej wody, c.w.u. i cyrkulacji oraz instalacji ppoż. wraz z likwidacją zbędnych poziomów zimnej wody, c.w.u. i cyrkulacji</w:t>
      </w:r>
      <w:r w:rsidR="006C7095">
        <w:t xml:space="preserve"> oraz roboty ogólnobudowlane</w:t>
      </w:r>
      <w:r w:rsidR="00345B3A">
        <w:t>.</w:t>
      </w:r>
    </w:p>
    <w:p w14:paraId="7EB7F1D6" w14:textId="77777777" w:rsidR="004A6CDE" w:rsidRDefault="004A6CDE" w:rsidP="003262DC">
      <w:pPr>
        <w:pStyle w:val="Tekstpodstawowy"/>
        <w:spacing w:before="0" w:line="360" w:lineRule="auto"/>
        <w:jc w:val="both"/>
        <w:rPr>
          <w:sz w:val="19"/>
        </w:rPr>
      </w:pPr>
    </w:p>
    <w:p w14:paraId="71C5908E" w14:textId="77777777" w:rsidR="004A6CDE" w:rsidRDefault="004A6CDE" w:rsidP="003262DC">
      <w:pPr>
        <w:pStyle w:val="Nagwek2"/>
        <w:numPr>
          <w:ilvl w:val="1"/>
          <w:numId w:val="9"/>
        </w:numPr>
        <w:tabs>
          <w:tab w:val="left" w:pos="443"/>
        </w:tabs>
        <w:spacing w:line="360" w:lineRule="auto"/>
        <w:ind w:hanging="328"/>
        <w:jc w:val="both"/>
      </w:pPr>
      <w:r>
        <w:t>Wymagania</w:t>
      </w:r>
      <w:r>
        <w:rPr>
          <w:spacing w:val="-1"/>
        </w:rPr>
        <w:t xml:space="preserve"> </w:t>
      </w:r>
      <w:r>
        <w:t>podstawowe</w:t>
      </w:r>
    </w:p>
    <w:p w14:paraId="2C1877D2" w14:textId="4889D0B7" w:rsidR="004A6CDE" w:rsidRDefault="004A6CDE" w:rsidP="00B45222">
      <w:pPr>
        <w:pStyle w:val="Akapitzlist"/>
        <w:numPr>
          <w:ilvl w:val="0"/>
          <w:numId w:val="12"/>
        </w:numPr>
        <w:tabs>
          <w:tab w:val="left" w:pos="385"/>
        </w:tabs>
        <w:spacing w:before="0" w:line="360" w:lineRule="auto"/>
        <w:ind w:left="115" w:right="102" w:firstLine="0"/>
        <w:jc w:val="both"/>
      </w:pPr>
      <w:r>
        <w:t>Zakres całości zadania ma charakter remontowy (odtworzeniowy) i modernizacyjny. Obejmuje</w:t>
      </w:r>
      <w:r w:rsidRPr="00636F5F">
        <w:rPr>
          <w:spacing w:val="1"/>
        </w:rPr>
        <w:t xml:space="preserve"> </w:t>
      </w:r>
      <w:r>
        <w:t xml:space="preserve">wykonanie wymiany </w:t>
      </w:r>
      <w:r w:rsidRPr="00B45222">
        <w:t>instalacji grzewczej</w:t>
      </w:r>
      <w:r w:rsidR="003253C2">
        <w:t xml:space="preserve"> c.o.</w:t>
      </w:r>
      <w:r>
        <w:t>,</w:t>
      </w:r>
      <w:r w:rsidR="003253C2" w:rsidRPr="003253C2">
        <w:t xml:space="preserve"> </w:t>
      </w:r>
      <w:r w:rsidR="003253C2" w:rsidRPr="00345B3A">
        <w:t xml:space="preserve"> </w:t>
      </w:r>
      <w:r w:rsidR="007E7549">
        <w:t xml:space="preserve">wymiany </w:t>
      </w:r>
      <w:r w:rsidR="003253C2">
        <w:t>poziomów zimnej wody, c.w.u. i cyrkulacji oraz instala</w:t>
      </w:r>
      <w:r w:rsidR="00AE6E14">
        <w:t xml:space="preserve">cji ppoż. (hydrantowej w budynku). </w:t>
      </w:r>
      <w:r w:rsidR="00636F5F">
        <w:t xml:space="preserve"> </w:t>
      </w:r>
    </w:p>
    <w:p w14:paraId="41B98928" w14:textId="77777777" w:rsidR="004A6CDE" w:rsidRDefault="004A6CDE" w:rsidP="003262DC">
      <w:pPr>
        <w:pStyle w:val="Akapitzlist"/>
        <w:numPr>
          <w:ilvl w:val="0"/>
          <w:numId w:val="12"/>
        </w:numPr>
        <w:tabs>
          <w:tab w:val="left" w:pos="376"/>
        </w:tabs>
        <w:spacing w:before="0" w:line="360" w:lineRule="auto"/>
        <w:ind w:left="115" w:right="108" w:firstLine="0"/>
        <w:jc w:val="both"/>
      </w:pPr>
      <w:r>
        <w:t>Zamawiający wymaga, aby przy projektowaniu stosować wyroby, które zostały dopuszczone do</w:t>
      </w:r>
      <w:r>
        <w:rPr>
          <w:spacing w:val="1"/>
        </w:rPr>
        <w:t xml:space="preserve"> </w:t>
      </w:r>
      <w:r>
        <w:t>obrotu oraz powszechnego stosowania w budownictwie. Wszystkie niezbędne elementy winne być</w:t>
      </w:r>
      <w:r>
        <w:rPr>
          <w:spacing w:val="1"/>
        </w:rPr>
        <w:t xml:space="preserve"> </w:t>
      </w:r>
      <w:r>
        <w:t>wykonane</w:t>
      </w:r>
      <w:r>
        <w:rPr>
          <w:spacing w:val="-3"/>
        </w:rPr>
        <w:t xml:space="preserve"> </w:t>
      </w:r>
      <w:r>
        <w:t>zgodnie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obowiązującymi normami.</w:t>
      </w:r>
    </w:p>
    <w:p w14:paraId="05CFA385" w14:textId="6650A7BA" w:rsidR="004A6CDE" w:rsidRDefault="004A6CDE" w:rsidP="003262DC">
      <w:pPr>
        <w:pStyle w:val="Nagwek2"/>
        <w:numPr>
          <w:ilvl w:val="1"/>
          <w:numId w:val="9"/>
        </w:numPr>
        <w:tabs>
          <w:tab w:val="left" w:pos="443"/>
        </w:tabs>
        <w:spacing w:line="360" w:lineRule="auto"/>
        <w:ind w:hanging="328"/>
        <w:jc w:val="both"/>
      </w:pPr>
      <w:r>
        <w:t>Wymagania</w:t>
      </w:r>
      <w:r>
        <w:rPr>
          <w:spacing w:val="-2"/>
        </w:rPr>
        <w:t xml:space="preserve"> </w:t>
      </w:r>
      <w:r>
        <w:t>ogólne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etapie</w:t>
      </w:r>
      <w:r>
        <w:rPr>
          <w:spacing w:val="-4"/>
        </w:rPr>
        <w:t xml:space="preserve"> </w:t>
      </w:r>
      <w:r>
        <w:t>projektowania</w:t>
      </w:r>
      <w:r w:rsidR="009E10E0">
        <w:t xml:space="preserve"> i realizacji.</w:t>
      </w:r>
    </w:p>
    <w:p w14:paraId="09C0CC95" w14:textId="1AE69443" w:rsidR="004A6CDE" w:rsidRDefault="004A6CDE" w:rsidP="003262DC">
      <w:pPr>
        <w:pStyle w:val="Akapitzlist"/>
        <w:numPr>
          <w:ilvl w:val="0"/>
          <w:numId w:val="11"/>
        </w:numPr>
        <w:tabs>
          <w:tab w:val="left" w:pos="385"/>
        </w:tabs>
        <w:spacing w:before="0" w:line="360" w:lineRule="auto"/>
        <w:ind w:left="115" w:right="107" w:firstLine="0"/>
        <w:jc w:val="both"/>
      </w:pPr>
      <w:r>
        <w:t>Wykonawca zobowiązany jest do opracowania dokumentacji projektowej, uzyskania w imieniu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wszystkich</w:t>
      </w:r>
      <w:r>
        <w:rPr>
          <w:spacing w:val="1"/>
        </w:rPr>
        <w:t xml:space="preserve"> </w:t>
      </w:r>
      <w:r>
        <w:t>niezbędnych</w:t>
      </w:r>
      <w:r>
        <w:rPr>
          <w:spacing w:val="1"/>
        </w:rPr>
        <w:t xml:space="preserve"> </w:t>
      </w:r>
      <w:r>
        <w:t>uzgodnień</w:t>
      </w:r>
      <w:r w:rsidR="007E6E1C">
        <w:t>, opinii rzeczoznawcy ppoż.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dokumentów</w:t>
      </w:r>
      <w:r>
        <w:rPr>
          <w:spacing w:val="1"/>
        </w:rPr>
        <w:t xml:space="preserve"> </w:t>
      </w:r>
      <w:r>
        <w:t>technicznych</w:t>
      </w:r>
      <w:r>
        <w:rPr>
          <w:spacing w:val="1"/>
        </w:rPr>
        <w:t xml:space="preserve"> </w:t>
      </w:r>
      <w:r>
        <w:t>potrzebnych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t>zamówienia.</w:t>
      </w:r>
    </w:p>
    <w:p w14:paraId="44752A80" w14:textId="021A7514" w:rsidR="004A6CDE" w:rsidRDefault="004A6CDE" w:rsidP="003262DC">
      <w:pPr>
        <w:pStyle w:val="Akapitzlist"/>
        <w:numPr>
          <w:ilvl w:val="0"/>
          <w:numId w:val="11"/>
        </w:numPr>
        <w:tabs>
          <w:tab w:val="left" w:pos="375"/>
        </w:tabs>
        <w:spacing w:before="0" w:line="360" w:lineRule="auto"/>
        <w:ind w:left="115" w:right="102" w:firstLine="0"/>
        <w:jc w:val="both"/>
      </w:pPr>
      <w:r>
        <w:t>Projekt budowlany</w:t>
      </w:r>
      <w:r w:rsidR="003253C2">
        <w:t xml:space="preserve"> i wykonawczy</w:t>
      </w:r>
      <w:r>
        <w:t xml:space="preserve"> należy wykonać zgodnie z wymaganymi: warunkami technicznymi, opiniami,</w:t>
      </w:r>
      <w:r>
        <w:rPr>
          <w:spacing w:val="1"/>
        </w:rPr>
        <w:t xml:space="preserve"> </w:t>
      </w:r>
      <w:r>
        <w:t>uzgodnieniami,</w:t>
      </w:r>
      <w:r>
        <w:rPr>
          <w:spacing w:val="-4"/>
        </w:rPr>
        <w:t xml:space="preserve"> </w:t>
      </w:r>
      <w:r>
        <w:t>zgodn</w:t>
      </w:r>
      <w:r w:rsidR="00294461">
        <w:t>ie</w:t>
      </w:r>
      <w:r>
        <w:t xml:space="preserve"> z</w:t>
      </w:r>
      <w:r>
        <w:rPr>
          <w:spacing w:val="-3"/>
        </w:rPr>
        <w:t xml:space="preserve"> </w:t>
      </w:r>
      <w:r>
        <w:t>ustawą</w:t>
      </w:r>
      <w:r>
        <w:rPr>
          <w:spacing w:val="-2"/>
        </w:rPr>
        <w:t xml:space="preserve"> </w:t>
      </w:r>
      <w:r>
        <w:t>Prawo</w:t>
      </w:r>
      <w:r>
        <w:rPr>
          <w:spacing w:val="-3"/>
        </w:rPr>
        <w:t xml:space="preserve"> </w:t>
      </w:r>
      <w:r>
        <w:t>budowlane</w:t>
      </w:r>
      <w:r w:rsidR="00636F5F">
        <w:t xml:space="preserve"> oraz zgo</w:t>
      </w:r>
      <w:r w:rsidR="00294461">
        <w:t>d</w:t>
      </w:r>
      <w:r w:rsidR="00636F5F">
        <w:t>nie z</w:t>
      </w:r>
      <w:r w:rsidR="00B42EC7">
        <w:t> </w:t>
      </w:r>
      <w:r w:rsidR="00636F5F">
        <w:t>warunkami modernizacji instalacji wewnętrznej</w:t>
      </w:r>
      <w:r>
        <w:t>.</w:t>
      </w:r>
    </w:p>
    <w:p w14:paraId="5DEC3715" w14:textId="034891B5" w:rsidR="004A6CDE" w:rsidRDefault="004A6CDE" w:rsidP="003262DC">
      <w:pPr>
        <w:pStyle w:val="Akapitzlist"/>
        <w:numPr>
          <w:ilvl w:val="0"/>
          <w:numId w:val="11"/>
        </w:numPr>
        <w:tabs>
          <w:tab w:val="left" w:pos="385"/>
        </w:tabs>
        <w:spacing w:before="0" w:line="360" w:lineRule="auto"/>
        <w:ind w:left="115" w:right="105" w:firstLine="0"/>
        <w:jc w:val="both"/>
      </w:pPr>
      <w:r>
        <w:t>W ramach Przedmiotu Zamówienia Wykonawca zobowiązany jest uzyskać wszelkie wymagane</w:t>
      </w:r>
      <w:r>
        <w:rPr>
          <w:spacing w:val="1"/>
        </w:rPr>
        <w:t xml:space="preserve"> </w:t>
      </w:r>
      <w:r>
        <w:t>uzgodnienia i opinie, niezbędne do realizacji robót</w:t>
      </w:r>
      <w:r w:rsidR="000A4531">
        <w:t xml:space="preserve"> </w:t>
      </w:r>
      <w:r>
        <w:t>budowlanych,</w:t>
      </w:r>
      <w:r w:rsidR="000A4531">
        <w:t xml:space="preserve"> </w:t>
      </w:r>
      <w:r>
        <w:t>nie  wymagających</w:t>
      </w:r>
      <w:r w:rsidR="000A4531">
        <w:t xml:space="preserve"> </w:t>
      </w:r>
      <w:r>
        <w:rPr>
          <w:spacing w:val="-4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wymagających</w:t>
      </w:r>
      <w:r>
        <w:rPr>
          <w:spacing w:val="-4"/>
        </w:rPr>
        <w:t xml:space="preserve"> </w:t>
      </w:r>
      <w:r>
        <w:t>uzyskania</w:t>
      </w:r>
      <w:r>
        <w:rPr>
          <w:spacing w:val="-2"/>
        </w:rPr>
        <w:t xml:space="preserve"> </w:t>
      </w:r>
      <w:r>
        <w:t>decyzji o</w:t>
      </w:r>
      <w:r>
        <w:rPr>
          <w:spacing w:val="-3"/>
        </w:rPr>
        <w:t xml:space="preserve"> </w:t>
      </w:r>
      <w:r>
        <w:t>pozwoleniu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 w:rsidR="000D5B8D">
        <w:t>budowę</w:t>
      </w:r>
      <w:r>
        <w:t>.</w:t>
      </w:r>
    </w:p>
    <w:p w14:paraId="4A09FE84" w14:textId="3149D5ED" w:rsidR="004A6CDE" w:rsidRDefault="004A6CDE" w:rsidP="003262DC">
      <w:pPr>
        <w:pStyle w:val="Akapitzlist"/>
        <w:numPr>
          <w:ilvl w:val="0"/>
          <w:numId w:val="11"/>
        </w:numPr>
        <w:tabs>
          <w:tab w:val="left" w:pos="375"/>
        </w:tabs>
        <w:spacing w:before="0" w:line="360" w:lineRule="auto"/>
        <w:ind w:left="115" w:right="108" w:firstLine="0"/>
        <w:jc w:val="both"/>
      </w:pPr>
      <w:r>
        <w:t>Wszelkie niezbędne materiały, konieczne do wykonania opracowania projektowego Przedmiotu</w:t>
      </w:r>
      <w:r>
        <w:rPr>
          <w:spacing w:val="1"/>
        </w:rPr>
        <w:t xml:space="preserve"> </w:t>
      </w:r>
      <w:r>
        <w:t>Zamówienia</w:t>
      </w:r>
      <w:r w:rsidR="000A4531">
        <w:t>,</w:t>
      </w:r>
      <w:r>
        <w:rPr>
          <w:spacing w:val="-3"/>
        </w:rPr>
        <w:t xml:space="preserve"> </w:t>
      </w:r>
      <w:r>
        <w:t>Wykonawca</w:t>
      </w:r>
      <w:r>
        <w:rPr>
          <w:spacing w:val="-2"/>
        </w:rPr>
        <w:t xml:space="preserve"> </w:t>
      </w:r>
      <w:r>
        <w:t>pozyska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własny</w:t>
      </w:r>
      <w:r>
        <w:rPr>
          <w:spacing w:val="-1"/>
        </w:rPr>
        <w:t xml:space="preserve"> </w:t>
      </w:r>
      <w:r>
        <w:t>koszt i we</w:t>
      </w:r>
      <w:r>
        <w:rPr>
          <w:spacing w:val="-2"/>
        </w:rPr>
        <w:t xml:space="preserve"> </w:t>
      </w:r>
      <w:r>
        <w:t>własnym</w:t>
      </w:r>
      <w:r>
        <w:rPr>
          <w:spacing w:val="-1"/>
        </w:rPr>
        <w:t xml:space="preserve"> </w:t>
      </w:r>
      <w:r>
        <w:t>zakresie.</w:t>
      </w:r>
    </w:p>
    <w:p w14:paraId="28067FC5" w14:textId="77777777" w:rsidR="00206F49" w:rsidRDefault="00FA36D3" w:rsidP="00CD585F">
      <w:pPr>
        <w:pStyle w:val="Akapitzlist"/>
        <w:numPr>
          <w:ilvl w:val="0"/>
          <w:numId w:val="11"/>
        </w:numPr>
        <w:tabs>
          <w:tab w:val="left" w:pos="376"/>
        </w:tabs>
        <w:spacing w:before="0" w:line="360" w:lineRule="auto"/>
        <w:ind w:right="108" w:firstLine="26"/>
        <w:jc w:val="both"/>
      </w:pPr>
      <w:r>
        <w:t xml:space="preserve">Wszystkie roboty powinny być realizowane w dni powszednie </w:t>
      </w:r>
      <w:r w:rsidR="00CD585F">
        <w:t>od</w:t>
      </w:r>
      <w:r>
        <w:t xml:space="preserve"> godz. 14.30</w:t>
      </w:r>
      <w:r w:rsidR="00CD585F">
        <w:t xml:space="preserve"> do 22:30</w:t>
      </w:r>
      <w:r>
        <w:t>. Prace mogą być także realizowane w soboty, po ustaleniu harmonogramu z Zamawiającym.</w:t>
      </w:r>
    </w:p>
    <w:p w14:paraId="6FF70185" w14:textId="20245FB2" w:rsidR="00FA36D3" w:rsidRDefault="00F10535" w:rsidP="00A53652">
      <w:pPr>
        <w:pStyle w:val="Akapitzlist"/>
        <w:tabs>
          <w:tab w:val="left" w:pos="375"/>
        </w:tabs>
        <w:spacing w:before="0" w:line="360" w:lineRule="auto"/>
        <w:ind w:left="142" w:right="108" w:firstLine="0"/>
        <w:jc w:val="both"/>
      </w:pPr>
      <w:r>
        <w:t xml:space="preserve">6) </w:t>
      </w:r>
      <w:r w:rsidR="00206F49">
        <w:t>Wykonawca zapewni na etapie realizacji robót stały nadzór w osobie Kierownika Budowy, który zobowiązany jest przebywać na budowie w pełnym wymiarze godzin</w:t>
      </w:r>
      <w:r w:rsidR="00CC73BB">
        <w:t>,</w:t>
      </w:r>
      <w:r w:rsidR="00206F49">
        <w:t xml:space="preserve"> jak dla pracowników budowy.</w:t>
      </w:r>
      <w:r w:rsidR="00FA36D3">
        <w:t xml:space="preserve"> </w:t>
      </w:r>
    </w:p>
    <w:p w14:paraId="7C75D847" w14:textId="3CC18F7A" w:rsidR="004A6CDE" w:rsidRDefault="004A6CDE" w:rsidP="003262DC">
      <w:pPr>
        <w:pStyle w:val="Nagwek2"/>
        <w:spacing w:line="360" w:lineRule="auto"/>
        <w:jc w:val="both"/>
      </w:pPr>
      <w:r>
        <w:lastRenderedPageBreak/>
        <w:t>2.3.</w:t>
      </w:r>
      <w:r>
        <w:rPr>
          <w:spacing w:val="-5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ogólne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remontu</w:t>
      </w:r>
      <w:r w:rsidR="0056479E">
        <w:t>.</w:t>
      </w:r>
    </w:p>
    <w:p w14:paraId="3D3E56E9" w14:textId="2E60D0D4" w:rsidR="0007369B" w:rsidRPr="0007369B" w:rsidRDefault="00636F5F" w:rsidP="00636F5F">
      <w:pPr>
        <w:adjustRightInd w:val="0"/>
        <w:spacing w:after="0" w:line="360" w:lineRule="auto"/>
        <w:ind w:left="142"/>
        <w:jc w:val="both"/>
        <w:rPr>
          <w:rFonts w:eastAsia="TimesNewRoman" w:cs="TimesNewRoman"/>
          <w:szCs w:val="24"/>
        </w:rPr>
      </w:pPr>
      <w:r>
        <w:rPr>
          <w:sz w:val="20"/>
        </w:rPr>
        <w:t>1</w:t>
      </w:r>
      <w:r w:rsidR="0007369B">
        <w:rPr>
          <w:sz w:val="20"/>
        </w:rPr>
        <w:t>)</w:t>
      </w:r>
      <w:r w:rsidR="0007369B" w:rsidRPr="0007369B">
        <w:rPr>
          <w:sz w:val="20"/>
        </w:rPr>
        <w:t xml:space="preserve"> </w:t>
      </w:r>
      <w:r w:rsidR="0007369B" w:rsidRPr="0007369B">
        <w:rPr>
          <w:rFonts w:eastAsia="TimesNewRoman" w:cs="TimesNewRoman"/>
          <w:szCs w:val="24"/>
        </w:rPr>
        <w:t>- Instalacja C.O.</w:t>
      </w:r>
      <w:r w:rsidR="00927C39">
        <w:rPr>
          <w:rFonts w:eastAsia="TimesNewRoman" w:cs="TimesNewRoman"/>
          <w:szCs w:val="24"/>
        </w:rPr>
        <w:t xml:space="preserve"> </w:t>
      </w:r>
      <w:r w:rsidR="0007369B" w:rsidRPr="0007369B">
        <w:rPr>
          <w:rFonts w:eastAsia="TimesNewRoman" w:cs="TimesNewRoman"/>
          <w:szCs w:val="24"/>
        </w:rPr>
        <w:t xml:space="preserve">- wykonać demontaż istniejącej instalacji i urządzeń. </w:t>
      </w:r>
    </w:p>
    <w:p w14:paraId="1B98F047" w14:textId="77777777" w:rsidR="0007369B" w:rsidRPr="0007369B" w:rsidRDefault="0007369B" w:rsidP="00B45222">
      <w:pPr>
        <w:adjustRightInd w:val="0"/>
        <w:spacing w:after="0" w:line="360" w:lineRule="auto"/>
        <w:ind w:left="284" w:hanging="142"/>
        <w:jc w:val="both"/>
        <w:rPr>
          <w:rFonts w:eastAsia="TimesNewRoman" w:cs="TimesNewRoman"/>
          <w:szCs w:val="24"/>
        </w:rPr>
      </w:pPr>
      <w:r w:rsidRPr="0007369B">
        <w:rPr>
          <w:rFonts w:eastAsia="TimesNewRoman" w:cs="TimesNewRoman"/>
          <w:szCs w:val="24"/>
        </w:rPr>
        <w:t>- przejścia przez przegrody wykonać w tulejach ochronnych.</w:t>
      </w:r>
    </w:p>
    <w:p w14:paraId="5546A025" w14:textId="77777777" w:rsidR="0007369B" w:rsidRPr="0007369B" w:rsidRDefault="0007369B" w:rsidP="00B45222">
      <w:pPr>
        <w:adjustRightInd w:val="0"/>
        <w:spacing w:after="0" w:line="360" w:lineRule="auto"/>
        <w:ind w:left="284" w:hanging="142"/>
        <w:jc w:val="both"/>
        <w:rPr>
          <w:rFonts w:eastAsia="TimesNewRoman" w:cs="TimesNewRoman"/>
          <w:szCs w:val="24"/>
        </w:rPr>
      </w:pPr>
      <w:r w:rsidRPr="0007369B">
        <w:rPr>
          <w:rFonts w:eastAsia="TimesNewRoman" w:cs="TimesNewRoman"/>
          <w:szCs w:val="24"/>
        </w:rPr>
        <w:t>- przewody poziome prowadzić ze spadkiem min. 0.5%.</w:t>
      </w:r>
    </w:p>
    <w:p w14:paraId="117A88CE" w14:textId="3A7FDD9A" w:rsidR="0007369B" w:rsidRPr="0007369B" w:rsidRDefault="0007369B" w:rsidP="00B45222">
      <w:pPr>
        <w:adjustRightInd w:val="0"/>
        <w:spacing w:after="0" w:line="360" w:lineRule="auto"/>
        <w:ind w:left="284" w:hanging="142"/>
        <w:jc w:val="both"/>
        <w:rPr>
          <w:rFonts w:eastAsia="TimesNewRoman" w:cs="TimesNewRoman"/>
          <w:szCs w:val="24"/>
        </w:rPr>
      </w:pPr>
      <w:r w:rsidRPr="0007369B">
        <w:rPr>
          <w:rFonts w:eastAsia="TimesNewRoman" w:cs="TimesNewRoman"/>
          <w:szCs w:val="24"/>
        </w:rPr>
        <w:t xml:space="preserve">- w grzejnikach zastosować </w:t>
      </w:r>
      <w:r w:rsidRPr="007E7549">
        <w:rPr>
          <w:rFonts w:eastAsia="TimesNewRoman" w:cs="TimesNewRoman"/>
          <w:szCs w:val="24"/>
        </w:rPr>
        <w:t>zawory termostatyczne</w:t>
      </w:r>
      <w:r w:rsidR="00670B88">
        <w:rPr>
          <w:rFonts w:eastAsia="TimesNewRoman" w:cs="TimesNewRoman"/>
          <w:szCs w:val="24"/>
        </w:rPr>
        <w:t>, powrotu</w:t>
      </w:r>
      <w:r w:rsidRPr="0007369B">
        <w:rPr>
          <w:rFonts w:eastAsia="TimesNewRoman" w:cs="TimesNewRoman"/>
          <w:szCs w:val="24"/>
        </w:rPr>
        <w:t xml:space="preserve"> i odpowietrzniki.</w:t>
      </w:r>
    </w:p>
    <w:p w14:paraId="24DF06C0" w14:textId="77777777" w:rsidR="0007369B" w:rsidRPr="0007369B" w:rsidRDefault="0007369B" w:rsidP="00B45222">
      <w:pPr>
        <w:adjustRightInd w:val="0"/>
        <w:spacing w:after="0" w:line="360" w:lineRule="auto"/>
        <w:ind w:left="284" w:hanging="142"/>
        <w:jc w:val="both"/>
        <w:rPr>
          <w:rFonts w:eastAsia="TimesNewRoman" w:cs="TimesNewRoman"/>
          <w:szCs w:val="24"/>
        </w:rPr>
      </w:pPr>
      <w:r w:rsidRPr="0007369B">
        <w:rPr>
          <w:rFonts w:eastAsia="TimesNewRoman" w:cs="TimesNewRoman"/>
          <w:szCs w:val="24"/>
        </w:rPr>
        <w:t>- rurociągi w piwnicach zaizolować termicznie.</w:t>
      </w:r>
    </w:p>
    <w:p w14:paraId="1B12CB45" w14:textId="77777777" w:rsidR="0007369B" w:rsidRPr="0007369B" w:rsidRDefault="0007369B" w:rsidP="00B45222">
      <w:pPr>
        <w:adjustRightInd w:val="0"/>
        <w:spacing w:after="0" w:line="360" w:lineRule="auto"/>
        <w:ind w:left="284" w:hanging="142"/>
        <w:jc w:val="both"/>
        <w:rPr>
          <w:rFonts w:eastAsia="TimesNewRoman" w:cs="TimesNewRoman"/>
          <w:szCs w:val="24"/>
        </w:rPr>
      </w:pPr>
      <w:r w:rsidRPr="0007369B">
        <w:rPr>
          <w:rFonts w:eastAsia="TimesNewRoman" w:cs="TimesNewRoman"/>
          <w:szCs w:val="24"/>
        </w:rPr>
        <w:t>- ewentualne części stalowe instalacji zabezpieczyć antykorozyjnie.</w:t>
      </w:r>
    </w:p>
    <w:p w14:paraId="7582A0D2" w14:textId="77777777" w:rsidR="0007369B" w:rsidRPr="0007369B" w:rsidRDefault="0007369B" w:rsidP="00B45222">
      <w:pPr>
        <w:adjustRightInd w:val="0"/>
        <w:spacing w:after="0" w:line="360" w:lineRule="auto"/>
        <w:ind w:left="284" w:hanging="142"/>
        <w:jc w:val="both"/>
        <w:rPr>
          <w:rFonts w:eastAsia="TimesNewRoman" w:cs="TimesNewRoman"/>
          <w:szCs w:val="24"/>
        </w:rPr>
      </w:pPr>
      <w:r w:rsidRPr="0007369B">
        <w:rPr>
          <w:rFonts w:eastAsia="TimesNewRoman" w:cs="TimesNewRoman"/>
          <w:szCs w:val="24"/>
        </w:rPr>
        <w:t>- prace związane z modernizacją instalacji c.o. należy realizować z uwzględnieniem konieczności ogrzewania budynku w sezonie grzewczym.</w:t>
      </w:r>
    </w:p>
    <w:p w14:paraId="2F608144" w14:textId="07628E91" w:rsidR="0007369B" w:rsidRPr="0007369B" w:rsidRDefault="0007369B" w:rsidP="00B45222">
      <w:pPr>
        <w:adjustRightInd w:val="0"/>
        <w:spacing w:after="0" w:line="360" w:lineRule="auto"/>
        <w:ind w:left="284" w:hanging="142"/>
        <w:jc w:val="both"/>
        <w:rPr>
          <w:rFonts w:eastAsia="TimesNewRoman" w:cs="TimesNewRoman"/>
          <w:szCs w:val="24"/>
        </w:rPr>
      </w:pPr>
      <w:r w:rsidRPr="0007369B">
        <w:rPr>
          <w:rFonts w:eastAsia="TimesNewRoman" w:cs="TimesNewRoman"/>
          <w:szCs w:val="24"/>
        </w:rPr>
        <w:t>- zamontować grzejniki w ilości ok. 1</w:t>
      </w:r>
      <w:r w:rsidR="00514589">
        <w:rPr>
          <w:rFonts w:eastAsia="TimesNewRoman" w:cs="TimesNewRoman"/>
          <w:szCs w:val="24"/>
        </w:rPr>
        <w:t>37</w:t>
      </w:r>
      <w:r w:rsidRPr="0007369B">
        <w:rPr>
          <w:rFonts w:eastAsia="TimesNewRoman" w:cs="TimesNewRoman"/>
          <w:szCs w:val="24"/>
        </w:rPr>
        <w:t xml:space="preserve"> szt. (członowe, aluminiowe w kolorze białym</w:t>
      </w:r>
      <w:r w:rsidR="009B28FA">
        <w:rPr>
          <w:rFonts w:eastAsia="TimesNewRoman" w:cs="TimesNewRoman"/>
          <w:szCs w:val="24"/>
        </w:rPr>
        <w:t>, w łazienkach wodna instalacja C.O. została zlikwidowana i nie będzie odtwarzana</w:t>
      </w:r>
      <w:r w:rsidRPr="0007369B">
        <w:rPr>
          <w:rFonts w:eastAsia="TimesNewRoman" w:cs="TimesNewRoman"/>
          <w:szCs w:val="24"/>
        </w:rPr>
        <w:t>)</w:t>
      </w:r>
      <w:r w:rsidR="00E16FFA">
        <w:rPr>
          <w:rFonts w:eastAsia="TimesNewRoman" w:cs="TimesNewRoman"/>
          <w:szCs w:val="24"/>
        </w:rPr>
        <w:t>.</w:t>
      </w:r>
    </w:p>
    <w:p w14:paraId="244BD39D" w14:textId="2F4D9D53" w:rsidR="0007369B" w:rsidRPr="0007369B" w:rsidRDefault="0007369B" w:rsidP="00B45222">
      <w:pPr>
        <w:adjustRightInd w:val="0"/>
        <w:spacing w:after="0" w:line="360" w:lineRule="auto"/>
        <w:ind w:left="284" w:hanging="142"/>
        <w:jc w:val="both"/>
        <w:rPr>
          <w:rFonts w:eastAsia="TimesNewRoman" w:cs="TimesNewRoman"/>
          <w:szCs w:val="24"/>
        </w:rPr>
      </w:pPr>
      <w:r w:rsidRPr="0007369B">
        <w:rPr>
          <w:rFonts w:eastAsia="TimesNewRoman" w:cs="TimesNewRoman"/>
          <w:szCs w:val="24"/>
        </w:rPr>
        <w:t xml:space="preserve">- zamontować zawory termoregulacyjne </w:t>
      </w:r>
      <w:r w:rsidR="00E40C5E">
        <w:rPr>
          <w:rFonts w:eastAsia="TimesNewRoman" w:cs="TimesNewRoman"/>
          <w:szCs w:val="24"/>
        </w:rPr>
        <w:t xml:space="preserve">wraz z zaworami powrotu </w:t>
      </w:r>
      <w:r w:rsidRPr="0007369B">
        <w:rPr>
          <w:rFonts w:eastAsia="TimesNewRoman" w:cs="TimesNewRoman"/>
          <w:szCs w:val="24"/>
        </w:rPr>
        <w:t xml:space="preserve">w ilości ok. </w:t>
      </w:r>
      <w:r w:rsidRPr="00B45222">
        <w:rPr>
          <w:rFonts w:eastAsia="TimesNewRoman" w:cs="TimesNewRoman"/>
          <w:szCs w:val="24"/>
        </w:rPr>
        <w:t>1</w:t>
      </w:r>
      <w:r w:rsidR="000C6A02">
        <w:rPr>
          <w:rFonts w:eastAsia="TimesNewRoman" w:cs="TimesNewRoman"/>
          <w:szCs w:val="24"/>
        </w:rPr>
        <w:t>37</w:t>
      </w:r>
      <w:r w:rsidRPr="0007369B">
        <w:rPr>
          <w:rFonts w:eastAsia="TimesNewRoman" w:cs="TimesNewRoman"/>
          <w:szCs w:val="24"/>
        </w:rPr>
        <w:t xml:space="preserve"> szt.</w:t>
      </w:r>
    </w:p>
    <w:p w14:paraId="02C53B1F" w14:textId="3340C813" w:rsidR="00CC7E6D" w:rsidRDefault="0007369B" w:rsidP="000505A1">
      <w:pPr>
        <w:adjustRightInd w:val="0"/>
        <w:spacing w:after="0" w:line="360" w:lineRule="auto"/>
        <w:ind w:left="284" w:hanging="142"/>
        <w:jc w:val="both"/>
        <w:rPr>
          <w:rFonts w:cstheme="minorHAnsi"/>
        </w:rPr>
      </w:pPr>
      <w:r w:rsidRPr="0007369B">
        <w:rPr>
          <w:rFonts w:eastAsia="TimesNewRoman" w:cs="TimesNewRoman"/>
          <w:szCs w:val="24"/>
        </w:rPr>
        <w:t>-</w:t>
      </w:r>
      <w:r w:rsidR="005532DD">
        <w:rPr>
          <w:rFonts w:eastAsia="TimesNewRoman" w:cs="TimesNewRoman"/>
          <w:szCs w:val="24"/>
        </w:rPr>
        <w:t xml:space="preserve"> rury - zakres średnicy rur 15-6</w:t>
      </w:r>
      <w:r w:rsidRPr="0007369B">
        <w:rPr>
          <w:rFonts w:eastAsia="TimesNewRoman" w:cs="TimesNewRoman"/>
          <w:szCs w:val="24"/>
        </w:rPr>
        <w:t xml:space="preserve">0 mm, długość ok. 1000 </w:t>
      </w:r>
      <w:r w:rsidR="000C6A02" w:rsidRPr="0007369B">
        <w:rPr>
          <w:rFonts w:eastAsia="TimesNewRoman" w:cs="TimesNewRoman"/>
          <w:szCs w:val="24"/>
        </w:rPr>
        <w:t>m.</w:t>
      </w:r>
      <w:r w:rsidR="000C6A02">
        <w:rPr>
          <w:rFonts w:eastAsia="TimesNewRoman" w:cs="TimesNewRoman"/>
          <w:szCs w:val="24"/>
        </w:rPr>
        <w:t>b.</w:t>
      </w:r>
      <w:r w:rsidRPr="0007369B">
        <w:rPr>
          <w:rFonts w:eastAsia="TimesNewRoman" w:cs="TimesNewRoman"/>
          <w:szCs w:val="24"/>
        </w:rPr>
        <w:t xml:space="preserve"> (materiał wykonania </w:t>
      </w:r>
      <w:r w:rsidR="00CC7E6D">
        <w:rPr>
          <w:rFonts w:eastAsia="TimesNewRoman" w:cs="TimesNewRoman"/>
          <w:strike/>
          <w:szCs w:val="24"/>
        </w:rPr>
        <w:t xml:space="preserve"> </w:t>
      </w:r>
      <w:r w:rsidR="007E106E">
        <w:rPr>
          <w:rFonts w:cstheme="minorHAnsi"/>
        </w:rPr>
        <w:t>r</w:t>
      </w:r>
      <w:r w:rsidR="00CC7E6D" w:rsidRPr="00CC7E6D">
        <w:rPr>
          <w:rFonts w:cstheme="minorHAnsi"/>
        </w:rPr>
        <w:t>urociągi instalacji grzewczej wykonać z rur stalowych zaciskanych lub łączonych przez spawanie. Sposób łączenia wg wytycznych wybranego producenta rur</w:t>
      </w:r>
      <w:r w:rsidR="00CC7E6D">
        <w:rPr>
          <w:rFonts w:cstheme="minorHAnsi"/>
        </w:rPr>
        <w:t>)</w:t>
      </w:r>
      <w:r w:rsidR="00E74B26">
        <w:rPr>
          <w:rFonts w:cstheme="minorHAnsi"/>
        </w:rPr>
        <w:t>,</w:t>
      </w:r>
    </w:p>
    <w:p w14:paraId="0BDC2F51" w14:textId="0DAE5E1F" w:rsidR="00CC7E6D" w:rsidRDefault="007E106E" w:rsidP="004652D5">
      <w:pPr>
        <w:adjustRightInd w:val="0"/>
        <w:spacing w:after="0" w:line="360" w:lineRule="auto"/>
        <w:ind w:left="284" w:hanging="142"/>
        <w:jc w:val="both"/>
        <w:rPr>
          <w:rFonts w:eastAsia="TimesNewRoman" w:cs="TimesNewRoman"/>
          <w:szCs w:val="24"/>
        </w:rPr>
      </w:pPr>
      <w:r>
        <w:rPr>
          <w:rFonts w:cstheme="minorHAnsi"/>
        </w:rPr>
        <w:t xml:space="preserve">- </w:t>
      </w:r>
      <w:r>
        <w:t>w</w:t>
      </w:r>
      <w:r w:rsidRPr="004E79BD">
        <w:t xml:space="preserve"> celu umożliwienia wyregulowania instalacji oraz późniejszych pomiarów pracy, dla grup grzejników zaprojektowa</w:t>
      </w:r>
      <w:r>
        <w:t>ć</w:t>
      </w:r>
      <w:r w:rsidRPr="004E79BD">
        <w:t xml:space="preserve"> zawory równoważące z króćcami pomiarowymi</w:t>
      </w:r>
      <w:r w:rsidR="00E74B26">
        <w:t>,</w:t>
      </w:r>
    </w:p>
    <w:p w14:paraId="41E9F118" w14:textId="1FCDFF15" w:rsidR="0007369B" w:rsidRDefault="001B6330" w:rsidP="00B45222">
      <w:pPr>
        <w:adjustRightInd w:val="0"/>
        <w:spacing w:after="0" w:line="360" w:lineRule="auto"/>
        <w:ind w:left="284" w:hanging="142"/>
        <w:jc w:val="both"/>
        <w:rPr>
          <w:color w:val="000009"/>
        </w:rPr>
      </w:pPr>
      <w:r>
        <w:rPr>
          <w:rFonts w:eastAsia="TimesNewRoman" w:cs="TimesNewRoman"/>
          <w:szCs w:val="24"/>
        </w:rPr>
        <w:t xml:space="preserve">- </w:t>
      </w:r>
      <w:r>
        <w:rPr>
          <w:color w:val="000009"/>
        </w:rPr>
        <w:t>Rurociągi należy zaizolować termicznie (zgodnie z aktualnymi Warunkami Technicznymi) wełną mineralną o współczynniku przewodzenia ciepła nie większym niż 0,035 W/(m</w:t>
      </w:r>
      <w:r w:rsidR="00063AA1">
        <w:rPr>
          <w:rFonts w:cstheme="minorHAnsi"/>
          <w:color w:val="000009"/>
        </w:rPr>
        <w:t>²</w:t>
      </w:r>
      <w:r>
        <w:rPr>
          <w:color w:val="000009"/>
        </w:rPr>
        <w:t>*</w:t>
      </w:r>
      <w:r w:rsidR="00063AA1">
        <w:rPr>
          <w:rFonts w:cstheme="minorHAnsi"/>
          <w:color w:val="000009"/>
        </w:rPr>
        <w:t>°</w:t>
      </w:r>
      <w:r>
        <w:rPr>
          <w:color w:val="000009"/>
        </w:rPr>
        <w:t>K)</w:t>
      </w:r>
      <w:r w:rsidR="0009064E">
        <w:rPr>
          <w:color w:val="000009"/>
        </w:rPr>
        <w:t>)</w:t>
      </w:r>
      <w:r w:rsidR="00E74B26">
        <w:rPr>
          <w:color w:val="000009"/>
        </w:rPr>
        <w:t>,</w:t>
      </w:r>
    </w:p>
    <w:p w14:paraId="7EC99BA7" w14:textId="4E4A448A" w:rsidR="009D452E" w:rsidRDefault="009D452E" w:rsidP="000505A1">
      <w:pPr>
        <w:adjustRightInd w:val="0"/>
        <w:spacing w:after="0" w:line="360" w:lineRule="auto"/>
        <w:ind w:left="284" w:hanging="142"/>
        <w:jc w:val="both"/>
      </w:pPr>
      <w:r>
        <w:rPr>
          <w:color w:val="000009"/>
        </w:rPr>
        <w:t xml:space="preserve">- </w:t>
      </w:r>
      <w:r w:rsidRPr="00937F7E">
        <w:t xml:space="preserve">Doprowadzenie wody zimnej do hydrantów wewnętrznych </w:t>
      </w:r>
      <w:r>
        <w:t>ppoż.</w:t>
      </w:r>
      <w:r w:rsidRPr="00937F7E">
        <w:t xml:space="preserve"> należy wykonać za pomocą rur stalowych ocynkowanych</w:t>
      </w:r>
      <w:r>
        <w:t>,</w:t>
      </w:r>
    </w:p>
    <w:p w14:paraId="45BE168D" w14:textId="4DAF7FA0" w:rsidR="00606290" w:rsidRPr="002F489C" w:rsidRDefault="00606290" w:rsidP="00606290">
      <w:pPr>
        <w:spacing w:after="100" w:afterAutospacing="1"/>
        <w:ind w:firstLine="142"/>
        <w:rPr>
          <w:rFonts w:eastAsia="Times New Roman" w:cstheme="minorHAnsi"/>
          <w:lang w:eastAsia="pl-PL"/>
        </w:rPr>
      </w:pPr>
      <w:r w:rsidRPr="002F489C">
        <w:rPr>
          <w:rFonts w:eastAsia="Times New Roman" w:cstheme="minorHAnsi"/>
          <w:lang w:eastAsia="pl-PL"/>
        </w:rPr>
        <w:t xml:space="preserve">- </w:t>
      </w:r>
      <w:r w:rsidR="001F3BA6">
        <w:rPr>
          <w:rFonts w:eastAsia="Times New Roman" w:cstheme="minorHAnsi"/>
          <w:lang w:eastAsia="pl-PL"/>
        </w:rPr>
        <w:t>w</w:t>
      </w:r>
      <w:r w:rsidRPr="002F489C">
        <w:rPr>
          <w:rFonts w:eastAsia="Times New Roman" w:cstheme="minorHAnsi"/>
          <w:lang w:eastAsia="pl-PL"/>
        </w:rPr>
        <w:t>ymian</w:t>
      </w:r>
      <w:r w:rsidR="001F3BA6">
        <w:rPr>
          <w:rFonts w:eastAsia="Times New Roman" w:cstheme="minorHAnsi"/>
          <w:lang w:eastAsia="pl-PL"/>
        </w:rPr>
        <w:t>a</w:t>
      </w:r>
      <w:r w:rsidRPr="002F489C">
        <w:rPr>
          <w:rFonts w:eastAsia="Times New Roman" w:cstheme="minorHAnsi"/>
          <w:lang w:eastAsia="pl-PL"/>
        </w:rPr>
        <w:t xml:space="preserve"> płytek podłogowych ok. 60 m2 w holu wejściowym na parterze budynku,</w:t>
      </w:r>
    </w:p>
    <w:p w14:paraId="287402A7" w14:textId="5ABF0323" w:rsidR="00606290" w:rsidRPr="002F489C" w:rsidRDefault="00606290" w:rsidP="00606290">
      <w:pPr>
        <w:spacing w:after="100" w:afterAutospacing="1" w:line="240" w:lineRule="auto"/>
        <w:ind w:left="142"/>
        <w:jc w:val="both"/>
        <w:rPr>
          <w:rFonts w:eastAsia="Times New Roman" w:cstheme="minorHAnsi"/>
          <w:lang w:eastAsia="pl-PL"/>
        </w:rPr>
      </w:pPr>
      <w:r w:rsidRPr="002F489C">
        <w:rPr>
          <w:rFonts w:eastAsia="Times New Roman" w:cstheme="minorHAnsi"/>
          <w:lang w:eastAsia="pl-PL"/>
        </w:rPr>
        <w:t xml:space="preserve">- </w:t>
      </w:r>
      <w:r w:rsidR="001F3BA6">
        <w:rPr>
          <w:rFonts w:eastAsia="Times New Roman" w:cstheme="minorHAnsi"/>
          <w:lang w:eastAsia="pl-PL"/>
        </w:rPr>
        <w:t>u</w:t>
      </w:r>
      <w:r w:rsidRPr="002F489C">
        <w:rPr>
          <w:rFonts w:eastAsia="Times New Roman" w:cstheme="minorHAnsi"/>
          <w:lang w:eastAsia="pl-PL"/>
        </w:rPr>
        <w:t>sunięcie „baranka” ze ścian i sufitów, położenie gładzi na ścianach oraz pomalowanie ścian, łącznie ok. 170 m2</w:t>
      </w:r>
      <w:r w:rsidR="001F3BA6">
        <w:rPr>
          <w:rFonts w:eastAsia="Times New Roman" w:cstheme="minorHAnsi"/>
          <w:lang w:eastAsia="pl-PL"/>
        </w:rPr>
        <w:t>,</w:t>
      </w:r>
    </w:p>
    <w:p w14:paraId="05969BEF" w14:textId="2197D638" w:rsidR="00606290" w:rsidRPr="002F489C" w:rsidRDefault="00606290" w:rsidP="00606290">
      <w:pPr>
        <w:spacing w:after="100" w:afterAutospacing="1" w:line="240" w:lineRule="auto"/>
        <w:ind w:firstLine="142"/>
        <w:rPr>
          <w:rFonts w:eastAsia="Times New Roman" w:cstheme="minorHAnsi"/>
          <w:lang w:eastAsia="pl-PL"/>
        </w:rPr>
      </w:pPr>
      <w:r w:rsidRPr="002F489C">
        <w:rPr>
          <w:rFonts w:eastAsia="Times New Roman" w:cstheme="minorHAnsi"/>
          <w:lang w:eastAsia="pl-PL"/>
        </w:rPr>
        <w:t xml:space="preserve">- </w:t>
      </w:r>
      <w:r w:rsidR="001F3BA6">
        <w:rPr>
          <w:rFonts w:eastAsia="Times New Roman" w:cstheme="minorHAnsi"/>
          <w:lang w:eastAsia="pl-PL"/>
        </w:rPr>
        <w:t>w</w:t>
      </w:r>
      <w:r w:rsidRPr="002F489C">
        <w:rPr>
          <w:rFonts w:eastAsia="Times New Roman" w:cstheme="minorHAnsi"/>
          <w:lang w:eastAsia="pl-PL"/>
        </w:rPr>
        <w:t>kucie kabli elektrycznych ok 60 mb</w:t>
      </w:r>
      <w:r w:rsidR="001F3BA6">
        <w:rPr>
          <w:rFonts w:eastAsia="Times New Roman" w:cstheme="minorHAnsi"/>
          <w:lang w:eastAsia="pl-PL"/>
        </w:rPr>
        <w:t>,</w:t>
      </w:r>
    </w:p>
    <w:p w14:paraId="3FC3054F" w14:textId="77BBC27F" w:rsidR="00606290" w:rsidRPr="005A76CA" w:rsidRDefault="00606290" w:rsidP="005A76CA">
      <w:pPr>
        <w:spacing w:after="100" w:afterAutospacing="1" w:line="240" w:lineRule="auto"/>
        <w:ind w:left="142"/>
        <w:jc w:val="both"/>
        <w:rPr>
          <w:rFonts w:eastAsia="Times New Roman" w:cstheme="minorHAnsi"/>
          <w:lang w:eastAsia="pl-PL"/>
        </w:rPr>
      </w:pPr>
      <w:r w:rsidRPr="002F489C">
        <w:rPr>
          <w:rFonts w:eastAsia="Times New Roman" w:cstheme="minorHAnsi"/>
          <w:lang w:eastAsia="pl-PL"/>
        </w:rPr>
        <w:t xml:space="preserve">- </w:t>
      </w:r>
      <w:r w:rsidR="001F3BA6">
        <w:rPr>
          <w:rFonts w:eastAsia="Times New Roman" w:cstheme="minorHAnsi"/>
          <w:lang w:eastAsia="pl-PL"/>
        </w:rPr>
        <w:t>w</w:t>
      </w:r>
      <w:r w:rsidRPr="002F489C">
        <w:rPr>
          <w:rFonts w:eastAsia="Times New Roman" w:cstheme="minorHAnsi"/>
          <w:lang w:eastAsia="pl-PL"/>
        </w:rPr>
        <w:t xml:space="preserve">ymiana drzwi do klatki schodowej na drzwi aluminiowe z szybą i samodomykaczem, które spełniają normy ppoż. </w:t>
      </w:r>
    </w:p>
    <w:p w14:paraId="27CE1084" w14:textId="1CBD7ECE" w:rsidR="007E106E" w:rsidRPr="000505A1" w:rsidRDefault="00E330FC" w:rsidP="000505A1">
      <w:pPr>
        <w:adjustRightInd w:val="0"/>
        <w:spacing w:after="0" w:line="360" w:lineRule="auto"/>
        <w:ind w:left="284" w:hanging="142"/>
        <w:jc w:val="both"/>
      </w:pPr>
      <w:r>
        <w:t>2</w:t>
      </w:r>
      <w:r w:rsidRPr="0009064E">
        <w:t xml:space="preserve">) </w:t>
      </w:r>
      <w:r w:rsidR="007E106E" w:rsidRPr="0009064E">
        <w:t xml:space="preserve">- </w:t>
      </w:r>
      <w:r w:rsidR="007E106E" w:rsidRPr="0009064E">
        <w:rPr>
          <w:rFonts w:cstheme="minorHAnsi"/>
        </w:rPr>
        <w:t>Instalację wody zimnej, c.w.u i cyrkulacji wykonać z rur</w:t>
      </w:r>
      <w:r w:rsidR="000A46CB" w:rsidRPr="0009064E">
        <w:rPr>
          <w:rFonts w:cstheme="minorHAnsi"/>
        </w:rPr>
        <w:t xml:space="preserve"> polipropylenowych stabilizowanych, </w:t>
      </w:r>
      <w:r w:rsidR="000A46CB" w:rsidRPr="00372632">
        <w:rPr>
          <w:rFonts w:cstheme="minorHAnsi"/>
          <w:color w:val="000000"/>
          <w:lang w:val="cs-CZ"/>
        </w:rPr>
        <w:t>(typ3) o typoszeregu ciśnieniowym SDR7,4 (PN16 Glass)</w:t>
      </w:r>
      <w:r w:rsidR="001933C1">
        <w:rPr>
          <w:rFonts w:cstheme="minorHAnsi"/>
          <w:color w:val="000000"/>
          <w:lang w:val="cs-CZ"/>
        </w:rPr>
        <w:t xml:space="preserve"> </w:t>
      </w:r>
      <w:r w:rsidR="000A46CB" w:rsidRPr="00372632">
        <w:rPr>
          <w:rFonts w:cstheme="minorHAnsi"/>
          <w:color w:val="000000"/>
          <w:lang w:val="cs-CZ"/>
        </w:rPr>
        <w:t>systemu</w:t>
      </w:r>
      <w:r w:rsidR="001933C1">
        <w:rPr>
          <w:rFonts w:cstheme="minorHAnsi"/>
          <w:color w:val="000000"/>
          <w:lang w:val="cs-CZ"/>
        </w:rPr>
        <w:t xml:space="preserve"> </w:t>
      </w:r>
      <w:r w:rsidR="000A46CB" w:rsidRPr="00372632">
        <w:rPr>
          <w:rFonts w:cstheme="minorHAnsi"/>
          <w:color w:val="000000"/>
          <w:lang w:val="cs-CZ"/>
        </w:rPr>
        <w:t>KAN-therm. Połączenie poszczególnych elementów wykonać za pomocą złączek polipropylenowych łączonych przez zgrzewanie mufowe (polifuzja termiczna) przy użyciu zgrzewarki</w:t>
      </w:r>
      <w:r w:rsidR="00E74B26">
        <w:rPr>
          <w:rFonts w:cstheme="minorHAnsi"/>
          <w:color w:val="000000"/>
          <w:lang w:val="cs-CZ"/>
        </w:rPr>
        <w:t>,</w:t>
      </w:r>
    </w:p>
    <w:p w14:paraId="28357C07" w14:textId="5F9864F0" w:rsidR="0007369B" w:rsidRPr="0007369B" w:rsidRDefault="00E330FC" w:rsidP="00B45222">
      <w:pPr>
        <w:adjustRightInd w:val="0"/>
        <w:spacing w:after="0" w:line="360" w:lineRule="auto"/>
        <w:ind w:left="284" w:hanging="142"/>
        <w:jc w:val="both"/>
        <w:rPr>
          <w:rFonts w:eastAsia="TimesNewRoman" w:cs="TimesNewRoman"/>
          <w:szCs w:val="24"/>
        </w:rPr>
      </w:pPr>
      <w:r>
        <w:rPr>
          <w:rFonts w:eastAsia="TimesNewRoman" w:cs="TimesNewRoman"/>
          <w:szCs w:val="24"/>
        </w:rPr>
        <w:t xml:space="preserve">3) </w:t>
      </w:r>
      <w:r w:rsidR="0007369B" w:rsidRPr="0007369B">
        <w:rPr>
          <w:rFonts w:eastAsia="TimesNewRoman" w:cs="TimesNewRoman"/>
          <w:szCs w:val="24"/>
        </w:rPr>
        <w:t>Wykonawca będzie zobligowany do wykonania kompletnej instalacji C.O</w:t>
      </w:r>
      <w:r w:rsidR="000505A1">
        <w:rPr>
          <w:rFonts w:eastAsia="TimesNewRoman" w:cs="TimesNewRoman"/>
          <w:szCs w:val="24"/>
        </w:rPr>
        <w:t xml:space="preserve">, </w:t>
      </w:r>
      <w:r w:rsidR="0007369B" w:rsidRPr="0007369B">
        <w:rPr>
          <w:rFonts w:eastAsia="TimesNewRoman" w:cs="TimesNewRoman"/>
          <w:szCs w:val="24"/>
        </w:rPr>
        <w:t xml:space="preserve"> </w:t>
      </w:r>
      <w:r w:rsidR="000505A1">
        <w:t>wymianę poziomów instalacji</w:t>
      </w:r>
      <w:r w:rsidR="000A46CB">
        <w:t xml:space="preserve"> </w:t>
      </w:r>
      <w:r w:rsidR="000505A1">
        <w:t xml:space="preserve">zimnej wody, c.w.u. i cyrkulacji (wraz z likwidacją zbędnych poziomów instalacji zimnej wody, c.w.u. i cyrkulacji) oraz wewnętrznej instalacji </w:t>
      </w:r>
      <w:r w:rsidR="00106922">
        <w:rPr>
          <w:rFonts w:eastAsia="TimesNewRoman" w:cs="TimesNewRoman"/>
          <w:szCs w:val="24"/>
        </w:rPr>
        <w:t xml:space="preserve"> ppoż.</w:t>
      </w:r>
      <w:r w:rsidR="0007369B" w:rsidRPr="0007369B">
        <w:rPr>
          <w:rFonts w:eastAsia="TimesNewRoman" w:cs="TimesNewRoman"/>
          <w:szCs w:val="24"/>
        </w:rPr>
        <w:t xml:space="preserve"> w budynku oraz </w:t>
      </w:r>
      <w:r w:rsidR="00E136C2">
        <w:rPr>
          <w:rFonts w:eastAsia="TimesNewRoman" w:cs="TimesNewRoman"/>
          <w:szCs w:val="24"/>
        </w:rPr>
        <w:t xml:space="preserve"> </w:t>
      </w:r>
      <w:r w:rsidR="0007369B" w:rsidRPr="0007369B">
        <w:rPr>
          <w:rFonts w:eastAsia="TimesNewRoman" w:cs="TimesNewRoman"/>
          <w:szCs w:val="24"/>
        </w:rPr>
        <w:t xml:space="preserve">przyłączenia do </w:t>
      </w:r>
      <w:r w:rsidR="0007369B" w:rsidRPr="0007369B">
        <w:rPr>
          <w:rFonts w:eastAsia="TimesNewRoman" w:cs="TimesNewRoman"/>
          <w:szCs w:val="24"/>
        </w:rPr>
        <w:lastRenderedPageBreak/>
        <w:t xml:space="preserve">istniejącego węzła </w:t>
      </w:r>
      <w:r w:rsidR="000A46CB">
        <w:rPr>
          <w:rFonts w:eastAsia="TimesNewRoman" w:cs="TimesNewRoman"/>
          <w:szCs w:val="24"/>
        </w:rPr>
        <w:t>cieplnego</w:t>
      </w:r>
      <w:r w:rsidR="0007369B" w:rsidRPr="0007369B">
        <w:rPr>
          <w:rFonts w:eastAsia="TimesNewRoman" w:cs="TimesNewRoman"/>
          <w:szCs w:val="24"/>
        </w:rPr>
        <w:t xml:space="preserve"> w piwnicy budynku</w:t>
      </w:r>
      <w:r w:rsidR="000505A1">
        <w:rPr>
          <w:rFonts w:eastAsia="TimesNewRoman" w:cs="TimesNewRoman"/>
          <w:szCs w:val="24"/>
        </w:rPr>
        <w:t xml:space="preserve"> oraz wykonani</w:t>
      </w:r>
      <w:r w:rsidR="000A46CB">
        <w:rPr>
          <w:rFonts w:eastAsia="TimesNewRoman" w:cs="TimesNewRoman"/>
          <w:szCs w:val="24"/>
        </w:rPr>
        <w:t>a</w:t>
      </w:r>
      <w:r w:rsidR="000505A1">
        <w:rPr>
          <w:rFonts w:eastAsia="TimesNewRoman" w:cs="TimesNewRoman"/>
          <w:szCs w:val="24"/>
        </w:rPr>
        <w:t xml:space="preserve"> układu pomiarowego zimnej wody i za</w:t>
      </w:r>
      <w:r w:rsidR="002F4A82">
        <w:rPr>
          <w:rFonts w:eastAsia="TimesNewRoman" w:cs="TimesNewRoman"/>
          <w:szCs w:val="24"/>
        </w:rPr>
        <w:t>pewnie</w:t>
      </w:r>
      <w:r w:rsidR="000505A1">
        <w:rPr>
          <w:rFonts w:eastAsia="TimesNewRoman" w:cs="TimesNewRoman"/>
          <w:szCs w:val="24"/>
        </w:rPr>
        <w:t>nia pierwszeństwa dla instalacji hydrantowej</w:t>
      </w:r>
      <w:r w:rsidR="0007369B" w:rsidRPr="0007369B">
        <w:rPr>
          <w:rFonts w:eastAsia="TimesNewRoman" w:cs="TimesNewRoman"/>
          <w:szCs w:val="24"/>
        </w:rPr>
        <w:t>,</w:t>
      </w:r>
    </w:p>
    <w:p w14:paraId="684E2873" w14:textId="4D6A1E3B" w:rsidR="000505A1" w:rsidRPr="0007369B" w:rsidRDefault="00E330FC" w:rsidP="00FA36D3">
      <w:pPr>
        <w:adjustRightInd w:val="0"/>
        <w:spacing w:after="0" w:line="360" w:lineRule="auto"/>
        <w:ind w:left="284" w:hanging="142"/>
        <w:jc w:val="both"/>
        <w:rPr>
          <w:rFonts w:eastAsia="TimesNewRoman" w:cs="TimesNewRoman"/>
          <w:szCs w:val="24"/>
        </w:rPr>
      </w:pPr>
      <w:r>
        <w:rPr>
          <w:rFonts w:eastAsia="TimesNewRoman" w:cs="TimesNewRoman"/>
          <w:szCs w:val="24"/>
        </w:rPr>
        <w:t xml:space="preserve">4) </w:t>
      </w:r>
      <w:r w:rsidR="009E1FA0">
        <w:rPr>
          <w:rFonts w:eastAsia="TimesNewRoman" w:cs="TimesNewRoman"/>
          <w:szCs w:val="24"/>
        </w:rPr>
        <w:t>W</w:t>
      </w:r>
      <w:r w:rsidR="0007369B" w:rsidRPr="0007369B">
        <w:rPr>
          <w:rFonts w:eastAsia="TimesNewRoman" w:cs="TimesNewRoman"/>
          <w:szCs w:val="24"/>
        </w:rPr>
        <w:t>ykonać inne prace oraz zamontować inne urządzenia niezbędne do prawidłowego</w:t>
      </w:r>
      <w:r w:rsidR="000505A1">
        <w:rPr>
          <w:rFonts w:eastAsia="TimesNewRoman" w:cs="TimesNewRoman"/>
          <w:szCs w:val="24"/>
        </w:rPr>
        <w:t xml:space="preserve"> </w:t>
      </w:r>
      <w:r w:rsidR="000505A1" w:rsidRPr="0007369B">
        <w:rPr>
          <w:rFonts w:eastAsia="TimesNewRoman" w:cs="TimesNewRoman"/>
          <w:szCs w:val="24"/>
        </w:rPr>
        <w:t xml:space="preserve">funkcjonowania całego systemu ogrzewania i </w:t>
      </w:r>
      <w:r w:rsidR="000A46CB">
        <w:rPr>
          <w:rFonts w:eastAsia="TimesNewRoman" w:cs="TimesNewRoman"/>
          <w:szCs w:val="24"/>
        </w:rPr>
        <w:t xml:space="preserve">zimnej wody, </w:t>
      </w:r>
      <w:r w:rsidR="000505A1" w:rsidRPr="0007369B">
        <w:rPr>
          <w:rFonts w:eastAsia="TimesNewRoman" w:cs="TimesNewRoman"/>
          <w:szCs w:val="24"/>
        </w:rPr>
        <w:t>ciepłej wody użytkowej</w:t>
      </w:r>
      <w:r w:rsidR="000A46CB">
        <w:rPr>
          <w:rFonts w:eastAsia="TimesNewRoman" w:cs="TimesNewRoman"/>
          <w:szCs w:val="24"/>
        </w:rPr>
        <w:t xml:space="preserve"> i cyrkulacji</w:t>
      </w:r>
      <w:r w:rsidR="000505A1">
        <w:rPr>
          <w:rFonts w:eastAsia="TimesNewRoman" w:cs="TimesNewRoman"/>
          <w:szCs w:val="24"/>
        </w:rPr>
        <w:t xml:space="preserve"> oraz</w:t>
      </w:r>
      <w:r w:rsidR="000A46CB">
        <w:rPr>
          <w:rFonts w:eastAsia="TimesNewRoman" w:cs="TimesNewRoman"/>
          <w:szCs w:val="24"/>
        </w:rPr>
        <w:t xml:space="preserve"> instalacji ppoż.</w:t>
      </w:r>
      <w:r w:rsidR="00E74B26">
        <w:rPr>
          <w:rFonts w:eastAsia="TimesNewRoman" w:cs="TimesNewRoman"/>
          <w:szCs w:val="24"/>
        </w:rPr>
        <w:t>,</w:t>
      </w:r>
    </w:p>
    <w:p w14:paraId="50F0E49E" w14:textId="2B1DFC78" w:rsidR="0007369B" w:rsidRPr="0007369B" w:rsidRDefault="00E330FC" w:rsidP="00FA36D3">
      <w:pPr>
        <w:adjustRightInd w:val="0"/>
        <w:spacing w:after="0" w:line="360" w:lineRule="auto"/>
        <w:ind w:firstLine="142"/>
        <w:jc w:val="both"/>
        <w:rPr>
          <w:rFonts w:eastAsia="TimesNewRoman" w:cs="TimesNewRoman"/>
          <w:szCs w:val="24"/>
        </w:rPr>
      </w:pPr>
      <w:r>
        <w:rPr>
          <w:rFonts w:eastAsia="TimesNewRoman" w:cs="TimesNewRoman"/>
          <w:szCs w:val="24"/>
        </w:rPr>
        <w:t xml:space="preserve">5) </w:t>
      </w:r>
      <w:r w:rsidR="0007369B" w:rsidRPr="0007369B">
        <w:rPr>
          <w:rFonts w:eastAsia="TimesNewRoman" w:cs="TimesNewRoman"/>
          <w:szCs w:val="24"/>
        </w:rPr>
        <w:t>Przy realizacji zadania należy przewidzieć wykonanie innych rob</w:t>
      </w:r>
      <w:r w:rsidR="00E74B26">
        <w:rPr>
          <w:rFonts w:eastAsia="TimesNewRoman" w:cs="TimesNewRoman"/>
          <w:szCs w:val="24"/>
        </w:rPr>
        <w:t>ó</w:t>
      </w:r>
      <w:r w:rsidR="0007369B" w:rsidRPr="0007369B">
        <w:rPr>
          <w:rFonts w:eastAsia="TimesNewRoman" w:cs="TimesNewRoman"/>
          <w:szCs w:val="24"/>
        </w:rPr>
        <w:t>t towarzyszących</w:t>
      </w:r>
      <w:r w:rsidR="00E74B26">
        <w:rPr>
          <w:rFonts w:eastAsia="TimesNewRoman" w:cs="TimesNewRoman"/>
          <w:szCs w:val="24"/>
        </w:rPr>
        <w:t>,</w:t>
      </w:r>
      <w:r w:rsidR="0007369B" w:rsidRPr="0007369B">
        <w:rPr>
          <w:rFonts w:eastAsia="TimesNewRoman" w:cs="TimesNewRoman"/>
          <w:szCs w:val="24"/>
        </w:rPr>
        <w:t xml:space="preserve"> jak:</w:t>
      </w:r>
    </w:p>
    <w:p w14:paraId="7676637C" w14:textId="74B18027" w:rsidR="00B45222" w:rsidRDefault="0007369B" w:rsidP="000505A1">
      <w:pPr>
        <w:adjustRightInd w:val="0"/>
        <w:spacing w:after="0" w:line="360" w:lineRule="auto"/>
        <w:jc w:val="both"/>
        <w:rPr>
          <w:rFonts w:eastAsia="TimesNewRoman" w:cs="TimesNewRoman"/>
          <w:szCs w:val="24"/>
        </w:rPr>
      </w:pPr>
      <w:r w:rsidRPr="0007369B">
        <w:rPr>
          <w:rFonts w:eastAsia="TimesNewRoman" w:cs="TimesNewRoman"/>
          <w:szCs w:val="24"/>
        </w:rPr>
        <w:t>Uzupełniani</w:t>
      </w:r>
      <w:r w:rsidR="003725CB">
        <w:rPr>
          <w:rFonts w:eastAsia="TimesNewRoman" w:cs="TimesNewRoman"/>
          <w:szCs w:val="24"/>
        </w:rPr>
        <w:t>e</w:t>
      </w:r>
      <w:r w:rsidRPr="0007369B">
        <w:rPr>
          <w:rFonts w:eastAsia="TimesNewRoman" w:cs="TimesNewRoman"/>
          <w:szCs w:val="24"/>
        </w:rPr>
        <w:t xml:space="preserve"> ubytków w ścianach oraz malowanie w miejscach wymiany instalacji C.O.</w:t>
      </w:r>
      <w:r w:rsidR="00106922">
        <w:rPr>
          <w:rFonts w:eastAsia="TimesNewRoman" w:cs="TimesNewRoman"/>
          <w:szCs w:val="24"/>
        </w:rPr>
        <w:t>,</w:t>
      </w:r>
      <w:r w:rsidRPr="0007369B">
        <w:rPr>
          <w:rFonts w:eastAsia="TimesNewRoman" w:cs="TimesNewRoman"/>
          <w:szCs w:val="24"/>
        </w:rPr>
        <w:t xml:space="preserve">  </w:t>
      </w:r>
      <w:r w:rsidR="00FA36D3">
        <w:rPr>
          <w:rFonts w:eastAsia="TimesNewRoman" w:cs="TimesNewRoman"/>
          <w:szCs w:val="24"/>
        </w:rPr>
        <w:t>wodnej oraz</w:t>
      </w:r>
      <w:r w:rsidRPr="0007369B">
        <w:rPr>
          <w:rFonts w:eastAsia="TimesNewRoman" w:cs="TimesNewRoman"/>
          <w:szCs w:val="24"/>
        </w:rPr>
        <w:t xml:space="preserve"> płukanie</w:t>
      </w:r>
      <w:r w:rsidR="000505A1">
        <w:rPr>
          <w:rFonts w:eastAsia="TimesNewRoman" w:cs="TimesNewRoman"/>
          <w:szCs w:val="24"/>
        </w:rPr>
        <w:t xml:space="preserve">, próby ciśnieniowe, </w:t>
      </w:r>
      <w:r w:rsidR="000A46CB">
        <w:rPr>
          <w:rFonts w:eastAsia="TimesNewRoman" w:cs="TimesNewRoman"/>
          <w:szCs w:val="24"/>
        </w:rPr>
        <w:t xml:space="preserve">rozruch </w:t>
      </w:r>
      <w:r w:rsidR="000505A1">
        <w:rPr>
          <w:rFonts w:eastAsia="TimesNewRoman" w:cs="TimesNewRoman"/>
          <w:szCs w:val="24"/>
        </w:rPr>
        <w:t>na ciepło,</w:t>
      </w:r>
      <w:r w:rsidRPr="0007369B">
        <w:rPr>
          <w:rFonts w:eastAsia="TimesNewRoman" w:cs="TimesNewRoman"/>
          <w:szCs w:val="24"/>
        </w:rPr>
        <w:t xml:space="preserve"> uruchomienie, regulacja</w:t>
      </w:r>
      <w:r w:rsidR="00B45222">
        <w:rPr>
          <w:rFonts w:eastAsia="TimesNewRoman" w:cs="TimesNewRoman"/>
          <w:szCs w:val="24"/>
        </w:rPr>
        <w:t xml:space="preserve"> </w:t>
      </w:r>
      <w:r w:rsidRPr="0007369B">
        <w:rPr>
          <w:rFonts w:eastAsia="TimesNewRoman" w:cs="TimesNewRoman"/>
          <w:szCs w:val="24"/>
        </w:rPr>
        <w:t xml:space="preserve">instalacji C.O i </w:t>
      </w:r>
      <w:r w:rsidRPr="000A46CB">
        <w:rPr>
          <w:rFonts w:eastAsia="TimesNewRoman" w:cs="TimesNewRoman"/>
          <w:szCs w:val="24"/>
        </w:rPr>
        <w:t>C.W.U</w:t>
      </w:r>
      <w:r w:rsidR="00106922" w:rsidRPr="000A46CB">
        <w:rPr>
          <w:rFonts w:eastAsia="TimesNewRoman" w:cs="TimesNewRoman"/>
          <w:szCs w:val="24"/>
        </w:rPr>
        <w:t xml:space="preserve"> oraz ppoż</w:t>
      </w:r>
      <w:r w:rsidR="00106922">
        <w:rPr>
          <w:rFonts w:eastAsia="TimesNewRoman" w:cs="TimesNewRoman"/>
          <w:szCs w:val="24"/>
        </w:rPr>
        <w:t>.</w:t>
      </w:r>
    </w:p>
    <w:p w14:paraId="28600E0B" w14:textId="1060722E" w:rsidR="00636F5F" w:rsidRPr="00636F5F" w:rsidRDefault="00CC7E6D" w:rsidP="000505A1">
      <w:pPr>
        <w:adjustRightInd w:val="0"/>
        <w:spacing w:after="0" w:line="360" w:lineRule="auto"/>
        <w:jc w:val="both"/>
        <w:rPr>
          <w:rFonts w:eastAsia="TimesNewRoman" w:cs="TimesNewRoman"/>
          <w:szCs w:val="24"/>
        </w:rPr>
      </w:pPr>
      <w:r w:rsidRPr="00E330FC">
        <w:rPr>
          <w:rFonts w:eastAsia="TimesNewRoman" w:cs="TimesNewRoman"/>
          <w:b/>
          <w:bCs/>
          <w:szCs w:val="24"/>
        </w:rPr>
        <w:t>Wszystkie materiały z demontażu pozostają własnością Wykonawcy. Ewentualny przychód z ich sprzedaży należy ująć w cenie oferty</w:t>
      </w:r>
      <w:r>
        <w:rPr>
          <w:rFonts w:eastAsia="TimesNewRoman" w:cs="TimesNewRoman"/>
          <w:szCs w:val="24"/>
        </w:rPr>
        <w:t>.</w:t>
      </w:r>
    </w:p>
    <w:p w14:paraId="76E594CD" w14:textId="7566F404" w:rsidR="003262DC" w:rsidRDefault="003262DC" w:rsidP="00DC4EDF">
      <w:pPr>
        <w:pStyle w:val="Nagwek2"/>
        <w:numPr>
          <w:ilvl w:val="0"/>
          <w:numId w:val="9"/>
        </w:numPr>
        <w:tabs>
          <w:tab w:val="left" w:pos="333"/>
        </w:tabs>
        <w:spacing w:line="360" w:lineRule="auto"/>
        <w:ind w:left="115" w:right="1673" w:firstLine="0"/>
        <w:jc w:val="both"/>
      </w:pPr>
      <w:r>
        <w:t>Przepisy prawne i normy związane z projektowaniem i</w:t>
      </w:r>
      <w:r w:rsidR="00AF321B">
        <w:t xml:space="preserve"> </w:t>
      </w:r>
      <w:r>
        <w:t>wykonaniem</w:t>
      </w:r>
      <w:r w:rsidR="00DC4EDF">
        <w:t xml:space="preserve">  </w:t>
      </w:r>
      <w:r>
        <w:t>Przedmiotu</w:t>
      </w:r>
      <w:r w:rsidR="00B11520">
        <w:t xml:space="preserve"> </w:t>
      </w:r>
      <w:r w:rsidR="00372632">
        <w:t>Zamówienia</w:t>
      </w:r>
      <w:r w:rsidR="00372632">
        <w:rPr>
          <w:spacing w:val="-2"/>
        </w:rPr>
        <w:t xml:space="preserve"> </w:t>
      </w:r>
      <w:r w:rsidR="00372632">
        <w:t>–</w:t>
      </w:r>
      <w:r w:rsidR="00372632">
        <w:rPr>
          <w:spacing w:val="-2"/>
        </w:rPr>
        <w:t xml:space="preserve"> </w:t>
      </w:r>
      <w:r w:rsidR="00372632">
        <w:t>Ustawy</w:t>
      </w:r>
      <w:r w:rsidR="00372632" w:rsidDel="00372632">
        <w:t xml:space="preserve"> </w:t>
      </w:r>
    </w:p>
    <w:p w14:paraId="31DC0583" w14:textId="2AC96C7F" w:rsidR="00E42D1A" w:rsidRDefault="00E42D1A" w:rsidP="00B45222">
      <w:pPr>
        <w:pStyle w:val="Akapitzlist"/>
        <w:widowControl/>
        <w:autoSpaceDE/>
        <w:autoSpaceDN/>
        <w:spacing w:before="0" w:line="360" w:lineRule="auto"/>
        <w:ind w:left="217" w:firstLine="0"/>
        <w:contextualSpacing/>
        <w:jc w:val="both"/>
        <w:rPr>
          <w:rFonts w:asciiTheme="minorHAnsi" w:hAnsiTheme="minorHAnsi" w:cs="Open Sans"/>
          <w:color w:val="333333"/>
          <w:szCs w:val="24"/>
          <w:shd w:val="clear" w:color="auto" w:fill="FFFFFF"/>
        </w:rPr>
      </w:pPr>
      <w:r w:rsidRPr="00B45222">
        <w:rPr>
          <w:rFonts w:asciiTheme="minorHAnsi" w:hAnsiTheme="minorHAnsi"/>
          <w:szCs w:val="24"/>
        </w:rPr>
        <w:t xml:space="preserve">Rozporządzenie </w:t>
      </w:r>
      <w:r w:rsidRPr="00B45222">
        <w:rPr>
          <w:rFonts w:asciiTheme="minorHAnsi" w:hAnsiTheme="minorHAnsi" w:cs="Open Sans"/>
          <w:color w:val="333333"/>
          <w:szCs w:val="24"/>
          <w:shd w:val="clear" w:color="auto" w:fill="FFFFFF"/>
        </w:rPr>
        <w:t>Ministra Rozwoju i Technologii z dnia 20 grudnia 2021 r. w sprawie szczegółowego zakresu i formy dokumentacji projektowej, specyfikacji technicznych wykonania i odbioru robót budowlanych oraz programu funkcjonalno-użytkowego (Dz. U.</w:t>
      </w:r>
      <w:r w:rsidR="003F2281">
        <w:rPr>
          <w:rFonts w:asciiTheme="minorHAnsi" w:hAnsiTheme="minorHAnsi" w:cs="Open Sans"/>
          <w:color w:val="333333"/>
          <w:szCs w:val="24"/>
          <w:shd w:val="clear" w:color="auto" w:fill="FFFFFF"/>
        </w:rPr>
        <w:t xml:space="preserve"> z 2021 r.</w:t>
      </w:r>
      <w:r w:rsidRPr="00B45222">
        <w:rPr>
          <w:rFonts w:asciiTheme="minorHAnsi" w:hAnsiTheme="minorHAnsi" w:cs="Open Sans"/>
          <w:color w:val="333333"/>
          <w:szCs w:val="24"/>
          <w:shd w:val="clear" w:color="auto" w:fill="FFFFFF"/>
        </w:rPr>
        <w:t xml:space="preserve"> poz. 2454),</w:t>
      </w:r>
    </w:p>
    <w:p w14:paraId="03D0505B" w14:textId="77777777" w:rsidR="00E42D1A" w:rsidRPr="00B45222" w:rsidRDefault="00E42D1A" w:rsidP="00B45222">
      <w:pPr>
        <w:pStyle w:val="Akapitzlist"/>
        <w:widowControl/>
        <w:autoSpaceDE/>
        <w:autoSpaceDN/>
        <w:spacing w:before="0" w:line="360" w:lineRule="auto"/>
        <w:ind w:left="217" w:firstLine="0"/>
        <w:contextualSpacing/>
        <w:jc w:val="both"/>
        <w:rPr>
          <w:rFonts w:asciiTheme="minorHAnsi" w:hAnsiTheme="minorHAnsi" w:cs="Open Sans"/>
          <w:color w:val="333333"/>
          <w:szCs w:val="24"/>
          <w:shd w:val="clear" w:color="auto" w:fill="FFFFFF"/>
        </w:rPr>
      </w:pPr>
    </w:p>
    <w:p w14:paraId="60CC4250" w14:textId="6FC96551" w:rsidR="00E42D1A" w:rsidRPr="00B45222" w:rsidRDefault="00E42D1A" w:rsidP="00B45222">
      <w:pPr>
        <w:pStyle w:val="Akapitzlist"/>
        <w:widowControl/>
        <w:autoSpaceDE/>
        <w:autoSpaceDN/>
        <w:spacing w:before="0" w:line="360" w:lineRule="auto"/>
        <w:ind w:left="217" w:firstLine="0"/>
        <w:contextualSpacing/>
        <w:jc w:val="both"/>
        <w:rPr>
          <w:rFonts w:asciiTheme="minorHAnsi" w:hAnsiTheme="minorHAnsi" w:cs="Open Sans"/>
          <w:color w:val="333333"/>
          <w:szCs w:val="24"/>
          <w:shd w:val="clear" w:color="auto" w:fill="FFFFFF"/>
        </w:rPr>
      </w:pPr>
      <w:r w:rsidRPr="00B45222">
        <w:rPr>
          <w:rFonts w:asciiTheme="minorHAnsi" w:hAnsiTheme="minorHAnsi"/>
          <w:szCs w:val="24"/>
        </w:rPr>
        <w:t xml:space="preserve">Rozporządzenie </w:t>
      </w:r>
      <w:r w:rsidRPr="00B45222">
        <w:rPr>
          <w:rFonts w:asciiTheme="minorHAnsi" w:hAnsiTheme="minorHAnsi" w:cs="Open Sans"/>
          <w:color w:val="333333"/>
          <w:szCs w:val="24"/>
          <w:shd w:val="clear" w:color="auto" w:fill="FFFFFF"/>
        </w:rPr>
        <w:t xml:space="preserve">Ministra Transportu, Budownictwa i Gospodarki Morskiej z dnia 25 kwietnia 2012 r. w sprawie szczegółowego zakresu i formy projektu budowlanego (tekst jednolity: </w:t>
      </w:r>
      <w:r w:rsidR="007A3BCC" w:rsidRPr="00AC4E05">
        <w:rPr>
          <w:rFonts w:cs="Open Sans"/>
          <w:color w:val="333333"/>
          <w:szCs w:val="24"/>
          <w:shd w:val="clear" w:color="auto" w:fill="FFFFFF"/>
        </w:rPr>
        <w:t>Dz. U. z</w:t>
      </w:r>
      <w:r w:rsidR="007A3BCC">
        <w:rPr>
          <w:rFonts w:cs="Open Sans"/>
          <w:color w:val="333333"/>
          <w:szCs w:val="24"/>
          <w:shd w:val="clear" w:color="auto" w:fill="FFFFFF"/>
        </w:rPr>
        <w:t xml:space="preserve"> </w:t>
      </w:r>
      <w:r w:rsidR="007A3BCC" w:rsidRPr="00AC4E05">
        <w:rPr>
          <w:rFonts w:cs="Open Sans"/>
          <w:color w:val="333333"/>
          <w:szCs w:val="24"/>
          <w:shd w:val="clear" w:color="auto" w:fill="FFFFFF"/>
        </w:rPr>
        <w:t>2022 r. poz. 1679</w:t>
      </w:r>
      <w:r w:rsidRPr="00B45222">
        <w:rPr>
          <w:rFonts w:asciiTheme="minorHAnsi" w:hAnsiTheme="minorHAnsi" w:cs="Open Sans"/>
          <w:color w:val="333333"/>
          <w:szCs w:val="24"/>
          <w:shd w:val="clear" w:color="auto" w:fill="FFFFFF"/>
        </w:rPr>
        <w:t>),</w:t>
      </w:r>
    </w:p>
    <w:p w14:paraId="67D7E53C" w14:textId="77777777" w:rsidR="00E42D1A" w:rsidRPr="00B45222" w:rsidRDefault="00E42D1A" w:rsidP="00B45222">
      <w:pPr>
        <w:pStyle w:val="Akapitzlist"/>
        <w:widowControl/>
        <w:autoSpaceDE/>
        <w:autoSpaceDN/>
        <w:spacing w:before="0" w:line="360" w:lineRule="auto"/>
        <w:ind w:left="217" w:firstLine="0"/>
        <w:contextualSpacing/>
        <w:jc w:val="both"/>
        <w:rPr>
          <w:rFonts w:asciiTheme="minorHAnsi" w:hAnsiTheme="minorHAnsi"/>
          <w:szCs w:val="24"/>
        </w:rPr>
      </w:pPr>
    </w:p>
    <w:p w14:paraId="1718DB18" w14:textId="44ED0BDE" w:rsidR="00E42D1A" w:rsidRPr="00B45222" w:rsidRDefault="00E42D1A" w:rsidP="00B45222">
      <w:pPr>
        <w:pStyle w:val="Akapitzlist"/>
        <w:widowControl/>
        <w:autoSpaceDE/>
        <w:autoSpaceDN/>
        <w:spacing w:before="0" w:line="360" w:lineRule="auto"/>
        <w:ind w:left="217" w:firstLine="0"/>
        <w:contextualSpacing/>
        <w:jc w:val="both"/>
        <w:rPr>
          <w:rFonts w:asciiTheme="minorHAnsi" w:hAnsiTheme="minorHAnsi"/>
          <w:szCs w:val="24"/>
        </w:rPr>
      </w:pPr>
      <w:r w:rsidRPr="00B45222">
        <w:rPr>
          <w:rFonts w:asciiTheme="minorHAnsi" w:hAnsiTheme="minorHAnsi"/>
          <w:szCs w:val="24"/>
        </w:rPr>
        <w:t>Rozporządzenie Ministra Infrastruktury z dnia 12 kwietnia 2002 r. w sprawie warunków technicznych, jakim powinny odpowiadać budynki i ich usytuowanie (Dz.U. z 2022 r. poz. 1225),</w:t>
      </w:r>
    </w:p>
    <w:p w14:paraId="55CBB7EE" w14:textId="77777777" w:rsidR="003262DC" w:rsidRDefault="003262DC" w:rsidP="00B45222">
      <w:pPr>
        <w:pStyle w:val="Tekstpodstawowy"/>
        <w:spacing w:before="0" w:line="360" w:lineRule="auto"/>
        <w:jc w:val="both"/>
        <w:rPr>
          <w:sz w:val="16"/>
        </w:rPr>
      </w:pPr>
    </w:p>
    <w:p w14:paraId="035BF9AF" w14:textId="556A4BF8" w:rsidR="003262DC" w:rsidRDefault="003262DC" w:rsidP="00B45222">
      <w:pPr>
        <w:pStyle w:val="Tekstpodstawowy"/>
        <w:spacing w:before="0" w:line="360" w:lineRule="auto"/>
        <w:ind w:left="115"/>
        <w:jc w:val="both"/>
      </w:pPr>
      <w:r>
        <w:t>Ustawa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lipca</w:t>
      </w:r>
      <w:r>
        <w:rPr>
          <w:spacing w:val="-3"/>
        </w:rPr>
        <w:t xml:space="preserve"> </w:t>
      </w:r>
      <w:r>
        <w:t>1994</w:t>
      </w:r>
      <w:r w:rsidR="007A3BCC">
        <w:t xml:space="preserve"> </w:t>
      </w:r>
      <w:r>
        <w:t>r.</w:t>
      </w:r>
      <w:r>
        <w:rPr>
          <w:spacing w:val="-4"/>
        </w:rPr>
        <w:t xml:space="preserve"> </w:t>
      </w:r>
      <w:r>
        <w:t>–</w:t>
      </w:r>
      <w:r>
        <w:rPr>
          <w:spacing w:val="2"/>
        </w:rPr>
        <w:t xml:space="preserve"> </w:t>
      </w:r>
      <w:r w:rsidR="007A3BCC">
        <w:t>P</w:t>
      </w:r>
      <w:r>
        <w:t>rawo</w:t>
      </w:r>
      <w:r>
        <w:rPr>
          <w:spacing w:val="-4"/>
        </w:rPr>
        <w:t xml:space="preserve"> </w:t>
      </w:r>
      <w:r>
        <w:t>budowlane</w:t>
      </w:r>
      <w:r>
        <w:rPr>
          <w:spacing w:val="-3"/>
        </w:rPr>
        <w:t xml:space="preserve"> </w:t>
      </w:r>
      <w:r>
        <w:t>(</w:t>
      </w:r>
      <w:r w:rsidR="007A3BCC" w:rsidRPr="00AC4E05">
        <w:rPr>
          <w:szCs w:val="24"/>
        </w:rPr>
        <w:t>Dz.U. z 2023 r. poz. 682</w:t>
      </w:r>
      <w:r>
        <w:t>)</w:t>
      </w:r>
    </w:p>
    <w:p w14:paraId="7A866857" w14:textId="77777777" w:rsidR="003262DC" w:rsidRPr="000039F5" w:rsidRDefault="003262DC" w:rsidP="00B45222">
      <w:pPr>
        <w:pStyle w:val="Tekstpodstawowy"/>
        <w:spacing w:before="0" w:line="360" w:lineRule="auto"/>
        <w:ind w:left="115"/>
        <w:jc w:val="both"/>
      </w:pPr>
    </w:p>
    <w:p w14:paraId="115DD389" w14:textId="146E1131" w:rsidR="003262DC" w:rsidRDefault="003262DC" w:rsidP="00B45222">
      <w:pPr>
        <w:pStyle w:val="Tekstpodstawowy"/>
        <w:spacing w:before="0" w:line="360" w:lineRule="auto"/>
        <w:ind w:left="115"/>
        <w:jc w:val="both"/>
      </w:pPr>
      <w:r>
        <w:t>Ustawa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16.04.2004</w:t>
      </w:r>
      <w:r w:rsidR="007A3BCC">
        <w:t xml:space="preserve"> </w:t>
      </w:r>
      <w:r>
        <w:t>r.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wyrobach</w:t>
      </w:r>
      <w:r>
        <w:rPr>
          <w:spacing w:val="-4"/>
        </w:rPr>
        <w:t xml:space="preserve"> </w:t>
      </w:r>
      <w:r>
        <w:t>budowlanych</w:t>
      </w:r>
      <w:r>
        <w:rPr>
          <w:spacing w:val="-5"/>
        </w:rPr>
        <w:t xml:space="preserve"> </w:t>
      </w:r>
      <w:r>
        <w:t>(</w:t>
      </w:r>
      <w:r w:rsidR="007A3BCC" w:rsidRPr="00AC4E05">
        <w:rPr>
          <w:szCs w:val="24"/>
        </w:rPr>
        <w:t>Dz.U. z 2021 r. poz. 1213</w:t>
      </w:r>
      <w:r w:rsidR="007A3BCC">
        <w:rPr>
          <w:szCs w:val="24"/>
        </w:rPr>
        <w:t>)</w:t>
      </w:r>
    </w:p>
    <w:p w14:paraId="5788E10C" w14:textId="77777777" w:rsidR="003262DC" w:rsidRPr="000039F5" w:rsidRDefault="003262DC" w:rsidP="00B45222">
      <w:pPr>
        <w:pStyle w:val="Tekstpodstawowy"/>
        <w:spacing w:before="0" w:line="360" w:lineRule="auto"/>
        <w:ind w:left="115"/>
        <w:jc w:val="both"/>
      </w:pPr>
    </w:p>
    <w:p w14:paraId="42F11517" w14:textId="77777777" w:rsidR="003262DC" w:rsidRDefault="003262DC" w:rsidP="00B45222">
      <w:pPr>
        <w:pStyle w:val="Tekstpodstawowy"/>
        <w:spacing w:before="0" w:line="360" w:lineRule="auto"/>
        <w:jc w:val="both"/>
      </w:pPr>
    </w:p>
    <w:p w14:paraId="35C2DB96" w14:textId="77777777" w:rsidR="003262DC" w:rsidRDefault="003262DC" w:rsidP="00B45222">
      <w:pPr>
        <w:pStyle w:val="Nagwek2"/>
        <w:numPr>
          <w:ilvl w:val="0"/>
          <w:numId w:val="9"/>
        </w:numPr>
        <w:tabs>
          <w:tab w:val="left" w:pos="333"/>
        </w:tabs>
        <w:spacing w:line="360" w:lineRule="auto"/>
        <w:ind w:hanging="218"/>
        <w:jc w:val="both"/>
      </w:pPr>
      <w:r>
        <w:t>Załączniki:</w:t>
      </w:r>
    </w:p>
    <w:p w14:paraId="6CEAB8C5" w14:textId="3BBE11E1" w:rsidR="00106922" w:rsidRDefault="00106922" w:rsidP="00106922">
      <w:pPr>
        <w:pStyle w:val="Tekstpodstawowy"/>
        <w:numPr>
          <w:ilvl w:val="0"/>
          <w:numId w:val="15"/>
        </w:numPr>
        <w:spacing w:before="0" w:line="360" w:lineRule="auto"/>
        <w:jc w:val="both"/>
      </w:pPr>
      <w:r>
        <w:t xml:space="preserve">Wytyczne techniczne </w:t>
      </w:r>
      <w:r w:rsidR="00F470DF">
        <w:t xml:space="preserve">z PGE Toruń </w:t>
      </w:r>
      <w:r>
        <w:t xml:space="preserve">modernizacji instalacji </w:t>
      </w:r>
      <w:r w:rsidR="006F583E">
        <w:t xml:space="preserve">c.o. </w:t>
      </w:r>
      <w:r>
        <w:t>w budynku  przy  ul. Targowej  13-15.</w:t>
      </w:r>
    </w:p>
    <w:p w14:paraId="783965E5" w14:textId="55272733" w:rsidR="004A6CDE" w:rsidRPr="00BA4F98" w:rsidRDefault="00670B88" w:rsidP="00214382">
      <w:pPr>
        <w:pStyle w:val="Tekstpodstawowy"/>
        <w:numPr>
          <w:ilvl w:val="0"/>
          <w:numId w:val="15"/>
        </w:numPr>
        <w:spacing w:before="0" w:line="360" w:lineRule="auto"/>
        <w:jc w:val="both"/>
      </w:pPr>
      <w:r>
        <w:t>Dokumentacja termomodernizacji budynku.</w:t>
      </w:r>
    </w:p>
    <w:sectPr w:rsidR="004A6CDE" w:rsidRPr="00BA4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98A52" w14:textId="77777777" w:rsidR="00AD3477" w:rsidRDefault="00AD3477" w:rsidP="00780869">
      <w:pPr>
        <w:spacing w:after="0" w:line="240" w:lineRule="auto"/>
      </w:pPr>
      <w:r>
        <w:separator/>
      </w:r>
    </w:p>
  </w:endnote>
  <w:endnote w:type="continuationSeparator" w:id="0">
    <w:p w14:paraId="7AA1C0E3" w14:textId="77777777" w:rsidR="00AD3477" w:rsidRDefault="00AD3477" w:rsidP="00780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3327101"/>
      <w:docPartObj>
        <w:docPartGallery w:val="Page Numbers (Bottom of Page)"/>
        <w:docPartUnique/>
      </w:docPartObj>
    </w:sdtPr>
    <w:sdtEndPr/>
    <w:sdtContent>
      <w:p w14:paraId="69CAF86F" w14:textId="5212F7CA" w:rsidR="00780869" w:rsidRDefault="0078086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BB1651" w14:textId="77777777" w:rsidR="00780869" w:rsidRDefault="007808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D0F92" w14:textId="77777777" w:rsidR="00AD3477" w:rsidRDefault="00AD3477" w:rsidP="00780869">
      <w:pPr>
        <w:spacing w:after="0" w:line="240" w:lineRule="auto"/>
      </w:pPr>
      <w:r>
        <w:separator/>
      </w:r>
    </w:p>
  </w:footnote>
  <w:footnote w:type="continuationSeparator" w:id="0">
    <w:p w14:paraId="17373223" w14:textId="77777777" w:rsidR="00AD3477" w:rsidRDefault="00AD3477" w:rsidP="00780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7C3B"/>
    <w:multiLevelType w:val="multilevel"/>
    <w:tmpl w:val="CF2AF9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7F27D7F"/>
    <w:multiLevelType w:val="multilevel"/>
    <w:tmpl w:val="A84AC0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96" w:hanging="1440"/>
      </w:pPr>
      <w:rPr>
        <w:rFonts w:hint="default"/>
      </w:rPr>
    </w:lvl>
  </w:abstractNum>
  <w:abstractNum w:abstractNumId="2" w15:restartNumberingAfterBreak="0">
    <w:nsid w:val="0CA25297"/>
    <w:multiLevelType w:val="multilevel"/>
    <w:tmpl w:val="B1BCF11C"/>
    <w:lvl w:ilvl="0">
      <w:start w:val="1"/>
      <w:numFmt w:val="decimal"/>
      <w:lvlText w:val="%1."/>
      <w:lvlJc w:val="left"/>
      <w:pPr>
        <w:ind w:left="332" w:hanging="217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442" w:hanging="327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424" w:hanging="32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08" w:hanging="32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93" w:hanging="32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77" w:hanging="32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62" w:hanging="32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46" w:hanging="32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31" w:hanging="327"/>
      </w:pPr>
      <w:rPr>
        <w:rFonts w:hint="default"/>
        <w:lang w:val="pl-PL" w:eastAsia="en-US" w:bidi="ar-SA"/>
      </w:rPr>
    </w:lvl>
  </w:abstractNum>
  <w:abstractNum w:abstractNumId="3" w15:restartNumberingAfterBreak="0">
    <w:nsid w:val="0FB419CE"/>
    <w:multiLevelType w:val="hybridMultilevel"/>
    <w:tmpl w:val="369EA02E"/>
    <w:lvl w:ilvl="0" w:tplc="91B2C386">
      <w:start w:val="1"/>
      <w:numFmt w:val="upperRoman"/>
      <w:lvlText w:val="%1."/>
      <w:lvlJc w:val="left"/>
      <w:pPr>
        <w:ind w:left="821" w:hanging="346"/>
      </w:pPr>
      <w:rPr>
        <w:rFonts w:ascii="Calibri" w:eastAsia="Calibri" w:hAnsi="Calibri" w:cs="Calibri" w:hint="default"/>
        <w:spacing w:val="0"/>
        <w:w w:val="100"/>
        <w:sz w:val="22"/>
        <w:szCs w:val="22"/>
        <w:lang w:val="pl-PL" w:eastAsia="en-US" w:bidi="ar-SA"/>
      </w:rPr>
    </w:lvl>
    <w:lvl w:ilvl="1" w:tplc="83F0326E">
      <w:numFmt w:val="bullet"/>
      <w:lvlText w:val="•"/>
      <w:lvlJc w:val="left"/>
      <w:pPr>
        <w:ind w:left="1668" w:hanging="346"/>
      </w:pPr>
      <w:rPr>
        <w:rFonts w:hint="default"/>
        <w:lang w:val="pl-PL" w:eastAsia="en-US" w:bidi="ar-SA"/>
      </w:rPr>
    </w:lvl>
    <w:lvl w:ilvl="2" w:tplc="30D4C156">
      <w:numFmt w:val="bullet"/>
      <w:lvlText w:val="•"/>
      <w:lvlJc w:val="left"/>
      <w:pPr>
        <w:ind w:left="2516" w:hanging="346"/>
      </w:pPr>
      <w:rPr>
        <w:rFonts w:hint="default"/>
        <w:lang w:val="pl-PL" w:eastAsia="en-US" w:bidi="ar-SA"/>
      </w:rPr>
    </w:lvl>
    <w:lvl w:ilvl="3" w:tplc="BC86D116">
      <w:numFmt w:val="bullet"/>
      <w:lvlText w:val="•"/>
      <w:lvlJc w:val="left"/>
      <w:pPr>
        <w:ind w:left="3364" w:hanging="346"/>
      </w:pPr>
      <w:rPr>
        <w:rFonts w:hint="default"/>
        <w:lang w:val="pl-PL" w:eastAsia="en-US" w:bidi="ar-SA"/>
      </w:rPr>
    </w:lvl>
    <w:lvl w:ilvl="4" w:tplc="CBA88FA4">
      <w:numFmt w:val="bullet"/>
      <w:lvlText w:val="•"/>
      <w:lvlJc w:val="left"/>
      <w:pPr>
        <w:ind w:left="4212" w:hanging="346"/>
      </w:pPr>
      <w:rPr>
        <w:rFonts w:hint="default"/>
        <w:lang w:val="pl-PL" w:eastAsia="en-US" w:bidi="ar-SA"/>
      </w:rPr>
    </w:lvl>
    <w:lvl w:ilvl="5" w:tplc="17581162">
      <w:numFmt w:val="bullet"/>
      <w:lvlText w:val="•"/>
      <w:lvlJc w:val="left"/>
      <w:pPr>
        <w:ind w:left="5060" w:hanging="346"/>
      </w:pPr>
      <w:rPr>
        <w:rFonts w:hint="default"/>
        <w:lang w:val="pl-PL" w:eastAsia="en-US" w:bidi="ar-SA"/>
      </w:rPr>
    </w:lvl>
    <w:lvl w:ilvl="6" w:tplc="5FD622BE">
      <w:numFmt w:val="bullet"/>
      <w:lvlText w:val="•"/>
      <w:lvlJc w:val="left"/>
      <w:pPr>
        <w:ind w:left="5908" w:hanging="346"/>
      </w:pPr>
      <w:rPr>
        <w:rFonts w:hint="default"/>
        <w:lang w:val="pl-PL" w:eastAsia="en-US" w:bidi="ar-SA"/>
      </w:rPr>
    </w:lvl>
    <w:lvl w:ilvl="7" w:tplc="5682381C">
      <w:numFmt w:val="bullet"/>
      <w:lvlText w:val="•"/>
      <w:lvlJc w:val="left"/>
      <w:pPr>
        <w:ind w:left="6756" w:hanging="346"/>
      </w:pPr>
      <w:rPr>
        <w:rFonts w:hint="default"/>
        <w:lang w:val="pl-PL" w:eastAsia="en-US" w:bidi="ar-SA"/>
      </w:rPr>
    </w:lvl>
    <w:lvl w:ilvl="8" w:tplc="02C821DC">
      <w:numFmt w:val="bullet"/>
      <w:lvlText w:val="•"/>
      <w:lvlJc w:val="left"/>
      <w:pPr>
        <w:ind w:left="7604" w:hanging="346"/>
      </w:pPr>
      <w:rPr>
        <w:rFonts w:hint="default"/>
        <w:lang w:val="pl-PL" w:eastAsia="en-US" w:bidi="ar-SA"/>
      </w:rPr>
    </w:lvl>
  </w:abstractNum>
  <w:abstractNum w:abstractNumId="4" w15:restartNumberingAfterBreak="0">
    <w:nsid w:val="18040A29"/>
    <w:multiLevelType w:val="multilevel"/>
    <w:tmpl w:val="5F906A32"/>
    <w:lvl w:ilvl="0">
      <w:start w:val="5"/>
      <w:numFmt w:val="decimal"/>
      <w:lvlText w:val="%1)"/>
      <w:lvlJc w:val="left"/>
      <w:pPr>
        <w:ind w:left="341" w:hanging="226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)"/>
      <w:lvlJc w:val="left"/>
      <w:pPr>
        <w:ind w:left="509" w:hanging="394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477" w:hanging="394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55" w:hanging="39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33" w:hanging="39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11" w:hanging="39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88" w:hanging="39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66" w:hanging="39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44" w:hanging="394"/>
      </w:pPr>
      <w:rPr>
        <w:rFonts w:hint="default"/>
        <w:lang w:val="pl-PL" w:eastAsia="en-US" w:bidi="ar-SA"/>
      </w:rPr>
    </w:lvl>
  </w:abstractNum>
  <w:abstractNum w:abstractNumId="5" w15:restartNumberingAfterBreak="0">
    <w:nsid w:val="1A486A8F"/>
    <w:multiLevelType w:val="hybridMultilevel"/>
    <w:tmpl w:val="894000C6"/>
    <w:lvl w:ilvl="0" w:tplc="DB6C6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55A46"/>
    <w:multiLevelType w:val="hybridMultilevel"/>
    <w:tmpl w:val="CBE4A960"/>
    <w:lvl w:ilvl="0" w:tplc="31980516">
      <w:start w:val="1"/>
      <w:numFmt w:val="decimal"/>
      <w:lvlText w:val="%1)"/>
      <w:lvlJc w:val="left"/>
      <w:pPr>
        <w:ind w:left="341" w:hanging="226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A0F0BA98">
      <w:numFmt w:val="bullet"/>
      <w:lvlText w:val="•"/>
      <w:lvlJc w:val="left"/>
      <w:pPr>
        <w:ind w:left="1236" w:hanging="226"/>
      </w:pPr>
      <w:rPr>
        <w:rFonts w:hint="default"/>
        <w:lang w:val="pl-PL" w:eastAsia="en-US" w:bidi="ar-SA"/>
      </w:rPr>
    </w:lvl>
    <w:lvl w:ilvl="2" w:tplc="FF723D86">
      <w:numFmt w:val="bullet"/>
      <w:lvlText w:val="•"/>
      <w:lvlJc w:val="left"/>
      <w:pPr>
        <w:ind w:left="2132" w:hanging="226"/>
      </w:pPr>
      <w:rPr>
        <w:rFonts w:hint="default"/>
        <w:lang w:val="pl-PL" w:eastAsia="en-US" w:bidi="ar-SA"/>
      </w:rPr>
    </w:lvl>
    <w:lvl w:ilvl="3" w:tplc="B50AD8E8">
      <w:numFmt w:val="bullet"/>
      <w:lvlText w:val="•"/>
      <w:lvlJc w:val="left"/>
      <w:pPr>
        <w:ind w:left="3028" w:hanging="226"/>
      </w:pPr>
      <w:rPr>
        <w:rFonts w:hint="default"/>
        <w:lang w:val="pl-PL" w:eastAsia="en-US" w:bidi="ar-SA"/>
      </w:rPr>
    </w:lvl>
    <w:lvl w:ilvl="4" w:tplc="CBCAA38A">
      <w:numFmt w:val="bullet"/>
      <w:lvlText w:val="•"/>
      <w:lvlJc w:val="left"/>
      <w:pPr>
        <w:ind w:left="3924" w:hanging="226"/>
      </w:pPr>
      <w:rPr>
        <w:rFonts w:hint="default"/>
        <w:lang w:val="pl-PL" w:eastAsia="en-US" w:bidi="ar-SA"/>
      </w:rPr>
    </w:lvl>
    <w:lvl w:ilvl="5" w:tplc="51A82AA0">
      <w:numFmt w:val="bullet"/>
      <w:lvlText w:val="•"/>
      <w:lvlJc w:val="left"/>
      <w:pPr>
        <w:ind w:left="4820" w:hanging="226"/>
      </w:pPr>
      <w:rPr>
        <w:rFonts w:hint="default"/>
        <w:lang w:val="pl-PL" w:eastAsia="en-US" w:bidi="ar-SA"/>
      </w:rPr>
    </w:lvl>
    <w:lvl w:ilvl="6" w:tplc="7F2C46D8">
      <w:numFmt w:val="bullet"/>
      <w:lvlText w:val="•"/>
      <w:lvlJc w:val="left"/>
      <w:pPr>
        <w:ind w:left="5716" w:hanging="226"/>
      </w:pPr>
      <w:rPr>
        <w:rFonts w:hint="default"/>
        <w:lang w:val="pl-PL" w:eastAsia="en-US" w:bidi="ar-SA"/>
      </w:rPr>
    </w:lvl>
    <w:lvl w:ilvl="7" w:tplc="1C3A3C38">
      <w:numFmt w:val="bullet"/>
      <w:lvlText w:val="•"/>
      <w:lvlJc w:val="left"/>
      <w:pPr>
        <w:ind w:left="6612" w:hanging="226"/>
      </w:pPr>
      <w:rPr>
        <w:rFonts w:hint="default"/>
        <w:lang w:val="pl-PL" w:eastAsia="en-US" w:bidi="ar-SA"/>
      </w:rPr>
    </w:lvl>
    <w:lvl w:ilvl="8" w:tplc="AB2AFB74">
      <w:numFmt w:val="bullet"/>
      <w:lvlText w:val="•"/>
      <w:lvlJc w:val="left"/>
      <w:pPr>
        <w:ind w:left="7508" w:hanging="226"/>
      </w:pPr>
      <w:rPr>
        <w:rFonts w:hint="default"/>
        <w:lang w:val="pl-PL" w:eastAsia="en-US" w:bidi="ar-SA"/>
      </w:rPr>
    </w:lvl>
  </w:abstractNum>
  <w:abstractNum w:abstractNumId="7" w15:restartNumberingAfterBreak="0">
    <w:nsid w:val="1DBD167E"/>
    <w:multiLevelType w:val="hybridMultilevel"/>
    <w:tmpl w:val="3BB63EC0"/>
    <w:lvl w:ilvl="0" w:tplc="9F3665E8">
      <w:start w:val="1"/>
      <w:numFmt w:val="decimal"/>
      <w:lvlText w:val="%1)"/>
      <w:lvlJc w:val="left"/>
      <w:pPr>
        <w:ind w:left="116" w:hanging="269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D41E3AEA">
      <w:numFmt w:val="bullet"/>
      <w:lvlText w:val="•"/>
      <w:lvlJc w:val="left"/>
      <w:pPr>
        <w:ind w:left="1038" w:hanging="269"/>
      </w:pPr>
      <w:rPr>
        <w:rFonts w:hint="default"/>
        <w:lang w:val="pl-PL" w:eastAsia="en-US" w:bidi="ar-SA"/>
      </w:rPr>
    </w:lvl>
    <w:lvl w:ilvl="2" w:tplc="B7245CDE">
      <w:numFmt w:val="bullet"/>
      <w:lvlText w:val="•"/>
      <w:lvlJc w:val="left"/>
      <w:pPr>
        <w:ind w:left="1956" w:hanging="269"/>
      </w:pPr>
      <w:rPr>
        <w:rFonts w:hint="default"/>
        <w:lang w:val="pl-PL" w:eastAsia="en-US" w:bidi="ar-SA"/>
      </w:rPr>
    </w:lvl>
    <w:lvl w:ilvl="3" w:tplc="125482DE">
      <w:numFmt w:val="bullet"/>
      <w:lvlText w:val="•"/>
      <w:lvlJc w:val="left"/>
      <w:pPr>
        <w:ind w:left="2874" w:hanging="269"/>
      </w:pPr>
      <w:rPr>
        <w:rFonts w:hint="default"/>
        <w:lang w:val="pl-PL" w:eastAsia="en-US" w:bidi="ar-SA"/>
      </w:rPr>
    </w:lvl>
    <w:lvl w:ilvl="4" w:tplc="1F6CDC2A">
      <w:numFmt w:val="bullet"/>
      <w:lvlText w:val="•"/>
      <w:lvlJc w:val="left"/>
      <w:pPr>
        <w:ind w:left="3792" w:hanging="269"/>
      </w:pPr>
      <w:rPr>
        <w:rFonts w:hint="default"/>
        <w:lang w:val="pl-PL" w:eastAsia="en-US" w:bidi="ar-SA"/>
      </w:rPr>
    </w:lvl>
    <w:lvl w:ilvl="5" w:tplc="F9E2F856">
      <w:numFmt w:val="bullet"/>
      <w:lvlText w:val="•"/>
      <w:lvlJc w:val="left"/>
      <w:pPr>
        <w:ind w:left="4710" w:hanging="269"/>
      </w:pPr>
      <w:rPr>
        <w:rFonts w:hint="default"/>
        <w:lang w:val="pl-PL" w:eastAsia="en-US" w:bidi="ar-SA"/>
      </w:rPr>
    </w:lvl>
    <w:lvl w:ilvl="6" w:tplc="A5309010">
      <w:numFmt w:val="bullet"/>
      <w:lvlText w:val="•"/>
      <w:lvlJc w:val="left"/>
      <w:pPr>
        <w:ind w:left="5628" w:hanging="269"/>
      </w:pPr>
      <w:rPr>
        <w:rFonts w:hint="default"/>
        <w:lang w:val="pl-PL" w:eastAsia="en-US" w:bidi="ar-SA"/>
      </w:rPr>
    </w:lvl>
    <w:lvl w:ilvl="7" w:tplc="29B68D40">
      <w:numFmt w:val="bullet"/>
      <w:lvlText w:val="•"/>
      <w:lvlJc w:val="left"/>
      <w:pPr>
        <w:ind w:left="6546" w:hanging="269"/>
      </w:pPr>
      <w:rPr>
        <w:rFonts w:hint="default"/>
        <w:lang w:val="pl-PL" w:eastAsia="en-US" w:bidi="ar-SA"/>
      </w:rPr>
    </w:lvl>
    <w:lvl w:ilvl="8" w:tplc="36409784">
      <w:numFmt w:val="bullet"/>
      <w:lvlText w:val="•"/>
      <w:lvlJc w:val="left"/>
      <w:pPr>
        <w:ind w:left="7464" w:hanging="269"/>
      </w:pPr>
      <w:rPr>
        <w:rFonts w:hint="default"/>
        <w:lang w:val="pl-PL" w:eastAsia="en-US" w:bidi="ar-SA"/>
      </w:rPr>
    </w:lvl>
  </w:abstractNum>
  <w:abstractNum w:abstractNumId="8" w15:restartNumberingAfterBreak="0">
    <w:nsid w:val="29F67427"/>
    <w:multiLevelType w:val="hybridMultilevel"/>
    <w:tmpl w:val="9F00358C"/>
    <w:lvl w:ilvl="0" w:tplc="AA96B0FA">
      <w:start w:val="1"/>
      <w:numFmt w:val="decimal"/>
      <w:lvlText w:val="%1)"/>
      <w:lvlJc w:val="left"/>
      <w:pPr>
        <w:ind w:left="116" w:hanging="269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02387BAE">
      <w:numFmt w:val="bullet"/>
      <w:lvlText w:val="•"/>
      <w:lvlJc w:val="left"/>
      <w:pPr>
        <w:ind w:left="1038" w:hanging="269"/>
      </w:pPr>
      <w:rPr>
        <w:rFonts w:hint="default"/>
        <w:lang w:val="pl-PL" w:eastAsia="en-US" w:bidi="ar-SA"/>
      </w:rPr>
    </w:lvl>
    <w:lvl w:ilvl="2" w:tplc="5FDE6426">
      <w:numFmt w:val="bullet"/>
      <w:lvlText w:val="•"/>
      <w:lvlJc w:val="left"/>
      <w:pPr>
        <w:ind w:left="1956" w:hanging="269"/>
      </w:pPr>
      <w:rPr>
        <w:rFonts w:hint="default"/>
        <w:lang w:val="pl-PL" w:eastAsia="en-US" w:bidi="ar-SA"/>
      </w:rPr>
    </w:lvl>
    <w:lvl w:ilvl="3" w:tplc="81CE4216">
      <w:numFmt w:val="bullet"/>
      <w:lvlText w:val="•"/>
      <w:lvlJc w:val="left"/>
      <w:pPr>
        <w:ind w:left="2874" w:hanging="269"/>
      </w:pPr>
      <w:rPr>
        <w:rFonts w:hint="default"/>
        <w:lang w:val="pl-PL" w:eastAsia="en-US" w:bidi="ar-SA"/>
      </w:rPr>
    </w:lvl>
    <w:lvl w:ilvl="4" w:tplc="CEECC12E">
      <w:numFmt w:val="bullet"/>
      <w:lvlText w:val="•"/>
      <w:lvlJc w:val="left"/>
      <w:pPr>
        <w:ind w:left="3792" w:hanging="269"/>
      </w:pPr>
      <w:rPr>
        <w:rFonts w:hint="default"/>
        <w:lang w:val="pl-PL" w:eastAsia="en-US" w:bidi="ar-SA"/>
      </w:rPr>
    </w:lvl>
    <w:lvl w:ilvl="5" w:tplc="8FB22CB4">
      <w:numFmt w:val="bullet"/>
      <w:lvlText w:val="•"/>
      <w:lvlJc w:val="left"/>
      <w:pPr>
        <w:ind w:left="4710" w:hanging="269"/>
      </w:pPr>
      <w:rPr>
        <w:rFonts w:hint="default"/>
        <w:lang w:val="pl-PL" w:eastAsia="en-US" w:bidi="ar-SA"/>
      </w:rPr>
    </w:lvl>
    <w:lvl w:ilvl="6" w:tplc="39C0C730">
      <w:numFmt w:val="bullet"/>
      <w:lvlText w:val="•"/>
      <w:lvlJc w:val="left"/>
      <w:pPr>
        <w:ind w:left="5628" w:hanging="269"/>
      </w:pPr>
      <w:rPr>
        <w:rFonts w:hint="default"/>
        <w:lang w:val="pl-PL" w:eastAsia="en-US" w:bidi="ar-SA"/>
      </w:rPr>
    </w:lvl>
    <w:lvl w:ilvl="7" w:tplc="0C36D7BE">
      <w:numFmt w:val="bullet"/>
      <w:lvlText w:val="•"/>
      <w:lvlJc w:val="left"/>
      <w:pPr>
        <w:ind w:left="6546" w:hanging="269"/>
      </w:pPr>
      <w:rPr>
        <w:rFonts w:hint="default"/>
        <w:lang w:val="pl-PL" w:eastAsia="en-US" w:bidi="ar-SA"/>
      </w:rPr>
    </w:lvl>
    <w:lvl w:ilvl="8" w:tplc="31F038BE">
      <w:numFmt w:val="bullet"/>
      <w:lvlText w:val="•"/>
      <w:lvlJc w:val="left"/>
      <w:pPr>
        <w:ind w:left="7464" w:hanging="269"/>
      </w:pPr>
      <w:rPr>
        <w:rFonts w:hint="default"/>
        <w:lang w:val="pl-PL" w:eastAsia="en-US" w:bidi="ar-SA"/>
      </w:rPr>
    </w:lvl>
  </w:abstractNum>
  <w:abstractNum w:abstractNumId="9" w15:restartNumberingAfterBreak="0">
    <w:nsid w:val="2ACE6645"/>
    <w:multiLevelType w:val="hybridMultilevel"/>
    <w:tmpl w:val="84985C9E"/>
    <w:lvl w:ilvl="0" w:tplc="7B841A9A">
      <w:numFmt w:val="bullet"/>
      <w:lvlText w:val="-"/>
      <w:lvlJc w:val="left"/>
      <w:pPr>
        <w:ind w:left="116" w:hanging="116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ED36B18E">
      <w:numFmt w:val="bullet"/>
      <w:lvlText w:val="•"/>
      <w:lvlJc w:val="left"/>
      <w:pPr>
        <w:ind w:left="1038" w:hanging="116"/>
      </w:pPr>
      <w:rPr>
        <w:rFonts w:hint="default"/>
        <w:lang w:val="pl-PL" w:eastAsia="en-US" w:bidi="ar-SA"/>
      </w:rPr>
    </w:lvl>
    <w:lvl w:ilvl="2" w:tplc="03866D58">
      <w:numFmt w:val="bullet"/>
      <w:lvlText w:val="•"/>
      <w:lvlJc w:val="left"/>
      <w:pPr>
        <w:ind w:left="1956" w:hanging="116"/>
      </w:pPr>
      <w:rPr>
        <w:rFonts w:hint="default"/>
        <w:lang w:val="pl-PL" w:eastAsia="en-US" w:bidi="ar-SA"/>
      </w:rPr>
    </w:lvl>
    <w:lvl w:ilvl="3" w:tplc="37981E28">
      <w:numFmt w:val="bullet"/>
      <w:lvlText w:val="•"/>
      <w:lvlJc w:val="left"/>
      <w:pPr>
        <w:ind w:left="2874" w:hanging="116"/>
      </w:pPr>
      <w:rPr>
        <w:rFonts w:hint="default"/>
        <w:lang w:val="pl-PL" w:eastAsia="en-US" w:bidi="ar-SA"/>
      </w:rPr>
    </w:lvl>
    <w:lvl w:ilvl="4" w:tplc="694CFFC0">
      <w:numFmt w:val="bullet"/>
      <w:lvlText w:val="•"/>
      <w:lvlJc w:val="left"/>
      <w:pPr>
        <w:ind w:left="3792" w:hanging="116"/>
      </w:pPr>
      <w:rPr>
        <w:rFonts w:hint="default"/>
        <w:lang w:val="pl-PL" w:eastAsia="en-US" w:bidi="ar-SA"/>
      </w:rPr>
    </w:lvl>
    <w:lvl w:ilvl="5" w:tplc="2368A6EE">
      <w:numFmt w:val="bullet"/>
      <w:lvlText w:val="•"/>
      <w:lvlJc w:val="left"/>
      <w:pPr>
        <w:ind w:left="4710" w:hanging="116"/>
      </w:pPr>
      <w:rPr>
        <w:rFonts w:hint="default"/>
        <w:lang w:val="pl-PL" w:eastAsia="en-US" w:bidi="ar-SA"/>
      </w:rPr>
    </w:lvl>
    <w:lvl w:ilvl="6" w:tplc="8BB8A9BE">
      <w:numFmt w:val="bullet"/>
      <w:lvlText w:val="•"/>
      <w:lvlJc w:val="left"/>
      <w:pPr>
        <w:ind w:left="5628" w:hanging="116"/>
      </w:pPr>
      <w:rPr>
        <w:rFonts w:hint="default"/>
        <w:lang w:val="pl-PL" w:eastAsia="en-US" w:bidi="ar-SA"/>
      </w:rPr>
    </w:lvl>
    <w:lvl w:ilvl="7" w:tplc="4F2CA95E">
      <w:numFmt w:val="bullet"/>
      <w:lvlText w:val="•"/>
      <w:lvlJc w:val="left"/>
      <w:pPr>
        <w:ind w:left="6546" w:hanging="116"/>
      </w:pPr>
      <w:rPr>
        <w:rFonts w:hint="default"/>
        <w:lang w:val="pl-PL" w:eastAsia="en-US" w:bidi="ar-SA"/>
      </w:rPr>
    </w:lvl>
    <w:lvl w:ilvl="8" w:tplc="25047C24">
      <w:numFmt w:val="bullet"/>
      <w:lvlText w:val="•"/>
      <w:lvlJc w:val="left"/>
      <w:pPr>
        <w:ind w:left="7464" w:hanging="116"/>
      </w:pPr>
      <w:rPr>
        <w:rFonts w:hint="default"/>
        <w:lang w:val="pl-PL" w:eastAsia="en-US" w:bidi="ar-SA"/>
      </w:rPr>
    </w:lvl>
  </w:abstractNum>
  <w:abstractNum w:abstractNumId="10" w15:restartNumberingAfterBreak="0">
    <w:nsid w:val="34BF4E65"/>
    <w:multiLevelType w:val="hybridMultilevel"/>
    <w:tmpl w:val="76EA5778"/>
    <w:lvl w:ilvl="0" w:tplc="2F52A654">
      <w:start w:val="1"/>
      <w:numFmt w:val="upperRoman"/>
      <w:lvlText w:val="%1."/>
      <w:lvlJc w:val="left"/>
      <w:pPr>
        <w:ind w:left="821" w:hanging="346"/>
      </w:pPr>
      <w:rPr>
        <w:rFonts w:ascii="Calibri" w:eastAsia="Calibri" w:hAnsi="Calibri" w:cs="Calibri" w:hint="default"/>
        <w:spacing w:val="0"/>
        <w:w w:val="100"/>
        <w:sz w:val="22"/>
        <w:szCs w:val="22"/>
        <w:lang w:val="pl-PL" w:eastAsia="en-US" w:bidi="ar-SA"/>
      </w:rPr>
    </w:lvl>
    <w:lvl w:ilvl="1" w:tplc="6450D7FE">
      <w:numFmt w:val="bullet"/>
      <w:lvlText w:val="•"/>
      <w:lvlJc w:val="left"/>
      <w:pPr>
        <w:ind w:left="1668" w:hanging="346"/>
      </w:pPr>
      <w:rPr>
        <w:rFonts w:hint="default"/>
        <w:lang w:val="pl-PL" w:eastAsia="en-US" w:bidi="ar-SA"/>
      </w:rPr>
    </w:lvl>
    <w:lvl w:ilvl="2" w:tplc="AC9C57A6">
      <w:numFmt w:val="bullet"/>
      <w:lvlText w:val="•"/>
      <w:lvlJc w:val="left"/>
      <w:pPr>
        <w:ind w:left="2516" w:hanging="346"/>
      </w:pPr>
      <w:rPr>
        <w:rFonts w:hint="default"/>
        <w:lang w:val="pl-PL" w:eastAsia="en-US" w:bidi="ar-SA"/>
      </w:rPr>
    </w:lvl>
    <w:lvl w:ilvl="3" w:tplc="FC7E0788">
      <w:numFmt w:val="bullet"/>
      <w:lvlText w:val="•"/>
      <w:lvlJc w:val="left"/>
      <w:pPr>
        <w:ind w:left="3364" w:hanging="346"/>
      </w:pPr>
      <w:rPr>
        <w:rFonts w:hint="default"/>
        <w:lang w:val="pl-PL" w:eastAsia="en-US" w:bidi="ar-SA"/>
      </w:rPr>
    </w:lvl>
    <w:lvl w:ilvl="4" w:tplc="323CA7C6">
      <w:numFmt w:val="bullet"/>
      <w:lvlText w:val="•"/>
      <w:lvlJc w:val="left"/>
      <w:pPr>
        <w:ind w:left="4212" w:hanging="346"/>
      </w:pPr>
      <w:rPr>
        <w:rFonts w:hint="default"/>
        <w:lang w:val="pl-PL" w:eastAsia="en-US" w:bidi="ar-SA"/>
      </w:rPr>
    </w:lvl>
    <w:lvl w:ilvl="5" w:tplc="01D23956">
      <w:numFmt w:val="bullet"/>
      <w:lvlText w:val="•"/>
      <w:lvlJc w:val="left"/>
      <w:pPr>
        <w:ind w:left="5060" w:hanging="346"/>
      </w:pPr>
      <w:rPr>
        <w:rFonts w:hint="default"/>
        <w:lang w:val="pl-PL" w:eastAsia="en-US" w:bidi="ar-SA"/>
      </w:rPr>
    </w:lvl>
    <w:lvl w:ilvl="6" w:tplc="EEF60A04">
      <w:numFmt w:val="bullet"/>
      <w:lvlText w:val="•"/>
      <w:lvlJc w:val="left"/>
      <w:pPr>
        <w:ind w:left="5908" w:hanging="346"/>
      </w:pPr>
      <w:rPr>
        <w:rFonts w:hint="default"/>
        <w:lang w:val="pl-PL" w:eastAsia="en-US" w:bidi="ar-SA"/>
      </w:rPr>
    </w:lvl>
    <w:lvl w:ilvl="7" w:tplc="83A01CEC">
      <w:numFmt w:val="bullet"/>
      <w:lvlText w:val="•"/>
      <w:lvlJc w:val="left"/>
      <w:pPr>
        <w:ind w:left="6756" w:hanging="346"/>
      </w:pPr>
      <w:rPr>
        <w:rFonts w:hint="default"/>
        <w:lang w:val="pl-PL" w:eastAsia="en-US" w:bidi="ar-SA"/>
      </w:rPr>
    </w:lvl>
    <w:lvl w:ilvl="8" w:tplc="CFC8BCC6">
      <w:numFmt w:val="bullet"/>
      <w:lvlText w:val="•"/>
      <w:lvlJc w:val="left"/>
      <w:pPr>
        <w:ind w:left="7604" w:hanging="346"/>
      </w:pPr>
      <w:rPr>
        <w:rFonts w:hint="default"/>
        <w:lang w:val="pl-PL" w:eastAsia="en-US" w:bidi="ar-SA"/>
      </w:rPr>
    </w:lvl>
  </w:abstractNum>
  <w:abstractNum w:abstractNumId="11" w15:restartNumberingAfterBreak="0">
    <w:nsid w:val="44E24E48"/>
    <w:multiLevelType w:val="hybridMultilevel"/>
    <w:tmpl w:val="DAEAB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267CF"/>
    <w:multiLevelType w:val="multilevel"/>
    <w:tmpl w:val="6E02E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4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0" w:hanging="1440"/>
      </w:pPr>
      <w:rPr>
        <w:rFonts w:hint="default"/>
      </w:rPr>
    </w:lvl>
  </w:abstractNum>
  <w:abstractNum w:abstractNumId="13" w15:restartNumberingAfterBreak="0">
    <w:nsid w:val="70B400BC"/>
    <w:multiLevelType w:val="hybridMultilevel"/>
    <w:tmpl w:val="7416C93C"/>
    <w:lvl w:ilvl="0" w:tplc="70EED07A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5" w:hanging="360"/>
      </w:p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4" w15:restartNumberingAfterBreak="0">
    <w:nsid w:val="7DBC623A"/>
    <w:multiLevelType w:val="multilevel"/>
    <w:tmpl w:val="7D328C88"/>
    <w:lvl w:ilvl="0">
      <w:start w:val="1"/>
      <w:numFmt w:val="decimal"/>
      <w:lvlText w:val="%1."/>
      <w:lvlJc w:val="left"/>
      <w:pPr>
        <w:ind w:left="217" w:hanging="217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442" w:hanging="327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16" w:hanging="495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547" w:hanging="49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655" w:hanging="49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762" w:hanging="49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870" w:hanging="49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977" w:hanging="49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085" w:hanging="495"/>
      </w:pPr>
      <w:rPr>
        <w:rFonts w:hint="default"/>
        <w:lang w:val="pl-PL" w:eastAsia="en-US" w:bidi="ar-SA"/>
      </w:rPr>
    </w:lvl>
  </w:abstractNum>
  <w:num w:numId="1" w16cid:durableId="1015495560">
    <w:abstractNumId w:val="10"/>
  </w:num>
  <w:num w:numId="2" w16cid:durableId="512455159">
    <w:abstractNumId w:val="2"/>
  </w:num>
  <w:num w:numId="3" w16cid:durableId="1105419843">
    <w:abstractNumId w:val="12"/>
  </w:num>
  <w:num w:numId="4" w16cid:durableId="1695690636">
    <w:abstractNumId w:val="1"/>
  </w:num>
  <w:num w:numId="5" w16cid:durableId="807549022">
    <w:abstractNumId w:val="11"/>
  </w:num>
  <w:num w:numId="6" w16cid:durableId="1507092661">
    <w:abstractNumId w:val="0"/>
  </w:num>
  <w:num w:numId="7" w16cid:durableId="1643196416">
    <w:abstractNumId w:val="3"/>
  </w:num>
  <w:num w:numId="8" w16cid:durableId="1592473977">
    <w:abstractNumId w:val="9"/>
  </w:num>
  <w:num w:numId="9" w16cid:durableId="985092137">
    <w:abstractNumId w:val="14"/>
  </w:num>
  <w:num w:numId="10" w16cid:durableId="545601903">
    <w:abstractNumId w:val="6"/>
  </w:num>
  <w:num w:numId="11" w16cid:durableId="107549892">
    <w:abstractNumId w:val="8"/>
  </w:num>
  <w:num w:numId="12" w16cid:durableId="1438677384">
    <w:abstractNumId w:val="7"/>
  </w:num>
  <w:num w:numId="13" w16cid:durableId="253131619">
    <w:abstractNumId w:val="4"/>
  </w:num>
  <w:num w:numId="14" w16cid:durableId="463618006">
    <w:abstractNumId w:val="5"/>
  </w:num>
  <w:num w:numId="15" w16cid:durableId="3145737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CDE"/>
    <w:rsid w:val="00017B0A"/>
    <w:rsid w:val="000505A1"/>
    <w:rsid w:val="00060726"/>
    <w:rsid w:val="00063AA1"/>
    <w:rsid w:val="0007369B"/>
    <w:rsid w:val="00081EF5"/>
    <w:rsid w:val="00086286"/>
    <w:rsid w:val="00087F2F"/>
    <w:rsid w:val="0009064E"/>
    <w:rsid w:val="000A4531"/>
    <w:rsid w:val="000A46CB"/>
    <w:rsid w:val="000C6A02"/>
    <w:rsid w:val="000D5B8D"/>
    <w:rsid w:val="000F10F3"/>
    <w:rsid w:val="00106922"/>
    <w:rsid w:val="001678C5"/>
    <w:rsid w:val="001933C1"/>
    <w:rsid w:val="001A3441"/>
    <w:rsid w:val="001B6330"/>
    <w:rsid w:val="001D542A"/>
    <w:rsid w:val="001D5795"/>
    <w:rsid w:val="001D67E0"/>
    <w:rsid w:val="001E6826"/>
    <w:rsid w:val="001F3BA6"/>
    <w:rsid w:val="001F5145"/>
    <w:rsid w:val="001F6309"/>
    <w:rsid w:val="00206F49"/>
    <w:rsid w:val="00214382"/>
    <w:rsid w:val="00216C13"/>
    <w:rsid w:val="00264B7E"/>
    <w:rsid w:val="00293634"/>
    <w:rsid w:val="00294461"/>
    <w:rsid w:val="002B14D3"/>
    <w:rsid w:val="002B665F"/>
    <w:rsid w:val="002C38B1"/>
    <w:rsid w:val="002E6E2A"/>
    <w:rsid w:val="002F489C"/>
    <w:rsid w:val="002F4A82"/>
    <w:rsid w:val="0031208A"/>
    <w:rsid w:val="003253C2"/>
    <w:rsid w:val="003262DC"/>
    <w:rsid w:val="0033369A"/>
    <w:rsid w:val="00345B3A"/>
    <w:rsid w:val="003725CB"/>
    <w:rsid w:val="00372632"/>
    <w:rsid w:val="003B50CE"/>
    <w:rsid w:val="003C7495"/>
    <w:rsid w:val="003F2281"/>
    <w:rsid w:val="00404EF3"/>
    <w:rsid w:val="00431F63"/>
    <w:rsid w:val="00447E34"/>
    <w:rsid w:val="004528E0"/>
    <w:rsid w:val="004566E8"/>
    <w:rsid w:val="004652D5"/>
    <w:rsid w:val="00482D14"/>
    <w:rsid w:val="004A6225"/>
    <w:rsid w:val="004A6CDE"/>
    <w:rsid w:val="004E6B9F"/>
    <w:rsid w:val="00514589"/>
    <w:rsid w:val="00516C39"/>
    <w:rsid w:val="00517AFB"/>
    <w:rsid w:val="00536135"/>
    <w:rsid w:val="00536CE0"/>
    <w:rsid w:val="00537539"/>
    <w:rsid w:val="00537C44"/>
    <w:rsid w:val="005532DD"/>
    <w:rsid w:val="0056479E"/>
    <w:rsid w:val="00574654"/>
    <w:rsid w:val="005A76CA"/>
    <w:rsid w:val="00606290"/>
    <w:rsid w:val="00615FA0"/>
    <w:rsid w:val="00622600"/>
    <w:rsid w:val="00635AE3"/>
    <w:rsid w:val="00636F5F"/>
    <w:rsid w:val="00644946"/>
    <w:rsid w:val="00646832"/>
    <w:rsid w:val="00670B88"/>
    <w:rsid w:val="00680315"/>
    <w:rsid w:val="006842CE"/>
    <w:rsid w:val="006B03DD"/>
    <w:rsid w:val="006C7095"/>
    <w:rsid w:val="006F583E"/>
    <w:rsid w:val="007010C7"/>
    <w:rsid w:val="007024A3"/>
    <w:rsid w:val="00722AF7"/>
    <w:rsid w:val="00724D82"/>
    <w:rsid w:val="0076381F"/>
    <w:rsid w:val="00776C57"/>
    <w:rsid w:val="00780869"/>
    <w:rsid w:val="0078273A"/>
    <w:rsid w:val="007A23AD"/>
    <w:rsid w:val="007A3BCC"/>
    <w:rsid w:val="007A3E81"/>
    <w:rsid w:val="007E106E"/>
    <w:rsid w:val="007E6E1C"/>
    <w:rsid w:val="007E7549"/>
    <w:rsid w:val="00826257"/>
    <w:rsid w:val="00845C90"/>
    <w:rsid w:val="008469EC"/>
    <w:rsid w:val="00850124"/>
    <w:rsid w:val="0085032D"/>
    <w:rsid w:val="008B0E99"/>
    <w:rsid w:val="008B5A71"/>
    <w:rsid w:val="008E23D3"/>
    <w:rsid w:val="00905FDB"/>
    <w:rsid w:val="00927C39"/>
    <w:rsid w:val="0093654B"/>
    <w:rsid w:val="00987031"/>
    <w:rsid w:val="009872CE"/>
    <w:rsid w:val="009B28FA"/>
    <w:rsid w:val="009B6450"/>
    <w:rsid w:val="009C64E1"/>
    <w:rsid w:val="009D452E"/>
    <w:rsid w:val="009E10E0"/>
    <w:rsid w:val="009E1FA0"/>
    <w:rsid w:val="009E6302"/>
    <w:rsid w:val="00A0629A"/>
    <w:rsid w:val="00A53652"/>
    <w:rsid w:val="00A619E5"/>
    <w:rsid w:val="00A63305"/>
    <w:rsid w:val="00AB1069"/>
    <w:rsid w:val="00AC520F"/>
    <w:rsid w:val="00AD02D0"/>
    <w:rsid w:val="00AD3477"/>
    <w:rsid w:val="00AE6E14"/>
    <w:rsid w:val="00AF321B"/>
    <w:rsid w:val="00B11520"/>
    <w:rsid w:val="00B42EC7"/>
    <w:rsid w:val="00B45222"/>
    <w:rsid w:val="00B63B81"/>
    <w:rsid w:val="00BA4F98"/>
    <w:rsid w:val="00BD073E"/>
    <w:rsid w:val="00C0291E"/>
    <w:rsid w:val="00C06AF2"/>
    <w:rsid w:val="00C07A31"/>
    <w:rsid w:val="00C204E2"/>
    <w:rsid w:val="00C76B9A"/>
    <w:rsid w:val="00C8152E"/>
    <w:rsid w:val="00CC73BB"/>
    <w:rsid w:val="00CC7E6D"/>
    <w:rsid w:val="00CD585F"/>
    <w:rsid w:val="00CE5BA9"/>
    <w:rsid w:val="00D04EA5"/>
    <w:rsid w:val="00D105A6"/>
    <w:rsid w:val="00D10A86"/>
    <w:rsid w:val="00D223F1"/>
    <w:rsid w:val="00D26337"/>
    <w:rsid w:val="00D3602A"/>
    <w:rsid w:val="00D47465"/>
    <w:rsid w:val="00D47DF6"/>
    <w:rsid w:val="00D63512"/>
    <w:rsid w:val="00D70563"/>
    <w:rsid w:val="00D75864"/>
    <w:rsid w:val="00D86DE9"/>
    <w:rsid w:val="00D92579"/>
    <w:rsid w:val="00D978F9"/>
    <w:rsid w:val="00D97CA1"/>
    <w:rsid w:val="00DC4EDF"/>
    <w:rsid w:val="00DE4C4F"/>
    <w:rsid w:val="00E02455"/>
    <w:rsid w:val="00E136C2"/>
    <w:rsid w:val="00E16FFA"/>
    <w:rsid w:val="00E24E4F"/>
    <w:rsid w:val="00E31478"/>
    <w:rsid w:val="00E330FC"/>
    <w:rsid w:val="00E40C5E"/>
    <w:rsid w:val="00E42402"/>
    <w:rsid w:val="00E42D1A"/>
    <w:rsid w:val="00E46176"/>
    <w:rsid w:val="00E47568"/>
    <w:rsid w:val="00E74B26"/>
    <w:rsid w:val="00EB238E"/>
    <w:rsid w:val="00EB737C"/>
    <w:rsid w:val="00EE4237"/>
    <w:rsid w:val="00EF35EF"/>
    <w:rsid w:val="00EF7046"/>
    <w:rsid w:val="00F0590D"/>
    <w:rsid w:val="00F10535"/>
    <w:rsid w:val="00F32AAC"/>
    <w:rsid w:val="00F348FA"/>
    <w:rsid w:val="00F36810"/>
    <w:rsid w:val="00F41133"/>
    <w:rsid w:val="00F470DF"/>
    <w:rsid w:val="00F65575"/>
    <w:rsid w:val="00FA36D3"/>
    <w:rsid w:val="00FA5806"/>
    <w:rsid w:val="00FB2500"/>
    <w:rsid w:val="00FB2B0D"/>
    <w:rsid w:val="00FB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15ECE"/>
  <w15:chartTrackingRefBased/>
  <w15:docId w15:val="{FCAB5562-3AC7-43A3-8FA6-07414303F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1"/>
    <w:qFormat/>
    <w:rsid w:val="004A6CDE"/>
    <w:pPr>
      <w:widowControl w:val="0"/>
      <w:autoSpaceDE w:val="0"/>
      <w:autoSpaceDN w:val="0"/>
      <w:spacing w:after="0" w:line="240" w:lineRule="auto"/>
      <w:ind w:left="115"/>
      <w:outlineLvl w:val="1"/>
    </w:pPr>
    <w:rPr>
      <w:rFonts w:ascii="Calibri" w:eastAsia="Calibri" w:hAnsi="Calibri" w:cs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4A6CDE"/>
    <w:pPr>
      <w:widowControl w:val="0"/>
      <w:autoSpaceDE w:val="0"/>
      <w:autoSpaceDN w:val="0"/>
      <w:spacing w:before="135" w:after="0" w:line="240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A6CDE"/>
    <w:rPr>
      <w:rFonts w:ascii="Calibri" w:eastAsia="Calibri" w:hAnsi="Calibri" w:cs="Calibri"/>
    </w:rPr>
  </w:style>
  <w:style w:type="paragraph" w:styleId="Akapitzlist">
    <w:name w:val="List Paragraph"/>
    <w:basedOn w:val="Normalny"/>
    <w:link w:val="AkapitzlistZnak"/>
    <w:uiPriority w:val="34"/>
    <w:qFormat/>
    <w:rsid w:val="004A6CDE"/>
    <w:pPr>
      <w:widowControl w:val="0"/>
      <w:autoSpaceDE w:val="0"/>
      <w:autoSpaceDN w:val="0"/>
      <w:spacing w:before="135" w:after="0" w:line="240" w:lineRule="auto"/>
      <w:ind w:left="231" w:hanging="117"/>
    </w:pPr>
    <w:rPr>
      <w:rFonts w:ascii="Calibri" w:eastAsia="Calibri" w:hAnsi="Calibri" w:cs="Calibri"/>
    </w:rPr>
  </w:style>
  <w:style w:type="character" w:customStyle="1" w:styleId="Nagwek2Znak">
    <w:name w:val="Nagłówek 2 Znak"/>
    <w:basedOn w:val="Domylnaczcionkaakapitu"/>
    <w:link w:val="Nagwek2"/>
    <w:uiPriority w:val="1"/>
    <w:rsid w:val="004A6CDE"/>
    <w:rPr>
      <w:rFonts w:ascii="Calibri" w:eastAsia="Calibri" w:hAnsi="Calibri" w:cs="Calibri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14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14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14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14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14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5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542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678C5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rsid w:val="00E42D1A"/>
    <w:rPr>
      <w:rFonts w:ascii="Calibri" w:eastAsia="Calibri" w:hAnsi="Calibri" w:cs="Calibri"/>
    </w:rPr>
  </w:style>
  <w:style w:type="paragraph" w:customStyle="1" w:styleId="APNormalny">
    <w:name w:val="AP Normalny"/>
    <w:basedOn w:val="Normalny"/>
    <w:link w:val="APNormalnyZnak"/>
    <w:qFormat/>
    <w:rsid w:val="00CC7E6D"/>
    <w:pPr>
      <w:spacing w:before="120" w:after="0"/>
      <w:ind w:firstLine="284"/>
      <w:jc w:val="both"/>
    </w:pPr>
    <w:rPr>
      <w:rFonts w:ascii="Arial Nova" w:hAnsi="Arial Nova"/>
      <w:sz w:val="20"/>
      <w:szCs w:val="20"/>
    </w:rPr>
  </w:style>
  <w:style w:type="character" w:customStyle="1" w:styleId="APNormalnyZnak">
    <w:name w:val="AP Normalny Znak"/>
    <w:basedOn w:val="Domylnaczcionkaakapitu"/>
    <w:link w:val="APNormalny"/>
    <w:qFormat/>
    <w:rsid w:val="00CC7E6D"/>
    <w:rPr>
      <w:rFonts w:ascii="Arial Nova" w:hAnsi="Arial Nov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80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869"/>
  </w:style>
  <w:style w:type="paragraph" w:styleId="Stopka">
    <w:name w:val="footer"/>
    <w:basedOn w:val="Normalny"/>
    <w:link w:val="StopkaZnak"/>
    <w:uiPriority w:val="99"/>
    <w:unhideWhenUsed/>
    <w:rsid w:val="00780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9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3A9BF-0254-4F32-B1C7-21259728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8</Pages>
  <Words>1778</Words>
  <Characters>10671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Mierczyński</dc:creator>
  <cp:keywords/>
  <dc:description/>
  <cp:lastModifiedBy>Anna Bialkowska-Struzinska</cp:lastModifiedBy>
  <cp:revision>121</cp:revision>
  <cp:lastPrinted>2023-06-15T05:10:00Z</cp:lastPrinted>
  <dcterms:created xsi:type="dcterms:W3CDTF">2024-02-28T10:08:00Z</dcterms:created>
  <dcterms:modified xsi:type="dcterms:W3CDTF">2024-03-15T06:52:00Z</dcterms:modified>
</cp:coreProperties>
</file>