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6F041D47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6670F8">
        <w:rPr>
          <w:rFonts w:cstheme="minorHAnsi"/>
          <w:bCs/>
          <w:sz w:val="18"/>
          <w:szCs w:val="18"/>
        </w:rPr>
        <w:t>3 r.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6670F8">
        <w:rPr>
          <w:rFonts w:cstheme="minorHAnsi"/>
          <w:bCs/>
          <w:sz w:val="18"/>
          <w:szCs w:val="18"/>
        </w:rPr>
        <w:t>1497 ze zm.</w:t>
      </w:r>
      <w:r w:rsidRPr="00B3248F">
        <w:rPr>
          <w:rFonts w:cstheme="minorHAnsi"/>
          <w:bCs/>
          <w:sz w:val="18"/>
          <w:szCs w:val="18"/>
        </w:rPr>
        <w:t>)</w:t>
      </w:r>
    </w:p>
    <w:p w14:paraId="55B40A88" w14:textId="77777777" w:rsidR="00BA7F2B" w:rsidRDefault="00BA7F2B" w:rsidP="00BA7F2B"/>
    <w:p w14:paraId="0CA8F994" w14:textId="517D813F" w:rsidR="005566D2" w:rsidRPr="00B3248F" w:rsidRDefault="00B3248F" w:rsidP="005566D2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B3248F">
        <w:rPr>
          <w:rFonts w:asciiTheme="minorHAnsi" w:hAnsiTheme="minorHAnsi" w:cstheme="minorHAnsi"/>
        </w:rPr>
        <w:t xml:space="preserve">Na potrzeby postępowania o udzielenie zamówienia publicznego realizowanego w trybie podstawowym bez przeprowadzenia negocjacji pn. </w:t>
      </w:r>
      <w:r w:rsidR="005566D2" w:rsidRPr="006614EE">
        <w:rPr>
          <w:rFonts w:asciiTheme="minorHAnsi" w:hAnsiTheme="minorHAnsi" w:cstheme="minorHAnsi"/>
          <w:b/>
          <w:bCs/>
        </w:rPr>
        <w:t>Przebudowa</w:t>
      </w:r>
      <w:r w:rsidR="005566D2" w:rsidRPr="00B3248F">
        <w:rPr>
          <w:rFonts w:asciiTheme="minorHAnsi" w:hAnsiTheme="minorHAnsi" w:cstheme="minorHAnsi"/>
          <w:b/>
          <w:bCs/>
        </w:rPr>
        <w:t xml:space="preserve"> </w:t>
      </w:r>
      <w:r w:rsidR="005566D2">
        <w:rPr>
          <w:rFonts w:asciiTheme="minorHAnsi" w:hAnsiTheme="minorHAnsi" w:cstheme="minorHAnsi"/>
          <w:b/>
          <w:bCs/>
        </w:rPr>
        <w:t>układu komunikacyjnego</w:t>
      </w:r>
      <w:r w:rsidR="005566D2">
        <w:rPr>
          <w:rFonts w:asciiTheme="minorHAnsi" w:hAnsiTheme="minorHAnsi" w:cstheme="minorHAnsi"/>
          <w:b/>
          <w:bCs/>
        </w:rPr>
        <w:br/>
        <w:t xml:space="preserve">w sołectwie Parzęczew – etap </w:t>
      </w:r>
      <w:r w:rsidR="00F87177">
        <w:rPr>
          <w:rFonts w:asciiTheme="minorHAnsi" w:hAnsiTheme="minorHAnsi" w:cstheme="minorHAnsi"/>
          <w:b/>
          <w:bCs/>
        </w:rPr>
        <w:t>I</w:t>
      </w:r>
      <w:r w:rsidR="005566D2">
        <w:rPr>
          <w:rFonts w:asciiTheme="minorHAnsi" w:hAnsiTheme="minorHAnsi" w:cstheme="minorHAnsi"/>
          <w:b/>
          <w:bCs/>
        </w:rPr>
        <w:t>I</w:t>
      </w:r>
      <w:r w:rsidR="005566D2" w:rsidRPr="00B3248F">
        <w:rPr>
          <w:rFonts w:asciiTheme="minorHAnsi" w:hAnsiTheme="minorHAnsi" w:cstheme="minorHAnsi"/>
          <w:b/>
          <w:bCs/>
        </w:rPr>
        <w:t>:</w:t>
      </w:r>
    </w:p>
    <w:p w14:paraId="497B538B" w14:textId="77777777" w:rsidR="005566D2" w:rsidRPr="00B3248F" w:rsidRDefault="005566D2" w:rsidP="005566D2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1B40DEDB" w14:textId="006583CA" w:rsidR="005566D2" w:rsidRPr="0024132B" w:rsidRDefault="005566D2" w:rsidP="005566D2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 w:rsidR="00F87177"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</w:p>
    <w:p w14:paraId="22B2257E" w14:textId="77777777" w:rsidR="005566D2" w:rsidRPr="00B3248F" w:rsidRDefault="005566D2" w:rsidP="005566D2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27551383" w14:textId="77777777" w:rsidR="005566D2" w:rsidRDefault="005566D2" w:rsidP="005566D2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p w14:paraId="5EBE372D" w14:textId="05DA6009" w:rsidR="00B3248F" w:rsidRPr="00B3248F" w:rsidRDefault="00B3248F" w:rsidP="005566D2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1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1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6C7C428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</w:t>
      </w:r>
      <w:r w:rsidR="00AE67A4">
        <w:br/>
      </w:r>
      <w:r w:rsidR="00BA7F2B" w:rsidRPr="004A6004">
        <w:t xml:space="preserve">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lastRenderedPageBreak/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639AB" w14:textId="77777777" w:rsidR="002100C3" w:rsidRDefault="002100C3" w:rsidP="00FF2C71">
      <w:pPr>
        <w:spacing w:after="0" w:line="240" w:lineRule="auto"/>
      </w:pPr>
      <w:r>
        <w:separator/>
      </w:r>
    </w:p>
  </w:endnote>
  <w:endnote w:type="continuationSeparator" w:id="0">
    <w:p w14:paraId="0A177DEE" w14:textId="77777777" w:rsidR="002100C3" w:rsidRDefault="002100C3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C947" w14:textId="77777777" w:rsidR="00264B35" w:rsidRDefault="00264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A99E8" w14:textId="77777777" w:rsidR="00264B35" w:rsidRPr="00866DD8" w:rsidRDefault="00264B35" w:rsidP="00264B35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866DD8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866DD8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62DF96C8" w14:textId="4DB8E8CC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A350" w14:textId="77777777" w:rsidR="00264B35" w:rsidRDefault="00264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B9D7" w14:textId="77777777" w:rsidR="002100C3" w:rsidRDefault="002100C3" w:rsidP="00FF2C71">
      <w:pPr>
        <w:spacing w:after="0" w:line="240" w:lineRule="auto"/>
      </w:pPr>
      <w:r>
        <w:separator/>
      </w:r>
    </w:p>
  </w:footnote>
  <w:footnote w:type="continuationSeparator" w:id="0">
    <w:p w14:paraId="6E43EA01" w14:textId="77777777" w:rsidR="002100C3" w:rsidRDefault="002100C3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CC85E" w14:textId="77777777" w:rsidR="00264B35" w:rsidRDefault="00264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C270" w14:textId="77777777" w:rsidR="00264B35" w:rsidRDefault="00264B35" w:rsidP="00264B35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B1C2914" w14:textId="77777777" w:rsidR="00264B35" w:rsidRDefault="00264B35" w:rsidP="00264B35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1260B318" w14:textId="77777777" w:rsidR="00264B35" w:rsidRPr="00E75FB0" w:rsidRDefault="00264B35" w:rsidP="00264B35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22C3567E" w14:textId="77777777" w:rsidR="00264B35" w:rsidRPr="00E828DB" w:rsidRDefault="00264B35" w:rsidP="00264B35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color w:val="0000FF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CBCC" w14:textId="77777777" w:rsidR="00264B35" w:rsidRDefault="00264B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1D6B17"/>
    <w:rsid w:val="002100C3"/>
    <w:rsid w:val="002602C1"/>
    <w:rsid w:val="00264B35"/>
    <w:rsid w:val="002904AC"/>
    <w:rsid w:val="002D4340"/>
    <w:rsid w:val="00407304"/>
    <w:rsid w:val="00462BD6"/>
    <w:rsid w:val="004C3EE6"/>
    <w:rsid w:val="005566D2"/>
    <w:rsid w:val="00556D40"/>
    <w:rsid w:val="0058588D"/>
    <w:rsid w:val="0060688C"/>
    <w:rsid w:val="00642056"/>
    <w:rsid w:val="006670F8"/>
    <w:rsid w:val="006B5378"/>
    <w:rsid w:val="0072191C"/>
    <w:rsid w:val="00765F58"/>
    <w:rsid w:val="007A75BB"/>
    <w:rsid w:val="008E42BC"/>
    <w:rsid w:val="008E47A0"/>
    <w:rsid w:val="00922409"/>
    <w:rsid w:val="00A657E1"/>
    <w:rsid w:val="00A722F6"/>
    <w:rsid w:val="00AE67A4"/>
    <w:rsid w:val="00B07E29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87177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65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cp:lastPrinted>2022-06-08T09:33:00Z</cp:lastPrinted>
  <dcterms:created xsi:type="dcterms:W3CDTF">2024-03-11T10:02:00Z</dcterms:created>
  <dcterms:modified xsi:type="dcterms:W3CDTF">2024-03-13T11:49:00Z</dcterms:modified>
</cp:coreProperties>
</file>