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8D11E2">
              <w:rPr>
                <w:rFonts w:ascii="Times New Roman" w:eastAsia="Times New Roman" w:hAnsi="Times New Roman" w:cs="Times New Roman"/>
                <w:bCs/>
                <w:iCs/>
                <w:color w:val="000000"/>
              </w:rPr>
              <w:t>13</w:t>
            </w:r>
            <w:r w:rsidR="00A4482E">
              <w:rPr>
                <w:rFonts w:ascii="Times New Roman" w:eastAsia="Times New Roman" w:hAnsi="Times New Roman" w:cs="Times New Roman"/>
                <w:bCs/>
                <w:iCs/>
                <w:color w:val="000000"/>
              </w:rPr>
              <w:t>.07</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A4482E">
              <w:rPr>
                <w:b/>
                <w:sz w:val="22"/>
                <w:szCs w:val="22"/>
                <w:lang w:val="pl-PL"/>
              </w:rPr>
              <w:t>4</w:t>
            </w:r>
            <w:r w:rsidR="00645ADC">
              <w:rPr>
                <w:b/>
                <w:sz w:val="22"/>
                <w:szCs w:val="22"/>
                <w:lang w:val="pl-PL"/>
              </w:rPr>
              <w:t>0/23</w:t>
            </w:r>
          </w:p>
          <w:p w:rsidR="000A6534" w:rsidRPr="00A663C5" w:rsidRDefault="00A4482E" w:rsidP="00A663C5">
            <w:pPr>
              <w:pStyle w:val="Tekstpodstawowy3"/>
              <w:rPr>
                <w:rFonts w:ascii="Times" w:hAnsi="Times"/>
                <w:b/>
                <w:bCs/>
                <w:sz w:val="22"/>
                <w:szCs w:val="22"/>
                <w:lang w:val="pl-PL"/>
              </w:rPr>
            </w:pPr>
            <w:r w:rsidRPr="00A4482E">
              <w:rPr>
                <w:rFonts w:asciiTheme="minorHAnsi" w:eastAsiaTheme="minorHAnsi" w:hAnsiTheme="minorHAnsi" w:cs="Helvetica"/>
                <w:i/>
                <w:sz w:val="22"/>
                <w:szCs w:val="22"/>
                <w:lang w:val="pl-PL"/>
              </w:rPr>
              <w:t>Dotyczy: dostawy produktów leczniczych w tym leków stosowanych w chemioterapii nowotworów, żywności medycznej, środków kontrastowych oraz drobnych wyrobów medycznych.</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A4482E" w:rsidRPr="00A4482E" w:rsidRDefault="00A4482E" w:rsidP="00D11328">
      <w:pPr>
        <w:spacing w:after="0" w:line="240" w:lineRule="auto"/>
        <w:jc w:val="center"/>
        <w:rPr>
          <w:b/>
          <w:color w:val="0070C0"/>
          <w:sz w:val="28"/>
          <w:szCs w:val="28"/>
        </w:rPr>
      </w:pPr>
      <w:r w:rsidRPr="00A4482E">
        <w:rPr>
          <w:b/>
          <w:color w:val="0070C0"/>
          <w:sz w:val="28"/>
          <w:szCs w:val="28"/>
        </w:rPr>
        <w:t>w zakresie zadania nr 1 i 2</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 najkorzystniejsz</w:t>
      </w:r>
      <w:r w:rsidR="009B490A" w:rsidRPr="000D4313">
        <w:rPr>
          <w:rFonts w:cstheme="minorHAnsi"/>
          <w:sz w:val="20"/>
          <w:szCs w:val="20"/>
        </w:rPr>
        <w:t>ych</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470B52" w:rsidRPr="000D4313" w:rsidRDefault="00470B52" w:rsidP="00470B52">
      <w:pPr>
        <w:spacing w:after="0" w:line="240" w:lineRule="auto"/>
        <w:jc w:val="both"/>
        <w:rPr>
          <w:rFonts w:cstheme="minorHAnsi"/>
          <w:b/>
          <w:sz w:val="20"/>
          <w:szCs w:val="20"/>
        </w:rPr>
      </w:pPr>
      <w:r w:rsidRPr="000D4313">
        <w:rPr>
          <w:rFonts w:cstheme="minorHAnsi"/>
          <w:b/>
          <w:sz w:val="20"/>
          <w:szCs w:val="20"/>
          <w:highlight w:val="cyan"/>
        </w:rPr>
        <w:t>Zadanie nr</w:t>
      </w:r>
      <w:r w:rsidR="00A4482E">
        <w:rPr>
          <w:rFonts w:cstheme="minorHAnsi"/>
          <w:b/>
          <w:sz w:val="20"/>
          <w:szCs w:val="20"/>
          <w:highlight w:val="cyan"/>
        </w:rPr>
        <w:t xml:space="preserve"> 1</w:t>
      </w: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W w:w="4799" w:type="pct"/>
        <w:tblLayout w:type="fixed"/>
        <w:tblCellMar>
          <w:left w:w="70" w:type="dxa"/>
          <w:right w:w="70" w:type="dxa"/>
        </w:tblCellMar>
        <w:tblLook w:val="04A0" w:firstRow="1" w:lastRow="0" w:firstColumn="1" w:lastColumn="0" w:noHBand="0" w:noVBand="1"/>
      </w:tblPr>
      <w:tblGrid>
        <w:gridCol w:w="590"/>
        <w:gridCol w:w="3941"/>
        <w:gridCol w:w="853"/>
        <w:gridCol w:w="1133"/>
        <w:gridCol w:w="1002"/>
        <w:gridCol w:w="1006"/>
        <w:gridCol w:w="1125"/>
      </w:tblGrid>
      <w:tr w:rsidR="00A4482E" w:rsidRPr="00A4482E" w:rsidTr="00A90FA4">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042"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442"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587"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19"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21"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84" w:type="pct"/>
            <w:tcBorders>
              <w:top w:val="single" w:sz="4" w:space="0" w:color="auto"/>
              <w:left w:val="nil"/>
              <w:bottom w:val="single" w:sz="4" w:space="0" w:color="auto"/>
              <w:right w:val="single" w:sz="4" w:space="0" w:color="auto"/>
            </w:tcBorders>
            <w:vAlign w:val="center"/>
            <w:hideMark/>
          </w:tcPr>
          <w:p w:rsidR="00A4482E" w:rsidRPr="00A4482E" w:rsidRDefault="00A4482E" w:rsidP="00A4482E">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A4482E" w:rsidRPr="00A4482E" w:rsidTr="00A90FA4">
        <w:trPr>
          <w:trHeight w:val="292"/>
        </w:trPr>
        <w:tc>
          <w:tcPr>
            <w:tcW w:w="306"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ind w:right="-12"/>
              <w:jc w:val="center"/>
              <w:rPr>
                <w:rFonts w:ascii="Calibri" w:hAnsi="Calibri" w:cs="Calibri"/>
                <w:sz w:val="17"/>
                <w:szCs w:val="17"/>
                <w:lang w:eastAsia="pl-PL"/>
              </w:rPr>
            </w:pPr>
            <w:r w:rsidRPr="00A4482E">
              <w:rPr>
                <w:rFonts w:ascii="Calibri" w:hAnsi="Calibri" w:cs="Calibri"/>
                <w:sz w:val="17"/>
                <w:szCs w:val="17"/>
                <w:lang w:eastAsia="pl-PL"/>
              </w:rPr>
              <w:t>13</w:t>
            </w:r>
          </w:p>
        </w:tc>
        <w:tc>
          <w:tcPr>
            <w:tcW w:w="2042"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4D16B7">
            <w:pPr>
              <w:ind w:right="-108"/>
              <w:rPr>
                <w:rFonts w:ascii="Calibri" w:hAnsi="Calibri" w:cs="Calibri"/>
                <w:sz w:val="19"/>
                <w:szCs w:val="19"/>
                <w:lang w:eastAsia="pl-PL"/>
              </w:rPr>
            </w:pPr>
            <w:r w:rsidRPr="00A4482E">
              <w:rPr>
                <w:rFonts w:ascii="Calibri" w:hAnsi="Calibri" w:cs="Calibri"/>
                <w:b/>
                <w:sz w:val="19"/>
                <w:szCs w:val="19"/>
                <w:lang w:val="en-US" w:eastAsia="pl-PL"/>
              </w:rPr>
              <w:t xml:space="preserve">SALUS INTERNATIONAL Sp. z </w:t>
            </w:r>
            <w:proofErr w:type="spellStart"/>
            <w:r w:rsidRPr="00A4482E">
              <w:rPr>
                <w:rFonts w:ascii="Calibri" w:hAnsi="Calibri" w:cs="Calibri"/>
                <w:b/>
                <w:sz w:val="19"/>
                <w:szCs w:val="19"/>
                <w:lang w:val="en-US" w:eastAsia="pl-PL"/>
              </w:rPr>
              <w:t>o.o</w:t>
            </w:r>
            <w:proofErr w:type="spellEnd"/>
            <w:r w:rsidRPr="00A4482E">
              <w:rPr>
                <w:rFonts w:ascii="Calibri" w:hAnsi="Calibri" w:cs="Calibri"/>
                <w:b/>
                <w:sz w:val="19"/>
                <w:szCs w:val="19"/>
                <w:lang w:val="en-US" w:eastAsia="pl-PL"/>
              </w:rPr>
              <w:t>.</w:t>
            </w:r>
            <w:r w:rsidR="004D16B7">
              <w:rPr>
                <w:rFonts w:ascii="Calibri" w:hAnsi="Calibri" w:cs="Calibri"/>
                <w:b/>
                <w:sz w:val="19"/>
                <w:szCs w:val="19"/>
                <w:lang w:val="en-US" w:eastAsia="pl-PL"/>
              </w:rPr>
              <w:t xml:space="preserve">                            </w:t>
            </w:r>
            <w:r w:rsidRPr="00A4482E">
              <w:rPr>
                <w:rFonts w:ascii="Calibri" w:hAnsi="Calibri" w:cs="Calibri"/>
                <w:sz w:val="18"/>
                <w:szCs w:val="18"/>
                <w:lang w:eastAsia="pl-PL"/>
              </w:rPr>
              <w:t>ul. Gen. Kazimierza Pułaskiego 9</w:t>
            </w:r>
            <w:r w:rsidRPr="00AF18DB">
              <w:rPr>
                <w:rFonts w:ascii="Calibri" w:hAnsi="Calibri" w:cs="Calibri"/>
                <w:sz w:val="18"/>
                <w:szCs w:val="18"/>
                <w:lang w:eastAsia="pl-PL"/>
              </w:rPr>
              <w:t xml:space="preserve">; </w:t>
            </w:r>
            <w:r w:rsidRPr="00A4482E">
              <w:rPr>
                <w:rFonts w:ascii="Calibri" w:hAnsi="Calibri" w:cs="Calibri"/>
                <w:sz w:val="18"/>
                <w:szCs w:val="18"/>
                <w:lang w:eastAsia="pl-PL"/>
              </w:rPr>
              <w:t>40-273 Katowice</w:t>
            </w:r>
          </w:p>
        </w:tc>
        <w:tc>
          <w:tcPr>
            <w:tcW w:w="442" w:type="pct"/>
            <w:tcBorders>
              <w:top w:val="single" w:sz="4" w:space="0" w:color="auto"/>
              <w:left w:val="single" w:sz="4" w:space="0" w:color="auto"/>
              <w:bottom w:val="single" w:sz="4" w:space="0" w:color="auto"/>
              <w:right w:val="single" w:sz="4" w:space="0" w:color="auto"/>
            </w:tcBorders>
          </w:tcPr>
          <w:p w:rsidR="00A4482E" w:rsidRPr="00A4482E" w:rsidRDefault="00A4482E" w:rsidP="00A4482E">
            <w:pPr>
              <w:jc w:val="center"/>
              <w:rPr>
                <w:rFonts w:ascii="Calibri" w:hAnsi="Calibri" w:cs="Calibri"/>
                <w:sz w:val="19"/>
                <w:szCs w:val="19"/>
                <w:lang w:val="en-US" w:eastAsia="pl-PL"/>
              </w:rPr>
            </w:pPr>
            <w:r w:rsidRPr="00A4482E">
              <w:rPr>
                <w:rFonts w:ascii="Calibri" w:hAnsi="Calibri" w:cs="Calibri"/>
                <w:sz w:val="19"/>
                <w:szCs w:val="19"/>
                <w:lang w:val="en-US" w:eastAsia="pl-PL"/>
              </w:rPr>
              <w:t>1</w:t>
            </w:r>
          </w:p>
          <w:p w:rsidR="00A4482E" w:rsidRPr="00A4482E" w:rsidRDefault="00A4482E" w:rsidP="00A4482E">
            <w:pPr>
              <w:jc w:val="center"/>
              <w:rPr>
                <w:rFonts w:ascii="Calibri" w:hAnsi="Calibri" w:cs="Calibri"/>
                <w:sz w:val="19"/>
                <w:szCs w:val="19"/>
                <w:lang w:val="en-US" w:eastAsia="pl-PL"/>
              </w:rPr>
            </w:pPr>
          </w:p>
        </w:tc>
        <w:tc>
          <w:tcPr>
            <w:tcW w:w="587"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ind w:right="34"/>
              <w:jc w:val="right"/>
              <w:rPr>
                <w:rFonts w:ascii="Calibri" w:hAnsi="Calibri" w:cs="Calibri"/>
                <w:sz w:val="19"/>
                <w:szCs w:val="19"/>
                <w:lang w:val="en-US" w:eastAsia="pl-PL"/>
              </w:rPr>
            </w:pPr>
            <w:r w:rsidRPr="00A4482E">
              <w:rPr>
                <w:rFonts w:ascii="Calibri" w:hAnsi="Calibri" w:cs="Calibri"/>
                <w:sz w:val="19"/>
                <w:szCs w:val="19"/>
                <w:lang w:val="en-US" w:eastAsia="pl-PL"/>
              </w:rPr>
              <w:t>63 440,17</w:t>
            </w:r>
          </w:p>
          <w:p w:rsidR="00A4482E" w:rsidRPr="00A4482E" w:rsidRDefault="00A4482E" w:rsidP="00A4482E">
            <w:pPr>
              <w:ind w:right="34"/>
              <w:rPr>
                <w:rFonts w:ascii="Calibri" w:hAnsi="Calibri" w:cs="Calibri"/>
                <w:sz w:val="19"/>
                <w:szCs w:val="19"/>
                <w:lang w:val="en-US" w:eastAsia="pl-PL"/>
              </w:rPr>
            </w:pPr>
          </w:p>
        </w:tc>
        <w:tc>
          <w:tcPr>
            <w:tcW w:w="519"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jc w:val="center"/>
              <w:rPr>
                <w:rFonts w:ascii="Calibri" w:hAnsi="Calibri" w:cs="Calibri"/>
                <w:sz w:val="19"/>
                <w:szCs w:val="19"/>
                <w:lang w:val="en-US" w:eastAsia="pl-PL"/>
              </w:rPr>
            </w:pPr>
            <w:r w:rsidRPr="00A4482E">
              <w:rPr>
                <w:rFonts w:ascii="Calibri" w:hAnsi="Calibri" w:cs="Calibri"/>
                <w:sz w:val="19"/>
                <w:szCs w:val="19"/>
                <w:lang w:val="en-US" w:eastAsia="pl-PL"/>
              </w:rPr>
              <w:t xml:space="preserve">1 </w:t>
            </w:r>
            <w:proofErr w:type="spellStart"/>
            <w:r w:rsidRPr="00A4482E">
              <w:rPr>
                <w:rFonts w:ascii="Calibri" w:hAnsi="Calibri" w:cs="Calibri"/>
                <w:sz w:val="19"/>
                <w:szCs w:val="19"/>
                <w:lang w:val="en-US" w:eastAsia="pl-PL"/>
              </w:rPr>
              <w:t>dzień</w:t>
            </w:r>
            <w:proofErr w:type="spellEnd"/>
          </w:p>
          <w:p w:rsidR="00A4482E" w:rsidRPr="00A4482E" w:rsidRDefault="00A4482E" w:rsidP="00A4482E">
            <w:pPr>
              <w:rPr>
                <w:rFonts w:ascii="Calibri" w:hAnsi="Calibri" w:cs="Calibri"/>
                <w:sz w:val="19"/>
                <w:szCs w:val="19"/>
                <w:lang w:val="en-US" w:eastAsia="pl-PL"/>
              </w:rPr>
            </w:pPr>
          </w:p>
        </w:tc>
        <w:tc>
          <w:tcPr>
            <w:tcW w:w="521"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30</w:t>
            </w:r>
          </w:p>
          <w:p w:rsidR="00A4482E" w:rsidRPr="00A4482E" w:rsidRDefault="00A4482E" w:rsidP="00A4482E">
            <w:pPr>
              <w:rPr>
                <w:rFonts w:ascii="Calibri" w:hAnsi="Calibri" w:cs="Calibri"/>
                <w:sz w:val="19"/>
                <w:szCs w:val="19"/>
                <w:lang w:eastAsia="pl-PL"/>
              </w:rPr>
            </w:pPr>
          </w:p>
        </w:tc>
        <w:tc>
          <w:tcPr>
            <w:tcW w:w="584"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2B2E02">
            <w:pPr>
              <w:jc w:val="center"/>
              <w:rPr>
                <w:rFonts w:ascii="Calibri" w:hAnsi="Calibri" w:cs="Calibri"/>
                <w:sz w:val="17"/>
                <w:szCs w:val="17"/>
                <w:lang w:eastAsia="pl-PL"/>
              </w:rPr>
            </w:pPr>
            <w:r w:rsidRPr="00A4482E">
              <w:rPr>
                <w:rFonts w:ascii="Calibri" w:hAnsi="Calibri" w:cs="Calibri"/>
                <w:sz w:val="17"/>
                <w:szCs w:val="17"/>
                <w:lang w:eastAsia="pl-PL"/>
              </w:rPr>
              <w:t>REGON 271059470</w:t>
            </w:r>
            <w:r w:rsidR="002B2E02">
              <w:rPr>
                <w:rFonts w:ascii="Calibri" w:hAnsi="Calibri" w:cs="Calibri"/>
                <w:sz w:val="17"/>
                <w:szCs w:val="17"/>
                <w:lang w:eastAsia="pl-PL"/>
              </w:rPr>
              <w:t xml:space="preserve"> </w:t>
            </w:r>
            <w:r w:rsidRPr="00A4482E">
              <w:rPr>
                <w:rFonts w:ascii="Calibri" w:hAnsi="Calibri" w:cs="Calibri"/>
                <w:sz w:val="17"/>
                <w:szCs w:val="17"/>
                <w:lang w:eastAsia="pl-PL"/>
              </w:rPr>
              <w:t>Pb duże</w:t>
            </w:r>
          </w:p>
        </w:tc>
      </w:tr>
      <w:tr w:rsidR="00A4482E" w:rsidRPr="00A4482E" w:rsidTr="00A90FA4">
        <w:trPr>
          <w:trHeight w:val="646"/>
        </w:trPr>
        <w:tc>
          <w:tcPr>
            <w:tcW w:w="306"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ind w:right="-12"/>
              <w:jc w:val="center"/>
              <w:rPr>
                <w:rFonts w:ascii="Calibri" w:hAnsi="Calibri" w:cs="Calibri"/>
                <w:sz w:val="17"/>
                <w:szCs w:val="17"/>
                <w:lang w:eastAsia="pl-PL"/>
              </w:rPr>
            </w:pPr>
            <w:r w:rsidRPr="00A4482E">
              <w:rPr>
                <w:rFonts w:ascii="Calibri" w:hAnsi="Calibri" w:cs="Calibri"/>
                <w:sz w:val="17"/>
                <w:szCs w:val="17"/>
                <w:lang w:eastAsia="pl-PL"/>
              </w:rPr>
              <w:t>14</w:t>
            </w:r>
          </w:p>
        </w:tc>
        <w:tc>
          <w:tcPr>
            <w:tcW w:w="2042"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4D16B7">
            <w:pPr>
              <w:ind w:right="-108"/>
              <w:rPr>
                <w:rFonts w:ascii="Calibri" w:hAnsi="Calibri" w:cs="Calibri"/>
                <w:sz w:val="19"/>
                <w:szCs w:val="19"/>
                <w:lang w:eastAsia="pl-PL"/>
              </w:rPr>
            </w:pPr>
            <w:r w:rsidRPr="00A4482E">
              <w:rPr>
                <w:rFonts w:ascii="Calibri" w:hAnsi="Calibri" w:cs="Calibri"/>
                <w:b/>
                <w:sz w:val="19"/>
                <w:szCs w:val="19"/>
                <w:lang w:eastAsia="pl-PL"/>
              </w:rPr>
              <w:t>Farmacol-Logistyka sp. z o.o.</w:t>
            </w:r>
            <w:r w:rsidR="004D16B7">
              <w:rPr>
                <w:rFonts w:ascii="Calibri" w:hAnsi="Calibri" w:cs="Calibri"/>
                <w:b/>
                <w:sz w:val="19"/>
                <w:szCs w:val="19"/>
                <w:lang w:eastAsia="pl-PL"/>
              </w:rPr>
              <w:t xml:space="preserve">                                    </w:t>
            </w:r>
            <w:r w:rsidRPr="00A4482E">
              <w:rPr>
                <w:rFonts w:ascii="Calibri" w:hAnsi="Calibri" w:cs="Calibri"/>
                <w:sz w:val="19"/>
                <w:szCs w:val="19"/>
                <w:lang w:eastAsia="pl-PL"/>
              </w:rPr>
              <w:t xml:space="preserve">ul. Szopienicka 77; 40-431 Katowice </w:t>
            </w:r>
          </w:p>
        </w:tc>
        <w:tc>
          <w:tcPr>
            <w:tcW w:w="442" w:type="pct"/>
            <w:tcBorders>
              <w:top w:val="single" w:sz="4" w:space="0" w:color="auto"/>
              <w:left w:val="single" w:sz="4" w:space="0" w:color="auto"/>
              <w:bottom w:val="single" w:sz="4" w:space="0" w:color="auto"/>
              <w:right w:val="single" w:sz="4" w:space="0" w:color="auto"/>
            </w:tcBorders>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1</w:t>
            </w:r>
          </w:p>
          <w:p w:rsidR="00A4482E" w:rsidRPr="00A4482E" w:rsidRDefault="00A4482E" w:rsidP="00A4482E">
            <w:pPr>
              <w:jc w:val="center"/>
              <w:rPr>
                <w:rFonts w:ascii="Calibri" w:hAnsi="Calibri" w:cs="Calibri"/>
                <w:sz w:val="19"/>
                <w:szCs w:val="19"/>
                <w:lang w:eastAsia="pl-PL"/>
              </w:rPr>
            </w:pPr>
          </w:p>
        </w:tc>
        <w:tc>
          <w:tcPr>
            <w:tcW w:w="587" w:type="pct"/>
            <w:tcBorders>
              <w:top w:val="single" w:sz="4" w:space="0" w:color="auto"/>
              <w:left w:val="single" w:sz="4" w:space="0" w:color="auto"/>
              <w:bottom w:val="single" w:sz="4" w:space="0" w:color="auto"/>
              <w:right w:val="single" w:sz="4" w:space="0" w:color="auto"/>
            </w:tcBorders>
            <w:vAlign w:val="center"/>
          </w:tcPr>
          <w:p w:rsidR="00A4482E" w:rsidRDefault="00A4482E" w:rsidP="00A4482E">
            <w:pPr>
              <w:ind w:right="34"/>
              <w:jc w:val="right"/>
              <w:rPr>
                <w:rFonts w:ascii="Calibri" w:hAnsi="Calibri" w:cs="Calibri"/>
                <w:sz w:val="19"/>
                <w:szCs w:val="19"/>
                <w:lang w:eastAsia="pl-PL"/>
              </w:rPr>
            </w:pPr>
            <w:r w:rsidRPr="00A4482E">
              <w:rPr>
                <w:rFonts w:ascii="Calibri" w:hAnsi="Calibri" w:cs="Calibri"/>
                <w:sz w:val="19"/>
                <w:szCs w:val="19"/>
                <w:lang w:eastAsia="pl-PL"/>
              </w:rPr>
              <w:t>61 891,56</w:t>
            </w:r>
          </w:p>
          <w:p w:rsidR="008D1852" w:rsidRPr="00A4482E" w:rsidRDefault="008D1852" w:rsidP="00A4482E">
            <w:pPr>
              <w:ind w:right="34"/>
              <w:jc w:val="right"/>
              <w:rPr>
                <w:rFonts w:ascii="Calibri" w:hAnsi="Calibri" w:cs="Calibri"/>
                <w:sz w:val="19"/>
                <w:szCs w:val="19"/>
                <w:lang w:eastAsia="pl-PL"/>
              </w:rPr>
            </w:pPr>
          </w:p>
        </w:tc>
        <w:tc>
          <w:tcPr>
            <w:tcW w:w="519" w:type="pct"/>
            <w:tcBorders>
              <w:top w:val="single" w:sz="4" w:space="0" w:color="auto"/>
              <w:left w:val="single" w:sz="4" w:space="0" w:color="auto"/>
              <w:bottom w:val="single" w:sz="4" w:space="0" w:color="auto"/>
              <w:right w:val="single" w:sz="4" w:space="0" w:color="auto"/>
            </w:tcBorders>
            <w:vAlign w:val="center"/>
          </w:tcPr>
          <w:p w:rsidR="00A4482E" w:rsidRDefault="00A4482E" w:rsidP="00A4482E">
            <w:pPr>
              <w:jc w:val="center"/>
              <w:rPr>
                <w:rFonts w:ascii="Calibri" w:hAnsi="Calibri" w:cs="Calibri"/>
                <w:sz w:val="19"/>
                <w:szCs w:val="19"/>
                <w:lang w:eastAsia="pl-PL"/>
              </w:rPr>
            </w:pPr>
            <w:r>
              <w:rPr>
                <w:rFonts w:ascii="Calibri" w:hAnsi="Calibri" w:cs="Calibri"/>
                <w:sz w:val="19"/>
                <w:szCs w:val="19"/>
                <w:lang w:eastAsia="pl-PL"/>
              </w:rPr>
              <w:t>1 dzień</w:t>
            </w:r>
          </w:p>
          <w:p w:rsidR="008D1852" w:rsidRPr="00A4482E" w:rsidRDefault="008D1852" w:rsidP="00A4482E">
            <w:pPr>
              <w:jc w:val="center"/>
              <w:rPr>
                <w:rFonts w:ascii="Calibri" w:hAnsi="Calibri" w:cs="Calibri"/>
                <w:sz w:val="19"/>
                <w:szCs w:val="19"/>
                <w:lang w:eastAsia="pl-PL"/>
              </w:rPr>
            </w:pPr>
          </w:p>
        </w:tc>
        <w:tc>
          <w:tcPr>
            <w:tcW w:w="521" w:type="pct"/>
            <w:tcBorders>
              <w:top w:val="single" w:sz="4" w:space="0" w:color="auto"/>
              <w:left w:val="single" w:sz="4" w:space="0" w:color="auto"/>
              <w:bottom w:val="single" w:sz="4" w:space="0" w:color="auto"/>
              <w:right w:val="single" w:sz="4" w:space="0" w:color="auto"/>
            </w:tcBorders>
            <w:vAlign w:val="center"/>
          </w:tcPr>
          <w:p w:rsid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30</w:t>
            </w:r>
          </w:p>
          <w:p w:rsidR="008D1852" w:rsidRPr="00A4482E" w:rsidRDefault="008D1852" w:rsidP="00A4482E">
            <w:pPr>
              <w:jc w:val="center"/>
              <w:rPr>
                <w:rFonts w:ascii="Calibri" w:hAnsi="Calibri" w:cs="Calibri"/>
                <w:sz w:val="19"/>
                <w:szCs w:val="19"/>
                <w:lang w:eastAsia="pl-PL"/>
              </w:rPr>
            </w:pPr>
          </w:p>
        </w:tc>
        <w:tc>
          <w:tcPr>
            <w:tcW w:w="584"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2B2E02">
            <w:pPr>
              <w:jc w:val="center"/>
              <w:rPr>
                <w:rFonts w:ascii="Calibri" w:hAnsi="Calibri" w:cs="Calibri"/>
                <w:sz w:val="17"/>
                <w:szCs w:val="17"/>
                <w:lang w:eastAsia="pl-PL"/>
              </w:rPr>
            </w:pPr>
            <w:r w:rsidRPr="00A4482E">
              <w:rPr>
                <w:rFonts w:ascii="Calibri" w:hAnsi="Calibri" w:cs="Calibri"/>
                <w:sz w:val="17"/>
                <w:szCs w:val="17"/>
                <w:lang w:eastAsia="pl-PL"/>
              </w:rPr>
              <w:t>REGON 141107266</w:t>
            </w:r>
            <w:r w:rsidR="002B2E02">
              <w:rPr>
                <w:rFonts w:ascii="Calibri" w:hAnsi="Calibri" w:cs="Calibri"/>
                <w:sz w:val="17"/>
                <w:szCs w:val="17"/>
                <w:lang w:eastAsia="pl-PL"/>
              </w:rPr>
              <w:t xml:space="preserve"> </w:t>
            </w:r>
            <w:r>
              <w:rPr>
                <w:rFonts w:ascii="Calibri" w:hAnsi="Calibri" w:cs="Calibri"/>
                <w:sz w:val="17"/>
                <w:szCs w:val="17"/>
                <w:lang w:eastAsia="pl-PL"/>
              </w:rPr>
              <w:t>Pb duże</w:t>
            </w:r>
          </w:p>
        </w:tc>
      </w:tr>
      <w:tr w:rsidR="00A4482E" w:rsidRPr="00A4482E" w:rsidTr="00A90FA4">
        <w:trPr>
          <w:trHeight w:val="736"/>
        </w:trPr>
        <w:tc>
          <w:tcPr>
            <w:tcW w:w="306"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ind w:right="-12"/>
              <w:jc w:val="center"/>
              <w:rPr>
                <w:rFonts w:ascii="Calibri" w:hAnsi="Calibri" w:cs="Calibri"/>
                <w:sz w:val="17"/>
                <w:szCs w:val="17"/>
                <w:lang w:eastAsia="pl-PL"/>
              </w:rPr>
            </w:pPr>
            <w:r w:rsidRPr="00A4482E">
              <w:rPr>
                <w:rFonts w:ascii="Calibri" w:hAnsi="Calibri" w:cs="Calibri"/>
                <w:sz w:val="17"/>
                <w:szCs w:val="17"/>
                <w:lang w:eastAsia="pl-PL"/>
              </w:rPr>
              <w:t>15</w:t>
            </w:r>
          </w:p>
        </w:tc>
        <w:tc>
          <w:tcPr>
            <w:tcW w:w="2042"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4D16B7">
            <w:pPr>
              <w:ind w:right="-108"/>
              <w:rPr>
                <w:rFonts w:ascii="Calibri" w:hAnsi="Calibri" w:cs="Calibri"/>
                <w:sz w:val="19"/>
                <w:szCs w:val="19"/>
                <w:lang w:eastAsia="pl-PL"/>
              </w:rPr>
            </w:pPr>
            <w:r w:rsidRPr="00A4482E">
              <w:rPr>
                <w:rFonts w:ascii="Calibri" w:hAnsi="Calibri" w:cs="Calibri"/>
                <w:b/>
                <w:sz w:val="19"/>
                <w:szCs w:val="19"/>
                <w:lang w:eastAsia="pl-PL"/>
              </w:rPr>
              <w:t>Centrala Farmaceutyczna Cefarm SA</w:t>
            </w:r>
            <w:r w:rsidR="004D16B7">
              <w:rPr>
                <w:rFonts w:ascii="Calibri" w:hAnsi="Calibri" w:cs="Calibri"/>
                <w:b/>
                <w:sz w:val="19"/>
                <w:szCs w:val="19"/>
                <w:lang w:eastAsia="pl-PL"/>
              </w:rPr>
              <w:t xml:space="preserve">                      </w:t>
            </w:r>
            <w:r w:rsidRPr="00A4482E">
              <w:rPr>
                <w:rFonts w:ascii="Calibri" w:hAnsi="Calibri" w:cs="Calibri"/>
                <w:sz w:val="19"/>
                <w:szCs w:val="19"/>
                <w:lang w:eastAsia="pl-PL"/>
              </w:rPr>
              <w:t>ul. Jana Kazimierza 16;</w:t>
            </w:r>
            <w:r>
              <w:rPr>
                <w:rFonts w:ascii="Calibri" w:hAnsi="Calibri" w:cs="Calibri"/>
                <w:sz w:val="19"/>
                <w:szCs w:val="19"/>
                <w:lang w:eastAsia="pl-PL"/>
              </w:rPr>
              <w:t xml:space="preserve"> </w:t>
            </w:r>
            <w:r w:rsidRPr="00A4482E">
              <w:rPr>
                <w:rFonts w:ascii="Calibri" w:hAnsi="Calibri" w:cs="Calibri"/>
                <w:sz w:val="19"/>
                <w:szCs w:val="19"/>
                <w:lang w:eastAsia="pl-PL"/>
              </w:rPr>
              <w:t>01-248 Warszawa</w:t>
            </w:r>
          </w:p>
        </w:tc>
        <w:tc>
          <w:tcPr>
            <w:tcW w:w="442" w:type="pct"/>
            <w:tcBorders>
              <w:top w:val="single" w:sz="4" w:space="0" w:color="auto"/>
              <w:left w:val="single" w:sz="4" w:space="0" w:color="auto"/>
              <w:bottom w:val="single" w:sz="4" w:space="0" w:color="auto"/>
              <w:right w:val="single" w:sz="4" w:space="0" w:color="auto"/>
            </w:tcBorders>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1</w:t>
            </w:r>
          </w:p>
          <w:p w:rsidR="00A4482E" w:rsidRPr="00A4482E" w:rsidRDefault="00A4482E" w:rsidP="00A4482E">
            <w:pPr>
              <w:jc w:val="center"/>
              <w:rPr>
                <w:rFonts w:ascii="Calibri" w:hAnsi="Calibri" w:cs="Calibri"/>
                <w:sz w:val="19"/>
                <w:szCs w:val="19"/>
                <w:lang w:eastAsia="pl-PL"/>
              </w:rPr>
            </w:pPr>
          </w:p>
        </w:tc>
        <w:tc>
          <w:tcPr>
            <w:tcW w:w="587"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ind w:right="34"/>
              <w:jc w:val="right"/>
              <w:rPr>
                <w:rFonts w:ascii="Calibri" w:hAnsi="Calibri" w:cs="Calibri"/>
                <w:sz w:val="19"/>
                <w:szCs w:val="19"/>
                <w:lang w:eastAsia="pl-PL"/>
              </w:rPr>
            </w:pPr>
            <w:r w:rsidRPr="00A4482E">
              <w:rPr>
                <w:rFonts w:ascii="Calibri" w:hAnsi="Calibri" w:cs="Calibri"/>
                <w:sz w:val="19"/>
                <w:szCs w:val="19"/>
                <w:lang w:eastAsia="pl-PL"/>
              </w:rPr>
              <w:t>81 543,24</w:t>
            </w:r>
          </w:p>
          <w:p w:rsidR="00A4482E" w:rsidRPr="00A4482E" w:rsidRDefault="00A4482E" w:rsidP="00A4482E">
            <w:pPr>
              <w:ind w:right="34"/>
              <w:jc w:val="right"/>
              <w:rPr>
                <w:rFonts w:ascii="Calibri" w:hAnsi="Calibri" w:cs="Calibri"/>
                <w:sz w:val="19"/>
                <w:szCs w:val="19"/>
                <w:lang w:eastAsia="pl-PL"/>
              </w:rPr>
            </w:pPr>
          </w:p>
        </w:tc>
        <w:tc>
          <w:tcPr>
            <w:tcW w:w="519"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1 dzień</w:t>
            </w:r>
          </w:p>
          <w:p w:rsidR="00A4482E" w:rsidRPr="00A4482E" w:rsidRDefault="00A4482E" w:rsidP="00A4482E">
            <w:pPr>
              <w:rPr>
                <w:rFonts w:ascii="Calibri" w:hAnsi="Calibri" w:cs="Calibri"/>
                <w:sz w:val="19"/>
                <w:szCs w:val="19"/>
                <w:lang w:eastAsia="pl-PL"/>
              </w:rPr>
            </w:pPr>
          </w:p>
        </w:tc>
        <w:tc>
          <w:tcPr>
            <w:tcW w:w="521"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30</w:t>
            </w:r>
          </w:p>
          <w:p w:rsidR="00A4482E" w:rsidRPr="00A4482E" w:rsidRDefault="00A4482E" w:rsidP="00A4482E">
            <w:pPr>
              <w:rPr>
                <w:rFonts w:ascii="Calibri" w:hAnsi="Calibri" w:cs="Calibri"/>
                <w:sz w:val="19"/>
                <w:szCs w:val="19"/>
                <w:lang w:eastAsia="pl-PL"/>
              </w:rPr>
            </w:pPr>
          </w:p>
        </w:tc>
        <w:tc>
          <w:tcPr>
            <w:tcW w:w="584"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2B2E02">
            <w:pPr>
              <w:jc w:val="center"/>
              <w:rPr>
                <w:rFonts w:ascii="Calibri" w:hAnsi="Calibri" w:cs="Calibri"/>
                <w:b/>
                <w:sz w:val="17"/>
                <w:szCs w:val="17"/>
                <w:lang w:eastAsia="pl-PL"/>
              </w:rPr>
            </w:pPr>
            <w:r w:rsidRPr="00A4482E">
              <w:rPr>
                <w:rFonts w:ascii="Calibri" w:hAnsi="Calibri" w:cs="Calibri"/>
                <w:sz w:val="17"/>
                <w:szCs w:val="17"/>
                <w:lang w:eastAsia="pl-PL"/>
              </w:rPr>
              <w:t>REGON 000288343</w:t>
            </w:r>
            <w:r w:rsidR="002B2E02">
              <w:rPr>
                <w:rFonts w:ascii="Calibri" w:hAnsi="Calibri" w:cs="Calibri"/>
                <w:sz w:val="17"/>
                <w:szCs w:val="17"/>
                <w:lang w:eastAsia="pl-PL"/>
              </w:rPr>
              <w:t xml:space="preserve"> </w:t>
            </w:r>
            <w:r w:rsidRPr="00A4482E">
              <w:rPr>
                <w:rFonts w:ascii="Calibri" w:hAnsi="Calibri" w:cs="Calibri"/>
                <w:sz w:val="17"/>
                <w:szCs w:val="17"/>
                <w:lang w:eastAsia="pl-PL"/>
              </w:rPr>
              <w:t>Pb duże</w:t>
            </w:r>
          </w:p>
        </w:tc>
      </w:tr>
      <w:tr w:rsidR="00A4482E" w:rsidRPr="00A4482E" w:rsidTr="00A90FA4">
        <w:trPr>
          <w:trHeight w:val="722"/>
        </w:trPr>
        <w:tc>
          <w:tcPr>
            <w:tcW w:w="306"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ind w:right="-12"/>
              <w:rPr>
                <w:rFonts w:ascii="Calibri" w:hAnsi="Calibri" w:cs="Calibri"/>
                <w:sz w:val="17"/>
                <w:szCs w:val="17"/>
                <w:lang w:eastAsia="pl-PL"/>
              </w:rPr>
            </w:pPr>
            <w:r w:rsidRPr="00A4482E">
              <w:rPr>
                <w:rFonts w:ascii="Calibri" w:hAnsi="Calibri" w:cs="Calibri"/>
                <w:sz w:val="17"/>
                <w:szCs w:val="17"/>
                <w:lang w:eastAsia="pl-PL"/>
              </w:rPr>
              <w:t>18</w:t>
            </w:r>
          </w:p>
        </w:tc>
        <w:tc>
          <w:tcPr>
            <w:tcW w:w="2042"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4D16B7">
            <w:pPr>
              <w:ind w:right="-108"/>
              <w:rPr>
                <w:rFonts w:ascii="Calibri" w:hAnsi="Calibri" w:cs="Calibri"/>
                <w:sz w:val="19"/>
                <w:szCs w:val="19"/>
                <w:lang w:eastAsia="pl-PL"/>
              </w:rPr>
            </w:pPr>
            <w:proofErr w:type="spellStart"/>
            <w:r w:rsidRPr="00A4482E">
              <w:rPr>
                <w:rFonts w:ascii="Calibri" w:hAnsi="Calibri" w:cs="Calibri"/>
                <w:b/>
                <w:sz w:val="19"/>
                <w:szCs w:val="19"/>
                <w:lang w:eastAsia="pl-PL"/>
              </w:rPr>
              <w:t>Urtica</w:t>
            </w:r>
            <w:proofErr w:type="spellEnd"/>
            <w:r w:rsidRPr="00A4482E">
              <w:rPr>
                <w:rFonts w:ascii="Calibri" w:hAnsi="Calibri" w:cs="Calibri"/>
                <w:b/>
                <w:sz w:val="19"/>
                <w:szCs w:val="19"/>
                <w:lang w:eastAsia="pl-PL"/>
              </w:rPr>
              <w:t xml:space="preserve"> Sp. z o.o.</w:t>
            </w:r>
            <w:r w:rsidR="004D16B7">
              <w:rPr>
                <w:rFonts w:ascii="Calibri" w:hAnsi="Calibri" w:cs="Calibri"/>
                <w:b/>
                <w:sz w:val="19"/>
                <w:szCs w:val="19"/>
                <w:lang w:eastAsia="pl-PL"/>
              </w:rPr>
              <w:t xml:space="preserve">                                                            </w:t>
            </w:r>
            <w:r w:rsidRPr="00A4482E">
              <w:rPr>
                <w:rFonts w:ascii="Calibri" w:hAnsi="Calibri" w:cs="Calibri"/>
                <w:sz w:val="19"/>
                <w:szCs w:val="19"/>
                <w:lang w:eastAsia="pl-PL"/>
              </w:rPr>
              <w:t>ul. Krzemieniecka 120</w:t>
            </w:r>
            <w:r>
              <w:rPr>
                <w:rFonts w:ascii="Calibri" w:hAnsi="Calibri" w:cs="Calibri"/>
                <w:sz w:val="19"/>
                <w:szCs w:val="19"/>
                <w:lang w:eastAsia="pl-PL"/>
              </w:rPr>
              <w:t xml:space="preserve">; </w:t>
            </w:r>
            <w:r w:rsidRPr="00A4482E">
              <w:rPr>
                <w:rFonts w:ascii="Calibri" w:hAnsi="Calibri" w:cs="Calibri"/>
                <w:sz w:val="19"/>
                <w:szCs w:val="19"/>
                <w:lang w:eastAsia="pl-PL"/>
              </w:rPr>
              <w:t>54-613 Wrocław</w:t>
            </w:r>
          </w:p>
        </w:tc>
        <w:tc>
          <w:tcPr>
            <w:tcW w:w="442" w:type="pct"/>
            <w:tcBorders>
              <w:top w:val="single" w:sz="4" w:space="0" w:color="auto"/>
              <w:left w:val="single" w:sz="4" w:space="0" w:color="auto"/>
              <w:bottom w:val="single" w:sz="4" w:space="0" w:color="auto"/>
              <w:right w:val="single" w:sz="4" w:space="0" w:color="auto"/>
            </w:tcBorders>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1</w:t>
            </w:r>
          </w:p>
        </w:tc>
        <w:tc>
          <w:tcPr>
            <w:tcW w:w="587"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FF2722">
            <w:pPr>
              <w:ind w:right="34"/>
              <w:jc w:val="right"/>
              <w:rPr>
                <w:rFonts w:ascii="Calibri" w:hAnsi="Calibri" w:cs="Calibri"/>
                <w:sz w:val="19"/>
                <w:szCs w:val="19"/>
                <w:lang w:eastAsia="pl-PL"/>
              </w:rPr>
            </w:pPr>
            <w:r w:rsidRPr="00A4482E">
              <w:rPr>
                <w:rFonts w:ascii="Calibri" w:hAnsi="Calibri" w:cs="Calibri"/>
                <w:sz w:val="19"/>
                <w:szCs w:val="19"/>
                <w:lang w:eastAsia="pl-PL"/>
              </w:rPr>
              <w:t>64 456,34</w:t>
            </w:r>
          </w:p>
          <w:p w:rsidR="00A4482E" w:rsidRPr="00A4482E" w:rsidRDefault="00A4482E" w:rsidP="00A4482E">
            <w:pPr>
              <w:ind w:right="34"/>
              <w:rPr>
                <w:rFonts w:ascii="Calibri" w:hAnsi="Calibri" w:cs="Calibri"/>
                <w:sz w:val="19"/>
                <w:szCs w:val="19"/>
                <w:lang w:eastAsia="pl-PL"/>
              </w:rPr>
            </w:pPr>
          </w:p>
        </w:tc>
        <w:tc>
          <w:tcPr>
            <w:tcW w:w="519"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 xml:space="preserve">1 dzień </w:t>
            </w:r>
          </w:p>
          <w:p w:rsidR="00A4482E" w:rsidRPr="00A4482E" w:rsidRDefault="00A4482E" w:rsidP="00A4482E">
            <w:pPr>
              <w:rPr>
                <w:rFonts w:ascii="Calibri" w:hAnsi="Calibri" w:cs="Calibri"/>
                <w:sz w:val="19"/>
                <w:szCs w:val="19"/>
                <w:lang w:eastAsia="pl-PL"/>
              </w:rPr>
            </w:pPr>
          </w:p>
        </w:tc>
        <w:tc>
          <w:tcPr>
            <w:tcW w:w="521"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A4482E">
            <w:pPr>
              <w:jc w:val="center"/>
              <w:rPr>
                <w:rFonts w:ascii="Calibri" w:hAnsi="Calibri" w:cs="Calibri"/>
                <w:sz w:val="19"/>
                <w:szCs w:val="19"/>
                <w:lang w:eastAsia="pl-PL"/>
              </w:rPr>
            </w:pPr>
            <w:r w:rsidRPr="00A4482E">
              <w:rPr>
                <w:rFonts w:ascii="Calibri" w:hAnsi="Calibri" w:cs="Calibri"/>
                <w:sz w:val="19"/>
                <w:szCs w:val="19"/>
                <w:lang w:eastAsia="pl-PL"/>
              </w:rPr>
              <w:t>30</w:t>
            </w:r>
          </w:p>
          <w:p w:rsidR="00A4482E" w:rsidRPr="00A4482E" w:rsidRDefault="00A4482E" w:rsidP="00A4482E">
            <w:pPr>
              <w:rPr>
                <w:rFonts w:ascii="Calibri" w:hAnsi="Calibri" w:cs="Calibri"/>
                <w:sz w:val="19"/>
                <w:szCs w:val="19"/>
                <w:lang w:eastAsia="pl-PL"/>
              </w:rPr>
            </w:pPr>
          </w:p>
        </w:tc>
        <w:tc>
          <w:tcPr>
            <w:tcW w:w="584" w:type="pct"/>
            <w:tcBorders>
              <w:top w:val="single" w:sz="4" w:space="0" w:color="auto"/>
              <w:left w:val="single" w:sz="4" w:space="0" w:color="auto"/>
              <w:bottom w:val="single" w:sz="4" w:space="0" w:color="auto"/>
              <w:right w:val="single" w:sz="4" w:space="0" w:color="auto"/>
            </w:tcBorders>
            <w:vAlign w:val="center"/>
          </w:tcPr>
          <w:p w:rsidR="00A4482E" w:rsidRPr="00A4482E" w:rsidRDefault="00A4482E" w:rsidP="002B2E02">
            <w:pPr>
              <w:jc w:val="center"/>
              <w:rPr>
                <w:rFonts w:ascii="Calibri" w:hAnsi="Calibri" w:cs="Calibri"/>
                <w:sz w:val="17"/>
                <w:szCs w:val="17"/>
                <w:lang w:eastAsia="pl-PL"/>
              </w:rPr>
            </w:pPr>
            <w:r w:rsidRPr="00A4482E">
              <w:rPr>
                <w:rFonts w:ascii="Calibri" w:hAnsi="Calibri" w:cs="Calibri"/>
                <w:sz w:val="17"/>
                <w:szCs w:val="17"/>
                <w:lang w:eastAsia="pl-PL"/>
              </w:rPr>
              <w:t>REGON 932081801</w:t>
            </w:r>
            <w:r w:rsidR="002B2E02">
              <w:rPr>
                <w:rFonts w:ascii="Calibri" w:hAnsi="Calibri" w:cs="Calibri"/>
                <w:sz w:val="17"/>
                <w:szCs w:val="17"/>
                <w:lang w:eastAsia="pl-PL"/>
              </w:rPr>
              <w:t xml:space="preserve"> </w:t>
            </w:r>
            <w:r w:rsidRPr="00A4482E">
              <w:rPr>
                <w:rFonts w:ascii="Calibri" w:hAnsi="Calibri" w:cs="Calibri"/>
                <w:sz w:val="17"/>
                <w:szCs w:val="17"/>
                <w:lang w:eastAsia="pl-PL"/>
              </w:rPr>
              <w:t>Pb duże</w:t>
            </w:r>
          </w:p>
        </w:tc>
      </w:tr>
    </w:tbl>
    <w:p w:rsidR="00A4482E" w:rsidRDefault="00A4482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D1852" w:rsidRDefault="008D1852" w:rsidP="005A28BD">
      <w:pPr>
        <w:spacing w:after="0" w:line="240" w:lineRule="auto"/>
        <w:rPr>
          <w:rFonts w:cstheme="minorHAnsi"/>
          <w:b/>
          <w:color w:val="0070C0"/>
          <w:sz w:val="20"/>
          <w:szCs w:val="20"/>
          <w:u w:val="single"/>
        </w:rPr>
      </w:pPr>
      <w:r w:rsidRPr="008D1852">
        <w:rPr>
          <w:rFonts w:cstheme="minorHAnsi"/>
          <w:b/>
          <w:color w:val="0070C0"/>
          <w:sz w:val="20"/>
          <w:szCs w:val="20"/>
          <w:u w:val="single"/>
        </w:rPr>
        <w:t>Farmacol-Logistyka sp. z o.o.</w:t>
      </w:r>
    </w:p>
    <w:p w:rsidR="005A28BD" w:rsidRPr="000D4313" w:rsidRDefault="005A28BD" w:rsidP="005A28BD">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8D1852">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5A28BD" w:rsidRDefault="005A28BD" w:rsidP="005A28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F2722" w:rsidRPr="000D4313" w:rsidRDefault="00FF2722" w:rsidP="005A28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8D1852">
        <w:trPr>
          <w:trHeight w:val="362"/>
        </w:trPr>
        <w:tc>
          <w:tcPr>
            <w:tcW w:w="709" w:type="dxa"/>
            <w:shd w:val="clear" w:color="auto" w:fill="auto"/>
          </w:tcPr>
          <w:p w:rsidR="00F85D94" w:rsidRPr="008D1852" w:rsidRDefault="008D1852" w:rsidP="00F85D94">
            <w:pPr>
              <w:spacing w:after="0" w:line="240" w:lineRule="auto"/>
              <w:jc w:val="center"/>
              <w:rPr>
                <w:rFonts w:cstheme="minorHAnsi"/>
                <w:b/>
                <w:sz w:val="20"/>
                <w:szCs w:val="20"/>
              </w:rPr>
            </w:pPr>
            <w:r w:rsidRPr="008D1852">
              <w:rPr>
                <w:rFonts w:cstheme="minorHAnsi"/>
                <w:b/>
                <w:sz w:val="20"/>
                <w:szCs w:val="20"/>
              </w:rPr>
              <w:t>1</w:t>
            </w:r>
            <w:r w:rsidR="00FA3AE0" w:rsidRPr="008D1852">
              <w:rPr>
                <w:rFonts w:cstheme="minorHAnsi"/>
                <w:b/>
                <w:sz w:val="20"/>
                <w:szCs w:val="20"/>
              </w:rPr>
              <w:t>3</w:t>
            </w:r>
          </w:p>
        </w:tc>
        <w:tc>
          <w:tcPr>
            <w:tcW w:w="3260" w:type="dxa"/>
            <w:shd w:val="clear" w:color="auto" w:fill="auto"/>
          </w:tcPr>
          <w:p w:rsidR="00F85D94" w:rsidRPr="000D4313" w:rsidRDefault="008D1852" w:rsidP="00EA535F">
            <w:pPr>
              <w:tabs>
                <w:tab w:val="left" w:pos="6630"/>
              </w:tabs>
              <w:ind w:right="-108"/>
              <w:rPr>
                <w:rFonts w:cstheme="minorHAnsi"/>
                <w:b/>
                <w:sz w:val="20"/>
                <w:szCs w:val="20"/>
              </w:rPr>
            </w:pPr>
            <w:r w:rsidRPr="008D1852">
              <w:rPr>
                <w:rFonts w:cstheme="minorHAnsi"/>
                <w:b/>
                <w:sz w:val="20"/>
                <w:szCs w:val="20"/>
              </w:rPr>
              <w:t>SALUS INTERNATIONAL Sp. z o.o.</w:t>
            </w:r>
          </w:p>
        </w:tc>
        <w:tc>
          <w:tcPr>
            <w:tcW w:w="1560" w:type="dxa"/>
            <w:shd w:val="clear" w:color="auto" w:fill="auto"/>
          </w:tcPr>
          <w:p w:rsidR="00F85D94" w:rsidRPr="000D4313" w:rsidRDefault="006C5F50" w:rsidP="00EA535F">
            <w:pPr>
              <w:jc w:val="right"/>
              <w:rPr>
                <w:rFonts w:cstheme="minorHAnsi"/>
                <w:b/>
                <w:sz w:val="20"/>
                <w:szCs w:val="20"/>
                <w:lang w:val="en-US"/>
              </w:rPr>
            </w:pPr>
            <w:r>
              <w:rPr>
                <w:rFonts w:cstheme="minorHAnsi"/>
                <w:b/>
                <w:sz w:val="20"/>
                <w:szCs w:val="20"/>
                <w:lang w:val="en-US"/>
              </w:rPr>
              <w:t>92,68</w:t>
            </w:r>
          </w:p>
        </w:tc>
        <w:tc>
          <w:tcPr>
            <w:tcW w:w="2551" w:type="dxa"/>
            <w:shd w:val="clear" w:color="auto" w:fill="auto"/>
          </w:tcPr>
          <w:p w:rsidR="00F85D94" w:rsidRPr="000D4313" w:rsidRDefault="006C5F50"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F85D94" w:rsidRPr="000D4313" w:rsidRDefault="006C5F50" w:rsidP="00EA535F">
            <w:pPr>
              <w:jc w:val="right"/>
              <w:rPr>
                <w:rFonts w:cstheme="minorHAnsi"/>
                <w:b/>
                <w:sz w:val="20"/>
                <w:szCs w:val="20"/>
                <w:lang w:val="en-US"/>
              </w:rPr>
            </w:pPr>
            <w:r>
              <w:rPr>
                <w:rFonts w:cstheme="minorHAnsi"/>
                <w:b/>
                <w:sz w:val="20"/>
                <w:szCs w:val="20"/>
                <w:lang w:val="en-US"/>
              </w:rPr>
              <w:t>97,68</w:t>
            </w:r>
          </w:p>
        </w:tc>
      </w:tr>
      <w:tr w:rsidR="008D1852" w:rsidRPr="000D4313" w:rsidTr="00EA535F">
        <w:trPr>
          <w:trHeight w:val="362"/>
        </w:trPr>
        <w:tc>
          <w:tcPr>
            <w:tcW w:w="709" w:type="dxa"/>
            <w:shd w:val="clear" w:color="auto" w:fill="FFFF00"/>
          </w:tcPr>
          <w:p w:rsidR="008D1852" w:rsidRPr="000D4313" w:rsidRDefault="008D1852" w:rsidP="008D1852">
            <w:pPr>
              <w:spacing w:after="0" w:line="240" w:lineRule="auto"/>
              <w:jc w:val="center"/>
              <w:rPr>
                <w:rFonts w:cstheme="minorHAnsi"/>
                <w:b/>
                <w:sz w:val="20"/>
                <w:szCs w:val="20"/>
              </w:rPr>
            </w:pPr>
            <w:r>
              <w:rPr>
                <w:rFonts w:cstheme="minorHAnsi"/>
                <w:b/>
                <w:sz w:val="20"/>
                <w:szCs w:val="20"/>
              </w:rPr>
              <w:t>14</w:t>
            </w:r>
          </w:p>
        </w:tc>
        <w:tc>
          <w:tcPr>
            <w:tcW w:w="3260" w:type="dxa"/>
            <w:shd w:val="clear" w:color="auto" w:fill="FFFF00"/>
          </w:tcPr>
          <w:p w:rsidR="008D1852" w:rsidRPr="000D4313" w:rsidRDefault="008D1852" w:rsidP="008D1852">
            <w:pPr>
              <w:tabs>
                <w:tab w:val="left" w:pos="6630"/>
              </w:tabs>
              <w:ind w:right="-108"/>
              <w:rPr>
                <w:rFonts w:cstheme="minorHAnsi"/>
                <w:b/>
                <w:sz w:val="20"/>
                <w:szCs w:val="20"/>
              </w:rPr>
            </w:pPr>
            <w:r w:rsidRPr="008D1852">
              <w:rPr>
                <w:rFonts w:cstheme="minorHAnsi"/>
                <w:b/>
                <w:sz w:val="20"/>
                <w:szCs w:val="20"/>
              </w:rPr>
              <w:t>Farmacol-Logistyka sp. z o.o.</w:t>
            </w:r>
          </w:p>
        </w:tc>
        <w:tc>
          <w:tcPr>
            <w:tcW w:w="1560" w:type="dxa"/>
            <w:shd w:val="clear" w:color="auto" w:fill="FFFF00"/>
          </w:tcPr>
          <w:p w:rsidR="008D1852" w:rsidRPr="000D4313" w:rsidRDefault="008D1852" w:rsidP="008D1852">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8D1852" w:rsidRPr="000D4313" w:rsidRDefault="008D1852" w:rsidP="008D1852">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8D1852" w:rsidRPr="000D4313" w:rsidRDefault="008D1852" w:rsidP="008D1852">
            <w:pPr>
              <w:jc w:val="right"/>
              <w:rPr>
                <w:rFonts w:cstheme="minorHAnsi"/>
                <w:b/>
                <w:sz w:val="20"/>
                <w:szCs w:val="20"/>
                <w:lang w:val="en-US"/>
              </w:rPr>
            </w:pPr>
            <w:r w:rsidRPr="000D4313">
              <w:rPr>
                <w:rFonts w:cstheme="minorHAnsi"/>
                <w:b/>
                <w:sz w:val="20"/>
                <w:szCs w:val="20"/>
                <w:lang w:val="en-US"/>
              </w:rPr>
              <w:t>100,00</w:t>
            </w:r>
          </w:p>
        </w:tc>
      </w:tr>
      <w:tr w:rsidR="008D1852" w:rsidRPr="000D4313" w:rsidTr="008D1852">
        <w:trPr>
          <w:trHeight w:val="362"/>
        </w:trPr>
        <w:tc>
          <w:tcPr>
            <w:tcW w:w="709" w:type="dxa"/>
            <w:shd w:val="clear" w:color="auto" w:fill="auto"/>
          </w:tcPr>
          <w:p w:rsidR="008D1852" w:rsidRPr="000D4313" w:rsidRDefault="008D1852" w:rsidP="00F85D94">
            <w:pPr>
              <w:spacing w:after="0" w:line="240" w:lineRule="auto"/>
              <w:jc w:val="center"/>
              <w:rPr>
                <w:rFonts w:cstheme="minorHAnsi"/>
                <w:b/>
                <w:sz w:val="20"/>
                <w:szCs w:val="20"/>
              </w:rPr>
            </w:pPr>
            <w:r>
              <w:rPr>
                <w:rFonts w:cstheme="minorHAnsi"/>
                <w:b/>
                <w:sz w:val="20"/>
                <w:szCs w:val="20"/>
              </w:rPr>
              <w:lastRenderedPageBreak/>
              <w:t>15</w:t>
            </w:r>
          </w:p>
        </w:tc>
        <w:tc>
          <w:tcPr>
            <w:tcW w:w="3260" w:type="dxa"/>
            <w:shd w:val="clear" w:color="auto" w:fill="auto"/>
          </w:tcPr>
          <w:p w:rsidR="008D1852" w:rsidRPr="000D4313" w:rsidRDefault="008D1852" w:rsidP="00EA535F">
            <w:pPr>
              <w:tabs>
                <w:tab w:val="left" w:pos="6630"/>
              </w:tabs>
              <w:ind w:right="-108"/>
              <w:rPr>
                <w:rFonts w:cstheme="minorHAnsi"/>
                <w:b/>
                <w:sz w:val="20"/>
                <w:szCs w:val="20"/>
              </w:rPr>
            </w:pPr>
            <w:r w:rsidRPr="008D1852">
              <w:rPr>
                <w:rFonts w:cstheme="minorHAnsi"/>
                <w:b/>
                <w:sz w:val="20"/>
                <w:szCs w:val="20"/>
              </w:rPr>
              <w:t>Centrala Farmaceutyczna Cefarm SA</w:t>
            </w:r>
          </w:p>
        </w:tc>
        <w:tc>
          <w:tcPr>
            <w:tcW w:w="1560" w:type="dxa"/>
            <w:shd w:val="clear" w:color="auto" w:fill="auto"/>
          </w:tcPr>
          <w:p w:rsidR="008D1852" w:rsidRPr="000D4313" w:rsidRDefault="00E83A29" w:rsidP="00EA535F">
            <w:pPr>
              <w:jc w:val="right"/>
              <w:rPr>
                <w:rFonts w:cstheme="minorHAnsi"/>
                <w:b/>
                <w:sz w:val="20"/>
                <w:szCs w:val="20"/>
                <w:lang w:val="en-US"/>
              </w:rPr>
            </w:pPr>
            <w:r>
              <w:rPr>
                <w:rFonts w:cstheme="minorHAnsi"/>
                <w:b/>
                <w:sz w:val="20"/>
                <w:szCs w:val="20"/>
                <w:lang w:val="en-US"/>
              </w:rPr>
              <w:t>72,10</w:t>
            </w:r>
          </w:p>
        </w:tc>
        <w:tc>
          <w:tcPr>
            <w:tcW w:w="2551" w:type="dxa"/>
            <w:shd w:val="clear" w:color="auto" w:fill="auto"/>
          </w:tcPr>
          <w:p w:rsidR="008D1852" w:rsidRPr="000D4313" w:rsidRDefault="00E83A29"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8D1852" w:rsidRPr="000D4313" w:rsidRDefault="00E83A29" w:rsidP="00EA535F">
            <w:pPr>
              <w:jc w:val="right"/>
              <w:rPr>
                <w:rFonts w:cstheme="minorHAnsi"/>
                <w:b/>
                <w:sz w:val="20"/>
                <w:szCs w:val="20"/>
                <w:lang w:val="en-US"/>
              </w:rPr>
            </w:pPr>
            <w:r>
              <w:rPr>
                <w:rFonts w:cstheme="minorHAnsi"/>
                <w:b/>
                <w:sz w:val="20"/>
                <w:szCs w:val="20"/>
                <w:lang w:val="en-US"/>
              </w:rPr>
              <w:t>77,10</w:t>
            </w:r>
          </w:p>
        </w:tc>
      </w:tr>
      <w:tr w:rsidR="008D1852" w:rsidRPr="000D4313" w:rsidTr="008D1852">
        <w:trPr>
          <w:trHeight w:val="362"/>
        </w:trPr>
        <w:tc>
          <w:tcPr>
            <w:tcW w:w="709" w:type="dxa"/>
            <w:shd w:val="clear" w:color="auto" w:fill="auto"/>
          </w:tcPr>
          <w:p w:rsidR="008D1852" w:rsidRPr="000D4313" w:rsidRDefault="008D1852" w:rsidP="00F85D94">
            <w:pPr>
              <w:spacing w:after="0" w:line="240" w:lineRule="auto"/>
              <w:jc w:val="center"/>
              <w:rPr>
                <w:rFonts w:cstheme="minorHAnsi"/>
                <w:b/>
                <w:sz w:val="20"/>
                <w:szCs w:val="20"/>
              </w:rPr>
            </w:pPr>
            <w:r>
              <w:rPr>
                <w:rFonts w:cstheme="minorHAnsi"/>
                <w:b/>
                <w:sz w:val="20"/>
                <w:szCs w:val="20"/>
              </w:rPr>
              <w:t>18</w:t>
            </w:r>
          </w:p>
        </w:tc>
        <w:tc>
          <w:tcPr>
            <w:tcW w:w="3260" w:type="dxa"/>
            <w:shd w:val="clear" w:color="auto" w:fill="auto"/>
          </w:tcPr>
          <w:p w:rsidR="008D1852" w:rsidRPr="000D4313" w:rsidRDefault="008D1852" w:rsidP="00EA535F">
            <w:pPr>
              <w:tabs>
                <w:tab w:val="left" w:pos="6630"/>
              </w:tabs>
              <w:ind w:right="-108"/>
              <w:rPr>
                <w:rFonts w:cstheme="minorHAnsi"/>
                <w:b/>
                <w:sz w:val="20"/>
                <w:szCs w:val="20"/>
              </w:rPr>
            </w:pPr>
            <w:proofErr w:type="spellStart"/>
            <w:r w:rsidRPr="008D1852">
              <w:rPr>
                <w:rFonts w:cstheme="minorHAnsi"/>
                <w:b/>
                <w:sz w:val="20"/>
                <w:szCs w:val="20"/>
              </w:rPr>
              <w:t>Urtica</w:t>
            </w:r>
            <w:proofErr w:type="spellEnd"/>
            <w:r w:rsidRPr="008D1852">
              <w:rPr>
                <w:rFonts w:cstheme="minorHAnsi"/>
                <w:b/>
                <w:sz w:val="20"/>
                <w:szCs w:val="20"/>
              </w:rPr>
              <w:t xml:space="preserve"> Sp. z o.o.</w:t>
            </w:r>
          </w:p>
        </w:tc>
        <w:tc>
          <w:tcPr>
            <w:tcW w:w="1560" w:type="dxa"/>
            <w:shd w:val="clear" w:color="auto" w:fill="auto"/>
          </w:tcPr>
          <w:p w:rsidR="008D1852" w:rsidRPr="000D4313" w:rsidRDefault="00E83A29" w:rsidP="00EA535F">
            <w:pPr>
              <w:jc w:val="right"/>
              <w:rPr>
                <w:rFonts w:cstheme="minorHAnsi"/>
                <w:b/>
                <w:sz w:val="20"/>
                <w:szCs w:val="20"/>
                <w:lang w:val="en-US"/>
              </w:rPr>
            </w:pPr>
            <w:r>
              <w:rPr>
                <w:rFonts w:cstheme="minorHAnsi"/>
                <w:b/>
                <w:sz w:val="20"/>
                <w:szCs w:val="20"/>
                <w:lang w:val="en-US"/>
              </w:rPr>
              <w:t>91,21</w:t>
            </w:r>
          </w:p>
        </w:tc>
        <w:tc>
          <w:tcPr>
            <w:tcW w:w="2551" w:type="dxa"/>
            <w:shd w:val="clear" w:color="auto" w:fill="auto"/>
          </w:tcPr>
          <w:p w:rsidR="008D1852" w:rsidRPr="000D4313" w:rsidRDefault="00E83A29"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8D1852" w:rsidRPr="000D4313" w:rsidRDefault="00E83A29" w:rsidP="00EA535F">
            <w:pPr>
              <w:jc w:val="right"/>
              <w:rPr>
                <w:rFonts w:cstheme="minorHAnsi"/>
                <w:b/>
                <w:sz w:val="20"/>
                <w:szCs w:val="20"/>
                <w:lang w:val="en-US"/>
              </w:rPr>
            </w:pPr>
            <w:r>
              <w:rPr>
                <w:rFonts w:cstheme="minorHAnsi"/>
                <w:b/>
                <w:sz w:val="20"/>
                <w:szCs w:val="20"/>
                <w:lang w:val="en-US"/>
              </w:rPr>
              <w:t>96,21</w:t>
            </w:r>
          </w:p>
        </w:tc>
      </w:tr>
    </w:tbl>
    <w:p w:rsidR="00467056" w:rsidRPr="000D4313" w:rsidRDefault="00467056" w:rsidP="00467056">
      <w:pPr>
        <w:spacing w:after="0" w:line="240" w:lineRule="auto"/>
        <w:jc w:val="both"/>
        <w:rPr>
          <w:rFonts w:cstheme="minorHAnsi"/>
          <w:sz w:val="20"/>
          <w:szCs w:val="20"/>
        </w:rPr>
      </w:pPr>
    </w:p>
    <w:p w:rsidR="00467056" w:rsidRPr="000D4313" w:rsidRDefault="00467056" w:rsidP="00467056">
      <w:pPr>
        <w:spacing w:after="0" w:line="240" w:lineRule="auto"/>
        <w:jc w:val="both"/>
        <w:rPr>
          <w:rFonts w:cstheme="minorHAnsi"/>
          <w:b/>
          <w:sz w:val="20"/>
          <w:szCs w:val="20"/>
        </w:rPr>
      </w:pPr>
      <w:r w:rsidRPr="000D4313">
        <w:rPr>
          <w:rFonts w:cstheme="minorHAnsi"/>
          <w:b/>
          <w:sz w:val="20"/>
          <w:szCs w:val="20"/>
          <w:highlight w:val="cyan"/>
        </w:rPr>
        <w:t>Zadanie nr</w:t>
      </w:r>
      <w:r w:rsidR="00A4482E">
        <w:rPr>
          <w:rFonts w:cstheme="minorHAnsi"/>
          <w:b/>
          <w:sz w:val="20"/>
          <w:szCs w:val="20"/>
          <w:highlight w:val="cyan"/>
        </w:rPr>
        <w:t xml:space="preserve"> 2</w:t>
      </w:r>
    </w:p>
    <w:p w:rsidR="005A28BD" w:rsidRPr="000D4313" w:rsidRDefault="005A28BD" w:rsidP="00880074">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Nazwy (firmy), siedziby i adresy wykonawców, którzy złożyli oferty:</w:t>
      </w:r>
    </w:p>
    <w:p w:rsidR="00235254" w:rsidRPr="000D4313" w:rsidRDefault="00235254" w:rsidP="005A28BD">
      <w:pPr>
        <w:spacing w:after="0" w:line="240" w:lineRule="auto"/>
        <w:ind w:right="-284"/>
        <w:jc w:val="both"/>
        <w:rPr>
          <w:rFonts w:cstheme="minorHAnsi"/>
          <w:sz w:val="20"/>
          <w:szCs w:val="20"/>
          <w:u w:val="single"/>
        </w:rPr>
      </w:pPr>
    </w:p>
    <w:tbl>
      <w:tblPr>
        <w:tblW w:w="4940" w:type="pct"/>
        <w:tblLayout w:type="fixed"/>
        <w:tblCellMar>
          <w:left w:w="70" w:type="dxa"/>
          <w:right w:w="70" w:type="dxa"/>
        </w:tblCellMar>
        <w:tblLook w:val="04A0" w:firstRow="1" w:lastRow="0" w:firstColumn="1" w:lastColumn="0" w:noHBand="0" w:noVBand="1"/>
      </w:tblPr>
      <w:tblGrid>
        <w:gridCol w:w="590"/>
        <w:gridCol w:w="4225"/>
        <w:gridCol w:w="771"/>
        <w:gridCol w:w="1214"/>
        <w:gridCol w:w="1001"/>
        <w:gridCol w:w="1057"/>
        <w:gridCol w:w="1075"/>
      </w:tblGrid>
      <w:tr w:rsidR="00650D99" w:rsidRPr="00A4482E" w:rsidTr="00A90FA4">
        <w:trPr>
          <w:trHeight w:val="544"/>
        </w:trPr>
        <w:tc>
          <w:tcPr>
            <w:tcW w:w="297" w:type="pct"/>
            <w:tcBorders>
              <w:top w:val="single" w:sz="4" w:space="0" w:color="auto"/>
              <w:left w:val="single" w:sz="4" w:space="0" w:color="auto"/>
              <w:bottom w:val="single" w:sz="4" w:space="0" w:color="auto"/>
              <w:right w:val="single" w:sz="4" w:space="0" w:color="auto"/>
            </w:tcBorders>
            <w:vAlign w:val="center"/>
            <w:hideMark/>
          </w:tcPr>
          <w:p w:rsidR="00650D99" w:rsidRPr="00A4482E" w:rsidRDefault="00650D99" w:rsidP="005C3163">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 xml:space="preserve">oferta nr </w:t>
            </w:r>
          </w:p>
        </w:tc>
        <w:tc>
          <w:tcPr>
            <w:tcW w:w="2127" w:type="pct"/>
            <w:tcBorders>
              <w:top w:val="single" w:sz="4" w:space="0" w:color="auto"/>
              <w:left w:val="nil"/>
              <w:bottom w:val="single" w:sz="4" w:space="0" w:color="auto"/>
              <w:right w:val="single" w:sz="4" w:space="0" w:color="auto"/>
            </w:tcBorders>
            <w:vAlign w:val="center"/>
            <w:hideMark/>
          </w:tcPr>
          <w:p w:rsidR="00650D99" w:rsidRPr="00A4482E" w:rsidRDefault="00650D99" w:rsidP="005C3163">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nazwa (firma) i adres wykonawcy</w:t>
            </w:r>
          </w:p>
        </w:tc>
        <w:tc>
          <w:tcPr>
            <w:tcW w:w="388" w:type="pct"/>
            <w:tcBorders>
              <w:top w:val="single" w:sz="4" w:space="0" w:color="auto"/>
              <w:left w:val="nil"/>
              <w:bottom w:val="single" w:sz="4" w:space="0" w:color="auto"/>
              <w:right w:val="single" w:sz="4" w:space="0" w:color="auto"/>
            </w:tcBorders>
            <w:vAlign w:val="center"/>
            <w:hideMark/>
          </w:tcPr>
          <w:p w:rsidR="00650D99" w:rsidRPr="00A4482E" w:rsidRDefault="00650D99" w:rsidP="005C3163">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nr zadania</w:t>
            </w:r>
          </w:p>
        </w:tc>
        <w:tc>
          <w:tcPr>
            <w:tcW w:w="611" w:type="pct"/>
            <w:tcBorders>
              <w:top w:val="single" w:sz="4" w:space="0" w:color="auto"/>
              <w:left w:val="nil"/>
              <w:bottom w:val="single" w:sz="4" w:space="0" w:color="auto"/>
              <w:right w:val="single" w:sz="4" w:space="0" w:color="auto"/>
            </w:tcBorders>
            <w:vAlign w:val="center"/>
            <w:hideMark/>
          </w:tcPr>
          <w:p w:rsidR="00650D99" w:rsidRPr="00A4482E" w:rsidRDefault="00650D99" w:rsidP="005C3163">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cena oferty</w:t>
            </w:r>
          </w:p>
        </w:tc>
        <w:tc>
          <w:tcPr>
            <w:tcW w:w="504" w:type="pct"/>
            <w:tcBorders>
              <w:top w:val="single" w:sz="4" w:space="0" w:color="auto"/>
              <w:left w:val="nil"/>
              <w:bottom w:val="single" w:sz="4" w:space="0" w:color="auto"/>
              <w:right w:val="single" w:sz="4" w:space="0" w:color="auto"/>
            </w:tcBorders>
            <w:vAlign w:val="center"/>
            <w:hideMark/>
          </w:tcPr>
          <w:p w:rsidR="00650D99" w:rsidRPr="00A4482E" w:rsidRDefault="00650D99" w:rsidP="005C3163">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termin dostawy</w:t>
            </w:r>
          </w:p>
        </w:tc>
        <w:tc>
          <w:tcPr>
            <w:tcW w:w="532" w:type="pct"/>
            <w:tcBorders>
              <w:top w:val="single" w:sz="4" w:space="0" w:color="auto"/>
              <w:left w:val="nil"/>
              <w:bottom w:val="single" w:sz="4" w:space="0" w:color="auto"/>
              <w:right w:val="single" w:sz="4" w:space="0" w:color="auto"/>
            </w:tcBorders>
            <w:vAlign w:val="center"/>
            <w:hideMark/>
          </w:tcPr>
          <w:p w:rsidR="00650D99" w:rsidRPr="00A4482E" w:rsidRDefault="00650D99" w:rsidP="005C3163">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warunki płatności</w:t>
            </w:r>
          </w:p>
        </w:tc>
        <w:tc>
          <w:tcPr>
            <w:tcW w:w="543" w:type="pct"/>
            <w:tcBorders>
              <w:top w:val="single" w:sz="4" w:space="0" w:color="auto"/>
              <w:left w:val="nil"/>
              <w:bottom w:val="single" w:sz="4" w:space="0" w:color="auto"/>
              <w:right w:val="single" w:sz="4" w:space="0" w:color="auto"/>
            </w:tcBorders>
            <w:vAlign w:val="center"/>
            <w:hideMark/>
          </w:tcPr>
          <w:p w:rsidR="00650D99" w:rsidRPr="00A4482E" w:rsidRDefault="00650D99" w:rsidP="005C3163">
            <w:pPr>
              <w:spacing w:after="0" w:line="240" w:lineRule="auto"/>
              <w:jc w:val="center"/>
              <w:rPr>
                <w:rFonts w:ascii="Calibri" w:eastAsia="Times New Roman" w:hAnsi="Calibri" w:cs="Calibri"/>
                <w:sz w:val="19"/>
                <w:szCs w:val="19"/>
                <w:lang w:eastAsia="pl-PL"/>
              </w:rPr>
            </w:pPr>
            <w:r w:rsidRPr="00A4482E">
              <w:rPr>
                <w:rFonts w:ascii="Calibri" w:eastAsia="Times New Roman" w:hAnsi="Calibri" w:cs="Calibri"/>
                <w:sz w:val="19"/>
                <w:szCs w:val="19"/>
                <w:lang w:eastAsia="pl-PL"/>
              </w:rPr>
              <w:t>REGON</w:t>
            </w:r>
          </w:p>
        </w:tc>
      </w:tr>
      <w:tr w:rsidR="00650D99" w:rsidRPr="00A4482E" w:rsidTr="00A90FA4">
        <w:trPr>
          <w:trHeight w:val="548"/>
        </w:trPr>
        <w:tc>
          <w:tcPr>
            <w:tcW w:w="297" w:type="pct"/>
            <w:tcBorders>
              <w:top w:val="single" w:sz="4" w:space="0" w:color="auto"/>
              <w:left w:val="single" w:sz="4" w:space="0" w:color="auto"/>
              <w:bottom w:val="single" w:sz="4" w:space="0" w:color="auto"/>
              <w:right w:val="single" w:sz="4" w:space="0" w:color="auto"/>
            </w:tcBorders>
            <w:vAlign w:val="center"/>
          </w:tcPr>
          <w:p w:rsidR="00650D99" w:rsidRPr="008C34A1" w:rsidRDefault="00650D99" w:rsidP="00650D99">
            <w:pPr>
              <w:ind w:right="-12"/>
              <w:jc w:val="center"/>
              <w:rPr>
                <w:rFonts w:ascii="Calibri" w:hAnsi="Calibri" w:cs="Calibri"/>
                <w:sz w:val="17"/>
                <w:szCs w:val="17"/>
                <w:lang w:eastAsia="pl-PL"/>
              </w:rPr>
            </w:pPr>
            <w:r>
              <w:rPr>
                <w:rFonts w:ascii="Calibri" w:hAnsi="Calibri" w:cs="Calibri"/>
                <w:sz w:val="17"/>
                <w:szCs w:val="17"/>
                <w:lang w:eastAsia="pl-PL"/>
              </w:rPr>
              <w:t>7</w:t>
            </w:r>
          </w:p>
        </w:tc>
        <w:tc>
          <w:tcPr>
            <w:tcW w:w="2127" w:type="pct"/>
            <w:tcBorders>
              <w:top w:val="single" w:sz="4" w:space="0" w:color="auto"/>
              <w:left w:val="single" w:sz="4" w:space="0" w:color="auto"/>
              <w:bottom w:val="single" w:sz="4" w:space="0" w:color="auto"/>
              <w:right w:val="single" w:sz="4" w:space="0" w:color="auto"/>
            </w:tcBorders>
          </w:tcPr>
          <w:p w:rsidR="00650D99" w:rsidRPr="008C34A1" w:rsidRDefault="00650D99" w:rsidP="00650D99">
            <w:pPr>
              <w:tabs>
                <w:tab w:val="left" w:pos="6630"/>
              </w:tabs>
              <w:ind w:right="-108"/>
              <w:rPr>
                <w:sz w:val="19"/>
                <w:szCs w:val="19"/>
              </w:rPr>
            </w:pPr>
            <w:proofErr w:type="spellStart"/>
            <w:r w:rsidRPr="009F678A">
              <w:rPr>
                <w:b/>
                <w:sz w:val="19"/>
                <w:szCs w:val="19"/>
              </w:rPr>
              <w:t>Egis</w:t>
            </w:r>
            <w:proofErr w:type="spellEnd"/>
            <w:r w:rsidRPr="009F678A">
              <w:rPr>
                <w:b/>
                <w:sz w:val="19"/>
                <w:szCs w:val="19"/>
              </w:rPr>
              <w:t xml:space="preserve"> Polska Dystrybucja Sp. z o.o.</w:t>
            </w:r>
            <w:r w:rsidR="00BD0E97">
              <w:rPr>
                <w:b/>
                <w:sz w:val="19"/>
                <w:szCs w:val="19"/>
              </w:rPr>
              <w:t xml:space="preserve">                                        </w:t>
            </w:r>
            <w:r w:rsidRPr="003E0D28">
              <w:rPr>
                <w:sz w:val="17"/>
                <w:szCs w:val="17"/>
              </w:rPr>
              <w:t>ul. Komitetu Obrony Robotników 45 D</w:t>
            </w:r>
            <w:r w:rsidR="00BD0E97" w:rsidRPr="003E0D28">
              <w:rPr>
                <w:sz w:val="17"/>
                <w:szCs w:val="17"/>
              </w:rPr>
              <w:t xml:space="preserve">; </w:t>
            </w:r>
            <w:r w:rsidRPr="003E0D28">
              <w:rPr>
                <w:sz w:val="17"/>
                <w:szCs w:val="17"/>
              </w:rPr>
              <w:t>02-146 Warszawa</w:t>
            </w:r>
          </w:p>
        </w:tc>
        <w:tc>
          <w:tcPr>
            <w:tcW w:w="388" w:type="pct"/>
            <w:tcBorders>
              <w:top w:val="single" w:sz="4" w:space="0" w:color="auto"/>
              <w:left w:val="single" w:sz="4" w:space="0" w:color="auto"/>
              <w:bottom w:val="single" w:sz="4" w:space="0" w:color="auto"/>
              <w:right w:val="single" w:sz="4" w:space="0" w:color="auto"/>
            </w:tcBorders>
          </w:tcPr>
          <w:p w:rsidR="00650D99" w:rsidRPr="00024C3F" w:rsidRDefault="00650D99" w:rsidP="00FF2722">
            <w:pPr>
              <w:tabs>
                <w:tab w:val="left" w:pos="6630"/>
              </w:tabs>
              <w:ind w:right="34"/>
              <w:jc w:val="center"/>
              <w:rPr>
                <w:sz w:val="20"/>
                <w:szCs w:val="20"/>
              </w:rPr>
            </w:pPr>
            <w:r>
              <w:rPr>
                <w:sz w:val="20"/>
                <w:szCs w:val="20"/>
              </w:rPr>
              <w:t>2</w:t>
            </w:r>
          </w:p>
        </w:tc>
        <w:tc>
          <w:tcPr>
            <w:tcW w:w="611" w:type="pct"/>
            <w:tcBorders>
              <w:top w:val="single" w:sz="4" w:space="0" w:color="auto"/>
              <w:left w:val="single" w:sz="4" w:space="0" w:color="auto"/>
              <w:bottom w:val="single" w:sz="4" w:space="0" w:color="auto"/>
              <w:right w:val="single" w:sz="4" w:space="0" w:color="auto"/>
            </w:tcBorders>
          </w:tcPr>
          <w:p w:rsidR="00650D99" w:rsidRPr="00024C3F" w:rsidRDefault="00650D99" w:rsidP="00650D99">
            <w:pPr>
              <w:tabs>
                <w:tab w:val="left" w:pos="6630"/>
              </w:tabs>
              <w:ind w:right="34"/>
              <w:jc w:val="right"/>
              <w:rPr>
                <w:sz w:val="20"/>
                <w:szCs w:val="20"/>
              </w:rPr>
            </w:pPr>
            <w:r w:rsidRPr="009F678A">
              <w:rPr>
                <w:sz w:val="20"/>
                <w:szCs w:val="20"/>
              </w:rPr>
              <w:t>23 760,00</w:t>
            </w:r>
          </w:p>
        </w:tc>
        <w:tc>
          <w:tcPr>
            <w:tcW w:w="504" w:type="pct"/>
            <w:tcBorders>
              <w:top w:val="single" w:sz="4" w:space="0" w:color="auto"/>
              <w:left w:val="single" w:sz="4" w:space="0" w:color="auto"/>
              <w:bottom w:val="single" w:sz="4" w:space="0" w:color="auto"/>
              <w:right w:val="single" w:sz="4" w:space="0" w:color="auto"/>
            </w:tcBorders>
          </w:tcPr>
          <w:p w:rsidR="00650D99" w:rsidRPr="00024C3F" w:rsidRDefault="00650D99" w:rsidP="00650D99">
            <w:pPr>
              <w:tabs>
                <w:tab w:val="left" w:pos="6630"/>
              </w:tabs>
              <w:jc w:val="center"/>
              <w:rPr>
                <w:sz w:val="20"/>
                <w:szCs w:val="20"/>
              </w:rPr>
            </w:pPr>
            <w:r>
              <w:rPr>
                <w:sz w:val="20"/>
                <w:szCs w:val="20"/>
              </w:rPr>
              <w:t>1 dzień</w:t>
            </w:r>
          </w:p>
        </w:tc>
        <w:tc>
          <w:tcPr>
            <w:tcW w:w="532" w:type="pct"/>
            <w:tcBorders>
              <w:top w:val="single" w:sz="4" w:space="0" w:color="auto"/>
              <w:left w:val="single" w:sz="4" w:space="0" w:color="auto"/>
              <w:bottom w:val="single" w:sz="4" w:space="0" w:color="auto"/>
              <w:right w:val="single" w:sz="4" w:space="0" w:color="auto"/>
            </w:tcBorders>
          </w:tcPr>
          <w:p w:rsidR="00650D99" w:rsidRDefault="00650D99" w:rsidP="00650D99">
            <w:pPr>
              <w:jc w:val="center"/>
            </w:pPr>
            <w:r w:rsidRPr="005C28FE">
              <w:rPr>
                <w:sz w:val="20"/>
                <w:szCs w:val="20"/>
              </w:rPr>
              <w:t>30 dni</w:t>
            </w:r>
          </w:p>
        </w:tc>
        <w:tc>
          <w:tcPr>
            <w:tcW w:w="543" w:type="pct"/>
            <w:tcBorders>
              <w:top w:val="single" w:sz="4" w:space="0" w:color="auto"/>
              <w:left w:val="single" w:sz="4" w:space="0" w:color="auto"/>
              <w:bottom w:val="single" w:sz="4" w:space="0" w:color="auto"/>
              <w:right w:val="single" w:sz="4" w:space="0" w:color="auto"/>
            </w:tcBorders>
          </w:tcPr>
          <w:p w:rsidR="00650D99" w:rsidRPr="003E0D28" w:rsidRDefault="00650D99" w:rsidP="00BD0E97">
            <w:pPr>
              <w:tabs>
                <w:tab w:val="left" w:pos="6630"/>
              </w:tabs>
              <w:jc w:val="center"/>
              <w:rPr>
                <w:sz w:val="16"/>
                <w:szCs w:val="16"/>
              </w:rPr>
            </w:pPr>
            <w:r w:rsidRPr="003E0D28">
              <w:rPr>
                <w:sz w:val="16"/>
                <w:szCs w:val="16"/>
              </w:rPr>
              <w:t>REGON 140233655</w:t>
            </w:r>
            <w:r w:rsidR="003E0D28">
              <w:rPr>
                <w:sz w:val="16"/>
                <w:szCs w:val="16"/>
              </w:rPr>
              <w:t xml:space="preserve"> </w:t>
            </w:r>
            <w:r w:rsidR="00BD0E97" w:rsidRPr="003E0D28">
              <w:rPr>
                <w:sz w:val="16"/>
                <w:szCs w:val="16"/>
              </w:rPr>
              <w:t xml:space="preserve"> </w:t>
            </w:r>
            <w:r w:rsidRPr="003E0D28">
              <w:rPr>
                <w:sz w:val="16"/>
                <w:szCs w:val="16"/>
              </w:rPr>
              <w:t>Pb średnie</w:t>
            </w:r>
          </w:p>
        </w:tc>
      </w:tr>
      <w:tr w:rsidR="00650D99" w:rsidRPr="00A4482E" w:rsidTr="00A90FA4">
        <w:trPr>
          <w:trHeight w:val="554"/>
        </w:trPr>
        <w:tc>
          <w:tcPr>
            <w:tcW w:w="297" w:type="pct"/>
            <w:tcBorders>
              <w:top w:val="single" w:sz="4" w:space="0" w:color="auto"/>
              <w:left w:val="single" w:sz="4" w:space="0" w:color="auto"/>
              <w:bottom w:val="single" w:sz="4" w:space="0" w:color="auto"/>
              <w:right w:val="single" w:sz="4" w:space="0" w:color="auto"/>
            </w:tcBorders>
            <w:vAlign w:val="center"/>
          </w:tcPr>
          <w:p w:rsidR="00650D99" w:rsidRPr="008C34A1" w:rsidRDefault="00650D99" w:rsidP="00650D99">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127" w:type="pct"/>
            <w:tcBorders>
              <w:top w:val="single" w:sz="4" w:space="0" w:color="auto"/>
              <w:left w:val="single" w:sz="4" w:space="0" w:color="auto"/>
              <w:bottom w:val="single" w:sz="4" w:space="0" w:color="auto"/>
              <w:right w:val="single" w:sz="4" w:space="0" w:color="auto"/>
            </w:tcBorders>
            <w:vAlign w:val="center"/>
          </w:tcPr>
          <w:p w:rsidR="00650D99" w:rsidRPr="00BD0E97" w:rsidRDefault="00650D99" w:rsidP="00650D99">
            <w:pPr>
              <w:ind w:right="-108"/>
              <w:rPr>
                <w:rFonts w:ascii="Calibri" w:hAnsi="Calibri" w:cs="Calibri"/>
                <w:sz w:val="19"/>
                <w:szCs w:val="19"/>
                <w:lang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r w:rsidR="00BD0E97">
              <w:rPr>
                <w:rFonts w:ascii="Calibri" w:hAnsi="Calibri" w:cs="Calibri"/>
                <w:b/>
                <w:sz w:val="19"/>
                <w:szCs w:val="19"/>
                <w:lang w:val="en-US" w:eastAsia="pl-PL"/>
              </w:rPr>
              <w:t xml:space="preserve">                                     </w:t>
            </w:r>
            <w:r w:rsidRPr="0054116D">
              <w:rPr>
                <w:rFonts w:ascii="Calibri" w:hAnsi="Calibri" w:cs="Calibri"/>
                <w:sz w:val="19"/>
                <w:szCs w:val="19"/>
                <w:lang w:eastAsia="pl-PL"/>
              </w:rPr>
              <w:t xml:space="preserve">ul. </w:t>
            </w:r>
            <w:r>
              <w:rPr>
                <w:rFonts w:ascii="Calibri" w:hAnsi="Calibri" w:cs="Calibri"/>
                <w:sz w:val="19"/>
                <w:szCs w:val="19"/>
                <w:lang w:eastAsia="pl-PL"/>
              </w:rPr>
              <w:t>Gen. Kazimierza Pułaskiego 9</w:t>
            </w:r>
            <w:r w:rsidR="00BD0E97">
              <w:rPr>
                <w:rFonts w:ascii="Calibri" w:hAnsi="Calibri" w:cs="Calibri"/>
                <w:sz w:val="19"/>
                <w:szCs w:val="19"/>
                <w:lang w:eastAsia="pl-PL"/>
              </w:rPr>
              <w:t xml:space="preserve">; </w:t>
            </w:r>
            <w:r w:rsidRPr="004C0AD3">
              <w:rPr>
                <w:rFonts w:ascii="Calibri" w:hAnsi="Calibri" w:cs="Calibri"/>
                <w:sz w:val="19"/>
                <w:szCs w:val="19"/>
                <w:lang w:eastAsia="pl-PL"/>
              </w:rPr>
              <w:t>40-273 Katowice</w:t>
            </w:r>
          </w:p>
        </w:tc>
        <w:tc>
          <w:tcPr>
            <w:tcW w:w="388" w:type="pct"/>
            <w:tcBorders>
              <w:top w:val="single" w:sz="4" w:space="0" w:color="auto"/>
              <w:left w:val="single" w:sz="4" w:space="0" w:color="auto"/>
              <w:bottom w:val="single" w:sz="4" w:space="0" w:color="auto"/>
              <w:right w:val="single" w:sz="4" w:space="0" w:color="auto"/>
            </w:tcBorders>
          </w:tcPr>
          <w:p w:rsidR="00650D99" w:rsidRPr="00166BCC" w:rsidRDefault="00650D99" w:rsidP="00BD0E97">
            <w:pPr>
              <w:jc w:val="center"/>
              <w:rPr>
                <w:rFonts w:ascii="Calibri" w:hAnsi="Calibri" w:cs="Calibri"/>
                <w:sz w:val="19"/>
                <w:szCs w:val="19"/>
                <w:lang w:val="en-US" w:eastAsia="pl-PL"/>
              </w:rPr>
            </w:pPr>
            <w:r>
              <w:rPr>
                <w:rFonts w:ascii="Calibri" w:hAnsi="Calibri" w:cs="Calibri"/>
                <w:sz w:val="19"/>
                <w:szCs w:val="19"/>
                <w:lang w:val="en-US" w:eastAsia="pl-PL"/>
              </w:rPr>
              <w:t>2</w:t>
            </w:r>
          </w:p>
        </w:tc>
        <w:tc>
          <w:tcPr>
            <w:tcW w:w="611" w:type="pct"/>
            <w:tcBorders>
              <w:top w:val="single" w:sz="4" w:space="0" w:color="auto"/>
              <w:left w:val="single" w:sz="4" w:space="0" w:color="auto"/>
              <w:bottom w:val="single" w:sz="4" w:space="0" w:color="auto"/>
              <w:right w:val="single" w:sz="4" w:space="0" w:color="auto"/>
            </w:tcBorders>
            <w:vAlign w:val="center"/>
          </w:tcPr>
          <w:p w:rsidR="00650D99" w:rsidRDefault="00650D99" w:rsidP="00BD0E97">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29 367,36</w:t>
            </w:r>
          </w:p>
          <w:p w:rsidR="00BD0E97" w:rsidRPr="00166BCC" w:rsidRDefault="00BD0E97" w:rsidP="00BD0E97">
            <w:pPr>
              <w:ind w:right="34"/>
              <w:jc w:val="right"/>
              <w:rPr>
                <w:rFonts w:ascii="Calibri" w:hAnsi="Calibri" w:cs="Calibri"/>
                <w:sz w:val="19"/>
                <w:szCs w:val="19"/>
                <w:lang w:val="en-US" w:eastAsia="pl-PL"/>
              </w:rPr>
            </w:pPr>
          </w:p>
        </w:tc>
        <w:tc>
          <w:tcPr>
            <w:tcW w:w="504" w:type="pct"/>
            <w:tcBorders>
              <w:top w:val="single" w:sz="4" w:space="0" w:color="auto"/>
              <w:left w:val="single" w:sz="4" w:space="0" w:color="auto"/>
              <w:bottom w:val="single" w:sz="4" w:space="0" w:color="auto"/>
              <w:right w:val="single" w:sz="4" w:space="0" w:color="auto"/>
            </w:tcBorders>
            <w:vAlign w:val="center"/>
          </w:tcPr>
          <w:p w:rsidR="00650D99" w:rsidRDefault="00650D99" w:rsidP="00BD0E97">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p w:rsidR="00BD0E97" w:rsidRPr="00166BCC" w:rsidRDefault="00BD0E97" w:rsidP="00BD0E97">
            <w:pPr>
              <w:jc w:val="center"/>
              <w:rPr>
                <w:rFonts w:ascii="Calibri" w:hAnsi="Calibri" w:cs="Calibri"/>
                <w:sz w:val="19"/>
                <w:szCs w:val="19"/>
                <w:lang w:val="en-US" w:eastAsia="pl-PL"/>
              </w:rPr>
            </w:pPr>
          </w:p>
        </w:tc>
        <w:tc>
          <w:tcPr>
            <w:tcW w:w="532" w:type="pct"/>
            <w:tcBorders>
              <w:top w:val="single" w:sz="4" w:space="0" w:color="auto"/>
              <w:left w:val="single" w:sz="4" w:space="0" w:color="auto"/>
              <w:bottom w:val="single" w:sz="4" w:space="0" w:color="auto"/>
              <w:right w:val="single" w:sz="4" w:space="0" w:color="auto"/>
            </w:tcBorders>
            <w:vAlign w:val="center"/>
          </w:tcPr>
          <w:p w:rsidR="00650D99" w:rsidRDefault="00650D99" w:rsidP="00650D99">
            <w:pPr>
              <w:jc w:val="center"/>
              <w:rPr>
                <w:rFonts w:ascii="Calibri" w:hAnsi="Calibri" w:cs="Calibri"/>
                <w:sz w:val="19"/>
                <w:szCs w:val="19"/>
                <w:lang w:eastAsia="pl-PL"/>
              </w:rPr>
            </w:pPr>
            <w:r>
              <w:rPr>
                <w:rFonts w:ascii="Calibri" w:hAnsi="Calibri" w:cs="Calibri"/>
                <w:sz w:val="19"/>
                <w:szCs w:val="19"/>
                <w:lang w:eastAsia="pl-PL"/>
              </w:rPr>
              <w:t>30</w:t>
            </w:r>
          </w:p>
          <w:p w:rsidR="00650D99" w:rsidRDefault="00650D99" w:rsidP="00BD0E97">
            <w:pPr>
              <w:rPr>
                <w:rFonts w:ascii="Calibri" w:hAnsi="Calibri" w:cs="Calibri"/>
                <w:sz w:val="19"/>
                <w:szCs w:val="19"/>
                <w:lang w:eastAsia="pl-PL"/>
              </w:rPr>
            </w:pPr>
          </w:p>
        </w:tc>
        <w:tc>
          <w:tcPr>
            <w:tcW w:w="543" w:type="pct"/>
            <w:tcBorders>
              <w:top w:val="single" w:sz="4" w:space="0" w:color="auto"/>
              <w:left w:val="single" w:sz="4" w:space="0" w:color="auto"/>
              <w:bottom w:val="single" w:sz="4" w:space="0" w:color="auto"/>
              <w:right w:val="single" w:sz="4" w:space="0" w:color="auto"/>
            </w:tcBorders>
            <w:vAlign w:val="center"/>
          </w:tcPr>
          <w:p w:rsidR="00650D99" w:rsidRPr="003E0D28" w:rsidRDefault="00650D99" w:rsidP="00BD0E97">
            <w:pPr>
              <w:jc w:val="center"/>
              <w:rPr>
                <w:rFonts w:ascii="Calibri" w:hAnsi="Calibri" w:cs="Calibri"/>
                <w:sz w:val="16"/>
                <w:szCs w:val="16"/>
                <w:lang w:eastAsia="pl-PL"/>
              </w:rPr>
            </w:pPr>
            <w:r w:rsidRPr="003E0D28">
              <w:rPr>
                <w:rFonts w:ascii="Calibri" w:hAnsi="Calibri" w:cs="Calibri"/>
                <w:sz w:val="16"/>
                <w:szCs w:val="16"/>
                <w:lang w:eastAsia="pl-PL"/>
              </w:rPr>
              <w:t>REGON 271059470</w:t>
            </w:r>
            <w:r w:rsidR="003E0D28">
              <w:rPr>
                <w:rFonts w:ascii="Calibri" w:hAnsi="Calibri" w:cs="Calibri"/>
                <w:sz w:val="16"/>
                <w:szCs w:val="16"/>
                <w:lang w:eastAsia="pl-PL"/>
              </w:rPr>
              <w:t xml:space="preserve"> </w:t>
            </w:r>
            <w:r w:rsidR="00BD0E97" w:rsidRPr="003E0D28">
              <w:rPr>
                <w:rFonts w:ascii="Calibri" w:hAnsi="Calibri" w:cs="Calibri"/>
                <w:sz w:val="16"/>
                <w:szCs w:val="16"/>
                <w:lang w:eastAsia="pl-PL"/>
              </w:rPr>
              <w:t xml:space="preserve"> </w:t>
            </w:r>
            <w:r w:rsidRPr="003E0D28">
              <w:rPr>
                <w:rFonts w:ascii="Calibri" w:hAnsi="Calibri" w:cs="Calibri"/>
                <w:sz w:val="16"/>
                <w:szCs w:val="16"/>
                <w:lang w:eastAsia="pl-PL"/>
              </w:rPr>
              <w:t>Pb duże</w:t>
            </w:r>
          </w:p>
        </w:tc>
      </w:tr>
      <w:tr w:rsidR="00650D99" w:rsidRPr="00A4482E" w:rsidTr="00A90FA4">
        <w:trPr>
          <w:trHeight w:val="700"/>
        </w:trPr>
        <w:tc>
          <w:tcPr>
            <w:tcW w:w="297" w:type="pct"/>
            <w:tcBorders>
              <w:top w:val="single" w:sz="4" w:space="0" w:color="auto"/>
              <w:left w:val="single" w:sz="4" w:space="0" w:color="auto"/>
              <w:bottom w:val="single" w:sz="4" w:space="0" w:color="auto"/>
              <w:right w:val="single" w:sz="4" w:space="0" w:color="auto"/>
            </w:tcBorders>
          </w:tcPr>
          <w:p w:rsidR="00650D99" w:rsidRPr="008C34A1" w:rsidRDefault="00650D99" w:rsidP="00650D99">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127" w:type="pct"/>
            <w:tcBorders>
              <w:top w:val="single" w:sz="4" w:space="0" w:color="auto"/>
              <w:left w:val="single" w:sz="4" w:space="0" w:color="auto"/>
              <w:bottom w:val="single" w:sz="4" w:space="0" w:color="auto"/>
              <w:right w:val="single" w:sz="4" w:space="0" w:color="auto"/>
            </w:tcBorders>
          </w:tcPr>
          <w:p w:rsidR="00650D99" w:rsidRPr="000D1A78" w:rsidRDefault="00650D99" w:rsidP="00650D99">
            <w:pPr>
              <w:ind w:right="-108"/>
              <w:rPr>
                <w:rFonts w:ascii="Calibri" w:hAnsi="Calibri" w:cs="Calibri"/>
                <w:b/>
                <w:sz w:val="19"/>
                <w:szCs w:val="19"/>
                <w:lang w:val="en-US" w:eastAsia="pl-PL"/>
              </w:rPr>
            </w:pPr>
            <w:r w:rsidRPr="000D1A78">
              <w:rPr>
                <w:rFonts w:ascii="Calibri" w:hAnsi="Calibri" w:cs="Calibri"/>
                <w:b/>
                <w:sz w:val="19"/>
                <w:szCs w:val="19"/>
                <w:lang w:val="en-US" w:eastAsia="pl-PL"/>
              </w:rPr>
              <w:t xml:space="preserve">ASCLEPIOS S.A. </w:t>
            </w:r>
            <w:r w:rsidR="00BD0E97">
              <w:rPr>
                <w:rFonts w:ascii="Calibri" w:hAnsi="Calibri" w:cs="Calibri"/>
                <w:b/>
                <w:sz w:val="19"/>
                <w:szCs w:val="19"/>
                <w:lang w:val="en-US" w:eastAsia="pl-PL"/>
              </w:rPr>
              <w:t xml:space="preserve">                                                                            </w:t>
            </w:r>
            <w:proofErr w:type="spellStart"/>
            <w:r w:rsidRPr="00BD0E97">
              <w:rPr>
                <w:rFonts w:ascii="Calibri" w:hAnsi="Calibri" w:cs="Calibri"/>
                <w:sz w:val="19"/>
                <w:szCs w:val="19"/>
                <w:lang w:val="en-US" w:eastAsia="pl-PL"/>
              </w:rPr>
              <w:t>ul</w:t>
            </w:r>
            <w:proofErr w:type="spellEnd"/>
            <w:r w:rsidRPr="00BD0E97">
              <w:rPr>
                <w:rFonts w:ascii="Calibri" w:hAnsi="Calibri" w:cs="Calibri"/>
                <w:sz w:val="19"/>
                <w:szCs w:val="19"/>
                <w:lang w:val="en-US" w:eastAsia="pl-PL"/>
              </w:rPr>
              <w:t xml:space="preserve">. </w:t>
            </w:r>
            <w:proofErr w:type="spellStart"/>
            <w:r w:rsidRPr="00BD0E97">
              <w:rPr>
                <w:rFonts w:ascii="Calibri" w:hAnsi="Calibri" w:cs="Calibri"/>
                <w:sz w:val="19"/>
                <w:szCs w:val="19"/>
                <w:lang w:val="en-US" w:eastAsia="pl-PL"/>
              </w:rPr>
              <w:t>Hubska</w:t>
            </w:r>
            <w:proofErr w:type="spellEnd"/>
            <w:r w:rsidRPr="00BD0E97">
              <w:rPr>
                <w:rFonts w:ascii="Calibri" w:hAnsi="Calibri" w:cs="Calibri"/>
                <w:sz w:val="19"/>
                <w:szCs w:val="19"/>
                <w:lang w:val="en-US" w:eastAsia="pl-PL"/>
              </w:rPr>
              <w:t xml:space="preserve"> 44 </w:t>
            </w:r>
            <w:r w:rsidR="00BD0E97" w:rsidRPr="00BD0E97">
              <w:rPr>
                <w:rFonts w:ascii="Calibri" w:hAnsi="Calibri" w:cs="Calibri"/>
                <w:sz w:val="19"/>
                <w:szCs w:val="19"/>
                <w:lang w:val="en-US" w:eastAsia="pl-PL"/>
              </w:rPr>
              <w:t xml:space="preserve">;  </w:t>
            </w:r>
            <w:r w:rsidRPr="00BD0E97">
              <w:rPr>
                <w:rFonts w:ascii="Calibri" w:hAnsi="Calibri" w:cs="Calibri"/>
                <w:sz w:val="19"/>
                <w:szCs w:val="19"/>
                <w:lang w:val="en-US" w:eastAsia="pl-PL"/>
              </w:rPr>
              <w:t xml:space="preserve">50-502 </w:t>
            </w:r>
            <w:proofErr w:type="spellStart"/>
            <w:r w:rsidRPr="00BD0E97">
              <w:rPr>
                <w:rFonts w:ascii="Calibri" w:hAnsi="Calibri" w:cs="Calibri"/>
                <w:sz w:val="19"/>
                <w:szCs w:val="19"/>
                <w:lang w:val="en-US" w:eastAsia="pl-PL"/>
              </w:rPr>
              <w:t>Wrocław</w:t>
            </w:r>
            <w:proofErr w:type="spellEnd"/>
          </w:p>
        </w:tc>
        <w:tc>
          <w:tcPr>
            <w:tcW w:w="388" w:type="pct"/>
            <w:tcBorders>
              <w:top w:val="single" w:sz="4" w:space="0" w:color="auto"/>
              <w:left w:val="single" w:sz="4" w:space="0" w:color="auto"/>
              <w:bottom w:val="single" w:sz="4" w:space="0" w:color="auto"/>
              <w:right w:val="single" w:sz="4" w:space="0" w:color="auto"/>
            </w:tcBorders>
          </w:tcPr>
          <w:p w:rsidR="00650D99" w:rsidRPr="000D1A78" w:rsidRDefault="00650D99" w:rsidP="00650D99">
            <w:pPr>
              <w:jc w:val="center"/>
              <w:rPr>
                <w:rFonts w:ascii="Calibri" w:hAnsi="Calibri" w:cs="Calibri"/>
                <w:sz w:val="19"/>
                <w:szCs w:val="19"/>
                <w:lang w:val="en-US" w:eastAsia="pl-PL"/>
              </w:rPr>
            </w:pPr>
            <w:r>
              <w:rPr>
                <w:rFonts w:ascii="Calibri" w:hAnsi="Calibri" w:cs="Calibri"/>
                <w:sz w:val="19"/>
                <w:szCs w:val="19"/>
                <w:lang w:val="en-US" w:eastAsia="pl-PL"/>
              </w:rPr>
              <w:t>2</w:t>
            </w:r>
          </w:p>
        </w:tc>
        <w:tc>
          <w:tcPr>
            <w:tcW w:w="611" w:type="pct"/>
            <w:tcBorders>
              <w:top w:val="single" w:sz="4" w:space="0" w:color="auto"/>
              <w:left w:val="single" w:sz="4" w:space="0" w:color="auto"/>
              <w:bottom w:val="single" w:sz="4" w:space="0" w:color="auto"/>
              <w:right w:val="single" w:sz="4" w:space="0" w:color="auto"/>
            </w:tcBorders>
          </w:tcPr>
          <w:p w:rsidR="00650D99" w:rsidRPr="000D1A78" w:rsidRDefault="00650D99" w:rsidP="00650D99">
            <w:pPr>
              <w:ind w:right="34"/>
              <w:jc w:val="right"/>
              <w:rPr>
                <w:rFonts w:ascii="Calibri" w:hAnsi="Calibri" w:cs="Calibri"/>
                <w:sz w:val="19"/>
                <w:szCs w:val="19"/>
                <w:lang w:val="en-US" w:eastAsia="pl-PL"/>
              </w:rPr>
            </w:pPr>
            <w:r w:rsidRPr="000D1A78">
              <w:rPr>
                <w:rFonts w:ascii="Calibri" w:hAnsi="Calibri" w:cs="Calibri"/>
                <w:sz w:val="19"/>
                <w:szCs w:val="19"/>
                <w:lang w:val="en-US" w:eastAsia="pl-PL"/>
              </w:rPr>
              <w:t>26 282,88</w:t>
            </w:r>
          </w:p>
        </w:tc>
        <w:tc>
          <w:tcPr>
            <w:tcW w:w="504" w:type="pct"/>
            <w:tcBorders>
              <w:top w:val="single" w:sz="4" w:space="0" w:color="auto"/>
              <w:left w:val="single" w:sz="4" w:space="0" w:color="auto"/>
              <w:bottom w:val="single" w:sz="4" w:space="0" w:color="auto"/>
              <w:right w:val="single" w:sz="4" w:space="0" w:color="auto"/>
            </w:tcBorders>
          </w:tcPr>
          <w:p w:rsidR="00650D99" w:rsidRPr="000D1A78" w:rsidRDefault="00650D99" w:rsidP="00BD0E97">
            <w:pPr>
              <w:jc w:val="center"/>
              <w:rPr>
                <w:rFonts w:ascii="Calibri" w:hAnsi="Calibri" w:cs="Calibri"/>
                <w:sz w:val="19"/>
                <w:szCs w:val="19"/>
                <w:lang w:val="en-US" w:eastAsia="pl-PL"/>
              </w:rPr>
            </w:pPr>
            <w:r w:rsidRPr="000D1A78">
              <w:rPr>
                <w:rFonts w:ascii="Calibri" w:hAnsi="Calibri" w:cs="Calibri"/>
                <w:sz w:val="19"/>
                <w:szCs w:val="19"/>
                <w:lang w:val="en-US" w:eastAsia="pl-PL"/>
              </w:rPr>
              <w:t xml:space="preserve">1 </w:t>
            </w:r>
            <w:proofErr w:type="spellStart"/>
            <w:r w:rsidRPr="000D1A78">
              <w:rPr>
                <w:rFonts w:ascii="Calibri" w:hAnsi="Calibri" w:cs="Calibri"/>
                <w:sz w:val="19"/>
                <w:szCs w:val="19"/>
                <w:lang w:val="en-US" w:eastAsia="pl-PL"/>
              </w:rPr>
              <w:t>dzień</w:t>
            </w:r>
            <w:proofErr w:type="spellEnd"/>
            <w:r w:rsidRPr="000D1A78">
              <w:rPr>
                <w:rFonts w:ascii="Calibri" w:hAnsi="Calibri" w:cs="Calibri"/>
                <w:sz w:val="19"/>
                <w:szCs w:val="19"/>
                <w:lang w:val="en-US" w:eastAsia="pl-PL"/>
              </w:rPr>
              <w:t xml:space="preserve"> </w:t>
            </w:r>
          </w:p>
        </w:tc>
        <w:tc>
          <w:tcPr>
            <w:tcW w:w="532" w:type="pct"/>
            <w:tcBorders>
              <w:top w:val="single" w:sz="4" w:space="0" w:color="auto"/>
              <w:left w:val="single" w:sz="4" w:space="0" w:color="auto"/>
              <w:bottom w:val="single" w:sz="4" w:space="0" w:color="auto"/>
              <w:right w:val="single" w:sz="4" w:space="0" w:color="auto"/>
            </w:tcBorders>
          </w:tcPr>
          <w:p w:rsidR="00650D99" w:rsidRPr="00D35DA3" w:rsidRDefault="00650D99" w:rsidP="00BD0E97">
            <w:pPr>
              <w:jc w:val="center"/>
              <w:rPr>
                <w:rFonts w:ascii="Calibri" w:hAnsi="Calibri" w:cs="Calibri"/>
                <w:sz w:val="19"/>
                <w:szCs w:val="19"/>
                <w:lang w:eastAsia="pl-PL"/>
              </w:rPr>
            </w:pPr>
            <w:r>
              <w:rPr>
                <w:rFonts w:ascii="Calibri" w:hAnsi="Calibri" w:cs="Calibri"/>
                <w:sz w:val="19"/>
                <w:szCs w:val="19"/>
                <w:lang w:eastAsia="pl-PL"/>
              </w:rPr>
              <w:t>30</w:t>
            </w:r>
          </w:p>
        </w:tc>
        <w:tc>
          <w:tcPr>
            <w:tcW w:w="543" w:type="pct"/>
            <w:tcBorders>
              <w:top w:val="single" w:sz="4" w:space="0" w:color="auto"/>
              <w:left w:val="single" w:sz="4" w:space="0" w:color="auto"/>
              <w:bottom w:val="single" w:sz="4" w:space="0" w:color="auto"/>
              <w:right w:val="single" w:sz="4" w:space="0" w:color="auto"/>
            </w:tcBorders>
          </w:tcPr>
          <w:p w:rsidR="00650D99" w:rsidRPr="003E0D28" w:rsidRDefault="00650D99" w:rsidP="00BD0E97">
            <w:pPr>
              <w:jc w:val="center"/>
              <w:rPr>
                <w:rFonts w:ascii="Calibri" w:hAnsi="Calibri" w:cs="Calibri"/>
                <w:sz w:val="16"/>
                <w:szCs w:val="16"/>
                <w:lang w:eastAsia="pl-PL"/>
              </w:rPr>
            </w:pPr>
            <w:r w:rsidRPr="003E0D28">
              <w:rPr>
                <w:rFonts w:ascii="Calibri" w:hAnsi="Calibri" w:cs="Calibri"/>
                <w:sz w:val="16"/>
                <w:szCs w:val="16"/>
                <w:lang w:eastAsia="pl-PL"/>
              </w:rPr>
              <w:t>REGON 272636951</w:t>
            </w:r>
            <w:r w:rsidR="00BD0E97" w:rsidRPr="003E0D28">
              <w:rPr>
                <w:rFonts w:ascii="Calibri" w:hAnsi="Calibri" w:cs="Calibri"/>
                <w:sz w:val="16"/>
                <w:szCs w:val="16"/>
                <w:lang w:eastAsia="pl-PL"/>
              </w:rPr>
              <w:t xml:space="preserve">    </w:t>
            </w:r>
            <w:r w:rsidRPr="003E0D28">
              <w:rPr>
                <w:rFonts w:ascii="Calibri" w:hAnsi="Calibri" w:cs="Calibri"/>
                <w:sz w:val="16"/>
                <w:szCs w:val="16"/>
                <w:lang w:eastAsia="pl-PL"/>
              </w:rPr>
              <w:t>Pb duże</w:t>
            </w:r>
          </w:p>
        </w:tc>
      </w:tr>
    </w:tbl>
    <w:p w:rsidR="00650D99" w:rsidRDefault="00650D99" w:rsidP="005A28BD">
      <w:pPr>
        <w:spacing w:after="0" w:line="240" w:lineRule="auto"/>
        <w:ind w:right="-284"/>
        <w:jc w:val="both"/>
        <w:rPr>
          <w:rFonts w:cstheme="minorHAnsi"/>
          <w:sz w:val="20"/>
          <w:szCs w:val="20"/>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 xml:space="preserve">z postępowania odrzucono </w:t>
      </w:r>
      <w:r w:rsidR="00F2636C" w:rsidRPr="000D4313">
        <w:rPr>
          <w:rFonts w:cstheme="minorHAnsi"/>
          <w:sz w:val="20"/>
          <w:szCs w:val="20"/>
        </w:rPr>
        <w:t>0</w:t>
      </w:r>
      <w:r w:rsidR="006A009C" w:rsidRPr="000D4313">
        <w:rPr>
          <w:rFonts w:cstheme="minorHAnsi"/>
          <w:sz w:val="20"/>
          <w:szCs w:val="20"/>
        </w:rPr>
        <w:t xml:space="preserve"> </w:t>
      </w:r>
      <w:r w:rsidRPr="000D4313">
        <w:rPr>
          <w:rFonts w:cstheme="minorHAnsi"/>
          <w:sz w:val="20"/>
          <w:szCs w:val="20"/>
        </w:rPr>
        <w:t>ofert</w:t>
      </w:r>
      <w:r w:rsidR="00F2636C" w:rsidRPr="000D4313">
        <w:rPr>
          <w:rFonts w:cstheme="minorHAnsi"/>
          <w:sz w:val="20"/>
          <w:szCs w:val="20"/>
        </w:rPr>
        <w: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7038B" w:rsidRDefault="00B7038B" w:rsidP="008D1852">
      <w:pPr>
        <w:spacing w:after="0" w:line="240" w:lineRule="auto"/>
        <w:rPr>
          <w:rFonts w:cstheme="minorHAnsi"/>
          <w:b/>
          <w:color w:val="0070C0"/>
          <w:sz w:val="20"/>
          <w:szCs w:val="20"/>
          <w:u w:val="single"/>
        </w:rPr>
      </w:pPr>
      <w:proofErr w:type="spellStart"/>
      <w:r w:rsidRPr="00B7038B">
        <w:rPr>
          <w:rFonts w:cstheme="minorHAnsi"/>
          <w:b/>
          <w:color w:val="0070C0"/>
          <w:sz w:val="20"/>
          <w:szCs w:val="20"/>
          <w:u w:val="single"/>
        </w:rPr>
        <w:t>Egis</w:t>
      </w:r>
      <w:proofErr w:type="spellEnd"/>
      <w:r w:rsidRPr="00B7038B">
        <w:rPr>
          <w:rFonts w:cstheme="minorHAnsi"/>
          <w:b/>
          <w:color w:val="0070C0"/>
          <w:sz w:val="20"/>
          <w:szCs w:val="20"/>
          <w:u w:val="single"/>
        </w:rPr>
        <w:t xml:space="preserve"> Polska Dystrybucja Sp. z o.o.                                        </w:t>
      </w:r>
    </w:p>
    <w:p w:rsidR="008D1852" w:rsidRPr="000D4313" w:rsidRDefault="008D1852" w:rsidP="008D1852">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5A28BD" w:rsidRDefault="005A28BD" w:rsidP="005A28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7038B" w:rsidRDefault="00B7038B" w:rsidP="005A28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7038B" w:rsidRPr="000D4313" w:rsidTr="005C3163">
        <w:trPr>
          <w:trHeight w:val="562"/>
        </w:trPr>
        <w:tc>
          <w:tcPr>
            <w:tcW w:w="709" w:type="dxa"/>
            <w:tcBorders>
              <w:bottom w:val="single" w:sz="4" w:space="0" w:color="auto"/>
            </w:tcBorders>
            <w:shd w:val="clear" w:color="auto" w:fill="E0E0E0"/>
          </w:tcPr>
          <w:p w:rsidR="00B7038B" w:rsidRPr="000D4313" w:rsidRDefault="00B7038B" w:rsidP="005C3163">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7038B" w:rsidRPr="000D4313" w:rsidRDefault="00B7038B" w:rsidP="005C3163">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7038B" w:rsidRPr="000D4313" w:rsidRDefault="00B7038B" w:rsidP="005C3163">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7038B" w:rsidRPr="000D4313" w:rsidRDefault="00B7038B" w:rsidP="005C3163">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7038B" w:rsidRPr="000D4313" w:rsidRDefault="00B7038B" w:rsidP="005C3163">
            <w:pPr>
              <w:jc w:val="center"/>
              <w:rPr>
                <w:rFonts w:cstheme="minorHAnsi"/>
                <w:b/>
                <w:sz w:val="18"/>
                <w:szCs w:val="18"/>
              </w:rPr>
            </w:pPr>
            <w:r w:rsidRPr="000D4313">
              <w:rPr>
                <w:rFonts w:cstheme="minorHAnsi"/>
                <w:b/>
                <w:sz w:val="18"/>
                <w:szCs w:val="18"/>
              </w:rPr>
              <w:t>Suma punktów</w:t>
            </w:r>
          </w:p>
        </w:tc>
      </w:tr>
      <w:tr w:rsidR="00B7038B" w:rsidRPr="000D4313" w:rsidTr="005C3163">
        <w:trPr>
          <w:trHeight w:val="362"/>
        </w:trPr>
        <w:tc>
          <w:tcPr>
            <w:tcW w:w="709" w:type="dxa"/>
            <w:shd w:val="clear" w:color="auto" w:fill="FFFF00"/>
          </w:tcPr>
          <w:p w:rsidR="00B7038B" w:rsidRPr="000D4313" w:rsidRDefault="00B7038B" w:rsidP="005C3163">
            <w:pPr>
              <w:spacing w:after="0" w:line="240" w:lineRule="auto"/>
              <w:jc w:val="center"/>
              <w:rPr>
                <w:rFonts w:cstheme="minorHAnsi"/>
                <w:b/>
                <w:sz w:val="20"/>
                <w:szCs w:val="20"/>
              </w:rPr>
            </w:pPr>
            <w:r>
              <w:rPr>
                <w:rFonts w:cstheme="minorHAnsi"/>
                <w:b/>
                <w:sz w:val="20"/>
                <w:szCs w:val="20"/>
              </w:rPr>
              <w:t>7</w:t>
            </w:r>
          </w:p>
        </w:tc>
        <w:tc>
          <w:tcPr>
            <w:tcW w:w="3260" w:type="dxa"/>
            <w:shd w:val="clear" w:color="auto" w:fill="FFFF00"/>
          </w:tcPr>
          <w:p w:rsidR="00B7038B" w:rsidRPr="000D4313" w:rsidRDefault="00B7038B" w:rsidP="005C3163">
            <w:pPr>
              <w:tabs>
                <w:tab w:val="left" w:pos="6630"/>
              </w:tabs>
              <w:ind w:right="-108"/>
              <w:rPr>
                <w:rFonts w:cstheme="minorHAnsi"/>
                <w:b/>
                <w:sz w:val="20"/>
                <w:szCs w:val="20"/>
              </w:rPr>
            </w:pPr>
            <w:proofErr w:type="spellStart"/>
            <w:r w:rsidRPr="00B7038B">
              <w:rPr>
                <w:rFonts w:cstheme="minorHAnsi"/>
                <w:b/>
                <w:sz w:val="20"/>
                <w:szCs w:val="20"/>
              </w:rPr>
              <w:t>Egis</w:t>
            </w:r>
            <w:proofErr w:type="spellEnd"/>
            <w:r w:rsidRPr="00B7038B">
              <w:rPr>
                <w:rFonts w:cstheme="minorHAnsi"/>
                <w:b/>
                <w:sz w:val="20"/>
                <w:szCs w:val="20"/>
              </w:rPr>
              <w:t xml:space="preserve"> Polska Dystrybucja Sp. z </w:t>
            </w:r>
            <w:proofErr w:type="spellStart"/>
            <w:r w:rsidRPr="00B7038B">
              <w:rPr>
                <w:rFonts w:cstheme="minorHAnsi"/>
                <w:b/>
                <w:sz w:val="20"/>
                <w:szCs w:val="20"/>
              </w:rPr>
              <w:t>o.o</w:t>
            </w:r>
            <w:proofErr w:type="spellEnd"/>
          </w:p>
        </w:tc>
        <w:tc>
          <w:tcPr>
            <w:tcW w:w="1560" w:type="dxa"/>
            <w:shd w:val="clear" w:color="auto" w:fill="FFFF00"/>
          </w:tcPr>
          <w:p w:rsidR="00B7038B" w:rsidRPr="000D4313" w:rsidRDefault="00B7038B" w:rsidP="005C3163">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B7038B" w:rsidRPr="000D4313" w:rsidRDefault="00B7038B" w:rsidP="005C3163">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B7038B" w:rsidRPr="000D4313" w:rsidRDefault="00B7038B" w:rsidP="005C3163">
            <w:pPr>
              <w:jc w:val="right"/>
              <w:rPr>
                <w:rFonts w:cstheme="minorHAnsi"/>
                <w:b/>
                <w:sz w:val="20"/>
                <w:szCs w:val="20"/>
                <w:lang w:val="en-US"/>
              </w:rPr>
            </w:pPr>
            <w:r w:rsidRPr="000D4313">
              <w:rPr>
                <w:rFonts w:cstheme="minorHAnsi"/>
                <w:b/>
                <w:sz w:val="20"/>
                <w:szCs w:val="20"/>
                <w:lang w:val="en-US"/>
              </w:rPr>
              <w:t>100,00</w:t>
            </w:r>
          </w:p>
        </w:tc>
      </w:tr>
      <w:tr w:rsidR="00B7038B" w:rsidRPr="000D4313" w:rsidTr="005C3163">
        <w:trPr>
          <w:trHeight w:val="362"/>
        </w:trPr>
        <w:tc>
          <w:tcPr>
            <w:tcW w:w="709" w:type="dxa"/>
            <w:shd w:val="clear" w:color="auto" w:fill="auto"/>
          </w:tcPr>
          <w:p w:rsidR="00B7038B" w:rsidRPr="000D4313" w:rsidRDefault="00B7038B" w:rsidP="00B7038B">
            <w:pPr>
              <w:spacing w:after="0" w:line="240" w:lineRule="auto"/>
              <w:jc w:val="center"/>
              <w:rPr>
                <w:rFonts w:cstheme="minorHAnsi"/>
                <w:b/>
                <w:sz w:val="20"/>
                <w:szCs w:val="20"/>
              </w:rPr>
            </w:pPr>
            <w:r>
              <w:rPr>
                <w:rFonts w:cstheme="minorHAnsi"/>
                <w:b/>
                <w:sz w:val="20"/>
                <w:szCs w:val="20"/>
              </w:rPr>
              <w:t>13</w:t>
            </w:r>
          </w:p>
        </w:tc>
        <w:tc>
          <w:tcPr>
            <w:tcW w:w="3260" w:type="dxa"/>
            <w:shd w:val="clear" w:color="auto" w:fill="auto"/>
          </w:tcPr>
          <w:p w:rsidR="00B7038B" w:rsidRPr="000D4313" w:rsidRDefault="00B7038B" w:rsidP="005C3163">
            <w:pPr>
              <w:tabs>
                <w:tab w:val="left" w:pos="6630"/>
              </w:tabs>
              <w:ind w:right="-108"/>
              <w:rPr>
                <w:rFonts w:cstheme="minorHAnsi"/>
                <w:b/>
                <w:sz w:val="20"/>
                <w:szCs w:val="20"/>
              </w:rPr>
            </w:pPr>
            <w:r w:rsidRPr="00B7038B">
              <w:rPr>
                <w:rFonts w:cstheme="minorHAnsi"/>
                <w:b/>
                <w:sz w:val="20"/>
                <w:szCs w:val="20"/>
              </w:rPr>
              <w:t xml:space="preserve">SALUS INTERNATIONAL Sp. z </w:t>
            </w:r>
            <w:proofErr w:type="spellStart"/>
            <w:r w:rsidRPr="00B7038B">
              <w:rPr>
                <w:rFonts w:cstheme="minorHAnsi"/>
                <w:b/>
                <w:sz w:val="20"/>
                <w:szCs w:val="20"/>
              </w:rPr>
              <w:t>o.o</w:t>
            </w:r>
            <w:proofErr w:type="spellEnd"/>
          </w:p>
        </w:tc>
        <w:tc>
          <w:tcPr>
            <w:tcW w:w="1560" w:type="dxa"/>
            <w:shd w:val="clear" w:color="auto" w:fill="auto"/>
          </w:tcPr>
          <w:p w:rsidR="00B7038B" w:rsidRPr="000D4313" w:rsidRDefault="00C66375" w:rsidP="005C3163">
            <w:pPr>
              <w:jc w:val="right"/>
              <w:rPr>
                <w:rFonts w:cstheme="minorHAnsi"/>
                <w:b/>
                <w:sz w:val="20"/>
                <w:szCs w:val="20"/>
                <w:lang w:val="en-US"/>
              </w:rPr>
            </w:pPr>
            <w:r>
              <w:rPr>
                <w:rFonts w:cstheme="minorHAnsi"/>
                <w:b/>
                <w:sz w:val="20"/>
                <w:szCs w:val="20"/>
                <w:lang w:val="en-US"/>
              </w:rPr>
              <w:t>76,86</w:t>
            </w:r>
          </w:p>
        </w:tc>
        <w:tc>
          <w:tcPr>
            <w:tcW w:w="2551" w:type="dxa"/>
            <w:shd w:val="clear" w:color="auto" w:fill="auto"/>
          </w:tcPr>
          <w:p w:rsidR="00B7038B" w:rsidRPr="000D4313" w:rsidRDefault="00C66375" w:rsidP="005C3163">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B7038B" w:rsidRPr="000D4313" w:rsidRDefault="00C66375" w:rsidP="005C3163">
            <w:pPr>
              <w:jc w:val="right"/>
              <w:rPr>
                <w:rFonts w:cstheme="minorHAnsi"/>
                <w:b/>
                <w:sz w:val="20"/>
                <w:szCs w:val="20"/>
                <w:lang w:val="en-US"/>
              </w:rPr>
            </w:pPr>
            <w:r>
              <w:rPr>
                <w:rFonts w:cstheme="minorHAnsi"/>
                <w:b/>
                <w:sz w:val="20"/>
                <w:szCs w:val="20"/>
                <w:lang w:val="en-US"/>
              </w:rPr>
              <w:t>81,86</w:t>
            </w:r>
          </w:p>
        </w:tc>
      </w:tr>
      <w:tr w:rsidR="00B7038B" w:rsidRPr="000D4313" w:rsidTr="005C3163">
        <w:trPr>
          <w:trHeight w:val="362"/>
        </w:trPr>
        <w:tc>
          <w:tcPr>
            <w:tcW w:w="709" w:type="dxa"/>
            <w:shd w:val="clear" w:color="auto" w:fill="auto"/>
          </w:tcPr>
          <w:p w:rsidR="00B7038B" w:rsidRPr="000D4313" w:rsidRDefault="00B7038B" w:rsidP="005C3163">
            <w:pPr>
              <w:spacing w:after="0" w:line="240" w:lineRule="auto"/>
              <w:jc w:val="center"/>
              <w:rPr>
                <w:rFonts w:cstheme="minorHAnsi"/>
                <w:b/>
                <w:sz w:val="20"/>
                <w:szCs w:val="20"/>
              </w:rPr>
            </w:pPr>
            <w:r>
              <w:rPr>
                <w:rFonts w:cstheme="minorHAnsi"/>
                <w:b/>
                <w:sz w:val="20"/>
                <w:szCs w:val="20"/>
              </w:rPr>
              <w:t>20</w:t>
            </w:r>
          </w:p>
        </w:tc>
        <w:tc>
          <w:tcPr>
            <w:tcW w:w="3260" w:type="dxa"/>
            <w:shd w:val="clear" w:color="auto" w:fill="auto"/>
          </w:tcPr>
          <w:p w:rsidR="00B7038B" w:rsidRPr="000D4313" w:rsidRDefault="00B7038B" w:rsidP="005C3163">
            <w:pPr>
              <w:tabs>
                <w:tab w:val="left" w:pos="6630"/>
              </w:tabs>
              <w:ind w:right="-108"/>
              <w:rPr>
                <w:rFonts w:cstheme="minorHAnsi"/>
                <w:b/>
                <w:sz w:val="20"/>
                <w:szCs w:val="20"/>
              </w:rPr>
            </w:pPr>
            <w:r w:rsidRPr="00B7038B">
              <w:rPr>
                <w:rFonts w:cstheme="minorHAnsi"/>
                <w:b/>
                <w:sz w:val="20"/>
                <w:szCs w:val="20"/>
              </w:rPr>
              <w:t xml:space="preserve">ASCLEPIOS S.A.                                                                             </w:t>
            </w:r>
          </w:p>
        </w:tc>
        <w:tc>
          <w:tcPr>
            <w:tcW w:w="1560" w:type="dxa"/>
            <w:shd w:val="clear" w:color="auto" w:fill="auto"/>
          </w:tcPr>
          <w:p w:rsidR="00B7038B" w:rsidRPr="000D4313" w:rsidRDefault="00C66375" w:rsidP="005C3163">
            <w:pPr>
              <w:jc w:val="right"/>
              <w:rPr>
                <w:rFonts w:cstheme="minorHAnsi"/>
                <w:b/>
                <w:sz w:val="20"/>
                <w:szCs w:val="20"/>
                <w:lang w:val="en-US"/>
              </w:rPr>
            </w:pPr>
            <w:r>
              <w:rPr>
                <w:rFonts w:cstheme="minorHAnsi"/>
                <w:b/>
                <w:sz w:val="20"/>
                <w:szCs w:val="20"/>
                <w:lang w:val="en-US"/>
              </w:rPr>
              <w:t>85,88</w:t>
            </w:r>
          </w:p>
        </w:tc>
        <w:tc>
          <w:tcPr>
            <w:tcW w:w="2551" w:type="dxa"/>
            <w:shd w:val="clear" w:color="auto" w:fill="auto"/>
          </w:tcPr>
          <w:p w:rsidR="00B7038B" w:rsidRPr="000D4313" w:rsidRDefault="00C66375" w:rsidP="005C3163">
            <w:pPr>
              <w:jc w:val="right"/>
              <w:rPr>
                <w:rFonts w:cstheme="minorHAnsi"/>
                <w:b/>
                <w:sz w:val="20"/>
                <w:szCs w:val="20"/>
                <w:lang w:val="en-US"/>
              </w:rPr>
            </w:pPr>
            <w:r>
              <w:rPr>
                <w:rFonts w:cstheme="minorHAnsi"/>
                <w:b/>
                <w:sz w:val="20"/>
                <w:szCs w:val="20"/>
                <w:lang w:val="en-US"/>
              </w:rPr>
              <w:t>5,00</w:t>
            </w:r>
          </w:p>
        </w:tc>
        <w:tc>
          <w:tcPr>
            <w:tcW w:w="1560" w:type="dxa"/>
            <w:shd w:val="clear" w:color="auto" w:fill="auto"/>
          </w:tcPr>
          <w:p w:rsidR="00B7038B" w:rsidRPr="000D4313" w:rsidRDefault="00C66375" w:rsidP="005C3163">
            <w:pPr>
              <w:jc w:val="right"/>
              <w:rPr>
                <w:rFonts w:cstheme="minorHAnsi"/>
                <w:b/>
                <w:sz w:val="20"/>
                <w:szCs w:val="20"/>
                <w:lang w:val="en-US"/>
              </w:rPr>
            </w:pPr>
            <w:r>
              <w:rPr>
                <w:rFonts w:cstheme="minorHAnsi"/>
                <w:b/>
                <w:sz w:val="20"/>
                <w:szCs w:val="20"/>
                <w:lang w:val="en-US"/>
              </w:rPr>
              <w:t>90,88</w:t>
            </w:r>
          </w:p>
        </w:tc>
      </w:tr>
    </w:tbl>
    <w:p w:rsidR="00705305" w:rsidRPr="000D4313" w:rsidRDefault="00705305" w:rsidP="00467056">
      <w:pPr>
        <w:spacing w:after="0" w:line="240" w:lineRule="auto"/>
        <w:jc w:val="both"/>
        <w:rPr>
          <w:rFonts w:cstheme="minorHAnsi"/>
          <w:b/>
          <w:sz w:val="20"/>
          <w:szCs w:val="20"/>
          <w:highlight w:val="cyan"/>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Zamawiający informuje, że umo</w:t>
      </w:r>
      <w:r w:rsidR="003113F1" w:rsidRPr="000D4313">
        <w:rPr>
          <w:rFonts w:cstheme="minorHAnsi"/>
          <w:sz w:val="20"/>
          <w:szCs w:val="20"/>
        </w:rPr>
        <w:t>w</w:t>
      </w:r>
      <w:r w:rsidR="00827524" w:rsidRPr="000D4313">
        <w:rPr>
          <w:rFonts w:cstheme="minorHAnsi"/>
          <w:sz w:val="20"/>
          <w:szCs w:val="20"/>
        </w:rPr>
        <w:t>y</w:t>
      </w:r>
      <w:r w:rsidR="003113F1" w:rsidRPr="000D4313">
        <w:rPr>
          <w:rFonts w:cstheme="minorHAnsi"/>
          <w:sz w:val="20"/>
          <w:szCs w:val="20"/>
        </w:rPr>
        <w:t xml:space="preserve"> </w:t>
      </w:r>
      <w:r w:rsidRPr="000D4313">
        <w:rPr>
          <w:rFonts w:cstheme="minorHAnsi"/>
          <w:sz w:val="20"/>
          <w:szCs w:val="20"/>
        </w:rPr>
        <w:t>z wybranym</w:t>
      </w:r>
      <w:r w:rsidR="00965F42" w:rsidRPr="000D4313">
        <w:rPr>
          <w:rFonts w:cstheme="minorHAnsi"/>
          <w:sz w:val="20"/>
          <w:szCs w:val="20"/>
        </w:rPr>
        <w:t>i</w:t>
      </w:r>
      <w:r w:rsidR="00A663C5" w:rsidRPr="000D4313">
        <w:rPr>
          <w:rFonts w:cstheme="minorHAnsi"/>
          <w:sz w:val="20"/>
          <w:szCs w:val="20"/>
        </w:rPr>
        <w:t xml:space="preserve"> </w:t>
      </w:r>
      <w:r w:rsidRPr="000D4313">
        <w:rPr>
          <w:rFonts w:cstheme="minorHAnsi"/>
          <w:sz w:val="20"/>
          <w:szCs w:val="20"/>
        </w:rPr>
        <w:t>Wykonawc</w:t>
      </w:r>
      <w:r w:rsidR="00965F42" w:rsidRPr="000D4313">
        <w:rPr>
          <w:rFonts w:cstheme="minorHAnsi"/>
          <w:sz w:val="20"/>
          <w:szCs w:val="20"/>
        </w:rPr>
        <w:t>ami</w:t>
      </w:r>
      <w:r w:rsidR="00CC414C" w:rsidRPr="000D4313">
        <w:rPr>
          <w:rFonts w:cstheme="minorHAnsi"/>
          <w:sz w:val="20"/>
          <w:szCs w:val="20"/>
        </w:rPr>
        <w:t xml:space="preserve"> zostan</w:t>
      </w:r>
      <w:r w:rsidR="00827524" w:rsidRPr="000D4313">
        <w:rPr>
          <w:rFonts w:cstheme="minorHAnsi"/>
          <w:sz w:val="20"/>
          <w:szCs w:val="20"/>
        </w:rPr>
        <w:t>ą</w:t>
      </w:r>
      <w:r w:rsidR="00AB26C9" w:rsidRPr="000D4313">
        <w:rPr>
          <w:rFonts w:cstheme="minorHAnsi"/>
          <w:sz w:val="20"/>
          <w:szCs w:val="20"/>
        </w:rPr>
        <w:t xml:space="preserve"> </w:t>
      </w:r>
      <w:r w:rsidRPr="000D4313">
        <w:rPr>
          <w:rFonts w:cstheme="minorHAnsi"/>
          <w:sz w:val="20"/>
          <w:szCs w:val="20"/>
        </w:rPr>
        <w:t>zawart</w:t>
      </w:r>
      <w:r w:rsidR="00827524" w:rsidRPr="000D4313">
        <w:rPr>
          <w:rFonts w:cstheme="minorHAnsi"/>
          <w:sz w:val="20"/>
          <w:szCs w:val="20"/>
        </w:rPr>
        <w:t>e</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8D11E2">
        <w:rPr>
          <w:rFonts w:cstheme="minorHAnsi"/>
          <w:b/>
          <w:sz w:val="20"/>
          <w:szCs w:val="20"/>
          <w:u w:val="single"/>
        </w:rPr>
        <w:t>23</w:t>
      </w:r>
      <w:bookmarkStart w:id="1" w:name="_GoBack"/>
      <w:bookmarkEnd w:id="1"/>
      <w:r w:rsidR="00A4482E">
        <w:rPr>
          <w:rFonts w:cstheme="minorHAnsi"/>
          <w:b/>
          <w:sz w:val="20"/>
          <w:szCs w:val="20"/>
          <w:u w:val="single"/>
        </w:rPr>
        <w:t>.07</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077ED7" w:rsidRPr="0053125F">
        <w:rPr>
          <w:rFonts w:ascii="Times New Roman" w:hAnsi="Times New Roman" w:cs="Times New Roman"/>
          <w:color w:val="000000"/>
          <w:sz w:val="20"/>
          <w:szCs w:val="20"/>
        </w:rPr>
        <w:t>ą</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077ED7" w:rsidRPr="0053125F">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A85B34" w:rsidRPr="0053125F">
        <w:rPr>
          <w:b/>
          <w:color w:val="000000"/>
          <w:sz w:val="20"/>
          <w:szCs w:val="20"/>
          <w:u w:val="single"/>
          <w:lang w:val="pl-PL"/>
        </w:rPr>
        <w:t>ych</w:t>
      </w:r>
      <w:r w:rsidR="00AB26C9" w:rsidRPr="0053125F">
        <w:rPr>
          <w:b/>
          <w:color w:val="000000"/>
          <w:sz w:val="20"/>
          <w:szCs w:val="20"/>
          <w:lang w:val="pl-PL"/>
        </w:rPr>
        <w:t xml:space="preserve"> </w:t>
      </w:r>
      <w:r w:rsidRPr="0053125F">
        <w:rPr>
          <w:color w:val="000000"/>
          <w:sz w:val="20"/>
          <w:szCs w:val="20"/>
          <w:lang w:val="pl-PL"/>
        </w:rPr>
        <w:t>została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EE4E6E" w:rsidRPr="00B26BE2" w:rsidRDefault="00EE4E6E" w:rsidP="00EE4E6E">
      <w:pPr>
        <w:spacing w:after="0" w:line="252" w:lineRule="auto"/>
        <w:ind w:left="6372"/>
        <w:rPr>
          <w:sz w:val="18"/>
          <w:szCs w:val="18"/>
        </w:rPr>
      </w:pPr>
      <w:r w:rsidRPr="00B26BE2">
        <w:rPr>
          <w:sz w:val="18"/>
          <w:szCs w:val="18"/>
        </w:rPr>
        <w:t xml:space="preserve"> </w:t>
      </w:r>
      <w:r>
        <w:rPr>
          <w:sz w:val="18"/>
          <w:szCs w:val="18"/>
        </w:rPr>
        <w:t xml:space="preserve">       </w:t>
      </w:r>
      <w:r w:rsidRPr="00B26BE2">
        <w:rPr>
          <w:sz w:val="18"/>
          <w:szCs w:val="18"/>
        </w:rPr>
        <w:t xml:space="preserve">Podpis w oryginale  </w:t>
      </w:r>
      <w:r>
        <w:rPr>
          <w:sz w:val="18"/>
          <w:szCs w:val="18"/>
        </w:rPr>
        <w:t xml:space="preserve">       </w:t>
      </w:r>
    </w:p>
    <w:p w:rsidR="00EE4E6E" w:rsidRPr="00B26BE2" w:rsidRDefault="00EE4E6E" w:rsidP="00EE4E6E">
      <w:pPr>
        <w:spacing w:after="0" w:line="252" w:lineRule="auto"/>
        <w:ind w:left="6372"/>
        <w:rPr>
          <w:sz w:val="18"/>
          <w:szCs w:val="18"/>
        </w:rPr>
      </w:pPr>
      <w:r>
        <w:rPr>
          <w:sz w:val="18"/>
          <w:szCs w:val="18"/>
        </w:rPr>
        <w:t xml:space="preserve">         </w:t>
      </w:r>
      <w:r w:rsidRPr="00B26BE2">
        <w:rPr>
          <w:sz w:val="18"/>
          <w:szCs w:val="18"/>
        </w:rPr>
        <w:t>DYREKTOR SPSK-2</w:t>
      </w:r>
    </w:p>
    <w:p w:rsidR="00391B63" w:rsidRPr="00B26BE2" w:rsidRDefault="00391B63" w:rsidP="001F357B">
      <w:pPr>
        <w:pStyle w:val="Tekstpodstawowy3"/>
        <w:shd w:val="clear" w:color="auto" w:fill="FFFFFF"/>
        <w:spacing w:after="0"/>
        <w:ind w:left="6663" w:hanging="291"/>
        <w:jc w:val="both"/>
        <w:rPr>
          <w:b/>
          <w:i/>
          <w:sz w:val="20"/>
          <w:szCs w:val="20"/>
          <w:lang w:val="pl-PL"/>
        </w:rPr>
      </w:pPr>
    </w:p>
    <w:p w:rsidR="00391B63" w:rsidRDefault="00391B63" w:rsidP="00F45C28">
      <w:pPr>
        <w:spacing w:after="0" w:line="252" w:lineRule="auto"/>
        <w:rPr>
          <w:b/>
          <w:sz w:val="16"/>
          <w:szCs w:val="16"/>
        </w:rPr>
      </w:pPr>
    </w:p>
    <w:p w:rsidR="00391B63" w:rsidRDefault="00391B63" w:rsidP="00F45C28">
      <w:pPr>
        <w:spacing w:after="0" w:line="252" w:lineRule="auto"/>
        <w:rPr>
          <w:b/>
          <w:sz w:val="16"/>
          <w:szCs w:val="16"/>
        </w:rPr>
      </w:pPr>
    </w:p>
    <w:p w:rsidR="00B7038B"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8D11E2"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D11E2">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8D11E2"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6"/>
  </w:num>
  <w:num w:numId="5">
    <w:abstractNumId w:val="13"/>
  </w:num>
  <w:num w:numId="6">
    <w:abstractNumId w:val="8"/>
  </w:num>
  <w:num w:numId="7">
    <w:abstractNumId w:val="10"/>
  </w:num>
  <w:num w:numId="8">
    <w:abstractNumId w:val="9"/>
  </w:num>
  <w:num w:numId="9">
    <w:abstractNumId w:val="5"/>
  </w:num>
  <w:num w:numId="10">
    <w:abstractNumId w:val="11"/>
  </w:num>
  <w:num w:numId="11">
    <w:abstractNumId w:val="2"/>
  </w:num>
  <w:num w:numId="12">
    <w:abstractNumId w:val="3"/>
  </w:num>
  <w:num w:numId="13">
    <w:abstractNumId w:val="1"/>
  </w:num>
  <w:num w:numId="14">
    <w:abstractNumId w:val="12"/>
  </w:num>
  <w:num w:numId="15">
    <w:abstractNumId w:val="0"/>
  </w:num>
  <w:num w:numId="16">
    <w:abstractNumId w:val="4"/>
  </w:num>
  <w:num w:numId="17">
    <w:abstractNumId w:val="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3A96"/>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F059A"/>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781"/>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2E02"/>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1B63"/>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0D28"/>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D0E6E"/>
    <w:rsid w:val="004D16B7"/>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125F"/>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0D99"/>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C5F50"/>
    <w:rsid w:val="006D0D5D"/>
    <w:rsid w:val="006D1D13"/>
    <w:rsid w:val="006D2405"/>
    <w:rsid w:val="006D4355"/>
    <w:rsid w:val="006D6F06"/>
    <w:rsid w:val="006D6FAB"/>
    <w:rsid w:val="006D79D1"/>
    <w:rsid w:val="006E0227"/>
    <w:rsid w:val="006E09DD"/>
    <w:rsid w:val="006E0C2B"/>
    <w:rsid w:val="006E1440"/>
    <w:rsid w:val="006E18F9"/>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7331"/>
    <w:rsid w:val="00787402"/>
    <w:rsid w:val="007876AF"/>
    <w:rsid w:val="007907AA"/>
    <w:rsid w:val="00791A25"/>
    <w:rsid w:val="00794F7E"/>
    <w:rsid w:val="007954E3"/>
    <w:rsid w:val="007A3676"/>
    <w:rsid w:val="007A5821"/>
    <w:rsid w:val="007A74D8"/>
    <w:rsid w:val="007B02B7"/>
    <w:rsid w:val="007B5295"/>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11E2"/>
    <w:rsid w:val="008D185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2138"/>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482E"/>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0FA4"/>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2089"/>
    <w:rsid w:val="00AE3C08"/>
    <w:rsid w:val="00AE4886"/>
    <w:rsid w:val="00AE4C5B"/>
    <w:rsid w:val="00AE57B0"/>
    <w:rsid w:val="00AE6AFF"/>
    <w:rsid w:val="00AF0284"/>
    <w:rsid w:val="00AF02F3"/>
    <w:rsid w:val="00AF148A"/>
    <w:rsid w:val="00AF18DB"/>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67144"/>
    <w:rsid w:val="00B7038B"/>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0E97"/>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375"/>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15B1"/>
    <w:rsid w:val="00E8385B"/>
    <w:rsid w:val="00E83A29"/>
    <w:rsid w:val="00E86911"/>
    <w:rsid w:val="00E90D2C"/>
    <w:rsid w:val="00E93FD9"/>
    <w:rsid w:val="00E94640"/>
    <w:rsid w:val="00E94F11"/>
    <w:rsid w:val="00EA535F"/>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4E6E"/>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5D94"/>
    <w:rsid w:val="00F90B36"/>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22F"/>
    <w:rsid w:val="00FE7211"/>
    <w:rsid w:val="00FF17A1"/>
    <w:rsid w:val="00FF2722"/>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8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E18F-223F-4C4D-BB02-06D4B883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25</cp:revision>
  <cp:lastPrinted>2023-07-12T12:08:00Z</cp:lastPrinted>
  <dcterms:created xsi:type="dcterms:W3CDTF">2023-07-12T11:42:00Z</dcterms:created>
  <dcterms:modified xsi:type="dcterms:W3CDTF">2023-07-13T10:51:00Z</dcterms:modified>
</cp:coreProperties>
</file>