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31" w:rsidRPr="00E91703" w:rsidRDefault="00151931" w:rsidP="00151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2856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</w:rPr>
        <w:t>),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151931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sz w:val="24"/>
          <w:szCs w:val="24"/>
        </w:rPr>
        <w:t xml:space="preserve">WYKONAWCY: </w:t>
      </w: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E9170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151931" w:rsidRPr="00E91703" w:rsidRDefault="00151931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151931" w:rsidRPr="00E91703" w:rsidRDefault="00151931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51931" w:rsidRPr="00E91703" w:rsidRDefault="00151931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151931" w:rsidRPr="00151931" w:rsidRDefault="00151931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931" w:rsidRPr="00954972" w:rsidRDefault="00151931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07F44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285610" w:rsidRPr="00285610">
        <w:rPr>
          <w:rFonts w:ascii="Times New Roman" w:eastAsia="Lucida Sans Unicode" w:hAnsi="Times New Roman" w:cs="Times New Roman"/>
          <w:b/>
          <w:sz w:val="24"/>
          <w:szCs w:val="24"/>
        </w:rPr>
        <w:t xml:space="preserve">Projektowanie, drukowanie </w:t>
      </w:r>
      <w:bookmarkStart w:id="0" w:name="_GoBack"/>
      <w:bookmarkEnd w:id="0"/>
      <w:r w:rsidR="00285610" w:rsidRPr="00285610">
        <w:rPr>
          <w:rFonts w:ascii="Times New Roman" w:eastAsia="Lucida Sans Unicode" w:hAnsi="Times New Roman" w:cs="Times New Roman"/>
          <w:b/>
          <w:sz w:val="24"/>
          <w:szCs w:val="24"/>
        </w:rPr>
        <w:t>i dostawa kalendarzy na potrzeby Departamentu Rolnictwa i Obszarów Rybackich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972">
        <w:rPr>
          <w:rFonts w:ascii="Times New Roman" w:hAnsi="Times New Roman" w:cs="Times New Roman"/>
          <w:sz w:val="24"/>
          <w:szCs w:val="24"/>
        </w:rPr>
        <w:t xml:space="preserve">ofertę, ofertę częściową lub wniosek o udział w postępowaniu, </w:t>
      </w:r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której mowa w art. 24 ust. 1 pkt 23 ustawy </w:t>
      </w:r>
      <w:proofErr w:type="spellStart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rozumieniu ustawy z dnia 16 lutego 2007 r. o ochronie konkurencji i konsumentów.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151931" w:rsidRDefault="00151931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120" w:after="0" w:line="240" w:lineRule="auto"/>
        <w:ind w:firstLine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zachodzą w stosunku do mnie podstawy wykluczenia z postepowania na podstawie art. 24 ust 1 pkt 23 ustawy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prze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151931" w:rsidRDefault="00151931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0A3E02" w:rsidRDefault="000A3E02"/>
    <w:sectPr w:rsidR="000A3E0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63" w:rsidRDefault="00EE186A">
      <w:pPr>
        <w:spacing w:after="0" w:line="240" w:lineRule="auto"/>
      </w:pPr>
      <w:r>
        <w:separator/>
      </w:r>
    </w:p>
  </w:endnote>
  <w:endnote w:type="continuationSeparator" w:id="0">
    <w:p w:rsidR="002C0763" w:rsidRDefault="00EE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B0163C" w:rsidRDefault="00151931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285610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285610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285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63" w:rsidRDefault="00EE186A">
      <w:pPr>
        <w:spacing w:after="0" w:line="240" w:lineRule="auto"/>
      </w:pPr>
      <w:r>
        <w:separator/>
      </w:r>
    </w:p>
  </w:footnote>
  <w:footnote w:type="continuationSeparator" w:id="0">
    <w:p w:rsidR="002C0763" w:rsidRDefault="00EE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9E1B20" w:rsidRDefault="00285610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A3E02"/>
    <w:rsid w:val="00151931"/>
    <w:rsid w:val="00285610"/>
    <w:rsid w:val="002C0763"/>
    <w:rsid w:val="00AD6043"/>
    <w:rsid w:val="00EE186A"/>
    <w:rsid w:val="00F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EFDCC-855F-4133-B6BE-C852B0DB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1931"/>
  </w:style>
  <w:style w:type="paragraph" w:styleId="Stopka">
    <w:name w:val="footer"/>
    <w:basedOn w:val="Normalny"/>
    <w:link w:val="StopkaZnak"/>
    <w:uiPriority w:val="99"/>
    <w:semiHidden/>
    <w:unhideWhenUsed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Rudnicka Alicja</cp:lastModifiedBy>
  <cp:revision>5</cp:revision>
  <dcterms:created xsi:type="dcterms:W3CDTF">2019-09-23T07:55:00Z</dcterms:created>
  <dcterms:modified xsi:type="dcterms:W3CDTF">2019-12-18T10:02:00Z</dcterms:modified>
</cp:coreProperties>
</file>