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05E0DEC6" w14:textId="74ABEF15" w:rsidR="00735607" w:rsidRDefault="00735607" w:rsidP="00D27A35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D27A35">
        <w:rPr>
          <w:rFonts w:eastAsia="Times New Roman" w:cstheme="minorHAnsi"/>
          <w:b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02FFFB02" w14:textId="77777777" w:rsidR="00D27A35" w:rsidRPr="000853D0" w:rsidRDefault="00D27A35" w:rsidP="00D27A3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ECF00C3" w14:textId="21EC7F8C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6B0B79">
        <w:rPr>
          <w:rFonts w:eastAsia="Times New Roman" w:cstheme="minorHAnsi"/>
          <w:b/>
          <w:lang w:eastAsia="zh-CN"/>
        </w:rPr>
        <w:t>AZP.25.1.30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450006">
        <w:rPr>
          <w:rFonts w:cstheme="minorHAnsi"/>
          <w:b/>
          <w:bCs/>
        </w:rPr>
        <w:t>d</w:t>
      </w:r>
      <w:r w:rsidR="00450006" w:rsidRPr="00450006">
        <w:rPr>
          <w:rFonts w:cstheme="minorHAnsi"/>
          <w:b/>
          <w:bCs/>
        </w:rPr>
        <w:t>ostaw</w:t>
      </w:r>
      <w:r w:rsidR="00450006">
        <w:rPr>
          <w:rFonts w:cstheme="minorHAnsi"/>
          <w:b/>
          <w:bCs/>
        </w:rPr>
        <w:t>ę</w:t>
      </w:r>
      <w:r w:rsidR="00450006" w:rsidRPr="00450006">
        <w:rPr>
          <w:rFonts w:cstheme="minorHAnsi"/>
          <w:b/>
          <w:bCs/>
        </w:rPr>
        <w:t xml:space="preserve"> </w:t>
      </w:r>
      <w:r w:rsidR="002C2DF3">
        <w:rPr>
          <w:rFonts w:cstheme="minorHAnsi"/>
          <w:b/>
          <w:bCs/>
        </w:rPr>
        <w:br/>
      </w:r>
      <w:r w:rsidR="00450006" w:rsidRPr="00450006">
        <w:rPr>
          <w:rFonts w:cstheme="minorHAnsi"/>
          <w:b/>
          <w:bCs/>
        </w:rPr>
        <w:t>wraz z rozładunkiem, wniesieniem, zainstalowaniem, uruchomieniem urządzenia oraz dostarczeniem instrukcji stanowiskowej wraz z</w:t>
      </w:r>
      <w:r w:rsidR="006B0B79">
        <w:rPr>
          <w:rFonts w:cstheme="minorHAnsi"/>
          <w:b/>
          <w:bCs/>
        </w:rPr>
        <w:t xml:space="preserve"> jej wdrożeniem z podziałem na 8</w:t>
      </w:r>
      <w:r w:rsidR="00450006" w:rsidRPr="00450006">
        <w:rPr>
          <w:rFonts w:cstheme="minorHAnsi"/>
          <w:b/>
          <w:bCs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</w:t>
      </w:r>
      <w:r w:rsidR="00014F56">
        <w:rPr>
          <w:rFonts w:eastAsia="Times New Roman" w:cstheme="minorHAnsi"/>
          <w:lang w:eastAsia="zh-CN"/>
        </w:rPr>
        <w:t xml:space="preserve"> oferujemy wykonanie zamówienia</w:t>
      </w:r>
      <w:r w:rsidRPr="00704D16">
        <w:rPr>
          <w:rFonts w:eastAsia="Times New Roman" w:cstheme="minorHAnsi"/>
          <w:lang w:eastAsia="zh-CN"/>
        </w:rPr>
        <w:t>:</w:t>
      </w:r>
    </w:p>
    <w:p w14:paraId="13BC85C3" w14:textId="4F72EB9A" w:rsidR="00253F68" w:rsidRPr="00D27A35" w:rsidRDefault="006569C9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6B0B79" w:rsidRPr="00D27A35">
        <w:rPr>
          <w:rFonts w:eastAsia="Times New Roman" w:cstheme="minorHAnsi"/>
          <w:b/>
          <w:bCs/>
          <w:sz w:val="28"/>
          <w:szCs w:val="28"/>
          <w:lang w:eastAsia="ar-SA"/>
        </w:rPr>
        <w:t xml:space="preserve">Wirówka laboratoryjna z funkcją chłodzenia − 1 szt., </w:t>
      </w:r>
      <w:r w:rsidR="00253F68" w:rsidRPr="00D27A35">
        <w:rPr>
          <w:rFonts w:eastAsia="Times New Roman" w:cstheme="minorHAnsi"/>
          <w:lang w:eastAsia="ar-SA"/>
        </w:rPr>
        <w:t>za cenę:</w:t>
      </w:r>
      <w:r w:rsidR="00253F68" w:rsidRPr="00D27A35">
        <w:rPr>
          <w:rFonts w:eastAsia="Times New Roman" w:cstheme="minorHAnsi"/>
          <w:b/>
          <w:lang w:eastAsia="ar-SA"/>
        </w:rPr>
        <w:t xml:space="preserve"> </w:t>
      </w:r>
    </w:p>
    <w:p w14:paraId="59EAB3BF" w14:textId="414E9A1D" w:rsidR="00AD7933" w:rsidRPr="00D27A35" w:rsidRDefault="00AD7933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42643E84" w14:textId="77777777" w:rsidR="00253F68" w:rsidRPr="00D27A35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Pr="00D27A35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30A31CB9" w14:textId="61D414BD" w:rsidR="00253F68" w:rsidRPr="00D27A35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Zestaw do Western </w:t>
      </w:r>
      <w:proofErr w:type="spellStart"/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>Blot</w:t>
      </w:r>
      <w:proofErr w:type="spellEnd"/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 wraz z systemem do wizualizacji − 1 szt., </w:t>
      </w:r>
      <w:r w:rsidRPr="00D27A35">
        <w:rPr>
          <w:rFonts w:eastAsia="Times New Roman" w:cstheme="minorHAnsi"/>
          <w:lang w:eastAsia="zh-CN"/>
        </w:rPr>
        <w:t>za cenę:</w:t>
      </w:r>
      <w:r w:rsidRPr="00D27A35">
        <w:rPr>
          <w:rFonts w:eastAsia="Times New Roman" w:cstheme="minorHAnsi"/>
          <w:b/>
          <w:lang w:eastAsia="zh-CN"/>
        </w:rPr>
        <w:t xml:space="preserve"> </w:t>
      </w:r>
    </w:p>
    <w:p w14:paraId="47CC72F1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7C91B96C" w14:textId="77777777" w:rsidR="00253F68" w:rsidRPr="00D27A35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Pr="00D27A35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492BE9BB" w14:textId="77777777" w:rsidR="00E87802" w:rsidRPr="00D27A35" w:rsidRDefault="00E87802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51370597" w:rsidR="00253F68" w:rsidRPr="00D27A35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27A35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5E0921" w:rsidRPr="00D27A35">
        <w:rPr>
          <w:rFonts w:eastAsia="Times New Roman" w:cstheme="minorHAnsi"/>
          <w:b/>
          <w:sz w:val="28"/>
          <w:szCs w:val="28"/>
        </w:rPr>
        <w:t xml:space="preserve">Kontener do przechowywania próbek w ciekłym azocie </w:t>
      </w:r>
      <w:r w:rsidR="00D27A35" w:rsidRPr="00D27A35">
        <w:rPr>
          <w:rFonts w:eastAsia="Times New Roman" w:cstheme="minorHAnsi"/>
          <w:b/>
          <w:sz w:val="28"/>
          <w:szCs w:val="28"/>
        </w:rPr>
        <w:br/>
      </w:r>
      <w:r w:rsidR="005E0921" w:rsidRPr="00D27A35">
        <w:rPr>
          <w:rFonts w:eastAsia="Times New Roman" w:cstheme="minorHAnsi"/>
          <w:b/>
          <w:sz w:val="28"/>
          <w:szCs w:val="28"/>
        </w:rPr>
        <w:t>z wyposażeniem</w:t>
      </w:r>
      <w:r w:rsidR="00D27A35" w:rsidRPr="00D27A35">
        <w:rPr>
          <w:rFonts w:eastAsia="Times New Roman" w:cstheme="minorHAnsi"/>
          <w:b/>
          <w:sz w:val="28"/>
          <w:szCs w:val="28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</w:rPr>
        <w:t xml:space="preserve">− 1 szt., </w:t>
      </w:r>
      <w:r w:rsidRPr="00D27A35">
        <w:rPr>
          <w:rFonts w:eastAsia="Times New Roman" w:cstheme="minorHAnsi"/>
          <w:lang w:eastAsia="zh-CN"/>
        </w:rPr>
        <w:t>za cenę:</w:t>
      </w:r>
      <w:r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1EA96638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0D5D4C7C" w14:textId="77777777" w:rsidR="00253F68" w:rsidRPr="00D27A35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Pr="00D27A35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10F4B39C" w14:textId="77777777" w:rsidR="00450006" w:rsidRPr="00D27A35" w:rsidRDefault="00450006" w:rsidP="00862054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14C85B46" w14:textId="46DE4EEB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>Część 4: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>Inkubator z wytrząsaniem</w:t>
      </w:r>
      <w:r w:rsidR="00D27A35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>− 1 szt.,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Pr="00D27A35">
        <w:rPr>
          <w:rFonts w:eastAsia="Times New Roman" w:cstheme="minorHAnsi"/>
          <w:lang w:eastAsia="zh-CN"/>
        </w:rPr>
        <w:t xml:space="preserve">za cenę: </w:t>
      </w:r>
    </w:p>
    <w:p w14:paraId="50A2DA0E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65624A2B" w14:textId="77777777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00AA290D" w14:textId="77777777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508FE06" w14:textId="1A2C5B0F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>Część 5: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Wytwornica produkująca lód płatkowy − 1 szt., </w:t>
      </w:r>
      <w:r w:rsidRPr="00D27A35">
        <w:rPr>
          <w:rFonts w:eastAsia="Times New Roman" w:cstheme="minorHAnsi"/>
          <w:lang w:eastAsia="zh-CN"/>
        </w:rPr>
        <w:t xml:space="preserve">za cenę: </w:t>
      </w:r>
    </w:p>
    <w:p w14:paraId="59B53A1F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55060F16" w14:textId="77777777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Pr="00D27A35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188390BB" w14:textId="77777777" w:rsidR="00AD7933" w:rsidRPr="00D27A35" w:rsidRDefault="00AD7933" w:rsidP="00D5027A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30AA786A" w14:textId="3CD9AED0" w:rsidR="00D5027A" w:rsidRPr="00D27A35" w:rsidRDefault="00D5027A" w:rsidP="00D5027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>Część 6: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Aparat USG − 1 szt., </w:t>
      </w:r>
      <w:r w:rsidRPr="00D27A35">
        <w:rPr>
          <w:rFonts w:eastAsia="Times New Roman" w:cstheme="minorHAnsi"/>
          <w:lang w:eastAsia="zh-CN"/>
        </w:rPr>
        <w:t xml:space="preserve">za cenę: </w:t>
      </w:r>
    </w:p>
    <w:p w14:paraId="54479AD5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16DA4BCF" w14:textId="77777777" w:rsidR="00D5027A" w:rsidRPr="00D27A35" w:rsidRDefault="00D5027A" w:rsidP="00D5027A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0D7AF16D" w14:textId="35DA242D" w:rsidR="00D00554" w:rsidRPr="00D27A35" w:rsidRDefault="00D5027A" w:rsidP="00D005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0A2EEA15" w14:textId="77777777" w:rsidR="00014F56" w:rsidRPr="00D27A35" w:rsidRDefault="00014F56" w:rsidP="00E87802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3880590C" w14:textId="15BB9D5E" w:rsidR="00E87802" w:rsidRPr="00D27A35" w:rsidRDefault="00E87802" w:rsidP="00E878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27A35">
        <w:rPr>
          <w:rFonts w:eastAsia="Times New Roman" w:cstheme="minorHAnsi"/>
          <w:b/>
          <w:sz w:val="28"/>
          <w:szCs w:val="28"/>
          <w:lang w:eastAsia="zh-CN"/>
        </w:rPr>
        <w:t>Część 7: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 xml:space="preserve">Urządzenie do pomiaru ciśnienia centralnego i prędkości fali tętna i </w:t>
      </w:r>
      <w:proofErr w:type="spellStart"/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>abi</w:t>
      </w:r>
      <w:proofErr w:type="spellEnd"/>
      <w:r w:rsidR="005E0921" w:rsidRPr="00D27A35">
        <w:rPr>
          <w:rFonts w:eastAsia="Times New Roman" w:cstheme="minorHAnsi"/>
          <w:b/>
          <w:sz w:val="28"/>
          <w:szCs w:val="28"/>
          <w:lang w:eastAsia="zh-CN"/>
        </w:rPr>
        <w:t>- 1 szt.</w:t>
      </w:r>
      <w:r w:rsidRPr="00D27A35">
        <w:rPr>
          <w:rFonts w:eastAsia="Times New Roman" w:cstheme="minorHAnsi"/>
          <w:b/>
          <w:sz w:val="28"/>
          <w:szCs w:val="28"/>
          <w:lang w:eastAsia="zh-CN"/>
        </w:rPr>
        <w:t>,</w:t>
      </w:r>
      <w:r w:rsidRPr="00D27A35">
        <w:rPr>
          <w:rFonts w:eastAsia="Times New Roman" w:cstheme="minorHAnsi"/>
          <w:b/>
          <w:lang w:eastAsia="zh-CN"/>
        </w:rPr>
        <w:t xml:space="preserve"> </w:t>
      </w:r>
      <w:r w:rsidRPr="00D27A35">
        <w:rPr>
          <w:rFonts w:eastAsia="Times New Roman" w:cstheme="minorHAnsi"/>
          <w:lang w:eastAsia="zh-CN"/>
        </w:rPr>
        <w:t xml:space="preserve">za cenę: </w:t>
      </w:r>
    </w:p>
    <w:p w14:paraId="123B0615" w14:textId="77777777" w:rsidR="00AD7933" w:rsidRPr="00D27A35" w:rsidRDefault="00AD7933" w:rsidP="00AD7933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eastAsia="zh-CN"/>
        </w:rPr>
        <w:t>netto: ………………………..</w:t>
      </w:r>
      <w:r w:rsidRPr="00D27A35">
        <w:t xml:space="preserve">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2EE50132" w14:textId="77777777" w:rsidR="00E87802" w:rsidRPr="00D27A35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27A35">
        <w:rPr>
          <w:rFonts w:eastAsia="Times New Roman" w:cstheme="minorHAnsi"/>
          <w:b/>
          <w:lang w:eastAsia="zh-CN"/>
        </w:rPr>
        <w:t>PLN</w:t>
      </w:r>
    </w:p>
    <w:p w14:paraId="226B9ADB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27A35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40546953" w14:textId="77777777" w:rsidR="00E87802" w:rsidRPr="00014F56" w:rsidRDefault="00E8780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47A35DA" w14:textId="3B25A800" w:rsidR="00E87802" w:rsidRPr="00014F56" w:rsidRDefault="003438F1" w:rsidP="00E878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14F56">
        <w:rPr>
          <w:rFonts w:eastAsia="Times New Roman" w:cstheme="minorHAnsi"/>
          <w:b/>
          <w:sz w:val="28"/>
          <w:szCs w:val="28"/>
          <w:lang w:eastAsia="zh-CN"/>
        </w:rPr>
        <w:t>Część 8</w:t>
      </w:r>
      <w:r w:rsidR="00E87802" w:rsidRPr="00014F56">
        <w:rPr>
          <w:rFonts w:eastAsia="Times New Roman" w:cstheme="minorHAnsi"/>
          <w:b/>
          <w:sz w:val="28"/>
          <w:szCs w:val="28"/>
          <w:lang w:eastAsia="zh-CN"/>
        </w:rPr>
        <w:t>:</w:t>
      </w:r>
      <w:r w:rsidR="00E87802" w:rsidRPr="00014F56">
        <w:rPr>
          <w:rFonts w:eastAsia="Times New Roman" w:cstheme="minorHAnsi"/>
          <w:b/>
          <w:lang w:eastAsia="zh-CN"/>
        </w:rPr>
        <w:t xml:space="preserve"> </w:t>
      </w:r>
      <w:r w:rsidR="005E0921" w:rsidRPr="005E0921">
        <w:rPr>
          <w:rFonts w:eastAsia="Times New Roman" w:cstheme="minorHAnsi"/>
          <w:b/>
          <w:sz w:val="28"/>
          <w:szCs w:val="28"/>
          <w:lang w:eastAsia="zh-CN"/>
        </w:rPr>
        <w:t>Dygestorium – 1 szt.</w:t>
      </w:r>
      <w:r w:rsidR="00E87802" w:rsidRPr="00014F56">
        <w:rPr>
          <w:rFonts w:eastAsia="Times New Roman" w:cstheme="minorHAnsi"/>
          <w:b/>
          <w:sz w:val="28"/>
          <w:szCs w:val="28"/>
          <w:lang w:eastAsia="zh-CN"/>
        </w:rPr>
        <w:t>,</w:t>
      </w:r>
      <w:r w:rsidR="00E87802" w:rsidRPr="00014F56">
        <w:rPr>
          <w:rFonts w:eastAsia="Times New Roman" w:cstheme="minorHAnsi"/>
          <w:b/>
          <w:lang w:eastAsia="zh-CN"/>
        </w:rPr>
        <w:t xml:space="preserve"> </w:t>
      </w:r>
      <w:r w:rsidR="00E87802" w:rsidRPr="00014F56">
        <w:rPr>
          <w:rFonts w:eastAsia="Times New Roman" w:cstheme="minorHAnsi"/>
          <w:lang w:eastAsia="zh-CN"/>
        </w:rPr>
        <w:t xml:space="preserve">za cenę: </w:t>
      </w:r>
    </w:p>
    <w:p w14:paraId="11E22EEF" w14:textId="34FA401C" w:rsidR="00D27A35" w:rsidRPr="00444559" w:rsidRDefault="00D27A35" w:rsidP="00E87802">
      <w:pPr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444559">
        <w:rPr>
          <w:rFonts w:eastAsia="Times New Roman" w:cstheme="minorHAnsi"/>
          <w:b/>
          <w:lang w:val="x-none" w:eastAsia="zh-CN"/>
        </w:rPr>
        <w:t>netto: ……………………….. PLN</w:t>
      </w:r>
    </w:p>
    <w:p w14:paraId="3F70DFBC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68440C95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2EAAE73C" w14:textId="77777777" w:rsidR="005E0921" w:rsidRDefault="005E0921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3BCE3038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 xml:space="preserve">wskazanym w SWZ </w:t>
      </w:r>
      <w:r w:rsidR="00014F56">
        <w:rPr>
          <w:rFonts w:eastAsia="Calibri" w:cstheme="minorHAnsi"/>
          <w:color w:val="000000" w:themeColor="text1"/>
        </w:rPr>
        <w:t xml:space="preserve">odpowiednio, </w:t>
      </w:r>
      <w:r w:rsidRPr="00704D16">
        <w:rPr>
          <w:rFonts w:eastAsia="Calibri" w:cstheme="minorHAnsi"/>
          <w:color w:val="000000" w:themeColor="text1"/>
        </w:rPr>
        <w:t xml:space="preserve">dla każdej </w:t>
      </w:r>
      <w:r w:rsidR="00014F56">
        <w:rPr>
          <w:rFonts w:eastAsia="Calibri" w:cstheme="minorHAnsi"/>
          <w:color w:val="000000" w:themeColor="text1"/>
        </w:rPr>
        <w:t xml:space="preserve">z </w:t>
      </w:r>
      <w:r w:rsidRPr="00704D16">
        <w:rPr>
          <w:rFonts w:eastAsia="Calibri" w:cstheme="minorHAnsi"/>
          <w:color w:val="000000" w:themeColor="text1"/>
        </w:rPr>
        <w:t>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01CA21E" w:rsidR="00EE0CEA" w:rsidRPr="00704D16" w:rsidRDefault="00EE0CEA" w:rsidP="00D27A35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</w:t>
      </w:r>
      <w:r w:rsidR="00014F56">
        <w:rPr>
          <w:rFonts w:eastAsia="Times New Roman" w:cstheme="minorHAnsi"/>
          <w:sz w:val="22"/>
          <w:szCs w:val="22"/>
          <w:lang w:eastAsia="ar-SA"/>
        </w:rPr>
        <w:br/>
      </w:r>
      <w:r w:rsidRPr="00704D16">
        <w:rPr>
          <w:rFonts w:eastAsia="Times New Roman" w:cstheme="minorHAnsi"/>
          <w:sz w:val="22"/>
          <w:szCs w:val="22"/>
          <w:lang w:eastAsia="ar-SA"/>
        </w:rPr>
        <w:t xml:space="preserve">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D27A35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014F56">
      <w:pPr>
        <w:pStyle w:val="Akapitzlist"/>
        <w:numPr>
          <w:ilvl w:val="0"/>
          <w:numId w:val="4"/>
        </w:numPr>
        <w:tabs>
          <w:tab w:val="clear" w:pos="-360"/>
        </w:tabs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75DED88B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</w:t>
      </w:r>
      <w:r w:rsidR="00D27A35">
        <w:rPr>
          <w:rFonts w:eastAsia="Times New Roman" w:cstheme="minorHAnsi"/>
          <w:b/>
          <w:lang w:eastAsia="ar-SA"/>
        </w:rPr>
        <w:t>y</w:t>
      </w:r>
      <w:r w:rsidRPr="00704D16">
        <w:rPr>
          <w:rFonts w:eastAsia="Times New Roman" w:cstheme="minorHAnsi"/>
          <w:b/>
          <w:lang w:eastAsia="ar-SA"/>
        </w:rPr>
        <w:t xml:space="preserve">, że </w:t>
      </w:r>
      <w:r w:rsidR="00D27A35">
        <w:rPr>
          <w:rFonts w:eastAsia="Times New Roman" w:cstheme="minorHAnsi"/>
          <w:b/>
          <w:lang w:eastAsia="ar-SA"/>
        </w:rPr>
        <w:t xml:space="preserve">wypełniliśmy </w:t>
      </w:r>
      <w:r w:rsidRPr="00704D16">
        <w:rPr>
          <w:rFonts w:eastAsia="Times New Roman" w:cstheme="minorHAnsi"/>
          <w:b/>
          <w:lang w:eastAsia="ar-SA"/>
        </w:rPr>
        <w:t>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</w:t>
      </w:r>
      <w:r w:rsidR="00D27A35">
        <w:rPr>
          <w:rFonts w:eastAsia="Times New Roman" w:cstheme="minorHAnsi"/>
          <w:b/>
          <w:lang w:eastAsia="ar-SA"/>
        </w:rPr>
        <w:t>pośrednio lub pośrednio pozyskaliśmy</w:t>
      </w:r>
      <w:r w:rsidR="00D27A35">
        <w:rPr>
          <w:rFonts w:eastAsia="Times New Roman" w:cstheme="minorHAnsi"/>
          <w:b/>
          <w:lang w:eastAsia="ar-SA"/>
        </w:rPr>
        <w:br/>
      </w:r>
      <w:r w:rsidRPr="00704D16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D27A35">
      <w:pPr>
        <w:tabs>
          <w:tab w:val="left" w:pos="1830"/>
          <w:tab w:val="left" w:pos="300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D27A35">
      <w:pPr>
        <w:tabs>
          <w:tab w:val="left" w:pos="1830"/>
          <w:tab w:val="left" w:pos="300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D27A35">
      <w:pPr>
        <w:tabs>
          <w:tab w:val="left" w:pos="1830"/>
          <w:tab w:val="left" w:pos="300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D27A35">
      <w:pPr>
        <w:tabs>
          <w:tab w:val="left" w:pos="96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D27A35">
      <w:pPr>
        <w:tabs>
          <w:tab w:val="left" w:pos="96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D27A35">
      <w:pPr>
        <w:tabs>
          <w:tab w:val="left" w:pos="960"/>
        </w:tabs>
        <w:spacing w:after="0" w:line="360" w:lineRule="auto"/>
        <w:ind w:firstLine="426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07B744ED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>, iż</w:t>
      </w:r>
    </w:p>
    <w:p w14:paraId="44DBB470" w14:textId="1CDBF58B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nie podlegam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3D6786E0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nie podlegam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6275FAF3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</w:t>
      </w:r>
      <w:r w:rsidR="00450006">
        <w:rPr>
          <w:rFonts w:cstheme="minorHAnsi"/>
          <w:color w:val="000000"/>
          <w:lang w:eastAsia="ar-SA"/>
        </w:rPr>
        <w:tab/>
      </w:r>
      <w:r w:rsidRPr="00011B2E">
        <w:rPr>
          <w:rFonts w:cstheme="minorHAnsi"/>
          <w:color w:val="000000"/>
          <w:lang w:eastAsia="ar-SA"/>
        </w:rPr>
        <w:t xml:space="preserve">w stosunku do </w:t>
      </w:r>
      <w:r w:rsidRPr="00444559">
        <w:rPr>
          <w:rFonts w:cstheme="minorHAnsi"/>
          <w:lang w:eastAsia="ar-SA"/>
        </w:rPr>
        <w:t xml:space="preserve">podwykonawców </w:t>
      </w:r>
      <w:r w:rsidRPr="00444559">
        <w:rPr>
          <w:rFonts w:cstheme="minorHAnsi"/>
          <w:strike/>
          <w:lang w:eastAsia="ar-SA"/>
        </w:rPr>
        <w:t>oraz podmiotu/</w:t>
      </w:r>
      <w:proofErr w:type="spellStart"/>
      <w:r w:rsidRPr="00444559">
        <w:rPr>
          <w:rFonts w:cstheme="minorHAnsi"/>
          <w:strike/>
          <w:lang w:eastAsia="ar-SA"/>
        </w:rPr>
        <w:t>tów</w:t>
      </w:r>
      <w:proofErr w:type="spellEnd"/>
      <w:r w:rsidRPr="00444559">
        <w:rPr>
          <w:rFonts w:cstheme="minorHAnsi"/>
          <w:strike/>
          <w:lang w:eastAsia="ar-SA"/>
        </w:rPr>
        <w:t>, na którego/</w:t>
      </w:r>
      <w:proofErr w:type="spellStart"/>
      <w:r w:rsidRPr="00444559">
        <w:rPr>
          <w:rFonts w:cstheme="minorHAnsi"/>
          <w:strike/>
          <w:lang w:eastAsia="ar-SA"/>
        </w:rPr>
        <w:t>ych</w:t>
      </w:r>
      <w:proofErr w:type="spellEnd"/>
      <w:r w:rsidRPr="00444559">
        <w:rPr>
          <w:rFonts w:cstheme="minorHAnsi"/>
          <w:strike/>
          <w:lang w:eastAsia="ar-SA"/>
        </w:rPr>
        <w:t xml:space="preserve"> zasoby powołuję się </w:t>
      </w:r>
      <w:r w:rsidR="00444559">
        <w:rPr>
          <w:rFonts w:cstheme="minorHAnsi"/>
          <w:strike/>
          <w:lang w:eastAsia="ar-SA"/>
        </w:rPr>
        <w:br/>
      </w:r>
      <w:bookmarkStart w:id="0" w:name="_GoBack"/>
      <w:bookmarkEnd w:id="0"/>
      <w:r w:rsidRPr="00444559">
        <w:rPr>
          <w:rFonts w:cstheme="minorHAnsi"/>
          <w:strike/>
          <w:lang w:eastAsia="ar-SA"/>
        </w:rPr>
        <w:t>w niniejszym postępowaniu,</w:t>
      </w:r>
      <w:r w:rsidRPr="00444559">
        <w:rPr>
          <w:rFonts w:cstheme="minorHAnsi"/>
          <w:lang w:eastAsia="ar-SA"/>
        </w:rPr>
        <w:t xml:space="preserve"> nie za</w:t>
      </w:r>
      <w:r w:rsidRPr="00011B2E">
        <w:rPr>
          <w:rFonts w:cstheme="minorHAnsi"/>
          <w:color w:val="000000"/>
          <w:lang w:eastAsia="ar-SA"/>
        </w:rPr>
        <w:t>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6F57AEDC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47AE0DC0" w14:textId="77777777" w:rsidR="00014F56" w:rsidRDefault="00014F56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7B525870" w14:textId="77777777" w:rsidR="00014F56" w:rsidRPr="00704D16" w:rsidRDefault="00014F56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72D057AC" w14:textId="3880767B" w:rsidR="000B3A51" w:rsidRDefault="0073560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14D314D" w14:textId="77777777" w:rsidR="00D27A35" w:rsidRDefault="00D27A35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79692BF1" w14:textId="77777777" w:rsidR="00D27A35" w:rsidRPr="00704D16" w:rsidRDefault="00D27A35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4A20" w14:textId="77777777" w:rsidR="00781085" w:rsidRDefault="00781085" w:rsidP="007D0747">
      <w:pPr>
        <w:spacing w:after="0" w:line="240" w:lineRule="auto"/>
      </w:pPr>
      <w:r>
        <w:separator/>
      </w:r>
    </w:p>
  </w:endnote>
  <w:endnote w:type="continuationSeparator" w:id="0">
    <w:p w14:paraId="0BB4B706" w14:textId="77777777" w:rsidR="00781085" w:rsidRDefault="0078108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F3AF" w14:textId="77777777" w:rsidR="00781085" w:rsidRDefault="00781085" w:rsidP="007D0747">
      <w:pPr>
        <w:spacing w:after="0" w:line="240" w:lineRule="auto"/>
      </w:pPr>
      <w:r>
        <w:separator/>
      </w:r>
    </w:p>
  </w:footnote>
  <w:footnote w:type="continuationSeparator" w:id="0">
    <w:p w14:paraId="179A8249" w14:textId="77777777" w:rsidR="00781085" w:rsidRDefault="0078108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781085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44559" w:rsidRPr="004445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44559" w:rsidRPr="004445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A1BE63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14F56"/>
    <w:rsid w:val="00021F7A"/>
    <w:rsid w:val="0002231F"/>
    <w:rsid w:val="00025D32"/>
    <w:rsid w:val="00040863"/>
    <w:rsid w:val="000411F3"/>
    <w:rsid w:val="00041467"/>
    <w:rsid w:val="0005633B"/>
    <w:rsid w:val="00060E52"/>
    <w:rsid w:val="00072E5C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2DF3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38F1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23BE7"/>
    <w:rsid w:val="0043395D"/>
    <w:rsid w:val="00444559"/>
    <w:rsid w:val="0044456C"/>
    <w:rsid w:val="00446819"/>
    <w:rsid w:val="00447666"/>
    <w:rsid w:val="0045000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E0921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0B79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1085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0321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D7933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27A35"/>
    <w:rsid w:val="00D406BA"/>
    <w:rsid w:val="00D5027A"/>
    <w:rsid w:val="00D52675"/>
    <w:rsid w:val="00D546C4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80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176F-3C81-47E1-9DB1-7DA4FA8B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55</cp:revision>
  <cp:lastPrinted>2023-04-14T10:28:00Z</cp:lastPrinted>
  <dcterms:created xsi:type="dcterms:W3CDTF">2021-05-17T09:59:00Z</dcterms:created>
  <dcterms:modified xsi:type="dcterms:W3CDTF">2023-04-14T10:28:00Z</dcterms:modified>
</cp:coreProperties>
</file>