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D8" w:rsidRPr="000A14A0" w:rsidRDefault="00F953D8" w:rsidP="00F953D8">
      <w:pPr>
        <w:jc w:val="right"/>
        <w:rPr>
          <w:rFonts w:ascii="Tahoma" w:hAnsi="Tahoma" w:cs="Tahoma"/>
          <w:sz w:val="20"/>
          <w:szCs w:val="20"/>
        </w:rPr>
      </w:pPr>
      <w:r w:rsidRPr="000A14A0">
        <w:rPr>
          <w:rFonts w:ascii="Tahoma" w:hAnsi="Tahoma" w:cs="Tahoma"/>
          <w:sz w:val="20"/>
          <w:szCs w:val="20"/>
        </w:rPr>
        <w:t>...................................................</w:t>
      </w:r>
    </w:p>
    <w:p w:rsidR="00F953D8" w:rsidRPr="00620D38" w:rsidRDefault="00F953D8" w:rsidP="00F953D8">
      <w:pPr>
        <w:pStyle w:val="Nagwek1"/>
        <w:spacing w:line="240" w:lineRule="auto"/>
        <w:ind w:left="2832"/>
        <w:jc w:val="both"/>
        <w:rPr>
          <w:rFonts w:ascii="Tahoma" w:hAnsi="Tahoma" w:cs="Tahoma"/>
          <w:sz w:val="20"/>
        </w:rPr>
      </w:pP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 w:val="20"/>
        </w:rPr>
        <w:t>Miejscowość i data</w:t>
      </w:r>
    </w:p>
    <w:p w:rsidR="00F953D8" w:rsidRDefault="00F953D8" w:rsidP="00F953D8">
      <w:pPr>
        <w:jc w:val="right"/>
        <w:rPr>
          <w:rFonts w:ascii="Tahoma" w:hAnsi="Tahoma" w:cs="Tahoma"/>
          <w:sz w:val="20"/>
          <w:szCs w:val="20"/>
        </w:rPr>
      </w:pPr>
    </w:p>
    <w:p w:rsidR="00F953D8" w:rsidRPr="00620D38" w:rsidRDefault="00F953D8" w:rsidP="00F953D8">
      <w:pPr>
        <w:jc w:val="center"/>
        <w:rPr>
          <w:rFonts w:ascii="Tahoma" w:hAnsi="Tahoma" w:cs="Tahoma"/>
          <w:b/>
        </w:rPr>
      </w:pPr>
      <w:r w:rsidRPr="00620D38">
        <w:rPr>
          <w:rFonts w:ascii="Tahoma" w:hAnsi="Tahoma" w:cs="Tahoma"/>
          <w:b/>
        </w:rPr>
        <w:t xml:space="preserve">FORMULARZ </w:t>
      </w:r>
      <w:r>
        <w:rPr>
          <w:rFonts w:ascii="Tahoma" w:hAnsi="Tahoma" w:cs="Tahoma"/>
          <w:b/>
        </w:rPr>
        <w:t>OFERTY</w:t>
      </w:r>
    </w:p>
    <w:p w:rsidR="00F953D8" w:rsidRPr="00620D38" w:rsidRDefault="00F953D8" w:rsidP="00F953D8">
      <w:pPr>
        <w:jc w:val="both"/>
        <w:rPr>
          <w:rFonts w:ascii="Tahoma" w:hAnsi="Tahoma" w:cs="Tahoma"/>
        </w:rPr>
      </w:pPr>
      <w:r w:rsidRPr="00594E15">
        <w:rPr>
          <w:rStyle w:val="Pogrubienie"/>
          <w:rFonts w:ascii="Verdana" w:hAnsi="Verdana"/>
          <w:sz w:val="20"/>
          <w:szCs w:val="20"/>
        </w:rPr>
        <w:t xml:space="preserve">na świadczenie </w:t>
      </w:r>
      <w:r w:rsidRPr="00594E15">
        <w:rPr>
          <w:rFonts w:ascii="Verdana" w:hAnsi="Verdana"/>
          <w:b/>
          <w:bCs/>
          <w:sz w:val="20"/>
          <w:szCs w:val="20"/>
        </w:rPr>
        <w:t>usługi serwisu elektronicznego systemu sygnalizacji pożaru zainstalowanego w obiekcie Uniwersytetu Jana Długosza w Częstochowie przy ul. Okólnej wraz z jego  monitoringiem</w:t>
      </w:r>
      <w:r>
        <w:rPr>
          <w:rStyle w:val="Pogrubienie"/>
          <w:rFonts w:ascii="Verdana" w:hAnsi="Verdana"/>
          <w:sz w:val="20"/>
          <w:szCs w:val="20"/>
        </w:rPr>
        <w:t>.</w:t>
      </w:r>
    </w:p>
    <w:p w:rsidR="00F953D8" w:rsidRPr="00620D38" w:rsidRDefault="00F953D8" w:rsidP="00F953D8">
      <w:pPr>
        <w:jc w:val="right"/>
        <w:rPr>
          <w:rFonts w:ascii="Tahoma" w:hAnsi="Tahoma" w:cs="Tahoma"/>
          <w:sz w:val="20"/>
          <w:szCs w:val="20"/>
        </w:rPr>
      </w:pP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t xml:space="preserve">                                                                     </w:t>
      </w:r>
    </w:p>
    <w:p w:rsidR="00F953D8" w:rsidRPr="000A14A0" w:rsidRDefault="00F953D8" w:rsidP="00F953D8">
      <w:pPr>
        <w:pStyle w:val="Nagwek2"/>
        <w:jc w:val="both"/>
        <w:rPr>
          <w:rFonts w:ascii="Tahoma" w:hAnsi="Tahoma" w:cs="Tahoma"/>
          <w:b w:val="0"/>
          <w:sz w:val="22"/>
          <w:szCs w:val="22"/>
        </w:rPr>
      </w:pPr>
      <w:r w:rsidRPr="000A14A0">
        <w:rPr>
          <w:rFonts w:ascii="Tahoma" w:hAnsi="Tahoma" w:cs="Tahoma"/>
          <w:b w:val="0"/>
          <w:sz w:val="22"/>
          <w:szCs w:val="22"/>
        </w:rPr>
        <w:t>My, niżej podpisani   ………………………………………..…………………………………………………</w:t>
      </w:r>
      <w:r>
        <w:rPr>
          <w:rFonts w:ascii="Tahoma" w:hAnsi="Tahoma" w:cs="Tahoma"/>
          <w:b w:val="0"/>
          <w:sz w:val="22"/>
          <w:szCs w:val="22"/>
        </w:rPr>
        <w:t>…………</w:t>
      </w:r>
      <w:r w:rsidRPr="000A14A0">
        <w:rPr>
          <w:rFonts w:ascii="Tahoma" w:hAnsi="Tahoma" w:cs="Tahoma"/>
          <w:b w:val="0"/>
          <w:sz w:val="22"/>
          <w:szCs w:val="22"/>
        </w:rPr>
        <w:t xml:space="preserve"> </w:t>
      </w:r>
    </w:p>
    <w:p w:rsidR="00F953D8" w:rsidRPr="000A14A0" w:rsidRDefault="00F953D8" w:rsidP="00F953D8">
      <w:pPr>
        <w:pStyle w:val="Nagwek2"/>
        <w:jc w:val="both"/>
        <w:rPr>
          <w:rFonts w:ascii="Tahoma" w:hAnsi="Tahoma" w:cs="Tahoma"/>
          <w:b w:val="0"/>
          <w:sz w:val="22"/>
          <w:szCs w:val="22"/>
        </w:rPr>
      </w:pPr>
    </w:p>
    <w:p w:rsidR="00F953D8" w:rsidRPr="000A14A0" w:rsidRDefault="00F953D8" w:rsidP="00F953D8">
      <w:pPr>
        <w:pStyle w:val="Nagwek2"/>
        <w:jc w:val="both"/>
        <w:rPr>
          <w:rFonts w:ascii="Tahoma" w:hAnsi="Tahoma" w:cs="Tahoma"/>
          <w:b w:val="0"/>
          <w:sz w:val="22"/>
          <w:szCs w:val="22"/>
        </w:rPr>
      </w:pPr>
      <w:r w:rsidRPr="000A14A0">
        <w:rPr>
          <w:rFonts w:ascii="Tahoma" w:hAnsi="Tahoma" w:cs="Tahoma"/>
          <w:b w:val="0"/>
          <w:sz w:val="22"/>
          <w:szCs w:val="22"/>
        </w:rPr>
        <w:t>…………………………………………………………………………………………………………………………</w:t>
      </w:r>
      <w:r>
        <w:rPr>
          <w:rFonts w:ascii="Tahoma" w:hAnsi="Tahoma" w:cs="Tahoma"/>
          <w:b w:val="0"/>
          <w:sz w:val="22"/>
          <w:szCs w:val="22"/>
        </w:rPr>
        <w:t>………….</w:t>
      </w:r>
    </w:p>
    <w:p w:rsidR="00F953D8" w:rsidRPr="000A14A0" w:rsidRDefault="00F953D8" w:rsidP="00F953D8">
      <w:pPr>
        <w:pStyle w:val="Nagwek2"/>
        <w:rPr>
          <w:rFonts w:ascii="Tahoma" w:hAnsi="Tahoma" w:cs="Tahoma"/>
          <w:b w:val="0"/>
          <w:sz w:val="20"/>
        </w:rPr>
      </w:pPr>
      <w:r w:rsidRPr="000A14A0">
        <w:rPr>
          <w:rFonts w:ascii="Tahoma" w:hAnsi="Tahoma" w:cs="Tahoma"/>
          <w:b w:val="0"/>
          <w:sz w:val="20"/>
        </w:rPr>
        <w:t>Nazwa i adres Wykonawcy</w:t>
      </w:r>
    </w:p>
    <w:p w:rsidR="00F953D8" w:rsidRDefault="00F953D8" w:rsidP="00F953D8">
      <w:pPr>
        <w:rPr>
          <w:rFonts w:ascii="Tahoma" w:hAnsi="Tahoma" w:cs="Tahoma"/>
        </w:rPr>
      </w:pPr>
    </w:p>
    <w:p w:rsidR="00F953D8" w:rsidRPr="00E210EF" w:rsidRDefault="00F953D8" w:rsidP="00F953D8">
      <w:pPr>
        <w:spacing w:before="100" w:beforeAutospacing="1" w:after="100" w:afterAutospacing="1" w:line="360" w:lineRule="auto"/>
        <w:jc w:val="both"/>
        <w:rPr>
          <w:rFonts w:ascii="Tahoma" w:hAnsi="Tahoma" w:cs="Tahoma"/>
          <w:sz w:val="22"/>
          <w:szCs w:val="22"/>
        </w:rPr>
      </w:pPr>
      <w:r w:rsidRPr="00E210EF">
        <w:rPr>
          <w:rFonts w:ascii="Tahoma" w:hAnsi="Tahoma" w:cs="Tahoma"/>
          <w:sz w:val="22"/>
          <w:szCs w:val="22"/>
        </w:rPr>
        <w:t>NIP………………………………..       REGON ………………………………….</w:t>
      </w:r>
    </w:p>
    <w:p w:rsidR="00F953D8" w:rsidRPr="00E210EF" w:rsidRDefault="00F953D8" w:rsidP="00F953D8">
      <w:pPr>
        <w:rPr>
          <w:rFonts w:ascii="Tahoma" w:hAnsi="Tahoma" w:cs="Tahoma"/>
          <w:sz w:val="22"/>
          <w:szCs w:val="22"/>
        </w:rPr>
      </w:pPr>
      <w:r w:rsidRPr="00E210EF">
        <w:rPr>
          <w:rFonts w:ascii="Tahoma" w:hAnsi="Tahoma" w:cs="Tahoma"/>
          <w:sz w:val="22"/>
          <w:szCs w:val="22"/>
        </w:rPr>
        <w:t>Dane kontaktowe:</w:t>
      </w:r>
    </w:p>
    <w:p w:rsidR="00F953D8" w:rsidRPr="00E210EF" w:rsidRDefault="00F953D8" w:rsidP="00F953D8">
      <w:pPr>
        <w:pStyle w:val="Nagwek2"/>
        <w:spacing w:before="100" w:beforeAutospacing="1" w:after="100" w:afterAutospacing="1" w:line="360" w:lineRule="auto"/>
        <w:jc w:val="both"/>
        <w:rPr>
          <w:rFonts w:ascii="Tahoma" w:hAnsi="Tahoma" w:cs="Tahoma"/>
          <w:b w:val="0"/>
          <w:sz w:val="22"/>
          <w:szCs w:val="22"/>
        </w:rPr>
      </w:pPr>
      <w:r w:rsidRPr="00E210EF">
        <w:rPr>
          <w:rFonts w:ascii="Tahoma" w:hAnsi="Tahoma" w:cs="Tahoma"/>
          <w:b w:val="0"/>
          <w:sz w:val="22"/>
          <w:szCs w:val="22"/>
        </w:rPr>
        <w:t xml:space="preserve">Nr tel.……………………………….……………………………, fax……………………………..……………………, </w:t>
      </w:r>
    </w:p>
    <w:p w:rsidR="00F953D8" w:rsidRPr="00E210EF" w:rsidRDefault="00F953D8" w:rsidP="00F953D8">
      <w:pPr>
        <w:spacing w:before="100" w:beforeAutospacing="1" w:after="100" w:afterAutospacing="1" w:line="360" w:lineRule="auto"/>
        <w:jc w:val="both"/>
        <w:rPr>
          <w:rFonts w:ascii="Tahoma" w:hAnsi="Tahoma" w:cs="Tahoma"/>
          <w:sz w:val="22"/>
          <w:szCs w:val="22"/>
        </w:rPr>
      </w:pPr>
      <w:r w:rsidRPr="00E210EF">
        <w:rPr>
          <w:rFonts w:ascii="Tahoma" w:hAnsi="Tahoma" w:cs="Tahoma"/>
          <w:sz w:val="22"/>
          <w:szCs w:val="22"/>
        </w:rPr>
        <w:t>e-mail ……………………………………….......…………………………………………………………………………</w:t>
      </w:r>
    </w:p>
    <w:p w:rsidR="00F953D8" w:rsidRPr="000A14A0" w:rsidRDefault="00F953D8" w:rsidP="00F953D8">
      <w:pPr>
        <w:spacing w:line="360" w:lineRule="auto"/>
        <w:jc w:val="both"/>
        <w:rPr>
          <w:rFonts w:ascii="Tahoma" w:hAnsi="Tahoma" w:cs="Tahoma"/>
          <w:sz w:val="22"/>
          <w:szCs w:val="22"/>
        </w:rPr>
      </w:pPr>
      <w:bookmarkStart w:id="0" w:name="_GoBack"/>
      <w:bookmarkEnd w:id="0"/>
      <w:r w:rsidRPr="000A14A0">
        <w:rPr>
          <w:rFonts w:ascii="Tahoma" w:hAnsi="Tahoma" w:cs="Tahoma"/>
          <w:bCs/>
          <w:sz w:val="22"/>
          <w:szCs w:val="22"/>
        </w:rPr>
        <w:t>w odpowiedzi na zapytanie ofertowe na wykonanie</w:t>
      </w:r>
      <w:r w:rsidRPr="000A14A0">
        <w:rPr>
          <w:rFonts w:ascii="Tahoma" w:hAnsi="Tahoma" w:cs="Tahoma"/>
          <w:b/>
          <w:bCs/>
          <w:sz w:val="22"/>
          <w:szCs w:val="22"/>
        </w:rPr>
        <w:t xml:space="preserve"> </w:t>
      </w:r>
      <w:r w:rsidRPr="00594E15">
        <w:rPr>
          <w:rFonts w:ascii="Verdana" w:hAnsi="Verdana"/>
          <w:b/>
          <w:bCs/>
          <w:sz w:val="20"/>
          <w:szCs w:val="20"/>
        </w:rPr>
        <w:t>usługi serwisu elektronicznego systemu sygnalizacji pożaru zainstalowanego w obiekcie Uniwersytetu Jana Długosza w Częstochowie przy ul. Okólnej wraz z jego  monitoringiem</w:t>
      </w:r>
      <w:r w:rsidRPr="000A14A0">
        <w:rPr>
          <w:rFonts w:ascii="Tahoma" w:hAnsi="Tahoma" w:cs="Tahoma"/>
          <w:b/>
          <w:sz w:val="22"/>
          <w:szCs w:val="22"/>
        </w:rPr>
        <w:t xml:space="preserve">, </w:t>
      </w:r>
      <w:r w:rsidRPr="000A14A0">
        <w:rPr>
          <w:rFonts w:ascii="Tahoma" w:hAnsi="Tahoma" w:cs="Tahoma"/>
          <w:bCs/>
          <w:sz w:val="22"/>
          <w:szCs w:val="22"/>
        </w:rPr>
        <w:t>o</w:t>
      </w:r>
      <w:r w:rsidRPr="000A14A0">
        <w:rPr>
          <w:rFonts w:ascii="Tahoma" w:hAnsi="Tahoma" w:cs="Tahoma"/>
          <w:sz w:val="22"/>
          <w:szCs w:val="22"/>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843"/>
        <w:gridCol w:w="1134"/>
        <w:gridCol w:w="1843"/>
      </w:tblGrid>
      <w:tr w:rsidR="00804E32" w:rsidRPr="00CE0E87" w:rsidTr="00804E32">
        <w:trPr>
          <w:trHeight w:val="567"/>
        </w:trPr>
        <w:tc>
          <w:tcPr>
            <w:tcW w:w="1418" w:type="dxa"/>
            <w:shd w:val="clear" w:color="auto" w:fill="auto"/>
            <w:vAlign w:val="center"/>
          </w:tcPr>
          <w:p w:rsidR="00804E32" w:rsidRPr="00CE0E87" w:rsidRDefault="00804E32" w:rsidP="006B0FFE">
            <w:pPr>
              <w:jc w:val="center"/>
              <w:rPr>
                <w:rFonts w:ascii="Tahoma" w:hAnsi="Tahoma" w:cs="Tahoma"/>
                <w:b/>
                <w:sz w:val="20"/>
                <w:szCs w:val="20"/>
              </w:rPr>
            </w:pPr>
            <w:r w:rsidRPr="00CE0E87">
              <w:rPr>
                <w:rFonts w:ascii="Tahoma" w:hAnsi="Tahoma" w:cs="Tahoma"/>
                <w:b/>
                <w:sz w:val="20"/>
                <w:szCs w:val="20"/>
              </w:rPr>
              <w:t>BUDYNEK</w:t>
            </w:r>
          </w:p>
        </w:tc>
        <w:tc>
          <w:tcPr>
            <w:tcW w:w="1984" w:type="dxa"/>
            <w:shd w:val="clear" w:color="auto" w:fill="auto"/>
            <w:vAlign w:val="center"/>
          </w:tcPr>
          <w:p w:rsidR="00804E32" w:rsidRPr="00CE0E87" w:rsidRDefault="00804E32" w:rsidP="006B0FFE">
            <w:pPr>
              <w:rPr>
                <w:rFonts w:ascii="Tahoma" w:hAnsi="Tahoma" w:cs="Tahoma"/>
                <w:b/>
                <w:sz w:val="20"/>
                <w:szCs w:val="20"/>
              </w:rPr>
            </w:pPr>
            <w:r w:rsidRPr="00CE0E87">
              <w:rPr>
                <w:rFonts w:ascii="Tahoma" w:hAnsi="Tahoma" w:cs="Tahoma"/>
                <w:b/>
                <w:sz w:val="20"/>
                <w:szCs w:val="20"/>
              </w:rPr>
              <w:t>Cena jednostkowa netto</w:t>
            </w:r>
            <w:r>
              <w:rPr>
                <w:rFonts w:ascii="Tahoma" w:hAnsi="Tahoma" w:cs="Tahoma"/>
                <w:b/>
                <w:sz w:val="20"/>
                <w:szCs w:val="20"/>
              </w:rPr>
              <w:t xml:space="preserve"> </w:t>
            </w:r>
            <w:r w:rsidRPr="00CE0E87">
              <w:rPr>
                <w:rFonts w:ascii="Tahoma" w:hAnsi="Tahoma" w:cs="Tahoma"/>
                <w:b/>
                <w:sz w:val="20"/>
                <w:szCs w:val="20"/>
              </w:rPr>
              <w:t xml:space="preserve">za </w:t>
            </w:r>
            <w:r>
              <w:rPr>
                <w:rFonts w:ascii="Tahoma" w:hAnsi="Tahoma" w:cs="Tahoma"/>
                <w:b/>
                <w:sz w:val="20"/>
                <w:szCs w:val="20"/>
              </w:rPr>
              <w:t>1</w:t>
            </w:r>
            <w:r w:rsidRPr="00CE0E87">
              <w:rPr>
                <w:rFonts w:ascii="Tahoma" w:hAnsi="Tahoma" w:cs="Tahoma"/>
                <w:b/>
                <w:sz w:val="20"/>
                <w:szCs w:val="20"/>
              </w:rPr>
              <w:t xml:space="preserve"> okres rozliczeniowy</w:t>
            </w:r>
          </w:p>
        </w:tc>
        <w:tc>
          <w:tcPr>
            <w:tcW w:w="1843" w:type="dxa"/>
            <w:shd w:val="clear" w:color="auto" w:fill="auto"/>
            <w:vAlign w:val="center"/>
          </w:tcPr>
          <w:p w:rsidR="00804E32" w:rsidRPr="00CE0E87" w:rsidRDefault="00804E32" w:rsidP="006B0FFE">
            <w:pPr>
              <w:jc w:val="center"/>
              <w:rPr>
                <w:rFonts w:ascii="Tahoma" w:hAnsi="Tahoma" w:cs="Tahoma"/>
                <w:b/>
                <w:sz w:val="20"/>
                <w:szCs w:val="20"/>
              </w:rPr>
            </w:pPr>
            <w:r w:rsidRPr="00CE0E87">
              <w:rPr>
                <w:rFonts w:ascii="Tahoma" w:hAnsi="Tahoma" w:cs="Tahoma"/>
                <w:b/>
                <w:sz w:val="20"/>
                <w:szCs w:val="20"/>
              </w:rPr>
              <w:t>Ilość okresów rozliczeniowych</w:t>
            </w:r>
          </w:p>
        </w:tc>
        <w:tc>
          <w:tcPr>
            <w:tcW w:w="1843" w:type="dxa"/>
            <w:shd w:val="clear" w:color="auto" w:fill="auto"/>
            <w:vAlign w:val="center"/>
          </w:tcPr>
          <w:p w:rsidR="00804E32" w:rsidRPr="00CE0E87" w:rsidRDefault="00804E32" w:rsidP="006B0FFE">
            <w:pPr>
              <w:jc w:val="center"/>
              <w:rPr>
                <w:rFonts w:ascii="Tahoma" w:hAnsi="Tahoma" w:cs="Tahoma"/>
                <w:b/>
                <w:sz w:val="20"/>
                <w:szCs w:val="20"/>
              </w:rPr>
            </w:pPr>
            <w:r w:rsidRPr="00CE0E87">
              <w:rPr>
                <w:rFonts w:ascii="Tahoma" w:hAnsi="Tahoma" w:cs="Tahoma"/>
                <w:b/>
                <w:sz w:val="20"/>
                <w:szCs w:val="20"/>
              </w:rPr>
              <w:t>Wartość netto</w:t>
            </w:r>
          </w:p>
          <w:p w:rsidR="00804E32" w:rsidRPr="00CE0E87" w:rsidRDefault="00804E32" w:rsidP="006B0FFE">
            <w:pPr>
              <w:jc w:val="center"/>
              <w:rPr>
                <w:rFonts w:ascii="Tahoma" w:hAnsi="Tahoma" w:cs="Tahoma"/>
                <w:b/>
                <w:sz w:val="20"/>
                <w:szCs w:val="20"/>
              </w:rPr>
            </w:pPr>
            <w:r w:rsidRPr="00CE0E87">
              <w:rPr>
                <w:rFonts w:ascii="Tahoma" w:hAnsi="Tahoma" w:cs="Tahoma"/>
                <w:b/>
                <w:sz w:val="20"/>
                <w:szCs w:val="20"/>
              </w:rPr>
              <w:t>/kol. 2 x kol. 3/</w:t>
            </w:r>
          </w:p>
        </w:tc>
        <w:tc>
          <w:tcPr>
            <w:tcW w:w="1134" w:type="dxa"/>
            <w:shd w:val="clear" w:color="auto" w:fill="auto"/>
            <w:vAlign w:val="center"/>
          </w:tcPr>
          <w:p w:rsidR="00804E32" w:rsidRPr="00CE0E87" w:rsidRDefault="00804E32" w:rsidP="006B0FFE">
            <w:pPr>
              <w:jc w:val="center"/>
              <w:rPr>
                <w:rFonts w:ascii="Tahoma" w:hAnsi="Tahoma" w:cs="Tahoma"/>
                <w:b/>
                <w:sz w:val="20"/>
                <w:szCs w:val="20"/>
              </w:rPr>
            </w:pPr>
            <w:r w:rsidRPr="00CE0E87">
              <w:rPr>
                <w:rFonts w:ascii="Tahoma" w:hAnsi="Tahoma" w:cs="Tahoma"/>
                <w:b/>
                <w:sz w:val="20"/>
                <w:szCs w:val="20"/>
              </w:rPr>
              <w:t>Stawka podatku VAT</w:t>
            </w:r>
          </w:p>
        </w:tc>
        <w:tc>
          <w:tcPr>
            <w:tcW w:w="1843" w:type="dxa"/>
            <w:shd w:val="clear" w:color="auto" w:fill="auto"/>
            <w:vAlign w:val="center"/>
          </w:tcPr>
          <w:p w:rsidR="00804E32" w:rsidRPr="00CE0E87" w:rsidRDefault="00804E32" w:rsidP="006B0FFE">
            <w:pPr>
              <w:jc w:val="center"/>
              <w:rPr>
                <w:rFonts w:ascii="Tahoma" w:hAnsi="Tahoma" w:cs="Tahoma"/>
                <w:b/>
                <w:sz w:val="20"/>
                <w:szCs w:val="20"/>
              </w:rPr>
            </w:pPr>
            <w:r w:rsidRPr="00CE0E87">
              <w:rPr>
                <w:rFonts w:ascii="Tahoma" w:hAnsi="Tahoma" w:cs="Tahoma"/>
                <w:b/>
                <w:sz w:val="20"/>
                <w:szCs w:val="20"/>
              </w:rPr>
              <w:t>Wartość brutto</w:t>
            </w:r>
          </w:p>
          <w:p w:rsidR="00804E32" w:rsidRPr="00CE0E87" w:rsidRDefault="00804E32" w:rsidP="006B0FFE">
            <w:pPr>
              <w:jc w:val="center"/>
              <w:rPr>
                <w:rFonts w:ascii="Tahoma" w:hAnsi="Tahoma" w:cs="Tahoma"/>
                <w:b/>
                <w:sz w:val="20"/>
                <w:szCs w:val="20"/>
              </w:rPr>
            </w:pPr>
            <w:r w:rsidRPr="00CE0E87">
              <w:rPr>
                <w:rFonts w:ascii="Tahoma" w:hAnsi="Tahoma" w:cs="Tahoma"/>
                <w:b/>
                <w:sz w:val="20"/>
                <w:szCs w:val="20"/>
              </w:rPr>
              <w:t>/kol. 5 + podatek VAT/</w:t>
            </w:r>
          </w:p>
        </w:tc>
      </w:tr>
      <w:tr w:rsidR="00804E32" w:rsidRPr="00CE0E87" w:rsidTr="00804E32">
        <w:trPr>
          <w:trHeight w:val="283"/>
        </w:trPr>
        <w:tc>
          <w:tcPr>
            <w:tcW w:w="1418" w:type="dxa"/>
            <w:shd w:val="clear" w:color="auto" w:fill="auto"/>
            <w:vAlign w:val="center"/>
          </w:tcPr>
          <w:p w:rsidR="00804E32" w:rsidRPr="00CE0E87" w:rsidRDefault="00804E32" w:rsidP="006B0FFE">
            <w:pPr>
              <w:jc w:val="center"/>
              <w:rPr>
                <w:rFonts w:ascii="Tahoma" w:hAnsi="Tahoma" w:cs="Tahoma"/>
                <w:b/>
                <w:sz w:val="18"/>
                <w:szCs w:val="18"/>
              </w:rPr>
            </w:pPr>
            <w:r w:rsidRPr="00CE0E87">
              <w:rPr>
                <w:rFonts w:ascii="Tahoma" w:hAnsi="Tahoma" w:cs="Tahoma"/>
                <w:b/>
                <w:sz w:val="18"/>
                <w:szCs w:val="18"/>
              </w:rPr>
              <w:t>1.</w:t>
            </w:r>
          </w:p>
        </w:tc>
        <w:tc>
          <w:tcPr>
            <w:tcW w:w="1984" w:type="dxa"/>
            <w:shd w:val="clear" w:color="auto" w:fill="auto"/>
            <w:vAlign w:val="center"/>
          </w:tcPr>
          <w:p w:rsidR="00804E32" w:rsidRPr="00CE0E87" w:rsidRDefault="00804E32" w:rsidP="006B0FFE">
            <w:pPr>
              <w:jc w:val="center"/>
              <w:rPr>
                <w:rFonts w:ascii="Tahoma" w:hAnsi="Tahoma" w:cs="Tahoma"/>
                <w:b/>
                <w:sz w:val="18"/>
                <w:szCs w:val="18"/>
              </w:rPr>
            </w:pPr>
            <w:r w:rsidRPr="00CE0E87">
              <w:rPr>
                <w:rFonts w:ascii="Tahoma" w:hAnsi="Tahoma" w:cs="Tahoma"/>
                <w:b/>
                <w:sz w:val="18"/>
                <w:szCs w:val="18"/>
              </w:rPr>
              <w:t>2.</w:t>
            </w:r>
          </w:p>
        </w:tc>
        <w:tc>
          <w:tcPr>
            <w:tcW w:w="1843" w:type="dxa"/>
            <w:shd w:val="clear" w:color="auto" w:fill="auto"/>
            <w:vAlign w:val="center"/>
          </w:tcPr>
          <w:p w:rsidR="00804E32" w:rsidRPr="00CE0E87" w:rsidRDefault="00804E32" w:rsidP="006B0FFE">
            <w:pPr>
              <w:jc w:val="center"/>
              <w:rPr>
                <w:rFonts w:ascii="Tahoma" w:hAnsi="Tahoma" w:cs="Tahoma"/>
                <w:b/>
                <w:sz w:val="18"/>
                <w:szCs w:val="18"/>
              </w:rPr>
            </w:pPr>
            <w:r w:rsidRPr="00CE0E87">
              <w:rPr>
                <w:rFonts w:ascii="Tahoma" w:hAnsi="Tahoma" w:cs="Tahoma"/>
                <w:b/>
                <w:sz w:val="18"/>
                <w:szCs w:val="18"/>
              </w:rPr>
              <w:t>3.</w:t>
            </w:r>
          </w:p>
        </w:tc>
        <w:tc>
          <w:tcPr>
            <w:tcW w:w="1843" w:type="dxa"/>
            <w:shd w:val="clear" w:color="auto" w:fill="auto"/>
            <w:vAlign w:val="center"/>
          </w:tcPr>
          <w:p w:rsidR="00804E32" w:rsidRPr="00CE0E87" w:rsidRDefault="00804E32" w:rsidP="006B0FFE">
            <w:pPr>
              <w:jc w:val="center"/>
              <w:rPr>
                <w:rFonts w:ascii="Tahoma" w:hAnsi="Tahoma" w:cs="Tahoma"/>
                <w:b/>
                <w:sz w:val="18"/>
                <w:szCs w:val="18"/>
              </w:rPr>
            </w:pPr>
            <w:r w:rsidRPr="00CE0E87">
              <w:rPr>
                <w:rFonts w:ascii="Tahoma" w:hAnsi="Tahoma" w:cs="Tahoma"/>
                <w:b/>
                <w:sz w:val="18"/>
                <w:szCs w:val="18"/>
              </w:rPr>
              <w:t>4.</w:t>
            </w:r>
          </w:p>
        </w:tc>
        <w:tc>
          <w:tcPr>
            <w:tcW w:w="1134" w:type="dxa"/>
            <w:shd w:val="clear" w:color="auto" w:fill="auto"/>
            <w:vAlign w:val="center"/>
          </w:tcPr>
          <w:p w:rsidR="00804E32" w:rsidRPr="00CE0E87" w:rsidRDefault="00804E32" w:rsidP="006B0FFE">
            <w:pPr>
              <w:jc w:val="center"/>
              <w:rPr>
                <w:rFonts w:ascii="Tahoma" w:hAnsi="Tahoma" w:cs="Tahoma"/>
                <w:b/>
                <w:sz w:val="18"/>
                <w:szCs w:val="18"/>
              </w:rPr>
            </w:pPr>
            <w:r w:rsidRPr="00CE0E87">
              <w:rPr>
                <w:rFonts w:ascii="Tahoma" w:hAnsi="Tahoma" w:cs="Tahoma"/>
                <w:b/>
                <w:sz w:val="18"/>
                <w:szCs w:val="18"/>
              </w:rPr>
              <w:t>5.</w:t>
            </w:r>
          </w:p>
        </w:tc>
        <w:tc>
          <w:tcPr>
            <w:tcW w:w="1843" w:type="dxa"/>
            <w:shd w:val="clear" w:color="auto" w:fill="auto"/>
            <w:vAlign w:val="center"/>
          </w:tcPr>
          <w:p w:rsidR="00804E32" w:rsidRPr="00CE0E87" w:rsidRDefault="00804E32" w:rsidP="006B0FFE">
            <w:pPr>
              <w:jc w:val="center"/>
              <w:rPr>
                <w:rFonts w:ascii="Tahoma" w:hAnsi="Tahoma" w:cs="Tahoma"/>
                <w:b/>
                <w:sz w:val="18"/>
                <w:szCs w:val="18"/>
              </w:rPr>
            </w:pPr>
            <w:r w:rsidRPr="00CE0E87">
              <w:rPr>
                <w:rFonts w:ascii="Tahoma" w:hAnsi="Tahoma" w:cs="Tahoma"/>
                <w:b/>
                <w:sz w:val="18"/>
                <w:szCs w:val="18"/>
              </w:rPr>
              <w:t>6.</w:t>
            </w:r>
          </w:p>
        </w:tc>
      </w:tr>
      <w:tr w:rsidR="00804E32" w:rsidRPr="00CE0E87" w:rsidTr="00804E32">
        <w:trPr>
          <w:trHeight w:val="397"/>
        </w:trPr>
        <w:tc>
          <w:tcPr>
            <w:tcW w:w="10065" w:type="dxa"/>
            <w:gridSpan w:val="6"/>
            <w:shd w:val="clear" w:color="auto" w:fill="D9D9D9"/>
            <w:vAlign w:val="center"/>
          </w:tcPr>
          <w:p w:rsidR="00804E32" w:rsidRPr="00FC7BCC" w:rsidRDefault="00804E32" w:rsidP="006B0FFE">
            <w:pPr>
              <w:rPr>
                <w:rFonts w:ascii="Tahoma" w:hAnsi="Tahoma" w:cs="Tahoma"/>
                <w:b/>
                <w:sz w:val="20"/>
                <w:szCs w:val="20"/>
              </w:rPr>
            </w:pPr>
            <w:r w:rsidRPr="00FC7BCC">
              <w:rPr>
                <w:rFonts w:ascii="Tahoma" w:hAnsi="Tahoma" w:cs="Tahoma"/>
                <w:b/>
                <w:sz w:val="20"/>
                <w:szCs w:val="20"/>
              </w:rPr>
              <w:t>Sygnalizacji pożaru i oddymiania</w:t>
            </w:r>
          </w:p>
        </w:tc>
      </w:tr>
      <w:tr w:rsidR="00804E32" w:rsidRPr="00CE0E87" w:rsidTr="00804E32">
        <w:trPr>
          <w:trHeight w:val="397"/>
        </w:trPr>
        <w:tc>
          <w:tcPr>
            <w:tcW w:w="1418" w:type="dxa"/>
            <w:shd w:val="clear" w:color="auto" w:fill="auto"/>
            <w:vAlign w:val="center"/>
          </w:tcPr>
          <w:p w:rsidR="00804E32" w:rsidRPr="00CE0E87" w:rsidRDefault="00804E32" w:rsidP="006B0FFE">
            <w:pPr>
              <w:rPr>
                <w:rFonts w:ascii="Tahoma" w:hAnsi="Tahoma" w:cs="Tahoma"/>
                <w:sz w:val="20"/>
                <w:szCs w:val="20"/>
              </w:rPr>
            </w:pPr>
            <w:r w:rsidRPr="00CE0E87">
              <w:rPr>
                <w:rFonts w:ascii="Tahoma" w:hAnsi="Tahoma" w:cs="Tahoma"/>
                <w:sz w:val="20"/>
                <w:szCs w:val="20"/>
              </w:rPr>
              <w:t xml:space="preserve">Ul. </w:t>
            </w:r>
            <w:r>
              <w:rPr>
                <w:rFonts w:ascii="Tahoma" w:hAnsi="Tahoma" w:cs="Tahoma"/>
                <w:sz w:val="20"/>
                <w:szCs w:val="20"/>
              </w:rPr>
              <w:t>Okólna 1</w:t>
            </w:r>
          </w:p>
        </w:tc>
        <w:tc>
          <w:tcPr>
            <w:tcW w:w="1984" w:type="dxa"/>
            <w:shd w:val="clear" w:color="auto" w:fill="auto"/>
            <w:vAlign w:val="center"/>
          </w:tcPr>
          <w:p w:rsidR="00804E32" w:rsidRPr="00CE0E87" w:rsidRDefault="00804E32" w:rsidP="006B0FFE">
            <w:pPr>
              <w:jc w:val="right"/>
              <w:rPr>
                <w:rFonts w:ascii="Tahoma" w:hAnsi="Tahoma" w:cs="Tahoma"/>
                <w:sz w:val="20"/>
                <w:szCs w:val="20"/>
              </w:rPr>
            </w:pPr>
          </w:p>
        </w:tc>
        <w:tc>
          <w:tcPr>
            <w:tcW w:w="1843" w:type="dxa"/>
            <w:shd w:val="clear" w:color="auto" w:fill="auto"/>
            <w:vAlign w:val="center"/>
          </w:tcPr>
          <w:p w:rsidR="00804E32" w:rsidRPr="00837C76" w:rsidRDefault="00804E32" w:rsidP="006B0FFE">
            <w:pPr>
              <w:jc w:val="center"/>
              <w:rPr>
                <w:rFonts w:ascii="Tahoma" w:hAnsi="Tahoma" w:cs="Tahoma"/>
                <w:b/>
                <w:sz w:val="20"/>
                <w:szCs w:val="20"/>
              </w:rPr>
            </w:pPr>
            <w:r>
              <w:rPr>
                <w:rFonts w:ascii="Tahoma" w:hAnsi="Tahoma" w:cs="Tahoma"/>
                <w:b/>
                <w:sz w:val="20"/>
                <w:szCs w:val="20"/>
              </w:rPr>
              <w:t>2 (3m-ce)</w:t>
            </w:r>
          </w:p>
        </w:tc>
        <w:tc>
          <w:tcPr>
            <w:tcW w:w="1843" w:type="dxa"/>
            <w:shd w:val="clear" w:color="auto" w:fill="auto"/>
            <w:vAlign w:val="center"/>
          </w:tcPr>
          <w:p w:rsidR="00804E32" w:rsidRPr="00CE0E87" w:rsidRDefault="00804E32" w:rsidP="006B0FFE">
            <w:pPr>
              <w:jc w:val="right"/>
              <w:rPr>
                <w:rFonts w:ascii="Tahoma" w:hAnsi="Tahoma" w:cs="Tahoma"/>
                <w:sz w:val="20"/>
                <w:szCs w:val="20"/>
              </w:rPr>
            </w:pPr>
          </w:p>
        </w:tc>
        <w:tc>
          <w:tcPr>
            <w:tcW w:w="1134" w:type="dxa"/>
            <w:shd w:val="clear" w:color="auto" w:fill="auto"/>
            <w:vAlign w:val="center"/>
          </w:tcPr>
          <w:p w:rsidR="00804E32" w:rsidRPr="00CE0E87" w:rsidRDefault="00804E32" w:rsidP="006B0FFE">
            <w:pPr>
              <w:jc w:val="right"/>
              <w:rPr>
                <w:rFonts w:ascii="Tahoma" w:hAnsi="Tahoma" w:cs="Tahoma"/>
                <w:sz w:val="20"/>
                <w:szCs w:val="20"/>
              </w:rPr>
            </w:pPr>
          </w:p>
        </w:tc>
        <w:tc>
          <w:tcPr>
            <w:tcW w:w="1843" w:type="dxa"/>
            <w:shd w:val="clear" w:color="auto" w:fill="auto"/>
            <w:vAlign w:val="center"/>
          </w:tcPr>
          <w:p w:rsidR="00804E32" w:rsidRPr="00CE0E87" w:rsidRDefault="00804E32" w:rsidP="006B0FFE">
            <w:pPr>
              <w:jc w:val="right"/>
              <w:rPr>
                <w:rFonts w:ascii="Tahoma" w:hAnsi="Tahoma" w:cs="Tahoma"/>
                <w:sz w:val="20"/>
                <w:szCs w:val="20"/>
              </w:rPr>
            </w:pPr>
          </w:p>
        </w:tc>
      </w:tr>
      <w:tr w:rsidR="00804E32" w:rsidRPr="00CE0E87" w:rsidTr="00804E32">
        <w:trPr>
          <w:trHeight w:val="397"/>
        </w:trPr>
        <w:tc>
          <w:tcPr>
            <w:tcW w:w="10065" w:type="dxa"/>
            <w:gridSpan w:val="6"/>
            <w:shd w:val="clear" w:color="auto" w:fill="D9D9D9"/>
            <w:vAlign w:val="center"/>
          </w:tcPr>
          <w:p w:rsidR="00804E32" w:rsidRPr="00FC7BCC" w:rsidRDefault="00804E32" w:rsidP="006B0FFE">
            <w:pPr>
              <w:rPr>
                <w:rFonts w:ascii="Tahoma" w:hAnsi="Tahoma" w:cs="Tahoma"/>
                <w:b/>
                <w:sz w:val="20"/>
                <w:szCs w:val="20"/>
              </w:rPr>
            </w:pPr>
            <w:r>
              <w:rPr>
                <w:rFonts w:ascii="Tahoma" w:hAnsi="Tahoma" w:cs="Tahoma"/>
                <w:b/>
                <w:sz w:val="20"/>
                <w:szCs w:val="20"/>
              </w:rPr>
              <w:t xml:space="preserve">Monitorowanie systemów </w:t>
            </w:r>
            <w:r w:rsidRPr="00422093">
              <w:rPr>
                <w:rFonts w:ascii="Tahoma" w:hAnsi="Tahoma" w:cs="Tahoma"/>
                <w:b/>
                <w:sz w:val="20"/>
                <w:szCs w:val="20"/>
              </w:rPr>
              <w:t>SAP do SMA i ACO PSP</w:t>
            </w:r>
          </w:p>
        </w:tc>
      </w:tr>
      <w:tr w:rsidR="00804E32" w:rsidRPr="00CE0E87" w:rsidTr="00804E32">
        <w:trPr>
          <w:trHeight w:val="397"/>
        </w:trPr>
        <w:tc>
          <w:tcPr>
            <w:tcW w:w="1418" w:type="dxa"/>
            <w:shd w:val="clear" w:color="auto" w:fill="auto"/>
            <w:vAlign w:val="center"/>
          </w:tcPr>
          <w:p w:rsidR="00804E32" w:rsidRPr="00CE0E87" w:rsidRDefault="00804E32" w:rsidP="006B0FFE">
            <w:pPr>
              <w:rPr>
                <w:rFonts w:ascii="Tahoma" w:hAnsi="Tahoma" w:cs="Tahoma"/>
                <w:sz w:val="20"/>
                <w:szCs w:val="20"/>
              </w:rPr>
            </w:pPr>
            <w:r w:rsidRPr="00CE0E87">
              <w:rPr>
                <w:rFonts w:ascii="Tahoma" w:hAnsi="Tahoma" w:cs="Tahoma"/>
                <w:sz w:val="20"/>
                <w:szCs w:val="20"/>
              </w:rPr>
              <w:t xml:space="preserve">Ul. </w:t>
            </w:r>
            <w:r>
              <w:rPr>
                <w:rFonts w:ascii="Tahoma" w:hAnsi="Tahoma" w:cs="Tahoma"/>
                <w:sz w:val="20"/>
                <w:szCs w:val="20"/>
              </w:rPr>
              <w:t>Okólna 1</w:t>
            </w:r>
          </w:p>
        </w:tc>
        <w:tc>
          <w:tcPr>
            <w:tcW w:w="1984" w:type="dxa"/>
            <w:shd w:val="clear" w:color="auto" w:fill="auto"/>
            <w:vAlign w:val="center"/>
          </w:tcPr>
          <w:p w:rsidR="00804E32" w:rsidRPr="00CE0E87" w:rsidRDefault="00804E32" w:rsidP="006B0FFE">
            <w:pPr>
              <w:jc w:val="right"/>
              <w:rPr>
                <w:rFonts w:ascii="Tahoma" w:hAnsi="Tahoma" w:cs="Tahoma"/>
                <w:sz w:val="20"/>
                <w:szCs w:val="20"/>
              </w:rPr>
            </w:pPr>
          </w:p>
        </w:tc>
        <w:tc>
          <w:tcPr>
            <w:tcW w:w="1843" w:type="dxa"/>
            <w:shd w:val="clear" w:color="auto" w:fill="auto"/>
            <w:vAlign w:val="center"/>
          </w:tcPr>
          <w:p w:rsidR="00804E32" w:rsidRPr="00837C76" w:rsidRDefault="00804E32" w:rsidP="006B0FFE">
            <w:pPr>
              <w:jc w:val="center"/>
              <w:rPr>
                <w:rFonts w:ascii="Tahoma" w:hAnsi="Tahoma" w:cs="Tahoma"/>
                <w:b/>
                <w:sz w:val="20"/>
                <w:szCs w:val="20"/>
              </w:rPr>
            </w:pPr>
            <w:r>
              <w:rPr>
                <w:rFonts w:ascii="Tahoma" w:hAnsi="Tahoma" w:cs="Tahoma"/>
                <w:b/>
                <w:sz w:val="20"/>
                <w:szCs w:val="20"/>
              </w:rPr>
              <w:t>6 (1 m-c)</w:t>
            </w:r>
          </w:p>
        </w:tc>
        <w:tc>
          <w:tcPr>
            <w:tcW w:w="1843" w:type="dxa"/>
            <w:shd w:val="clear" w:color="auto" w:fill="auto"/>
            <w:vAlign w:val="center"/>
          </w:tcPr>
          <w:p w:rsidR="00804E32" w:rsidRPr="00CE0E87" w:rsidRDefault="00804E32" w:rsidP="006B0FFE">
            <w:pPr>
              <w:jc w:val="right"/>
              <w:rPr>
                <w:rFonts w:ascii="Tahoma" w:hAnsi="Tahoma" w:cs="Tahoma"/>
                <w:sz w:val="20"/>
                <w:szCs w:val="20"/>
              </w:rPr>
            </w:pPr>
          </w:p>
        </w:tc>
        <w:tc>
          <w:tcPr>
            <w:tcW w:w="1134" w:type="dxa"/>
            <w:shd w:val="clear" w:color="auto" w:fill="auto"/>
            <w:vAlign w:val="center"/>
          </w:tcPr>
          <w:p w:rsidR="00804E32" w:rsidRPr="00CE0E87" w:rsidRDefault="00804E32" w:rsidP="006B0FFE">
            <w:pPr>
              <w:jc w:val="right"/>
              <w:rPr>
                <w:rFonts w:ascii="Tahoma" w:hAnsi="Tahoma" w:cs="Tahoma"/>
                <w:sz w:val="20"/>
                <w:szCs w:val="20"/>
              </w:rPr>
            </w:pPr>
          </w:p>
        </w:tc>
        <w:tc>
          <w:tcPr>
            <w:tcW w:w="1843" w:type="dxa"/>
            <w:shd w:val="clear" w:color="auto" w:fill="auto"/>
            <w:vAlign w:val="center"/>
          </w:tcPr>
          <w:p w:rsidR="00804E32" w:rsidRPr="00CE0E87" w:rsidRDefault="00804E32" w:rsidP="006B0FFE">
            <w:pPr>
              <w:jc w:val="right"/>
              <w:rPr>
                <w:rFonts w:ascii="Tahoma" w:hAnsi="Tahoma" w:cs="Tahoma"/>
                <w:sz w:val="20"/>
                <w:szCs w:val="20"/>
              </w:rPr>
            </w:pPr>
          </w:p>
        </w:tc>
      </w:tr>
      <w:tr w:rsidR="00804E32" w:rsidRPr="00CE0E87" w:rsidTr="00804E32">
        <w:trPr>
          <w:trHeight w:val="527"/>
        </w:trPr>
        <w:tc>
          <w:tcPr>
            <w:tcW w:w="5245" w:type="dxa"/>
            <w:gridSpan w:val="3"/>
            <w:shd w:val="clear" w:color="auto" w:fill="auto"/>
            <w:vAlign w:val="center"/>
          </w:tcPr>
          <w:p w:rsidR="00804E32" w:rsidRPr="00484D8E" w:rsidRDefault="00804E32" w:rsidP="006B0FFE">
            <w:pPr>
              <w:rPr>
                <w:rFonts w:ascii="Tahoma" w:hAnsi="Tahoma" w:cs="Tahoma"/>
                <w:b/>
                <w:sz w:val="20"/>
                <w:szCs w:val="20"/>
              </w:rPr>
            </w:pPr>
            <w:r w:rsidRPr="00CE0E87">
              <w:rPr>
                <w:rFonts w:ascii="Tahoma" w:hAnsi="Tahoma" w:cs="Tahoma"/>
                <w:b/>
                <w:sz w:val="20"/>
                <w:szCs w:val="20"/>
              </w:rPr>
              <w:t xml:space="preserve">RAZEM NETTO </w:t>
            </w:r>
            <w:r>
              <w:rPr>
                <w:rFonts w:ascii="Tahoma" w:hAnsi="Tahoma" w:cs="Tahoma"/>
                <w:b/>
                <w:sz w:val="20"/>
                <w:szCs w:val="20"/>
              </w:rPr>
              <w:t xml:space="preserve"> </w:t>
            </w:r>
            <w:r w:rsidRPr="00CE0E87">
              <w:rPr>
                <w:rFonts w:ascii="Tahoma" w:hAnsi="Tahoma" w:cs="Tahoma"/>
                <w:b/>
                <w:sz w:val="20"/>
                <w:szCs w:val="20"/>
              </w:rPr>
              <w:t>I</w:t>
            </w:r>
            <w:r>
              <w:rPr>
                <w:rFonts w:ascii="Tahoma" w:hAnsi="Tahoma" w:cs="Tahoma"/>
                <w:b/>
                <w:sz w:val="20"/>
                <w:szCs w:val="20"/>
              </w:rPr>
              <w:t xml:space="preserve"> </w:t>
            </w:r>
            <w:r w:rsidRPr="00CE0E87">
              <w:rPr>
                <w:rFonts w:ascii="Tahoma" w:hAnsi="Tahoma" w:cs="Tahoma"/>
                <w:b/>
                <w:sz w:val="20"/>
                <w:szCs w:val="20"/>
              </w:rPr>
              <w:t xml:space="preserve"> BRUTTO</w:t>
            </w:r>
          </w:p>
        </w:tc>
        <w:tc>
          <w:tcPr>
            <w:tcW w:w="1843" w:type="dxa"/>
            <w:shd w:val="clear" w:color="auto" w:fill="auto"/>
            <w:vAlign w:val="center"/>
          </w:tcPr>
          <w:p w:rsidR="00804E32" w:rsidRPr="00CE0E87" w:rsidRDefault="00804E32" w:rsidP="006B0FFE">
            <w:pPr>
              <w:jc w:val="right"/>
              <w:rPr>
                <w:rFonts w:ascii="Tahoma" w:hAnsi="Tahoma" w:cs="Tahoma"/>
                <w:b/>
                <w:sz w:val="20"/>
                <w:szCs w:val="20"/>
              </w:rPr>
            </w:pPr>
          </w:p>
        </w:tc>
        <w:tc>
          <w:tcPr>
            <w:tcW w:w="1134" w:type="dxa"/>
            <w:shd w:val="clear" w:color="auto" w:fill="auto"/>
            <w:vAlign w:val="center"/>
          </w:tcPr>
          <w:p w:rsidR="00804E32" w:rsidRPr="00CE0E87" w:rsidRDefault="00804E32" w:rsidP="006B0FFE">
            <w:pPr>
              <w:jc w:val="center"/>
              <w:rPr>
                <w:rFonts w:ascii="Tahoma" w:hAnsi="Tahoma" w:cs="Tahoma"/>
                <w:b/>
                <w:sz w:val="20"/>
                <w:szCs w:val="20"/>
              </w:rPr>
            </w:pPr>
            <w:r>
              <w:rPr>
                <w:rFonts w:ascii="Tahoma" w:hAnsi="Tahoma" w:cs="Tahoma"/>
                <w:b/>
                <w:sz w:val="20"/>
                <w:szCs w:val="20"/>
              </w:rPr>
              <w:t>X</w:t>
            </w:r>
          </w:p>
        </w:tc>
        <w:tc>
          <w:tcPr>
            <w:tcW w:w="1843" w:type="dxa"/>
            <w:shd w:val="clear" w:color="auto" w:fill="auto"/>
            <w:vAlign w:val="center"/>
          </w:tcPr>
          <w:p w:rsidR="00804E32" w:rsidRPr="00CE0E87" w:rsidRDefault="00804E32" w:rsidP="006B0FFE">
            <w:pPr>
              <w:jc w:val="right"/>
              <w:rPr>
                <w:rFonts w:ascii="Tahoma" w:hAnsi="Tahoma" w:cs="Tahoma"/>
                <w:b/>
                <w:sz w:val="20"/>
                <w:szCs w:val="20"/>
              </w:rPr>
            </w:pPr>
          </w:p>
        </w:tc>
      </w:tr>
    </w:tbl>
    <w:p w:rsidR="00804E32" w:rsidRDefault="00804E32" w:rsidP="00804E32">
      <w:pPr>
        <w:rPr>
          <w:rFonts w:ascii="Tahoma" w:hAnsi="Tahoma" w:cs="Tahoma"/>
          <w:b/>
          <w:sz w:val="20"/>
          <w:szCs w:val="20"/>
        </w:rPr>
      </w:pPr>
    </w:p>
    <w:p w:rsidR="00F953D8" w:rsidRPr="000A14A0" w:rsidRDefault="00F953D8" w:rsidP="00F953D8">
      <w:pPr>
        <w:spacing w:line="360" w:lineRule="auto"/>
        <w:ind w:left="-284"/>
        <w:rPr>
          <w:rFonts w:ascii="Tahoma" w:hAnsi="Tahoma" w:cs="Tahoma"/>
          <w:b/>
          <w:sz w:val="22"/>
          <w:szCs w:val="22"/>
        </w:rPr>
      </w:pPr>
    </w:p>
    <w:p w:rsidR="00F953D8" w:rsidRPr="00620D38" w:rsidRDefault="00F953D8" w:rsidP="00F953D8">
      <w:pPr>
        <w:jc w:val="right"/>
        <w:rPr>
          <w:rFonts w:ascii="Tahoma" w:hAnsi="Tahoma" w:cs="Tahoma"/>
          <w:sz w:val="20"/>
          <w:szCs w:val="20"/>
        </w:rPr>
      </w:pPr>
      <w:r w:rsidRPr="00620D38">
        <w:rPr>
          <w:rFonts w:ascii="Tahoma" w:hAnsi="Tahoma" w:cs="Tahoma"/>
          <w:sz w:val="20"/>
          <w:szCs w:val="20"/>
        </w:rPr>
        <w:t>………………………………………………</w:t>
      </w:r>
    </w:p>
    <w:p w:rsidR="00F953D8" w:rsidRPr="00E210EF" w:rsidRDefault="00F953D8" w:rsidP="00F953D8">
      <w:pPr>
        <w:pStyle w:val="Tekstpodstawowy"/>
        <w:ind w:left="6372"/>
        <w:jc w:val="left"/>
        <w:rPr>
          <w:rFonts w:ascii="Tahoma" w:hAnsi="Tahoma" w:cs="Tahoma"/>
          <w:b w:val="0"/>
          <w:sz w:val="18"/>
          <w:szCs w:val="18"/>
        </w:rPr>
      </w:pPr>
      <w:r w:rsidRPr="00E210EF">
        <w:rPr>
          <w:rFonts w:ascii="Tahoma" w:hAnsi="Tahoma" w:cs="Tahoma"/>
          <w:b w:val="0"/>
          <w:sz w:val="18"/>
          <w:szCs w:val="18"/>
        </w:rPr>
        <w:t>Podpis osób uprawnionych</w:t>
      </w:r>
    </w:p>
    <w:p w:rsidR="00F953D8" w:rsidRPr="00E210EF" w:rsidRDefault="00F953D8" w:rsidP="00F953D8">
      <w:pPr>
        <w:pStyle w:val="Tekstprzypisudolnego"/>
        <w:widowControl w:val="0"/>
        <w:tabs>
          <w:tab w:val="left" w:pos="5812"/>
        </w:tabs>
        <w:ind w:left="6372"/>
        <w:rPr>
          <w:rFonts w:ascii="Tahoma" w:hAnsi="Tahoma" w:cs="Tahoma"/>
          <w:sz w:val="18"/>
          <w:szCs w:val="18"/>
        </w:rPr>
      </w:pPr>
      <w:r w:rsidRPr="00E210EF">
        <w:rPr>
          <w:rFonts w:ascii="Tahoma" w:hAnsi="Tahoma" w:cs="Tahoma"/>
          <w:sz w:val="18"/>
          <w:szCs w:val="18"/>
        </w:rPr>
        <w:t>do reprezentowania Wykonawcy</w:t>
      </w:r>
    </w:p>
    <w:sectPr w:rsidR="00F953D8" w:rsidRPr="00E21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D8"/>
    <w:rsid w:val="00804E32"/>
    <w:rsid w:val="00D6321C"/>
    <w:rsid w:val="00F95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3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53D8"/>
    <w:pPr>
      <w:keepNext/>
      <w:spacing w:line="360" w:lineRule="auto"/>
      <w:outlineLvl w:val="0"/>
    </w:pPr>
    <w:rPr>
      <w:szCs w:val="20"/>
    </w:rPr>
  </w:style>
  <w:style w:type="paragraph" w:styleId="Nagwek2">
    <w:name w:val="heading 2"/>
    <w:basedOn w:val="Normalny"/>
    <w:next w:val="Normalny"/>
    <w:link w:val="Nagwek2Znak"/>
    <w:qFormat/>
    <w:rsid w:val="00F953D8"/>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53D8"/>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F953D8"/>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F953D8"/>
    <w:pPr>
      <w:jc w:val="center"/>
    </w:pPr>
    <w:rPr>
      <w:b/>
      <w:bCs/>
    </w:rPr>
  </w:style>
  <w:style w:type="character" w:customStyle="1" w:styleId="TekstpodstawowyZnak">
    <w:name w:val="Tekst podstawowy Znak"/>
    <w:basedOn w:val="Domylnaczcionkaakapitu"/>
    <w:link w:val="Tekstpodstawowy"/>
    <w:semiHidden/>
    <w:rsid w:val="00F953D8"/>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F953D8"/>
    <w:rPr>
      <w:b/>
      <w:bCs/>
    </w:rPr>
  </w:style>
  <w:style w:type="paragraph" w:styleId="Tekstprzypisudolnego">
    <w:name w:val="footnote text"/>
    <w:basedOn w:val="Normalny"/>
    <w:link w:val="TekstprzypisudolnegoZnak"/>
    <w:semiHidden/>
    <w:rsid w:val="00F953D8"/>
    <w:rPr>
      <w:sz w:val="20"/>
      <w:szCs w:val="20"/>
    </w:rPr>
  </w:style>
  <w:style w:type="character" w:customStyle="1" w:styleId="TekstprzypisudolnegoZnak">
    <w:name w:val="Tekst przypisu dolnego Znak"/>
    <w:basedOn w:val="Domylnaczcionkaakapitu"/>
    <w:link w:val="Tekstprzypisudolnego"/>
    <w:semiHidden/>
    <w:rsid w:val="00F953D8"/>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3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53D8"/>
    <w:pPr>
      <w:keepNext/>
      <w:spacing w:line="360" w:lineRule="auto"/>
      <w:outlineLvl w:val="0"/>
    </w:pPr>
    <w:rPr>
      <w:szCs w:val="20"/>
    </w:rPr>
  </w:style>
  <w:style w:type="paragraph" w:styleId="Nagwek2">
    <w:name w:val="heading 2"/>
    <w:basedOn w:val="Normalny"/>
    <w:next w:val="Normalny"/>
    <w:link w:val="Nagwek2Znak"/>
    <w:qFormat/>
    <w:rsid w:val="00F953D8"/>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53D8"/>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F953D8"/>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F953D8"/>
    <w:pPr>
      <w:jc w:val="center"/>
    </w:pPr>
    <w:rPr>
      <w:b/>
      <w:bCs/>
    </w:rPr>
  </w:style>
  <w:style w:type="character" w:customStyle="1" w:styleId="TekstpodstawowyZnak">
    <w:name w:val="Tekst podstawowy Znak"/>
    <w:basedOn w:val="Domylnaczcionkaakapitu"/>
    <w:link w:val="Tekstpodstawowy"/>
    <w:semiHidden/>
    <w:rsid w:val="00F953D8"/>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F953D8"/>
    <w:rPr>
      <w:b/>
      <w:bCs/>
    </w:rPr>
  </w:style>
  <w:style w:type="paragraph" w:styleId="Tekstprzypisudolnego">
    <w:name w:val="footnote text"/>
    <w:basedOn w:val="Normalny"/>
    <w:link w:val="TekstprzypisudolnegoZnak"/>
    <w:semiHidden/>
    <w:rsid w:val="00F953D8"/>
    <w:rPr>
      <w:sz w:val="20"/>
      <w:szCs w:val="20"/>
    </w:rPr>
  </w:style>
  <w:style w:type="character" w:customStyle="1" w:styleId="TekstprzypisudolnegoZnak">
    <w:name w:val="Tekst przypisu dolnego Znak"/>
    <w:basedOn w:val="Domylnaczcionkaakapitu"/>
    <w:link w:val="Tekstprzypisudolnego"/>
    <w:semiHidden/>
    <w:rsid w:val="00F953D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1430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2</cp:revision>
  <dcterms:created xsi:type="dcterms:W3CDTF">2024-01-16T11:14:00Z</dcterms:created>
  <dcterms:modified xsi:type="dcterms:W3CDTF">2024-01-16T11:29:00Z</dcterms:modified>
</cp:coreProperties>
</file>