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5D3A3C12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0A493D">
        <w:rPr>
          <w:rFonts w:eastAsia="Times New Roman" w:cstheme="minorHAnsi"/>
          <w:b/>
          <w:lang w:eastAsia="zh-CN"/>
        </w:rPr>
        <w:t>26</w:t>
      </w:r>
      <w:r w:rsidR="00956E5B">
        <w:rPr>
          <w:rFonts w:eastAsia="Times New Roman" w:cstheme="minorHAnsi"/>
          <w:b/>
          <w:lang w:eastAsia="zh-CN"/>
        </w:rPr>
        <w:t>.202</w:t>
      </w:r>
      <w:r w:rsidR="000A493D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0A493D">
        <w:rPr>
          <w:rFonts w:cstheme="minorHAnsi"/>
          <w:b/>
        </w:rPr>
        <w:t>3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1375FF06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0A493D" w:rsidRPr="000A493D">
        <w:rPr>
          <w:rFonts w:eastAsia="Times New Roman" w:cstheme="minorHAnsi"/>
          <w:b/>
          <w:bCs/>
          <w:lang w:eastAsia="ar-SA"/>
        </w:rPr>
        <w:t xml:space="preserve">Mikroskop odwrócony z kontrastem fazowym </w:t>
      </w:r>
      <w:r w:rsidR="00DA410A" w:rsidRPr="00DA410A">
        <w:rPr>
          <w:rFonts w:eastAsia="Times New Roman" w:cstheme="minorHAnsi"/>
          <w:b/>
          <w:bCs/>
          <w:lang w:eastAsia="ar-SA"/>
        </w:rPr>
        <w:t>− 1 szt.</w:t>
      </w:r>
      <w:r w:rsidR="007B2DE0">
        <w:rPr>
          <w:rFonts w:eastAsia="Times New Roman" w:cstheme="minorHAnsi"/>
          <w:b/>
          <w:lang w:eastAsia="ar-SA"/>
        </w:rPr>
        <w:t xml:space="preserve">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1900D454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0A493D" w:rsidRPr="000A493D">
        <w:rPr>
          <w:rFonts w:eastAsia="Times New Roman" w:cstheme="minorHAnsi"/>
          <w:b/>
          <w:lang w:eastAsia="zh-CN"/>
        </w:rPr>
        <w:t>Automatyczny licznik komórek z wyposażeniem</w:t>
      </w:r>
      <w:r w:rsidR="00DA410A">
        <w:rPr>
          <w:rFonts w:eastAsia="Times New Roman" w:cstheme="minorHAnsi"/>
          <w:b/>
          <w:lang w:eastAsia="zh-CN"/>
        </w:rPr>
        <w:t xml:space="preserve">  – 1 szt.</w:t>
      </w:r>
      <w:r w:rsidR="007B2DE0"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D836ABA" w14:textId="77777777" w:rsidR="00253F68" w:rsidRDefault="00253F68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B6D3B86" w14:textId="17F53554" w:rsidR="000A493D" w:rsidRPr="00BE02B7" w:rsidRDefault="000A493D" w:rsidP="000A493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3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Pr="000A493D">
        <w:rPr>
          <w:rFonts w:eastAsia="Times New Roman" w:cstheme="minorHAnsi"/>
          <w:b/>
          <w:lang w:eastAsia="zh-CN"/>
        </w:rPr>
        <w:t>Lodówki farmaceutyczne</w:t>
      </w:r>
      <w:r>
        <w:rPr>
          <w:rFonts w:eastAsia="Times New Roman" w:cstheme="minorHAnsi"/>
          <w:b/>
          <w:lang w:eastAsia="zh-CN"/>
        </w:rPr>
        <w:t xml:space="preserve">  – </w:t>
      </w:r>
      <w:r w:rsidR="000C7545">
        <w:rPr>
          <w:rFonts w:eastAsia="Times New Roman" w:cstheme="minorHAnsi"/>
          <w:b/>
          <w:lang w:eastAsia="zh-CN"/>
        </w:rPr>
        <w:t>2</w:t>
      </w:r>
      <w:r>
        <w:rPr>
          <w:rFonts w:eastAsia="Times New Roman" w:cstheme="minorHAnsi"/>
          <w:b/>
          <w:lang w:eastAsia="zh-CN"/>
        </w:rPr>
        <w:t xml:space="preserve"> szt.</w:t>
      </w:r>
      <w:r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842"/>
        <w:gridCol w:w="1701"/>
        <w:gridCol w:w="1418"/>
        <w:gridCol w:w="709"/>
        <w:gridCol w:w="1707"/>
        <w:gridCol w:w="1674"/>
      </w:tblGrid>
      <w:tr w:rsidR="000A493D" w:rsidRPr="00971169" w14:paraId="5D3D748F" w14:textId="77777777" w:rsidTr="001F37EC">
        <w:trPr>
          <w:trHeight w:val="53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507" w14:textId="77777777" w:rsidR="000A493D" w:rsidRPr="00971169" w:rsidRDefault="000A493D" w:rsidP="001F37EC">
            <w:pPr>
              <w:spacing w:line="276" w:lineRule="auto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C417" w14:textId="77777777" w:rsidR="000A493D" w:rsidRPr="00971169" w:rsidRDefault="000A493D" w:rsidP="001F37EC">
            <w:pPr>
              <w:spacing w:line="276" w:lineRule="auto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Jednostka UMB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8931" w14:textId="77777777" w:rsidR="000A493D" w:rsidRPr="00971169" w:rsidRDefault="000A493D" w:rsidP="001F37EC">
            <w:pPr>
              <w:spacing w:line="276" w:lineRule="auto"/>
              <w:jc w:val="center"/>
              <w:rPr>
                <w:rFonts w:cstheme="minorHAnsi"/>
                <w:kern w:val="2"/>
                <w:sz w:val="24"/>
                <w:szCs w:val="24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Nazwa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C051" w14:textId="77777777" w:rsidR="000A493D" w:rsidRPr="00971169" w:rsidRDefault="000A493D" w:rsidP="001F37EC">
            <w:pPr>
              <w:spacing w:line="276" w:lineRule="auto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Typ/</w:t>
            </w:r>
          </w:p>
          <w:p w14:paraId="4685C103" w14:textId="77777777" w:rsidR="000A493D" w:rsidRPr="00971169" w:rsidRDefault="000A493D" w:rsidP="001F37EC">
            <w:pPr>
              <w:spacing w:line="276" w:lineRule="auto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model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BEA" w14:textId="77777777" w:rsidR="000A493D" w:rsidRPr="00971169" w:rsidRDefault="000A493D" w:rsidP="001F37EC">
            <w:pPr>
              <w:spacing w:line="276" w:lineRule="auto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 xml:space="preserve">Ilość </w:t>
            </w:r>
          </w:p>
          <w:p w14:paraId="08808219" w14:textId="77777777" w:rsidR="000A493D" w:rsidRPr="00971169" w:rsidRDefault="000A493D" w:rsidP="001F37EC">
            <w:pPr>
              <w:jc w:val="center"/>
              <w:rPr>
                <w:rFonts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  <w:t>(szt.)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B480" w14:textId="77777777" w:rsidR="000A493D" w:rsidRPr="00971169" w:rsidRDefault="000A493D" w:rsidP="001F37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169">
              <w:rPr>
                <w:rFonts w:cstheme="minorHAnsi"/>
                <w:sz w:val="24"/>
                <w:szCs w:val="24"/>
              </w:rPr>
              <w:t>Cena jednostkowa brutto z podatkiem  (PLN)</w:t>
            </w:r>
            <w:r w:rsidRPr="00971169">
              <w:rPr>
                <w:rFonts w:cstheme="minorHAnsi"/>
                <w:sz w:val="24"/>
                <w:szCs w:val="24"/>
                <w:vertAlign w:val="superscript"/>
              </w:rPr>
              <w:t xml:space="preserve"> *)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6DE9" w14:textId="77777777" w:rsidR="000A493D" w:rsidRPr="00971169" w:rsidRDefault="000A493D" w:rsidP="001F37EC">
            <w:pPr>
              <w:ind w:left="-5" w:firstLine="5"/>
              <w:jc w:val="center"/>
              <w:rPr>
                <w:rFonts w:eastAsia="SimSun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cstheme="minorHAnsi"/>
                <w:sz w:val="24"/>
                <w:szCs w:val="24"/>
              </w:rPr>
              <w:t>Wartość brutto z podatkiem (PLN)</w:t>
            </w:r>
            <w:r w:rsidRPr="00971169">
              <w:rPr>
                <w:rFonts w:cstheme="minorHAnsi"/>
                <w:sz w:val="24"/>
                <w:szCs w:val="24"/>
                <w:vertAlign w:val="superscript"/>
              </w:rPr>
              <w:t xml:space="preserve"> *)</w:t>
            </w:r>
          </w:p>
        </w:tc>
      </w:tr>
      <w:tr w:rsidR="000A493D" w:rsidRPr="00971169" w14:paraId="1A8F7910" w14:textId="77777777" w:rsidTr="000A493D">
        <w:trPr>
          <w:trHeight w:val="66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5D2A7" w14:textId="69A9F31E" w:rsidR="000A493D" w:rsidRPr="000C7545" w:rsidRDefault="000C7545" w:rsidP="000C7545">
            <w:pPr>
              <w:widowControl w:val="0"/>
              <w:autoSpaceDE w:val="0"/>
              <w:autoSpaceDN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F106E" w14:textId="77777777" w:rsidR="000A493D" w:rsidRPr="00971169" w:rsidRDefault="000A493D" w:rsidP="001F37EC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97116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II Klinika Nefrologii z Oddziałem Leczenia Nadciśnienia Tętniczego i Pododdziałem Dializoterapii </w:t>
            </w:r>
            <w:r w:rsidRPr="00971169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 w:frame="1"/>
                <w:lang w:eastAsia="pl-PL"/>
              </w:rPr>
              <w:t>Uniwersytetu Medycznego w Białymstoku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63BE7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971169">
              <w:rPr>
                <w:rFonts w:cstheme="minorHAnsi"/>
                <w:lang w:eastAsia="ar-SA"/>
              </w:rPr>
              <w:t>Lodówka farmaceutyczna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CC4F4FF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9993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eastAsia="Calibri" w:cstheme="minorHAnsi"/>
                <w:kern w:val="2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8C6D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3FE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  <w:tr w:rsidR="000A493D" w:rsidRPr="00971169" w14:paraId="2E5E5A90" w14:textId="77777777" w:rsidTr="001F37EC">
        <w:trPr>
          <w:trHeight w:val="142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420B9" w14:textId="074C4F0C" w:rsidR="000A493D" w:rsidRPr="000C7545" w:rsidRDefault="000C7545" w:rsidP="000C7545">
            <w:pPr>
              <w:widowControl w:val="0"/>
              <w:autoSpaceDE w:val="0"/>
              <w:autoSpaceDN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 </w:t>
            </w:r>
            <w:bookmarkStart w:id="0" w:name="_GoBack"/>
            <w:bookmarkEnd w:id="0"/>
            <w:r>
              <w:rPr>
                <w:rFonts w:cstheme="minorHAnsi"/>
                <w:bCs/>
              </w:rPr>
              <w:t>C.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81EBE" w14:textId="77777777" w:rsidR="000A493D" w:rsidRPr="00971169" w:rsidRDefault="000A493D" w:rsidP="001F37EC">
            <w:pPr>
              <w:jc w:val="center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7116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Ośrodek Wsparcia Badań Klinicznych </w:t>
            </w:r>
            <w:r w:rsidRPr="00971169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 w:frame="1"/>
                <w:lang w:eastAsia="pl-PL"/>
              </w:rPr>
              <w:t>Uniwersytetu Medycznego w Białymstoku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02814" w14:textId="77777777" w:rsidR="000A493D" w:rsidRPr="00971169" w:rsidRDefault="000A493D" w:rsidP="001F37EC">
            <w:pPr>
              <w:jc w:val="center"/>
              <w:rPr>
                <w:rFonts w:cstheme="minorHAnsi"/>
                <w:lang w:eastAsia="ar-SA"/>
              </w:rPr>
            </w:pPr>
            <w:r w:rsidRPr="00971169">
              <w:rPr>
                <w:rFonts w:cstheme="minorHAnsi"/>
                <w:lang w:eastAsia="ar-SA"/>
              </w:rPr>
              <w:t>Lodówka farmaceutyczna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5E64ED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3E3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eastAsia="Calibri" w:cstheme="minorHAnsi"/>
                <w:kern w:val="2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D280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377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  <w:tr w:rsidR="000A493D" w:rsidRPr="00971169" w14:paraId="0744ECB4" w14:textId="77777777" w:rsidTr="001F37EC">
        <w:trPr>
          <w:trHeight w:val="441"/>
          <w:jc w:val="center"/>
        </w:trPr>
        <w:tc>
          <w:tcPr>
            <w:tcW w:w="7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033A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  <w:r w:rsidRPr="00971169">
              <w:rPr>
                <w:rFonts w:eastAsia="SimSun" w:cstheme="minorHAnsi"/>
                <w:b/>
                <w:bCs/>
                <w:kern w:val="18"/>
                <w:sz w:val="24"/>
                <w:szCs w:val="24"/>
                <w:lang w:eastAsia="hi-IN" w:bidi="hi-IN"/>
              </w:rPr>
              <w:t>Razem: (PLN):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BBC2" w14:textId="77777777" w:rsidR="000A493D" w:rsidRPr="00971169" w:rsidRDefault="000A493D" w:rsidP="001F37EC">
            <w:pPr>
              <w:jc w:val="center"/>
              <w:rPr>
                <w:rFonts w:eastAsia="Calibr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</w:tbl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lastRenderedPageBreak/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242836C2" w14:textId="301F776E" w:rsidR="00735607" w:rsidRPr="00704D16" w:rsidRDefault="00735607" w:rsidP="000A493D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2912" w14:textId="77777777" w:rsidR="008D7A67" w:rsidRDefault="008D7A67" w:rsidP="007D0747">
      <w:pPr>
        <w:spacing w:after="0" w:line="240" w:lineRule="auto"/>
      </w:pPr>
      <w:r>
        <w:separator/>
      </w:r>
    </w:p>
  </w:endnote>
  <w:endnote w:type="continuationSeparator" w:id="0">
    <w:p w14:paraId="40AFA909" w14:textId="77777777" w:rsidR="008D7A67" w:rsidRDefault="008D7A67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6F3B" w14:textId="77777777" w:rsidR="00DA410A" w:rsidRPr="00DA410A" w:rsidRDefault="00DA410A" w:rsidP="00DA410A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DA410A">
      <w:rPr>
        <w:rFonts w:ascii="Calibri" w:hAnsi="Calibri"/>
        <w:noProof/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14:paraId="5EB3EF80" w14:textId="0605F837" w:rsidR="00376A3D" w:rsidRPr="00253F68" w:rsidRDefault="00DA410A" w:rsidP="00DA410A">
    <w:pPr>
      <w:pStyle w:val="Nagwek"/>
      <w:jc w:val="center"/>
      <w:rPr>
        <w:rFonts w:ascii="Calibri" w:hAnsi="Calibri"/>
        <w:sz w:val="16"/>
        <w:szCs w:val="16"/>
      </w:rPr>
    </w:pPr>
    <w:r w:rsidRPr="00DA410A">
      <w:rPr>
        <w:rFonts w:ascii="Calibri" w:hAnsi="Calibri"/>
        <w:noProof/>
        <w:sz w:val="16"/>
        <w:szCs w:val="16"/>
      </w:rPr>
      <w:t>w ramach 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D0F8C" w14:textId="77777777" w:rsidR="008D7A67" w:rsidRDefault="008D7A67" w:rsidP="007D0747">
      <w:pPr>
        <w:spacing w:after="0" w:line="240" w:lineRule="auto"/>
      </w:pPr>
      <w:r>
        <w:separator/>
      </w:r>
    </w:p>
  </w:footnote>
  <w:footnote w:type="continuationSeparator" w:id="0">
    <w:p w14:paraId="70EFA36D" w14:textId="77777777" w:rsidR="008D7A67" w:rsidRDefault="008D7A67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1BC78992" w:rsidR="00376A3D" w:rsidRDefault="008D7A67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C7545" w:rsidRPr="000C754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C7545" w:rsidRPr="000C754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A493D" w:rsidRPr="00806ECB">
      <w:rPr>
        <w:noProof/>
        <w:lang w:eastAsia="pl-PL"/>
      </w:rPr>
      <w:drawing>
        <wp:inline distT="0" distB="0" distL="0" distR="0" wp14:anchorId="7B819A85" wp14:editId="3611DCA0">
          <wp:extent cx="1771650" cy="6223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93D">
      <w:t xml:space="preserve">                                                                                                                  </w:t>
    </w:r>
    <w:r w:rsidR="000A493D">
      <w:rPr>
        <w:noProof/>
        <w:lang w:eastAsia="pl-PL"/>
      </w:rPr>
      <w:drawing>
        <wp:inline distT="0" distB="0" distL="0" distR="0" wp14:anchorId="32C3ECFD" wp14:editId="3BB783FC">
          <wp:extent cx="707390" cy="65214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44617907"/>
    <w:multiLevelType w:val="hybridMultilevel"/>
    <w:tmpl w:val="4BE89680"/>
    <w:lvl w:ilvl="0" w:tplc="58E600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493D"/>
    <w:rsid w:val="000A72C0"/>
    <w:rsid w:val="000B019D"/>
    <w:rsid w:val="000B3A51"/>
    <w:rsid w:val="000B61E6"/>
    <w:rsid w:val="000C4CEA"/>
    <w:rsid w:val="000C7545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49EC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D7A67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1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5279-B43D-4391-B008-358530EF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Wolański</cp:lastModifiedBy>
  <cp:revision>2</cp:revision>
  <cp:lastPrinted>2023-04-13T12:58:00Z</cp:lastPrinted>
  <dcterms:created xsi:type="dcterms:W3CDTF">2023-05-11T09:41:00Z</dcterms:created>
  <dcterms:modified xsi:type="dcterms:W3CDTF">2023-05-11T09:41:00Z</dcterms:modified>
</cp:coreProperties>
</file>