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6551FB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6551F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6551FB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  <w:bookmarkStart w:id="0" w:name="_GoBack"/>
      <w:bookmarkEnd w:id="0"/>
    </w:p>
    <w:p w14:paraId="3515873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6551FB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Default="006551FB" w:rsidP="00A61B8B">
      <w:pPr>
        <w:pStyle w:val="Nagwek2"/>
        <w:ind w:firstLine="426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6551FB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6551FB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65657710" w14:textId="48BDA322" w:rsidR="00855A6F" w:rsidRPr="00E62ADF" w:rsidRDefault="00E05087" w:rsidP="006551FB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26CF7514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3FEA9FBD" w14:textId="70BBF8C3" w:rsidR="004D4EBA" w:rsidRDefault="004D4EBA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4D4EBA">
        <w:rPr>
          <w:rFonts w:asciiTheme="minorHAnsi" w:hAnsiTheme="minorHAnsi" w:cs="Arial"/>
          <w:b/>
        </w:rPr>
        <w:t>Przebudowa DW nr 249 w Solcu Kujawskim dla zadania pn.</w:t>
      </w:r>
      <w:r>
        <w:rPr>
          <w:rFonts w:asciiTheme="minorHAnsi" w:hAnsiTheme="minorHAnsi" w:cs="Arial"/>
          <w:b/>
        </w:rPr>
        <w:t>: Budowa ścieżki rowerowej przy</w:t>
      </w:r>
      <w:r>
        <w:rPr>
          <w:rFonts w:asciiTheme="minorHAnsi" w:hAnsiTheme="minorHAnsi" w:cs="Arial"/>
          <w:b/>
        </w:rPr>
        <w:br/>
      </w:r>
      <w:r w:rsidRPr="004D4EBA">
        <w:rPr>
          <w:rFonts w:asciiTheme="minorHAnsi" w:hAnsiTheme="minorHAnsi" w:cs="Arial"/>
          <w:b/>
        </w:rPr>
        <w:t>ul. Leśnej w Solcu Kujawskim wraz z przebudową oświetlenia ulicznego</w:t>
      </w:r>
    </w:p>
    <w:p w14:paraId="18CE745D" w14:textId="26FEDA39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6D0F50B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4D4EBA">
        <w:rPr>
          <w:rFonts w:ascii="Calibri" w:hAnsi="Calibri" w:cs="Arial"/>
          <w:b/>
          <w:sz w:val="22"/>
          <w:szCs w:val="22"/>
        </w:rPr>
        <w:t>11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Specyfikacji Warun</w:t>
      </w:r>
      <w:r w:rsidR="00A61B8B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265D1F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265D1F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102893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6551FB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6551FB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6551FB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6551FB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lastRenderedPageBreak/>
        <w:t>Jesteśmy (zaznaczyć właściwe poniżej)</w:t>
      </w:r>
    </w:p>
    <w:p w14:paraId="6EBD48D9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6551FB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6551FB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TAK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Mikroprzedsiębiorstwo: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Małe przedsiębiorstwo: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Średnie przedsiębiorstwa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6551FB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6551FB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1FB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NIE</w:t>
      </w:r>
      <w:r w:rsidRPr="006551F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6551FB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</w:t>
      </w:r>
      <w:r w:rsidR="00855A6F" w:rsidRPr="006551FB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6551FB">
        <w:rPr>
          <w:rFonts w:ascii="Calibri" w:hAnsi="Calibri" w:cs="Arial"/>
          <w:sz w:val="22"/>
          <w:szCs w:val="22"/>
        </w:rPr>
        <w:t>……………………</w:t>
      </w:r>
      <w:r w:rsidR="00855A6F" w:rsidRPr="006551FB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E05087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855A6F" w:rsidRPr="00E05087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="00855A6F"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="00855A6F"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EBCD70F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D930BAC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D33D2A7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250C3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0534325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543CB1D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4D40E39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326FC2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7F63128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5A8C2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8BF2E8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699928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3258DBE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2BB6F51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BAA403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D6EEE0E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AF41AA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576E18A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CB72940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9B645FC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0A77DD5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4933171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DC867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01EF824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AC8908B" w14:textId="77777777" w:rsidR="006551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28F6377" w:rsidR="00CD1D74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BDF89DD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DCCBFFB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F2FCD18" w14:textId="77777777" w:rsidR="006551FB" w:rsidRDefault="006551FB" w:rsidP="00A61B8B">
      <w:pPr>
        <w:rPr>
          <w:rFonts w:ascii="Calibri" w:hAnsi="Calibri" w:cs="Arial"/>
          <w:sz w:val="22"/>
          <w:szCs w:val="22"/>
          <w:u w:val="single"/>
        </w:rPr>
      </w:pPr>
    </w:p>
    <w:p w14:paraId="3C52CE54" w14:textId="77777777" w:rsidR="006551FB" w:rsidRDefault="006551FB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B58FE49" w:rsidR="008E15F6" w:rsidRPr="008E15F6" w:rsidRDefault="00C90EFA" w:rsidP="004D4EBA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00C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lastRenderedPageBreak/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552243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6551FB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FA4D1D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30CF57CF" w:rsidR="003410A9" w:rsidRPr="00552243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  <w:r w:rsidR="008E15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6551FB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C55DA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C55DAC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</w:t>
      </w:r>
      <w:r w:rsidR="00C55DAC">
        <w:rPr>
          <w:rStyle w:val="Domylnaczcionkaakapitu7"/>
          <w:rFonts w:asciiTheme="minorHAnsi" w:hAnsiTheme="minorHAnsi" w:cstheme="minorHAnsi"/>
          <w:bCs/>
          <w:szCs w:val="22"/>
        </w:rPr>
        <w:t xml:space="preserve"> rozporządzenie 2022/576 oraz </w:t>
      </w:r>
      <w:r w:rsidR="00C55DAC" w:rsidRPr="00C55DAC">
        <w:rPr>
          <w:rStyle w:val="Domylnaczcionkaakapitu7"/>
          <w:rFonts w:asciiTheme="minorHAnsi" w:hAnsiTheme="minorHAnsi" w:cstheme="minorHAnsi"/>
          <w:bCs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C55DAC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6551FB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6551FB">
        <w:rPr>
          <w:rFonts w:asciiTheme="minorHAnsi" w:hAnsiTheme="minorHAnsi" w:cs="Open Sans"/>
          <w:b/>
          <w:i/>
          <w:sz w:val="18"/>
          <w:szCs w:val="18"/>
        </w:rPr>
        <w:t xml:space="preserve">Oświadczenie musi być opatrzone przez osobę lub osoby uprawnione do reprezentowania firmy kwalifikowanym podpisem elektronicznym, podpisem zaufanym lub podpisem osobistym </w:t>
      </w:r>
      <w:r>
        <w:rPr>
          <w:rFonts w:asciiTheme="minorHAnsi" w:hAnsiTheme="minorHAnsi" w:cs="Open Sans"/>
          <w:b/>
          <w:i/>
          <w:sz w:val="18"/>
          <w:szCs w:val="18"/>
        </w:rPr>
        <w:t xml:space="preserve">i przekazane Zamawiającemu wraz </w:t>
      </w:r>
      <w:r w:rsidRPr="006551FB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12425D41" w14:textId="77777777" w:rsidR="006551FB" w:rsidRPr="00E62ADF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16B1DC3B" w:rsidR="00855A6F" w:rsidRPr="004D4EBA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theme="minorHAnsi"/>
          <w:b/>
          <w:bCs/>
          <w:sz w:val="22"/>
          <w:szCs w:val="22"/>
        </w:rPr>
        <w:t>Przebudowa DW nr 249 w Solcu Kujawskim dla zadania pn.</w:t>
      </w:r>
      <w:r w:rsidR="004D4EBA">
        <w:rPr>
          <w:rFonts w:asciiTheme="minorHAnsi" w:hAnsiTheme="minorHAnsi" w:cstheme="minorHAnsi"/>
          <w:b/>
          <w:bCs/>
          <w:sz w:val="22"/>
          <w:szCs w:val="22"/>
        </w:rPr>
        <w:t xml:space="preserve">: Budowa ścieżki rowerowej przy </w:t>
      </w:r>
      <w:r w:rsidR="004D4EBA" w:rsidRPr="004D4EBA">
        <w:rPr>
          <w:rFonts w:asciiTheme="minorHAnsi" w:hAnsiTheme="minorHAnsi" w:cstheme="minorHAnsi"/>
          <w:b/>
          <w:bCs/>
          <w:sz w:val="22"/>
          <w:szCs w:val="22"/>
        </w:rPr>
        <w:t>ul. Leśnej w Solcu Kujawskim wraz z przebudową oświetlenia ulicznego</w:t>
      </w:r>
      <w:r w:rsidR="009E5EBD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86B1EFF" w:rsidR="00803893" w:rsidRPr="0029588E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B964BC">
              <w:rPr>
                <w:rFonts w:ascii="Calibri" w:hAnsi="Calibri" w:cs="Arial"/>
                <w:b/>
                <w:sz w:val="18"/>
                <w:szCs w:val="18"/>
              </w:rPr>
              <w:t xml:space="preserve">rodzaju i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długości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wybudowanych, przebudowanych lub wyremontowanych dróg</w:t>
            </w:r>
            <w:r w:rsidR="00B964B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6551F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6A9A36F1" w14:textId="77777777" w:rsidR="00C55DAC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4FD39327" w:rsidR="00855A6F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4EBA" w:rsidRPr="004D4EBA">
        <w:rPr>
          <w:rFonts w:asciiTheme="minorHAnsi" w:hAnsiTheme="minorHAnsi" w:cs="Arial"/>
          <w:b/>
        </w:rPr>
        <w:t>Przebudowa DW nr 249 w Solcu Kujawskim dla zadania pn.</w:t>
      </w:r>
      <w:r w:rsidR="004D4EBA">
        <w:rPr>
          <w:rFonts w:asciiTheme="minorHAnsi" w:hAnsiTheme="minorHAnsi" w:cs="Arial"/>
          <w:b/>
        </w:rPr>
        <w:t xml:space="preserve">: Budowa ścieżki rowerowej przy </w:t>
      </w:r>
      <w:r w:rsidR="004D4EBA" w:rsidRPr="004D4EBA">
        <w:rPr>
          <w:rFonts w:asciiTheme="minorHAnsi" w:hAnsiTheme="minorHAnsi" w:cs="Arial"/>
          <w:b/>
        </w:rPr>
        <w:t>ul. Leśnej w Solcu Kujawskim wraz z przebudową oświetlenia ulicznego</w:t>
      </w:r>
      <w:r w:rsidR="004D4EBA">
        <w:rPr>
          <w:rFonts w:ascii="Calibri" w:hAnsi="Calibri" w:cs="Arial"/>
          <w:sz w:val="22"/>
          <w:szCs w:val="22"/>
        </w:rPr>
        <w:t xml:space="preserve"> </w:t>
      </w:r>
      <w:r w:rsidR="00B964BC">
        <w:rPr>
          <w:rFonts w:ascii="Calibri" w:hAnsi="Calibri" w:cs="Arial"/>
          <w:sz w:val="22"/>
          <w:szCs w:val="22"/>
        </w:rPr>
        <w:t>oświadczam, że niżej wymienione osoby</w:t>
      </w:r>
      <w:r w:rsidR="00B964BC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DE6B538" w:rsidR="00B66D31" w:rsidRPr="00B66D31" w:rsidRDefault="004D4EBA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4EBA">
              <w:rPr>
                <w:rFonts w:asciiTheme="minorHAnsi" w:hAnsiTheme="minorHAnsi" w:cstheme="minorHAnsi"/>
                <w:sz w:val="20"/>
                <w:szCs w:val="20"/>
              </w:rPr>
              <w:t>kierownikiem budowy (1 osoba) posiadającym uprawnienia budowlane do kierowania robotami budowlanymi w specjalności inżynieryjnej drogowej,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B66D31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B66D31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22B7543A" w:rsidR="00D00C7B" w:rsidRDefault="004D4EBA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4EBA">
              <w:rPr>
                <w:rFonts w:asciiTheme="minorHAnsi" w:hAnsiTheme="minorHAnsi" w:cstheme="minorHAnsi"/>
                <w:sz w:val="20"/>
                <w:szCs w:val="20"/>
              </w:rPr>
              <w:t>kierownikiem robót instalacyjnych zakresie instalacji elektrycznych (1 osoba),  posiadającym uprawnienia budowlane do kierowania robotami budowlanymi w specjalności instalacyjnej w zakresie sieci, instalacji i urządzeń elektrycznych i energetycznych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967F5A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6E3BA05F" w:rsidR="00967F5A" w:rsidRPr="001D249F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>
        <w:rPr>
          <w:rFonts w:asciiTheme="minorHAnsi" w:hAnsiTheme="minorHAnsi" w:cs="Open Sans"/>
          <w:b/>
          <w:i/>
          <w:sz w:val="18"/>
          <w:szCs w:val="18"/>
        </w:rPr>
        <w:t>Wyraz osób</w:t>
      </w:r>
      <w:r w:rsidRPr="00AE0CD0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AE0CD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AE0CD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E62ADF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7CC90FB9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F55B1">
      <w:rPr>
        <w:rFonts w:asciiTheme="minorHAnsi" w:hAnsiTheme="minorHAnsi"/>
        <w:sz w:val="20"/>
        <w:szCs w:val="20"/>
      </w:rPr>
      <w:t>WIPP.BZPiFZ.271.22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DCFF" w14:textId="774E741F" w:rsidR="007A3155" w:rsidRDefault="007A3155" w:rsidP="007A3155">
    <w:pPr>
      <w:pStyle w:val="Nagwek"/>
      <w:jc w:val="center"/>
    </w:pPr>
    <w:r>
      <w:rPr>
        <w:noProof/>
      </w:rPr>
      <w:drawing>
        <wp:inline distT="0" distB="0" distL="0" distR="0" wp14:anchorId="1A995354" wp14:editId="395E722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6B32-17EB-4F69-BDD2-E347920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7</cp:revision>
  <dcterms:created xsi:type="dcterms:W3CDTF">2022-09-29T06:26:00Z</dcterms:created>
  <dcterms:modified xsi:type="dcterms:W3CDTF">2022-10-19T06:24:00Z</dcterms:modified>
</cp:coreProperties>
</file>