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D4A3B" w14:textId="31EC2F09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="00347256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023CD1">
        <w:rPr>
          <w:rFonts w:ascii="Times New Roman" w:hAnsi="Times New Roman"/>
          <w:color w:val="000000" w:themeColor="text1"/>
          <w:sz w:val="24"/>
          <w:szCs w:val="24"/>
        </w:rPr>
        <w:t>07.03</w:t>
      </w:r>
      <w:r w:rsidR="00347256">
        <w:rPr>
          <w:rFonts w:ascii="Times New Roman" w:hAnsi="Times New Roman"/>
          <w:color w:val="000000" w:themeColor="text1"/>
          <w:sz w:val="24"/>
          <w:szCs w:val="24"/>
        </w:rPr>
        <w:t>.2022 r.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394A6318" w14:textId="77777777" w:rsidR="00023CD1" w:rsidRPr="00023CD1" w:rsidRDefault="00023CD1" w:rsidP="00023CD1">
      <w:pPr>
        <w:spacing w:after="160" w:line="259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23CD1">
        <w:rPr>
          <w:rFonts w:ascii="Times New Roman" w:hAnsi="Times New Roman"/>
          <w:b/>
          <w:bCs/>
          <w:sz w:val="24"/>
          <w:szCs w:val="24"/>
        </w:rPr>
        <w:t>TERMOWENT Jakub Gorlik</w:t>
      </w:r>
    </w:p>
    <w:p w14:paraId="75C85ACB" w14:textId="77777777" w:rsidR="00023CD1" w:rsidRPr="00023CD1" w:rsidRDefault="00023CD1" w:rsidP="00023CD1">
      <w:pPr>
        <w:spacing w:after="160" w:line="259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23CD1">
        <w:rPr>
          <w:rFonts w:ascii="Times New Roman" w:hAnsi="Times New Roman"/>
          <w:b/>
          <w:bCs/>
          <w:sz w:val="24"/>
          <w:szCs w:val="24"/>
        </w:rPr>
        <w:t>ul. Zakładowa 8a</w:t>
      </w:r>
    </w:p>
    <w:p w14:paraId="22501E1A" w14:textId="77777777" w:rsidR="00023CD1" w:rsidRPr="00023CD1" w:rsidRDefault="00023CD1" w:rsidP="00023CD1">
      <w:pPr>
        <w:spacing w:after="160" w:line="259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23CD1">
        <w:rPr>
          <w:rFonts w:ascii="Times New Roman" w:hAnsi="Times New Roman"/>
          <w:b/>
          <w:bCs/>
          <w:sz w:val="24"/>
          <w:szCs w:val="24"/>
        </w:rPr>
        <w:t>89- 600 Chojnice</w:t>
      </w:r>
    </w:p>
    <w:p w14:paraId="5505279D" w14:textId="60B52B51" w:rsid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023CD1">
        <w:rPr>
          <w:rFonts w:ascii="Times New Roman" w:hAnsi="Times New Roman"/>
          <w:sz w:val="24"/>
          <w:szCs w:val="24"/>
        </w:rPr>
        <w:t>3</w:t>
      </w:r>
      <w:r w:rsidR="00B73C80" w:rsidRPr="00B73C80">
        <w:rPr>
          <w:rFonts w:ascii="Times New Roman" w:hAnsi="Times New Roman"/>
          <w:sz w:val="24"/>
          <w:szCs w:val="24"/>
        </w:rPr>
        <w:t>.202</w:t>
      </w:r>
      <w:r w:rsidR="00A57420">
        <w:rPr>
          <w:rFonts w:ascii="Times New Roman" w:hAnsi="Times New Roman"/>
          <w:sz w:val="24"/>
          <w:szCs w:val="24"/>
        </w:rPr>
        <w:t>2</w:t>
      </w:r>
    </w:p>
    <w:p w14:paraId="32B6E6D1" w14:textId="77777777" w:rsidR="007F1AFE" w:rsidRPr="00B73C80" w:rsidRDefault="007F1AFE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538FE50E" w14:textId="77777777" w:rsidR="00633331" w:rsidRPr="00633331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4474BDE9" w14:textId="77777777" w:rsidR="00023CD1" w:rsidRPr="00023CD1" w:rsidRDefault="00023CD1" w:rsidP="00023CD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3CD1">
        <w:rPr>
          <w:rFonts w:ascii="Times New Roman" w:hAnsi="Times New Roman"/>
          <w:b/>
          <w:i/>
          <w:sz w:val="24"/>
          <w:szCs w:val="24"/>
        </w:rPr>
        <w:t xml:space="preserve">„Budowa instalacji zasilania systemu podgrzewania murawy na stadionie przy </w:t>
      </w:r>
    </w:p>
    <w:p w14:paraId="4DA6708E" w14:textId="77777777" w:rsidR="00023CD1" w:rsidRPr="00023CD1" w:rsidRDefault="00023CD1" w:rsidP="00023CD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3CD1">
        <w:rPr>
          <w:rFonts w:ascii="Times New Roman" w:hAnsi="Times New Roman"/>
          <w:b/>
          <w:i/>
          <w:sz w:val="24"/>
          <w:szCs w:val="24"/>
        </w:rPr>
        <w:t>ul. Mickiewicza”</w:t>
      </w:r>
    </w:p>
    <w:p w14:paraId="642A7498" w14:textId="19ABBBBE" w:rsidR="00C1438A" w:rsidRPr="00455F4A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77777777"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AB0279B" w14:textId="6C4E1D98" w:rsidR="00455F4A" w:rsidRPr="00455F4A" w:rsidRDefault="00A80AF9" w:rsidP="00455F4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26BBB0CB" w14:textId="77777777" w:rsidR="00023CD1" w:rsidRPr="00023CD1" w:rsidRDefault="00023CD1" w:rsidP="00023CD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23CD1">
        <w:rPr>
          <w:rFonts w:ascii="Times New Roman" w:hAnsi="Times New Roman"/>
          <w:b/>
          <w:color w:val="000000" w:themeColor="text1"/>
        </w:rPr>
        <w:t>TERMOWENT Jakub Gorlik</w:t>
      </w:r>
    </w:p>
    <w:p w14:paraId="097A17D8" w14:textId="77777777" w:rsidR="00023CD1" w:rsidRPr="00023CD1" w:rsidRDefault="00023CD1" w:rsidP="00023CD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23CD1">
        <w:rPr>
          <w:rFonts w:ascii="Times New Roman" w:hAnsi="Times New Roman"/>
          <w:b/>
          <w:color w:val="000000" w:themeColor="text1"/>
        </w:rPr>
        <w:t>ul. Zakładowa 8a</w:t>
      </w:r>
    </w:p>
    <w:p w14:paraId="6610270D" w14:textId="77777777" w:rsidR="00023CD1" w:rsidRDefault="00023CD1" w:rsidP="00023CD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23CD1">
        <w:rPr>
          <w:rFonts w:ascii="Times New Roman" w:hAnsi="Times New Roman"/>
          <w:b/>
          <w:color w:val="000000" w:themeColor="text1"/>
        </w:rPr>
        <w:t>89- 600 Chojnice</w:t>
      </w:r>
    </w:p>
    <w:p w14:paraId="724FE39B" w14:textId="14B71709" w:rsidR="00633331" w:rsidRDefault="00A80AF9" w:rsidP="00023C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 w:rsidR="00633331">
        <w:rPr>
          <w:rFonts w:ascii="Times New Roman" w:hAnsi="Times New Roman"/>
          <w:sz w:val="24"/>
          <w:szCs w:val="24"/>
        </w:rPr>
        <w:t>:</w:t>
      </w:r>
    </w:p>
    <w:p w14:paraId="03CDD26E" w14:textId="77777777" w:rsidR="00A57420" w:rsidRDefault="00A57420" w:rsidP="00633331">
      <w:pPr>
        <w:spacing w:after="0" w:line="240" w:lineRule="auto"/>
        <w:rPr>
          <w:rFonts w:ascii="Times New Roman" w:hAnsi="Times New Roman"/>
          <w:b/>
        </w:rPr>
      </w:pPr>
    </w:p>
    <w:p w14:paraId="78475D8F" w14:textId="640C2693" w:rsidR="00691A98" w:rsidRDefault="00023CD1" w:rsidP="006333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970.839,00</w:t>
      </w:r>
      <w:r w:rsidR="00A57420" w:rsidRPr="00A57420">
        <w:rPr>
          <w:rFonts w:ascii="Times New Roman" w:hAnsi="Times New Roman"/>
          <w:b/>
        </w:rPr>
        <w:t xml:space="preserve"> zł</w:t>
      </w:r>
      <w:r w:rsidR="00A57420">
        <w:rPr>
          <w:rFonts w:ascii="Times New Roman" w:hAnsi="Times New Roman"/>
          <w:b/>
        </w:rPr>
        <w:t xml:space="preserve"> brutto</w:t>
      </w:r>
    </w:p>
    <w:p w14:paraId="64DD41DD" w14:textId="77777777" w:rsidR="00691A98" w:rsidRDefault="00691A98" w:rsidP="00633331">
      <w:pPr>
        <w:spacing w:after="0" w:line="240" w:lineRule="auto"/>
        <w:rPr>
          <w:rFonts w:ascii="Times New Roman" w:hAnsi="Times New Roman"/>
          <w:b/>
        </w:rPr>
      </w:pPr>
    </w:p>
    <w:p w14:paraId="1734B280" w14:textId="6D3ADD12" w:rsidR="00691A98" w:rsidRDefault="00A57420" w:rsidP="00633331">
      <w:pPr>
        <w:spacing w:after="0" w:line="240" w:lineRule="auto"/>
        <w:rPr>
          <w:rFonts w:ascii="Times New Roman" w:hAnsi="Times New Roman"/>
          <w:b/>
        </w:rPr>
      </w:pPr>
      <w:r w:rsidRPr="00A57420">
        <w:rPr>
          <w:rFonts w:ascii="Times New Roman" w:hAnsi="Times New Roman"/>
          <w:b/>
        </w:rPr>
        <w:t>Okres gwarancji na roboty budowlane</w:t>
      </w:r>
      <w:r>
        <w:rPr>
          <w:rFonts w:ascii="Times New Roman" w:hAnsi="Times New Roman"/>
          <w:b/>
        </w:rPr>
        <w:t xml:space="preserve"> 5 lat.</w:t>
      </w:r>
    </w:p>
    <w:p w14:paraId="68109276" w14:textId="77777777" w:rsidR="00A57420" w:rsidRDefault="00A57420" w:rsidP="00633331">
      <w:pPr>
        <w:spacing w:after="0" w:line="240" w:lineRule="auto"/>
        <w:rPr>
          <w:rFonts w:ascii="Times New Roman" w:hAnsi="Times New Roman"/>
          <w:b/>
        </w:rPr>
      </w:pPr>
    </w:p>
    <w:p w14:paraId="5BB08B9A" w14:textId="77777777" w:rsidR="00691A98" w:rsidRPr="00633331" w:rsidRDefault="00691A98" w:rsidP="00633331">
      <w:pPr>
        <w:spacing w:after="0" w:line="240" w:lineRule="auto"/>
        <w:rPr>
          <w:rFonts w:ascii="Times New Roman" w:hAnsi="Times New Roman"/>
          <w:b/>
        </w:rPr>
      </w:pPr>
    </w:p>
    <w:p w14:paraId="66EE7ABE" w14:textId="77777777" w:rsidR="007D4DF4" w:rsidRPr="00C1438A" w:rsidRDefault="007D4DF4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14:paraId="1DA9EB22" w14:textId="05743266" w:rsidR="00A57420" w:rsidRPr="00A57420" w:rsidRDefault="00A80AF9" w:rsidP="00A57420">
      <w:pPr>
        <w:numPr>
          <w:ilvl w:val="0"/>
          <w:numId w:val="22"/>
        </w:numPr>
        <w:spacing w:after="0" w:line="360" w:lineRule="auto"/>
        <w:ind w:left="426" w:hanging="484"/>
        <w:contextualSpacing/>
        <w:jc w:val="both"/>
        <w:rPr>
          <w:rFonts w:ascii="Times New Roman" w:hAnsi="Times New Roman"/>
        </w:rPr>
      </w:pPr>
      <w:r w:rsidRPr="00A57420">
        <w:rPr>
          <w:rFonts w:ascii="Times New Roman" w:hAnsi="Times New Roman"/>
        </w:rPr>
        <w:t>Zamawiający przedstawia poniżej punktację przyznaną złożon</w:t>
      </w:r>
      <w:r w:rsidR="00627699" w:rsidRPr="00A57420">
        <w:rPr>
          <w:rFonts w:ascii="Times New Roman" w:hAnsi="Times New Roman"/>
        </w:rPr>
        <w:t>ej ofercie</w:t>
      </w:r>
      <w:r w:rsidRPr="00A57420">
        <w:rPr>
          <w:rFonts w:ascii="Times New Roman" w:hAnsi="Times New Roman"/>
        </w:rPr>
        <w:t xml:space="preserve"> w każdym kryterium oceny ofert (</w:t>
      </w:r>
      <w:r w:rsidRPr="00A57420">
        <w:rPr>
          <w:rFonts w:ascii="Times New Roman" w:hAnsi="Times New Roman"/>
          <w:i/>
          <w:iCs/>
        </w:rPr>
        <w:t xml:space="preserve">cena </w:t>
      </w:r>
      <w:r w:rsidR="007D4DF4" w:rsidRPr="00A57420">
        <w:rPr>
          <w:rFonts w:ascii="Times New Roman" w:hAnsi="Times New Roman"/>
          <w:i/>
          <w:iCs/>
        </w:rPr>
        <w:t>–</w:t>
      </w:r>
      <w:r w:rsidRPr="00A57420">
        <w:rPr>
          <w:rFonts w:ascii="Times New Roman" w:hAnsi="Times New Roman"/>
          <w:i/>
          <w:iCs/>
        </w:rPr>
        <w:t xml:space="preserve"> 6</w:t>
      </w:r>
      <w:r w:rsidR="007D4DF4" w:rsidRPr="00A57420">
        <w:rPr>
          <w:rFonts w:ascii="Times New Roman" w:hAnsi="Times New Roman"/>
          <w:i/>
          <w:iCs/>
        </w:rPr>
        <w:t>0 %</w:t>
      </w:r>
      <w:r w:rsidRPr="00A57420">
        <w:rPr>
          <w:rFonts w:ascii="Times New Roman" w:hAnsi="Times New Roman"/>
        </w:rPr>
        <w:t xml:space="preserve">, </w:t>
      </w:r>
      <w:r w:rsidR="00A57420" w:rsidRPr="007F1AFE">
        <w:rPr>
          <w:rFonts w:ascii="Times New Roman" w:hAnsi="Times New Roman"/>
          <w:i/>
        </w:rPr>
        <w:t>Okres gwarancji na roboty budowlane</w:t>
      </w:r>
      <w:r w:rsidR="007F1AFE">
        <w:rPr>
          <w:rFonts w:ascii="Times New Roman" w:hAnsi="Times New Roman"/>
        </w:rPr>
        <w:t xml:space="preserve"> – </w:t>
      </w:r>
      <w:r w:rsidR="00A57420" w:rsidRPr="007F1AFE">
        <w:rPr>
          <w:rFonts w:ascii="Times New Roman" w:hAnsi="Times New Roman"/>
          <w:i/>
        </w:rPr>
        <w:t>40 punktów</w:t>
      </w:r>
      <w:r w:rsidR="00A57420" w:rsidRPr="00A57420">
        <w:rPr>
          <w:rFonts w:ascii="Times New Roman" w:hAnsi="Times New Roman"/>
        </w:rPr>
        <w:t xml:space="preserve"> – okres gwarancji 5 lat i więcej, 30 punktów – okres gwarancji 4 lat, 20 punktów – okres gwarancji </w:t>
      </w:r>
      <w:r w:rsidR="00A57420" w:rsidRPr="00A57420">
        <w:rPr>
          <w:rFonts w:ascii="Times New Roman" w:hAnsi="Times New Roman"/>
        </w:rPr>
        <w:br/>
        <w:t>3 lat, 0 punktów – okres gwarancji 2 lata</w:t>
      </w:r>
    </w:p>
    <w:p w14:paraId="295A37F7" w14:textId="720BAC56" w:rsidR="00CD3B9E" w:rsidRPr="00347256" w:rsidRDefault="007F1AFE" w:rsidP="00F251D7">
      <w:pPr>
        <w:pStyle w:val="Akapitzlist"/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0AF9" w:rsidRPr="00347256">
        <w:rPr>
          <w:rFonts w:ascii="Times New Roman" w:hAnsi="Times New Roman"/>
          <w:sz w:val="24"/>
          <w:szCs w:val="24"/>
        </w:rPr>
        <w:t>oraz łączną punktację:</w:t>
      </w:r>
      <w:r w:rsidR="00CD3B9E" w:rsidRPr="00347256">
        <w:rPr>
          <w:rFonts w:ascii="Times New Roman" w:hAnsi="Times New Roman"/>
          <w:sz w:val="24"/>
          <w:szCs w:val="24"/>
        </w:rPr>
        <w:t xml:space="preserve"> </w:t>
      </w:r>
    </w:p>
    <w:p w14:paraId="5084D83E" w14:textId="77777777" w:rsidR="00F251D7" w:rsidRDefault="00F251D7" w:rsidP="00F251D7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4820B" w14:textId="5D5AA2E0" w:rsidR="00627699" w:rsidRDefault="00023CD1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023CD1">
        <w:drawing>
          <wp:inline distT="0" distB="0" distL="0" distR="0" wp14:anchorId="66F818E8" wp14:editId="025F4D7F">
            <wp:extent cx="5759450" cy="233603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DC898" w14:textId="77777777" w:rsidR="00627699" w:rsidRDefault="00627699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14:paraId="3393BF8B" w14:textId="29CB3BA6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4EB910DB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CD1">
        <w:rPr>
          <w:rFonts w:ascii="Times New Roman" w:hAnsi="Times New Roman"/>
          <w:b/>
          <w:color w:val="000000" w:themeColor="text1"/>
        </w:rPr>
        <w:t>TERMOWENT Jakub Gorlik, ul. Zakładowa 8a, 89- 600 Chojnice</w:t>
      </w:r>
      <w:r w:rsidR="007F1AFE" w:rsidRPr="00633331">
        <w:rPr>
          <w:rFonts w:ascii="Times New Roman" w:hAnsi="Times New Roman"/>
          <w:b/>
          <w:color w:val="000000" w:themeColor="text1"/>
        </w:rPr>
        <w:t xml:space="preserve"> </w:t>
      </w:r>
      <w:r w:rsidR="00F251D7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sectPr w:rsidR="00A80AF9" w:rsidRPr="00A80AF9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34722" w14:textId="77777777" w:rsidR="00F246DC" w:rsidRDefault="00F246DC">
      <w:r>
        <w:separator/>
      </w:r>
    </w:p>
  </w:endnote>
  <w:endnote w:type="continuationSeparator" w:id="0">
    <w:p w14:paraId="3ECDE621" w14:textId="77777777" w:rsidR="00F246DC" w:rsidRDefault="00F2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662FB" w14:textId="77777777" w:rsidR="00F246DC" w:rsidRDefault="00F246DC">
      <w:r>
        <w:separator/>
      </w:r>
    </w:p>
  </w:footnote>
  <w:footnote w:type="continuationSeparator" w:id="0">
    <w:p w14:paraId="14A98995" w14:textId="77777777" w:rsidR="00F246DC" w:rsidRDefault="00F2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94D1B0B"/>
    <w:multiLevelType w:val="hybridMultilevel"/>
    <w:tmpl w:val="89BC902E"/>
    <w:lvl w:ilvl="0" w:tplc="D846A6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1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0"/>
  </w:num>
  <w:num w:numId="5">
    <w:abstractNumId w:val="0"/>
  </w:num>
  <w:num w:numId="6">
    <w:abstractNumId w:val="21"/>
  </w:num>
  <w:num w:numId="7">
    <w:abstractNumId w:val="20"/>
  </w:num>
  <w:num w:numId="8">
    <w:abstractNumId w:val="2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12"/>
  </w:num>
  <w:num w:numId="16">
    <w:abstractNumId w:val="8"/>
  </w:num>
  <w:num w:numId="17">
    <w:abstractNumId w:val="15"/>
  </w:num>
  <w:num w:numId="18">
    <w:abstractNumId w:val="4"/>
  </w:num>
  <w:num w:numId="19">
    <w:abstractNumId w:val="18"/>
  </w:num>
  <w:num w:numId="20">
    <w:abstractNumId w:val="13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B8"/>
    <w:rsid w:val="000008EB"/>
    <w:rsid w:val="000023F5"/>
    <w:rsid w:val="000131A9"/>
    <w:rsid w:val="00023CD1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2F1630"/>
    <w:rsid w:val="00305D9D"/>
    <w:rsid w:val="00315901"/>
    <w:rsid w:val="00320AAC"/>
    <w:rsid w:val="00322F71"/>
    <w:rsid w:val="00325198"/>
    <w:rsid w:val="003377D6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67672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27699"/>
    <w:rsid w:val="00633331"/>
    <w:rsid w:val="00640BFF"/>
    <w:rsid w:val="00655758"/>
    <w:rsid w:val="006622A8"/>
    <w:rsid w:val="006633E8"/>
    <w:rsid w:val="00667992"/>
    <w:rsid w:val="00681BAD"/>
    <w:rsid w:val="00691A98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F1AFE"/>
    <w:rsid w:val="007F3623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57420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DF7DEA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5012"/>
    <w:rsid w:val="00ED68AB"/>
    <w:rsid w:val="00EF000D"/>
    <w:rsid w:val="00F14051"/>
    <w:rsid w:val="00F246DC"/>
    <w:rsid w:val="00F251D7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E729-C5F4-40C6-9ED1-8F3CF19A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65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Wojtek Chruściel</cp:lastModifiedBy>
  <cp:revision>9</cp:revision>
  <cp:lastPrinted>2022-01-14T11:51:00Z</cp:lastPrinted>
  <dcterms:created xsi:type="dcterms:W3CDTF">2021-12-27T11:13:00Z</dcterms:created>
  <dcterms:modified xsi:type="dcterms:W3CDTF">2022-03-07T07:38:00Z</dcterms:modified>
</cp:coreProperties>
</file>