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AB" w:rsidRPr="00B62EAB" w:rsidRDefault="00B62EAB" w:rsidP="00AC0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A24D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B62EAB" w:rsidRPr="00B62EAB" w:rsidRDefault="00B62EAB" w:rsidP="00AC0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873329" w:rsidRDefault="00B62EAB" w:rsidP="0087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„ODBIÓR I ZAGOSPODAROWANIE ODPADÓW KOMUNALNYCH POCHODZĄCYCH Z NIERUCHOMOŚCI ZAMIESZKAŁYCH</w:t>
      </w:r>
      <w:r w:rsidR="00873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NIERUCHOMOŚCI NA KTÓRYCH ZNAJDUJĄ SIĘ DOMKI LETNISKOWE I INNYCH NIERUCHOMOŚCI WYKOR</w:t>
      </w:r>
      <w:r w:rsidR="00B83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ZYSTYWANYCH NA CELE REKREACYJNE I</w:t>
      </w:r>
      <w:r w:rsidR="00873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WYPOCZYNKOWE </w:t>
      </w:r>
      <w:r w:rsidRPr="00B62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</w:t>
      </w:r>
      <w:r w:rsidR="00B83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SIEMIATYCZE </w:t>
      </w:r>
      <w:r w:rsidR="00A0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2022</w:t>
      </w:r>
      <w:r w:rsidR="002C0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B62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62EAB" w:rsidRPr="00B62EAB" w:rsidRDefault="00B62EAB" w:rsidP="00AC0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2EAB" w:rsidRPr="00B62EAB" w:rsidRDefault="00B62EAB" w:rsidP="00AC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AC0002" w:rsidRDefault="00B62EAB" w:rsidP="00AC00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bookmarkStart w:id="0" w:name="_Toc427569204"/>
      <w:bookmarkStart w:id="1" w:name="_Toc427569674"/>
      <w:r w:rsidRPr="00B62EAB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INFORMACJE OGÓLNE</w:t>
      </w:r>
      <w:bookmarkEnd w:id="0"/>
      <w:bookmarkEnd w:id="1"/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Kody Wspólnego Słownika Zamówień (CPV)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90.50.00.00-2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Usługi związane z odpadami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90.51.31.00-7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Usługi wywozu odpadów pochodzących z gospodarstw domowych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90.51.20.00-9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Usługi transportu odpadów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90.53.30.00-2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Usługi gospodarki odpadami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 zamówienia</w:t>
      </w:r>
    </w:p>
    <w:p w:rsidR="00800D6C" w:rsidRPr="00800D6C" w:rsidRDefault="00800D6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 realizacja usługi:</w:t>
      </w:r>
    </w:p>
    <w:p w:rsidR="00800D6C" w:rsidRPr="003B7FEE" w:rsidRDefault="00800D6C" w:rsidP="00005AE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odbierania i zagospodarowania </w:t>
      </w:r>
      <w:r w:rsidR="00720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(odzysk lub unieszkodliwienie) 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wskazanych w opisie zamówienia odpadów komunalnych od właścicieli nieruchomości </w:t>
      </w:r>
      <w:r w:rsidRPr="00800D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zamieszkałych</w:t>
      </w:r>
      <w:r w:rsidR="003B7F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</w:t>
      </w:r>
      <w:r w:rsidR="003B7FEE" w:rsidRPr="003B7FEE">
        <w:rPr>
          <w:b/>
          <w:bCs/>
          <w:sz w:val="20"/>
          <w:szCs w:val="20"/>
        </w:rPr>
        <w:t xml:space="preserve"> </w:t>
      </w:r>
      <w:r w:rsidR="003B7FEE" w:rsidRPr="003B7F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nieruchomości</w:t>
      </w:r>
      <w:r w:rsidR="00FC38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3B7FEE" w:rsidRPr="003B7F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których znajdują się domki letniskowe oraz wykor</w:t>
      </w:r>
      <w:r w:rsidR="008A36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zystywanych na cele rekreacyjne i </w:t>
      </w:r>
      <w:r w:rsidR="003B7FEE" w:rsidRPr="003B7F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wypoczynkowe</w:t>
      </w:r>
      <w:r w:rsidR="0050045E" w:rsidRPr="003B7F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3B7FEE">
        <w:rPr>
          <w:rFonts w:ascii="Times New Roman" w:eastAsia="Times New Roman" w:hAnsi="Times New Roman" w:cs="Times New Roman"/>
          <w:sz w:val="20"/>
          <w:szCs w:val="20"/>
          <w:lang w:eastAsia="pl-PL"/>
        </w:rPr>
        <w:t>poł</w:t>
      </w:r>
      <w:r w:rsidR="008A36EF">
        <w:rPr>
          <w:rFonts w:ascii="Times New Roman" w:eastAsia="Times New Roman" w:hAnsi="Times New Roman" w:cs="Times New Roman"/>
          <w:sz w:val="20"/>
          <w:szCs w:val="20"/>
          <w:lang w:eastAsia="pl-PL"/>
        </w:rPr>
        <w:t>ożonych na terenie Gminy Siemiatycze</w:t>
      </w:r>
    </w:p>
    <w:p w:rsidR="007C4231" w:rsidRDefault="008A36EF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utworzenie i prowadzenie </w:t>
      </w:r>
      <w:r w:rsidR="00800D6C"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Punktu Selektywnej Zbiórki Odpadów Komunalnych</w:t>
      </w:r>
      <w:r w:rsidR="007C42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C4231" w:rsidRDefault="00FC382D" w:rsidP="00005AE3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C4231" w:rsidRPr="007C4231">
        <w:rPr>
          <w:rFonts w:ascii="Times New Roman" w:eastAsia="Times New Roman" w:hAnsi="Times New Roman" w:cs="Times New Roman"/>
          <w:sz w:val="20"/>
          <w:szCs w:val="20"/>
          <w:lang w:eastAsia="pl-PL"/>
        </w:rPr>
        <w:t>dbiór i zagospodarowanie w sposób zapewniający osiągnięcie wymaganych poziomów recyklingu, przygotowania do ponownego użycia następujących frakcji odpadów komunalnych: papieru, metali, tworzyw sztucznych i szkła w danym roku obowiązywania umowy oraz poziomu recyklingu przygotowania do ponownego użycia i odzysku innymi metodami innych niż niebezpieczne odpadów budowlanych i rozbiórkowych co najmniej w wysokości obowiązującej w danym roku zgodnie z art. 3b ustawy z dnia 13września 1996 r. o utrzymaniu czystości i porządku w gminach (</w:t>
      </w:r>
      <w:r w:rsidR="00430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z 2021 r. poz. 888</w:t>
      </w:r>
      <w:r w:rsidR="007C4231" w:rsidRPr="007C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obowiązującym rozporządzeniu Ministra Środowiska w sprawie poziomów recyklingu, przygotowania do ponownego użycia i odzysku innymi metodami niektórych frakcji odpadów komunalnych oraz osiągnięcie poziomu ograniczenia masy odpadów komunalnych ulegających biodegradacji przekazywanych do składowania na poziomie określonym w art. 3c ustawy z dnia 13 września 1996 roku o utrzymaniu czystości i porządku w gminach i obowiązującym rozporządzeniu Ministra Środowiska w sprawie poziomów ograniczenia masy odpadów komunalnych ulegających biodegradacji przekazywanych do składowania oraz sposobu obliczenia poziomu ograniczenia masy tych odpadów. </w:t>
      </w:r>
    </w:p>
    <w:p w:rsidR="00800D6C" w:rsidRPr="00800D6C" w:rsidRDefault="00800D6C" w:rsidP="00005AE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zorganizowania w ramach mobilnego punktu selektywnej zbiórki odpadów 1 raz w roku zbiórki odpadów tj. mebli i innych odpadów wielkogabarytowych, zużytego sprzętu elektrycznego </w:t>
      </w:r>
      <w:r w:rsidR="00873329">
        <w:rPr>
          <w:rFonts w:ascii="Times New Roman" w:eastAsia="Times New Roman" w:hAnsi="Times New Roman" w:cs="Times New Roman"/>
          <w:sz w:val="20"/>
          <w:szCs w:val="20"/>
          <w:lang w:eastAsia="pl-PL"/>
        </w:rPr>
        <w:t>i elektronicznego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00D6C" w:rsidRPr="00800D6C" w:rsidRDefault="00FC382D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00D6C"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 zamówienia wchodzą również opisane poniżej obowiązki Wykonawcy polegające na:</w:t>
      </w:r>
    </w:p>
    <w:p w:rsidR="00800D6C" w:rsidRPr="00800D6C" w:rsidRDefault="00800D6C" w:rsidP="00005AE3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zapewnieniu właścicielom ni</w:t>
      </w:r>
      <w:r w:rsidR="00B85D00">
        <w:rPr>
          <w:rFonts w:ascii="Times New Roman" w:eastAsia="Times New Roman" w:hAnsi="Times New Roman" w:cs="Times New Roman"/>
          <w:sz w:val="20"/>
          <w:szCs w:val="20"/>
          <w:lang w:eastAsia="pl-PL"/>
        </w:rPr>
        <w:t>eruchomości pojemników na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5D00"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niesegregowane (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zmieszane</w:t>
      </w:r>
      <w:r w:rsidR="00B85D00">
        <w:rPr>
          <w:rFonts w:ascii="Times New Roman" w:eastAsia="Times New Roman" w:hAnsi="Times New Roman" w:cs="Times New Roman"/>
          <w:sz w:val="20"/>
          <w:szCs w:val="20"/>
          <w:lang w:eastAsia="pl-PL"/>
        </w:rPr>
        <w:t>) odpady (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pozostałości z sortowania) na  zasadach opisanych w pkt. III niniejszego opisu przedmiotu zamówienia,</w:t>
      </w:r>
    </w:p>
    <w:p w:rsidR="00800D6C" w:rsidRPr="00800D6C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i dostarczenie właścicielom nieruchomości jednorodzinnych worków na selektywnie zbierane odpady komunalne na zasadach opisanych w pkt. III. niniejszego opisu przedmiotu zamówienia,</w:t>
      </w:r>
    </w:p>
    <w:p w:rsidR="00800D6C" w:rsidRPr="00800D6C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zapewnieniu właścicielom nieruchomości wielorodzinnych pojemników na selektywnie zbierane odpady komunalne, na zasadach opisanych w pkt. III niniejszego opisu przedmiotu zamówienia,</w:t>
      </w:r>
    </w:p>
    <w:p w:rsidR="00800D6C" w:rsidRPr="006264C6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4C6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wyposażeniu PSZOK-u w odpowiednio oznakowane kontenery i pojemniki dla poszczególnych selektywnie gromadzonych odpadów,</w:t>
      </w:r>
    </w:p>
    <w:p w:rsidR="00800D6C" w:rsidRPr="00800D6C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sporządzanie harmonogramu usług na zasadach opisanych w pkt. IV niniejszego opisu przedmiotu zamówienia,</w:t>
      </w:r>
    </w:p>
    <w:p w:rsidR="00800D6C" w:rsidRPr="00800D6C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sprawozdawczość związana z działalnością objętą zamówieniem, tj. sporządzanie raportów i sprawozdań opisanych w pkt. V niniejszego opisu przedmiotu zamówienia.</w:t>
      </w:r>
    </w:p>
    <w:p w:rsidR="00800D6C" w:rsidRPr="00800D6C" w:rsidRDefault="00800D6C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realizacji przedmiotu zamówienia przy zachowaniu należytej staranności zgodnie z obowiązującymi przepisami prawa, w szczególności:</w:t>
      </w:r>
    </w:p>
    <w:p w:rsidR="00800D6C" w:rsidRPr="00800D6C" w:rsidRDefault="00800D6C" w:rsidP="00005AE3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13 września 1996r. o utrzymaniu czystości i porządk</w:t>
      </w:r>
      <w:r w:rsidR="00B83893">
        <w:rPr>
          <w:rFonts w:ascii="Times New Roman" w:eastAsia="Times New Roman" w:hAnsi="Times New Roman" w:cs="Times New Roman"/>
          <w:sz w:val="20"/>
          <w:szCs w:val="20"/>
          <w:lang w:eastAsia="pl-PL"/>
        </w:rPr>
        <w:t>u w gminach (</w:t>
      </w:r>
      <w:r w:rsidR="00935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z 2</w:t>
      </w:r>
      <w:r w:rsidR="006208AE">
        <w:rPr>
          <w:rFonts w:ascii="Times New Roman" w:eastAsia="Times New Roman" w:hAnsi="Times New Roman" w:cs="Times New Roman"/>
          <w:sz w:val="20"/>
          <w:szCs w:val="20"/>
          <w:lang w:eastAsia="pl-PL"/>
        </w:rPr>
        <w:t>021, po.888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) wraz z przepisami wykonawczymi,</w:t>
      </w:r>
    </w:p>
    <w:p w:rsidR="00800D6C" w:rsidRPr="00800D6C" w:rsidRDefault="00800D6C" w:rsidP="00005AE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14 grudnia 2012 r. o odpadach (</w:t>
      </w:r>
      <w:r w:rsidR="006708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08AE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2021, poz.779</w:t>
      </w:r>
      <w:r w:rsidR="00B83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) wraz z przepisami wykonawczymi,</w:t>
      </w:r>
    </w:p>
    <w:p w:rsidR="00800D6C" w:rsidRPr="00800D6C" w:rsidRDefault="00800D6C" w:rsidP="00005AE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27 kwietnia 2001 r. Prawo ochrony środowiska (</w:t>
      </w:r>
      <w:r w:rsidR="00935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z 2020 r. poz. 1219</w:t>
      </w:r>
      <w:r w:rsidR="00B83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)  wraz z przepisami wykonawczymi,</w:t>
      </w:r>
    </w:p>
    <w:p w:rsidR="00800D6C" w:rsidRPr="00800D6C" w:rsidRDefault="00800D6C" w:rsidP="00005AE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11 września 2015 r. o zużytym sprzęcie e</w:t>
      </w:r>
      <w:r w:rsidR="00B83893">
        <w:rPr>
          <w:rFonts w:ascii="Times New Roman" w:eastAsia="Times New Roman" w:hAnsi="Times New Roman" w:cs="Times New Roman"/>
          <w:sz w:val="20"/>
          <w:szCs w:val="20"/>
          <w:lang w:eastAsia="pl-PL"/>
        </w:rPr>
        <w:t>lektrycznym i elektronicznym (</w:t>
      </w:r>
      <w:r w:rsidR="00AB2F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</w:t>
      </w:r>
      <w:r w:rsidR="006208AE">
        <w:rPr>
          <w:rFonts w:ascii="Times New Roman" w:eastAsia="Times New Roman" w:hAnsi="Times New Roman" w:cs="Times New Roman"/>
          <w:sz w:val="20"/>
          <w:szCs w:val="20"/>
          <w:lang w:eastAsia="pl-PL"/>
        </w:rPr>
        <w:t>z 2020 r. poz. 1378</w:t>
      </w:r>
      <w:bookmarkStart w:id="2" w:name="_GoBack"/>
      <w:bookmarkEnd w:id="2"/>
      <w:r w:rsidR="00B83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00D6C" w:rsidRPr="00800D6C" w:rsidRDefault="00800D6C" w:rsidP="00005AE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24 kwietnia 2009r. o bateriach i ak</w:t>
      </w:r>
      <w:r w:rsidR="00AB2FCA">
        <w:rPr>
          <w:rFonts w:ascii="Times New Roman" w:eastAsia="Times New Roman" w:hAnsi="Times New Roman" w:cs="Times New Roman"/>
          <w:sz w:val="20"/>
          <w:szCs w:val="20"/>
          <w:lang w:eastAsia="pl-PL"/>
        </w:rPr>
        <w:t>umulatorach (</w:t>
      </w:r>
      <w:r w:rsidR="007C7307" w:rsidRPr="007C7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z 2020 r. poz. 1850</w:t>
      </w: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800D6C" w:rsidRPr="00800D6C" w:rsidRDefault="00800D6C" w:rsidP="00935CB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Planu gospodarki odpadami województwa podlaskiego.</w:t>
      </w:r>
    </w:p>
    <w:p w:rsidR="00800D6C" w:rsidRPr="00800D6C" w:rsidRDefault="00800D6C" w:rsidP="00935CB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D6C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utrzymania czystości i po</w:t>
      </w:r>
      <w:r w:rsidR="00CA3ADC">
        <w:rPr>
          <w:rFonts w:ascii="Times New Roman" w:eastAsia="Times New Roman" w:hAnsi="Times New Roman" w:cs="Times New Roman"/>
          <w:sz w:val="20"/>
          <w:szCs w:val="20"/>
          <w:lang w:eastAsia="pl-PL"/>
        </w:rPr>
        <w:t>rządku na terenie Gminy Siemiatycze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3" w:name="_Toc427569675"/>
      <w:r w:rsidRPr="00B62E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CHARAKTERYSTYKA OBSZARU OBJĘTEGO PRZEDMIOTEM ZAMÓWIENIA</w:t>
      </w:r>
      <w:bookmarkEnd w:id="3"/>
    </w:p>
    <w:p w:rsidR="00B62EAB" w:rsidRPr="00B62EAB" w:rsidRDefault="00B62EAB" w:rsidP="00A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1. Obszar objęty przedmiotem zamówienia</w:t>
      </w:r>
      <w:r w:rsidR="00FC38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A3ADC">
        <w:rPr>
          <w:rFonts w:ascii="Times New Roman" w:eastAsia="Times New Roman" w:hAnsi="Times New Roman" w:cs="Times New Roman"/>
          <w:sz w:val="20"/>
          <w:szCs w:val="20"/>
          <w:lang w:eastAsia="pl-PL"/>
        </w:rPr>
        <w:t>to teren Gminy Siemiatycze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D6671A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skład gminy wchodzą 46</w:t>
      </w:r>
      <w:r w:rsidR="00CA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miejscowości: Anusin, Boratyniec Lacki, Boratyniec Ruski, Baciki Bliższe, Baciki Średnie, Baciki Dalsze, Cecele, Czartajew, Grzyby-Orzepy,</w:t>
      </w:r>
      <w:r w:rsidR="00837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Kajanka,</w:t>
      </w:r>
      <w:r w:rsidR="00CA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Klukowo, Klekotowo,  Kłopoty-Bańki, Kłopoty-Bujny, Kłopoty-</w:t>
      </w:r>
      <w:proofErr w:type="spellStart"/>
      <w:r w:rsidR="00CA3ADC">
        <w:rPr>
          <w:rFonts w:ascii="Times New Roman" w:eastAsia="Times New Roman" w:hAnsi="Times New Roman" w:cs="Times New Roman"/>
          <w:sz w:val="20"/>
          <w:szCs w:val="20"/>
          <w:lang w:eastAsia="pl-PL"/>
        </w:rPr>
        <w:t>Patry</w:t>
      </w:r>
      <w:proofErr w:type="spellEnd"/>
      <w:r w:rsidR="00CA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Kłopoty-Stanisławy, Krupice, Kułygi, Korzeniówka Duża, Korzeniówka Mała, </w:t>
      </w:r>
      <w:r w:rsidR="003220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3220B7">
        <w:rPr>
          <w:rFonts w:ascii="Times New Roman" w:eastAsia="Times New Roman" w:hAnsi="Times New Roman" w:cs="Times New Roman"/>
          <w:sz w:val="20"/>
          <w:szCs w:val="20"/>
          <w:lang w:eastAsia="pl-PL"/>
        </w:rPr>
        <w:t>Krasewice</w:t>
      </w:r>
      <w:proofErr w:type="spellEnd"/>
      <w:r w:rsidR="003220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-Jagiełki, </w:t>
      </w:r>
      <w:proofErr w:type="spellStart"/>
      <w:r w:rsidR="003220B7">
        <w:rPr>
          <w:rFonts w:ascii="Times New Roman" w:eastAsia="Times New Roman" w:hAnsi="Times New Roman" w:cs="Times New Roman"/>
          <w:sz w:val="20"/>
          <w:szCs w:val="20"/>
          <w:lang w:eastAsia="pl-PL"/>
        </w:rPr>
        <w:t>Krasewice</w:t>
      </w:r>
      <w:proofErr w:type="spellEnd"/>
      <w:r w:rsidR="003220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-Czerepy, </w:t>
      </w:r>
      <w:proofErr w:type="spellStart"/>
      <w:r w:rsidR="003220B7">
        <w:rPr>
          <w:rFonts w:ascii="Times New Roman" w:eastAsia="Times New Roman" w:hAnsi="Times New Roman" w:cs="Times New Roman"/>
          <w:sz w:val="20"/>
          <w:szCs w:val="20"/>
          <w:lang w:eastAsia="pl-PL"/>
        </w:rPr>
        <w:t>Krasewice</w:t>
      </w:r>
      <w:proofErr w:type="spellEnd"/>
      <w:r w:rsidR="003220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Stare, </w:t>
      </w:r>
      <w:r w:rsidR="00EF16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Lachówka, Laskowszc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zyzna, Leszczka, Moczydły, Ogro</w:t>
      </w:r>
      <w:r w:rsidR="00EF1633">
        <w:rPr>
          <w:rFonts w:ascii="Times New Roman" w:eastAsia="Times New Roman" w:hAnsi="Times New Roman" w:cs="Times New Roman"/>
          <w:sz w:val="20"/>
          <w:szCs w:val="20"/>
          <w:lang w:eastAsia="pl-PL"/>
        </w:rPr>
        <w:t>dniki, Ossolin, Olendry, Rogawka, Romanówka, Skiwy Duże, Skiwy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Małe, Siemiatycze-Stacja, Słoc</w:t>
      </w:r>
      <w:r w:rsidR="00EF16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hy Annopolskie, Szerszenie, Turna Duża, Turna Mała, Tołwin, Wyromiejki, Wólka </w:t>
      </w:r>
      <w:proofErr w:type="spellStart"/>
      <w:r w:rsidR="00EF1633">
        <w:rPr>
          <w:rFonts w:ascii="Times New Roman" w:eastAsia="Times New Roman" w:hAnsi="Times New Roman" w:cs="Times New Roman"/>
          <w:sz w:val="20"/>
          <w:szCs w:val="20"/>
          <w:lang w:eastAsia="pl-PL"/>
        </w:rPr>
        <w:t>Biszewska</w:t>
      </w:r>
      <w:proofErr w:type="spellEnd"/>
      <w:r w:rsidR="00EF1633">
        <w:rPr>
          <w:rFonts w:ascii="Times New Roman" w:eastAsia="Times New Roman" w:hAnsi="Times New Roman" w:cs="Times New Roman"/>
          <w:sz w:val="20"/>
          <w:szCs w:val="20"/>
          <w:lang w:eastAsia="pl-PL"/>
        </w:rPr>
        <w:t>,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ólka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Nadbużna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Wiercień Duży, Wiercień Mały, Zalesie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D6C" w:rsidRDefault="00B62EAB" w:rsidP="00AC0002">
      <w:pPr>
        <w:pStyle w:val="Standard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62EAB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Szacowana liczba </w:t>
      </w:r>
      <w:r w:rsidRPr="00B62EAB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mieszkańców zamieszkałych</w:t>
      </w:r>
      <w:r w:rsidR="00FF0036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na terenie Gminy Siemiatycze</w:t>
      </w:r>
      <w:r w:rsidRPr="00B62EAB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wynosi ok. </w:t>
      </w:r>
      <w:r w:rsidR="00B2376D">
        <w:rPr>
          <w:rFonts w:eastAsia="Times New Roman" w:cs="Times New Roman"/>
          <w:b/>
          <w:color w:val="000000"/>
          <w:sz w:val="20"/>
          <w:szCs w:val="20"/>
          <w:lang w:eastAsia="pl-PL"/>
        </w:rPr>
        <w:t>4245</w:t>
      </w:r>
      <w:r w:rsidR="008A36E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800D6C" w:rsidRPr="00800D6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mieszkańców </w:t>
      </w:r>
      <w:r w:rsidR="00FF0036">
        <w:rPr>
          <w:rFonts w:eastAsia="Times New Roman" w:cs="Times New Roman"/>
          <w:color w:val="000000"/>
          <w:sz w:val="20"/>
          <w:szCs w:val="20"/>
          <w:lang w:eastAsia="pl-PL"/>
        </w:rPr>
        <w:t>w zabudowie jedn</w:t>
      </w:r>
      <w:r w:rsidR="008A36E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orodzinnej i w </w:t>
      </w:r>
      <w:r w:rsidR="00800D6C" w:rsidRPr="00800D6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zabudowie wielorodzinnej. Informację zebrano na podstawie złożonych deklara</w:t>
      </w:r>
      <w:r w:rsidR="00FF003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cji od mieszkańców Gminy Siemiatycze </w:t>
      </w:r>
      <w:r w:rsidR="00800D6C" w:rsidRPr="00800D6C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304CFB" w:rsidRDefault="008565D6" w:rsidP="00EB3262">
      <w:pPr>
        <w:pStyle w:val="Standard"/>
        <w:jc w:val="both"/>
        <w:rPr>
          <w:sz w:val="20"/>
          <w:szCs w:val="20"/>
        </w:rPr>
      </w:pPr>
      <w:r w:rsidRPr="008565D6">
        <w:rPr>
          <w:sz w:val="20"/>
          <w:szCs w:val="20"/>
        </w:rPr>
        <w:t xml:space="preserve">Szacowana liczba </w:t>
      </w:r>
      <w:r>
        <w:rPr>
          <w:b/>
          <w:bCs/>
          <w:sz w:val="20"/>
          <w:szCs w:val="20"/>
        </w:rPr>
        <w:t>nieruchomości na których znajdują się domki letniskowe oraz wykor</w:t>
      </w:r>
      <w:r w:rsidR="00060E8B">
        <w:rPr>
          <w:b/>
          <w:bCs/>
          <w:sz w:val="20"/>
          <w:szCs w:val="20"/>
        </w:rPr>
        <w:t>zystywanych na cele rekreacyjne i</w:t>
      </w:r>
      <w:r>
        <w:rPr>
          <w:b/>
          <w:bCs/>
          <w:sz w:val="20"/>
          <w:szCs w:val="20"/>
        </w:rPr>
        <w:t xml:space="preserve"> wypoczynkowe</w:t>
      </w:r>
      <w:r w:rsidR="00FF0036">
        <w:rPr>
          <w:sz w:val="20"/>
          <w:szCs w:val="20"/>
        </w:rPr>
        <w:t xml:space="preserve"> na terenie Gminy Siemiatycze</w:t>
      </w:r>
      <w:r w:rsidRPr="008565D6">
        <w:rPr>
          <w:sz w:val="20"/>
          <w:szCs w:val="20"/>
        </w:rPr>
        <w:t xml:space="preserve"> wynosi</w:t>
      </w:r>
      <w:r w:rsidR="00B2376D">
        <w:rPr>
          <w:sz w:val="20"/>
          <w:szCs w:val="20"/>
        </w:rPr>
        <w:t xml:space="preserve"> ok. 93</w:t>
      </w:r>
      <w:r>
        <w:rPr>
          <w:sz w:val="20"/>
          <w:szCs w:val="20"/>
        </w:rPr>
        <w:t xml:space="preserve"> nieruchomości.</w:t>
      </w:r>
      <w:r w:rsidR="00304CFB">
        <w:rPr>
          <w:sz w:val="20"/>
          <w:szCs w:val="20"/>
        </w:rPr>
        <w:t xml:space="preserve"> </w:t>
      </w:r>
    </w:p>
    <w:p w:rsidR="00DA2C0C" w:rsidRDefault="00DA2C0C" w:rsidP="00AC0002">
      <w:pPr>
        <w:pStyle w:val="Standard"/>
        <w:jc w:val="both"/>
        <w:rPr>
          <w:sz w:val="20"/>
          <w:szCs w:val="20"/>
        </w:rPr>
      </w:pPr>
      <w:r w:rsidRPr="00DA2C0C">
        <w:rPr>
          <w:sz w:val="20"/>
          <w:szCs w:val="20"/>
        </w:rPr>
        <w:t xml:space="preserve">Zamawiający zaznacza, iż </w:t>
      </w:r>
      <w:r>
        <w:rPr>
          <w:sz w:val="20"/>
          <w:szCs w:val="20"/>
        </w:rPr>
        <w:t>liczba nieruchomości na których znajdują się domki letniskowe oraz wykorzystywane na cele rekreacyjno- wypoczynkowe</w:t>
      </w:r>
      <w:r w:rsidRPr="00DA2C0C">
        <w:rPr>
          <w:sz w:val="20"/>
          <w:szCs w:val="20"/>
        </w:rPr>
        <w:t xml:space="preserve"> może </w:t>
      </w:r>
      <w:r>
        <w:rPr>
          <w:sz w:val="20"/>
          <w:szCs w:val="20"/>
        </w:rPr>
        <w:t>ulec zmianie.</w:t>
      </w:r>
      <w:r w:rsidR="00DA2FB8">
        <w:rPr>
          <w:sz w:val="20"/>
          <w:szCs w:val="20"/>
        </w:rPr>
        <w:t xml:space="preserve"> </w:t>
      </w:r>
    </w:p>
    <w:p w:rsidR="008565D6" w:rsidRPr="008565D6" w:rsidRDefault="008565D6" w:rsidP="00AC000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Wskazane wartości zostały wskazane na podstawie złożonych deklaracji o wysokości opłaty za gospodarowanie odpadami komunalnymi i mogą ulec zmianie w okresie świadczenia usług. W okresie realizacji przedmiotu zamówienia Zamawiający będzie </w:t>
      </w:r>
      <w:r w:rsidR="002E25B9">
        <w:rPr>
          <w:sz w:val="20"/>
          <w:szCs w:val="20"/>
        </w:rPr>
        <w:t>na bieżąco aktualizował dane dotyczące złożenia nowych deklaracji oraz zmian danych w deklaracjach o wysokości opłaty za gospodarowanie odpadami komunalnymi mające wpływ na realizację przedmiotu zamówienia. Informacje będą przekazywane Wykonawcy drogą mailową. Zmiany w tym zakresie nie stanowią zmian umowy.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62EAB" w:rsidRPr="00AC0002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nr 1</w:t>
      </w:r>
      <w:r w:rsidR="00AC00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Liczba </w:t>
      </w:r>
      <w:r w:rsidR="00AC0002" w:rsidRPr="00AC00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zameldowan</w:t>
      </w:r>
      <w:r w:rsidR="000424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 mieszkańców</w:t>
      </w:r>
    </w:p>
    <w:tbl>
      <w:tblPr>
        <w:tblW w:w="9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984"/>
        <w:gridCol w:w="1701"/>
        <w:gridCol w:w="1701"/>
      </w:tblGrid>
      <w:tr w:rsidR="00B62EAB" w:rsidRPr="00B62EAB" w:rsidTr="0032025E">
        <w:trPr>
          <w:cantSplit/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62EAB" w:rsidRPr="00B62EAB" w:rsidRDefault="00B62EAB" w:rsidP="00AC00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4" w:name="_Toc427569205"/>
            <w:bookmarkStart w:id="5" w:name="_Toc427569676"/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Gmina</w:t>
            </w:r>
            <w:bookmarkEnd w:id="4"/>
            <w:bookmarkEnd w:id="5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6" w:name="_Toc427569206"/>
            <w:bookmarkStart w:id="7" w:name="_Toc427569677"/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Mieszkańcy zameldowani</w:t>
            </w:r>
            <w:bookmarkEnd w:id="6"/>
            <w:bookmarkEnd w:id="7"/>
          </w:p>
        </w:tc>
      </w:tr>
      <w:tr w:rsidR="00B62EAB" w:rsidRPr="00B62EAB" w:rsidTr="0032025E">
        <w:trPr>
          <w:cantSplit/>
          <w:trHeight w:val="25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62EAB" w:rsidRPr="00B62EAB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62EAB" w:rsidRPr="00B62EAB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62EAB" w:rsidRPr="00B62EAB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2020</w:t>
            </w:r>
          </w:p>
        </w:tc>
      </w:tr>
      <w:tr w:rsidR="00B62EAB" w:rsidRPr="00B62EAB" w:rsidTr="004B7313">
        <w:trPr>
          <w:cantSplit/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AB" w:rsidRPr="00B62EAB" w:rsidRDefault="00314FBF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Siemiatycze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AB" w:rsidRPr="00B62EAB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AB" w:rsidRPr="00B62EAB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AB" w:rsidRPr="00B62EAB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6093</w:t>
            </w:r>
          </w:p>
        </w:tc>
      </w:tr>
    </w:tbl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2661" w:rsidRDefault="00B62EAB" w:rsidP="00AC000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Tabela nr 2</w:t>
      </w:r>
      <w:r w:rsidR="00AC00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AC00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Ilość i rodzaj odebranyc</w:t>
      </w:r>
      <w:r w:rsidR="007626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odpadów z terenu Gminy Siemiatycze</w:t>
      </w:r>
    </w:p>
    <w:p w:rsidR="00B62EAB" w:rsidRPr="00B62EAB" w:rsidRDefault="00B62EAB" w:rsidP="00AC000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00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latach </w:t>
      </w:r>
      <w:r w:rsidR="00D404BF" w:rsidRPr="00AC000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201</w:t>
      </w:r>
      <w:r w:rsidR="00616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8</w:t>
      </w:r>
      <w:r w:rsidR="000130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-201</w:t>
      </w:r>
      <w:r w:rsidR="00616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9</w:t>
      </w:r>
      <w:r w:rsidR="004B731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(dane na podstawie sprawozdań podmiotów odbierających odpady</w:t>
      </w:r>
      <w:r w:rsidR="008E60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2551"/>
      </w:tblGrid>
      <w:tr w:rsidR="006E0E68" w:rsidTr="009C6260">
        <w:tc>
          <w:tcPr>
            <w:tcW w:w="562" w:type="dxa"/>
          </w:tcPr>
          <w:p w:rsidR="006E0E68" w:rsidRPr="00FF36EF" w:rsidRDefault="006E0E68" w:rsidP="00FF36EF">
            <w:pPr>
              <w:jc w:val="center"/>
              <w:rPr>
                <w:b/>
              </w:rPr>
            </w:pPr>
            <w:r w:rsidRPr="00FF36EF">
              <w:rPr>
                <w:b/>
              </w:rPr>
              <w:t>Lp.</w:t>
            </w:r>
          </w:p>
        </w:tc>
        <w:tc>
          <w:tcPr>
            <w:tcW w:w="3261" w:type="dxa"/>
          </w:tcPr>
          <w:p w:rsidR="006E0E68" w:rsidRPr="00FF36EF" w:rsidRDefault="006E0E68" w:rsidP="00FF36EF">
            <w:pPr>
              <w:jc w:val="center"/>
              <w:rPr>
                <w:b/>
              </w:rPr>
            </w:pPr>
            <w:r w:rsidRPr="00FF36EF">
              <w:rPr>
                <w:b/>
              </w:rPr>
              <w:t>Odebrany odpad</w:t>
            </w:r>
          </w:p>
        </w:tc>
        <w:tc>
          <w:tcPr>
            <w:tcW w:w="2693" w:type="dxa"/>
          </w:tcPr>
          <w:p w:rsidR="006E0E68" w:rsidRPr="00FF36EF" w:rsidRDefault="00D42558" w:rsidP="00FF36EF">
            <w:pPr>
              <w:jc w:val="center"/>
              <w:rPr>
                <w:b/>
              </w:rPr>
            </w:pPr>
            <w:r>
              <w:rPr>
                <w:b/>
              </w:rPr>
              <w:t>Rok 2019</w:t>
            </w:r>
          </w:p>
        </w:tc>
        <w:tc>
          <w:tcPr>
            <w:tcW w:w="2551" w:type="dxa"/>
          </w:tcPr>
          <w:p w:rsidR="006E0E68" w:rsidRPr="00FF36EF" w:rsidRDefault="00D42558" w:rsidP="00FF36EF">
            <w:pPr>
              <w:jc w:val="center"/>
              <w:rPr>
                <w:b/>
              </w:rPr>
            </w:pPr>
            <w:r>
              <w:rPr>
                <w:b/>
              </w:rPr>
              <w:t>Rok 2020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1.</w:t>
            </w:r>
          </w:p>
        </w:tc>
        <w:tc>
          <w:tcPr>
            <w:tcW w:w="3261" w:type="dxa"/>
          </w:tcPr>
          <w:p w:rsidR="006E0E68" w:rsidRDefault="006E0E68" w:rsidP="00AC0002">
            <w:r>
              <w:t>Niesegregowane (zmieszane) odpady komunalne- 20 03 01</w:t>
            </w:r>
          </w:p>
        </w:tc>
        <w:tc>
          <w:tcPr>
            <w:tcW w:w="2693" w:type="dxa"/>
          </w:tcPr>
          <w:p w:rsidR="006E0E68" w:rsidRDefault="00D42558" w:rsidP="00DD333F">
            <w:pPr>
              <w:jc w:val="center"/>
            </w:pPr>
            <w:r>
              <w:t>281,48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428,76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2.</w:t>
            </w:r>
          </w:p>
        </w:tc>
        <w:tc>
          <w:tcPr>
            <w:tcW w:w="3261" w:type="dxa"/>
          </w:tcPr>
          <w:p w:rsidR="006E0E68" w:rsidRDefault="006E0E68" w:rsidP="00AC0002">
            <w:r>
              <w:t>Odpady ulegające biodegradacji („</w:t>
            </w:r>
            <w:proofErr w:type="spellStart"/>
            <w:r>
              <w:t>bio</w:t>
            </w:r>
            <w:proofErr w:type="spellEnd"/>
            <w:r>
              <w:t>”)- 20 02 01</w:t>
            </w:r>
          </w:p>
        </w:tc>
        <w:tc>
          <w:tcPr>
            <w:tcW w:w="2693" w:type="dxa"/>
          </w:tcPr>
          <w:p w:rsidR="006E0E68" w:rsidRDefault="00D42558" w:rsidP="00DD333F">
            <w:pPr>
              <w:jc w:val="center"/>
            </w:pPr>
            <w:r>
              <w:t>17.88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38.,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3.</w:t>
            </w:r>
          </w:p>
        </w:tc>
        <w:tc>
          <w:tcPr>
            <w:tcW w:w="3261" w:type="dxa"/>
          </w:tcPr>
          <w:p w:rsidR="006E0E68" w:rsidRDefault="006E0E68" w:rsidP="00AC0002">
            <w:r>
              <w:t>Opakowania z papieru i tektury- 15 01 01; papier i tektura- 20 01 01</w:t>
            </w:r>
          </w:p>
        </w:tc>
        <w:tc>
          <w:tcPr>
            <w:tcW w:w="2693" w:type="dxa"/>
          </w:tcPr>
          <w:p w:rsidR="006E0E68" w:rsidRDefault="00314FBF" w:rsidP="00314FBF">
            <w:r>
              <w:t xml:space="preserve">                       0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13,54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4.</w:t>
            </w:r>
          </w:p>
        </w:tc>
        <w:tc>
          <w:tcPr>
            <w:tcW w:w="3261" w:type="dxa"/>
          </w:tcPr>
          <w:p w:rsidR="006E0E68" w:rsidRDefault="006E0E68" w:rsidP="00AC0002">
            <w:r>
              <w:t>Opakowania ze szkła- 15 01 07</w:t>
            </w:r>
          </w:p>
        </w:tc>
        <w:tc>
          <w:tcPr>
            <w:tcW w:w="2693" w:type="dxa"/>
          </w:tcPr>
          <w:p w:rsidR="006E0E68" w:rsidRDefault="00D42558" w:rsidP="00DD333F">
            <w:pPr>
              <w:jc w:val="center"/>
            </w:pPr>
            <w:r>
              <w:t>93,22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41,48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5.</w:t>
            </w:r>
          </w:p>
        </w:tc>
        <w:tc>
          <w:tcPr>
            <w:tcW w:w="3261" w:type="dxa"/>
          </w:tcPr>
          <w:p w:rsidR="006E0E68" w:rsidRDefault="006E0E68" w:rsidP="00AC0002">
            <w:r>
              <w:t>Zmieszane odpady opakowaniowe- 15 01 06</w:t>
            </w:r>
          </w:p>
        </w:tc>
        <w:tc>
          <w:tcPr>
            <w:tcW w:w="2693" w:type="dxa"/>
          </w:tcPr>
          <w:p w:rsidR="006E0E68" w:rsidRDefault="00D42558" w:rsidP="00DD333F">
            <w:pPr>
              <w:jc w:val="center"/>
            </w:pPr>
            <w:r>
              <w:t>54,10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68,44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6.</w:t>
            </w:r>
          </w:p>
        </w:tc>
        <w:tc>
          <w:tcPr>
            <w:tcW w:w="3261" w:type="dxa"/>
          </w:tcPr>
          <w:p w:rsidR="006E0E68" w:rsidRDefault="006E0E68" w:rsidP="00AC0002">
            <w:r>
              <w:t>Opakowania z tworzyw sztucznych (15 01 06) i tworzywa sztuczne (20 01 39)</w:t>
            </w:r>
          </w:p>
        </w:tc>
        <w:tc>
          <w:tcPr>
            <w:tcW w:w="2693" w:type="dxa"/>
          </w:tcPr>
          <w:p w:rsidR="006E0E68" w:rsidRDefault="00314FBF" w:rsidP="00314FBF">
            <w:r>
              <w:t xml:space="preserve">                   </w:t>
            </w:r>
            <w:r w:rsidR="009B3D5F">
              <w:t>0</w:t>
            </w:r>
          </w:p>
        </w:tc>
        <w:tc>
          <w:tcPr>
            <w:tcW w:w="2551" w:type="dxa"/>
          </w:tcPr>
          <w:p w:rsidR="006E0E68" w:rsidRDefault="009B3D5F" w:rsidP="00DD333F">
            <w:pPr>
              <w:jc w:val="center"/>
            </w:pPr>
            <w:r>
              <w:t>0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7.</w:t>
            </w:r>
          </w:p>
        </w:tc>
        <w:tc>
          <w:tcPr>
            <w:tcW w:w="3261" w:type="dxa"/>
          </w:tcPr>
          <w:p w:rsidR="006E0E68" w:rsidRDefault="006E0E68" w:rsidP="00AC0002">
            <w:r>
              <w:t>Odpady budowlano- rozbiórkowe- 17 01 01, 17 09 04</w:t>
            </w:r>
          </w:p>
        </w:tc>
        <w:tc>
          <w:tcPr>
            <w:tcW w:w="2693" w:type="dxa"/>
          </w:tcPr>
          <w:p w:rsidR="006E0E68" w:rsidRDefault="00D42558" w:rsidP="00DD333F">
            <w:pPr>
              <w:jc w:val="center"/>
            </w:pPr>
            <w:r>
              <w:t>24,65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17,30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8.</w:t>
            </w:r>
          </w:p>
        </w:tc>
        <w:tc>
          <w:tcPr>
            <w:tcW w:w="3261" w:type="dxa"/>
          </w:tcPr>
          <w:p w:rsidR="006E0E68" w:rsidRDefault="006E0E68" w:rsidP="00AC0002">
            <w:r>
              <w:t>Zużyty sprzęt elektryczny i elektroniczny- 20 01 36, 20 01 23*, 20 01 35*</w:t>
            </w:r>
          </w:p>
        </w:tc>
        <w:tc>
          <w:tcPr>
            <w:tcW w:w="2693" w:type="dxa"/>
          </w:tcPr>
          <w:p w:rsidR="006E0E68" w:rsidRDefault="00D42558" w:rsidP="00DD333F">
            <w:pPr>
              <w:jc w:val="center"/>
            </w:pPr>
            <w:r>
              <w:t>1,26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14,68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9.</w:t>
            </w:r>
          </w:p>
        </w:tc>
        <w:tc>
          <w:tcPr>
            <w:tcW w:w="3261" w:type="dxa"/>
          </w:tcPr>
          <w:p w:rsidR="006E0E68" w:rsidRDefault="006E0E68" w:rsidP="00AC0002">
            <w:r>
              <w:t>Zużyte opony- 16 01 03</w:t>
            </w:r>
          </w:p>
        </w:tc>
        <w:tc>
          <w:tcPr>
            <w:tcW w:w="2693" w:type="dxa"/>
          </w:tcPr>
          <w:p w:rsidR="006E0E68" w:rsidRDefault="00D42558" w:rsidP="00314FBF">
            <w:r>
              <w:t xml:space="preserve">                       1,70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5,24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10.</w:t>
            </w:r>
          </w:p>
        </w:tc>
        <w:tc>
          <w:tcPr>
            <w:tcW w:w="3261" w:type="dxa"/>
          </w:tcPr>
          <w:p w:rsidR="006E0E68" w:rsidRDefault="006E0E68" w:rsidP="00AC0002">
            <w:r>
              <w:t>Popiół- 20 01 99</w:t>
            </w:r>
          </w:p>
        </w:tc>
        <w:tc>
          <w:tcPr>
            <w:tcW w:w="2693" w:type="dxa"/>
          </w:tcPr>
          <w:p w:rsidR="006E0E68" w:rsidRDefault="00D42558" w:rsidP="00DD333F">
            <w:pPr>
              <w:jc w:val="center"/>
            </w:pPr>
            <w:r>
              <w:t>9,38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15,22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11.</w:t>
            </w:r>
          </w:p>
        </w:tc>
        <w:tc>
          <w:tcPr>
            <w:tcW w:w="3261" w:type="dxa"/>
          </w:tcPr>
          <w:p w:rsidR="006E0E68" w:rsidRDefault="006E0E68" w:rsidP="00AC0002">
            <w:r>
              <w:t>Odpady wielkogabarytowe- 20 03 07</w:t>
            </w:r>
          </w:p>
        </w:tc>
        <w:tc>
          <w:tcPr>
            <w:tcW w:w="2693" w:type="dxa"/>
          </w:tcPr>
          <w:p w:rsidR="006E0E68" w:rsidRDefault="00D42558" w:rsidP="00DD333F">
            <w:pPr>
              <w:jc w:val="center"/>
            </w:pPr>
            <w:r>
              <w:t>50,42</w:t>
            </w:r>
          </w:p>
        </w:tc>
        <w:tc>
          <w:tcPr>
            <w:tcW w:w="2551" w:type="dxa"/>
          </w:tcPr>
          <w:p w:rsidR="006E0E68" w:rsidRDefault="00A24D33" w:rsidP="00DD333F">
            <w:pPr>
              <w:jc w:val="center"/>
            </w:pPr>
            <w:r>
              <w:t>41,48</w:t>
            </w:r>
          </w:p>
        </w:tc>
      </w:tr>
      <w:tr w:rsidR="006E0E68" w:rsidTr="009C6260">
        <w:tc>
          <w:tcPr>
            <w:tcW w:w="562" w:type="dxa"/>
          </w:tcPr>
          <w:p w:rsidR="006E0E68" w:rsidRDefault="006E0E68" w:rsidP="00AC0002">
            <w:r>
              <w:t>12.</w:t>
            </w:r>
          </w:p>
        </w:tc>
        <w:tc>
          <w:tcPr>
            <w:tcW w:w="3261" w:type="dxa"/>
          </w:tcPr>
          <w:p w:rsidR="006E0E68" w:rsidRDefault="006E0E68" w:rsidP="00AC0002">
            <w:r>
              <w:t>Leki- 20 01 32</w:t>
            </w:r>
          </w:p>
        </w:tc>
        <w:tc>
          <w:tcPr>
            <w:tcW w:w="2693" w:type="dxa"/>
          </w:tcPr>
          <w:p w:rsidR="006E0E68" w:rsidRDefault="009B3D5F" w:rsidP="00DD333F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6E0E68" w:rsidRDefault="009B3D5F" w:rsidP="00DD333F">
            <w:pPr>
              <w:jc w:val="center"/>
            </w:pPr>
            <w:r>
              <w:t>0</w:t>
            </w:r>
          </w:p>
        </w:tc>
      </w:tr>
    </w:tbl>
    <w:p w:rsidR="00B62EAB" w:rsidRDefault="00F51724" w:rsidP="00AC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dane zawarte w tabeli należy tr</w:t>
      </w:r>
      <w:r w:rsidR="00F87923">
        <w:rPr>
          <w:rFonts w:ascii="Times New Roman" w:eastAsia="Times New Roman" w:hAnsi="Times New Roman" w:cs="Times New Roman"/>
          <w:sz w:val="20"/>
          <w:szCs w:val="20"/>
          <w:lang w:eastAsia="pl-PL"/>
        </w:rPr>
        <w:t>aktować jako materiał poglądowy i mogą ulec zmianie stosownie do rzeczywistych potrzeb Zamawiającego uwzględniając ilość odpadów wytworzonych przez mieszkańców.</w:t>
      </w:r>
    </w:p>
    <w:p w:rsidR="00F51724" w:rsidRPr="00B62EAB" w:rsidRDefault="00F51724" w:rsidP="00AC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AC0002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8" w:name="_Toc427569678"/>
      <w:r w:rsidRPr="00B62E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SZCZEGÓŁOWY OPIS PRZEDMIOTU ZAMÓWIENIA</w:t>
      </w:r>
      <w:bookmarkEnd w:id="8"/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Przedmiotem zamówienia jest realizacja usługi:</w:t>
      </w:r>
    </w:p>
    <w:p w:rsidR="00B62EAB" w:rsidRPr="00B62EAB" w:rsidRDefault="00B62EAB" w:rsidP="00005AE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odbierania i zagospodarowania wskazanych w opisie zamówienia odpadów komunalnych od właścicieli </w:t>
      </w:r>
      <w:r w:rsidRPr="00B62E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nieruchomości zamieszkałych</w:t>
      </w:r>
      <w:r w:rsidR="00E576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E576AD" w:rsidRPr="00E576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właścicieli nieruchomości na których znajdują się domki letniskowe i innych nieruchomości wykor</w:t>
      </w:r>
      <w:r w:rsidR="00C25E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zystywanych na cele rekreacyjne i </w:t>
      </w:r>
      <w:r w:rsidR="00E576AD" w:rsidRPr="00E576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wypoczynkowe</w:t>
      </w:r>
      <w:r w:rsidR="00E576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poł</w:t>
      </w:r>
      <w:r w:rsidR="00E90193">
        <w:rPr>
          <w:rFonts w:ascii="Times New Roman" w:eastAsia="Times New Roman" w:hAnsi="Times New Roman" w:cs="Times New Roman"/>
          <w:sz w:val="20"/>
          <w:szCs w:val="20"/>
          <w:lang w:eastAsia="pl-PL"/>
        </w:rPr>
        <w:t>ożonych na terenie Gminy Siemiatycze</w:t>
      </w:r>
    </w:p>
    <w:p w:rsidR="00B62EAB" w:rsidRPr="00B62EAB" w:rsidRDefault="00E90193" w:rsidP="00005AE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utworzenie i prowadzenie punktu selektywneg</w:t>
      </w:r>
      <w:r w:rsidR="00C77C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zbierania odpadów komunal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nych</w:t>
      </w:r>
    </w:p>
    <w:p w:rsidR="00B62EAB" w:rsidRPr="0047019E" w:rsidRDefault="00B62EAB" w:rsidP="00AC000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zorganizowania w ramach mobilnego punktu selektywnej zbiórki odpadów </w:t>
      </w: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raz w roku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zbiórki odpadów tj. mebli i innych odpadów wielkogabarytowych, zużytego sprzętu elektrycznego i elektroni</w:t>
      </w:r>
      <w:r w:rsidR="00D14C9B">
        <w:rPr>
          <w:rFonts w:ascii="Times New Roman" w:eastAsia="Times New Roman" w:hAnsi="Times New Roman" w:cs="Times New Roman"/>
          <w:sz w:val="20"/>
          <w:szCs w:val="20"/>
          <w:lang w:eastAsia="pl-PL"/>
        </w:rPr>
        <w:t>cznego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62EAB" w:rsidRPr="00B62EAB" w:rsidRDefault="00E90193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 Odbiór odpadów komunalnyc</w:t>
      </w:r>
      <w:r w:rsidR="0003615B">
        <w:rPr>
          <w:rFonts w:ascii="Times New Roman" w:eastAsia="Times New Roman" w:hAnsi="Times New Roman" w:cs="Times New Roman"/>
          <w:sz w:val="20"/>
          <w:szCs w:val="20"/>
          <w:lang w:eastAsia="pl-PL"/>
        </w:rPr>
        <w:t>h  z 1604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gospodarstw domowych w zabudowie jednorodzinnej i wielorodzinnej.</w:t>
      </w:r>
    </w:p>
    <w:p w:rsidR="00B62EAB" w:rsidRPr="00B62EAB" w:rsidRDefault="00AC0002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zaznacza, iż liczba zamieszkałych gospodarstw może ulec zmianie pod wpływem naturalnych migrac</w:t>
      </w:r>
      <w:r w:rsidR="00C77C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ji ludności. </w:t>
      </w:r>
      <w:r w:rsidR="00A24D3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62EAB" w:rsidRPr="00772909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3. Wykonawca zobowiązany jest do odbierania i zagospodarowania odpadów komuna</w:t>
      </w:r>
      <w:r w:rsidR="006E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lnych </w:t>
      </w:r>
      <w:proofErr w:type="spellStart"/>
      <w:r w:rsidR="006E20A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A24D3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E20AD">
        <w:rPr>
          <w:rFonts w:ascii="Times New Roman" w:eastAsia="Times New Roman" w:hAnsi="Times New Roman" w:cs="Times New Roman"/>
          <w:sz w:val="20"/>
          <w:szCs w:val="20"/>
          <w:lang w:eastAsia="pl-PL"/>
        </w:rPr>
        <w:t>ymienionych</w:t>
      </w:r>
      <w:proofErr w:type="spellEnd"/>
      <w:r w:rsidR="006E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tabeli nr 3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wytworzonych na nieruchomościach, na</w:t>
      </w:r>
      <w:r w:rsidR="00772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których zamieszkują mieszkańcy oraz z nieruchomości </w:t>
      </w:r>
      <w:r w:rsidR="00772909" w:rsidRPr="007729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których znajdują się domki letniskowe i innych nieruchomości wykor</w:t>
      </w:r>
      <w:r w:rsidR="006E2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zystywanych na cele rekreacyjne i </w:t>
      </w:r>
      <w:r w:rsidR="00772909" w:rsidRPr="007729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wypoczynkowe</w:t>
      </w:r>
      <w:r w:rsidR="007729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B62EAB" w:rsidRPr="00B62EAB" w:rsidRDefault="006E20AD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nr 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646"/>
      </w:tblGrid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Rodzaje odpadów komunalnych</w:t>
            </w:r>
          </w:p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822DD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</w:t>
            </w:r>
            <w:r w:rsidR="00B62EAB"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odpady komunalne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pozostałości z sortowania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FC382D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B62EAB"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zkło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i tektura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FC382D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B62EAB"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etal</w:t>
            </w:r>
            <w:r w:rsidR="004827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wielomateriałowe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odzież i tekstylia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przeterminowane leki i chemikalia 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baterie i akumulatory 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zużyty sprzęt elektryczny i elektroniczny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meble i inne odpady wielkogabarytowe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budowlane i rozbiórkowe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FC382D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D130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ioodpady</w:t>
            </w:r>
          </w:p>
        </w:tc>
      </w:tr>
      <w:tr w:rsidR="00B62EAB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popiół i żużel</w:t>
            </w:r>
            <w:r w:rsidR="00D130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palenisk domowych</w:t>
            </w:r>
          </w:p>
        </w:tc>
      </w:tr>
      <w:tr w:rsidR="00517119" w:rsidRPr="00B62EAB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19" w:rsidRPr="00B62EAB" w:rsidRDefault="00517119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19" w:rsidRPr="00B62EAB" w:rsidRDefault="009A0432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17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</w:tr>
    </w:tbl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B62EAB" w:rsidP="005E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Wykonawca zobowiązany jest do odbioru i zagospodarowania odpadów komunalnych </w:t>
      </w:r>
      <w:r w:rsidR="005E11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dostarczonych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do Punktu Selektywnej Zbiórki Odpadów Komunalnych, w podziale na następujące f</w:t>
      </w:r>
      <w:r w:rsidR="00364C5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akcje:</w:t>
      </w:r>
    </w:p>
    <w:p w:rsidR="00B62EAB" w:rsidRPr="00B62EAB" w:rsidRDefault="00B62EAB" w:rsidP="00AC00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przeterminowane leki i chemikalia,</w:t>
      </w:r>
    </w:p>
    <w:p w:rsidR="00B62EAB" w:rsidRPr="00B62EAB" w:rsidRDefault="00B62EAB" w:rsidP="00AC00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zużyte baterie i akumulatory,</w:t>
      </w:r>
    </w:p>
    <w:p w:rsidR="00F74D18" w:rsidRDefault="00B62EAB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zużyty spr</w:t>
      </w:r>
      <w:r w:rsidR="006E20AD">
        <w:rPr>
          <w:rFonts w:ascii="Times New Roman" w:eastAsia="Times New Roman" w:hAnsi="Times New Roman" w:cs="Times New Roman"/>
          <w:sz w:val="20"/>
          <w:szCs w:val="20"/>
          <w:lang w:eastAsia="pl-PL"/>
        </w:rPr>
        <w:t>zęt elektryczny,</w:t>
      </w:r>
    </w:p>
    <w:p w:rsidR="006E20AD" w:rsidRDefault="006E20AD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meble i inne odpady wielogabarytowe</w:t>
      </w:r>
    </w:p>
    <w:p w:rsidR="006E20AD" w:rsidRDefault="006E20AD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zużyte opony,</w:t>
      </w:r>
    </w:p>
    <w:p w:rsidR="006E20AD" w:rsidRDefault="006E20AD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remontowe</w:t>
      </w:r>
    </w:p>
    <w:p w:rsidR="006E20AD" w:rsidRDefault="006E20AD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popiół i żużel z</w:t>
      </w:r>
      <w:r w:rsidR="00A73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palenisk domowych</w:t>
      </w:r>
    </w:p>
    <w:p w:rsidR="00A730F0" w:rsidRPr="00D90152" w:rsidRDefault="00A730F0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odzież i tekstylia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B62EAB" w:rsidRPr="00783CC3" w:rsidRDefault="00783CC3" w:rsidP="00783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UWAGA! </w:t>
      </w:r>
      <w:r w:rsidR="00B62EAB"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zobowiązany jest do odebrania każdej ilości odpadów komunalnych.</w:t>
      </w:r>
    </w:p>
    <w:p w:rsidR="00B62EAB" w:rsidRPr="00B62EAB" w:rsidRDefault="00B62EAB" w:rsidP="00AC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463538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635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5. Termin realizacji przedmiotu zamówienia – </w:t>
      </w:r>
      <w:r w:rsidR="00783CC3" w:rsidRPr="004635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ODBIÓR ODPADÓW WYTWORZO</w:t>
      </w:r>
      <w:r w:rsidR="00893C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N</w:t>
      </w:r>
      <w:r w:rsidR="00262AF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YCH W OKRESIE OD 1 STYCZNIA 2022</w:t>
      </w:r>
      <w:r w:rsidR="00783C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262AF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r.  DO 31 GRUDNIA 2022</w:t>
      </w:r>
      <w:r w:rsidR="00F358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r</w:t>
      </w:r>
      <w:r w:rsidR="00783CC3" w:rsidRPr="004635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. </w:t>
      </w:r>
    </w:p>
    <w:p w:rsidR="00B62EAB" w:rsidRDefault="00EF3B31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4A6C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:rsidR="00CA6FBA" w:rsidRPr="00650754" w:rsidRDefault="00CA6FBA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2EAB" w:rsidRPr="00B62EAB" w:rsidRDefault="00B62EAB" w:rsidP="00AC0002">
      <w:pPr>
        <w:numPr>
          <w:ilvl w:val="0"/>
          <w:numId w:val="25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27569207"/>
      <w:bookmarkStart w:id="10" w:name="_Toc427569679"/>
      <w:r w:rsidRPr="00B62EAB">
        <w:rPr>
          <w:rFonts w:ascii="Times New Roman" w:eastAsia="Calibri" w:hAnsi="Times New Roman" w:cs="Times New Roman"/>
          <w:b/>
          <w:sz w:val="24"/>
          <w:szCs w:val="24"/>
        </w:rPr>
        <w:t xml:space="preserve"> OBOWIĄZKI WYKONAWCY:</w:t>
      </w:r>
      <w:bookmarkEnd w:id="9"/>
      <w:bookmarkEnd w:id="10"/>
      <w:r w:rsidRPr="00B62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62EAB" w:rsidRPr="00B62EAB" w:rsidRDefault="00B62EAB" w:rsidP="00B5148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przedmiotu umowy jest zobowiązany do odbierania odpadów komunalnych:</w:t>
      </w:r>
    </w:p>
    <w:p w:rsidR="00B62EAB" w:rsidRPr="00B62E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 sposób ciągły, nie zakłócający spoczynku nocnego,</w:t>
      </w:r>
    </w:p>
    <w:p w:rsidR="00B62EAB" w:rsidRPr="00B62E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terminach i częstotliwością wynikającą z przyjętego harmonogramu odbioru,</w:t>
      </w:r>
    </w:p>
    <w:p w:rsidR="00B62EAB" w:rsidRPr="00B62E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niezależnie od warunków atmosferycznych,</w:t>
      </w:r>
    </w:p>
    <w:p w:rsidR="00B62EAB" w:rsidRPr="00B62E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pojazdami przystosowanymi do odbierania poszczególnych frakcji, w sposób wykluczający mieszanie odpadów,</w:t>
      </w:r>
    </w:p>
    <w:p w:rsidR="00B62EAB" w:rsidRPr="00B62E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sposób sprawny gwarantujący bezpieczeństwo ruchu drogowego, ograniczający do minimum utrudnienia w ruchu drogowym, z uwzględnieniem zabezpieczenia przewożonych odpadów przed pyleniem i rozsypywaniem. 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odbiera i transportuje odpady również w sytuacji, kiedy dojazd do punktów gromadzenia odpadów komunalnych będzie utrudniony z powodu prowadzonych remontów dróg, itp. Trasy zbiórki odpadów przebiegają po drogach wojewódzkich, powiatowych, gminnych, a także wewnętrznych drogach gruntowych, niektóre posesje są znaczenie oddalone od centrów wsi. Zwłaszcza zimą i jesienią do niektórych miejsc dojazd jest utrudniony. Wykonawca powinien na tę okoliczność dysponować pojazdem umożliwiającym odbiór odpadów z takich loka</w:t>
      </w:r>
      <w:r w:rsid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lizacji zgodnie z harmonogramem.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awarii pojazdu Wykonawca jest zobowiązany do zapewnienia pojazdu zastępczego.  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Odbieranie odpadów może następować od godz. 7.00 do 20.00 od poniedziałku do soboty z wyłączeniem świąt. W przypadku, gdy dzień odbioru przypada w dzień ustawowo wolny od pracy, dniem odbioru odpadów są pierwsze dni robocze następujące po dniu wolnym.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Odbieranie odpadów - w wyjątkowych sytuacjach – również na zgłoszenie zamawiającego, tj. poza ustalonym harmonogramem, jeżeli odpady te zostaną zebrane i zgromadzone na nieruchomości w terminach innych niż przewiduje termin odbioru, a zagraża to bezpieczeństwu życia i zdrowia mieszkańców.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odpowiada za prawidłowe opróżnianie i odstawianie pojemników oraz za pozostawienie porządku po </w:t>
      </w:r>
      <w:r w:rsidR="00DB069B"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odbiorze odpadów od mieszkańców, tj. zebrania także odpadów leżących obok miejsc gromadzenia odpadów i pojemników, jeśli jest to wynikiem jego działalności.</w:t>
      </w: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Właściciel nieruchomości ma obowiązek wystawiania pojemników i worków z odpadami komunalnymi przed posesję. </w:t>
      </w:r>
    </w:p>
    <w:p w:rsidR="0068485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85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przez cały ok</w:t>
      </w:r>
      <w:r w:rsidR="006848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res realizacji zamówienia ma obowiązek wyposażenia wszystkich pojazdów, odbierających odpady w ramach niniejszej umowy w urządzenia GPS oraz wdrożenie i utrzymanie systemu umożliwiającego określenie aktualnej pozycji pojazdu, śledzenie aktualnej trasy, śledzenie tras archiwalnych i udostępnienie Zamawiającemu nieograniczonego dostępu do systemu. </w:t>
      </w:r>
    </w:p>
    <w:p w:rsidR="00B51485" w:rsidRPr="00684855" w:rsidRDefault="00777414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Odpady odebrane od właścicieli nieru</w:t>
      </w:r>
      <w:r w:rsidR="00AC19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chomości z terenu Gminy Siemiatycze</w:t>
      </w:r>
      <w:r w:rsidRPr="00684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Wykonawca zobowiązany jest odpowiednio zagospodarować (przekazać bezpośrednio lub za pośrednictwem innego zbierającego odpady do instalacji odzysku lub unieszkodliwienia odpadów- zgodnie z obowiązującym prawem), a niesegregowane (zmieszane) odpady komunalne przekazywać bezpośrednio do instalacji komunalnej oraz przedstawiać Zamawiającemu, jeden raz na miesiąc, dowody potwierdzające wykonanie tych czynności, tj. karty przekazania odpadów.</w:t>
      </w:r>
    </w:p>
    <w:p w:rsidR="00B51485" w:rsidRDefault="0028411C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monitorowania obowiązku ciążącego na właścicielach nieruchomości w zakresie selektywnego zbierania odpadów komunalnych–zgodnie z zapisami Regulaminu utrzymania czystości i p</w:t>
      </w:r>
      <w:r w:rsidR="00AC1992">
        <w:rPr>
          <w:rFonts w:ascii="Times New Roman" w:eastAsia="Times New Roman" w:hAnsi="Times New Roman" w:cs="Times New Roman"/>
          <w:sz w:val="20"/>
          <w:szCs w:val="20"/>
          <w:lang w:eastAsia="pl-PL"/>
        </w:rPr>
        <w:t>orządku na terenie Gminy Siemiatycze</w:t>
      </w: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stwierdzenia, że na danej nieruchomości mieszkańcy nie wywiązują się z obowiązku w zakresie selektywnego zbierania odpadów, Wykonawca odbiera odpady jako niesegregowane (zmieszane) odpady komunalne, w najbliższym terminie odbioru niesegregowanych (zmieszanych) odpadów komunalnych w danej miejscowości. Wykonawca zobowiązany jest w terminie 2 dni roboczych od dnia zaistnienia opisanej sytuacji do pisemnego lub drogą elektroniczną poinformowania Zamawiającego oraz pisemnego (za potwierdzeniem odbioru) poinformowania właściciela nieruchomości o niewywiązaniu się z obowiązku segregacji odpadów na danej nieruchomości. Informacja powinna być przedstawiona w formie oświadczenia i notatki z zaistnienia takiego zdarzenia, a także dokumentacji fotograficznej przedstawiającej niedopełnienie obowiązku zbierania odpadów w sposób selektywny. Z dokumentacji musi jednoznacznie wynikać w jakim dniu i o jakiej godzinie doszło do ustalenia w/w zdarzenia i której nieruchomości to dotyczy oraz na czym polegało niedopełnienie obowiązku w zakresie selektywnego zbierania odpadów. 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świadczenia usług dodatkowych płatnych, tj. udostępnianie pojemnika (kontener, worek) przeznaczonego na odpady budowlane i rozbiórkowe z remontów prowadzonych samodzielnie oraz odbiór i zagospodarowanie tych odpadów.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Obowiązkiem Wykonawcy będzie odbieranie odpadów komunalnych od wszystkich właścicieli </w:t>
      </w:r>
      <w:r w:rsidRPr="00B514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nieruchomości zamieszkałych</w:t>
      </w:r>
      <w:r w:rsidR="003577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właścicieli nieruchomości </w:t>
      </w:r>
      <w:r w:rsidR="00357764" w:rsidRPr="003577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których znajdują się domki letniskowe i innych nieruchomości wykorzystywanych na cele rekreacyjno- wypoczynkowe, </w:t>
      </w: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położonych na terenie gminy objętej przedmiotem zamówienia.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Wyposażenie własnych pracowników zajmujących się wywozem odpadów w odzież ochronną z widocznym logo firmy.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ma obowiązek odbierania </w:t>
      </w:r>
      <w:r w:rsidR="00C85694"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niesegregowanych (</w:t>
      </w: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zmieszanych</w:t>
      </w:r>
      <w:r w:rsidR="00C85694"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odpadów komunalnych gromadzonych w pojemnikach będących własnością właścicieli nieruchomości, jeżeli spełniają odpowiednie normy.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ma obowiązek odbierania odpadów selektywnie gromadzonych w workach będących własnością właścicieli nieruchomości (niezależnie od koloru worków), jeżeli umożliwiają identyfikację rodzaju zgormadzonego odpadu. 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Ponoszenie pełnej odpowiedzialności za należyte wykonanie powierzonych czynności zgodnie z obowiązującymi przepisami i normami.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Okazanie na żądanie Zamawiającego wszelkich dokumentów potwierdzających wykonywanie przedmiotu umowy zgodne z określonymi przez Zamawiającego wymaganiami i przepisami prawa (np. karty przekazania odpadów oraz dokumentów potwierdzających odzysk lub recykling). 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naprawy lub ponoszenia kosztów napraw szkód wyrządzonych podczas lub w związku z wykonywaniem usługi. Wykonawca ponosi pełną odpowiedzialność wobec Zamawiającego i osób trzecich za szkody na mieniu lub zdrowiu osób trzecich, powstałe podczas lub w związku z realizacją przedmiotu zamówienia.</w:t>
      </w:r>
    </w:p>
    <w:p w:rsid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sporządzenia sprawozdań zgodnie z zapisami ustawy z dnia 13 września 1996r. o utrzymaniu czystości i porządku w gminach.</w:t>
      </w:r>
    </w:p>
    <w:p w:rsidR="00B62EAB" w:rsidRPr="00B51485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485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Wykonawcy w zakresie transportu odpadów komunalnych:</w:t>
      </w:r>
    </w:p>
    <w:p w:rsidR="00B62EAB" w:rsidRPr="00B62EAB" w:rsidRDefault="00B62EAB" w:rsidP="00783C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zakaz mieszania selektywnie zebranych odpadów komunalnych ze zmieszanymi odpadami komunalnymi </w:t>
      </w:r>
      <w:r w:rsidR="00D86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odbieranymi od właścicieli nieruchomości;</w:t>
      </w:r>
    </w:p>
    <w:p w:rsidR="00B62EAB" w:rsidRPr="00B62EAB" w:rsidRDefault="00B62EAB" w:rsidP="00783C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zakaz mieszania ze sobą poszczególnych frakcji selektywnie</w:t>
      </w:r>
      <w:r w:rsidR="00783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zebranych odpadów komunalnych;</w:t>
      </w:r>
    </w:p>
    <w:p w:rsidR="00B62EAB" w:rsidRPr="00B62EAB" w:rsidRDefault="00B51485" w:rsidP="00B5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20.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do:</w:t>
      </w:r>
    </w:p>
    <w:p w:rsidR="00B62EAB" w:rsidRPr="00B62EAB" w:rsidRDefault="00B62EAB" w:rsidP="00AC0002">
      <w:pPr>
        <w:numPr>
          <w:ilvl w:val="0"/>
          <w:numId w:val="1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dysponowania bazą magazynowo – transportową usytuowaną na terenie gminy objętej przedmiotem zamówienia lub w odległości nie większej niż </w:t>
      </w:r>
      <w:smartTag w:uri="urn:schemas-microsoft-com:office:smarttags" w:element="metricconverter">
        <w:smartTagPr>
          <w:attr w:name="ProductID" w:val="60 km"/>
        </w:smartTagPr>
        <w:r w:rsidRPr="00B62EA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60 km</w:t>
        </w:r>
      </w:smartTag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granicy gminy i na terenie, do którego posiada tytuł prawny, zgodnie z Rozporządzeniem Ministra Środowiska z dnia 11 stycznia 2013 r. w sprawie szczegółowych wymagań w zakresie odbierania odpadów komunalnych od właścicieli nieruchomości (Dz. U. z dnia 25 stycznia 2013 r. poz.122).</w:t>
      </w:r>
    </w:p>
    <w:p w:rsidR="00B62EAB" w:rsidRDefault="00B62EAB" w:rsidP="00AC0002">
      <w:pPr>
        <w:numPr>
          <w:ilvl w:val="0"/>
          <w:numId w:val="1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na terenie bazy magazynowo - transportowej urządzeniami do selektywnego gromadzenia odpadów komunalnych przed transportem do miejsc przetwarzania, zgodnie z Rozporządzeniem Ministra Środowiska z dnia 11 stycznia 2013 r. w sprawie szczegółowych wymagań w zakresie odbierania odpadów komunalnych od właścicieli nieruchomości (Dz. U. z dnia 25 stycznia 2013 r. poz.122).</w:t>
      </w:r>
    </w:p>
    <w:p w:rsidR="006375D6" w:rsidRDefault="006375D6" w:rsidP="0063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21. Zamawiający zastrzega sobie prawo możliwości kontrolowania pracy pojazdów obsługujących gminę, również możliwość przejazdu pojazdami podczas zbiórki odpadów i ważenia ich na obiektach wagowych wskazanych przez Zamawiającego, a Wykonawca zobowiązany jest do udostępnienia pojazdów do kontroli Zamawiającemu, skierowania ich na wagę wskazaną przez Zamawiającego. Wykonawcy nie przysługują żadne roszczenia wobec Zamawiającego, wynikające z czynności kontrolnych opisanych powyżej. </w:t>
      </w:r>
    </w:p>
    <w:p w:rsidR="006375D6" w:rsidRDefault="00372B85" w:rsidP="0063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1445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dopuszcza się Wykonawcy jednoczesnego odbioru odpadów komunalnych, w terminach określonych  w harmonogramie, z nieruchomości niezamieszkałych, które nie są objęte gminnym systemem gospodarowania odpadami oraz odpadami odebran</w:t>
      </w:r>
      <w:r w:rsidR="00DD1439">
        <w:rPr>
          <w:rFonts w:ascii="Times New Roman" w:eastAsia="Times New Roman" w:hAnsi="Times New Roman" w:cs="Times New Roman"/>
          <w:sz w:val="20"/>
          <w:szCs w:val="20"/>
          <w:lang w:eastAsia="pl-PL"/>
        </w:rPr>
        <w:t>ymi poza terenem Gminy Siemiatycze</w:t>
      </w:r>
      <w:r w:rsidR="001445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864F5" w:rsidRPr="00B51485" w:rsidRDefault="006375D6" w:rsidP="00B51485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372B85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B51485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  <w:r w:rsidR="00D864F5" w:rsidRPr="00B51485">
        <w:rPr>
          <w:rFonts w:ascii="Times New Roman" w:eastAsia="Times New Roman" w:hAnsi="Times New Roman"/>
          <w:sz w:val="20"/>
          <w:szCs w:val="20"/>
          <w:lang w:eastAsia="pl-PL"/>
        </w:rPr>
        <w:t>Wykonawca odpowiedzialny jest za osiągnięcie poziomów wskazanych w art. 3bi 3c ustawy z dnia 13 września 1996 r. o utrzymaniu czystości i porządku w gminach (t.</w:t>
      </w:r>
      <w:r w:rsidR="004E4CBD" w:rsidRPr="00B5148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864F5" w:rsidRPr="00B51485">
        <w:rPr>
          <w:rFonts w:ascii="Times New Roman" w:eastAsia="Times New Roman" w:hAnsi="Times New Roman"/>
          <w:sz w:val="20"/>
          <w:szCs w:val="20"/>
          <w:lang w:eastAsia="pl-PL"/>
        </w:rPr>
        <w:t xml:space="preserve">j. </w:t>
      </w:r>
      <w:r w:rsidR="006F64C5">
        <w:rPr>
          <w:rFonts w:ascii="Times New Roman" w:eastAsia="Times New Roman" w:hAnsi="Times New Roman"/>
          <w:sz w:val="20"/>
          <w:szCs w:val="20"/>
          <w:lang w:eastAsia="pl-PL"/>
        </w:rPr>
        <w:t>Dz. U. z 2020 r. poz. 1439</w:t>
      </w:r>
      <w:r w:rsidR="00D864F5" w:rsidRPr="00B51485">
        <w:rPr>
          <w:rFonts w:ascii="Times New Roman" w:eastAsia="Times New Roman" w:hAnsi="Times New Roman"/>
          <w:sz w:val="20"/>
          <w:szCs w:val="20"/>
          <w:lang w:eastAsia="pl-PL"/>
        </w:rPr>
        <w:t>), Rozporządzeniu Ministra Środowiska z dnia 14 grudnia 2016 r. w sprawie poziomów recyklingu, przygotowania do ponownego użycia i odzysku innymi metodami niektórych frakcji odpadów komunalnych (Dz. U. z 2016 r. poz. 2167) oraz Rozporządzeniu Ministra Środowiska z dnia 15 grudnia 2017 r. w sprawie poziomów ograniczenia masy odpadów komunalnych ulegających biodegradacji (Dz. U. z 2017 r. poz. 2412)</w:t>
      </w:r>
      <w:r w:rsidR="00BA2A19" w:rsidRPr="00B5148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B62EAB" w:rsidRDefault="00B62EAB" w:rsidP="00AC0002">
      <w:pPr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1" w:name="_Toc427569208"/>
      <w:bookmarkStart w:id="12" w:name="_Toc427569680"/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  <w:bookmarkEnd w:id="11"/>
      <w:bookmarkEnd w:id="12"/>
    </w:p>
    <w:p w:rsidR="00B62EAB" w:rsidRPr="00B62EAB" w:rsidRDefault="00B62EAB" w:rsidP="00CE79E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przekaże Wykonawcy przed podpisaniem umowy wykaz nieruchomoś</w:t>
      </w:r>
      <w:r w:rsidR="00CE79E8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="000807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objętych umową.</w:t>
      </w:r>
    </w:p>
    <w:p w:rsidR="00B62EAB" w:rsidRPr="00B62EAB" w:rsidRDefault="00B62EAB" w:rsidP="00CE79E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zobowiązuje się do współpracy z Wykonawcą w celu wykonania przedmiotu zamówienia, w szczególności przy akceptacji harmonogramu odbierania odpadów.</w:t>
      </w:r>
    </w:p>
    <w:p w:rsidR="00B62EAB" w:rsidRPr="00B62EAB" w:rsidRDefault="00B62EAB" w:rsidP="00CE79E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odpowiada za informowanie mieszkańców o zasadach i terminach odbierania p</w:t>
      </w:r>
      <w:r w:rsidR="00F00087">
        <w:rPr>
          <w:rFonts w:ascii="Times New Roman" w:eastAsia="Times New Roman" w:hAnsi="Times New Roman" w:cs="Times New Roman"/>
          <w:sz w:val="20"/>
          <w:szCs w:val="20"/>
          <w:lang w:eastAsia="pl-PL"/>
        </w:rPr>
        <w:t>oszczególnych rodzajów odpadów poprzez umieszczenie harmonogramu na stronie internetowej urzędu sporządzonego przez Wykonawcę.</w:t>
      </w:r>
      <w:r w:rsidR="001B60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62EAB" w:rsidRPr="00B62EAB" w:rsidRDefault="00B62EAB" w:rsidP="00CE79E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zobowiązuje się do zapłaty Wykonawcy wynagrodzenia, na warunkach i w terminach określonych w projekcie umowy stanowiącym załącznik do SIWZ.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B62EAB" w:rsidP="00AC0002">
      <w:pPr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3" w:name="_Toc427569209"/>
      <w:bookmarkStart w:id="14" w:name="_Toc427569681"/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I ZAKRES ODBIERANIA ODPADÓW W PODZIALE NA TYPY PUNKTÓW ODBIORU</w:t>
      </w:r>
      <w:bookmarkEnd w:id="13"/>
      <w:bookmarkEnd w:id="14"/>
    </w:p>
    <w:p w:rsidR="00B62EAB" w:rsidRPr="00B62EAB" w:rsidRDefault="00B62EAB" w:rsidP="00A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EAB" w:rsidRPr="00B62EAB" w:rsidRDefault="00B62EAB" w:rsidP="00AC0002">
      <w:pPr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BEZPOŚREDNIO OD MIESZKAŃCÓW NIERUCHOMOŚCI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obejmuje odbieranie i zagospodarowanie odpadów w zabudowie jednorodzinnej i wielorodzinnej zgodnie z podanymi niżej częstotliwościami.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1.1 Nieruchomości, na których zamieszkują mieszkańcy – zabudowa jednorodzinna</w:t>
      </w:r>
      <w:r w:rsidR="001B602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/nieruchomości na których znajdują się domki letniskowe oraz wyk</w:t>
      </w:r>
      <w:r w:rsidR="00DD143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orzystywane na cele rekreacyjne i</w:t>
      </w:r>
      <w:r w:rsidR="001B602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wypoczynkowe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zab</w:t>
      </w:r>
      <w:r w:rsidR="00262AF1">
        <w:rPr>
          <w:rFonts w:ascii="Times New Roman" w:eastAsia="Times New Roman" w:hAnsi="Times New Roman" w:cs="Times New Roman"/>
          <w:sz w:val="20"/>
          <w:szCs w:val="20"/>
          <w:lang w:eastAsia="pl-PL"/>
        </w:rPr>
        <w:t>udowy jednorodzinnej  odbió</w:t>
      </w:r>
      <w:r w:rsidR="0002254B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odpadów komunalnych</w:t>
      </w:r>
      <w:r w:rsidR="00022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 się z pojemników  i worków plastikowych (czarnych)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62EAB" w:rsidRPr="00B62EAB" w:rsidRDefault="00DF4426" w:rsidP="00783CC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Niesegregowane (z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odpady komunalne powinny być odbierane z pojemników o pojemności 120 l lub </w:t>
      </w:r>
      <w:smartTag w:uri="urn:schemas-microsoft-com:office:smarttags" w:element="metricconverter">
        <w:smartTagPr>
          <w:attr w:name="ProductID" w:val="240 l"/>
        </w:smartTagPr>
        <w:r w:rsidR="00B62EAB" w:rsidRPr="00B62EA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240 l</w:t>
        </w:r>
      </w:smartTag>
      <w:r w:rsidR="00E77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dodatkowo wystawione worki z odpadami zmieszanymi;</w:t>
      </w:r>
    </w:p>
    <w:p w:rsidR="00B62EAB" w:rsidRPr="00B62EAB" w:rsidRDefault="00DF4426" w:rsidP="00783CC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N</w:t>
      </w:r>
      <w:r w:rsidR="00B62EAB" w:rsidRPr="00B62E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iesegregowane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(zmieszane) </w:t>
      </w:r>
      <w:r w:rsidR="00B62EAB" w:rsidRPr="00B62E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/pozostałości z sortowania) odpady komunalne:</w:t>
      </w:r>
    </w:p>
    <w:p w:rsidR="00B62EAB" w:rsidRPr="0062146E" w:rsidRDefault="0062146E" w:rsidP="004B350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dpady te powinny być odbierane z częstotliwością </w:t>
      </w:r>
      <w:r w:rsidR="00DF4426" w:rsidRPr="0062146E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raz na dwa tygodnie w okresie od 1 kwietnia do 31 października i raz w miesiącu w okresie od 1 listopada do 31 marca</w:t>
      </w:r>
      <w:r w:rsidR="00B62EAB" w:rsidRPr="0062146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62EAB" w:rsidRPr="0002254B" w:rsidRDefault="00B62EAB" w:rsidP="0002254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Selektywnie zebrane odpady komunalne (odpady segregowane – papier i tektura, szkło, tworzywa sztuczne, metal, opakowania wielomateriałowe</w:t>
      </w:r>
      <w:r w:rsidR="006708B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 odpady biodegradowalne</w:t>
      </w:r>
      <w:r w:rsidRPr="00B62E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):</w:t>
      </w:r>
      <w:r w:rsidR="0002254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022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2254B" w:rsidRPr="0002254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raz na dwa miesiące</w:t>
      </w:r>
    </w:p>
    <w:p w:rsidR="00B62EAB" w:rsidRPr="0043117E" w:rsidRDefault="0043117E" w:rsidP="00AC0002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bioodpady-</w:t>
      </w:r>
      <w:r w:rsidRPr="004311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3117E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raz na dwa tygodnie w okresie od 1 kwietnia do 31 października i raz w miesiącu w okresie od 1 listopada do 31 marca.</w:t>
      </w:r>
    </w:p>
    <w:p w:rsidR="00B62EAB" w:rsidRPr="00B62EAB" w:rsidRDefault="00B62EAB" w:rsidP="00AC00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1.2 Nieruchomości, na których zamieszkują mieszkańcy – zabudowa wielorodzinna </w:t>
      </w:r>
    </w:p>
    <w:p w:rsidR="00B62EAB" w:rsidRPr="00B62EAB" w:rsidRDefault="001D0338" w:rsidP="00783CC3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niesegregowane (z</w:t>
      </w:r>
      <w:r w:rsidR="00B62EAB" w:rsidRPr="00B62E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mieszane/ pozostałości z sortowania) odpady komunalne:</w:t>
      </w:r>
    </w:p>
    <w:p w:rsidR="00B62EAB" w:rsidRPr="00B62EAB" w:rsidRDefault="001D0338" w:rsidP="00783CC3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niesegregowane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odpady komunalne powinny być odbierane z pojemników o pojemności min. 1100 l. Dopuszczalne są pojemniki o innych kubaturach, o łącznej pojemności nie mniejszej niż 1100 l.</w:t>
      </w:r>
    </w:p>
    <w:p w:rsidR="00B62EAB" w:rsidRPr="00B62EAB" w:rsidRDefault="00B62EAB" w:rsidP="00783CC3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Odpady te powinny być odbierane z częstotliwością </w:t>
      </w:r>
      <w:r w:rsidR="007C13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 w tygodniu w okresie od 1 kwietnia do 31 pa</w:t>
      </w:r>
      <w:r w:rsidR="00022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ździernika i raz w tygodniu</w:t>
      </w:r>
      <w:r w:rsidR="007C13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okresie od 1 listopada do 31 marca</w:t>
      </w: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B62EAB" w:rsidRPr="00B62EAB" w:rsidRDefault="00B62EAB" w:rsidP="00783CC3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Selektywnie zebrane odpady komunalne (odpady segregowane – papier i tektura, szkło):</w:t>
      </w:r>
    </w:p>
    <w:p w:rsidR="00B62EAB" w:rsidRPr="0002254B" w:rsidRDefault="00B62EAB" w:rsidP="0002254B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Selektywnie zbierane odpady komunalne powinny być odbierane</w:t>
      </w:r>
      <w:r w:rsidR="007965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pojemników o pojemności 1100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l (dopuszczalne są pojemniki o innych pojemnościach o łącznej pojemności nie mniejszej niż 1100 l) przeznaczonych na takie odpady wg n/w frakcji:</w:t>
      </w:r>
      <w:r w:rsidR="00022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2254B" w:rsidRPr="00022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 na dwa tygodnie</w:t>
      </w:r>
      <w:r w:rsidR="0002254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D0338" w:rsidRPr="001D0338" w:rsidRDefault="00B62EAB" w:rsidP="001D0338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Selektywnie zebrane odpady komunalne (odpady segregowane –</w:t>
      </w:r>
      <w:r w:rsidR="001D033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bioodpady)</w:t>
      </w:r>
    </w:p>
    <w:p w:rsidR="0079657A" w:rsidRDefault="00B62EAB" w:rsidP="001D03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57A">
        <w:rPr>
          <w:rFonts w:ascii="Times New Roman" w:eastAsia="Times New Roman" w:hAnsi="Times New Roman"/>
          <w:sz w:val="20"/>
          <w:szCs w:val="20"/>
          <w:lang w:eastAsia="pl-PL"/>
        </w:rPr>
        <w:t>Selektywnie zbierane odpady komunalne powinny być odbieran</w:t>
      </w:r>
      <w:r w:rsidR="00D35255">
        <w:rPr>
          <w:rFonts w:ascii="Times New Roman" w:eastAsia="Times New Roman" w:hAnsi="Times New Roman"/>
          <w:sz w:val="20"/>
          <w:szCs w:val="20"/>
          <w:lang w:eastAsia="pl-PL"/>
        </w:rPr>
        <w:t xml:space="preserve">e z pojemników o pojemności 1100 </w:t>
      </w:r>
      <w:r w:rsidRPr="0079657A">
        <w:rPr>
          <w:rFonts w:ascii="Times New Roman" w:eastAsia="Times New Roman" w:hAnsi="Times New Roman"/>
          <w:sz w:val="20"/>
          <w:szCs w:val="20"/>
          <w:lang w:eastAsia="pl-PL"/>
        </w:rPr>
        <w:t>l</w:t>
      </w:r>
      <w:r w:rsidR="00EA2575">
        <w:rPr>
          <w:rFonts w:ascii="Times New Roman" w:eastAsia="Times New Roman" w:hAnsi="Times New Roman"/>
          <w:sz w:val="20"/>
          <w:szCs w:val="20"/>
          <w:lang w:eastAsia="pl-PL"/>
        </w:rPr>
        <w:t xml:space="preserve"> przeznaczonych na bioodpady.</w:t>
      </w:r>
    </w:p>
    <w:p w:rsidR="00B62EAB" w:rsidRPr="001D0338" w:rsidRDefault="00A967A6" w:rsidP="001D0338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Odpady te powinny być odbierane</w:t>
      </w:r>
      <w:r w:rsidR="001D03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raz w tygodniu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okresie od 1 kwietnia do 31 października </w:t>
      </w:r>
      <w:r w:rsidRPr="00A967A6">
        <w:rPr>
          <w:rFonts w:ascii="Times New Roman" w:eastAsia="Times New Roman" w:hAnsi="Times New Roman"/>
          <w:b/>
          <w:sz w:val="20"/>
          <w:szCs w:val="20"/>
          <w:lang w:eastAsia="pl-PL"/>
        </w:rPr>
        <w:t>i raz w miesiącu w okresie od 1 listopada do 31 marca.</w:t>
      </w:r>
    </w:p>
    <w:p w:rsidR="00B62EAB" w:rsidRPr="00B62EAB" w:rsidRDefault="00B62EAB" w:rsidP="00AC00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85608E" w:rsidRDefault="00B62EAB" w:rsidP="00AC0002">
      <w:pPr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PUNKTY SELEKTYWNEGO ZBIERANIA ODPADÓW KOMUNALNYCH (PSZOK)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EA2575">
        <w:rPr>
          <w:rFonts w:ascii="Times New Roman" w:eastAsia="Times New Roman" w:hAnsi="Times New Roman" w:cs="Times New Roman"/>
          <w:sz w:val="20"/>
          <w:szCs w:val="20"/>
          <w:lang w:eastAsia="pl-PL"/>
        </w:rPr>
        <w:t>1 Wykonawca zobowiązany jest do</w:t>
      </w: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442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odbioru każdej ilości odpadów w stacjonarnym punkcie</w:t>
      </w:r>
      <w:r w:rsidRPr="00B62E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selektywnej zbiórki odpadów komunalnych </w:t>
      </w:r>
      <w:r w:rsidR="003442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(PSZOK) na terenie Gminy Siemiatycze</w:t>
      </w:r>
      <w:r w:rsidRPr="00B62E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2.2 PSZOK wykorzystywany będzie do czasowego gromadzenia odpadów komunalnych takich jak: zużyty sprzęt elektryczny i elektroniczny, meble i inne odpady wielkogabarytowe, zużyte opony, przeterminowane leki</w:t>
      </w:r>
      <w:r w:rsidR="00F933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odpady niekwalifikujące się do odpadów medycznych powstałych w gospodarstwie domowym,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chemikalia, zużyte baterie i akumulatory, odzież i tekstylia, popiół </w:t>
      </w:r>
      <w:r w:rsidR="00F933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żużel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 palenisk domowych, odpady budowla</w:t>
      </w:r>
      <w:r w:rsidR="00F933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 i rozbiórkowe, bioodpady,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Ponadto przewiduje się przyjmowanie na PSZOK także odpadów, które objęte są selektywną zbiórką „u źródła”, tj. papier i makulatura, odpady z tworzyw sztucznych, opakowania wi</w:t>
      </w:r>
      <w:r w:rsidR="00783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elomateriałowe, szkło i metal. 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2.3</w:t>
      </w: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Świadczenie usług przez PSZOK będzie bezpłat</w:t>
      </w:r>
      <w:r w:rsidR="001D5D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 dla mieszkańców Gminy Siemiatycze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62EAB" w:rsidRPr="00B62EAB" w:rsidRDefault="00B62EAB" w:rsidP="00AC0002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zapewnienia</w:t>
      </w:r>
      <w:r w:rsidR="0009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odbioru odpadów z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PSZOK na terenie gminy przez cały okres obowiązywania umowy.</w:t>
      </w:r>
    </w:p>
    <w:p w:rsidR="00B62EAB" w:rsidRPr="00B62EAB" w:rsidRDefault="00B62EAB" w:rsidP="00AC0002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winien zapewnić minimalne wyposażenie punktu PSZOK w:</w:t>
      </w:r>
    </w:p>
    <w:p w:rsidR="00B62EAB" w:rsidRPr="00355139" w:rsidRDefault="00B62EAB" w:rsidP="0035513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kontenery/pojemniki do oddzielnego gromadzenia wyse</w:t>
      </w:r>
      <w:r w:rsidR="006B59EE">
        <w:rPr>
          <w:rFonts w:ascii="Times New Roman" w:eastAsia="Times New Roman" w:hAnsi="Times New Roman" w:cs="Times New Roman"/>
          <w:sz w:val="20"/>
          <w:szCs w:val="20"/>
          <w:lang w:eastAsia="pl-PL"/>
        </w:rPr>
        <w:t>lekcjonowanych frakcji odpa</w:t>
      </w:r>
      <w:r w:rsidR="006F01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dów </w:t>
      </w:r>
      <w:r w:rsidR="00047F30">
        <w:rPr>
          <w:rFonts w:ascii="Times New Roman" w:eastAsia="Times New Roman" w:hAnsi="Times New Roman" w:cs="Times New Roman"/>
          <w:sz w:val="20"/>
          <w:szCs w:val="20"/>
          <w:lang w:eastAsia="pl-PL"/>
        </w:rPr>
        <w:t>o odpowiedniej pojemoś</w:t>
      </w:r>
      <w:r w:rsidR="006F01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</w:t>
      </w:r>
      <w:r w:rsidR="00CF681E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rodzaju odpadu.</w:t>
      </w:r>
    </w:p>
    <w:p w:rsidR="006B59EE" w:rsidRDefault="00ED291C" w:rsidP="00ED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Selektywnie zebrane odpady komunalne należy na bieżąco, po zapełnieniu kontenerów/pojemników bądź boksów przekazać do zagospodarowania. Zamawiający telefonicznie lub mailowo będzie informował Wykonawcę o konieczności odbierania odpadów zebranych w PSZOK.</w:t>
      </w:r>
    </w:p>
    <w:p w:rsidR="00644550" w:rsidRPr="00091890" w:rsidRDefault="00644550" w:rsidP="00ED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783CC3" w:rsidRDefault="00B62EAB" w:rsidP="00AC0002">
      <w:pPr>
        <w:numPr>
          <w:ilvl w:val="3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MOBILNY PUNKT SELEKTYWNEJ ZBIÓRKI ODPADÓW KOMUNALNYCH</w:t>
      </w: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Odbieranie odpadów (tj. meble i inne odpady wielkogabarytowe, zużyty sprzęt elektrycz</w:t>
      </w:r>
      <w:r w:rsidR="00355139">
        <w:rPr>
          <w:rFonts w:ascii="Times New Roman" w:eastAsia="Times New Roman" w:hAnsi="Times New Roman" w:cs="Times New Roman"/>
          <w:sz w:val="20"/>
          <w:szCs w:val="20"/>
          <w:lang w:eastAsia="pl-PL"/>
        </w:rPr>
        <w:t>ny i elektroniczny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) w ramach mobilnego punktu selektywnego zbierania odpadów komunalnych (zbiórki organizowane) odbywać się będzie na podstawie harmonogramu uzgodnionego przez Wykonawcę z Zamawiającym.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odebrać wszystkie w/w rodzaje odpadów, które zostaną wystawione przez mieszkańców w dniu zbiórki przed posesję.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Częstotliwość odbioru odpadów w ramach mobilnego punktu selektywnego zbierania odpadów komunalnych</w:t>
      </w:r>
      <w:r w:rsidR="00783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3C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raz w roku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83CC3" w:rsidRDefault="00783CC3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B62EAB" w:rsidRDefault="00783CC3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nr 4. </w:t>
      </w:r>
      <w:r w:rsidR="00B62EAB" w:rsidRPr="00783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Sposób odbioru i częstotliwość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odbierania odpadów komunalnych</w:t>
      </w:r>
    </w:p>
    <w:tbl>
      <w:tblPr>
        <w:tblW w:w="9268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843"/>
        <w:gridCol w:w="1832"/>
        <w:gridCol w:w="1852"/>
        <w:gridCol w:w="1896"/>
      </w:tblGrid>
      <w:tr w:rsidR="00B62EAB" w:rsidRPr="006708BD" w:rsidTr="00FC62EC">
        <w:trPr>
          <w:trHeight w:val="195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2EAB" w:rsidRPr="006708BD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70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odpadów komunalnych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2EAB" w:rsidRPr="006708BD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B62EAB" w:rsidRPr="006708BD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70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Sposób odbioru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EAB" w:rsidRPr="006708BD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B62EAB" w:rsidRPr="006708BD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70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Częstotliwość odbierania</w:t>
            </w:r>
          </w:p>
          <w:p w:rsidR="00B62EAB" w:rsidRPr="006708BD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B62EAB" w:rsidRPr="00B62EAB" w:rsidTr="00FC62EC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2EAB" w:rsidRPr="006708BD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2EAB" w:rsidRPr="006708BD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70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Zabudowa jednorodzinna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2EAB" w:rsidRPr="006708BD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70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Zabudowa wielorodzinna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2EAB" w:rsidRPr="006708BD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70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Zabudowa jednorodzinna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2EAB" w:rsidRPr="006708BD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70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Zabudowa wielorodzinna</w:t>
            </w:r>
          </w:p>
        </w:tc>
      </w:tr>
      <w:tr w:rsidR="00F51377" w:rsidRPr="00B62EAB" w:rsidTr="007E7CD5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Niesegregowane (z</w:t>
            </w: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mieszane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) (</w:t>
            </w: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pozostałości z sortowania)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Pojemniki – bezpośrednio od mieszkańców nieruchomości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Pojemniki – bezpośrednio od mieszkańców nieruchomości</w:t>
            </w: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przez właścicieli nieruchomości  do PSZOK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Default="00F51377" w:rsidP="00FD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F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Odbieranie co najmniej raz na dwa tygodnie w okresie od 1 kwietnia do 31 października i raz w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miesiącu w okresie od 1 listopada do 31 marca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Raz w tygodniu </w:t>
            </w:r>
          </w:p>
        </w:tc>
      </w:tr>
      <w:tr w:rsidR="00F51377" w:rsidRPr="00B62EAB" w:rsidTr="00ED291C">
        <w:tblPrEx>
          <w:tblCellMar>
            <w:left w:w="108" w:type="dxa"/>
            <w:right w:w="108" w:type="dxa"/>
          </w:tblCellMar>
        </w:tblPrEx>
        <w:trPr>
          <w:trHeight w:val="227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Szkło</w:t>
            </w: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Worki – bezpośrednio od mieszkańców nieruchomości</w:t>
            </w: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przez właścicieli nieruchomości  do PSZOK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Odbiór od mi</w:t>
            </w:r>
            <w:r w:rsidR="004B383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eszkańców- raz na dwa miesiące</w:t>
            </w:r>
          </w:p>
          <w:p w:rsidR="00F51377" w:rsidRPr="00B62EAB" w:rsidRDefault="004B383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424888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 raz na dwa tygodnie</w:t>
            </w: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4B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62EAB" w:rsidTr="007E7CD5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Papier i tektura</w:t>
            </w: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888" w:rsidRPr="00B62EAB" w:rsidRDefault="00424888" w:rsidP="004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Odbiór od mi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eszkańców- raz na dwa miesiące</w:t>
            </w:r>
          </w:p>
          <w:p w:rsidR="00F51377" w:rsidRPr="00B62EAB" w:rsidRDefault="00424888" w:rsidP="004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62EAB" w:rsidTr="007E7CD5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62EAB" w:rsidTr="007E7CD5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62EAB" w:rsidTr="00F51377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62EAB" w:rsidTr="00F51377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9361D1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9361D1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D14629" w:rsidP="00D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Tworzywa</w:t>
            </w:r>
            <w:r w:rsidR="00F51377"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sztuczne, metal, opakowania wielomateriałowe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77" w:rsidRPr="00B62EAB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1D1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424888" w:rsidRPr="00B62EAB" w:rsidRDefault="00424888" w:rsidP="004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Odbiór od mi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eszkańców- raz na dwa miesiące</w:t>
            </w:r>
          </w:p>
          <w:p w:rsidR="00F51377" w:rsidRPr="00B62EAB" w:rsidRDefault="00424888" w:rsidP="0042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77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51377" w:rsidRPr="00B62EAB" w:rsidRDefault="00424888" w:rsidP="004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Raz na dwa tygodnie</w:t>
            </w:r>
          </w:p>
        </w:tc>
      </w:tr>
      <w:tr w:rsidR="00B62EAB" w:rsidRPr="00B62EAB" w:rsidTr="00F51377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AB" w:rsidRPr="00B62EAB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AB" w:rsidRPr="00B62EAB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„Zbiórka organizowana” w ramach mobilnego punktu selektywnego zbierania odpadów komunalnych bezpośrednio od mieszkańców nieruchomości</w:t>
            </w: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przez właścicieli nieruchomości do PSZOK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AB" w:rsidRPr="00B62EAB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„Zbiórka organizowana” w ramach mobilnego punktu selektywnego zbierania odpadów komunalnych bezpośrednio od mieszkańców nieruchomości lub na bieżąco dostarczane przez właścicieli nieruchomości do PSZOK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AB" w:rsidRPr="00B62EAB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6B6BF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„zbiórka organizowana” -</w:t>
            </w:r>
            <w:r w:rsidR="00B62EAB"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raz w roku</w:t>
            </w: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424888" w:rsidP="0042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AB" w:rsidRPr="00B62EAB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6B6BF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„zbiórka organizowana” -</w:t>
            </w:r>
            <w:r w:rsidR="00B62EAB"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raz w roku</w:t>
            </w: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62EAB" w:rsidRPr="00B62EAB" w:rsidRDefault="00424888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</w:tr>
      <w:tr w:rsidR="009361D1" w:rsidRPr="00B62EAB" w:rsidTr="007E7CD5">
        <w:tblPrEx>
          <w:tblCellMar>
            <w:left w:w="108" w:type="dxa"/>
            <w:right w:w="108" w:type="dxa"/>
          </w:tblCellMar>
        </w:tblPrEx>
        <w:trPr>
          <w:trHeight w:val="104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005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9361D1" w:rsidRPr="00B62EAB" w:rsidRDefault="009361D1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Meble i inne odpady wielkogabarytowe</w:t>
            </w:r>
          </w:p>
          <w:p w:rsidR="009361D1" w:rsidRPr="00B62EAB" w:rsidRDefault="009361D1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9361D1" w:rsidRPr="00B62EAB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9361D1" w:rsidRPr="00B62EAB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D1" w:rsidRPr="00B62EAB" w:rsidRDefault="009361D1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D1" w:rsidRPr="00B62EAB" w:rsidRDefault="009361D1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D1" w:rsidRPr="00B62EAB" w:rsidRDefault="009361D1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D1" w:rsidRPr="00B62EAB" w:rsidRDefault="009361D1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65005" w:rsidRPr="00B62EAB" w:rsidTr="007E7CD5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05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45E01" w:rsidRDefault="00A45E01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Pr="00B62EAB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361D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Zużyte opony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5005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Pr="00E24116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41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 bieżąco dostarczane przez właścicieli nieruchomości  do PSZOK</w:t>
            </w:r>
          </w:p>
          <w:p w:rsidR="00F65005" w:rsidRPr="00B62EAB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05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Pr="00E24116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41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 bieżąco dostarczane przez właścicieli nieruchomości  do PSZOK</w:t>
            </w:r>
          </w:p>
          <w:p w:rsidR="00F65005" w:rsidRPr="00B62EAB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005" w:rsidRDefault="00F65005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Default="00F65005" w:rsidP="00F650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F65005" w:rsidRPr="00B62EAB" w:rsidRDefault="00424888" w:rsidP="00F650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</w:tr>
      <w:tr w:rsidR="00B34FCA" w:rsidRPr="00B62EAB" w:rsidTr="007E7CD5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Zużyte baterie i akumulatory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na bieżąco dostarczane przez właścicieli </w:t>
            </w: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nieruchomości  do PSZOK</w:t>
            </w:r>
          </w:p>
          <w:p w:rsidR="00B34FCA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ab/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na bieżąco dostarczane przez właścicieli </w:t>
            </w: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nieruchomości do PSZOK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34FCA" w:rsidRPr="00B62EAB" w:rsidRDefault="00424888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</w:tr>
      <w:tr w:rsidR="00B34FCA" w:rsidRPr="00B62EAB" w:rsidTr="007E7CD5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Odzież i tekstylia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34FCA" w:rsidRPr="00B62EAB" w:rsidTr="007E7CD5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Odpady budowlane i rozbiórkowe</w:t>
            </w:r>
          </w:p>
          <w:p w:rsidR="00B34FCA" w:rsidRPr="00B62EAB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34FCA" w:rsidRPr="00B62EAB" w:rsidTr="007E7CD5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Popiół i żużel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34FCA" w:rsidRPr="00B62EAB" w:rsidTr="007E7CD5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Przeterminowane leki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oraz odpady niekwalifikujące się do odpadów medycznych powstałych w gospodarstwach domowych,</w:t>
            </w: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chemikalia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CA" w:rsidRPr="00B62EAB" w:rsidRDefault="00B34FC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931637" w:rsidRPr="00B62EAB" w:rsidTr="001D2C04">
        <w:tblPrEx>
          <w:tblCellMar>
            <w:left w:w="108" w:type="dxa"/>
            <w:right w:w="108" w:type="dxa"/>
          </w:tblCellMar>
        </w:tblPrEx>
        <w:trPr>
          <w:trHeight w:val="18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37" w:rsidRPr="00931637" w:rsidRDefault="00931637" w:rsidP="00AC000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ab/>
            </w:r>
          </w:p>
          <w:p w:rsidR="005F6652" w:rsidRDefault="005F6652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752D75" w:rsidRDefault="00752D75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752D75" w:rsidRDefault="00752D75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931637" w:rsidRPr="00B62EAB" w:rsidRDefault="00E50A95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Bioodpady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5" w:rsidRDefault="00752D75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5F6652" w:rsidRPr="00B62EAB" w:rsidRDefault="005F6652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Worki – bezpośrednio od mieszkańców nieruchomości</w:t>
            </w:r>
          </w:p>
          <w:p w:rsidR="005F6652" w:rsidRPr="00B62EAB" w:rsidRDefault="005F6652" w:rsidP="00752D7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</w:t>
            </w:r>
            <w:r w:rsidR="00E50A9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rzez właścicieli nieruchomości </w:t>
            </w: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do PSZOK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5" w:rsidRDefault="00752D75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5F6652" w:rsidRPr="00B62EAB" w:rsidRDefault="005F6652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Pojemniki – bezpośrednio od mieszkańców nieruchomości</w:t>
            </w:r>
          </w:p>
          <w:p w:rsidR="005F6652" w:rsidRPr="00B62EAB" w:rsidRDefault="005F6652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</w:t>
            </w:r>
            <w:r w:rsidR="00E50A9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rzez właścicieli nieruchomości </w:t>
            </w:r>
            <w:r w:rsidRPr="00B62EAB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do PSZOK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52" w:rsidRDefault="00EE183B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Odbierane co najmniej raz na dwa tygodnie w okresie od 1 kwietnia do 31 października i raz w miesiącu w okresie od 1 listopada do 31 marca</w:t>
            </w:r>
          </w:p>
          <w:p w:rsidR="005F6652" w:rsidRPr="00B62EAB" w:rsidRDefault="00424888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52" w:rsidRDefault="005F6652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5F6652" w:rsidRDefault="00EE183B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raz w tygodniu</w:t>
            </w:r>
            <w:r w:rsidR="0033120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  <w:p w:rsidR="005F6652" w:rsidRDefault="005F6652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5F6652" w:rsidRPr="00B62EAB" w:rsidRDefault="00424888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</w:tr>
    </w:tbl>
    <w:p w:rsidR="006708BD" w:rsidRPr="00B62EAB" w:rsidRDefault="006708BD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51485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15" w:name="_Toc427569210"/>
      <w:bookmarkStart w:id="16" w:name="_Toc427569682"/>
      <w:r w:rsidRPr="00B62E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ZAPEWNIENIE WŁAŚCICIELOM NIERUCHOMOŚCI POJEMNIKÓW NA ODPADY ZMIESZANE ORAZ ZAKUP I DOSTARCZENIE WŁAŚCICIELOM NIERUCHMOŚCI JEDNORODZINNYCH</w:t>
      </w:r>
      <w:r w:rsidR="00D04D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ORAZ WŁAŚCICIELOM NIERUCHOMOŚCI NA KTÓRYCH ZNAJDUJĄ SIĘ DOMKI LETNISKOWE ORAZ WYKORZYSTYWANYM NA CELE REKREACYJNO- WYPOCZYNKOWE</w:t>
      </w:r>
      <w:r w:rsidRPr="00B62E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WORKÓW NA SELEKTYWNIE ZBIERANE ODPADY KOMUNALNE</w:t>
      </w:r>
      <w:bookmarkEnd w:id="15"/>
      <w:bookmarkEnd w:id="16"/>
    </w:p>
    <w:p w:rsidR="00B62EAB" w:rsidRPr="00931637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zobowiązany na czas trwania umowy wyposażyć nieruchomości zamieszkałe </w:t>
      </w:r>
      <w:r w:rsidR="00D000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D0000B" w:rsidRPr="00D000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nieruchomości </w:t>
      </w:r>
      <w:r w:rsidR="00D0000B" w:rsidRPr="00D000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pojemniki służące do zbierania odpadów komunalnych </w:t>
      </w:r>
      <w:r w:rsidR="00F12958"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niesegregowanych (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zmieszanych</w:t>
      </w:r>
      <w:r w:rsidR="00F129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 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pozostałości z sortowania) oraz zapewnić utrzymanie pojemników w odpowiednim stanie sanitarnym </w:t>
      </w:r>
      <w:r w:rsidRPr="009316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(mycie i dezynfekcja co najmniej raz w roku), porządkowym i technicznym:</w:t>
      </w:r>
    </w:p>
    <w:p w:rsidR="00B62EAB" w:rsidRPr="00B62EAB" w:rsidRDefault="00B62EAB" w:rsidP="00783CC3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pojemnik 120l- dla nieruchomości zamieszkałych przez 1- 5 osób (włącznie),</w:t>
      </w:r>
    </w:p>
    <w:p w:rsidR="00B62EAB" w:rsidRDefault="00B62EAB" w:rsidP="00783CC3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pojemnik 240l-  dla nieruchomoś</w:t>
      </w:r>
      <w:r w:rsidR="00F44D07">
        <w:rPr>
          <w:rFonts w:ascii="Times New Roman" w:eastAsia="Times New Roman" w:hAnsi="Times New Roman" w:cs="Times New Roman"/>
          <w:sz w:val="20"/>
          <w:szCs w:val="20"/>
          <w:lang w:eastAsia="pl-PL"/>
        </w:rPr>
        <w:t>ci zamieszkałych powyżej 5 osób,</w:t>
      </w:r>
    </w:p>
    <w:p w:rsidR="00F44D07" w:rsidRPr="00F44D07" w:rsidRDefault="000C6E1E" w:rsidP="000C6E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na nieruchomości na których znajdują się domki letniskowe lub inne nieruchomości wykorzystywane na cele rekreacyjne i wypoczynkowe  w worki  o pojemności do 120 l.</w:t>
      </w:r>
    </w:p>
    <w:p w:rsidR="00B62EAB" w:rsidRPr="00B62EAB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Pojemniki muszą być wykonane z tworzyw sztucznych lub metalowe, odpowiadać obowiązującym normom, znajdować się w nienagannym stanie technicznym i estetycznym, m.in. bez oznak korozji, bez pęknięć.</w:t>
      </w:r>
    </w:p>
    <w:p w:rsidR="00B62EAB" w:rsidRPr="00B62EAB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uszkodzenia pojemnika Wykonawca zobowiązany jest do jego naprawy lub wymiany. </w:t>
      </w:r>
      <w:r w:rsidRPr="003E5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uszkodzenia pojemnika z winy właściciela nieruchomości, Wykonawca może obciążyć właściciela kosztami jego naprawy </w:t>
      </w:r>
      <w:r w:rsidRPr="00B62E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bądź wymiany.</w:t>
      </w:r>
    </w:p>
    <w:p w:rsidR="00B62EAB" w:rsidRPr="00C765FF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765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Pojemniki do zbierania odpadów komunalnych </w:t>
      </w:r>
      <w:r w:rsidR="003E5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niesegregowanych (</w:t>
      </w:r>
      <w:r w:rsidRPr="00C765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zmieszanych</w:t>
      </w:r>
      <w:r w:rsidR="003E50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) </w:t>
      </w:r>
      <w:r w:rsidRPr="00C765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zostaną dostarczone mieszkańcom przez Wykonaw</w:t>
      </w:r>
      <w:r w:rsid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cę w terminie do 2o stycznia  2021</w:t>
      </w:r>
      <w:r w:rsidR="006708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r. Wraz z pojemnikami należy dostarczyć worki na selektywną zbiórkę odpadów i harmonogram wywozu odpadów.</w:t>
      </w:r>
    </w:p>
    <w:p w:rsidR="00B62EAB" w:rsidRPr="00B62EAB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rozszerzenia listy punktów wywozowych Wykonawca zobowiązany będzie do wyposażenia nieruchomości w pojemniki i odbioru odpadów komunalnych z tych nieruchomości, w terminie 7 dni roboczych od dnia powiadomienia Wykonawcy przez Zamawiającego.</w:t>
      </w:r>
    </w:p>
    <w:p w:rsidR="00B62EAB" w:rsidRPr="00B62EAB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zmniejszenia listy punktów wywozowych Wykonawca zobowiązany będzie do odebrania pojemnika/pojemników z nieruchomości, zakończenia świadczenia usług odbioru odpadów komunalnych z tych nieruchomości, w terminie 10 dni roboczych od dnia powiadomienia Wykonawcy przez Zamawiającego o wykreśleniu punktu wywozowego z wykazu.</w:t>
      </w:r>
    </w:p>
    <w:p w:rsidR="00B62EAB" w:rsidRPr="00B62EAB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zobowiązany do zakupu i dostarczenia właścicielom nieruchomości jednorodzinnych </w:t>
      </w:r>
      <w:r w:rsidR="00F32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właścicielom nieruchomości </w:t>
      </w:r>
      <w:r w:rsidR="00F32C63" w:rsidRPr="00F32C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których znajdują się domki letniskowe oraz wykorzystywanych na cele rekreacyjno- wypoczynkowe</w:t>
      </w:r>
      <w:r w:rsidR="00F32C63" w:rsidRPr="00F32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kolorowych worków do selektywnego zbierania odpadów komunalnych:</w:t>
      </w:r>
    </w:p>
    <w:p w:rsidR="00B62EAB" w:rsidRPr="00EB2FE7" w:rsidRDefault="00B62EAB" w:rsidP="001F6E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niebieskiego na papier i tekturę – 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worek/na kwartał/na gospodarstwo domowe</w:t>
      </w:r>
      <w:r w:rsidR="001F6ED6"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/nieruchomość</w:t>
      </w:r>
      <w:r w:rsidR="001F6ED6" w:rsidRP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której znajdują się domki letniskowe oraz wykor</w:t>
      </w:r>
      <w:r w:rsidR="00BD18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zystywanych na cele rekreacyjne i</w:t>
      </w:r>
      <w:r w:rsidR="001F6ED6" w:rsidRP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wypoczynkowe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B62EAB" w:rsidRPr="00EB2FE7" w:rsidRDefault="00B62EAB" w:rsidP="001F6E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ziel</w:t>
      </w:r>
      <w:r w:rsidR="00CE3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onego na szkło </w:t>
      </w:r>
      <w:r w:rsidR="00CE35A7"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2 worki/na kwartał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/na gospodarstwo domowe</w:t>
      </w:r>
      <w:r w:rsidR="001F6ED6"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/nieruchomość </w:t>
      </w:r>
      <w:r w:rsidR="001F6ED6" w:rsidRP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której znajdują się domki letniskowe oraz wykor</w:t>
      </w:r>
      <w:r w:rsidR="00BD18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zystywanych na cele rekreacyjne i</w:t>
      </w:r>
      <w:r w:rsidR="001F6ED6" w:rsidRP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wypoczynkowe</w:t>
      </w:r>
      <w:r w:rsid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</w:p>
    <w:p w:rsidR="001F6ED6" w:rsidRPr="00EB2FE7" w:rsidRDefault="00B62EAB" w:rsidP="001237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żółtego na tworzywa sztuczne, metale i odpady wielomateriałowe – 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worek/na miesiąc/na osobę zamieszkałą</w:t>
      </w:r>
      <w:r w:rsidR="001A2B9C"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EB2FE7"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A2B9C" w:rsidRPr="00EB2FE7" w:rsidRDefault="001A2B9C" w:rsidP="001237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2B9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żółtego na tworzywa sztuczne, me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tale i odpady wielomateriałowe- </w:t>
      </w:r>
      <w:r w:rsidR="00C81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wor</w:t>
      </w:r>
      <w:r w:rsidR="00C81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</w:t>
      </w:r>
      <w:r w:rsidR="001B50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81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miesiąc/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nieruchomość </w:t>
      </w:r>
      <w:r w:rsidRP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której znajdują się domki letniskowe oraz wykorzystywanych na cele rek</w:t>
      </w:r>
      <w:r w:rsidR="00BD18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reacyjne i</w:t>
      </w:r>
      <w:r w:rsidRP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wypoczynkowe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C765FF" w:rsidRPr="00EB2FE7" w:rsidRDefault="00C765FF" w:rsidP="00783C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brązowego na od</w:t>
      </w:r>
      <w:r w:rsidR="00345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pady ulegające biodegradacji- </w:t>
      </w:r>
      <w:r w:rsidR="00345015"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wor</w:t>
      </w:r>
      <w:r w:rsidR="00345015"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</w:t>
      </w:r>
      <w:r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/na miesiąc/na gospodarstwo domowe</w:t>
      </w:r>
      <w:r w:rsidR="001F6ED6" w:rsidRPr="00EB2F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 nieruchomość </w:t>
      </w:r>
      <w:r w:rsidR="001F6ED6" w:rsidRP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której znajdują się domki letniskowe oraz wykor</w:t>
      </w:r>
      <w:r w:rsidR="00BD18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zystywanych na cele rekreacyjne i</w:t>
      </w:r>
      <w:r w:rsidR="001F6ED6" w:rsidRP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wypoczynkowe</w:t>
      </w:r>
      <w:r w:rsidR="00EB2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B62EAB" w:rsidRPr="00B62EAB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Dostarczone worki powinny spełniać następujące wymagania:</w:t>
      </w:r>
    </w:p>
    <w:p w:rsidR="00B62EAB" w:rsidRPr="00B62EAB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posiadać pojemność </w:t>
      </w:r>
      <w:smartTag w:uri="urn:schemas-microsoft-com:office:smarttags" w:element="metricconverter">
        <w:smartTagPr>
          <w:attr w:name="ProductID" w:val="120 l"/>
        </w:smartTagPr>
        <w:r w:rsidRPr="00B62EA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120 l</w:t>
        </w:r>
      </w:smartTag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62EAB" w:rsidRPr="00B62EAB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być wykonane z folii polietylenowej LDPE lub równoważnego materiału o grubości minimum 60 mikrometrów,</w:t>
      </w:r>
    </w:p>
    <w:p w:rsidR="00B62EAB" w:rsidRPr="00B62EAB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odporne na rozerwanie – wytrzymałość min </w:t>
      </w:r>
      <w:smartTag w:uri="urn:schemas-microsoft-com:office:smarttags" w:element="metricconverter">
        <w:smartTagPr>
          <w:attr w:name="ProductID" w:val="30 kg"/>
        </w:smartTagPr>
        <w:r w:rsidRPr="00B62EA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30 kg</w:t>
        </w:r>
      </w:smartTag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62EAB" w:rsidRPr="00B62EAB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odporne na działanie promieni UV, niskich temperatur oraz środków chemicznych,</w:t>
      </w:r>
    </w:p>
    <w:p w:rsidR="00B62EAB" w:rsidRPr="00B62EAB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tworzywa i substancje użyte do wykonania worków nie powinny zawierać kadmu, ołowiu i innych pierwiastków szkodliwych dla środowiska.</w:t>
      </w:r>
    </w:p>
    <w:p w:rsidR="00B62EAB" w:rsidRPr="00B62EAB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powinny być oznaczone informacją o rodzaju gromadzonych w nich odpadów, nazwą, adresem oraz numerem telefonu Wykonawcy. </w:t>
      </w:r>
    </w:p>
    <w:p w:rsidR="00B62EAB" w:rsidRPr="00B62EAB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uzupełnienia na własny koszt właścicielom nieruchomości jednorodzinnych </w:t>
      </w:r>
      <w:r w:rsidR="004D66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nieruchomości </w:t>
      </w:r>
      <w:r w:rsidR="004D663A" w:rsidRPr="004D66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której znajdują się domki letniskowe oraz wykorzystywanych na cele rekreacyjno- wypoczynkowe</w:t>
      </w:r>
      <w:r w:rsidR="004D663A" w:rsidRPr="004D66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worków do selektywnego zbierania odpadów komunalnych, poprzez pozostawienie przy wejściu na nieruchomość nowych pustych worków w dniu odbioru odpadów, zgodnie z pkt.7.</w:t>
      </w:r>
    </w:p>
    <w:p w:rsidR="00E17CDA" w:rsidRPr="00BD18A5" w:rsidRDefault="00B62EAB" w:rsidP="00BD18A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Po zakończeniu realizacji umowy zawartej w wyniku rozstrzygnięcia niniejszego postępowania Wykonawca winien będzie zebrać o</w:t>
      </w:r>
      <w:r w:rsidR="00D97C44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pady zgro</w:t>
      </w:r>
      <w:r w:rsidR="00351610">
        <w:rPr>
          <w:rFonts w:ascii="Times New Roman" w:eastAsia="Times New Roman" w:hAnsi="Times New Roman" w:cs="Times New Roman"/>
          <w:sz w:val="20"/>
          <w:szCs w:val="20"/>
          <w:lang w:eastAsia="pl-PL"/>
        </w:rPr>
        <w:t>madzone w miesiącu grudniu 2022</w:t>
      </w:r>
      <w:r w:rsidR="0056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7 dni od dnia zakończenia realizacji umowy. W dniu zbiórki zgromadzonych odpadów należy zebrać również pojemniki na odpady dostarczone mieszkańcom w ramach umowy</w:t>
      </w:r>
      <w:r w:rsidR="00BD18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77B5A" w:rsidRDefault="00D77B5A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1485" w:rsidRDefault="00B51485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1485" w:rsidRDefault="00B51485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B62EAB" w:rsidRDefault="00153C47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nr </w:t>
      </w:r>
      <w:r w:rsidR="00B62EAB"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783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B62EAB" w:rsidRPr="00153C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Prognozowana </w:t>
      </w:r>
      <w:r w:rsidR="00783CC3" w:rsidRPr="00153C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liczba</w:t>
      </w:r>
      <w:r w:rsidR="00B62EAB" w:rsidRPr="00153C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pojemników i worków w zabudowie jednorodzinnej </w:t>
      </w:r>
      <w:r w:rsidRPr="00153C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oraz na nieruchomościach na których znajdują się domki letniskowe i wykorzystywanych na cele rekreacyjno-wypoczynkowe </w:t>
      </w:r>
      <w:r w:rsidR="00E83C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obszarze Gminy Siemiatycze</w:t>
      </w:r>
      <w:r w:rsidR="00B62EAB" w:rsidRPr="00153C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(worki w okresie rocznym)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284"/>
        <w:gridCol w:w="1363"/>
        <w:gridCol w:w="1059"/>
        <w:gridCol w:w="1134"/>
        <w:gridCol w:w="1417"/>
        <w:gridCol w:w="1204"/>
      </w:tblGrid>
      <w:tr w:rsidR="00B62EAB" w:rsidRPr="00B62EAB" w:rsidTr="0032025E">
        <w:trPr>
          <w:cantSplit/>
          <w:trHeight w:val="255"/>
        </w:trPr>
        <w:tc>
          <w:tcPr>
            <w:tcW w:w="2960" w:type="dxa"/>
            <w:gridSpan w:val="2"/>
            <w:vMerge w:val="restart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7" w:name="_Toc427569211"/>
            <w:r w:rsidRPr="00B6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 zmieszane</w:t>
            </w:r>
            <w:bookmarkEnd w:id="17"/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pl-PL"/>
              </w:rPr>
              <w:t>pojemniki</w:t>
            </w:r>
          </w:p>
        </w:tc>
        <w:tc>
          <w:tcPr>
            <w:tcW w:w="1363" w:type="dxa"/>
            <w:vMerge w:val="restart"/>
            <w:shd w:val="clear" w:color="auto" w:fill="D9D9D9"/>
            <w:noWrap/>
            <w:vAlign w:val="bottom"/>
          </w:tcPr>
          <w:p w:rsidR="00B62EAB" w:rsidRPr="00B62EAB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Liczba gospodarstw</w:t>
            </w:r>
          </w:p>
        </w:tc>
        <w:tc>
          <w:tcPr>
            <w:tcW w:w="4814" w:type="dxa"/>
            <w:gridSpan w:val="4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Odpady zebrane selektywnie - worki w okresie rocznym</w:t>
            </w:r>
          </w:p>
        </w:tc>
      </w:tr>
      <w:tr w:rsidR="00B82FA5" w:rsidRPr="00B62EAB" w:rsidTr="00B82FA5">
        <w:trPr>
          <w:cantSplit/>
          <w:trHeight w:val="255"/>
        </w:trPr>
        <w:tc>
          <w:tcPr>
            <w:tcW w:w="2960" w:type="dxa"/>
            <w:gridSpan w:val="2"/>
            <w:vMerge/>
            <w:shd w:val="clear" w:color="auto" w:fill="D9D9D9"/>
            <w:noWrap/>
            <w:vAlign w:val="bottom"/>
          </w:tcPr>
          <w:p w:rsidR="00B82FA5" w:rsidRPr="00B62EAB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D9D9D9"/>
            <w:noWrap/>
            <w:vAlign w:val="bottom"/>
          </w:tcPr>
          <w:p w:rsidR="00B82FA5" w:rsidRPr="00B62EAB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shd w:val="clear" w:color="auto" w:fill="FFFF99"/>
            <w:noWrap/>
            <w:vAlign w:val="bottom"/>
          </w:tcPr>
          <w:p w:rsidR="00B82FA5" w:rsidRPr="00B62EAB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34" w:type="dxa"/>
            <w:shd w:val="clear" w:color="auto" w:fill="CCFFCC"/>
            <w:noWrap/>
            <w:vAlign w:val="bottom"/>
          </w:tcPr>
          <w:p w:rsidR="00B82FA5" w:rsidRPr="00B62EAB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417" w:type="dxa"/>
            <w:shd w:val="clear" w:color="auto" w:fill="CCFFFF"/>
          </w:tcPr>
          <w:p w:rsidR="00B82FA5" w:rsidRPr="00B62EAB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04" w:type="dxa"/>
            <w:shd w:val="clear" w:color="auto" w:fill="AC7117" w:themeFill="accent3" w:themeFillShade="BF"/>
          </w:tcPr>
          <w:p w:rsidR="00B82FA5" w:rsidRPr="00B62EAB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brązowy</w:t>
            </w:r>
          </w:p>
        </w:tc>
      </w:tr>
      <w:tr w:rsidR="00B62EAB" w:rsidRPr="00B62EAB" w:rsidTr="0032025E">
        <w:trPr>
          <w:cantSplit/>
          <w:trHeight w:val="255"/>
        </w:trPr>
        <w:tc>
          <w:tcPr>
            <w:tcW w:w="1676" w:type="dxa"/>
            <w:noWrap/>
            <w:vAlign w:val="bottom"/>
          </w:tcPr>
          <w:p w:rsidR="00B62EAB" w:rsidRPr="00B62EAB" w:rsidRDefault="00C921E7" w:rsidP="0078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120</w:t>
            </w:r>
            <w:r w:rsidR="00783CC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84" w:type="dxa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240</w:t>
            </w:r>
            <w:r w:rsidR="00783CC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</w:t>
            </w: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363" w:type="dxa"/>
            <w:vMerge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4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pojemność 120</w:t>
            </w:r>
            <w:r w:rsidR="00783CC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</w:t>
            </w:r>
            <w:r w:rsidRPr="00B62E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l</w:t>
            </w:r>
          </w:p>
        </w:tc>
      </w:tr>
      <w:tr w:rsidR="00B62EAB" w:rsidRPr="00B62EAB" w:rsidTr="0032025E">
        <w:trPr>
          <w:cantSplit/>
          <w:trHeight w:val="255"/>
        </w:trPr>
        <w:tc>
          <w:tcPr>
            <w:tcW w:w="9137" w:type="dxa"/>
            <w:gridSpan w:val="7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53C47" w:rsidRPr="00B62EAB" w:rsidTr="00B82FA5">
        <w:trPr>
          <w:trHeight w:val="255"/>
        </w:trPr>
        <w:tc>
          <w:tcPr>
            <w:tcW w:w="1676" w:type="dxa"/>
            <w:noWrap/>
            <w:vAlign w:val="bottom"/>
          </w:tcPr>
          <w:p w:rsidR="00153C47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284" w:type="dxa"/>
            <w:noWrap/>
            <w:vAlign w:val="bottom"/>
          </w:tcPr>
          <w:p w:rsidR="00153C47" w:rsidRDefault="004621E6" w:rsidP="00E8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63" w:type="dxa"/>
            <w:noWrap/>
            <w:vAlign w:val="bottom"/>
          </w:tcPr>
          <w:p w:rsidR="00153C47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059" w:type="dxa"/>
            <w:shd w:val="clear" w:color="auto" w:fill="FFFF99"/>
            <w:noWrap/>
            <w:vAlign w:val="bottom"/>
          </w:tcPr>
          <w:p w:rsidR="00153C47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19248</w:t>
            </w:r>
          </w:p>
        </w:tc>
        <w:tc>
          <w:tcPr>
            <w:tcW w:w="1134" w:type="dxa"/>
            <w:shd w:val="clear" w:color="auto" w:fill="CCFFCC"/>
            <w:noWrap/>
            <w:vAlign w:val="bottom"/>
          </w:tcPr>
          <w:p w:rsidR="00153C47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19248</w:t>
            </w:r>
          </w:p>
        </w:tc>
        <w:tc>
          <w:tcPr>
            <w:tcW w:w="1417" w:type="dxa"/>
            <w:shd w:val="clear" w:color="auto" w:fill="CCFFFF"/>
          </w:tcPr>
          <w:p w:rsidR="00153C47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9624</w:t>
            </w:r>
          </w:p>
        </w:tc>
        <w:tc>
          <w:tcPr>
            <w:tcW w:w="1204" w:type="dxa"/>
            <w:shd w:val="clear" w:color="auto" w:fill="AC7117" w:themeFill="accent3" w:themeFillShade="BF"/>
          </w:tcPr>
          <w:p w:rsidR="00153C47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7300</w:t>
            </w:r>
          </w:p>
        </w:tc>
      </w:tr>
    </w:tbl>
    <w:p w:rsidR="00B62EAB" w:rsidRPr="00B62EAB" w:rsidRDefault="00B62EAB" w:rsidP="00AC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</w:pP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  <w:t>Tabela nr 8</w:t>
      </w:r>
      <w:r w:rsidR="00783CC3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  <w:t xml:space="preserve">. </w:t>
      </w: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Prognozowana ilość pojemników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zabudowie wielorod</w:t>
      </w:r>
      <w:r w:rsidR="00E83C6C">
        <w:rPr>
          <w:rFonts w:ascii="Times New Roman" w:eastAsia="Times New Roman" w:hAnsi="Times New Roman" w:cs="Times New Roman"/>
          <w:sz w:val="20"/>
          <w:szCs w:val="20"/>
          <w:lang w:eastAsia="pl-PL"/>
        </w:rPr>
        <w:t>zinnej na obszarze Gminy Siemiatycze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134"/>
        <w:gridCol w:w="992"/>
        <w:gridCol w:w="1418"/>
        <w:gridCol w:w="1984"/>
      </w:tblGrid>
      <w:tr w:rsidR="00B62EAB" w:rsidRPr="00B62EAB" w:rsidTr="00AA225C">
        <w:trPr>
          <w:cantSplit/>
          <w:trHeight w:val="255"/>
        </w:trPr>
        <w:tc>
          <w:tcPr>
            <w:tcW w:w="2263" w:type="dxa"/>
            <w:vMerge w:val="restart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8" w:name="_Toc427569212"/>
            <w:r w:rsidRPr="00B6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</w:t>
            </w:r>
            <w:r w:rsidRPr="00B62E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zmieszane</w:t>
            </w:r>
            <w:bookmarkEnd w:id="18"/>
          </w:p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pojemniki</w:t>
            </w:r>
          </w:p>
        </w:tc>
        <w:tc>
          <w:tcPr>
            <w:tcW w:w="1276" w:type="dxa"/>
            <w:vMerge w:val="restart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mieszkańców</w:t>
            </w:r>
          </w:p>
        </w:tc>
        <w:tc>
          <w:tcPr>
            <w:tcW w:w="5528" w:type="dxa"/>
            <w:gridSpan w:val="4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zebrane selektywnie</w:t>
            </w:r>
          </w:p>
        </w:tc>
      </w:tr>
      <w:tr w:rsidR="00AA225C" w:rsidRPr="00B62EAB" w:rsidTr="00211162">
        <w:trPr>
          <w:cantSplit/>
          <w:trHeight w:val="255"/>
        </w:trPr>
        <w:tc>
          <w:tcPr>
            <w:tcW w:w="2263" w:type="dxa"/>
            <w:vMerge/>
            <w:shd w:val="clear" w:color="auto" w:fill="D9D9D9"/>
            <w:noWrap/>
            <w:vAlign w:val="bottom"/>
          </w:tcPr>
          <w:p w:rsidR="00AA225C" w:rsidRPr="00B62EAB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/>
            <w:noWrap/>
            <w:vAlign w:val="bottom"/>
          </w:tcPr>
          <w:p w:rsidR="00AA225C" w:rsidRPr="00B62EAB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99"/>
            <w:noWrap/>
            <w:vAlign w:val="bottom"/>
          </w:tcPr>
          <w:p w:rsidR="00AA225C" w:rsidRPr="00B62EAB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992" w:type="dxa"/>
            <w:shd w:val="clear" w:color="auto" w:fill="CCFFCC"/>
            <w:noWrap/>
            <w:vAlign w:val="bottom"/>
          </w:tcPr>
          <w:p w:rsidR="00AA225C" w:rsidRPr="00B62EAB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418" w:type="dxa"/>
            <w:shd w:val="clear" w:color="auto" w:fill="CCFFFF"/>
          </w:tcPr>
          <w:p w:rsidR="00AA225C" w:rsidRPr="00B62EAB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984" w:type="dxa"/>
            <w:shd w:val="clear" w:color="auto" w:fill="AC7117" w:themeFill="accent3" w:themeFillShade="BF"/>
          </w:tcPr>
          <w:p w:rsidR="00AA225C" w:rsidRPr="00211162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darkRed"/>
                <w:lang w:eastAsia="pl-PL"/>
              </w:rPr>
            </w:pPr>
            <w:r w:rsidRPr="00211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brązowy</w:t>
            </w:r>
          </w:p>
        </w:tc>
      </w:tr>
      <w:tr w:rsidR="00AA225C" w:rsidRPr="00B62EAB" w:rsidTr="00AA225C">
        <w:trPr>
          <w:cantSplit/>
          <w:trHeight w:val="255"/>
        </w:trPr>
        <w:tc>
          <w:tcPr>
            <w:tcW w:w="2263" w:type="dxa"/>
            <w:noWrap/>
            <w:vAlign w:val="bottom"/>
          </w:tcPr>
          <w:p w:rsidR="00AA225C" w:rsidRPr="00B62EAB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1100</w:t>
            </w:r>
            <w:r w:rsidR="00783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vMerge/>
            <w:shd w:val="clear" w:color="auto" w:fill="D9D9D9"/>
            <w:noWrap/>
            <w:vAlign w:val="bottom"/>
          </w:tcPr>
          <w:p w:rsidR="00AA225C" w:rsidRPr="00B62EAB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AA225C" w:rsidRPr="00B62EAB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pojemność 1100</w:t>
            </w:r>
            <w:r w:rsidR="00783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84" w:type="dxa"/>
            <w:vAlign w:val="bottom"/>
          </w:tcPr>
          <w:p w:rsidR="00AA225C" w:rsidRPr="000428C2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pojemność 240</w:t>
            </w:r>
            <w:r w:rsidR="00783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4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</w:tr>
      <w:tr w:rsidR="00B62EAB" w:rsidRPr="00B62EAB" w:rsidTr="00AA225C">
        <w:trPr>
          <w:cantSplit/>
          <w:trHeight w:val="255"/>
        </w:trPr>
        <w:tc>
          <w:tcPr>
            <w:tcW w:w="9067" w:type="dxa"/>
            <w:gridSpan w:val="6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25C" w:rsidRPr="00B62EAB" w:rsidTr="00211162">
        <w:trPr>
          <w:trHeight w:val="255"/>
        </w:trPr>
        <w:tc>
          <w:tcPr>
            <w:tcW w:w="2263" w:type="dxa"/>
            <w:noWrap/>
            <w:vAlign w:val="bottom"/>
          </w:tcPr>
          <w:p w:rsidR="00AA225C" w:rsidRPr="00AA225C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A225C" w:rsidRPr="00AA225C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shd w:val="clear" w:color="auto" w:fill="FFFF99"/>
            <w:noWrap/>
            <w:vAlign w:val="bottom"/>
          </w:tcPr>
          <w:p w:rsidR="00AA225C" w:rsidRPr="00AA225C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CCFFCC"/>
            <w:noWrap/>
            <w:vAlign w:val="bottom"/>
          </w:tcPr>
          <w:p w:rsidR="00AA225C" w:rsidRPr="00AA225C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CCFFFF"/>
          </w:tcPr>
          <w:p w:rsidR="00AA225C" w:rsidRPr="00AA225C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C7117" w:themeFill="accent3" w:themeFillShade="BF"/>
          </w:tcPr>
          <w:p w:rsidR="00AA225C" w:rsidRPr="00AA225C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nr 9</w:t>
      </w:r>
      <w:r w:rsidR="00783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Pr="00783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Długość sieci dróg objętych trasami odbioru od</w:t>
      </w:r>
      <w:r w:rsidR="00E83C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padów na terenie Gminy Siemiatycze</w:t>
      </w:r>
      <w:r w:rsidR="00FC62EC" w:rsidRPr="00783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83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podziałem na rodzaj nawierzchni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009"/>
        <w:gridCol w:w="1169"/>
        <w:gridCol w:w="1772"/>
        <w:gridCol w:w="1324"/>
        <w:gridCol w:w="1255"/>
      </w:tblGrid>
      <w:tr w:rsidR="00B62EAB" w:rsidRPr="00B62EAB" w:rsidTr="00FC62EC">
        <w:trPr>
          <w:cantSplit/>
          <w:trHeight w:val="283"/>
        </w:trPr>
        <w:tc>
          <w:tcPr>
            <w:tcW w:w="7804" w:type="dxa"/>
            <w:gridSpan w:val="5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9" w:name="_Toc427569213"/>
            <w:r w:rsidRPr="00B6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nawierzchni</w:t>
            </w:r>
            <w:bookmarkEnd w:id="19"/>
          </w:p>
        </w:tc>
        <w:tc>
          <w:tcPr>
            <w:tcW w:w="1255" w:type="dxa"/>
            <w:vMerge w:val="restart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62EAB" w:rsidRPr="00B62EAB" w:rsidTr="00FC62EC">
        <w:trPr>
          <w:cantSplit/>
          <w:trHeight w:val="283"/>
        </w:trPr>
        <w:tc>
          <w:tcPr>
            <w:tcW w:w="1530" w:type="dxa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bitumiczne</w:t>
            </w:r>
          </w:p>
        </w:tc>
        <w:tc>
          <w:tcPr>
            <w:tcW w:w="2009" w:type="dxa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kostka betonowa</w:t>
            </w:r>
          </w:p>
        </w:tc>
        <w:tc>
          <w:tcPr>
            <w:tcW w:w="1169" w:type="dxa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żwirowa</w:t>
            </w:r>
          </w:p>
        </w:tc>
        <w:tc>
          <w:tcPr>
            <w:tcW w:w="1772" w:type="dxa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brukowa</w:t>
            </w:r>
          </w:p>
        </w:tc>
        <w:tc>
          <w:tcPr>
            <w:tcW w:w="1324" w:type="dxa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gruntowa</w:t>
            </w:r>
          </w:p>
        </w:tc>
        <w:tc>
          <w:tcPr>
            <w:tcW w:w="1255" w:type="dxa"/>
            <w:vMerge/>
            <w:shd w:val="clear" w:color="auto" w:fill="D9D9D9"/>
            <w:vAlign w:val="center"/>
          </w:tcPr>
          <w:p w:rsidR="00B62EAB" w:rsidRPr="00B62EAB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2EAB" w:rsidRPr="00B62EAB" w:rsidTr="00FC62EC">
        <w:trPr>
          <w:trHeight w:val="283"/>
        </w:trPr>
        <w:tc>
          <w:tcPr>
            <w:tcW w:w="7804" w:type="dxa"/>
            <w:gridSpan w:val="5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55" w:type="dxa"/>
            <w:shd w:val="clear" w:color="auto" w:fill="D9D9D9"/>
            <w:noWrap/>
            <w:vAlign w:val="bottom"/>
          </w:tcPr>
          <w:p w:rsidR="00B62EAB" w:rsidRPr="00B62EAB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km</w:t>
            </w:r>
          </w:p>
        </w:tc>
      </w:tr>
      <w:tr w:rsidR="00B62EAB" w:rsidRPr="00B62EAB" w:rsidTr="00FC62EC">
        <w:trPr>
          <w:trHeight w:val="283"/>
        </w:trPr>
        <w:tc>
          <w:tcPr>
            <w:tcW w:w="1530" w:type="dxa"/>
            <w:noWrap/>
            <w:vAlign w:val="bottom"/>
          </w:tcPr>
          <w:p w:rsidR="00B62EAB" w:rsidRPr="00B62EAB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171,40</w:t>
            </w:r>
          </w:p>
        </w:tc>
        <w:tc>
          <w:tcPr>
            <w:tcW w:w="2009" w:type="dxa"/>
            <w:noWrap/>
            <w:vAlign w:val="bottom"/>
          </w:tcPr>
          <w:p w:rsidR="00B62EAB" w:rsidRPr="00B62EAB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9" w:type="dxa"/>
            <w:noWrap/>
            <w:vAlign w:val="bottom"/>
          </w:tcPr>
          <w:p w:rsidR="00B62EAB" w:rsidRPr="00B62EAB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1772" w:type="dxa"/>
            <w:noWrap/>
            <w:vAlign w:val="bottom"/>
          </w:tcPr>
          <w:p w:rsidR="00B62EAB" w:rsidRPr="00B62EAB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324" w:type="dxa"/>
            <w:noWrap/>
            <w:vAlign w:val="bottom"/>
          </w:tcPr>
          <w:p w:rsidR="00B62EAB" w:rsidRPr="00B62EAB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48,30</w:t>
            </w:r>
          </w:p>
        </w:tc>
        <w:tc>
          <w:tcPr>
            <w:tcW w:w="1255" w:type="dxa"/>
            <w:noWrap/>
            <w:vAlign w:val="bottom"/>
          </w:tcPr>
          <w:p w:rsidR="00B62EAB" w:rsidRPr="00B62EAB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227,80</w:t>
            </w:r>
          </w:p>
        </w:tc>
      </w:tr>
    </w:tbl>
    <w:p w:rsid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4C16" w:rsidRDefault="00154C16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4C16" w:rsidRDefault="00154C16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2AF1" w:rsidRDefault="00262AF1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4C16" w:rsidRPr="00B62EAB" w:rsidRDefault="00154C16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B62EAB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20" w:name="_Toc427569214"/>
      <w:bookmarkStart w:id="21" w:name="_Toc427569683"/>
      <w:r w:rsidRPr="00B62E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HARMONOGRAM USŁUG</w:t>
      </w:r>
      <w:bookmarkEnd w:id="20"/>
      <w:bookmarkEnd w:id="21"/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EAB" w:rsidRPr="00B62E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usług Wykonawca opracuje i przedłoży Zamawiającemu do zaakceptowania w terminie 7 dni od dnia podpisania umowy.</w:t>
      </w:r>
    </w:p>
    <w:p w:rsidR="00B62EAB" w:rsidRPr="00B62E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staje się załącznikiem do umowy i stanowi jej integralną część.</w:t>
      </w:r>
    </w:p>
    <w:p w:rsidR="00B62EAB" w:rsidRPr="00B62E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wyniknie potrzeba jakichkolwiek zmian w harmonogramie usług, Wykonawca zobowiązany jest poinformować wcześniej Zamawiającego i uzyskać jego zgodę.</w:t>
      </w:r>
    </w:p>
    <w:p w:rsidR="00B62EAB" w:rsidRPr="00B62E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ma obowiązek przekazania właścicielowi nieruchomości informacji o terminie odbierania odpadów w formie wydruku podczas objazdu terenu przed dniem pierwszej zbiórki (informacja musi być zgodna z harmonogramem usług).</w:t>
      </w:r>
    </w:p>
    <w:p w:rsidR="00B62EAB" w:rsidRPr="00B62E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harmonogramu usług, Wykonawca ma obowiązek aktualizować informację o terminie odbierania odpadów i przekazać ją właścicielom nieruchomości (w formie wydruków) na co najmniej 3 dni przed następną zbiórką odpadów.</w:t>
      </w:r>
    </w:p>
    <w:p w:rsidR="00B62EAB" w:rsidRPr="00B62E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Harmonogram, który Wykonawca ma przekazać właścicielom nieruchomości ma zawierać n/w informacje:</w:t>
      </w:r>
    </w:p>
    <w:p w:rsidR="00B62EAB" w:rsidRPr="00B62EAB" w:rsidRDefault="00B62EAB" w:rsidP="00AC000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daty odbioru odpadów (z zaznaczeniem ich rodzaju),</w:t>
      </w:r>
    </w:p>
    <w:p w:rsidR="00B62EAB" w:rsidRPr="00B62EAB" w:rsidRDefault="00B62EAB" w:rsidP="00AC000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Wykonawcy. 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E41B2E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22" w:name="_Toc427569215"/>
      <w:bookmarkStart w:id="23" w:name="_Toc427569684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B62EAB" w:rsidRPr="00B62E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SPRAWOZDAWCZOŚĆ</w:t>
      </w:r>
      <w:bookmarkEnd w:id="22"/>
      <w:bookmarkEnd w:id="23"/>
    </w:p>
    <w:p w:rsidR="00B62EAB" w:rsidRPr="00B62EAB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przekazywania Zamawiającemu miesięcznych raportów (dalej Raport) zawierających m.in:</w:t>
      </w:r>
    </w:p>
    <w:p w:rsidR="006837E9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masie poszczególnych rodzajów odpadów komunalnych oraz sposobie ich zagospodarowania, wraz ze wskazaniem instalacji, do której zostały przekazane</w:t>
      </w:r>
      <w:r w:rsidR="006837E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62EAB" w:rsidRPr="00B62EAB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masie odpadów komunalnych ulegających biodegradacji:</w:t>
      </w:r>
    </w:p>
    <w:p w:rsidR="00B62EAB" w:rsidRPr="00B62EAB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przekazanych do składowania na składowisku odpadów,</w:t>
      </w:r>
    </w:p>
    <w:p w:rsidR="00B62EAB" w:rsidRPr="00B62EAB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nieprzekazanych do składowania na składowisku odpadów i sposobie ich zagospodarowania;</w:t>
      </w:r>
    </w:p>
    <w:p w:rsidR="00B62EAB" w:rsidRPr="00B62EAB" w:rsidRDefault="00B62EAB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liczbę właścicieli nieruchomości, od których zostały odebrane odpady komunalne,</w:t>
      </w:r>
    </w:p>
    <w:p w:rsidR="00B62EAB" w:rsidRPr="00B62EAB" w:rsidRDefault="00B62EAB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wskazanie właścicieli nieruchomości, którzy zbierają odpady komunalne w sposób niezgodny z regulaminem (w tym mimo zadeklarowania nie zbierają selektywnie odpadów).</w:t>
      </w:r>
    </w:p>
    <w:p w:rsidR="00B62EAB" w:rsidRPr="00B62EAB" w:rsidRDefault="00FC62EC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sporządza Raport w formie papierowej i elektronicznej uzgodnionej z Zamawiającym.</w:t>
      </w:r>
    </w:p>
    <w:p w:rsidR="00B62EAB" w:rsidRPr="00B62EAB" w:rsidRDefault="00FC62EC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przesyła Raport do Zamawiającego w terminie do 7 dni od zakończenia miesiąca, którego dotyczy.</w:t>
      </w:r>
    </w:p>
    <w:p w:rsidR="00B62EAB" w:rsidRPr="00B62EAB" w:rsidRDefault="00B62EAB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FC6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terminie 7 dni akceptuje raport lub zgłasza uwagi. W przypadku, gdy raport jest sporządzony nierzetelnie, Zamawiający wezwie Wykonawcę do jego uzupełnienia lub poprawienia. Wykonawca uzupełni bądź poprawi raport w terminie 7 dni od daty otrzymania wezwania.</w:t>
      </w:r>
    </w:p>
    <w:p w:rsidR="00B62EAB" w:rsidRPr="00B62EAB" w:rsidRDefault="00B62EAB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="00FC6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Zaakceptowany przez Zamawiającego Raport jest podstawą do wystawienia faktury za wykonaną usługę.</w:t>
      </w:r>
    </w:p>
    <w:p w:rsidR="00B62EAB" w:rsidRPr="00B62EAB" w:rsidRDefault="00FC62EC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Na żądanie Zamawiającego, Wykonawca przedstawi kopie dowodów dostarczania odpadów do instalacji odzysku lub unieszkodliwiania, tj. Karty ewidencji odpadów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karty przekazania odpadów.</w:t>
      </w:r>
    </w:p>
    <w:p w:rsidR="00B62EAB" w:rsidRPr="00B62EAB" w:rsidRDefault="00FC62EC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="00BB29E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sporządza roczne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sprawozdanie, o którym mowa w art.</w:t>
      </w:r>
      <w:r w:rsidR="007E7C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9n ustawy z dnia 13 września 1996 r. o utrzymaniu </w:t>
      </w:r>
      <w:r w:rsidR="00583B9D">
        <w:rPr>
          <w:rFonts w:ascii="Times New Roman" w:eastAsia="Times New Roman" w:hAnsi="Times New Roman" w:cs="Times New Roman"/>
          <w:sz w:val="20"/>
          <w:szCs w:val="20"/>
          <w:lang w:eastAsia="pl-PL"/>
        </w:rPr>
        <w:t>czystości i porządku w gminach i  przekazuje je w terminie wskazanym w ustawie.</w:t>
      </w:r>
    </w:p>
    <w:p w:rsidR="00B62EAB" w:rsidRPr="00B62EAB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zobowiązany do ważenia wszystkich odebranych odpadów komunalnych na legalizowanej wadze i przekazywania dokumentacji pomiarów Zamawiającemu w okresach miesięcznych. Wykonawca jest zobowiązany do bieżącego prowadzenia ilościowej i jakościowej ewidencji odpadów zgodnie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przepisami ustawy o odpadach oraz ustawy o utrzymaniu czystości i porządku w gminach i przekazywania kopii dokumentacji Zamawiającemu.</w:t>
      </w:r>
    </w:p>
    <w:p w:rsidR="00B62EAB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</w:t>
      </w:r>
      <w:r w:rsidR="00B62EAB"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dostarczenia Zamawiającemu dokumentów sporządzonych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składowania.</w:t>
      </w:r>
    </w:p>
    <w:p w:rsidR="00FC62EC" w:rsidRPr="00B62EAB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4" w:name="_Toc427569216"/>
      <w:bookmarkStart w:id="25" w:name="_Toc427569685"/>
      <w:r w:rsidRPr="00B62E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PŁATNOŚCI</w:t>
      </w:r>
      <w:bookmarkEnd w:id="24"/>
      <w:bookmarkEnd w:id="25"/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Raporty miesięczne, o których mowa w pkt. V niniejszego opisu przedmiotu zamówienia, po zaakceptowaniu przez Zamawiającego, będą podstawą płatności dla Wykonawcy. Zakłada się płatności miesięczne. Płatność przelewem na podstawie prawidłowo wyst</w:t>
      </w:r>
      <w:r w:rsidR="006708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awionej faktury VAT w terminie płatności zgodnym z ofertą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494934" w:rsidRDefault="00B62EAB" w:rsidP="00494934">
      <w:pPr>
        <w:pStyle w:val="Akapitzlist"/>
        <w:keepNext/>
        <w:numPr>
          <w:ilvl w:val="0"/>
          <w:numId w:val="25"/>
        </w:numPr>
        <w:spacing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26" w:name="_Toc427569217"/>
      <w:bookmarkStart w:id="27" w:name="_Toc427569686"/>
      <w:r w:rsidRPr="00494934">
        <w:rPr>
          <w:rFonts w:ascii="Times New Roman" w:eastAsia="Times New Roman" w:hAnsi="Times New Roman"/>
          <w:b/>
          <w:sz w:val="24"/>
          <w:szCs w:val="20"/>
          <w:lang w:eastAsia="pl-PL"/>
        </w:rPr>
        <w:t>KONTROLA</w:t>
      </w:r>
      <w:bookmarkEnd w:id="26"/>
      <w:bookmarkEnd w:id="27"/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umożliwi Zamawiającemu dokonanie kontroli i/lub audytu w dowolnym dniu i o dowolnej godzinie w zakresie odbioru i zagospodarowania odpadów komunalnych, pojazdów Wykonawcy, baz magazynowo – transportowych.</w:t>
      </w:r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EAB" w:rsidRPr="00B62EAB" w:rsidRDefault="00494934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28" w:name="_Toc427569218"/>
      <w:bookmarkStart w:id="29" w:name="_Toc427569687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="00B62EAB" w:rsidRPr="00B62E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REKLAMACJE</w:t>
      </w:r>
      <w:bookmarkEnd w:id="28"/>
      <w:bookmarkEnd w:id="29"/>
    </w:p>
    <w:p w:rsidR="00B62EAB" w:rsidRPr="00B62EAB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obowiązany do realizacji „reklamacji” (nieodebranie z nieruchomości odpadów zgodnie z harmonogramem, niedostarczenie worków na odpady </w:t>
      </w:r>
      <w:r w:rsidR="00E91F40">
        <w:rPr>
          <w:rFonts w:ascii="Times New Roman" w:eastAsia="Times New Roman" w:hAnsi="Times New Roman" w:cs="Times New Roman"/>
          <w:sz w:val="20"/>
          <w:szCs w:val="20"/>
          <w:lang w:eastAsia="pl-PL"/>
        </w:rPr>
        <w:t>segregowane itp.) w przeciągu 24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godzin od otrzymania </w:t>
      </w:r>
      <w:r w:rsidRPr="00B62EA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zawiadomienia e-mailem od Zamawiającego. Wykonanie reklamacji należy niezwłocznie potwierdzić e-mailem na adres Zamawiającego.</w:t>
      </w:r>
    </w:p>
    <w:p w:rsidR="00B62EAB" w:rsidRPr="00B62EAB" w:rsidRDefault="00B62EAB" w:rsidP="00AC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5B9D" w:rsidRDefault="005C5B9D" w:rsidP="00AC0002">
      <w:pPr>
        <w:spacing w:after="0" w:line="240" w:lineRule="auto"/>
      </w:pPr>
    </w:p>
    <w:sectPr w:rsidR="005C5B9D" w:rsidSect="00AC0002">
      <w:footerReference w:type="default" r:id="rId8"/>
      <w:pgSz w:w="11906" w:h="16838"/>
      <w:pgMar w:top="993" w:right="1418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D0" w:rsidRDefault="007877D0">
      <w:pPr>
        <w:spacing w:after="0" w:line="240" w:lineRule="auto"/>
      </w:pPr>
      <w:r>
        <w:separator/>
      </w:r>
    </w:p>
  </w:endnote>
  <w:endnote w:type="continuationSeparator" w:id="0">
    <w:p w:rsidR="007877D0" w:rsidRDefault="0078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206"/>
      <w:docPartObj>
        <w:docPartGallery w:val="Page Numbers (Bottom of Page)"/>
        <w:docPartUnique/>
      </w:docPartObj>
    </w:sdtPr>
    <w:sdtEndPr/>
    <w:sdtContent>
      <w:p w:rsidR="00314FBF" w:rsidRDefault="00314FBF">
        <w:pPr>
          <w:pStyle w:val="Stopka"/>
          <w:jc w:val="right"/>
        </w:pPr>
      </w:p>
      <w:p w:rsidR="00314FBF" w:rsidRDefault="00314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AE">
          <w:rPr>
            <w:noProof/>
          </w:rPr>
          <w:t>11</w:t>
        </w:r>
        <w:r>
          <w:fldChar w:fldCharType="end"/>
        </w:r>
      </w:p>
    </w:sdtContent>
  </w:sdt>
  <w:p w:rsidR="00314FBF" w:rsidRDefault="00314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D0" w:rsidRDefault="007877D0">
      <w:pPr>
        <w:spacing w:after="0" w:line="240" w:lineRule="auto"/>
      </w:pPr>
      <w:r>
        <w:separator/>
      </w:r>
    </w:p>
  </w:footnote>
  <w:footnote w:type="continuationSeparator" w:id="0">
    <w:p w:rsidR="007877D0" w:rsidRDefault="0078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EA6F2C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trike w:val="0"/>
        <w:dstrike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8925EE"/>
    <w:multiLevelType w:val="hybridMultilevel"/>
    <w:tmpl w:val="90A6C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A3778"/>
    <w:multiLevelType w:val="hybridMultilevel"/>
    <w:tmpl w:val="59D25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926CD"/>
    <w:multiLevelType w:val="hybridMultilevel"/>
    <w:tmpl w:val="637C12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F6536"/>
    <w:multiLevelType w:val="hybridMultilevel"/>
    <w:tmpl w:val="7B32D0E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875E0"/>
    <w:multiLevelType w:val="hybridMultilevel"/>
    <w:tmpl w:val="3CF28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225FF9"/>
    <w:multiLevelType w:val="hybridMultilevel"/>
    <w:tmpl w:val="D272FB5A"/>
    <w:lvl w:ilvl="0" w:tplc="128005DA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F32289"/>
    <w:multiLevelType w:val="hybridMultilevel"/>
    <w:tmpl w:val="08B2D6F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C8665D0"/>
    <w:multiLevelType w:val="hybridMultilevel"/>
    <w:tmpl w:val="944EF95C"/>
    <w:lvl w:ilvl="0" w:tplc="FA50967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11FD"/>
    <w:multiLevelType w:val="hybridMultilevel"/>
    <w:tmpl w:val="6E4E1DBE"/>
    <w:lvl w:ilvl="0" w:tplc="5E24F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1C5A4B"/>
    <w:multiLevelType w:val="hybridMultilevel"/>
    <w:tmpl w:val="C272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EB25C5"/>
    <w:multiLevelType w:val="hybridMultilevel"/>
    <w:tmpl w:val="6B0AC9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3077"/>
    <w:multiLevelType w:val="hybridMultilevel"/>
    <w:tmpl w:val="7150729E"/>
    <w:lvl w:ilvl="0" w:tplc="41408C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A115C3"/>
    <w:multiLevelType w:val="hybridMultilevel"/>
    <w:tmpl w:val="80A24B52"/>
    <w:lvl w:ilvl="0" w:tplc="F9A4AB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34166B"/>
    <w:multiLevelType w:val="hybridMultilevel"/>
    <w:tmpl w:val="61E2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D3BD0"/>
    <w:multiLevelType w:val="hybridMultilevel"/>
    <w:tmpl w:val="D44CE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66E10"/>
    <w:multiLevelType w:val="hybridMultilevel"/>
    <w:tmpl w:val="31562448"/>
    <w:lvl w:ilvl="0" w:tplc="5BA65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B54F7"/>
    <w:multiLevelType w:val="multilevel"/>
    <w:tmpl w:val="851E3D3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3F6586"/>
    <w:multiLevelType w:val="hybridMultilevel"/>
    <w:tmpl w:val="A5A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0979BA"/>
    <w:multiLevelType w:val="hybridMultilevel"/>
    <w:tmpl w:val="75801118"/>
    <w:lvl w:ilvl="0" w:tplc="0BE82A1A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ABF4107"/>
    <w:multiLevelType w:val="multilevel"/>
    <w:tmpl w:val="BCE0941E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50424D65"/>
    <w:multiLevelType w:val="hybridMultilevel"/>
    <w:tmpl w:val="ABCC21A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56624008"/>
    <w:multiLevelType w:val="hybridMultilevel"/>
    <w:tmpl w:val="78CCD0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AC5935"/>
    <w:multiLevelType w:val="hybridMultilevel"/>
    <w:tmpl w:val="B8449256"/>
    <w:lvl w:ilvl="0" w:tplc="1D04A92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9153682"/>
    <w:multiLevelType w:val="hybridMultilevel"/>
    <w:tmpl w:val="1D162152"/>
    <w:lvl w:ilvl="0" w:tplc="D3F270C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9DC0B94"/>
    <w:multiLevelType w:val="multilevel"/>
    <w:tmpl w:val="D8605656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267497D"/>
    <w:multiLevelType w:val="hybridMultilevel"/>
    <w:tmpl w:val="19F0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6009"/>
    <w:multiLevelType w:val="hybridMultilevel"/>
    <w:tmpl w:val="002E4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2F03"/>
    <w:multiLevelType w:val="multilevel"/>
    <w:tmpl w:val="9DBCB2B0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996C35"/>
    <w:multiLevelType w:val="hybridMultilevel"/>
    <w:tmpl w:val="06C640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53004D2"/>
    <w:multiLevelType w:val="hybridMultilevel"/>
    <w:tmpl w:val="D486D832"/>
    <w:lvl w:ilvl="0" w:tplc="8FF2D3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F34985"/>
    <w:multiLevelType w:val="hybridMultilevel"/>
    <w:tmpl w:val="7944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B82F4E"/>
    <w:multiLevelType w:val="hybridMultilevel"/>
    <w:tmpl w:val="C7104740"/>
    <w:lvl w:ilvl="0" w:tplc="90742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B02E0"/>
    <w:multiLevelType w:val="hybridMultilevel"/>
    <w:tmpl w:val="AF0E2390"/>
    <w:lvl w:ilvl="0" w:tplc="CC00A17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8"/>
  </w:num>
  <w:num w:numId="5">
    <w:abstractNumId w:val="2"/>
  </w:num>
  <w:num w:numId="6">
    <w:abstractNumId w:val="31"/>
  </w:num>
  <w:num w:numId="7">
    <w:abstractNumId w:val="24"/>
  </w:num>
  <w:num w:numId="8">
    <w:abstractNumId w:val="29"/>
  </w:num>
  <w:num w:numId="9">
    <w:abstractNumId w:val="23"/>
  </w:num>
  <w:num w:numId="10">
    <w:abstractNumId w:val="30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19"/>
  </w:num>
  <w:num w:numId="16">
    <w:abstractNumId w:val="32"/>
  </w:num>
  <w:num w:numId="17">
    <w:abstractNumId w:val="0"/>
  </w:num>
  <w:num w:numId="18">
    <w:abstractNumId w:val="3"/>
  </w:num>
  <w:num w:numId="19">
    <w:abstractNumId w:val="27"/>
  </w:num>
  <w:num w:numId="20">
    <w:abstractNumId w:val="26"/>
  </w:num>
  <w:num w:numId="21">
    <w:abstractNumId w:val="22"/>
  </w:num>
  <w:num w:numId="22">
    <w:abstractNumId w:val="1"/>
  </w:num>
  <w:num w:numId="23">
    <w:abstractNumId w:val="11"/>
  </w:num>
  <w:num w:numId="24">
    <w:abstractNumId w:val="15"/>
  </w:num>
  <w:num w:numId="25">
    <w:abstractNumId w:val="8"/>
  </w:num>
  <w:num w:numId="26">
    <w:abstractNumId w:val="16"/>
  </w:num>
  <w:num w:numId="27">
    <w:abstractNumId w:val="9"/>
  </w:num>
  <w:num w:numId="28">
    <w:abstractNumId w:val="12"/>
  </w:num>
  <w:num w:numId="29">
    <w:abstractNumId w:val="33"/>
  </w:num>
  <w:num w:numId="30">
    <w:abstractNumId w:val="17"/>
  </w:num>
  <w:num w:numId="31">
    <w:abstractNumId w:val="28"/>
  </w:num>
  <w:num w:numId="32">
    <w:abstractNumId w:val="25"/>
  </w:num>
  <w:num w:numId="33">
    <w:abstractNumId w:val="20"/>
  </w:num>
  <w:num w:numId="34">
    <w:abstractNumId w:val="17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AB"/>
    <w:rsid w:val="00005AE3"/>
    <w:rsid w:val="000130C7"/>
    <w:rsid w:val="00020C00"/>
    <w:rsid w:val="0002254B"/>
    <w:rsid w:val="0003615B"/>
    <w:rsid w:val="0004157F"/>
    <w:rsid w:val="000422D1"/>
    <w:rsid w:val="000424E6"/>
    <w:rsid w:val="000428C2"/>
    <w:rsid w:val="00047F30"/>
    <w:rsid w:val="00060304"/>
    <w:rsid w:val="00060E8B"/>
    <w:rsid w:val="000733D2"/>
    <w:rsid w:val="0008073B"/>
    <w:rsid w:val="00091890"/>
    <w:rsid w:val="000B5AEE"/>
    <w:rsid w:val="000C3739"/>
    <w:rsid w:val="000C6E1E"/>
    <w:rsid w:val="000E71F1"/>
    <w:rsid w:val="000F46E2"/>
    <w:rsid w:val="00123787"/>
    <w:rsid w:val="00144539"/>
    <w:rsid w:val="00153C47"/>
    <w:rsid w:val="00154C16"/>
    <w:rsid w:val="00172CC5"/>
    <w:rsid w:val="00175926"/>
    <w:rsid w:val="001A2B9C"/>
    <w:rsid w:val="001A5B90"/>
    <w:rsid w:val="001B50C1"/>
    <w:rsid w:val="001B602F"/>
    <w:rsid w:val="001D0338"/>
    <w:rsid w:val="001D2C04"/>
    <w:rsid w:val="001D5DE0"/>
    <w:rsid w:val="001F6ED6"/>
    <w:rsid w:val="00211162"/>
    <w:rsid w:val="00243DC2"/>
    <w:rsid w:val="00262AF1"/>
    <w:rsid w:val="00263259"/>
    <w:rsid w:val="00274CB0"/>
    <w:rsid w:val="0028411C"/>
    <w:rsid w:val="0028689F"/>
    <w:rsid w:val="002C05DE"/>
    <w:rsid w:val="002C1A61"/>
    <w:rsid w:val="002C71EA"/>
    <w:rsid w:val="002D0D39"/>
    <w:rsid w:val="002D620D"/>
    <w:rsid w:val="002E25B9"/>
    <w:rsid w:val="00304CFB"/>
    <w:rsid w:val="00305D98"/>
    <w:rsid w:val="003074D7"/>
    <w:rsid w:val="00314FBF"/>
    <w:rsid w:val="0032025E"/>
    <w:rsid w:val="003220B7"/>
    <w:rsid w:val="00326D3C"/>
    <w:rsid w:val="00331209"/>
    <w:rsid w:val="00344258"/>
    <w:rsid w:val="00345015"/>
    <w:rsid w:val="00351610"/>
    <w:rsid w:val="00355139"/>
    <w:rsid w:val="00357764"/>
    <w:rsid w:val="00357DA7"/>
    <w:rsid w:val="00364C5E"/>
    <w:rsid w:val="00372B85"/>
    <w:rsid w:val="00381575"/>
    <w:rsid w:val="0038488E"/>
    <w:rsid w:val="003A06AB"/>
    <w:rsid w:val="003A17D5"/>
    <w:rsid w:val="003B7FEE"/>
    <w:rsid w:val="003C3433"/>
    <w:rsid w:val="003D124D"/>
    <w:rsid w:val="003D2FDA"/>
    <w:rsid w:val="003E5058"/>
    <w:rsid w:val="003F163B"/>
    <w:rsid w:val="0040683E"/>
    <w:rsid w:val="00424888"/>
    <w:rsid w:val="00430AB8"/>
    <w:rsid w:val="0043117E"/>
    <w:rsid w:val="004621E6"/>
    <w:rsid w:val="00463538"/>
    <w:rsid w:val="00467F7A"/>
    <w:rsid w:val="0047019E"/>
    <w:rsid w:val="0047131E"/>
    <w:rsid w:val="00471B08"/>
    <w:rsid w:val="00482744"/>
    <w:rsid w:val="00494934"/>
    <w:rsid w:val="004A6CF5"/>
    <w:rsid w:val="004B3503"/>
    <w:rsid w:val="004B3836"/>
    <w:rsid w:val="004B7313"/>
    <w:rsid w:val="004C6801"/>
    <w:rsid w:val="004C6CF0"/>
    <w:rsid w:val="004D0F17"/>
    <w:rsid w:val="004D663A"/>
    <w:rsid w:val="004E4CBD"/>
    <w:rsid w:val="0050045E"/>
    <w:rsid w:val="005033F2"/>
    <w:rsid w:val="00505F8A"/>
    <w:rsid w:val="00517119"/>
    <w:rsid w:val="005431E8"/>
    <w:rsid w:val="00566307"/>
    <w:rsid w:val="00583B9D"/>
    <w:rsid w:val="005A5D19"/>
    <w:rsid w:val="005C5B9D"/>
    <w:rsid w:val="005C6597"/>
    <w:rsid w:val="005E1165"/>
    <w:rsid w:val="005E772E"/>
    <w:rsid w:val="005F6599"/>
    <w:rsid w:val="005F6652"/>
    <w:rsid w:val="006163DD"/>
    <w:rsid w:val="00616E4E"/>
    <w:rsid w:val="006208AE"/>
    <w:rsid w:val="0062146E"/>
    <w:rsid w:val="00624F96"/>
    <w:rsid w:val="006264C6"/>
    <w:rsid w:val="00633BF2"/>
    <w:rsid w:val="006375D6"/>
    <w:rsid w:val="006439BC"/>
    <w:rsid w:val="00644550"/>
    <w:rsid w:val="00650754"/>
    <w:rsid w:val="00650FA2"/>
    <w:rsid w:val="0065143E"/>
    <w:rsid w:val="006708BD"/>
    <w:rsid w:val="00675C5D"/>
    <w:rsid w:val="006837E9"/>
    <w:rsid w:val="00684855"/>
    <w:rsid w:val="00691E8A"/>
    <w:rsid w:val="00693530"/>
    <w:rsid w:val="006A62A8"/>
    <w:rsid w:val="006B59EE"/>
    <w:rsid w:val="006B6BF1"/>
    <w:rsid w:val="006E0E68"/>
    <w:rsid w:val="006E1E5E"/>
    <w:rsid w:val="006E20AD"/>
    <w:rsid w:val="006F010E"/>
    <w:rsid w:val="006F64C5"/>
    <w:rsid w:val="00720882"/>
    <w:rsid w:val="00720E67"/>
    <w:rsid w:val="00743773"/>
    <w:rsid w:val="00752D75"/>
    <w:rsid w:val="00762661"/>
    <w:rsid w:val="007650A4"/>
    <w:rsid w:val="00772909"/>
    <w:rsid w:val="00777414"/>
    <w:rsid w:val="00783CC3"/>
    <w:rsid w:val="007877D0"/>
    <w:rsid w:val="0079657A"/>
    <w:rsid w:val="007A232B"/>
    <w:rsid w:val="007B175F"/>
    <w:rsid w:val="007B3D5D"/>
    <w:rsid w:val="007C0300"/>
    <w:rsid w:val="007C1314"/>
    <w:rsid w:val="007C4231"/>
    <w:rsid w:val="007C7307"/>
    <w:rsid w:val="007D14C9"/>
    <w:rsid w:val="007E7CD5"/>
    <w:rsid w:val="007F612C"/>
    <w:rsid w:val="00800D6C"/>
    <w:rsid w:val="008136DC"/>
    <w:rsid w:val="00822DDA"/>
    <w:rsid w:val="008238FF"/>
    <w:rsid w:val="008323C9"/>
    <w:rsid w:val="00837F60"/>
    <w:rsid w:val="00853E7F"/>
    <w:rsid w:val="0085608E"/>
    <w:rsid w:val="008565D6"/>
    <w:rsid w:val="00873329"/>
    <w:rsid w:val="00893C39"/>
    <w:rsid w:val="008A36EF"/>
    <w:rsid w:val="008C15B4"/>
    <w:rsid w:val="008C1D20"/>
    <w:rsid w:val="008C3D8E"/>
    <w:rsid w:val="008D59D2"/>
    <w:rsid w:val="008D63FF"/>
    <w:rsid w:val="008E6033"/>
    <w:rsid w:val="00931637"/>
    <w:rsid w:val="00935CBF"/>
    <w:rsid w:val="009361D1"/>
    <w:rsid w:val="00945D73"/>
    <w:rsid w:val="00991DA0"/>
    <w:rsid w:val="00994FF1"/>
    <w:rsid w:val="009A0432"/>
    <w:rsid w:val="009B3D5F"/>
    <w:rsid w:val="009C0193"/>
    <w:rsid w:val="009C6260"/>
    <w:rsid w:val="009E7927"/>
    <w:rsid w:val="00A038FF"/>
    <w:rsid w:val="00A162B7"/>
    <w:rsid w:val="00A24D33"/>
    <w:rsid w:val="00A277D8"/>
    <w:rsid w:val="00A3232F"/>
    <w:rsid w:val="00A366B4"/>
    <w:rsid w:val="00A45E01"/>
    <w:rsid w:val="00A730F0"/>
    <w:rsid w:val="00A967A6"/>
    <w:rsid w:val="00AA225C"/>
    <w:rsid w:val="00AB08B6"/>
    <w:rsid w:val="00AB2FCA"/>
    <w:rsid w:val="00AC0002"/>
    <w:rsid w:val="00AC1992"/>
    <w:rsid w:val="00B11446"/>
    <w:rsid w:val="00B2376D"/>
    <w:rsid w:val="00B34FCA"/>
    <w:rsid w:val="00B430FD"/>
    <w:rsid w:val="00B509F1"/>
    <w:rsid w:val="00B51485"/>
    <w:rsid w:val="00B62EAB"/>
    <w:rsid w:val="00B81ED3"/>
    <w:rsid w:val="00B82FA5"/>
    <w:rsid w:val="00B83893"/>
    <w:rsid w:val="00B85D00"/>
    <w:rsid w:val="00BA2A19"/>
    <w:rsid w:val="00BA5FA6"/>
    <w:rsid w:val="00BB29E6"/>
    <w:rsid w:val="00BB6967"/>
    <w:rsid w:val="00BD18A5"/>
    <w:rsid w:val="00BE5AFD"/>
    <w:rsid w:val="00BF12B5"/>
    <w:rsid w:val="00C12F05"/>
    <w:rsid w:val="00C25E99"/>
    <w:rsid w:val="00C31455"/>
    <w:rsid w:val="00C765FF"/>
    <w:rsid w:val="00C77CE3"/>
    <w:rsid w:val="00C813D3"/>
    <w:rsid w:val="00C85694"/>
    <w:rsid w:val="00C921E7"/>
    <w:rsid w:val="00CA3ADC"/>
    <w:rsid w:val="00CA4622"/>
    <w:rsid w:val="00CA6FBA"/>
    <w:rsid w:val="00CD3059"/>
    <w:rsid w:val="00CD5ADF"/>
    <w:rsid w:val="00CE0E6C"/>
    <w:rsid w:val="00CE3218"/>
    <w:rsid w:val="00CE35A7"/>
    <w:rsid w:val="00CE79E8"/>
    <w:rsid w:val="00CF566C"/>
    <w:rsid w:val="00CF681E"/>
    <w:rsid w:val="00CF797B"/>
    <w:rsid w:val="00D0000B"/>
    <w:rsid w:val="00D04D86"/>
    <w:rsid w:val="00D07D52"/>
    <w:rsid w:val="00D12C14"/>
    <w:rsid w:val="00D13089"/>
    <w:rsid w:val="00D14629"/>
    <w:rsid w:val="00D14C9B"/>
    <w:rsid w:val="00D35255"/>
    <w:rsid w:val="00D36A60"/>
    <w:rsid w:val="00D404BF"/>
    <w:rsid w:val="00D42558"/>
    <w:rsid w:val="00D610F3"/>
    <w:rsid w:val="00D6671A"/>
    <w:rsid w:val="00D67555"/>
    <w:rsid w:val="00D76163"/>
    <w:rsid w:val="00D77B5A"/>
    <w:rsid w:val="00D864F5"/>
    <w:rsid w:val="00D90152"/>
    <w:rsid w:val="00D97C44"/>
    <w:rsid w:val="00DA063E"/>
    <w:rsid w:val="00DA2C0C"/>
    <w:rsid w:val="00DA2FB8"/>
    <w:rsid w:val="00DB069B"/>
    <w:rsid w:val="00DB54EE"/>
    <w:rsid w:val="00DC4D0C"/>
    <w:rsid w:val="00DC723C"/>
    <w:rsid w:val="00DD1439"/>
    <w:rsid w:val="00DD333F"/>
    <w:rsid w:val="00DF4426"/>
    <w:rsid w:val="00E14DFF"/>
    <w:rsid w:val="00E15CC7"/>
    <w:rsid w:val="00E17CDA"/>
    <w:rsid w:val="00E24116"/>
    <w:rsid w:val="00E25A74"/>
    <w:rsid w:val="00E34998"/>
    <w:rsid w:val="00E3798F"/>
    <w:rsid w:val="00E41B2E"/>
    <w:rsid w:val="00E50A95"/>
    <w:rsid w:val="00E5628F"/>
    <w:rsid w:val="00E576AD"/>
    <w:rsid w:val="00E73093"/>
    <w:rsid w:val="00E779CD"/>
    <w:rsid w:val="00E83C6C"/>
    <w:rsid w:val="00E85F51"/>
    <w:rsid w:val="00E87772"/>
    <w:rsid w:val="00E90193"/>
    <w:rsid w:val="00E91F40"/>
    <w:rsid w:val="00EA0731"/>
    <w:rsid w:val="00EA2575"/>
    <w:rsid w:val="00EB09C5"/>
    <w:rsid w:val="00EB2FE7"/>
    <w:rsid w:val="00EB3262"/>
    <w:rsid w:val="00EB4E35"/>
    <w:rsid w:val="00ED291C"/>
    <w:rsid w:val="00EE183B"/>
    <w:rsid w:val="00EF1633"/>
    <w:rsid w:val="00EF3B31"/>
    <w:rsid w:val="00F00087"/>
    <w:rsid w:val="00F12958"/>
    <w:rsid w:val="00F32C63"/>
    <w:rsid w:val="00F35803"/>
    <w:rsid w:val="00F43869"/>
    <w:rsid w:val="00F44D07"/>
    <w:rsid w:val="00F46917"/>
    <w:rsid w:val="00F51377"/>
    <w:rsid w:val="00F51724"/>
    <w:rsid w:val="00F558A1"/>
    <w:rsid w:val="00F65005"/>
    <w:rsid w:val="00F74D18"/>
    <w:rsid w:val="00F77978"/>
    <w:rsid w:val="00F87923"/>
    <w:rsid w:val="00F9037A"/>
    <w:rsid w:val="00F93381"/>
    <w:rsid w:val="00F976CA"/>
    <w:rsid w:val="00FB2E60"/>
    <w:rsid w:val="00FC382D"/>
    <w:rsid w:val="00FC62EC"/>
    <w:rsid w:val="00FD3CB2"/>
    <w:rsid w:val="00FE6F1B"/>
    <w:rsid w:val="00FF0036"/>
    <w:rsid w:val="00FF36E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CF26D9-92A8-476C-884C-998F3ED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2E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EA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62EAB"/>
  </w:style>
  <w:style w:type="paragraph" w:styleId="Nagwek">
    <w:name w:val="header"/>
    <w:basedOn w:val="Normalny"/>
    <w:link w:val="NagwekZnak"/>
    <w:uiPriority w:val="99"/>
    <w:unhideWhenUsed/>
    <w:rsid w:val="00B62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2EA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62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EA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dresnakopercie">
    <w:name w:val="envelope address"/>
    <w:basedOn w:val="Normalny"/>
    <w:rsid w:val="00B62E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character" w:styleId="Hipercze">
    <w:name w:val="Hyperlink"/>
    <w:basedOn w:val="Domylnaczcionkaakapitu"/>
    <w:rsid w:val="00B62EA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62EA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62EA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62E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62E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B62EAB"/>
  </w:style>
  <w:style w:type="paragraph" w:styleId="Tekstpodstawowy">
    <w:name w:val="Body Text"/>
    <w:aliases w:val=" Znak"/>
    <w:basedOn w:val="Normalny"/>
    <w:link w:val="TekstpodstawowyZnak"/>
    <w:rsid w:val="00B62EA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62EAB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B6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B62E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62EA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62EAB"/>
    <w:rPr>
      <w:vertAlign w:val="superscript"/>
    </w:rPr>
  </w:style>
  <w:style w:type="paragraph" w:styleId="NormalnyWeb">
    <w:name w:val="Normal (Web)"/>
    <w:basedOn w:val="Normalny"/>
    <w:rsid w:val="00B62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62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800D6C"/>
    <w:pPr>
      <w:numPr>
        <w:numId w:val="30"/>
      </w:numPr>
    </w:pPr>
  </w:style>
  <w:style w:type="numbering" w:customStyle="1" w:styleId="WWNum12">
    <w:name w:val="WWNum12"/>
    <w:basedOn w:val="Bezlisty"/>
    <w:rsid w:val="00800D6C"/>
    <w:pPr>
      <w:numPr>
        <w:numId w:val="31"/>
      </w:numPr>
    </w:pPr>
  </w:style>
  <w:style w:type="numbering" w:customStyle="1" w:styleId="WWNum19">
    <w:name w:val="WWNum19"/>
    <w:basedOn w:val="Bezlisty"/>
    <w:rsid w:val="00800D6C"/>
    <w:pPr>
      <w:numPr>
        <w:numId w:val="32"/>
      </w:numPr>
    </w:pPr>
  </w:style>
  <w:style w:type="numbering" w:customStyle="1" w:styleId="WWNum18">
    <w:name w:val="WWNum18"/>
    <w:basedOn w:val="Bezlisty"/>
    <w:rsid w:val="00800D6C"/>
    <w:pPr>
      <w:numPr>
        <w:numId w:val="33"/>
      </w:numPr>
    </w:pPr>
  </w:style>
  <w:style w:type="paragraph" w:customStyle="1" w:styleId="Standard">
    <w:name w:val="Standard"/>
    <w:rsid w:val="00800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866-D362-4C75-B58F-E28D597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5407</Words>
  <Characters>32442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Klimaszewska</dc:creator>
  <cp:keywords/>
  <dc:description/>
  <cp:lastModifiedBy>Joanna Miłkowska</cp:lastModifiedBy>
  <cp:revision>44</cp:revision>
  <cp:lastPrinted>2021-10-29T05:16:00Z</cp:lastPrinted>
  <dcterms:created xsi:type="dcterms:W3CDTF">2020-11-23T06:53:00Z</dcterms:created>
  <dcterms:modified xsi:type="dcterms:W3CDTF">2021-10-29T08:32:00Z</dcterms:modified>
</cp:coreProperties>
</file>