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3D61" w14:textId="447D1F68" w:rsidR="00097A19" w:rsidRPr="00597A91" w:rsidRDefault="00097A19" w:rsidP="00597A91">
      <w:pPr>
        <w:tabs>
          <w:tab w:val="left" w:pos="4920"/>
        </w:tabs>
        <w:spacing w:before="20" w:after="20" w:line="360" w:lineRule="auto"/>
        <w:ind w:right="101"/>
        <w:jc w:val="center"/>
        <w:rPr>
          <w:rFonts w:ascii="Arial" w:hAnsi="Arial" w:cs="Arial"/>
          <w:b/>
          <w:color w:val="000000"/>
          <w:sz w:val="22"/>
          <w:szCs w:val="22"/>
        </w:rPr>
      </w:pPr>
      <w:r w:rsidRPr="00597A91">
        <w:rPr>
          <w:rFonts w:ascii="Arial" w:hAnsi="Arial" w:cs="Arial"/>
          <w:b/>
          <w:color w:val="000000"/>
          <w:sz w:val="22"/>
          <w:szCs w:val="22"/>
        </w:rPr>
        <w:t>UMOWA nr WT/</w:t>
      </w:r>
      <w:r w:rsidR="00262373" w:rsidRPr="00597A91">
        <w:rPr>
          <w:rFonts w:ascii="Arial" w:hAnsi="Arial" w:cs="Arial"/>
          <w:b/>
          <w:color w:val="000000"/>
          <w:sz w:val="22"/>
          <w:szCs w:val="22"/>
        </w:rPr>
        <w:t>TP</w:t>
      </w:r>
      <w:r w:rsidRPr="00597A91">
        <w:rPr>
          <w:rFonts w:ascii="Arial" w:hAnsi="Arial" w:cs="Arial"/>
          <w:b/>
          <w:color w:val="000000"/>
          <w:sz w:val="22"/>
          <w:szCs w:val="22"/>
        </w:rPr>
        <w:t>/</w:t>
      </w:r>
      <w:r w:rsidR="00262373" w:rsidRPr="00597A91">
        <w:rPr>
          <w:rFonts w:ascii="Arial" w:hAnsi="Arial" w:cs="Arial"/>
          <w:b/>
          <w:color w:val="000000"/>
          <w:sz w:val="22"/>
          <w:szCs w:val="22"/>
        </w:rPr>
        <w:t>0</w:t>
      </w:r>
      <w:r w:rsidR="004947A8" w:rsidRPr="00597A91">
        <w:rPr>
          <w:rFonts w:ascii="Arial" w:hAnsi="Arial" w:cs="Arial"/>
          <w:b/>
          <w:color w:val="000000"/>
          <w:sz w:val="22"/>
          <w:szCs w:val="22"/>
        </w:rPr>
        <w:t>7</w:t>
      </w:r>
      <w:r w:rsidRPr="00597A91">
        <w:rPr>
          <w:rFonts w:ascii="Arial" w:hAnsi="Arial" w:cs="Arial"/>
          <w:b/>
          <w:color w:val="000000"/>
          <w:sz w:val="22"/>
          <w:szCs w:val="22"/>
        </w:rPr>
        <w:t>/2023</w:t>
      </w:r>
    </w:p>
    <w:p w14:paraId="22C29EE8" w14:textId="15CEB774" w:rsidR="00967CCD" w:rsidRPr="00597A91" w:rsidRDefault="00097A19" w:rsidP="00597A91">
      <w:pPr>
        <w:tabs>
          <w:tab w:val="left" w:pos="4920"/>
        </w:tabs>
        <w:spacing w:before="120" w:after="120"/>
        <w:ind w:right="102"/>
        <w:rPr>
          <w:rFonts w:ascii="Arial" w:hAnsi="Arial" w:cs="Arial"/>
          <w:color w:val="000000"/>
          <w:sz w:val="22"/>
          <w:szCs w:val="22"/>
        </w:rPr>
      </w:pPr>
      <w:r w:rsidRPr="00597A91">
        <w:rPr>
          <w:rFonts w:ascii="Arial" w:hAnsi="Arial" w:cs="Arial"/>
          <w:color w:val="000000"/>
          <w:sz w:val="22"/>
          <w:szCs w:val="22"/>
        </w:rPr>
        <w:t xml:space="preserve">W </w:t>
      </w:r>
      <w:r w:rsidRPr="00597A91">
        <w:rPr>
          <w:rFonts w:ascii="Arial" w:hAnsi="Arial" w:cs="Arial"/>
          <w:bCs/>
          <w:sz w:val="22"/>
          <w:szCs w:val="22"/>
        </w:rPr>
        <w:t>dniu ……………………..</w:t>
      </w:r>
      <w:r w:rsidRPr="00597A91">
        <w:rPr>
          <w:rFonts w:ascii="Arial" w:hAnsi="Arial" w:cs="Arial"/>
          <w:sz w:val="22"/>
          <w:szCs w:val="22"/>
        </w:rPr>
        <w:t xml:space="preserve"> </w:t>
      </w:r>
      <w:r w:rsidRPr="00597A91">
        <w:rPr>
          <w:rFonts w:ascii="Arial" w:hAnsi="Arial" w:cs="Arial"/>
          <w:color w:val="000000"/>
          <w:sz w:val="22"/>
          <w:szCs w:val="22"/>
        </w:rPr>
        <w:t>pomiędzy:</w:t>
      </w:r>
    </w:p>
    <w:p w14:paraId="778E3D78" w14:textId="6FECE345" w:rsidR="00097A19" w:rsidRPr="00597A91" w:rsidRDefault="00097A19" w:rsidP="00597A91">
      <w:pPr>
        <w:pStyle w:val="Tekstpodstawowy"/>
        <w:tabs>
          <w:tab w:val="left" w:pos="0"/>
        </w:tabs>
        <w:spacing w:line="360" w:lineRule="auto"/>
        <w:ind w:right="-1"/>
        <w:jc w:val="both"/>
        <w:rPr>
          <w:rFonts w:cs="Arial"/>
          <w:sz w:val="22"/>
          <w:szCs w:val="22"/>
        </w:rPr>
      </w:pPr>
      <w:bookmarkStart w:id="0" w:name="_Hlk61866365"/>
      <w:r w:rsidRPr="00597A91">
        <w:rPr>
          <w:rFonts w:cs="Arial"/>
          <w:b/>
          <w:bCs/>
          <w:sz w:val="22"/>
          <w:szCs w:val="22"/>
        </w:rPr>
        <w:t>Politechniką Warszawską</w:t>
      </w:r>
      <w:r w:rsidR="00C43A14" w:rsidRPr="00597A91">
        <w:rPr>
          <w:rFonts w:cs="Arial"/>
          <w:b/>
          <w:bCs/>
          <w:sz w:val="22"/>
          <w:szCs w:val="22"/>
          <w:lang w:val="pl-PL"/>
        </w:rPr>
        <w:t>,</w:t>
      </w:r>
      <w:r w:rsidRPr="00597A91">
        <w:rPr>
          <w:rFonts w:cs="Arial"/>
          <w:b/>
          <w:bCs/>
          <w:sz w:val="22"/>
          <w:szCs w:val="22"/>
        </w:rPr>
        <w:t xml:space="preserve"> Wydziałem Transport</w:t>
      </w:r>
      <w:r w:rsidRPr="00597A91">
        <w:rPr>
          <w:rFonts w:cs="Arial"/>
          <w:sz w:val="22"/>
          <w:szCs w:val="22"/>
        </w:rPr>
        <w:t xml:space="preserve">u, z siedzibą w Warszawie </w:t>
      </w:r>
      <w:r w:rsidR="00C43A14" w:rsidRPr="00597A91">
        <w:rPr>
          <w:rFonts w:cs="Arial"/>
          <w:sz w:val="22"/>
          <w:szCs w:val="22"/>
          <w:lang w:val="pl-PL"/>
        </w:rPr>
        <w:t xml:space="preserve">(00-661), </w:t>
      </w:r>
      <w:r w:rsidR="006F1CAF" w:rsidRPr="00597A91">
        <w:rPr>
          <w:rFonts w:cs="Arial"/>
          <w:sz w:val="22"/>
          <w:szCs w:val="22"/>
          <w:lang w:val="pl-PL"/>
        </w:rPr>
        <w:br/>
      </w:r>
      <w:r w:rsidR="00C43A14" w:rsidRPr="00597A91">
        <w:rPr>
          <w:rFonts w:cs="Arial"/>
          <w:sz w:val="22"/>
          <w:szCs w:val="22"/>
          <w:lang w:val="pl-PL"/>
        </w:rPr>
        <w:t>pl. Politechniki 1 (adres do korespondencji-</w:t>
      </w:r>
      <w:r w:rsidRPr="00597A91">
        <w:rPr>
          <w:rFonts w:cs="Arial"/>
          <w:sz w:val="22"/>
          <w:szCs w:val="22"/>
        </w:rPr>
        <w:t>ul. Koszykowa 75</w:t>
      </w:r>
      <w:r w:rsidR="00C43A14" w:rsidRPr="00597A91">
        <w:rPr>
          <w:rFonts w:cs="Arial"/>
          <w:sz w:val="22"/>
          <w:szCs w:val="22"/>
          <w:lang w:val="pl-PL"/>
        </w:rPr>
        <w:t xml:space="preserve">, </w:t>
      </w:r>
      <w:r w:rsidR="006F1CAF" w:rsidRPr="00597A91">
        <w:rPr>
          <w:rFonts w:cs="Arial"/>
          <w:sz w:val="22"/>
          <w:szCs w:val="22"/>
          <w:lang w:val="pl-PL"/>
        </w:rPr>
        <w:t>00-662</w:t>
      </w:r>
      <w:r w:rsidR="00C43A14" w:rsidRPr="00597A91">
        <w:rPr>
          <w:rFonts w:cs="Arial"/>
          <w:sz w:val="22"/>
          <w:szCs w:val="22"/>
          <w:lang w:val="pl-PL"/>
        </w:rPr>
        <w:t xml:space="preserve"> Warszawa)</w:t>
      </w:r>
      <w:r w:rsidRPr="00597A91">
        <w:rPr>
          <w:rFonts w:cs="Arial"/>
          <w:sz w:val="22"/>
          <w:szCs w:val="22"/>
        </w:rPr>
        <w:t xml:space="preserve">; </w:t>
      </w:r>
      <w:r w:rsidR="006F1CAF" w:rsidRPr="00597A91">
        <w:rPr>
          <w:rFonts w:cs="Arial"/>
          <w:sz w:val="22"/>
          <w:szCs w:val="22"/>
        </w:rPr>
        <w:br/>
      </w:r>
      <w:r w:rsidRPr="00597A91">
        <w:rPr>
          <w:rFonts w:cs="Arial"/>
          <w:sz w:val="22"/>
          <w:szCs w:val="22"/>
        </w:rPr>
        <w:t>NIP 525-000-58-34; R</w:t>
      </w:r>
      <w:r w:rsidR="006F1CAF" w:rsidRPr="00597A91">
        <w:rPr>
          <w:rFonts w:cs="Arial"/>
          <w:sz w:val="22"/>
          <w:szCs w:val="22"/>
          <w:lang w:val="pl-PL"/>
        </w:rPr>
        <w:t>EGON</w:t>
      </w:r>
      <w:r w:rsidRPr="00597A91">
        <w:rPr>
          <w:rFonts w:cs="Arial"/>
          <w:sz w:val="22"/>
          <w:szCs w:val="22"/>
        </w:rPr>
        <w:t xml:space="preserve"> 000001554, reprezentowaną na podstawie pełnomocnictwa Rektora Politechniki Warszawskiej </w:t>
      </w:r>
      <w:r w:rsidR="00CA2599" w:rsidRPr="00597A91">
        <w:rPr>
          <w:rFonts w:cs="Arial"/>
          <w:sz w:val="22"/>
          <w:szCs w:val="22"/>
        </w:rPr>
        <w:t xml:space="preserve">nr BR-P-620/2020 </w:t>
      </w:r>
      <w:r w:rsidRPr="00597A91">
        <w:rPr>
          <w:rFonts w:cs="Arial"/>
          <w:sz w:val="22"/>
          <w:szCs w:val="22"/>
        </w:rPr>
        <w:t>przez</w:t>
      </w:r>
      <w:r w:rsidR="006F1CAF" w:rsidRPr="00597A91">
        <w:rPr>
          <w:rFonts w:cs="Arial"/>
          <w:sz w:val="22"/>
          <w:szCs w:val="22"/>
          <w:lang w:val="pl-PL"/>
        </w:rPr>
        <w:t xml:space="preserve"> Panią </w:t>
      </w:r>
      <w:r w:rsidRPr="00597A91">
        <w:rPr>
          <w:rFonts w:cs="Arial"/>
          <w:sz w:val="22"/>
          <w:szCs w:val="22"/>
        </w:rPr>
        <w:t>prof. dr hab. inż. Mariannę Jacynę -  Dziekana Wydziału Transportu,</w:t>
      </w:r>
      <w:r w:rsidR="00262373" w:rsidRPr="00597A91">
        <w:rPr>
          <w:rFonts w:cs="Arial"/>
          <w:sz w:val="22"/>
          <w:szCs w:val="22"/>
          <w:lang w:val="pl-PL"/>
        </w:rPr>
        <w:t xml:space="preserve"> </w:t>
      </w:r>
      <w:r w:rsidRPr="00597A91">
        <w:rPr>
          <w:rFonts w:cs="Arial"/>
          <w:sz w:val="22"/>
          <w:szCs w:val="22"/>
        </w:rPr>
        <w:t xml:space="preserve">zwaną dalej </w:t>
      </w:r>
      <w:r w:rsidRPr="00597A91">
        <w:rPr>
          <w:rFonts w:cs="Arial"/>
          <w:b/>
          <w:smallCaps/>
          <w:sz w:val="22"/>
          <w:szCs w:val="22"/>
        </w:rPr>
        <w:t xml:space="preserve">Zamawiającym </w:t>
      </w:r>
    </w:p>
    <w:p w14:paraId="26D90B9F" w14:textId="77777777" w:rsidR="00097A19" w:rsidRPr="00597A91" w:rsidRDefault="00097A19" w:rsidP="00597A91">
      <w:pPr>
        <w:pStyle w:val="Tekstpodstawowy"/>
        <w:tabs>
          <w:tab w:val="left" w:pos="5580"/>
        </w:tabs>
        <w:spacing w:line="360" w:lineRule="auto"/>
        <w:ind w:right="1610"/>
        <w:jc w:val="both"/>
        <w:rPr>
          <w:rFonts w:cs="Arial"/>
          <w:sz w:val="22"/>
          <w:szCs w:val="22"/>
        </w:rPr>
      </w:pPr>
      <w:r w:rsidRPr="00597A91">
        <w:rPr>
          <w:rFonts w:cs="Arial"/>
          <w:sz w:val="22"/>
          <w:szCs w:val="22"/>
        </w:rPr>
        <w:t>a</w:t>
      </w:r>
      <w:bookmarkEnd w:id="0"/>
      <w:r w:rsidRPr="00597A91">
        <w:rPr>
          <w:rFonts w:cs="Arial"/>
          <w:spacing w:val="38"/>
          <w:w w:val="105"/>
          <w:sz w:val="22"/>
          <w:szCs w:val="22"/>
        </w:rPr>
        <w:tab/>
      </w:r>
    </w:p>
    <w:p w14:paraId="6F9FA34F" w14:textId="2FFAF36B" w:rsidR="00097A19" w:rsidRPr="00597A91" w:rsidRDefault="00097A19" w:rsidP="00597A91">
      <w:pPr>
        <w:spacing w:line="360" w:lineRule="auto"/>
        <w:rPr>
          <w:rFonts w:ascii="Arial" w:hAnsi="Arial" w:cs="Arial"/>
          <w:bCs/>
          <w:sz w:val="22"/>
          <w:szCs w:val="22"/>
        </w:rPr>
      </w:pPr>
      <w:r w:rsidRPr="00597A91">
        <w:rPr>
          <w:rFonts w:ascii="Arial" w:hAnsi="Arial" w:cs="Arial"/>
          <w:bCs/>
          <w:sz w:val="22"/>
          <w:szCs w:val="22"/>
        </w:rPr>
        <w:t xml:space="preserve">………………………………………….…….…….  z siedzibą w …………………………………, </w:t>
      </w:r>
    </w:p>
    <w:p w14:paraId="3B6B797F" w14:textId="7DE87A80" w:rsidR="00097A19" w:rsidRPr="00597A91" w:rsidRDefault="00097A19" w:rsidP="00597A91">
      <w:pPr>
        <w:spacing w:line="360" w:lineRule="auto"/>
        <w:rPr>
          <w:rFonts w:ascii="Arial" w:hAnsi="Arial" w:cs="Arial"/>
          <w:bCs/>
          <w:sz w:val="22"/>
          <w:szCs w:val="22"/>
        </w:rPr>
      </w:pPr>
      <w:r w:rsidRPr="00597A91">
        <w:rPr>
          <w:rFonts w:ascii="Arial" w:hAnsi="Arial" w:cs="Arial"/>
          <w:bCs/>
          <w:sz w:val="22"/>
          <w:szCs w:val="22"/>
        </w:rPr>
        <w:t>przy ul. …………………..……, …………….. ……………. NIP:  …………………………..……; REGON …………………………………….……, KRS ……………….……………………………</w:t>
      </w:r>
      <w:r w:rsidR="0071226E" w:rsidRPr="00597A91">
        <w:rPr>
          <w:rFonts w:ascii="Arial" w:hAnsi="Arial" w:cs="Arial"/>
          <w:bCs/>
          <w:sz w:val="22"/>
          <w:szCs w:val="22"/>
        </w:rPr>
        <w:t>,</w:t>
      </w:r>
    </w:p>
    <w:p w14:paraId="2520D135" w14:textId="66216699" w:rsidR="00097A19" w:rsidRPr="00597A91" w:rsidRDefault="00097A19" w:rsidP="00597A91">
      <w:pPr>
        <w:spacing w:line="360" w:lineRule="auto"/>
        <w:rPr>
          <w:rFonts w:ascii="Arial" w:hAnsi="Arial" w:cs="Arial"/>
          <w:bCs/>
          <w:sz w:val="22"/>
          <w:szCs w:val="22"/>
        </w:rPr>
      </w:pPr>
      <w:r w:rsidRPr="00597A91">
        <w:rPr>
          <w:rFonts w:ascii="Arial" w:hAnsi="Arial" w:cs="Arial"/>
          <w:bCs/>
          <w:sz w:val="22"/>
          <w:szCs w:val="22"/>
        </w:rPr>
        <w:t xml:space="preserve">reprezentowaną przez: ……………………………………………………………………………… </w:t>
      </w:r>
    </w:p>
    <w:p w14:paraId="7706B072" w14:textId="77777777" w:rsidR="00097A19" w:rsidRPr="00597A91" w:rsidRDefault="00097A19" w:rsidP="00597A91">
      <w:pPr>
        <w:spacing w:line="360" w:lineRule="auto"/>
        <w:jc w:val="both"/>
        <w:rPr>
          <w:rFonts w:ascii="Arial" w:hAnsi="Arial" w:cs="Arial"/>
          <w:sz w:val="22"/>
          <w:szCs w:val="22"/>
        </w:rPr>
      </w:pPr>
      <w:r w:rsidRPr="00597A91">
        <w:rPr>
          <w:rFonts w:ascii="Arial" w:hAnsi="Arial" w:cs="Arial"/>
          <w:sz w:val="22"/>
          <w:szCs w:val="22"/>
        </w:rPr>
        <w:t xml:space="preserve">zwaną dalej </w:t>
      </w:r>
      <w:r w:rsidRPr="00597A91">
        <w:rPr>
          <w:rFonts w:ascii="Arial" w:hAnsi="Arial" w:cs="Arial"/>
          <w:b/>
          <w:smallCaps/>
          <w:sz w:val="22"/>
          <w:szCs w:val="22"/>
        </w:rPr>
        <w:t>Wykonawcą</w:t>
      </w:r>
    </w:p>
    <w:p w14:paraId="56AC0F95" w14:textId="77777777" w:rsidR="00097A19" w:rsidRPr="00597A91" w:rsidRDefault="00097A19" w:rsidP="00597A91">
      <w:pPr>
        <w:autoSpaceDE w:val="0"/>
        <w:autoSpaceDN w:val="0"/>
        <w:adjustRightInd w:val="0"/>
        <w:spacing w:line="360" w:lineRule="auto"/>
        <w:jc w:val="both"/>
        <w:rPr>
          <w:rFonts w:ascii="Arial" w:hAnsi="Arial" w:cs="Arial"/>
          <w:b/>
          <w:sz w:val="22"/>
          <w:szCs w:val="22"/>
        </w:rPr>
      </w:pPr>
    </w:p>
    <w:p w14:paraId="74819F62" w14:textId="356C0799" w:rsidR="00097A19" w:rsidRPr="00597A91" w:rsidRDefault="00097A19" w:rsidP="00597A91">
      <w:pPr>
        <w:autoSpaceDE w:val="0"/>
        <w:autoSpaceDN w:val="0"/>
        <w:adjustRightInd w:val="0"/>
        <w:spacing w:line="360" w:lineRule="auto"/>
        <w:jc w:val="both"/>
        <w:rPr>
          <w:rFonts w:ascii="Arial" w:hAnsi="Arial" w:cs="Arial"/>
          <w:sz w:val="22"/>
          <w:szCs w:val="22"/>
        </w:rPr>
      </w:pPr>
      <w:bookmarkStart w:id="1" w:name="_Hlk61866436"/>
      <w:r w:rsidRPr="00597A91">
        <w:rPr>
          <w:rFonts w:ascii="Arial" w:hAnsi="Arial" w:cs="Arial"/>
          <w:sz w:val="22"/>
          <w:szCs w:val="22"/>
        </w:rPr>
        <w:t>W wyniku przeprowadzenia postępowania</w:t>
      </w:r>
      <w:r w:rsidR="00A6667C" w:rsidRPr="00597A91">
        <w:rPr>
          <w:rFonts w:ascii="Arial" w:hAnsi="Arial" w:cs="Arial"/>
          <w:sz w:val="22"/>
          <w:szCs w:val="22"/>
        </w:rPr>
        <w:t>,</w:t>
      </w:r>
      <w:r w:rsidRPr="00597A91">
        <w:rPr>
          <w:rFonts w:ascii="Arial" w:hAnsi="Arial" w:cs="Arial"/>
          <w:sz w:val="22"/>
          <w:szCs w:val="22"/>
        </w:rPr>
        <w:t xml:space="preserve"> </w:t>
      </w:r>
      <w:r w:rsidR="004123D5" w:rsidRPr="00597A91">
        <w:rPr>
          <w:rFonts w:ascii="Arial" w:hAnsi="Arial" w:cs="Arial"/>
          <w:sz w:val="22"/>
          <w:szCs w:val="22"/>
        </w:rPr>
        <w:t xml:space="preserve">na podstawie art. 275 pkt 1 </w:t>
      </w:r>
      <w:r w:rsidRPr="00597A91">
        <w:rPr>
          <w:rFonts w:ascii="Arial" w:hAnsi="Arial" w:cs="Arial"/>
          <w:sz w:val="22"/>
          <w:szCs w:val="22"/>
        </w:rPr>
        <w:t xml:space="preserve"> ustawy </w:t>
      </w:r>
      <w:r w:rsidR="00C43A14" w:rsidRPr="00597A91">
        <w:rPr>
          <w:rFonts w:ascii="Arial" w:hAnsi="Arial" w:cs="Arial"/>
          <w:sz w:val="22"/>
          <w:szCs w:val="22"/>
        </w:rPr>
        <w:t xml:space="preserve">z 11 września 2019 r. </w:t>
      </w:r>
      <w:r w:rsidRPr="00597A91">
        <w:rPr>
          <w:rFonts w:ascii="Arial" w:hAnsi="Arial" w:cs="Arial"/>
          <w:sz w:val="22"/>
          <w:szCs w:val="22"/>
        </w:rPr>
        <w:t xml:space="preserve">Prawo zamówień publicznych </w:t>
      </w:r>
      <w:r w:rsidR="00C43A14" w:rsidRPr="00597A91">
        <w:rPr>
          <w:rFonts w:ascii="Arial" w:hAnsi="Arial" w:cs="Arial"/>
          <w:sz w:val="22"/>
          <w:szCs w:val="22"/>
        </w:rPr>
        <w:t>(Dz. U. z 202</w:t>
      </w:r>
      <w:r w:rsidR="00291D53" w:rsidRPr="00597A91">
        <w:rPr>
          <w:rFonts w:ascii="Arial" w:hAnsi="Arial" w:cs="Arial"/>
          <w:sz w:val="22"/>
          <w:szCs w:val="22"/>
        </w:rPr>
        <w:t xml:space="preserve">3 </w:t>
      </w:r>
      <w:r w:rsidR="00C43A14" w:rsidRPr="00597A91">
        <w:rPr>
          <w:rFonts w:ascii="Arial" w:hAnsi="Arial" w:cs="Arial"/>
          <w:sz w:val="22"/>
          <w:szCs w:val="22"/>
        </w:rPr>
        <w:t xml:space="preserve">r. poz. </w:t>
      </w:r>
      <w:r w:rsidR="00291D53" w:rsidRPr="00597A91">
        <w:rPr>
          <w:rFonts w:ascii="Arial" w:hAnsi="Arial" w:cs="Arial"/>
          <w:sz w:val="22"/>
          <w:szCs w:val="22"/>
        </w:rPr>
        <w:t xml:space="preserve">1605 </w:t>
      </w:r>
      <w:r w:rsidR="00C43A14" w:rsidRPr="00597A91">
        <w:rPr>
          <w:rFonts w:ascii="Arial" w:hAnsi="Arial" w:cs="Arial"/>
          <w:sz w:val="22"/>
          <w:szCs w:val="22"/>
        </w:rPr>
        <w:t xml:space="preserve"> z późn. zm.)</w:t>
      </w:r>
      <w:r w:rsidR="00A6667C" w:rsidRPr="00597A91">
        <w:rPr>
          <w:rFonts w:ascii="Arial" w:hAnsi="Arial" w:cs="Arial"/>
          <w:sz w:val="22"/>
          <w:szCs w:val="22"/>
        </w:rPr>
        <w:t xml:space="preserve">, </w:t>
      </w:r>
      <w:r w:rsidRPr="00597A91">
        <w:rPr>
          <w:rFonts w:ascii="Arial" w:hAnsi="Arial" w:cs="Arial"/>
          <w:sz w:val="22"/>
          <w:szCs w:val="22"/>
        </w:rPr>
        <w:t>została zawarta Umowa następującej treści:</w:t>
      </w:r>
      <w:bookmarkEnd w:id="1"/>
    </w:p>
    <w:p w14:paraId="42912D82" w14:textId="77777777" w:rsidR="00F87686" w:rsidRPr="00597A91" w:rsidRDefault="00F87686" w:rsidP="00597A91">
      <w:pPr>
        <w:tabs>
          <w:tab w:val="left" w:pos="284"/>
        </w:tabs>
        <w:spacing w:beforeLines="40" w:before="96" w:after="20" w:line="360" w:lineRule="auto"/>
        <w:ind w:left="284" w:right="101"/>
        <w:jc w:val="center"/>
        <w:rPr>
          <w:rFonts w:ascii="Arial" w:hAnsi="Arial" w:cs="Arial"/>
          <w:b/>
          <w:color w:val="000000"/>
          <w:sz w:val="22"/>
          <w:szCs w:val="22"/>
        </w:rPr>
      </w:pPr>
    </w:p>
    <w:p w14:paraId="2BCC72A8" w14:textId="44BA851B" w:rsidR="00097A19" w:rsidRPr="00597A91" w:rsidRDefault="00097A19" w:rsidP="00597A91">
      <w:pPr>
        <w:tabs>
          <w:tab w:val="left" w:pos="284"/>
        </w:tabs>
        <w:spacing w:beforeLines="40" w:before="96" w:after="20" w:line="360" w:lineRule="auto"/>
        <w:ind w:left="284" w:right="101"/>
        <w:jc w:val="center"/>
        <w:rPr>
          <w:rFonts w:ascii="Arial" w:hAnsi="Arial" w:cs="Arial"/>
          <w:b/>
          <w:color w:val="000000"/>
          <w:sz w:val="22"/>
          <w:szCs w:val="22"/>
        </w:rPr>
      </w:pPr>
      <w:r w:rsidRPr="00597A91">
        <w:rPr>
          <w:rFonts w:ascii="Arial" w:hAnsi="Arial" w:cs="Arial"/>
          <w:b/>
          <w:color w:val="000000"/>
          <w:sz w:val="22"/>
          <w:szCs w:val="22"/>
        </w:rPr>
        <w:t>§ 1 Przedmiot umowy</w:t>
      </w:r>
    </w:p>
    <w:p w14:paraId="5D575AD7" w14:textId="02E7AE5D" w:rsidR="00097A19" w:rsidRPr="00597A91" w:rsidRDefault="00097A19" w:rsidP="00597A91">
      <w:pPr>
        <w:numPr>
          <w:ilvl w:val="0"/>
          <w:numId w:val="1"/>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t xml:space="preserve">Zamawiający zleca a Wykonawca przyjmuje do wykonania </w:t>
      </w:r>
      <w:bookmarkStart w:id="2" w:name="_Hlk62558783"/>
      <w:r w:rsidR="00CE1CAE" w:rsidRPr="00597A91">
        <w:rPr>
          <w:rFonts w:ascii="Arial" w:hAnsi="Arial" w:cs="Arial"/>
          <w:sz w:val="22"/>
          <w:szCs w:val="22"/>
        </w:rPr>
        <w:t>naprawy</w:t>
      </w:r>
      <w:r w:rsidR="00A62922" w:rsidRPr="00597A91">
        <w:rPr>
          <w:rFonts w:ascii="Arial" w:hAnsi="Arial" w:cs="Arial"/>
          <w:sz w:val="22"/>
          <w:szCs w:val="22"/>
        </w:rPr>
        <w:t xml:space="preserve"> lub wymiany zużytego</w:t>
      </w:r>
      <w:r w:rsidR="00CE1CAE" w:rsidRPr="00597A91">
        <w:rPr>
          <w:rFonts w:ascii="Arial" w:hAnsi="Arial" w:cs="Arial"/>
          <w:sz w:val="22"/>
          <w:szCs w:val="22"/>
        </w:rPr>
        <w:t>,</w:t>
      </w:r>
      <w:r w:rsidR="00A62922" w:rsidRPr="00597A91">
        <w:rPr>
          <w:rFonts w:ascii="Arial" w:hAnsi="Arial" w:cs="Arial"/>
          <w:sz w:val="22"/>
          <w:szCs w:val="22"/>
        </w:rPr>
        <w:t xml:space="preserve"> uszkodzonego </w:t>
      </w:r>
      <w:bookmarkStart w:id="3" w:name="_Hlk148004661"/>
      <w:r w:rsidR="00A62922" w:rsidRPr="00597A91">
        <w:rPr>
          <w:rFonts w:ascii="Arial" w:hAnsi="Arial" w:cs="Arial"/>
          <w:sz w:val="22"/>
          <w:szCs w:val="22"/>
        </w:rPr>
        <w:t xml:space="preserve">sprzętu </w:t>
      </w:r>
      <w:r w:rsidR="00E57D87" w:rsidRPr="00597A91">
        <w:rPr>
          <w:rFonts w:ascii="Arial" w:hAnsi="Arial" w:cs="Arial"/>
          <w:sz w:val="22"/>
          <w:szCs w:val="22"/>
        </w:rPr>
        <w:t>przeciwpożarowego oraz gaśnic</w:t>
      </w:r>
      <w:bookmarkEnd w:id="3"/>
      <w:r w:rsidR="00941DF1" w:rsidRPr="00597A91">
        <w:rPr>
          <w:rFonts w:ascii="Arial" w:hAnsi="Arial" w:cs="Arial"/>
          <w:sz w:val="22"/>
          <w:szCs w:val="22"/>
        </w:rPr>
        <w:t>, a także w</w:t>
      </w:r>
      <w:r w:rsidR="00E57D87" w:rsidRPr="00597A91">
        <w:rPr>
          <w:rFonts w:ascii="Arial" w:hAnsi="Arial" w:cs="Arial"/>
          <w:sz w:val="22"/>
          <w:szCs w:val="22"/>
        </w:rPr>
        <w:t>ykonanie</w:t>
      </w:r>
      <w:r w:rsidR="00A62922" w:rsidRPr="00597A91">
        <w:rPr>
          <w:rFonts w:ascii="Arial" w:hAnsi="Arial" w:cs="Arial"/>
          <w:sz w:val="22"/>
          <w:szCs w:val="22"/>
        </w:rPr>
        <w:t xml:space="preserve"> legalizacji, </w:t>
      </w:r>
      <w:r w:rsidR="00CE1CAE" w:rsidRPr="00597A91">
        <w:rPr>
          <w:rFonts w:ascii="Arial" w:hAnsi="Arial" w:cs="Arial"/>
          <w:sz w:val="22"/>
          <w:szCs w:val="22"/>
        </w:rPr>
        <w:t>przegląd</w:t>
      </w:r>
      <w:r w:rsidR="00A62922" w:rsidRPr="00597A91">
        <w:rPr>
          <w:rFonts w:ascii="Arial" w:hAnsi="Arial" w:cs="Arial"/>
          <w:sz w:val="22"/>
          <w:szCs w:val="22"/>
        </w:rPr>
        <w:t>u</w:t>
      </w:r>
      <w:r w:rsidR="00CE1CAE" w:rsidRPr="00597A91">
        <w:rPr>
          <w:rFonts w:ascii="Arial" w:hAnsi="Arial" w:cs="Arial"/>
          <w:sz w:val="22"/>
          <w:szCs w:val="22"/>
        </w:rPr>
        <w:t xml:space="preserve"> i konserwacj</w:t>
      </w:r>
      <w:r w:rsidR="00941DF1" w:rsidRPr="00597A91">
        <w:rPr>
          <w:rFonts w:ascii="Arial" w:hAnsi="Arial" w:cs="Arial"/>
          <w:sz w:val="22"/>
          <w:szCs w:val="22"/>
        </w:rPr>
        <w:t>i</w:t>
      </w:r>
      <w:r w:rsidR="00CE1CAE" w:rsidRPr="00597A91">
        <w:rPr>
          <w:rFonts w:ascii="Arial" w:hAnsi="Arial" w:cs="Arial"/>
          <w:sz w:val="22"/>
          <w:szCs w:val="22"/>
        </w:rPr>
        <w:t xml:space="preserve"> sprzętu </w:t>
      </w:r>
      <w:r w:rsidR="00E57D87" w:rsidRPr="00597A91">
        <w:rPr>
          <w:rFonts w:ascii="Arial" w:hAnsi="Arial" w:cs="Arial"/>
          <w:sz w:val="22"/>
          <w:szCs w:val="22"/>
        </w:rPr>
        <w:t>i urządzeń przeciwpożarowych</w:t>
      </w:r>
      <w:r w:rsidR="009B10D7" w:rsidRPr="00597A91">
        <w:rPr>
          <w:rFonts w:ascii="Arial" w:hAnsi="Arial" w:cs="Arial"/>
          <w:sz w:val="22"/>
          <w:szCs w:val="22"/>
        </w:rPr>
        <w:t xml:space="preserve"> </w:t>
      </w:r>
      <w:r w:rsidRPr="00597A91">
        <w:rPr>
          <w:rFonts w:ascii="Arial" w:hAnsi="Arial" w:cs="Arial"/>
          <w:sz w:val="22"/>
          <w:szCs w:val="22"/>
        </w:rPr>
        <w:t>w budynk</w:t>
      </w:r>
      <w:r w:rsidR="004B20BB" w:rsidRPr="00597A91">
        <w:rPr>
          <w:rFonts w:ascii="Arial" w:hAnsi="Arial" w:cs="Arial"/>
          <w:sz w:val="22"/>
          <w:szCs w:val="22"/>
        </w:rPr>
        <w:t>ach</w:t>
      </w:r>
      <w:r w:rsidRPr="00597A91">
        <w:rPr>
          <w:rFonts w:ascii="Arial" w:hAnsi="Arial" w:cs="Arial"/>
          <w:sz w:val="22"/>
          <w:szCs w:val="22"/>
        </w:rPr>
        <w:t xml:space="preserve"> Wydziału Transportu Politechniki Warszawskiej</w:t>
      </w:r>
      <w:r w:rsidR="00967CCD" w:rsidRPr="00597A91">
        <w:rPr>
          <w:rFonts w:ascii="Arial" w:hAnsi="Arial" w:cs="Arial"/>
          <w:sz w:val="22"/>
          <w:szCs w:val="22"/>
        </w:rPr>
        <w:t xml:space="preserve">, </w:t>
      </w:r>
      <w:r w:rsidRPr="00597A91">
        <w:rPr>
          <w:rFonts w:ascii="Arial" w:hAnsi="Arial" w:cs="Arial"/>
          <w:sz w:val="22"/>
          <w:szCs w:val="22"/>
        </w:rPr>
        <w:t>przy ul. Koszykowej 75 w Warszawie</w:t>
      </w:r>
      <w:bookmarkEnd w:id="2"/>
      <w:r w:rsidR="00C43A14" w:rsidRPr="00597A91">
        <w:rPr>
          <w:rFonts w:ascii="Arial" w:hAnsi="Arial" w:cs="Arial"/>
          <w:sz w:val="22"/>
          <w:szCs w:val="22"/>
        </w:rPr>
        <w:t>,</w:t>
      </w:r>
      <w:r w:rsidRPr="00597A91">
        <w:rPr>
          <w:rFonts w:ascii="Arial" w:hAnsi="Arial" w:cs="Arial"/>
          <w:sz w:val="22"/>
          <w:szCs w:val="22"/>
        </w:rPr>
        <w:t xml:space="preserve"> zgodnie </w:t>
      </w:r>
      <w:r w:rsidR="009B10D7" w:rsidRPr="00597A91">
        <w:rPr>
          <w:rFonts w:ascii="Arial" w:hAnsi="Arial" w:cs="Arial"/>
          <w:sz w:val="22"/>
          <w:szCs w:val="22"/>
        </w:rPr>
        <w:br/>
      </w:r>
      <w:r w:rsidRPr="00597A91">
        <w:rPr>
          <w:rFonts w:ascii="Arial" w:hAnsi="Arial" w:cs="Arial"/>
          <w:sz w:val="22"/>
          <w:szCs w:val="22"/>
        </w:rPr>
        <w:t xml:space="preserve">z treścią </w:t>
      </w:r>
      <w:r w:rsidR="00C43A14" w:rsidRPr="00597A91">
        <w:rPr>
          <w:rFonts w:ascii="Arial" w:hAnsi="Arial" w:cs="Arial"/>
          <w:sz w:val="22"/>
          <w:szCs w:val="22"/>
        </w:rPr>
        <w:t xml:space="preserve">opisu przedmiotu zamówienia, stanowiącego </w:t>
      </w:r>
      <w:r w:rsidRPr="00597A91">
        <w:rPr>
          <w:rFonts w:ascii="Arial" w:hAnsi="Arial" w:cs="Arial"/>
          <w:sz w:val="22"/>
          <w:szCs w:val="22"/>
        </w:rPr>
        <w:t>załącznik nr 1.</w:t>
      </w:r>
    </w:p>
    <w:p w14:paraId="7B44D2B4" w14:textId="7C679094" w:rsidR="00097A19" w:rsidRPr="00597A91" w:rsidRDefault="00097A19" w:rsidP="00597A91">
      <w:pPr>
        <w:numPr>
          <w:ilvl w:val="0"/>
          <w:numId w:val="1"/>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t xml:space="preserve">Niniejsza umowa zostaje zawarta na okres </w:t>
      </w:r>
      <w:r w:rsidR="00627561" w:rsidRPr="00597A91">
        <w:rPr>
          <w:rFonts w:ascii="Arial" w:hAnsi="Arial" w:cs="Arial"/>
          <w:sz w:val="22"/>
          <w:szCs w:val="22"/>
        </w:rPr>
        <w:t>do</w:t>
      </w:r>
      <w:r w:rsidR="00C43A14" w:rsidRPr="00597A91">
        <w:rPr>
          <w:rFonts w:ascii="Arial" w:hAnsi="Arial" w:cs="Arial"/>
          <w:sz w:val="22"/>
          <w:szCs w:val="22"/>
        </w:rPr>
        <w:t xml:space="preserve"> </w:t>
      </w:r>
      <w:r w:rsidR="00627561" w:rsidRPr="00597A91">
        <w:rPr>
          <w:rFonts w:ascii="Arial" w:hAnsi="Arial" w:cs="Arial"/>
          <w:sz w:val="22"/>
          <w:szCs w:val="22"/>
        </w:rPr>
        <w:t xml:space="preserve">31 grudnia </w:t>
      </w:r>
      <w:r w:rsidRPr="00597A91">
        <w:rPr>
          <w:rFonts w:ascii="Arial" w:hAnsi="Arial" w:cs="Arial"/>
          <w:sz w:val="22"/>
          <w:szCs w:val="22"/>
        </w:rPr>
        <w:t>202</w:t>
      </w:r>
      <w:r w:rsidR="00627561" w:rsidRPr="00597A91">
        <w:rPr>
          <w:rFonts w:ascii="Arial" w:hAnsi="Arial" w:cs="Arial"/>
          <w:sz w:val="22"/>
          <w:szCs w:val="22"/>
        </w:rPr>
        <w:t>5</w:t>
      </w:r>
      <w:r w:rsidR="0071226E" w:rsidRPr="00597A91">
        <w:rPr>
          <w:rFonts w:ascii="Arial" w:hAnsi="Arial" w:cs="Arial"/>
          <w:sz w:val="22"/>
          <w:szCs w:val="22"/>
        </w:rPr>
        <w:t xml:space="preserve"> </w:t>
      </w:r>
      <w:r w:rsidRPr="00597A91">
        <w:rPr>
          <w:rFonts w:ascii="Arial" w:hAnsi="Arial" w:cs="Arial"/>
          <w:sz w:val="22"/>
          <w:szCs w:val="22"/>
        </w:rPr>
        <w:t>r.</w:t>
      </w:r>
    </w:p>
    <w:p w14:paraId="1A54331D" w14:textId="1C59447E" w:rsidR="00097A19" w:rsidRPr="00597A91" w:rsidRDefault="00A62922" w:rsidP="00597A91">
      <w:pPr>
        <w:numPr>
          <w:ilvl w:val="0"/>
          <w:numId w:val="1"/>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t>Czynności związane z k</w:t>
      </w:r>
      <w:r w:rsidR="00097A19" w:rsidRPr="00597A91">
        <w:rPr>
          <w:rFonts w:ascii="Arial" w:hAnsi="Arial" w:cs="Arial"/>
          <w:sz w:val="22"/>
          <w:szCs w:val="22"/>
        </w:rPr>
        <w:t>onserwacj</w:t>
      </w:r>
      <w:r w:rsidRPr="00597A91">
        <w:rPr>
          <w:rFonts w:ascii="Arial" w:hAnsi="Arial" w:cs="Arial"/>
          <w:sz w:val="22"/>
          <w:szCs w:val="22"/>
        </w:rPr>
        <w:t>ą</w:t>
      </w:r>
      <w:r w:rsidR="00097A19" w:rsidRPr="00597A91">
        <w:rPr>
          <w:rFonts w:ascii="Arial" w:hAnsi="Arial" w:cs="Arial"/>
          <w:sz w:val="22"/>
          <w:szCs w:val="22"/>
        </w:rPr>
        <w:t xml:space="preserve"> </w:t>
      </w:r>
      <w:r w:rsidR="00963C8F" w:rsidRPr="00597A91">
        <w:rPr>
          <w:rFonts w:ascii="Arial" w:hAnsi="Arial" w:cs="Arial"/>
          <w:sz w:val="22"/>
          <w:szCs w:val="22"/>
        </w:rPr>
        <w:t>i przegląd</w:t>
      </w:r>
      <w:r w:rsidRPr="00597A91">
        <w:rPr>
          <w:rFonts w:ascii="Arial" w:hAnsi="Arial" w:cs="Arial"/>
          <w:sz w:val="22"/>
          <w:szCs w:val="22"/>
        </w:rPr>
        <w:t>ami</w:t>
      </w:r>
      <w:r w:rsidR="00963C8F" w:rsidRPr="00597A91">
        <w:rPr>
          <w:rFonts w:ascii="Arial" w:hAnsi="Arial" w:cs="Arial"/>
          <w:sz w:val="22"/>
          <w:szCs w:val="22"/>
        </w:rPr>
        <w:t xml:space="preserve"> sprzętu gaśniczego </w:t>
      </w:r>
      <w:r w:rsidRPr="00597A91">
        <w:rPr>
          <w:rFonts w:ascii="Arial" w:hAnsi="Arial" w:cs="Arial"/>
          <w:sz w:val="22"/>
          <w:szCs w:val="22"/>
        </w:rPr>
        <w:t xml:space="preserve">oraz przegląd oświetlenia awaryjnego w </w:t>
      </w:r>
      <w:r w:rsidR="004B3995" w:rsidRPr="00597A91">
        <w:rPr>
          <w:rFonts w:ascii="Arial" w:hAnsi="Arial" w:cs="Arial"/>
          <w:sz w:val="22"/>
          <w:szCs w:val="22"/>
        </w:rPr>
        <w:t xml:space="preserve">Gmachu Nowej Kreślarni </w:t>
      </w:r>
      <w:r w:rsidR="00963C8F" w:rsidRPr="00597A91">
        <w:rPr>
          <w:rFonts w:ascii="Arial" w:hAnsi="Arial" w:cs="Arial"/>
          <w:sz w:val="22"/>
          <w:szCs w:val="22"/>
        </w:rPr>
        <w:t>będ</w:t>
      </w:r>
      <w:r w:rsidR="004B3995" w:rsidRPr="00597A91">
        <w:rPr>
          <w:rFonts w:ascii="Arial" w:hAnsi="Arial" w:cs="Arial"/>
          <w:sz w:val="22"/>
          <w:szCs w:val="22"/>
        </w:rPr>
        <w:t>ą</w:t>
      </w:r>
      <w:r w:rsidR="00963C8F" w:rsidRPr="00597A91">
        <w:rPr>
          <w:rFonts w:ascii="Arial" w:hAnsi="Arial" w:cs="Arial"/>
          <w:sz w:val="22"/>
          <w:szCs w:val="22"/>
        </w:rPr>
        <w:t xml:space="preserve"> wykonywana raz na rok </w:t>
      </w:r>
      <w:r w:rsidR="00020AED" w:rsidRPr="00597A91">
        <w:rPr>
          <w:rFonts w:ascii="Arial" w:hAnsi="Arial" w:cs="Arial"/>
          <w:sz w:val="22"/>
          <w:szCs w:val="22"/>
        </w:rPr>
        <w:t>kalendarzowy</w:t>
      </w:r>
      <w:r w:rsidR="004B3995" w:rsidRPr="00597A91">
        <w:rPr>
          <w:rFonts w:ascii="Arial" w:hAnsi="Arial" w:cs="Arial"/>
          <w:sz w:val="22"/>
          <w:szCs w:val="22"/>
        </w:rPr>
        <w:t xml:space="preserve">, przed upływem terminów określających ich sprawność z wyjątkiem przeglądu systemu oddymiania, który podlega przeglądowi co 6 miesięcy.  </w:t>
      </w:r>
    </w:p>
    <w:p w14:paraId="2B398C6B" w14:textId="17395AA6" w:rsidR="00097A19" w:rsidRPr="00597A91" w:rsidRDefault="00097A19" w:rsidP="00597A91">
      <w:pPr>
        <w:numPr>
          <w:ilvl w:val="0"/>
          <w:numId w:val="1"/>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t>Przeglądy</w:t>
      </w:r>
      <w:r w:rsidR="00CA2599" w:rsidRPr="00597A91">
        <w:rPr>
          <w:rFonts w:ascii="Arial" w:hAnsi="Arial" w:cs="Arial"/>
          <w:sz w:val="22"/>
          <w:szCs w:val="22"/>
        </w:rPr>
        <w:t xml:space="preserve"> </w:t>
      </w:r>
      <w:r w:rsidR="002A44EC" w:rsidRPr="00597A91">
        <w:rPr>
          <w:rFonts w:ascii="Arial" w:hAnsi="Arial" w:cs="Arial"/>
          <w:sz w:val="22"/>
          <w:szCs w:val="22"/>
        </w:rPr>
        <w:t>sprzętu</w:t>
      </w:r>
      <w:r w:rsidR="00963C8F" w:rsidRPr="00597A91">
        <w:rPr>
          <w:rFonts w:ascii="Arial" w:hAnsi="Arial" w:cs="Arial"/>
          <w:sz w:val="22"/>
          <w:szCs w:val="22"/>
        </w:rPr>
        <w:t xml:space="preserve"> gaśniczego i przeciwpożarowego </w:t>
      </w:r>
      <w:r w:rsidRPr="00597A91">
        <w:rPr>
          <w:rFonts w:ascii="Arial" w:hAnsi="Arial" w:cs="Arial"/>
          <w:sz w:val="22"/>
          <w:szCs w:val="22"/>
        </w:rPr>
        <w:t>będą dokonywane w terminie uzgodnionym z Zamawiającym.</w:t>
      </w:r>
    </w:p>
    <w:p w14:paraId="59CCB724" w14:textId="75A8FCC3" w:rsidR="00097A19" w:rsidRPr="00597A91" w:rsidRDefault="00097A19" w:rsidP="00597A91">
      <w:pPr>
        <w:numPr>
          <w:ilvl w:val="0"/>
          <w:numId w:val="1"/>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t xml:space="preserve">Konserwacja </w:t>
      </w:r>
      <w:r w:rsidR="002A44EC" w:rsidRPr="00597A91">
        <w:rPr>
          <w:rFonts w:ascii="Arial" w:hAnsi="Arial" w:cs="Arial"/>
          <w:sz w:val="22"/>
          <w:szCs w:val="22"/>
        </w:rPr>
        <w:t xml:space="preserve">i przegląd sprzętu gaśniczego </w:t>
      </w:r>
      <w:r w:rsidRPr="00597A91">
        <w:rPr>
          <w:rFonts w:ascii="Arial" w:hAnsi="Arial" w:cs="Arial"/>
          <w:sz w:val="22"/>
          <w:szCs w:val="22"/>
        </w:rPr>
        <w:t xml:space="preserve">będzie prowadzona zgodnie z wymaganiami </w:t>
      </w:r>
      <w:r w:rsidR="00FD1FF0" w:rsidRPr="00597A91">
        <w:rPr>
          <w:rFonts w:ascii="Arial" w:hAnsi="Arial" w:cs="Arial"/>
          <w:sz w:val="22"/>
          <w:szCs w:val="22"/>
        </w:rPr>
        <w:br/>
      </w:r>
      <w:r w:rsidRPr="00597A91">
        <w:rPr>
          <w:rFonts w:ascii="Arial" w:hAnsi="Arial" w:cs="Arial"/>
          <w:sz w:val="22"/>
          <w:szCs w:val="22"/>
        </w:rPr>
        <w:t>w powyższym zakresie</w:t>
      </w:r>
      <w:r w:rsidR="006F1CAF" w:rsidRPr="00597A91">
        <w:rPr>
          <w:rFonts w:ascii="Arial" w:hAnsi="Arial" w:cs="Arial"/>
          <w:sz w:val="22"/>
          <w:szCs w:val="22"/>
        </w:rPr>
        <w:t xml:space="preserve"> </w:t>
      </w:r>
      <w:r w:rsidRPr="00597A91">
        <w:rPr>
          <w:rFonts w:ascii="Arial" w:hAnsi="Arial" w:cs="Arial"/>
          <w:sz w:val="22"/>
          <w:szCs w:val="22"/>
        </w:rPr>
        <w:t>i</w:t>
      </w:r>
      <w:r w:rsidR="00263774" w:rsidRPr="00597A91">
        <w:rPr>
          <w:rFonts w:ascii="Arial" w:hAnsi="Arial" w:cs="Arial"/>
          <w:sz w:val="22"/>
          <w:szCs w:val="22"/>
        </w:rPr>
        <w:t xml:space="preserve"> </w:t>
      </w:r>
      <w:r w:rsidRPr="00597A91">
        <w:rPr>
          <w:rFonts w:ascii="Arial" w:hAnsi="Arial" w:cs="Arial"/>
          <w:sz w:val="22"/>
          <w:szCs w:val="22"/>
        </w:rPr>
        <w:t>potwierdzona każdorazowo protokołem z przeprowadzonych czynności konserwacyjnych</w:t>
      </w:r>
      <w:r w:rsidR="00F61990" w:rsidRPr="00597A91">
        <w:rPr>
          <w:rFonts w:ascii="Arial" w:hAnsi="Arial" w:cs="Arial"/>
          <w:sz w:val="22"/>
          <w:szCs w:val="22"/>
        </w:rPr>
        <w:t xml:space="preserve"> </w:t>
      </w:r>
      <w:r w:rsidR="004B3995" w:rsidRPr="00597A91">
        <w:rPr>
          <w:rFonts w:ascii="Arial" w:hAnsi="Arial" w:cs="Arial"/>
          <w:sz w:val="22"/>
          <w:szCs w:val="22"/>
        </w:rPr>
        <w:t xml:space="preserve">i podpisanym przez Zamawiającego i Wykonawcę. </w:t>
      </w:r>
    </w:p>
    <w:p w14:paraId="42F30EA9" w14:textId="7B3729A0" w:rsidR="00AD605C" w:rsidRPr="00597A91" w:rsidRDefault="00097A19" w:rsidP="00597A91">
      <w:pPr>
        <w:numPr>
          <w:ilvl w:val="0"/>
          <w:numId w:val="1"/>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lastRenderedPageBreak/>
        <w:t>Personel zatrudniony przy wykonywaniu niniejszej Umowy przez W</w:t>
      </w:r>
      <w:r w:rsidR="00020AED" w:rsidRPr="00597A91">
        <w:rPr>
          <w:rFonts w:ascii="Arial" w:hAnsi="Arial" w:cs="Arial"/>
          <w:sz w:val="22"/>
          <w:szCs w:val="22"/>
        </w:rPr>
        <w:t>ykonawcę</w:t>
      </w:r>
      <w:r w:rsidRPr="00597A91">
        <w:rPr>
          <w:rFonts w:ascii="Arial" w:hAnsi="Arial" w:cs="Arial"/>
          <w:sz w:val="22"/>
          <w:szCs w:val="22"/>
        </w:rPr>
        <w:t xml:space="preserve"> </w:t>
      </w:r>
      <w:r w:rsidR="000A2F79" w:rsidRPr="00597A91">
        <w:rPr>
          <w:rFonts w:ascii="Arial" w:hAnsi="Arial" w:cs="Arial"/>
          <w:sz w:val="22"/>
          <w:szCs w:val="22"/>
        </w:rPr>
        <w:t xml:space="preserve">z uwagi na wyposażenie budynków Zamawiającego w sprzęt przeciwpożarowy oraz gaśnice, </w:t>
      </w:r>
      <w:r w:rsidRPr="00597A91">
        <w:rPr>
          <w:rFonts w:ascii="Arial" w:hAnsi="Arial" w:cs="Arial"/>
          <w:sz w:val="22"/>
          <w:szCs w:val="22"/>
        </w:rPr>
        <w:t>musi posiadać należyte doświadczenie, wiedzę i umiejętności oraz uprawnienia zawodowe wymagane dla wykonywania  prac</w:t>
      </w:r>
      <w:r w:rsidR="00C43A14" w:rsidRPr="00597A91">
        <w:rPr>
          <w:rFonts w:ascii="Arial" w:hAnsi="Arial" w:cs="Arial"/>
          <w:sz w:val="22"/>
          <w:szCs w:val="22"/>
        </w:rPr>
        <w:t xml:space="preserve"> objętych przedmiotem umowy</w:t>
      </w:r>
      <w:r w:rsidR="00A8563B" w:rsidRPr="00597A91">
        <w:rPr>
          <w:rFonts w:ascii="Arial" w:hAnsi="Arial" w:cs="Arial"/>
          <w:sz w:val="22"/>
          <w:szCs w:val="22"/>
        </w:rPr>
        <w:t xml:space="preserve">, </w:t>
      </w:r>
      <w:r w:rsidR="00107338" w:rsidRPr="00597A91">
        <w:rPr>
          <w:rFonts w:ascii="Arial" w:hAnsi="Arial" w:cs="Arial"/>
          <w:sz w:val="22"/>
          <w:szCs w:val="22"/>
        </w:rPr>
        <w:t>w zakresie:</w:t>
      </w:r>
    </w:p>
    <w:p w14:paraId="5BB94B46" w14:textId="05879957" w:rsidR="00AD605C" w:rsidRPr="00597A91" w:rsidRDefault="00AD605C" w:rsidP="00597A91">
      <w:pPr>
        <w:pStyle w:val="Akapitzlist"/>
        <w:numPr>
          <w:ilvl w:val="0"/>
          <w:numId w:val="19"/>
        </w:numPr>
        <w:spacing w:line="360" w:lineRule="auto"/>
        <w:jc w:val="both"/>
        <w:rPr>
          <w:rFonts w:ascii="Arial" w:hAnsi="Arial" w:cs="Arial"/>
          <w:sz w:val="22"/>
          <w:szCs w:val="22"/>
        </w:rPr>
      </w:pPr>
      <w:r w:rsidRPr="00597A91">
        <w:rPr>
          <w:rFonts w:ascii="Arial" w:hAnsi="Arial" w:cs="Arial"/>
          <w:sz w:val="22"/>
          <w:szCs w:val="22"/>
        </w:rPr>
        <w:t>Gaśnice:</w:t>
      </w:r>
      <w:r w:rsidR="00021901" w:rsidRPr="00597A91">
        <w:rPr>
          <w:rFonts w:ascii="Arial" w:hAnsi="Arial" w:cs="Arial"/>
          <w:sz w:val="22"/>
          <w:szCs w:val="22"/>
          <w:lang w:val="pl-PL"/>
        </w:rPr>
        <w:t xml:space="preserve"> </w:t>
      </w:r>
      <w:r w:rsidRPr="00597A91">
        <w:rPr>
          <w:rFonts w:ascii="Arial" w:hAnsi="Arial" w:cs="Arial"/>
          <w:sz w:val="22"/>
          <w:szCs w:val="22"/>
        </w:rPr>
        <w:t>Autoryzacja producenta: Gloria, GZWM, KZWM, BOXMET, GAZ-TECH</w:t>
      </w:r>
      <w:r w:rsidR="00021901" w:rsidRPr="00597A91">
        <w:rPr>
          <w:rFonts w:ascii="Arial" w:hAnsi="Arial" w:cs="Arial"/>
          <w:sz w:val="22"/>
          <w:szCs w:val="22"/>
          <w:lang w:val="pl-PL"/>
        </w:rPr>
        <w:t>.</w:t>
      </w:r>
    </w:p>
    <w:p w14:paraId="3298413C" w14:textId="3E124DE3" w:rsidR="00AD605C" w:rsidRPr="00597A91" w:rsidRDefault="00AD605C" w:rsidP="00597A91">
      <w:pPr>
        <w:pStyle w:val="Akapitzlist"/>
        <w:numPr>
          <w:ilvl w:val="0"/>
          <w:numId w:val="19"/>
        </w:numPr>
        <w:spacing w:line="360" w:lineRule="auto"/>
        <w:jc w:val="both"/>
        <w:rPr>
          <w:rFonts w:ascii="Arial" w:hAnsi="Arial" w:cs="Arial"/>
          <w:sz w:val="22"/>
          <w:szCs w:val="22"/>
        </w:rPr>
      </w:pPr>
      <w:r w:rsidRPr="00597A91">
        <w:rPr>
          <w:rFonts w:ascii="Arial" w:hAnsi="Arial" w:cs="Arial"/>
          <w:sz w:val="22"/>
          <w:szCs w:val="22"/>
        </w:rPr>
        <w:t>Hydranty:</w:t>
      </w:r>
      <w:r w:rsidR="00021901" w:rsidRPr="00597A91">
        <w:rPr>
          <w:rFonts w:ascii="Arial" w:hAnsi="Arial" w:cs="Arial"/>
          <w:sz w:val="22"/>
          <w:szCs w:val="22"/>
          <w:lang w:val="pl-PL"/>
        </w:rPr>
        <w:t xml:space="preserve"> </w:t>
      </w:r>
      <w:r w:rsidRPr="00597A91">
        <w:rPr>
          <w:rFonts w:ascii="Arial" w:hAnsi="Arial" w:cs="Arial"/>
          <w:sz w:val="22"/>
          <w:szCs w:val="22"/>
        </w:rPr>
        <w:t>Przeszkolenie producenta: Supron, Boxmet, GRAS</w:t>
      </w:r>
      <w:r w:rsidR="00021901" w:rsidRPr="00597A91">
        <w:rPr>
          <w:rFonts w:ascii="Arial" w:hAnsi="Arial" w:cs="Arial"/>
          <w:sz w:val="22"/>
          <w:szCs w:val="22"/>
          <w:lang w:val="pl-PL"/>
        </w:rPr>
        <w:t>.</w:t>
      </w:r>
    </w:p>
    <w:p w14:paraId="4F94EDC0" w14:textId="668C56DE" w:rsidR="00AD605C" w:rsidRPr="00597A91" w:rsidRDefault="00AD605C" w:rsidP="00597A91">
      <w:pPr>
        <w:pStyle w:val="Akapitzlist"/>
        <w:numPr>
          <w:ilvl w:val="0"/>
          <w:numId w:val="19"/>
        </w:numPr>
        <w:spacing w:line="360" w:lineRule="auto"/>
        <w:jc w:val="both"/>
        <w:rPr>
          <w:rFonts w:ascii="Arial" w:hAnsi="Arial" w:cs="Arial"/>
          <w:sz w:val="22"/>
          <w:szCs w:val="22"/>
        </w:rPr>
      </w:pPr>
      <w:r w:rsidRPr="00597A91">
        <w:rPr>
          <w:rFonts w:ascii="Arial" w:hAnsi="Arial" w:cs="Arial"/>
          <w:sz w:val="22"/>
          <w:szCs w:val="22"/>
        </w:rPr>
        <w:t>Drzwi ppoż.:</w:t>
      </w:r>
      <w:r w:rsidR="00021901" w:rsidRPr="00597A91">
        <w:rPr>
          <w:rFonts w:ascii="Arial" w:hAnsi="Arial" w:cs="Arial"/>
          <w:sz w:val="22"/>
          <w:szCs w:val="22"/>
          <w:lang w:val="pl-PL"/>
        </w:rPr>
        <w:t xml:space="preserve"> </w:t>
      </w:r>
      <w:r w:rsidRPr="00597A91">
        <w:rPr>
          <w:rFonts w:ascii="Arial" w:hAnsi="Arial" w:cs="Arial"/>
          <w:sz w:val="22"/>
          <w:szCs w:val="22"/>
        </w:rPr>
        <w:t>Ukończenie szkolenia z zakresu ochrony ppoż. dotyczące wykonywania czynności związanych z przeglądami i konserwacją drzwi ppoż. i innych zamknięć ppoż.</w:t>
      </w:r>
    </w:p>
    <w:p w14:paraId="68D489C0" w14:textId="594B5A45" w:rsidR="00AD605C" w:rsidRPr="00597A91" w:rsidRDefault="00AD605C" w:rsidP="00597A91">
      <w:pPr>
        <w:pStyle w:val="Akapitzlist"/>
        <w:numPr>
          <w:ilvl w:val="0"/>
          <w:numId w:val="19"/>
        </w:numPr>
        <w:spacing w:line="360" w:lineRule="auto"/>
        <w:jc w:val="both"/>
        <w:rPr>
          <w:rFonts w:ascii="Arial" w:hAnsi="Arial" w:cs="Arial"/>
          <w:sz w:val="22"/>
          <w:szCs w:val="22"/>
        </w:rPr>
      </w:pPr>
      <w:r w:rsidRPr="00597A91">
        <w:rPr>
          <w:rFonts w:ascii="Arial" w:hAnsi="Arial" w:cs="Arial"/>
          <w:sz w:val="22"/>
          <w:szCs w:val="22"/>
        </w:rPr>
        <w:t>Zestaw hydroforowy:</w:t>
      </w:r>
      <w:r w:rsidR="00021901" w:rsidRPr="00597A91">
        <w:rPr>
          <w:rFonts w:ascii="Arial" w:hAnsi="Arial" w:cs="Arial"/>
          <w:sz w:val="22"/>
          <w:szCs w:val="22"/>
          <w:lang w:val="pl-PL"/>
        </w:rPr>
        <w:t xml:space="preserve"> </w:t>
      </w:r>
      <w:r w:rsidRPr="00597A91">
        <w:rPr>
          <w:rFonts w:ascii="Arial" w:hAnsi="Arial" w:cs="Arial"/>
          <w:sz w:val="22"/>
          <w:szCs w:val="22"/>
        </w:rPr>
        <w:t>Ukończenie szkolenia z zakresu ochrony ppoż. dotyczące wykonywania przeglądów technicznych, konserwacji zestawów pompowych</w:t>
      </w:r>
    </w:p>
    <w:p w14:paraId="17DAAFC5" w14:textId="7EEDD815" w:rsidR="00AD605C" w:rsidRPr="00597A91" w:rsidRDefault="00AD605C" w:rsidP="00597A91">
      <w:pPr>
        <w:pStyle w:val="Akapitzlist"/>
        <w:numPr>
          <w:ilvl w:val="0"/>
          <w:numId w:val="19"/>
        </w:numPr>
        <w:spacing w:line="360" w:lineRule="auto"/>
        <w:jc w:val="both"/>
        <w:rPr>
          <w:rFonts w:ascii="Arial" w:hAnsi="Arial" w:cs="Arial"/>
          <w:sz w:val="22"/>
          <w:szCs w:val="22"/>
        </w:rPr>
      </w:pPr>
      <w:r w:rsidRPr="00597A91">
        <w:rPr>
          <w:rFonts w:ascii="Arial" w:hAnsi="Arial" w:cs="Arial"/>
          <w:sz w:val="22"/>
          <w:szCs w:val="22"/>
        </w:rPr>
        <w:t>System oddymiania:</w:t>
      </w:r>
      <w:r w:rsidR="00021901" w:rsidRPr="00597A91">
        <w:rPr>
          <w:rFonts w:ascii="Arial" w:hAnsi="Arial" w:cs="Arial"/>
          <w:sz w:val="22"/>
          <w:szCs w:val="22"/>
          <w:lang w:val="pl-PL"/>
        </w:rPr>
        <w:t xml:space="preserve"> </w:t>
      </w:r>
      <w:r w:rsidRPr="00597A91">
        <w:rPr>
          <w:rFonts w:ascii="Arial" w:hAnsi="Arial" w:cs="Arial"/>
          <w:sz w:val="22"/>
          <w:szCs w:val="22"/>
        </w:rPr>
        <w:t>Ukończenie szkolenia z zakresu ochrony ppoż. dotyczące wykonywania czynności związanych z przeglądami i konserwacją pneumatycznych i elektrycznych systemów oddymiania</w:t>
      </w:r>
    </w:p>
    <w:p w14:paraId="5664E0D0" w14:textId="5A63F309" w:rsidR="00097A19" w:rsidRPr="00597A91" w:rsidRDefault="00097A19" w:rsidP="00597A91">
      <w:pPr>
        <w:numPr>
          <w:ilvl w:val="0"/>
          <w:numId w:val="1"/>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t>W przypadku stwierdzenia przez W</w:t>
      </w:r>
      <w:r w:rsidR="00020AED" w:rsidRPr="00597A91">
        <w:rPr>
          <w:rFonts w:ascii="Arial" w:hAnsi="Arial" w:cs="Arial"/>
          <w:sz w:val="22"/>
          <w:szCs w:val="22"/>
        </w:rPr>
        <w:t>ykonawcę</w:t>
      </w:r>
      <w:r w:rsidRPr="00597A91">
        <w:rPr>
          <w:rFonts w:ascii="Arial" w:hAnsi="Arial" w:cs="Arial"/>
          <w:sz w:val="22"/>
          <w:szCs w:val="22"/>
        </w:rPr>
        <w:t xml:space="preserve"> konieczności wykonania naprawy, W</w:t>
      </w:r>
      <w:r w:rsidR="00020AED" w:rsidRPr="00597A91">
        <w:rPr>
          <w:rFonts w:ascii="Arial" w:hAnsi="Arial" w:cs="Arial"/>
          <w:sz w:val="22"/>
          <w:szCs w:val="22"/>
        </w:rPr>
        <w:t>ykonawca</w:t>
      </w:r>
      <w:r w:rsidRPr="00597A91">
        <w:rPr>
          <w:rFonts w:ascii="Arial" w:hAnsi="Arial" w:cs="Arial"/>
          <w:sz w:val="22"/>
          <w:szCs w:val="22"/>
        </w:rPr>
        <w:t xml:space="preserve"> niezwłocznie poinformuje o tym Z</w:t>
      </w:r>
      <w:r w:rsidR="00020AED" w:rsidRPr="00597A91">
        <w:rPr>
          <w:rFonts w:ascii="Arial" w:hAnsi="Arial" w:cs="Arial"/>
          <w:sz w:val="22"/>
          <w:szCs w:val="22"/>
        </w:rPr>
        <w:t>amawiającego</w:t>
      </w:r>
      <w:r w:rsidRPr="00597A91">
        <w:rPr>
          <w:rFonts w:ascii="Arial" w:hAnsi="Arial" w:cs="Arial"/>
          <w:sz w:val="22"/>
          <w:szCs w:val="22"/>
        </w:rPr>
        <w:t xml:space="preserve"> oraz przedstawi przewidywany koszt jej wykonania. W</w:t>
      </w:r>
      <w:r w:rsidR="00020AED" w:rsidRPr="00597A91">
        <w:rPr>
          <w:rFonts w:ascii="Arial" w:hAnsi="Arial" w:cs="Arial"/>
          <w:sz w:val="22"/>
          <w:szCs w:val="22"/>
        </w:rPr>
        <w:t>ykonawca</w:t>
      </w:r>
      <w:r w:rsidRPr="00597A91">
        <w:rPr>
          <w:rFonts w:ascii="Arial" w:hAnsi="Arial" w:cs="Arial"/>
          <w:sz w:val="22"/>
          <w:szCs w:val="22"/>
        </w:rPr>
        <w:t xml:space="preserve"> przystępuje do naprawy po zaakceptowaniu przez Z</w:t>
      </w:r>
      <w:r w:rsidR="00020AED" w:rsidRPr="00597A91">
        <w:rPr>
          <w:rFonts w:ascii="Arial" w:hAnsi="Arial" w:cs="Arial"/>
          <w:sz w:val="22"/>
          <w:szCs w:val="22"/>
        </w:rPr>
        <w:t>amawiającego</w:t>
      </w:r>
      <w:r w:rsidRPr="00597A91">
        <w:rPr>
          <w:rFonts w:ascii="Arial" w:hAnsi="Arial" w:cs="Arial"/>
          <w:sz w:val="22"/>
          <w:szCs w:val="22"/>
        </w:rPr>
        <w:t xml:space="preserve"> warunków jej wykonania tj. zakresu naprawy, przewidywanego kosztu usunięcia usterki, terminu wykonania naprawy i zobowiązuje się do jej wykonania </w:t>
      </w:r>
      <w:r w:rsidR="002A0D5E" w:rsidRPr="00597A91">
        <w:rPr>
          <w:rFonts w:ascii="Arial" w:hAnsi="Arial" w:cs="Arial"/>
          <w:sz w:val="22"/>
          <w:szCs w:val="22"/>
        </w:rPr>
        <w:t>w terminie uzgodnionym przez Strony</w:t>
      </w:r>
      <w:r w:rsidRPr="00597A91">
        <w:rPr>
          <w:rFonts w:ascii="Arial" w:hAnsi="Arial" w:cs="Arial"/>
          <w:sz w:val="22"/>
          <w:szCs w:val="22"/>
        </w:rPr>
        <w:t xml:space="preserve">. </w:t>
      </w:r>
    </w:p>
    <w:p w14:paraId="771180AC" w14:textId="1799F28B" w:rsidR="00097A19" w:rsidRPr="00597A91" w:rsidRDefault="00097A19" w:rsidP="00597A91">
      <w:pPr>
        <w:numPr>
          <w:ilvl w:val="0"/>
          <w:numId w:val="1"/>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t xml:space="preserve">Dokonywanie napraw i usuwanie awarii następować będzie na każde wezwanie telefoniczne lub pisemne (koszt dojazdu i naprawy będzie </w:t>
      </w:r>
      <w:r w:rsidR="00CB18B1" w:rsidRPr="00597A91">
        <w:rPr>
          <w:rFonts w:ascii="Arial" w:hAnsi="Arial" w:cs="Arial"/>
          <w:sz w:val="22"/>
          <w:szCs w:val="22"/>
        </w:rPr>
        <w:t>obliczony</w:t>
      </w:r>
      <w:r w:rsidR="0071226E" w:rsidRPr="00597A91">
        <w:rPr>
          <w:rFonts w:ascii="Arial" w:hAnsi="Arial" w:cs="Arial"/>
          <w:sz w:val="22"/>
          <w:szCs w:val="22"/>
        </w:rPr>
        <w:t>,</w:t>
      </w:r>
      <w:r w:rsidR="00CB18B1" w:rsidRPr="00597A91">
        <w:rPr>
          <w:rFonts w:ascii="Arial" w:hAnsi="Arial" w:cs="Arial"/>
          <w:sz w:val="22"/>
          <w:szCs w:val="22"/>
        </w:rPr>
        <w:t xml:space="preserve"> </w:t>
      </w:r>
      <w:r w:rsidRPr="00597A91">
        <w:rPr>
          <w:rFonts w:ascii="Arial" w:hAnsi="Arial" w:cs="Arial"/>
          <w:sz w:val="22"/>
          <w:szCs w:val="22"/>
        </w:rPr>
        <w:t>zgodny z §</w:t>
      </w:r>
      <w:r w:rsidR="00967CCD" w:rsidRPr="00597A91">
        <w:rPr>
          <w:rFonts w:ascii="Arial" w:hAnsi="Arial" w:cs="Arial"/>
          <w:sz w:val="22"/>
          <w:szCs w:val="22"/>
        </w:rPr>
        <w:t xml:space="preserve"> </w:t>
      </w:r>
      <w:r w:rsidRPr="00597A91">
        <w:rPr>
          <w:rFonts w:ascii="Arial" w:hAnsi="Arial" w:cs="Arial"/>
          <w:sz w:val="22"/>
          <w:szCs w:val="22"/>
        </w:rPr>
        <w:t>3 ust. 3</w:t>
      </w:r>
      <w:r w:rsidR="00CB18B1" w:rsidRPr="00597A91">
        <w:rPr>
          <w:rFonts w:ascii="Arial" w:hAnsi="Arial" w:cs="Arial"/>
          <w:sz w:val="22"/>
          <w:szCs w:val="22"/>
        </w:rPr>
        <w:t xml:space="preserve"> umowy</w:t>
      </w:r>
      <w:r w:rsidRPr="00597A91">
        <w:rPr>
          <w:rFonts w:ascii="Arial" w:hAnsi="Arial" w:cs="Arial"/>
          <w:sz w:val="22"/>
          <w:szCs w:val="22"/>
        </w:rPr>
        <w:t xml:space="preserve">, natomiast koszt uszkodzonych części </w:t>
      </w:r>
      <w:r w:rsidR="00955DFA" w:rsidRPr="00597A91">
        <w:rPr>
          <w:rFonts w:ascii="Arial" w:hAnsi="Arial" w:cs="Arial"/>
          <w:sz w:val="22"/>
          <w:szCs w:val="22"/>
        </w:rPr>
        <w:t xml:space="preserve">i ich wymiany </w:t>
      </w:r>
      <w:r w:rsidRPr="00597A91">
        <w:rPr>
          <w:rFonts w:ascii="Arial" w:hAnsi="Arial" w:cs="Arial"/>
          <w:sz w:val="22"/>
          <w:szCs w:val="22"/>
        </w:rPr>
        <w:t xml:space="preserve">będzie ustalany </w:t>
      </w:r>
      <w:r w:rsidR="00967CCD" w:rsidRPr="00597A91">
        <w:rPr>
          <w:rFonts w:ascii="Arial" w:hAnsi="Arial" w:cs="Arial"/>
          <w:sz w:val="22"/>
          <w:szCs w:val="22"/>
        </w:rPr>
        <w:t>każdorazowo z W</w:t>
      </w:r>
      <w:r w:rsidR="00020AED" w:rsidRPr="00597A91">
        <w:rPr>
          <w:rFonts w:ascii="Arial" w:hAnsi="Arial" w:cs="Arial"/>
          <w:sz w:val="22"/>
          <w:szCs w:val="22"/>
        </w:rPr>
        <w:t>ykonawcą</w:t>
      </w:r>
      <w:r w:rsidR="00967CCD" w:rsidRPr="00597A91">
        <w:rPr>
          <w:rFonts w:ascii="Arial" w:hAnsi="Arial" w:cs="Arial"/>
          <w:sz w:val="22"/>
          <w:szCs w:val="22"/>
        </w:rPr>
        <w:t xml:space="preserve"> </w:t>
      </w:r>
      <w:r w:rsidRPr="00597A91">
        <w:rPr>
          <w:rFonts w:ascii="Arial" w:hAnsi="Arial" w:cs="Arial"/>
          <w:sz w:val="22"/>
          <w:szCs w:val="22"/>
        </w:rPr>
        <w:t>według cennika producenta).</w:t>
      </w:r>
    </w:p>
    <w:p w14:paraId="2151C619" w14:textId="177A0188" w:rsidR="00097A19" w:rsidRPr="00597A91" w:rsidRDefault="00097A19" w:rsidP="00597A91">
      <w:pPr>
        <w:numPr>
          <w:ilvl w:val="0"/>
          <w:numId w:val="1"/>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t xml:space="preserve">Naprawy i inne prace dodatkowe tj. prace nie wchodzące w zakres prac wskazanych </w:t>
      </w:r>
      <w:r w:rsidR="00967CCD" w:rsidRPr="00597A91">
        <w:rPr>
          <w:rFonts w:ascii="Arial" w:hAnsi="Arial" w:cs="Arial"/>
          <w:sz w:val="22"/>
          <w:szCs w:val="22"/>
        </w:rPr>
        <w:br/>
      </w:r>
      <w:r w:rsidRPr="00597A91">
        <w:rPr>
          <w:rFonts w:ascii="Arial" w:hAnsi="Arial" w:cs="Arial"/>
          <w:sz w:val="22"/>
          <w:szCs w:val="22"/>
        </w:rPr>
        <w:t>w załączniku nr 1 niniejszej Umowy wykonywane będę przez W</w:t>
      </w:r>
      <w:r w:rsidR="00020AED" w:rsidRPr="00597A91">
        <w:rPr>
          <w:rFonts w:ascii="Arial" w:hAnsi="Arial" w:cs="Arial"/>
          <w:sz w:val="22"/>
          <w:szCs w:val="22"/>
        </w:rPr>
        <w:t>ykonawcę</w:t>
      </w:r>
      <w:r w:rsidRPr="00597A91">
        <w:rPr>
          <w:rFonts w:ascii="Arial" w:hAnsi="Arial" w:cs="Arial"/>
          <w:sz w:val="22"/>
          <w:szCs w:val="22"/>
        </w:rPr>
        <w:t xml:space="preserve"> wyłącznie </w:t>
      </w:r>
      <w:r w:rsidR="00967CCD" w:rsidRPr="00597A91">
        <w:rPr>
          <w:rFonts w:ascii="Arial" w:hAnsi="Arial" w:cs="Arial"/>
          <w:sz w:val="22"/>
          <w:szCs w:val="22"/>
        </w:rPr>
        <w:br/>
      </w:r>
      <w:r w:rsidRPr="00597A91">
        <w:rPr>
          <w:rFonts w:ascii="Arial" w:hAnsi="Arial" w:cs="Arial"/>
          <w:sz w:val="22"/>
          <w:szCs w:val="22"/>
        </w:rPr>
        <w:t>na pisemne zlecenie Z</w:t>
      </w:r>
      <w:r w:rsidR="00020AED" w:rsidRPr="00597A91">
        <w:rPr>
          <w:rFonts w:ascii="Arial" w:hAnsi="Arial" w:cs="Arial"/>
          <w:sz w:val="22"/>
          <w:szCs w:val="22"/>
        </w:rPr>
        <w:t>amawiającego</w:t>
      </w:r>
      <w:r w:rsidRPr="00597A91">
        <w:rPr>
          <w:rFonts w:ascii="Arial" w:hAnsi="Arial" w:cs="Arial"/>
          <w:sz w:val="22"/>
          <w:szCs w:val="22"/>
        </w:rPr>
        <w:t xml:space="preserve">. Nie są </w:t>
      </w:r>
      <w:r w:rsidR="00C43A14" w:rsidRPr="00597A91">
        <w:rPr>
          <w:rFonts w:ascii="Arial" w:hAnsi="Arial" w:cs="Arial"/>
          <w:sz w:val="22"/>
          <w:szCs w:val="22"/>
        </w:rPr>
        <w:t xml:space="preserve">one </w:t>
      </w:r>
      <w:r w:rsidRPr="00597A91">
        <w:rPr>
          <w:rFonts w:ascii="Arial" w:hAnsi="Arial" w:cs="Arial"/>
          <w:sz w:val="22"/>
          <w:szCs w:val="22"/>
        </w:rPr>
        <w:t>objęte przedmiotem niniejszej umowy.</w:t>
      </w:r>
    </w:p>
    <w:p w14:paraId="5929783C" w14:textId="7A0E3951" w:rsidR="00097A19" w:rsidRPr="00597A91" w:rsidRDefault="00097A19" w:rsidP="00597A91">
      <w:pPr>
        <w:numPr>
          <w:ilvl w:val="0"/>
          <w:numId w:val="1"/>
        </w:numPr>
        <w:spacing w:beforeLines="40" w:before="96" w:after="20" w:line="360" w:lineRule="auto"/>
        <w:ind w:left="426" w:hanging="426"/>
        <w:jc w:val="both"/>
        <w:rPr>
          <w:rFonts w:ascii="Arial" w:hAnsi="Arial" w:cs="Arial"/>
          <w:sz w:val="22"/>
          <w:szCs w:val="22"/>
        </w:rPr>
      </w:pPr>
      <w:r w:rsidRPr="00597A91">
        <w:rPr>
          <w:rFonts w:ascii="Arial" w:hAnsi="Arial" w:cs="Arial"/>
          <w:sz w:val="22"/>
          <w:szCs w:val="22"/>
        </w:rPr>
        <w:t xml:space="preserve">W sytuacjach wymagających specjalnych dostaw sprzętu, zwłaszcza od osób trzecich, </w:t>
      </w:r>
      <w:r w:rsidR="00967CCD" w:rsidRPr="00597A91">
        <w:rPr>
          <w:rFonts w:ascii="Arial" w:hAnsi="Arial" w:cs="Arial"/>
          <w:sz w:val="22"/>
          <w:szCs w:val="22"/>
        </w:rPr>
        <w:br/>
      </w:r>
      <w:r w:rsidRPr="00597A91">
        <w:rPr>
          <w:rFonts w:ascii="Arial" w:hAnsi="Arial" w:cs="Arial"/>
          <w:sz w:val="22"/>
          <w:szCs w:val="22"/>
        </w:rPr>
        <w:t>5 dniowy termin naprawy może być przedłużony o czas dostawy</w:t>
      </w:r>
      <w:r w:rsidR="00CB18B1" w:rsidRPr="00597A91">
        <w:rPr>
          <w:rFonts w:ascii="Arial" w:hAnsi="Arial" w:cs="Arial"/>
          <w:sz w:val="22"/>
          <w:szCs w:val="22"/>
        </w:rPr>
        <w:t xml:space="preserve"> sprzętu</w:t>
      </w:r>
      <w:r w:rsidRPr="00597A91">
        <w:rPr>
          <w:rFonts w:ascii="Arial" w:hAnsi="Arial" w:cs="Arial"/>
          <w:sz w:val="22"/>
          <w:szCs w:val="22"/>
        </w:rPr>
        <w:t>.</w:t>
      </w:r>
    </w:p>
    <w:p w14:paraId="5836A599" w14:textId="0BF9A21F" w:rsidR="00097A19" w:rsidRPr="00597A91" w:rsidRDefault="00097A19" w:rsidP="00597A91">
      <w:pPr>
        <w:numPr>
          <w:ilvl w:val="0"/>
          <w:numId w:val="1"/>
        </w:numPr>
        <w:spacing w:beforeLines="40" w:before="96" w:after="20" w:line="360" w:lineRule="auto"/>
        <w:ind w:left="426" w:hanging="426"/>
        <w:jc w:val="both"/>
        <w:rPr>
          <w:rFonts w:ascii="Arial" w:hAnsi="Arial" w:cs="Arial"/>
          <w:sz w:val="22"/>
          <w:szCs w:val="22"/>
        </w:rPr>
      </w:pPr>
      <w:r w:rsidRPr="00597A91">
        <w:rPr>
          <w:rFonts w:ascii="Arial" w:hAnsi="Arial" w:cs="Arial"/>
          <w:sz w:val="22"/>
          <w:szCs w:val="22"/>
        </w:rPr>
        <w:t xml:space="preserve">Bez </w:t>
      </w:r>
      <w:bookmarkStart w:id="4" w:name="_Hlk90636486"/>
      <w:r w:rsidRPr="00597A91">
        <w:rPr>
          <w:rFonts w:ascii="Arial" w:hAnsi="Arial" w:cs="Arial"/>
          <w:sz w:val="22"/>
          <w:szCs w:val="22"/>
        </w:rPr>
        <w:t xml:space="preserve">zgody </w:t>
      </w:r>
      <w:r w:rsidR="00C43A14" w:rsidRPr="00597A91">
        <w:rPr>
          <w:rFonts w:ascii="Arial" w:hAnsi="Arial" w:cs="Arial"/>
          <w:sz w:val="22"/>
          <w:szCs w:val="22"/>
        </w:rPr>
        <w:t>Zamawiającego</w:t>
      </w:r>
      <w:r w:rsidR="00020AED" w:rsidRPr="00597A91">
        <w:rPr>
          <w:rFonts w:ascii="Arial" w:hAnsi="Arial" w:cs="Arial"/>
          <w:sz w:val="22"/>
          <w:szCs w:val="22"/>
        </w:rPr>
        <w:t xml:space="preserve">, </w:t>
      </w:r>
      <w:r w:rsidR="00C43A14" w:rsidRPr="00597A91">
        <w:rPr>
          <w:rFonts w:ascii="Arial" w:hAnsi="Arial" w:cs="Arial"/>
          <w:sz w:val="22"/>
          <w:szCs w:val="22"/>
        </w:rPr>
        <w:t>W</w:t>
      </w:r>
      <w:r w:rsidRPr="00597A91">
        <w:rPr>
          <w:rFonts w:ascii="Arial" w:hAnsi="Arial" w:cs="Arial"/>
          <w:sz w:val="22"/>
          <w:szCs w:val="22"/>
        </w:rPr>
        <w:t>ykonawca nie może powierzyć przedmiotu umowy innemu wykonawcy</w:t>
      </w:r>
      <w:bookmarkEnd w:id="4"/>
      <w:r w:rsidRPr="00597A91">
        <w:rPr>
          <w:rFonts w:ascii="Arial" w:hAnsi="Arial" w:cs="Arial"/>
          <w:sz w:val="22"/>
          <w:szCs w:val="22"/>
        </w:rPr>
        <w:t>.</w:t>
      </w:r>
    </w:p>
    <w:p w14:paraId="437BD678" w14:textId="5F5DED1F" w:rsidR="00097A19" w:rsidRPr="00597A91" w:rsidRDefault="00097A19" w:rsidP="00597A91">
      <w:pPr>
        <w:tabs>
          <w:tab w:val="left" w:pos="284"/>
        </w:tabs>
        <w:spacing w:beforeLines="40" w:before="96" w:after="20" w:line="360" w:lineRule="auto"/>
        <w:ind w:left="284" w:right="101"/>
        <w:jc w:val="center"/>
        <w:rPr>
          <w:rFonts w:ascii="Arial" w:hAnsi="Arial" w:cs="Arial"/>
          <w:sz w:val="22"/>
          <w:szCs w:val="22"/>
        </w:rPr>
      </w:pPr>
      <w:r w:rsidRPr="00597A91">
        <w:rPr>
          <w:rFonts w:ascii="Arial" w:hAnsi="Arial" w:cs="Arial"/>
          <w:b/>
          <w:sz w:val="22"/>
          <w:szCs w:val="22"/>
        </w:rPr>
        <w:t>§ 2</w:t>
      </w:r>
      <w:r w:rsidR="000F075B" w:rsidRPr="00597A91">
        <w:rPr>
          <w:rFonts w:ascii="Arial" w:hAnsi="Arial" w:cs="Arial"/>
          <w:b/>
          <w:sz w:val="22"/>
          <w:szCs w:val="22"/>
        </w:rPr>
        <w:t xml:space="preserve"> Oświadczenia</w:t>
      </w:r>
    </w:p>
    <w:p w14:paraId="00DF850D" w14:textId="0FB912E4" w:rsidR="00097A19" w:rsidRPr="00597A91" w:rsidRDefault="00097A19" w:rsidP="00597A91">
      <w:pPr>
        <w:numPr>
          <w:ilvl w:val="0"/>
          <w:numId w:val="2"/>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t>Wykonawca oświadcza, że posiada odpowiednią wiedzę, doświadczenie i dysponuje stosowną bazą techniczną</w:t>
      </w:r>
      <w:r w:rsidR="00CA0CA3" w:rsidRPr="00597A91">
        <w:rPr>
          <w:rFonts w:ascii="Arial" w:hAnsi="Arial" w:cs="Arial"/>
          <w:sz w:val="22"/>
          <w:szCs w:val="22"/>
        </w:rPr>
        <w:t>, certyfikatami</w:t>
      </w:r>
      <w:r w:rsidR="00A75FAE" w:rsidRPr="00597A91">
        <w:rPr>
          <w:rFonts w:ascii="Arial" w:hAnsi="Arial" w:cs="Arial"/>
          <w:sz w:val="22"/>
          <w:szCs w:val="22"/>
        </w:rPr>
        <w:t>,</w:t>
      </w:r>
      <w:r w:rsidR="00CA0CA3" w:rsidRPr="00597A91">
        <w:rPr>
          <w:rFonts w:ascii="Arial" w:hAnsi="Arial" w:cs="Arial"/>
          <w:sz w:val="22"/>
          <w:szCs w:val="22"/>
        </w:rPr>
        <w:t xml:space="preserve"> </w:t>
      </w:r>
      <w:r w:rsidR="00A75FAE" w:rsidRPr="00597A91">
        <w:rPr>
          <w:rFonts w:ascii="Arial" w:hAnsi="Arial" w:cs="Arial"/>
          <w:sz w:val="22"/>
          <w:szCs w:val="22"/>
        </w:rPr>
        <w:t xml:space="preserve">odbytymi szkoleniami </w:t>
      </w:r>
      <w:r w:rsidR="00CB18B1" w:rsidRPr="00597A91">
        <w:rPr>
          <w:rFonts w:ascii="Arial" w:hAnsi="Arial" w:cs="Arial"/>
          <w:sz w:val="22"/>
          <w:szCs w:val="22"/>
        </w:rPr>
        <w:t xml:space="preserve">i personelem </w:t>
      </w:r>
      <w:r w:rsidRPr="00597A91">
        <w:rPr>
          <w:rFonts w:ascii="Arial" w:hAnsi="Arial" w:cs="Arial"/>
          <w:sz w:val="22"/>
          <w:szCs w:val="22"/>
        </w:rPr>
        <w:t xml:space="preserve">do wykonania przedmiotu umowy. </w:t>
      </w:r>
    </w:p>
    <w:p w14:paraId="786BBD4F" w14:textId="77777777" w:rsidR="00097A19" w:rsidRPr="00597A91" w:rsidRDefault="00097A19" w:rsidP="00597A91">
      <w:pPr>
        <w:numPr>
          <w:ilvl w:val="0"/>
          <w:numId w:val="2"/>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lastRenderedPageBreak/>
        <w:t>Wykonawca oświadcza, iż przedmiot umowy zostanie zrealizowany z zachowaniem umówionych terminów oraz należytą starannością i bez usterek.</w:t>
      </w:r>
    </w:p>
    <w:p w14:paraId="686C2A06" w14:textId="616913BA" w:rsidR="00A75FAE" w:rsidRPr="00597A91" w:rsidRDefault="00097A19" w:rsidP="00597A91">
      <w:pPr>
        <w:numPr>
          <w:ilvl w:val="0"/>
          <w:numId w:val="2"/>
        </w:numPr>
        <w:tabs>
          <w:tab w:val="left" w:pos="284"/>
        </w:tabs>
        <w:spacing w:beforeLines="40" w:before="96" w:after="20" w:line="360" w:lineRule="auto"/>
        <w:ind w:left="284" w:hanging="284"/>
        <w:jc w:val="both"/>
        <w:rPr>
          <w:rFonts w:ascii="Arial" w:hAnsi="Arial" w:cs="Arial"/>
          <w:sz w:val="22"/>
          <w:szCs w:val="22"/>
        </w:rPr>
      </w:pPr>
      <w:r w:rsidRPr="00597A91">
        <w:rPr>
          <w:rFonts w:ascii="Arial" w:hAnsi="Arial" w:cs="Arial"/>
          <w:sz w:val="22"/>
          <w:szCs w:val="22"/>
        </w:rPr>
        <w:t>Wykonawca oświadcza, że dochowa wszelkich starań by prace objęte niniejszą umową oraz inne</w:t>
      </w:r>
      <w:r w:rsidR="00967CCD" w:rsidRPr="00597A91">
        <w:rPr>
          <w:rFonts w:ascii="Arial" w:hAnsi="Arial" w:cs="Arial"/>
          <w:sz w:val="22"/>
          <w:szCs w:val="22"/>
        </w:rPr>
        <w:t xml:space="preserve">, dodatkowe </w:t>
      </w:r>
      <w:r w:rsidRPr="00597A91">
        <w:rPr>
          <w:rFonts w:ascii="Arial" w:hAnsi="Arial" w:cs="Arial"/>
          <w:sz w:val="22"/>
          <w:szCs w:val="22"/>
        </w:rPr>
        <w:t>prace naprawcze</w:t>
      </w:r>
      <w:r w:rsidR="00C43A14" w:rsidRPr="00597A91">
        <w:rPr>
          <w:rFonts w:ascii="Arial" w:hAnsi="Arial" w:cs="Arial"/>
          <w:sz w:val="22"/>
          <w:szCs w:val="22"/>
        </w:rPr>
        <w:t>,</w:t>
      </w:r>
      <w:r w:rsidRPr="00597A91">
        <w:rPr>
          <w:rFonts w:ascii="Arial" w:hAnsi="Arial" w:cs="Arial"/>
          <w:sz w:val="22"/>
          <w:szCs w:val="22"/>
        </w:rPr>
        <w:t xml:space="preserve"> były</w:t>
      </w:r>
      <w:r w:rsidR="00967CCD" w:rsidRPr="00597A91">
        <w:rPr>
          <w:rFonts w:ascii="Arial" w:hAnsi="Arial" w:cs="Arial"/>
          <w:sz w:val="22"/>
          <w:szCs w:val="22"/>
        </w:rPr>
        <w:t xml:space="preserve"> </w:t>
      </w:r>
      <w:r w:rsidRPr="00597A91">
        <w:rPr>
          <w:rFonts w:ascii="Arial" w:hAnsi="Arial" w:cs="Arial"/>
          <w:sz w:val="22"/>
          <w:szCs w:val="22"/>
        </w:rPr>
        <w:t xml:space="preserve">jak najmniej uciążliwe dla osób przebywających w </w:t>
      </w:r>
      <w:r w:rsidR="00967CCD" w:rsidRPr="00597A91">
        <w:rPr>
          <w:rFonts w:ascii="Arial" w:hAnsi="Arial" w:cs="Arial"/>
          <w:sz w:val="22"/>
          <w:szCs w:val="22"/>
        </w:rPr>
        <w:t>Budynku Wydziału Transportu Politechniki Warszawskiej</w:t>
      </w:r>
      <w:r w:rsidRPr="00597A91">
        <w:rPr>
          <w:rFonts w:ascii="Arial" w:hAnsi="Arial" w:cs="Arial"/>
          <w:sz w:val="22"/>
          <w:szCs w:val="22"/>
        </w:rPr>
        <w:t>.</w:t>
      </w:r>
    </w:p>
    <w:p w14:paraId="44FAB957" w14:textId="223F1097" w:rsidR="00097A19" w:rsidRPr="00597A91" w:rsidRDefault="00097A19" w:rsidP="00597A91">
      <w:pPr>
        <w:tabs>
          <w:tab w:val="left" w:pos="284"/>
        </w:tabs>
        <w:spacing w:beforeLines="40" w:before="96" w:after="20" w:line="360" w:lineRule="auto"/>
        <w:ind w:left="284" w:right="101"/>
        <w:jc w:val="center"/>
        <w:rPr>
          <w:rFonts w:ascii="Arial" w:hAnsi="Arial" w:cs="Arial"/>
          <w:b/>
          <w:sz w:val="22"/>
          <w:szCs w:val="22"/>
        </w:rPr>
      </w:pPr>
      <w:r w:rsidRPr="00597A91">
        <w:rPr>
          <w:rFonts w:ascii="Arial" w:hAnsi="Arial" w:cs="Arial"/>
          <w:b/>
          <w:sz w:val="22"/>
          <w:szCs w:val="22"/>
        </w:rPr>
        <w:t>§ 3</w:t>
      </w:r>
      <w:r w:rsidR="000F075B" w:rsidRPr="00597A91">
        <w:rPr>
          <w:rFonts w:ascii="Arial" w:hAnsi="Arial" w:cs="Arial"/>
          <w:b/>
          <w:sz w:val="22"/>
          <w:szCs w:val="22"/>
        </w:rPr>
        <w:t xml:space="preserve"> Wynagrodzenie</w:t>
      </w:r>
    </w:p>
    <w:p w14:paraId="139546FD" w14:textId="16868456" w:rsidR="00097A19" w:rsidRPr="00597A91" w:rsidRDefault="00097A19" w:rsidP="00597A91">
      <w:pPr>
        <w:numPr>
          <w:ilvl w:val="0"/>
          <w:numId w:val="3"/>
        </w:numPr>
        <w:tabs>
          <w:tab w:val="left" w:pos="284"/>
        </w:tabs>
        <w:spacing w:beforeLines="40" w:before="96" w:after="20" w:line="360" w:lineRule="auto"/>
        <w:jc w:val="both"/>
        <w:rPr>
          <w:rFonts w:ascii="Arial" w:hAnsi="Arial" w:cs="Arial"/>
          <w:sz w:val="22"/>
          <w:szCs w:val="22"/>
        </w:rPr>
      </w:pPr>
      <w:r w:rsidRPr="00597A91">
        <w:rPr>
          <w:rFonts w:ascii="Arial" w:hAnsi="Arial" w:cs="Arial"/>
          <w:sz w:val="22"/>
          <w:szCs w:val="22"/>
        </w:rPr>
        <w:t xml:space="preserve">Łączne </w:t>
      </w:r>
      <w:r w:rsidR="00C43A14" w:rsidRPr="00597A91">
        <w:rPr>
          <w:rFonts w:ascii="Arial" w:hAnsi="Arial" w:cs="Arial"/>
          <w:sz w:val="22"/>
          <w:szCs w:val="22"/>
        </w:rPr>
        <w:t>w</w:t>
      </w:r>
      <w:r w:rsidRPr="00597A91">
        <w:rPr>
          <w:rFonts w:ascii="Arial" w:hAnsi="Arial" w:cs="Arial"/>
          <w:sz w:val="22"/>
          <w:szCs w:val="22"/>
        </w:rPr>
        <w:t xml:space="preserve">ynagrodzenie za przedmiot umowy ustala się na </w:t>
      </w:r>
      <w:r w:rsidR="00C43A14" w:rsidRPr="00597A91">
        <w:rPr>
          <w:rFonts w:ascii="Arial" w:hAnsi="Arial" w:cs="Arial"/>
          <w:sz w:val="22"/>
          <w:szCs w:val="22"/>
        </w:rPr>
        <w:t xml:space="preserve">kwotę </w:t>
      </w:r>
      <w:r w:rsidR="004F5F58" w:rsidRPr="00597A91">
        <w:rPr>
          <w:rFonts w:ascii="Arial" w:hAnsi="Arial" w:cs="Arial"/>
          <w:sz w:val="22"/>
          <w:szCs w:val="22"/>
        </w:rPr>
        <w:t xml:space="preserve">…………. zł netto + 23% VAT tj.: ………………………..  zł brutto  </w:t>
      </w:r>
      <w:r w:rsidRPr="00597A91">
        <w:rPr>
          <w:rFonts w:ascii="Arial" w:hAnsi="Arial" w:cs="Arial"/>
          <w:sz w:val="22"/>
          <w:szCs w:val="22"/>
        </w:rPr>
        <w:t xml:space="preserve"> (słownie złotych:…….. i  ……./100)</w:t>
      </w:r>
      <w:r w:rsidR="00E43B57" w:rsidRPr="00597A91">
        <w:rPr>
          <w:rFonts w:ascii="Arial" w:hAnsi="Arial" w:cs="Arial"/>
          <w:sz w:val="22"/>
          <w:szCs w:val="22"/>
        </w:rPr>
        <w:t>, które wynika</w:t>
      </w:r>
      <w:r w:rsidRPr="00597A91">
        <w:rPr>
          <w:rFonts w:ascii="Arial" w:hAnsi="Arial" w:cs="Arial"/>
          <w:sz w:val="22"/>
          <w:szCs w:val="22"/>
        </w:rPr>
        <w:t xml:space="preserve"> z kwartalnych</w:t>
      </w:r>
      <w:r w:rsidR="004F5F58" w:rsidRPr="00597A91">
        <w:rPr>
          <w:rFonts w:ascii="Arial" w:hAnsi="Arial" w:cs="Arial"/>
          <w:sz w:val="22"/>
          <w:szCs w:val="22"/>
        </w:rPr>
        <w:t xml:space="preserve"> </w:t>
      </w:r>
      <w:r w:rsidR="00E43B57" w:rsidRPr="00597A91">
        <w:rPr>
          <w:rFonts w:ascii="Arial" w:hAnsi="Arial" w:cs="Arial"/>
          <w:sz w:val="22"/>
          <w:szCs w:val="22"/>
        </w:rPr>
        <w:t>i</w:t>
      </w:r>
      <w:r w:rsidR="004F5F58" w:rsidRPr="00597A91">
        <w:rPr>
          <w:rFonts w:ascii="Arial" w:hAnsi="Arial" w:cs="Arial"/>
          <w:sz w:val="22"/>
          <w:szCs w:val="22"/>
        </w:rPr>
        <w:t xml:space="preserve"> </w:t>
      </w:r>
      <w:r w:rsidR="00E43B57" w:rsidRPr="00597A91">
        <w:rPr>
          <w:rFonts w:ascii="Arial" w:hAnsi="Arial" w:cs="Arial"/>
          <w:sz w:val="22"/>
          <w:szCs w:val="22"/>
        </w:rPr>
        <w:t xml:space="preserve">rocznych </w:t>
      </w:r>
      <w:r w:rsidRPr="00597A91">
        <w:rPr>
          <w:rFonts w:ascii="Arial" w:hAnsi="Arial" w:cs="Arial"/>
          <w:sz w:val="22"/>
          <w:szCs w:val="22"/>
        </w:rPr>
        <w:t>przeglądów</w:t>
      </w:r>
      <w:r w:rsidR="00E43B57" w:rsidRPr="00597A91">
        <w:rPr>
          <w:rFonts w:ascii="Arial" w:hAnsi="Arial" w:cs="Arial"/>
          <w:sz w:val="22"/>
          <w:szCs w:val="22"/>
        </w:rPr>
        <w:t>.</w:t>
      </w:r>
    </w:p>
    <w:p w14:paraId="4E192D5C" w14:textId="18BD48A1" w:rsidR="00097A19" w:rsidRPr="00597A91" w:rsidRDefault="00097A19"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 xml:space="preserve">Wynagrodzenie z tytułu wykonania prac </w:t>
      </w:r>
      <w:r w:rsidR="00E76B84" w:rsidRPr="00597A91">
        <w:rPr>
          <w:rFonts w:ascii="Arial" w:hAnsi="Arial" w:cs="Arial"/>
          <w:sz w:val="22"/>
          <w:szCs w:val="22"/>
        </w:rPr>
        <w:t xml:space="preserve">w ramach jednego przeglądu i konserwacji </w:t>
      </w:r>
      <w:r w:rsidR="007D5289" w:rsidRPr="00597A91">
        <w:rPr>
          <w:rFonts w:ascii="Arial" w:hAnsi="Arial" w:cs="Arial"/>
          <w:sz w:val="22"/>
          <w:szCs w:val="22"/>
        </w:rPr>
        <w:t xml:space="preserve">gaśnic i urządzeń przeciwpożarowych </w:t>
      </w:r>
      <w:r w:rsidRPr="00597A91">
        <w:rPr>
          <w:rFonts w:ascii="Arial" w:hAnsi="Arial" w:cs="Arial"/>
          <w:sz w:val="22"/>
          <w:szCs w:val="22"/>
        </w:rPr>
        <w:t>określonych niniejszą umową wynosi …………. zł netto + 23% VAT tj.: ………………..  zł brutto  (słownie: ………………. ).</w:t>
      </w:r>
    </w:p>
    <w:p w14:paraId="36EE124A" w14:textId="2329998F" w:rsidR="00097A19" w:rsidRPr="00597A91" w:rsidRDefault="00097A19"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 xml:space="preserve">W przypadku </w:t>
      </w:r>
      <w:r w:rsidR="00322A02" w:rsidRPr="00597A91">
        <w:rPr>
          <w:rFonts w:ascii="Arial" w:hAnsi="Arial" w:cs="Arial"/>
          <w:sz w:val="22"/>
          <w:szCs w:val="22"/>
        </w:rPr>
        <w:t xml:space="preserve">wystąpienia potrzeby </w:t>
      </w:r>
      <w:r w:rsidRPr="00597A91">
        <w:rPr>
          <w:rFonts w:ascii="Arial" w:hAnsi="Arial" w:cs="Arial"/>
          <w:sz w:val="22"/>
          <w:szCs w:val="22"/>
        </w:rPr>
        <w:t xml:space="preserve">wyjazdu interwencyjnego koszt interwencji obliczany będzie </w:t>
      </w:r>
      <w:r w:rsidR="005F0351" w:rsidRPr="00597A91">
        <w:rPr>
          <w:rFonts w:ascii="Arial" w:hAnsi="Arial" w:cs="Arial"/>
          <w:sz w:val="22"/>
          <w:szCs w:val="22"/>
        </w:rPr>
        <w:t xml:space="preserve">dodatkowo </w:t>
      </w:r>
      <w:r w:rsidR="00CB18B1" w:rsidRPr="00597A91">
        <w:rPr>
          <w:rFonts w:ascii="Arial" w:hAnsi="Arial" w:cs="Arial"/>
          <w:sz w:val="22"/>
          <w:szCs w:val="22"/>
        </w:rPr>
        <w:t xml:space="preserve">z zastosowaniem </w:t>
      </w:r>
      <w:r w:rsidR="005F0351" w:rsidRPr="00597A91">
        <w:rPr>
          <w:rFonts w:ascii="Arial" w:hAnsi="Arial" w:cs="Arial"/>
          <w:sz w:val="22"/>
          <w:szCs w:val="22"/>
        </w:rPr>
        <w:t xml:space="preserve"> następujący</w:t>
      </w:r>
      <w:r w:rsidR="00CB18B1" w:rsidRPr="00597A91">
        <w:rPr>
          <w:rFonts w:ascii="Arial" w:hAnsi="Arial" w:cs="Arial"/>
          <w:sz w:val="22"/>
          <w:szCs w:val="22"/>
        </w:rPr>
        <w:t>ch stawek</w:t>
      </w:r>
      <w:r w:rsidRPr="00597A91">
        <w:rPr>
          <w:rFonts w:ascii="Arial" w:hAnsi="Arial" w:cs="Arial"/>
          <w:sz w:val="22"/>
          <w:szCs w:val="22"/>
        </w:rPr>
        <w:t>:</w:t>
      </w:r>
    </w:p>
    <w:p w14:paraId="664081FD" w14:textId="68845428" w:rsidR="00097A19" w:rsidRPr="00597A91" w:rsidRDefault="0067584D" w:rsidP="00597A91">
      <w:pPr>
        <w:tabs>
          <w:tab w:val="left" w:pos="142"/>
        </w:tabs>
        <w:spacing w:beforeLines="40" w:before="96" w:after="20" w:line="360" w:lineRule="auto"/>
        <w:ind w:left="360"/>
        <w:jc w:val="both"/>
        <w:rPr>
          <w:rFonts w:ascii="Arial" w:hAnsi="Arial" w:cs="Arial"/>
          <w:sz w:val="22"/>
          <w:szCs w:val="22"/>
        </w:rPr>
      </w:pPr>
      <w:r w:rsidRPr="00597A91">
        <w:rPr>
          <w:rFonts w:ascii="Arial" w:hAnsi="Arial" w:cs="Arial"/>
          <w:sz w:val="22"/>
          <w:szCs w:val="22"/>
        </w:rPr>
        <w:t>1)</w:t>
      </w:r>
      <w:r w:rsidR="00B15C55" w:rsidRPr="00597A91">
        <w:rPr>
          <w:rFonts w:ascii="Arial" w:hAnsi="Arial" w:cs="Arial"/>
          <w:sz w:val="22"/>
          <w:szCs w:val="22"/>
        </w:rPr>
        <w:t xml:space="preserve"> </w:t>
      </w:r>
      <w:r w:rsidR="00097A19" w:rsidRPr="00597A91">
        <w:rPr>
          <w:rFonts w:ascii="Arial" w:hAnsi="Arial" w:cs="Arial"/>
          <w:sz w:val="22"/>
          <w:szCs w:val="22"/>
        </w:rPr>
        <w:t xml:space="preserve">dojazd serwisanta </w:t>
      </w:r>
      <w:r w:rsidRPr="00597A91">
        <w:rPr>
          <w:rFonts w:ascii="Arial" w:hAnsi="Arial" w:cs="Arial"/>
          <w:sz w:val="22"/>
          <w:szCs w:val="22"/>
        </w:rPr>
        <w:t xml:space="preserve">- </w:t>
      </w:r>
      <w:r w:rsidR="00097A19" w:rsidRPr="00597A91">
        <w:rPr>
          <w:rFonts w:ascii="Arial" w:hAnsi="Arial" w:cs="Arial"/>
          <w:sz w:val="22"/>
          <w:szCs w:val="22"/>
        </w:rPr>
        <w:t>……….. zł + 23% VAT,</w:t>
      </w:r>
    </w:p>
    <w:p w14:paraId="53C7B055" w14:textId="2DCA7935" w:rsidR="00097A19" w:rsidRPr="00597A91" w:rsidRDefault="0067584D" w:rsidP="00597A91">
      <w:pPr>
        <w:tabs>
          <w:tab w:val="left" w:pos="284"/>
        </w:tabs>
        <w:spacing w:beforeLines="40" w:before="96" w:after="20" w:line="360" w:lineRule="auto"/>
        <w:ind w:left="360"/>
        <w:jc w:val="both"/>
        <w:rPr>
          <w:rFonts w:ascii="Arial" w:hAnsi="Arial" w:cs="Arial"/>
          <w:sz w:val="22"/>
          <w:szCs w:val="22"/>
        </w:rPr>
      </w:pPr>
      <w:r w:rsidRPr="00597A91">
        <w:rPr>
          <w:rFonts w:ascii="Arial" w:hAnsi="Arial" w:cs="Arial"/>
          <w:sz w:val="22"/>
          <w:szCs w:val="22"/>
        </w:rPr>
        <w:t>2)</w:t>
      </w:r>
      <w:r w:rsidR="00B15C55" w:rsidRPr="00597A91">
        <w:rPr>
          <w:rFonts w:ascii="Arial" w:hAnsi="Arial" w:cs="Arial"/>
          <w:sz w:val="22"/>
          <w:szCs w:val="22"/>
        </w:rPr>
        <w:t xml:space="preserve"> </w:t>
      </w:r>
      <w:r w:rsidR="00097A19" w:rsidRPr="00597A91">
        <w:rPr>
          <w:rFonts w:ascii="Arial" w:hAnsi="Arial" w:cs="Arial"/>
          <w:sz w:val="22"/>
          <w:szCs w:val="22"/>
        </w:rPr>
        <w:t xml:space="preserve">godzina pracy serwisanta </w:t>
      </w:r>
      <w:r w:rsidRPr="00597A91">
        <w:rPr>
          <w:rFonts w:ascii="Arial" w:hAnsi="Arial" w:cs="Arial"/>
          <w:sz w:val="22"/>
          <w:szCs w:val="22"/>
        </w:rPr>
        <w:t xml:space="preserve">- </w:t>
      </w:r>
      <w:r w:rsidR="00097A19" w:rsidRPr="00597A91">
        <w:rPr>
          <w:rFonts w:ascii="Arial" w:hAnsi="Arial" w:cs="Arial"/>
          <w:sz w:val="22"/>
          <w:szCs w:val="22"/>
        </w:rPr>
        <w:t>……….. zł + 23% VAT</w:t>
      </w:r>
      <w:r w:rsidRPr="00597A91">
        <w:rPr>
          <w:rFonts w:ascii="Arial" w:hAnsi="Arial" w:cs="Arial"/>
          <w:sz w:val="22"/>
          <w:szCs w:val="22"/>
        </w:rPr>
        <w:t>.</w:t>
      </w:r>
    </w:p>
    <w:p w14:paraId="2EC49C86" w14:textId="100621CB" w:rsidR="00097A19" w:rsidRPr="00597A91" w:rsidRDefault="00097A19"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 xml:space="preserve">Wykonawca otrzyma określone w § 3 ust. 2 i 3 wynagrodzenie po wykonaniu usługi potwierdzonej protokołem z przeprowadzonych czynności konserwacyjnych </w:t>
      </w:r>
      <w:r w:rsidR="00322A02" w:rsidRPr="00597A91">
        <w:rPr>
          <w:rFonts w:ascii="Arial" w:hAnsi="Arial" w:cs="Arial"/>
          <w:sz w:val="22"/>
          <w:szCs w:val="22"/>
        </w:rPr>
        <w:t xml:space="preserve">lub naprawczych </w:t>
      </w:r>
      <w:r w:rsidRPr="00597A91">
        <w:rPr>
          <w:rFonts w:ascii="Arial" w:hAnsi="Arial" w:cs="Arial"/>
          <w:sz w:val="22"/>
          <w:szCs w:val="22"/>
        </w:rPr>
        <w:t>i po złożeniu faktury.</w:t>
      </w:r>
    </w:p>
    <w:p w14:paraId="47B58CE2" w14:textId="77777777" w:rsidR="00097A19" w:rsidRPr="00597A91" w:rsidRDefault="00097A19"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 xml:space="preserve">Terminy płatności faktur ustala się na 21 dni licząc od daty jej doręczenia Zamawiającemu. </w:t>
      </w:r>
    </w:p>
    <w:p w14:paraId="1AEA8987" w14:textId="4B3CCB02" w:rsidR="00097A19" w:rsidRPr="00597A91" w:rsidRDefault="00097A19"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 xml:space="preserve">Zapłata należności z tytułu wystawionej faktury będzie dokonana przez Zamawiającego przelewem na rachunek bankowy nr </w:t>
      </w:r>
      <w:r w:rsidR="00967CCD" w:rsidRPr="00597A91">
        <w:rPr>
          <w:rFonts w:ascii="Arial" w:hAnsi="Arial" w:cs="Arial"/>
          <w:sz w:val="22"/>
          <w:szCs w:val="22"/>
        </w:rPr>
        <w:t xml:space="preserve">………………………………………………………….. </w:t>
      </w:r>
      <w:r w:rsidRPr="00597A91">
        <w:rPr>
          <w:rFonts w:ascii="Arial" w:hAnsi="Arial" w:cs="Arial"/>
          <w:sz w:val="22"/>
          <w:szCs w:val="22"/>
        </w:rPr>
        <w:t>.</w:t>
      </w:r>
    </w:p>
    <w:p w14:paraId="32AAC833" w14:textId="6697933A" w:rsidR="00097A19" w:rsidRPr="00597A91" w:rsidRDefault="00097A19"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W związku z realizacją niniejszej umowy Zamawiający oświadcza, iż posiada status dużego przedsiębiorcy w rozumieniu przepisów ustawy z dnia 8 marca 2013 r. o przeciwdziałaniu nadmiernym opóźnieniom w transakcjach handlowych (Dz.U. z 202</w:t>
      </w:r>
      <w:r w:rsidR="00291D53" w:rsidRPr="00597A91">
        <w:rPr>
          <w:rFonts w:ascii="Arial" w:hAnsi="Arial" w:cs="Arial"/>
          <w:sz w:val="22"/>
          <w:szCs w:val="22"/>
        </w:rPr>
        <w:t xml:space="preserve">3 </w:t>
      </w:r>
      <w:r w:rsidRPr="00597A91">
        <w:rPr>
          <w:rFonts w:ascii="Arial" w:hAnsi="Arial" w:cs="Arial"/>
          <w:sz w:val="22"/>
          <w:szCs w:val="22"/>
        </w:rPr>
        <w:t xml:space="preserve"> r., poz. </w:t>
      </w:r>
      <w:r w:rsidR="00291D53" w:rsidRPr="00597A91">
        <w:rPr>
          <w:rFonts w:ascii="Arial" w:hAnsi="Arial" w:cs="Arial"/>
          <w:sz w:val="22"/>
          <w:szCs w:val="22"/>
        </w:rPr>
        <w:t xml:space="preserve">1790 </w:t>
      </w:r>
      <w:r w:rsidRPr="00597A91">
        <w:rPr>
          <w:rFonts w:ascii="Arial" w:hAnsi="Arial" w:cs="Arial"/>
          <w:sz w:val="22"/>
          <w:szCs w:val="22"/>
        </w:rPr>
        <w:t>)</w:t>
      </w:r>
      <w:r w:rsidR="0067584D" w:rsidRPr="00597A91">
        <w:rPr>
          <w:rFonts w:ascii="Arial" w:hAnsi="Arial" w:cs="Arial"/>
          <w:sz w:val="22"/>
          <w:szCs w:val="22"/>
        </w:rPr>
        <w:t>.</w:t>
      </w:r>
    </w:p>
    <w:p w14:paraId="1EB1CAAF" w14:textId="77777777" w:rsidR="00AB2A48" w:rsidRPr="00597A91" w:rsidRDefault="00097A19"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 xml:space="preserve">Przeniesienie wierzytelności wynikającej z umowy wymaga zgody </w:t>
      </w:r>
      <w:r w:rsidR="0067584D" w:rsidRPr="00597A91">
        <w:rPr>
          <w:rFonts w:ascii="Arial" w:hAnsi="Arial" w:cs="Arial"/>
          <w:sz w:val="22"/>
          <w:szCs w:val="22"/>
        </w:rPr>
        <w:t>Zamawiającego.</w:t>
      </w:r>
    </w:p>
    <w:p w14:paraId="590A1E88" w14:textId="09B7D463" w:rsidR="000F3637" w:rsidRPr="00597A91" w:rsidRDefault="00AB2A48"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Podstawą rozliczeń Zamawiającego z Wykonawcą są ceny jednostkowe określone przez Wykonawcę w ofercie, stanowiącej załącznik do umowy, ceny te są stałe przez cały okres obowiązywania umowy</w:t>
      </w:r>
      <w:r w:rsidR="000F3637" w:rsidRPr="00597A91">
        <w:rPr>
          <w:rFonts w:ascii="Arial" w:hAnsi="Arial" w:cs="Arial"/>
          <w:sz w:val="22"/>
          <w:szCs w:val="22"/>
        </w:rPr>
        <w:t>, z zastrzeżeniem ust. 1</w:t>
      </w:r>
      <w:r w:rsidR="00AD0FF3" w:rsidRPr="00597A91">
        <w:rPr>
          <w:rFonts w:ascii="Arial" w:hAnsi="Arial" w:cs="Arial"/>
          <w:sz w:val="22"/>
          <w:szCs w:val="22"/>
        </w:rPr>
        <w:t xml:space="preserve">0 - </w:t>
      </w:r>
      <w:r w:rsidR="000F3637" w:rsidRPr="00597A91">
        <w:rPr>
          <w:rFonts w:ascii="Arial" w:hAnsi="Arial" w:cs="Arial"/>
          <w:sz w:val="22"/>
          <w:szCs w:val="22"/>
        </w:rPr>
        <w:t>1</w:t>
      </w:r>
      <w:r w:rsidR="00AD0FF3" w:rsidRPr="00597A91">
        <w:rPr>
          <w:rFonts w:ascii="Arial" w:hAnsi="Arial" w:cs="Arial"/>
          <w:sz w:val="22"/>
          <w:szCs w:val="22"/>
        </w:rPr>
        <w:t>3</w:t>
      </w:r>
      <w:r w:rsidR="000F3637" w:rsidRPr="00597A91">
        <w:rPr>
          <w:rFonts w:ascii="Arial" w:hAnsi="Arial" w:cs="Arial"/>
          <w:sz w:val="22"/>
          <w:szCs w:val="22"/>
        </w:rPr>
        <w:t xml:space="preserve"> niniejszego paragrafu. </w:t>
      </w:r>
    </w:p>
    <w:p w14:paraId="1203F65E" w14:textId="7E53CA3E" w:rsidR="000F3637" w:rsidRPr="00597A91" w:rsidRDefault="000F3637"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 xml:space="preserve">Zmiana wysokości wynagrodzenia może być dokonana nie częściej niż raz na </w:t>
      </w:r>
      <w:r w:rsidR="00AD0FF3" w:rsidRPr="00597A91">
        <w:rPr>
          <w:rFonts w:ascii="Arial" w:hAnsi="Arial" w:cs="Arial"/>
          <w:sz w:val="22"/>
          <w:szCs w:val="22"/>
        </w:rPr>
        <w:t>rok</w:t>
      </w:r>
      <w:r w:rsidRPr="00597A91">
        <w:rPr>
          <w:rFonts w:ascii="Arial" w:hAnsi="Arial" w:cs="Arial"/>
          <w:sz w:val="22"/>
          <w:szCs w:val="22"/>
        </w:rPr>
        <w:t xml:space="preserve"> w oparciu o klauzulę waloryzacyjną</w:t>
      </w:r>
      <w:r w:rsidR="00C42959" w:rsidRPr="00597A91">
        <w:rPr>
          <w:rFonts w:ascii="Arial" w:hAnsi="Arial" w:cs="Arial"/>
          <w:sz w:val="22"/>
          <w:szCs w:val="22"/>
        </w:rPr>
        <w:t>, o której mowa w ust. 11</w:t>
      </w:r>
      <w:r w:rsidRPr="00597A91">
        <w:rPr>
          <w:rFonts w:ascii="Arial" w:hAnsi="Arial" w:cs="Arial"/>
          <w:sz w:val="22"/>
          <w:szCs w:val="22"/>
        </w:rPr>
        <w:t xml:space="preserve">. W takim przypadku strony </w:t>
      </w:r>
      <w:r w:rsidRPr="00597A91">
        <w:rPr>
          <w:rFonts w:ascii="Arial" w:hAnsi="Arial" w:cs="Arial"/>
          <w:sz w:val="22"/>
          <w:szCs w:val="22"/>
        </w:rPr>
        <w:lastRenderedPageBreak/>
        <w:t>powinny poinformować się nawzajem o tym fakcie z 10</w:t>
      </w:r>
      <w:r w:rsidR="00C42959" w:rsidRPr="00597A91">
        <w:rPr>
          <w:rFonts w:ascii="Arial" w:hAnsi="Arial" w:cs="Arial"/>
          <w:sz w:val="22"/>
          <w:szCs w:val="22"/>
        </w:rPr>
        <w:t>-</w:t>
      </w:r>
      <w:r w:rsidRPr="00597A91">
        <w:rPr>
          <w:rFonts w:ascii="Arial" w:hAnsi="Arial" w:cs="Arial"/>
          <w:sz w:val="22"/>
          <w:szCs w:val="22"/>
        </w:rPr>
        <w:t xml:space="preserve"> dniowym wyprzedzeniem w formie pisemnej pod rygorem nieważności dokonania tej zmiany. </w:t>
      </w:r>
    </w:p>
    <w:p w14:paraId="1D3408B8" w14:textId="07FA7712" w:rsidR="000F3637" w:rsidRPr="00597A91" w:rsidRDefault="000F3637"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Strony przyjmują jako klauzulę waloryzacyjną wskaźnik cen towarów i usług konsumpcyjnych ogółem ogłoszony przez Prezesa GUS za kwartał przed dokonaniem powiadomienia o zmianie wynagrodzenia. Strony mogą przyjąć również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 zgodnie.</w:t>
      </w:r>
    </w:p>
    <w:p w14:paraId="46AA5064" w14:textId="10A3530E" w:rsidR="00AD0FF3" w:rsidRPr="00597A91" w:rsidRDefault="000F3637"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 xml:space="preserve">Dokonana w oparciu o klauzulę waloryzacyjną zmiana wysokości wynagrodzenia </w:t>
      </w:r>
      <w:r w:rsidR="00086665" w:rsidRPr="00597A91">
        <w:rPr>
          <w:rFonts w:ascii="Arial" w:hAnsi="Arial" w:cs="Arial"/>
          <w:sz w:val="22"/>
          <w:szCs w:val="22"/>
        </w:rPr>
        <w:br/>
      </w:r>
      <w:r w:rsidRPr="00597A91">
        <w:rPr>
          <w:rFonts w:ascii="Arial" w:hAnsi="Arial" w:cs="Arial"/>
          <w:sz w:val="22"/>
          <w:szCs w:val="22"/>
        </w:rPr>
        <w:t xml:space="preserve">o maksymalnie 15% może dotyczyć wyłącznie </w:t>
      </w:r>
      <w:r w:rsidR="00AD0FF3" w:rsidRPr="00597A91">
        <w:rPr>
          <w:rFonts w:ascii="Arial" w:hAnsi="Arial" w:cs="Arial"/>
          <w:sz w:val="22"/>
          <w:szCs w:val="22"/>
        </w:rPr>
        <w:t>usług</w:t>
      </w:r>
      <w:r w:rsidRPr="00597A91">
        <w:rPr>
          <w:rFonts w:ascii="Arial" w:hAnsi="Arial" w:cs="Arial"/>
          <w:sz w:val="22"/>
          <w:szCs w:val="22"/>
        </w:rPr>
        <w:t xml:space="preserve"> pozostałych do wykonania na dzień dokonywania zawiadomienia o zmianie. </w:t>
      </w:r>
    </w:p>
    <w:p w14:paraId="3568E974" w14:textId="1FB87E41" w:rsidR="001434AF" w:rsidRPr="00597A91" w:rsidRDefault="000F3637" w:rsidP="00597A91">
      <w:pPr>
        <w:numPr>
          <w:ilvl w:val="0"/>
          <w:numId w:val="3"/>
        </w:numPr>
        <w:tabs>
          <w:tab w:val="left" w:pos="142"/>
        </w:tabs>
        <w:spacing w:beforeLines="40" w:before="96" w:after="20" w:line="360" w:lineRule="auto"/>
        <w:jc w:val="both"/>
        <w:rPr>
          <w:rFonts w:ascii="Arial" w:hAnsi="Arial" w:cs="Arial"/>
          <w:sz w:val="22"/>
          <w:szCs w:val="22"/>
        </w:rPr>
      </w:pPr>
      <w:r w:rsidRPr="00597A91">
        <w:rPr>
          <w:rFonts w:ascii="Arial" w:hAnsi="Arial" w:cs="Arial"/>
          <w:sz w:val="22"/>
          <w:szCs w:val="22"/>
        </w:rPr>
        <w:t>W przypadku ustawowej zmiany stawki podatku VAT w okresie trwania niniejszej umowy, wysokość wynagrodzenia Wykonawcy ustalana będzie każdorazowo z uwzględnieniem aktualnej stawki podatku VAT obowiązującej na dzień wystawienia faktury z zastrzeżeniem, że wynagrodzenie netto pozostaje bez zmian.</w:t>
      </w:r>
    </w:p>
    <w:p w14:paraId="5196E1D9" w14:textId="39D3FB1F" w:rsidR="000A2F79" w:rsidRPr="00597A91" w:rsidRDefault="000A2F79" w:rsidP="00597A91">
      <w:pPr>
        <w:tabs>
          <w:tab w:val="left" w:pos="284"/>
        </w:tabs>
        <w:spacing w:beforeLines="40" w:before="96" w:after="20" w:line="360" w:lineRule="auto"/>
        <w:ind w:left="284" w:right="101"/>
        <w:jc w:val="center"/>
        <w:rPr>
          <w:rFonts w:ascii="Arial" w:hAnsi="Arial" w:cs="Arial"/>
          <w:b/>
          <w:sz w:val="22"/>
          <w:szCs w:val="22"/>
        </w:rPr>
      </w:pPr>
      <w:r w:rsidRPr="00597A91">
        <w:rPr>
          <w:rFonts w:ascii="Arial" w:hAnsi="Arial" w:cs="Arial"/>
          <w:b/>
          <w:sz w:val="22"/>
          <w:szCs w:val="22"/>
        </w:rPr>
        <w:t>§</w:t>
      </w:r>
      <w:r w:rsidR="001434AF" w:rsidRPr="00597A91">
        <w:rPr>
          <w:rFonts w:ascii="Arial" w:hAnsi="Arial" w:cs="Arial"/>
          <w:b/>
          <w:sz w:val="22"/>
          <w:szCs w:val="22"/>
        </w:rPr>
        <w:t xml:space="preserve"> </w:t>
      </w:r>
      <w:r w:rsidRPr="00597A91">
        <w:rPr>
          <w:rFonts w:ascii="Arial" w:hAnsi="Arial" w:cs="Arial"/>
          <w:b/>
          <w:sz w:val="22"/>
          <w:szCs w:val="22"/>
        </w:rPr>
        <w:t xml:space="preserve">4 </w:t>
      </w:r>
      <w:r w:rsidR="001434AF" w:rsidRPr="00597A91">
        <w:rPr>
          <w:rFonts w:ascii="Arial" w:hAnsi="Arial" w:cs="Arial"/>
          <w:b/>
          <w:sz w:val="22"/>
          <w:szCs w:val="22"/>
        </w:rPr>
        <w:t>R</w:t>
      </w:r>
      <w:r w:rsidRPr="00597A91">
        <w:rPr>
          <w:rFonts w:ascii="Arial" w:hAnsi="Arial" w:cs="Arial"/>
          <w:b/>
          <w:sz w:val="22"/>
          <w:szCs w:val="22"/>
        </w:rPr>
        <w:t>eprezentanci stron do wykonania Umowy</w:t>
      </w:r>
    </w:p>
    <w:p w14:paraId="24630FFC" w14:textId="77777777" w:rsidR="000A2F79" w:rsidRPr="00597A91" w:rsidRDefault="000A2F79" w:rsidP="00597A91">
      <w:pPr>
        <w:pStyle w:val="Akapitzlist"/>
        <w:numPr>
          <w:ilvl w:val="0"/>
          <w:numId w:val="26"/>
        </w:numPr>
        <w:spacing w:beforeLines="40" w:before="96" w:after="20" w:line="360" w:lineRule="auto"/>
        <w:ind w:left="426" w:right="101"/>
        <w:rPr>
          <w:rFonts w:ascii="Arial" w:hAnsi="Arial" w:cs="Arial"/>
          <w:bCs/>
          <w:sz w:val="22"/>
          <w:szCs w:val="22"/>
        </w:rPr>
      </w:pPr>
      <w:r w:rsidRPr="00597A91">
        <w:rPr>
          <w:rFonts w:ascii="Arial" w:hAnsi="Arial" w:cs="Arial"/>
          <w:bCs/>
          <w:sz w:val="22"/>
          <w:szCs w:val="22"/>
        </w:rPr>
        <w:t xml:space="preserve">W kontaktach z Wykonawcą, Stronę Zamawiającego reprezentuje: </w:t>
      </w:r>
    </w:p>
    <w:p w14:paraId="0768FB56" w14:textId="77777777" w:rsidR="000A2F79" w:rsidRPr="00597A91" w:rsidRDefault="000A2F79" w:rsidP="00597A91">
      <w:pPr>
        <w:spacing w:beforeLines="40" w:before="96" w:after="20" w:line="360" w:lineRule="auto"/>
        <w:ind w:left="426" w:right="101"/>
        <w:jc w:val="both"/>
        <w:rPr>
          <w:rFonts w:ascii="Arial" w:hAnsi="Arial" w:cs="Arial"/>
          <w:bCs/>
          <w:sz w:val="22"/>
          <w:szCs w:val="22"/>
        </w:rPr>
      </w:pPr>
      <w:r w:rsidRPr="00597A91">
        <w:rPr>
          <w:rFonts w:ascii="Arial" w:hAnsi="Arial" w:cs="Arial"/>
          <w:bCs/>
          <w:sz w:val="22"/>
          <w:szCs w:val="22"/>
        </w:rPr>
        <w:t xml:space="preserve">Pan / Pani ………………………….. </w:t>
      </w:r>
    </w:p>
    <w:p w14:paraId="617EBBFA" w14:textId="77777777" w:rsidR="000A2F79" w:rsidRPr="00597A91" w:rsidRDefault="000A2F79" w:rsidP="00597A91">
      <w:pPr>
        <w:spacing w:beforeLines="40" w:before="96" w:after="20" w:line="360" w:lineRule="auto"/>
        <w:ind w:left="426" w:right="101"/>
        <w:jc w:val="both"/>
        <w:rPr>
          <w:rFonts w:ascii="Arial" w:hAnsi="Arial" w:cs="Arial"/>
          <w:bCs/>
          <w:sz w:val="22"/>
          <w:szCs w:val="22"/>
        </w:rPr>
      </w:pPr>
      <w:r w:rsidRPr="00597A91">
        <w:rPr>
          <w:rFonts w:ascii="Arial" w:hAnsi="Arial" w:cs="Arial"/>
          <w:bCs/>
          <w:sz w:val="22"/>
          <w:szCs w:val="22"/>
        </w:rPr>
        <w:t xml:space="preserve">tel.: …………..; </w:t>
      </w:r>
    </w:p>
    <w:p w14:paraId="55FE4654" w14:textId="77777777" w:rsidR="000A2F79" w:rsidRPr="00597A91" w:rsidRDefault="000A2F79" w:rsidP="00597A91">
      <w:pPr>
        <w:spacing w:beforeLines="40" w:before="96" w:after="20" w:line="360" w:lineRule="auto"/>
        <w:ind w:left="426" w:right="101"/>
        <w:jc w:val="both"/>
        <w:rPr>
          <w:rFonts w:ascii="Arial" w:hAnsi="Arial" w:cs="Arial"/>
          <w:bCs/>
          <w:sz w:val="22"/>
          <w:szCs w:val="22"/>
        </w:rPr>
      </w:pPr>
      <w:r w:rsidRPr="00597A91">
        <w:rPr>
          <w:rFonts w:ascii="Arial" w:hAnsi="Arial" w:cs="Arial"/>
          <w:bCs/>
          <w:sz w:val="22"/>
          <w:szCs w:val="22"/>
        </w:rPr>
        <w:t>e-mail: ……….….. .</w:t>
      </w:r>
    </w:p>
    <w:p w14:paraId="16DCDC8F" w14:textId="77777777" w:rsidR="000A2F79" w:rsidRPr="00597A91" w:rsidRDefault="000A2F79" w:rsidP="00597A91">
      <w:pPr>
        <w:pStyle w:val="Akapitzlist"/>
        <w:numPr>
          <w:ilvl w:val="0"/>
          <w:numId w:val="26"/>
        </w:numPr>
        <w:spacing w:beforeLines="40" w:before="96" w:after="20" w:line="360" w:lineRule="auto"/>
        <w:ind w:left="426" w:right="101"/>
        <w:rPr>
          <w:rFonts w:ascii="Arial" w:hAnsi="Arial" w:cs="Arial"/>
          <w:bCs/>
          <w:sz w:val="22"/>
          <w:szCs w:val="22"/>
        </w:rPr>
      </w:pPr>
      <w:r w:rsidRPr="00597A91">
        <w:rPr>
          <w:rFonts w:ascii="Arial" w:hAnsi="Arial" w:cs="Arial"/>
          <w:bCs/>
          <w:sz w:val="22"/>
          <w:szCs w:val="22"/>
        </w:rPr>
        <w:t>Stronę Wykonawcy w toku realizacji niniejszej umowy reprezentuje:</w:t>
      </w:r>
    </w:p>
    <w:p w14:paraId="32061DD6" w14:textId="77777777" w:rsidR="000A2F79" w:rsidRPr="00597A91" w:rsidRDefault="000A2F79" w:rsidP="00597A91">
      <w:pPr>
        <w:spacing w:beforeLines="40" w:before="96" w:after="20" w:line="360" w:lineRule="auto"/>
        <w:ind w:left="426" w:right="101"/>
        <w:rPr>
          <w:rFonts w:ascii="Arial" w:hAnsi="Arial" w:cs="Arial"/>
          <w:bCs/>
          <w:sz w:val="22"/>
          <w:szCs w:val="22"/>
        </w:rPr>
      </w:pPr>
      <w:r w:rsidRPr="00597A91">
        <w:rPr>
          <w:rFonts w:ascii="Arial" w:hAnsi="Arial" w:cs="Arial"/>
          <w:bCs/>
          <w:sz w:val="22"/>
          <w:szCs w:val="22"/>
        </w:rPr>
        <w:t xml:space="preserve">Pan / Pani ………………………….. </w:t>
      </w:r>
    </w:p>
    <w:p w14:paraId="2FB363F3" w14:textId="77777777" w:rsidR="000A2F79" w:rsidRPr="00597A91" w:rsidRDefault="000A2F79" w:rsidP="00597A91">
      <w:pPr>
        <w:spacing w:beforeLines="40" w:before="96" w:after="20" w:line="360" w:lineRule="auto"/>
        <w:ind w:left="426" w:right="101"/>
        <w:rPr>
          <w:rFonts w:ascii="Arial" w:hAnsi="Arial" w:cs="Arial"/>
          <w:bCs/>
          <w:sz w:val="22"/>
          <w:szCs w:val="22"/>
        </w:rPr>
      </w:pPr>
      <w:r w:rsidRPr="00597A91">
        <w:rPr>
          <w:rFonts w:ascii="Arial" w:hAnsi="Arial" w:cs="Arial"/>
          <w:bCs/>
          <w:sz w:val="22"/>
          <w:szCs w:val="22"/>
        </w:rPr>
        <w:t xml:space="preserve">tel.: …………..; </w:t>
      </w:r>
    </w:p>
    <w:p w14:paraId="00387AA5" w14:textId="2D668D9D" w:rsidR="0071226E" w:rsidRPr="00597A91" w:rsidRDefault="000A2F79" w:rsidP="00597A91">
      <w:pPr>
        <w:spacing w:beforeLines="40" w:before="96" w:after="20" w:line="360" w:lineRule="auto"/>
        <w:ind w:left="426" w:right="101"/>
        <w:rPr>
          <w:rFonts w:ascii="Arial" w:hAnsi="Arial" w:cs="Arial"/>
          <w:bCs/>
          <w:sz w:val="22"/>
          <w:szCs w:val="22"/>
        </w:rPr>
      </w:pPr>
      <w:r w:rsidRPr="00597A91">
        <w:rPr>
          <w:rFonts w:ascii="Arial" w:hAnsi="Arial" w:cs="Arial"/>
          <w:bCs/>
          <w:sz w:val="22"/>
          <w:szCs w:val="22"/>
        </w:rPr>
        <w:t>e-mail: ……….….. .</w:t>
      </w:r>
    </w:p>
    <w:p w14:paraId="1189DB20" w14:textId="363E6A88" w:rsidR="00097A19" w:rsidRPr="00597A91" w:rsidRDefault="00097A19" w:rsidP="00597A91">
      <w:pPr>
        <w:tabs>
          <w:tab w:val="left" w:pos="284"/>
        </w:tabs>
        <w:spacing w:beforeLines="40" w:before="96" w:after="20" w:line="360" w:lineRule="auto"/>
        <w:ind w:left="284" w:right="101"/>
        <w:jc w:val="center"/>
        <w:rPr>
          <w:rFonts w:ascii="Arial" w:hAnsi="Arial" w:cs="Arial"/>
          <w:b/>
          <w:sz w:val="22"/>
          <w:szCs w:val="22"/>
        </w:rPr>
      </w:pPr>
      <w:r w:rsidRPr="00597A91">
        <w:rPr>
          <w:rFonts w:ascii="Arial" w:hAnsi="Arial" w:cs="Arial"/>
          <w:b/>
          <w:sz w:val="22"/>
          <w:szCs w:val="22"/>
        </w:rPr>
        <w:t xml:space="preserve">§ </w:t>
      </w:r>
      <w:r w:rsidR="001434AF" w:rsidRPr="00597A91">
        <w:rPr>
          <w:rFonts w:ascii="Arial" w:hAnsi="Arial" w:cs="Arial"/>
          <w:b/>
          <w:sz w:val="22"/>
          <w:szCs w:val="22"/>
        </w:rPr>
        <w:t>5</w:t>
      </w:r>
      <w:r w:rsidR="000F075B" w:rsidRPr="00597A91">
        <w:rPr>
          <w:rFonts w:ascii="Arial" w:hAnsi="Arial" w:cs="Arial"/>
          <w:b/>
          <w:sz w:val="22"/>
          <w:szCs w:val="22"/>
        </w:rPr>
        <w:t xml:space="preserve"> Uchybienia</w:t>
      </w:r>
    </w:p>
    <w:p w14:paraId="6708C32D" w14:textId="5B183AF7" w:rsidR="0071226E" w:rsidRPr="00597A91" w:rsidRDefault="00097A19" w:rsidP="00597A91">
      <w:pPr>
        <w:tabs>
          <w:tab w:val="left" w:pos="284"/>
        </w:tabs>
        <w:spacing w:before="20" w:after="20" w:line="360" w:lineRule="auto"/>
        <w:ind w:right="-1"/>
        <w:jc w:val="both"/>
        <w:rPr>
          <w:rFonts w:ascii="Arial" w:hAnsi="Arial" w:cs="Arial"/>
          <w:sz w:val="22"/>
          <w:szCs w:val="22"/>
        </w:rPr>
      </w:pPr>
      <w:r w:rsidRPr="00597A91">
        <w:rPr>
          <w:rFonts w:ascii="Arial" w:hAnsi="Arial" w:cs="Arial"/>
          <w:sz w:val="22"/>
          <w:szCs w:val="22"/>
        </w:rPr>
        <w:t>W przypadku stwierdzenia wad w wykonanym przedmiocie umowy Wykonawca zobowiązuje się do ich usunięcia w terminie do 7 dni od daty zgłoszenia.</w:t>
      </w:r>
    </w:p>
    <w:p w14:paraId="7C73931F" w14:textId="34327534" w:rsidR="00097A19" w:rsidRPr="00597A91" w:rsidRDefault="00097A19" w:rsidP="00597A91">
      <w:pPr>
        <w:tabs>
          <w:tab w:val="left" w:pos="284"/>
        </w:tabs>
        <w:spacing w:beforeLines="40" w:before="96" w:after="20" w:line="360" w:lineRule="auto"/>
        <w:ind w:left="284" w:right="101"/>
        <w:jc w:val="center"/>
        <w:rPr>
          <w:rFonts w:ascii="Arial" w:hAnsi="Arial" w:cs="Arial"/>
          <w:b/>
          <w:sz w:val="22"/>
          <w:szCs w:val="22"/>
        </w:rPr>
      </w:pPr>
      <w:r w:rsidRPr="00597A91">
        <w:rPr>
          <w:rFonts w:ascii="Arial" w:hAnsi="Arial" w:cs="Arial"/>
          <w:b/>
          <w:sz w:val="22"/>
          <w:szCs w:val="22"/>
        </w:rPr>
        <w:t xml:space="preserve">§ </w:t>
      </w:r>
      <w:r w:rsidR="001434AF" w:rsidRPr="00597A91">
        <w:rPr>
          <w:rFonts w:ascii="Arial" w:hAnsi="Arial" w:cs="Arial"/>
          <w:b/>
          <w:sz w:val="22"/>
          <w:szCs w:val="22"/>
        </w:rPr>
        <w:t>6</w:t>
      </w:r>
      <w:r w:rsidR="000F075B" w:rsidRPr="00597A91">
        <w:rPr>
          <w:rFonts w:ascii="Arial" w:hAnsi="Arial" w:cs="Arial"/>
          <w:b/>
          <w:sz w:val="22"/>
          <w:szCs w:val="22"/>
        </w:rPr>
        <w:t xml:space="preserve"> Kary umowne</w:t>
      </w:r>
    </w:p>
    <w:p w14:paraId="78DFF562" w14:textId="77777777" w:rsidR="00097A19" w:rsidRPr="00597A91" w:rsidRDefault="00097A19" w:rsidP="00597A91">
      <w:pPr>
        <w:numPr>
          <w:ilvl w:val="0"/>
          <w:numId w:val="4"/>
        </w:numPr>
        <w:tabs>
          <w:tab w:val="left" w:pos="284"/>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Wykonawca zapłaci Zamawiającemu karę umowną w przypadku:</w:t>
      </w:r>
    </w:p>
    <w:p w14:paraId="42D5AACF" w14:textId="7644DF45" w:rsidR="00097A19" w:rsidRPr="00597A91" w:rsidRDefault="00097A19" w:rsidP="00597A91">
      <w:pPr>
        <w:pStyle w:val="Nagwek3"/>
        <w:keepNext w:val="0"/>
        <w:spacing w:beforeLines="40" w:before="96" w:line="360" w:lineRule="auto"/>
        <w:ind w:left="567" w:hanging="283"/>
        <w:jc w:val="both"/>
        <w:rPr>
          <w:rFonts w:ascii="Arial" w:hAnsi="Arial" w:cs="Arial"/>
          <w:i w:val="0"/>
          <w:sz w:val="22"/>
          <w:szCs w:val="22"/>
        </w:rPr>
      </w:pPr>
      <w:r w:rsidRPr="00597A91">
        <w:rPr>
          <w:rFonts w:ascii="Arial" w:hAnsi="Arial" w:cs="Arial"/>
          <w:i w:val="0"/>
          <w:sz w:val="22"/>
          <w:szCs w:val="22"/>
        </w:rPr>
        <w:t>1) odstąpienia od umowy wskutek okoliczności od Zamawiającego niezależnych w wysokości 10% wartości umowy określonej w §</w:t>
      </w:r>
      <w:r w:rsidR="00967CCD" w:rsidRPr="00597A91">
        <w:rPr>
          <w:rFonts w:ascii="Arial" w:hAnsi="Arial" w:cs="Arial"/>
          <w:i w:val="0"/>
          <w:sz w:val="22"/>
          <w:szCs w:val="22"/>
          <w:lang w:val="pl-PL"/>
        </w:rPr>
        <w:t xml:space="preserve"> </w:t>
      </w:r>
      <w:r w:rsidRPr="00597A91">
        <w:rPr>
          <w:rFonts w:ascii="Arial" w:hAnsi="Arial" w:cs="Arial"/>
          <w:i w:val="0"/>
          <w:sz w:val="22"/>
          <w:szCs w:val="22"/>
        </w:rPr>
        <w:t>3 ust. 1;</w:t>
      </w:r>
    </w:p>
    <w:p w14:paraId="0CD83D3D" w14:textId="21B05016" w:rsidR="00097A19" w:rsidRPr="00597A91" w:rsidRDefault="00097A19" w:rsidP="00597A91">
      <w:pPr>
        <w:pStyle w:val="Nagwek3"/>
        <w:keepNext w:val="0"/>
        <w:spacing w:beforeLines="40" w:before="96" w:line="360" w:lineRule="auto"/>
        <w:ind w:left="567" w:hanging="283"/>
        <w:jc w:val="both"/>
        <w:rPr>
          <w:rFonts w:ascii="Arial" w:hAnsi="Arial" w:cs="Arial"/>
          <w:i w:val="0"/>
          <w:sz w:val="22"/>
          <w:szCs w:val="22"/>
          <w:lang w:val="pl-PL"/>
        </w:rPr>
      </w:pPr>
      <w:r w:rsidRPr="00597A91">
        <w:rPr>
          <w:rFonts w:ascii="Arial" w:hAnsi="Arial" w:cs="Arial"/>
          <w:i w:val="0"/>
          <w:sz w:val="22"/>
          <w:szCs w:val="22"/>
        </w:rPr>
        <w:lastRenderedPageBreak/>
        <w:t>2) zwłoki w wykonywaniu przedmiotu umowy, a także jej określonej części w wysokości 0,5%  wartości zamówienia określonej w §</w:t>
      </w:r>
      <w:r w:rsidR="00967CCD" w:rsidRPr="00597A91">
        <w:rPr>
          <w:rFonts w:ascii="Arial" w:hAnsi="Arial" w:cs="Arial"/>
          <w:i w:val="0"/>
          <w:sz w:val="22"/>
          <w:szCs w:val="22"/>
          <w:lang w:val="pl-PL"/>
        </w:rPr>
        <w:t xml:space="preserve"> </w:t>
      </w:r>
      <w:r w:rsidRPr="00597A91">
        <w:rPr>
          <w:rFonts w:ascii="Arial" w:hAnsi="Arial" w:cs="Arial"/>
          <w:i w:val="0"/>
          <w:sz w:val="22"/>
          <w:szCs w:val="22"/>
        </w:rPr>
        <w:t>3 ust.</w:t>
      </w:r>
      <w:r w:rsidR="00CA2599" w:rsidRPr="00597A91">
        <w:rPr>
          <w:rFonts w:ascii="Arial" w:hAnsi="Arial" w:cs="Arial"/>
          <w:i w:val="0"/>
          <w:sz w:val="22"/>
          <w:szCs w:val="22"/>
          <w:lang w:val="pl-PL"/>
        </w:rPr>
        <w:t xml:space="preserve"> </w:t>
      </w:r>
      <w:r w:rsidRPr="00597A91">
        <w:rPr>
          <w:rFonts w:ascii="Arial" w:hAnsi="Arial" w:cs="Arial"/>
          <w:i w:val="0"/>
          <w:sz w:val="22"/>
          <w:szCs w:val="22"/>
        </w:rPr>
        <w:t>2 za każdy dzień zwłoki</w:t>
      </w:r>
      <w:r w:rsidR="00815E59" w:rsidRPr="00597A91">
        <w:rPr>
          <w:rFonts w:ascii="Arial" w:hAnsi="Arial" w:cs="Arial"/>
          <w:i w:val="0"/>
          <w:sz w:val="22"/>
          <w:szCs w:val="22"/>
          <w:lang w:val="pl-PL"/>
        </w:rPr>
        <w:t>.</w:t>
      </w:r>
    </w:p>
    <w:p w14:paraId="5EB1F94B" w14:textId="77777777" w:rsidR="00097A19" w:rsidRPr="00597A91" w:rsidRDefault="00097A19" w:rsidP="00597A91">
      <w:pPr>
        <w:numPr>
          <w:ilvl w:val="0"/>
          <w:numId w:val="4"/>
        </w:numPr>
        <w:tabs>
          <w:tab w:val="left" w:pos="284"/>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CB58B8F" w14:textId="77777777" w:rsidR="00097A19" w:rsidRPr="00597A91" w:rsidRDefault="00097A19" w:rsidP="00597A91">
      <w:pPr>
        <w:numPr>
          <w:ilvl w:val="0"/>
          <w:numId w:val="4"/>
        </w:numPr>
        <w:tabs>
          <w:tab w:val="left" w:pos="284"/>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W przypadku, o którym mowa w ust. 2, Wykonawca może żądać wyłącznie wynagrodzenia należnego z tytułu wykonania części umowy.</w:t>
      </w:r>
    </w:p>
    <w:p w14:paraId="0BB7DA93" w14:textId="03FD1385" w:rsidR="00097A19" w:rsidRPr="00597A91" w:rsidRDefault="00097A19" w:rsidP="00597A91">
      <w:pPr>
        <w:numPr>
          <w:ilvl w:val="0"/>
          <w:numId w:val="4"/>
        </w:numPr>
        <w:tabs>
          <w:tab w:val="left" w:pos="284"/>
        </w:tabs>
        <w:spacing w:before="20" w:after="20" w:line="360" w:lineRule="auto"/>
        <w:ind w:left="284" w:right="-1" w:hanging="284"/>
        <w:jc w:val="both"/>
        <w:rPr>
          <w:rFonts w:ascii="Arial" w:hAnsi="Arial" w:cs="Arial"/>
          <w:sz w:val="22"/>
          <w:szCs w:val="22"/>
        </w:rPr>
      </w:pPr>
      <w:bookmarkStart w:id="5" w:name="_Hlk90626721"/>
      <w:r w:rsidRPr="00597A91">
        <w:rPr>
          <w:rFonts w:ascii="Arial" w:hAnsi="Arial" w:cs="Arial"/>
          <w:sz w:val="22"/>
          <w:szCs w:val="22"/>
        </w:rPr>
        <w:t>Łączna maksymalna wysokość kar umownych, których mogą dochodzić strony</w:t>
      </w:r>
      <w:bookmarkEnd w:id="5"/>
      <w:r w:rsidRPr="00597A91">
        <w:rPr>
          <w:rFonts w:ascii="Arial" w:hAnsi="Arial" w:cs="Arial"/>
          <w:sz w:val="22"/>
          <w:szCs w:val="22"/>
        </w:rPr>
        <w:t xml:space="preserve"> wynosi 10% wartości umowy określonej w §</w:t>
      </w:r>
      <w:r w:rsidR="00967CCD" w:rsidRPr="00597A91">
        <w:rPr>
          <w:rFonts w:ascii="Arial" w:hAnsi="Arial" w:cs="Arial"/>
          <w:sz w:val="22"/>
          <w:szCs w:val="22"/>
        </w:rPr>
        <w:t xml:space="preserve"> </w:t>
      </w:r>
      <w:r w:rsidRPr="00597A91">
        <w:rPr>
          <w:rFonts w:ascii="Arial" w:hAnsi="Arial" w:cs="Arial"/>
          <w:sz w:val="22"/>
          <w:szCs w:val="22"/>
        </w:rPr>
        <w:t>3 ust. 1</w:t>
      </w:r>
      <w:r w:rsidR="00815E59" w:rsidRPr="00597A91">
        <w:rPr>
          <w:rFonts w:ascii="Arial" w:hAnsi="Arial" w:cs="Arial"/>
          <w:sz w:val="22"/>
          <w:szCs w:val="22"/>
        </w:rPr>
        <w:t>.</w:t>
      </w:r>
    </w:p>
    <w:p w14:paraId="01F49447" w14:textId="1FE141A3" w:rsidR="0071226E" w:rsidRPr="00597A91" w:rsidRDefault="00097A19" w:rsidP="00597A91">
      <w:pPr>
        <w:numPr>
          <w:ilvl w:val="0"/>
          <w:numId w:val="4"/>
        </w:numPr>
        <w:tabs>
          <w:tab w:val="left" w:pos="284"/>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 xml:space="preserve">W przypadku poniesienia przez </w:t>
      </w:r>
      <w:r w:rsidR="00CA2599" w:rsidRPr="00597A91">
        <w:rPr>
          <w:rFonts w:ascii="Arial" w:hAnsi="Arial" w:cs="Arial"/>
          <w:sz w:val="22"/>
          <w:szCs w:val="22"/>
        </w:rPr>
        <w:t>Zamawiającego</w:t>
      </w:r>
      <w:r w:rsidRPr="00597A91">
        <w:rPr>
          <w:rFonts w:ascii="Arial" w:hAnsi="Arial" w:cs="Arial"/>
          <w:sz w:val="22"/>
          <w:szCs w:val="22"/>
        </w:rPr>
        <w:t xml:space="preserve"> szkody przewyższającej wysokość kary umownej dopuszczalne będzie dochodzenie odszkodowania uzupełniającego.</w:t>
      </w:r>
    </w:p>
    <w:p w14:paraId="49890CF7" w14:textId="09F0BDBF" w:rsidR="00097A19" w:rsidRPr="00597A91" w:rsidRDefault="00097A19" w:rsidP="00597A91">
      <w:pPr>
        <w:tabs>
          <w:tab w:val="left" w:pos="284"/>
        </w:tabs>
        <w:spacing w:beforeLines="40" w:before="96" w:after="20" w:line="360" w:lineRule="auto"/>
        <w:ind w:right="101"/>
        <w:jc w:val="center"/>
        <w:rPr>
          <w:rFonts w:ascii="Arial" w:hAnsi="Arial" w:cs="Arial"/>
          <w:b/>
          <w:sz w:val="22"/>
          <w:szCs w:val="22"/>
        </w:rPr>
      </w:pPr>
      <w:r w:rsidRPr="00597A91">
        <w:rPr>
          <w:rFonts w:ascii="Arial" w:hAnsi="Arial" w:cs="Arial"/>
          <w:b/>
          <w:sz w:val="22"/>
          <w:szCs w:val="22"/>
        </w:rPr>
        <w:t xml:space="preserve">§ </w:t>
      </w:r>
      <w:r w:rsidR="001434AF" w:rsidRPr="00597A91">
        <w:rPr>
          <w:rFonts w:ascii="Arial" w:hAnsi="Arial" w:cs="Arial"/>
          <w:b/>
          <w:sz w:val="22"/>
          <w:szCs w:val="22"/>
        </w:rPr>
        <w:t>7</w:t>
      </w:r>
      <w:r w:rsidR="000F075B" w:rsidRPr="00597A91">
        <w:rPr>
          <w:rFonts w:ascii="Arial" w:hAnsi="Arial" w:cs="Arial"/>
          <w:b/>
          <w:sz w:val="22"/>
          <w:szCs w:val="22"/>
        </w:rPr>
        <w:t xml:space="preserve"> Warunki rozwiązania umowy</w:t>
      </w:r>
      <w:r w:rsidR="0071226E" w:rsidRPr="00597A91">
        <w:rPr>
          <w:rFonts w:ascii="Arial" w:hAnsi="Arial" w:cs="Arial"/>
          <w:b/>
          <w:sz w:val="22"/>
          <w:szCs w:val="22"/>
        </w:rPr>
        <w:t xml:space="preserve">  </w:t>
      </w:r>
      <w:r w:rsidR="000F075B" w:rsidRPr="00597A91">
        <w:rPr>
          <w:rFonts w:ascii="Arial" w:hAnsi="Arial" w:cs="Arial"/>
          <w:b/>
          <w:sz w:val="22"/>
          <w:szCs w:val="22"/>
        </w:rPr>
        <w:t xml:space="preserve"> </w:t>
      </w:r>
    </w:p>
    <w:p w14:paraId="29C3493B" w14:textId="5FBD6E81" w:rsidR="00097A19" w:rsidRPr="00597A91" w:rsidRDefault="00097A19" w:rsidP="00597A91">
      <w:pPr>
        <w:numPr>
          <w:ilvl w:val="0"/>
          <w:numId w:val="12"/>
        </w:numPr>
        <w:tabs>
          <w:tab w:val="left" w:pos="284"/>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Każda ze Stron ma prawo do rozwiązania umowy bez podawania przyczyn z zachowaniem 3</w:t>
      </w:r>
      <w:r w:rsidR="00815E59" w:rsidRPr="00597A91">
        <w:rPr>
          <w:rFonts w:ascii="Arial" w:hAnsi="Arial" w:cs="Arial"/>
          <w:sz w:val="22"/>
          <w:szCs w:val="22"/>
        </w:rPr>
        <w:t xml:space="preserve"> </w:t>
      </w:r>
      <w:r w:rsidRPr="00597A91">
        <w:rPr>
          <w:rFonts w:ascii="Arial" w:hAnsi="Arial" w:cs="Arial"/>
          <w:sz w:val="22"/>
          <w:szCs w:val="22"/>
        </w:rPr>
        <w:t xml:space="preserve">miesięcznego </w:t>
      </w:r>
      <w:r w:rsidR="00815E59" w:rsidRPr="00597A91">
        <w:rPr>
          <w:rFonts w:ascii="Arial" w:hAnsi="Arial" w:cs="Arial"/>
          <w:sz w:val="22"/>
          <w:szCs w:val="22"/>
        </w:rPr>
        <w:t xml:space="preserve">okresu </w:t>
      </w:r>
      <w:r w:rsidRPr="00597A91">
        <w:rPr>
          <w:rFonts w:ascii="Arial" w:hAnsi="Arial" w:cs="Arial"/>
          <w:sz w:val="22"/>
          <w:szCs w:val="22"/>
        </w:rPr>
        <w:t>wyp</w:t>
      </w:r>
      <w:r w:rsidR="00CA2599" w:rsidRPr="00597A91">
        <w:rPr>
          <w:rFonts w:ascii="Arial" w:hAnsi="Arial" w:cs="Arial"/>
          <w:sz w:val="22"/>
          <w:szCs w:val="22"/>
        </w:rPr>
        <w:t>owiedzenia</w:t>
      </w:r>
      <w:r w:rsidRPr="00597A91">
        <w:rPr>
          <w:rFonts w:ascii="Arial" w:hAnsi="Arial" w:cs="Arial"/>
          <w:sz w:val="22"/>
          <w:szCs w:val="22"/>
        </w:rPr>
        <w:t>.</w:t>
      </w:r>
    </w:p>
    <w:p w14:paraId="43DD2CAF" w14:textId="01453351" w:rsidR="00097A19" w:rsidRPr="00597A91" w:rsidRDefault="0026624E" w:rsidP="00597A91">
      <w:pPr>
        <w:numPr>
          <w:ilvl w:val="0"/>
          <w:numId w:val="12"/>
        </w:numPr>
        <w:tabs>
          <w:tab w:val="left" w:pos="284"/>
        </w:tabs>
        <w:spacing w:before="20" w:after="20" w:line="360" w:lineRule="auto"/>
        <w:ind w:left="284" w:right="-1" w:hanging="284"/>
        <w:jc w:val="both"/>
        <w:rPr>
          <w:rFonts w:ascii="Arial" w:hAnsi="Arial" w:cs="Arial"/>
          <w:i/>
          <w:sz w:val="22"/>
          <w:szCs w:val="22"/>
        </w:rPr>
      </w:pPr>
      <w:r w:rsidRPr="00597A91">
        <w:rPr>
          <w:rFonts w:ascii="Arial" w:hAnsi="Arial" w:cs="Arial"/>
          <w:sz w:val="22"/>
          <w:szCs w:val="22"/>
        </w:rPr>
        <w:t xml:space="preserve">Zamawiający </w:t>
      </w:r>
      <w:r w:rsidR="00097A19" w:rsidRPr="00597A91">
        <w:rPr>
          <w:rFonts w:ascii="Arial" w:hAnsi="Arial" w:cs="Arial"/>
          <w:sz w:val="22"/>
          <w:szCs w:val="22"/>
        </w:rPr>
        <w:t xml:space="preserve">ma prawo rozwiązać niniejszą umowę za skutkiem natychmiastowym </w:t>
      </w:r>
      <w:r w:rsidR="00815E59" w:rsidRPr="00597A91">
        <w:rPr>
          <w:rFonts w:ascii="Arial" w:hAnsi="Arial" w:cs="Arial"/>
          <w:sz w:val="22"/>
          <w:szCs w:val="22"/>
        </w:rPr>
        <w:br/>
      </w:r>
      <w:r w:rsidR="00097A19" w:rsidRPr="00597A91">
        <w:rPr>
          <w:rFonts w:ascii="Arial" w:hAnsi="Arial" w:cs="Arial"/>
          <w:sz w:val="22"/>
          <w:szCs w:val="22"/>
        </w:rPr>
        <w:t xml:space="preserve">w przypadku ogłoszenia upadłości </w:t>
      </w:r>
      <w:r w:rsidRPr="00597A91">
        <w:rPr>
          <w:rFonts w:ascii="Arial" w:hAnsi="Arial" w:cs="Arial"/>
          <w:sz w:val="22"/>
          <w:szCs w:val="22"/>
        </w:rPr>
        <w:t>Wykonawcy</w:t>
      </w:r>
      <w:r w:rsidR="00097A19" w:rsidRPr="00597A91">
        <w:rPr>
          <w:rFonts w:ascii="Arial" w:hAnsi="Arial" w:cs="Arial"/>
          <w:sz w:val="22"/>
          <w:szCs w:val="22"/>
        </w:rPr>
        <w:t>.</w:t>
      </w:r>
      <w:r w:rsidR="00CA2599" w:rsidRPr="00597A91">
        <w:rPr>
          <w:rFonts w:ascii="Arial" w:hAnsi="Arial" w:cs="Arial"/>
          <w:sz w:val="22"/>
          <w:szCs w:val="22"/>
        </w:rPr>
        <w:t xml:space="preserve"> </w:t>
      </w:r>
    </w:p>
    <w:p w14:paraId="1707FDA8" w14:textId="56CE65D8" w:rsidR="00097A19" w:rsidRPr="00597A91" w:rsidRDefault="00097A19" w:rsidP="00597A91">
      <w:pPr>
        <w:numPr>
          <w:ilvl w:val="0"/>
          <w:numId w:val="12"/>
        </w:numPr>
        <w:tabs>
          <w:tab w:val="left" w:pos="284"/>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 xml:space="preserve">Zamawiający ma prawo rozwiązać niniejszą umowę za skutkiem natychmiastowym </w:t>
      </w:r>
      <w:r w:rsidR="00815E59" w:rsidRPr="00597A91">
        <w:rPr>
          <w:rFonts w:ascii="Arial" w:hAnsi="Arial" w:cs="Arial"/>
          <w:sz w:val="22"/>
          <w:szCs w:val="22"/>
        </w:rPr>
        <w:br/>
      </w:r>
      <w:r w:rsidRPr="00597A91">
        <w:rPr>
          <w:rFonts w:ascii="Arial" w:hAnsi="Arial" w:cs="Arial"/>
          <w:sz w:val="22"/>
          <w:szCs w:val="22"/>
        </w:rPr>
        <w:t>w przypadku:</w:t>
      </w:r>
    </w:p>
    <w:p w14:paraId="289AE5D5" w14:textId="77777777" w:rsidR="00097A19" w:rsidRPr="00597A91" w:rsidRDefault="00097A19" w:rsidP="00597A91">
      <w:pPr>
        <w:numPr>
          <w:ilvl w:val="0"/>
          <w:numId w:val="5"/>
        </w:numPr>
        <w:spacing w:before="20" w:after="20" w:line="360" w:lineRule="auto"/>
        <w:ind w:left="709" w:right="-1" w:hanging="425"/>
        <w:jc w:val="both"/>
        <w:rPr>
          <w:rFonts w:ascii="Arial" w:hAnsi="Arial" w:cs="Arial"/>
          <w:sz w:val="22"/>
          <w:szCs w:val="22"/>
        </w:rPr>
      </w:pPr>
      <w:r w:rsidRPr="00597A91">
        <w:rPr>
          <w:rFonts w:ascii="Arial" w:hAnsi="Arial" w:cs="Arial"/>
          <w:sz w:val="22"/>
          <w:szCs w:val="22"/>
        </w:rPr>
        <w:t>nie wykonywania postanowień niniejszej umowy (po uprzednim pisemnym upomnieniu);</w:t>
      </w:r>
    </w:p>
    <w:p w14:paraId="569FB2BE" w14:textId="5282948C" w:rsidR="00F87686" w:rsidRPr="00597A91" w:rsidRDefault="00097A19" w:rsidP="00597A91">
      <w:pPr>
        <w:numPr>
          <w:ilvl w:val="0"/>
          <w:numId w:val="5"/>
        </w:numPr>
        <w:spacing w:before="20" w:after="20" w:line="360" w:lineRule="auto"/>
        <w:ind w:left="709" w:right="-1" w:hanging="425"/>
        <w:jc w:val="both"/>
        <w:rPr>
          <w:rFonts w:ascii="Arial" w:hAnsi="Arial" w:cs="Arial"/>
          <w:sz w:val="22"/>
          <w:szCs w:val="22"/>
        </w:rPr>
      </w:pPr>
      <w:r w:rsidRPr="00597A91">
        <w:rPr>
          <w:rFonts w:ascii="Arial" w:hAnsi="Arial" w:cs="Arial"/>
          <w:sz w:val="22"/>
          <w:szCs w:val="22"/>
        </w:rPr>
        <w:t>ogłoszeniu upadłości Wykonawcy</w:t>
      </w:r>
      <w:r w:rsidR="00F87686" w:rsidRPr="00597A91">
        <w:rPr>
          <w:rFonts w:ascii="Arial" w:hAnsi="Arial" w:cs="Arial"/>
          <w:sz w:val="22"/>
          <w:szCs w:val="22"/>
        </w:rPr>
        <w:t>.</w:t>
      </w:r>
    </w:p>
    <w:p w14:paraId="1B7527CA" w14:textId="27B66149" w:rsidR="00097A19" w:rsidRPr="00597A91" w:rsidRDefault="00097A19" w:rsidP="00597A91">
      <w:pPr>
        <w:tabs>
          <w:tab w:val="left" w:pos="284"/>
        </w:tabs>
        <w:spacing w:beforeLines="40" w:before="96" w:after="20" w:line="360" w:lineRule="auto"/>
        <w:ind w:left="284" w:right="101"/>
        <w:jc w:val="center"/>
        <w:rPr>
          <w:rFonts w:ascii="Arial" w:hAnsi="Arial" w:cs="Arial"/>
          <w:b/>
          <w:sz w:val="22"/>
          <w:szCs w:val="22"/>
        </w:rPr>
      </w:pPr>
      <w:r w:rsidRPr="00597A91">
        <w:rPr>
          <w:rFonts w:ascii="Arial" w:hAnsi="Arial" w:cs="Arial"/>
          <w:b/>
          <w:sz w:val="22"/>
          <w:szCs w:val="22"/>
        </w:rPr>
        <w:t xml:space="preserve">§ </w:t>
      </w:r>
      <w:r w:rsidR="001434AF" w:rsidRPr="00597A91">
        <w:rPr>
          <w:rFonts w:ascii="Arial" w:hAnsi="Arial" w:cs="Arial"/>
          <w:b/>
          <w:sz w:val="22"/>
          <w:szCs w:val="22"/>
        </w:rPr>
        <w:t>8</w:t>
      </w:r>
      <w:r w:rsidRPr="00597A91">
        <w:rPr>
          <w:rFonts w:ascii="Arial" w:hAnsi="Arial" w:cs="Arial"/>
          <w:b/>
          <w:sz w:val="22"/>
          <w:szCs w:val="22"/>
        </w:rPr>
        <w:t xml:space="preserve"> O</w:t>
      </w:r>
      <w:r w:rsidR="000F075B" w:rsidRPr="00597A91">
        <w:rPr>
          <w:rFonts w:ascii="Arial" w:hAnsi="Arial" w:cs="Arial"/>
          <w:b/>
          <w:sz w:val="22"/>
          <w:szCs w:val="22"/>
        </w:rPr>
        <w:t>chrona danych osobowych</w:t>
      </w:r>
    </w:p>
    <w:p w14:paraId="0A8D4E78" w14:textId="32747151" w:rsidR="00CA2599" w:rsidRPr="00597A91" w:rsidRDefault="00CA2599" w:rsidP="00597A91">
      <w:pPr>
        <w:pStyle w:val="Default"/>
        <w:numPr>
          <w:ilvl w:val="0"/>
          <w:numId w:val="6"/>
        </w:numPr>
        <w:spacing w:line="360" w:lineRule="auto"/>
        <w:ind w:left="284" w:hanging="284"/>
        <w:jc w:val="both"/>
        <w:rPr>
          <w:rFonts w:ascii="Arial" w:hAnsi="Arial" w:cs="Arial"/>
          <w:sz w:val="22"/>
          <w:szCs w:val="22"/>
        </w:rPr>
      </w:pPr>
      <w:r w:rsidRPr="00597A91">
        <w:rPr>
          <w:rFonts w:ascii="Arial" w:hAnsi="Arial" w:cs="Arial"/>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w:t>
      </w:r>
      <w:r w:rsidR="00815E59" w:rsidRPr="00597A91">
        <w:rPr>
          <w:rFonts w:ascii="Arial" w:hAnsi="Arial" w:cs="Arial"/>
          <w:sz w:val="22"/>
          <w:szCs w:val="22"/>
        </w:rPr>
        <w:br/>
      </w:r>
      <w:r w:rsidRPr="00597A91">
        <w:rPr>
          <w:rFonts w:ascii="Arial" w:hAnsi="Arial" w:cs="Arial"/>
          <w:sz w:val="22"/>
          <w:szCs w:val="22"/>
        </w:rPr>
        <w:t xml:space="preserve">z przetwarzaniem danych osobowych i w sprawie swobodnego przepływu takich danych oraz uchylenia dyrektywy 95/46/WE. </w:t>
      </w:r>
    </w:p>
    <w:p w14:paraId="6A080478" w14:textId="77777777" w:rsidR="00CA2599" w:rsidRPr="00597A91" w:rsidRDefault="00CA2599" w:rsidP="00597A91">
      <w:pPr>
        <w:pStyle w:val="Default"/>
        <w:numPr>
          <w:ilvl w:val="0"/>
          <w:numId w:val="6"/>
        </w:numPr>
        <w:spacing w:line="360" w:lineRule="auto"/>
        <w:ind w:left="284" w:hanging="284"/>
        <w:jc w:val="both"/>
        <w:rPr>
          <w:rFonts w:ascii="Arial" w:hAnsi="Arial" w:cs="Arial"/>
          <w:sz w:val="22"/>
          <w:szCs w:val="22"/>
        </w:rPr>
      </w:pPr>
      <w:r w:rsidRPr="00597A91">
        <w:rPr>
          <w:rFonts w:ascii="Arial" w:hAnsi="Arial" w:cs="Arial"/>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0A0563F" w14:textId="77777777" w:rsidR="00CA2599" w:rsidRPr="00597A91" w:rsidRDefault="00CA2599" w:rsidP="00597A91">
      <w:pPr>
        <w:pStyle w:val="Default"/>
        <w:numPr>
          <w:ilvl w:val="0"/>
          <w:numId w:val="6"/>
        </w:numPr>
        <w:spacing w:line="360" w:lineRule="auto"/>
        <w:ind w:left="284" w:hanging="284"/>
        <w:jc w:val="both"/>
        <w:rPr>
          <w:rFonts w:ascii="Arial" w:hAnsi="Arial" w:cs="Arial"/>
          <w:sz w:val="22"/>
          <w:szCs w:val="22"/>
        </w:rPr>
      </w:pPr>
      <w:r w:rsidRPr="00597A91">
        <w:rPr>
          <w:rFonts w:ascii="Arial" w:hAnsi="Arial" w:cs="Arial"/>
          <w:sz w:val="22"/>
          <w:szCs w:val="22"/>
        </w:rPr>
        <w:t xml:space="preserve">Każda ze Stron zobowiązuje się do zabezpieczenia danych osobowych poprzez podjęcie odpowiednich środków technicznych i organizacyjnych wymaganych obowiązującymi </w:t>
      </w:r>
      <w:r w:rsidRPr="00597A91">
        <w:rPr>
          <w:rFonts w:ascii="Arial" w:hAnsi="Arial" w:cs="Arial"/>
          <w:sz w:val="22"/>
          <w:szCs w:val="22"/>
        </w:rPr>
        <w:lastRenderedPageBreak/>
        <w:t xml:space="preserve">przepisami prawa w zakresie ochrony danych osobowych, jak też ponosi wszelką odpowiedzialność za szkody wyrządzone w związku z przetwarzaniem danych osobowych. </w:t>
      </w:r>
    </w:p>
    <w:p w14:paraId="321982E2" w14:textId="58A7A07D" w:rsidR="00CA2599" w:rsidRPr="00597A91" w:rsidRDefault="00CA2599" w:rsidP="00597A91">
      <w:pPr>
        <w:pStyle w:val="Default"/>
        <w:numPr>
          <w:ilvl w:val="0"/>
          <w:numId w:val="6"/>
        </w:numPr>
        <w:spacing w:line="360" w:lineRule="auto"/>
        <w:ind w:left="284" w:hanging="284"/>
        <w:jc w:val="both"/>
        <w:rPr>
          <w:rFonts w:ascii="Arial" w:hAnsi="Arial" w:cs="Arial"/>
          <w:sz w:val="22"/>
          <w:szCs w:val="22"/>
        </w:rPr>
      </w:pPr>
      <w:r w:rsidRPr="00597A91">
        <w:rPr>
          <w:rFonts w:ascii="Arial" w:hAnsi="Arial" w:cs="Arial"/>
          <w:sz w:val="22"/>
          <w:szCs w:val="22"/>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2 do niniejszej Umowy. </w:t>
      </w:r>
    </w:p>
    <w:p w14:paraId="3017FEF2" w14:textId="0ECF65AD" w:rsidR="0071226E" w:rsidRPr="00597A91" w:rsidRDefault="00CA2599" w:rsidP="00597A91">
      <w:pPr>
        <w:pStyle w:val="Default"/>
        <w:numPr>
          <w:ilvl w:val="0"/>
          <w:numId w:val="6"/>
        </w:numPr>
        <w:spacing w:line="360" w:lineRule="auto"/>
        <w:ind w:left="284" w:hanging="284"/>
        <w:jc w:val="both"/>
        <w:rPr>
          <w:rFonts w:ascii="Arial" w:hAnsi="Arial" w:cs="Arial"/>
          <w:sz w:val="22"/>
          <w:szCs w:val="22"/>
        </w:rPr>
      </w:pPr>
      <w:r w:rsidRPr="00597A91">
        <w:rPr>
          <w:rFonts w:ascii="Arial" w:hAnsi="Arial" w:cs="Arial"/>
          <w:sz w:val="22"/>
          <w:szCs w:val="22"/>
        </w:rPr>
        <w:t xml:space="preserve">W razie konieczności, Strony niniejszej Umowy, zawrą odrębną umowę regulującą szczegółowe kwestie dotyczące przetwarzania danych osobowych. </w:t>
      </w:r>
    </w:p>
    <w:p w14:paraId="6BD81053" w14:textId="2D172B45" w:rsidR="00097A19" w:rsidRPr="00597A91" w:rsidRDefault="00097A19" w:rsidP="00597A91">
      <w:pPr>
        <w:tabs>
          <w:tab w:val="left" w:pos="284"/>
        </w:tabs>
        <w:spacing w:beforeLines="40" w:before="96" w:after="20" w:line="360" w:lineRule="auto"/>
        <w:ind w:left="284" w:right="101"/>
        <w:jc w:val="center"/>
        <w:rPr>
          <w:rFonts w:ascii="Arial" w:hAnsi="Arial" w:cs="Arial"/>
          <w:b/>
          <w:sz w:val="22"/>
          <w:szCs w:val="22"/>
        </w:rPr>
      </w:pPr>
      <w:r w:rsidRPr="00597A91">
        <w:rPr>
          <w:rFonts w:ascii="Arial" w:hAnsi="Arial" w:cs="Arial"/>
          <w:b/>
          <w:sz w:val="22"/>
          <w:szCs w:val="22"/>
        </w:rPr>
        <w:t>§</w:t>
      </w:r>
      <w:r w:rsidR="000F075B" w:rsidRPr="00597A91">
        <w:rPr>
          <w:rFonts w:ascii="Arial" w:hAnsi="Arial" w:cs="Arial"/>
          <w:b/>
          <w:sz w:val="22"/>
          <w:szCs w:val="22"/>
        </w:rPr>
        <w:t xml:space="preserve"> </w:t>
      </w:r>
      <w:r w:rsidR="001434AF" w:rsidRPr="00597A91">
        <w:rPr>
          <w:rFonts w:ascii="Arial" w:hAnsi="Arial" w:cs="Arial"/>
          <w:b/>
          <w:sz w:val="22"/>
          <w:szCs w:val="22"/>
        </w:rPr>
        <w:t>9</w:t>
      </w:r>
      <w:r w:rsidR="000F075B" w:rsidRPr="00597A91">
        <w:rPr>
          <w:rFonts w:ascii="Arial" w:hAnsi="Arial" w:cs="Arial"/>
          <w:b/>
          <w:sz w:val="22"/>
          <w:szCs w:val="22"/>
        </w:rPr>
        <w:t xml:space="preserve"> Postanowienia końcowe</w:t>
      </w:r>
    </w:p>
    <w:p w14:paraId="5AF72814" w14:textId="382C0339" w:rsidR="00097A19" w:rsidRPr="00597A91" w:rsidRDefault="00097A19" w:rsidP="00597A91">
      <w:pPr>
        <w:numPr>
          <w:ilvl w:val="0"/>
          <w:numId w:val="7"/>
        </w:numPr>
        <w:tabs>
          <w:tab w:val="left" w:pos="0"/>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 xml:space="preserve">W sprawach nieuregulowanych niniejszą umową mają zastosowanie </w:t>
      </w:r>
      <w:r w:rsidR="00CA2599" w:rsidRPr="00597A91">
        <w:rPr>
          <w:rFonts w:ascii="Arial" w:hAnsi="Arial" w:cs="Arial"/>
          <w:sz w:val="22"/>
          <w:szCs w:val="22"/>
        </w:rPr>
        <w:t xml:space="preserve">odpowiednie </w:t>
      </w:r>
      <w:r w:rsidRPr="00597A91">
        <w:rPr>
          <w:rFonts w:ascii="Arial" w:hAnsi="Arial" w:cs="Arial"/>
          <w:sz w:val="22"/>
          <w:szCs w:val="22"/>
        </w:rPr>
        <w:t>przepisy ustawy z dnia  23 kwietnia 1964 r. Kodeks cywilny.</w:t>
      </w:r>
    </w:p>
    <w:p w14:paraId="64544446" w14:textId="77777777" w:rsidR="000D6C6F" w:rsidRPr="00597A91" w:rsidRDefault="00097A19" w:rsidP="00597A91">
      <w:pPr>
        <w:numPr>
          <w:ilvl w:val="0"/>
          <w:numId w:val="7"/>
        </w:numPr>
        <w:tabs>
          <w:tab w:val="left" w:pos="0"/>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Wszelkie zmiany lub uzupełnienia niniejszej umowy mogą nastąpić za zgodą Stron w formie pisemnego aneksu pod rygorem nieważności.</w:t>
      </w:r>
      <w:r w:rsidR="000D6C6F" w:rsidRPr="00597A91">
        <w:rPr>
          <w:rFonts w:ascii="Arial" w:hAnsi="Arial" w:cs="Arial"/>
          <w:sz w:val="22"/>
          <w:szCs w:val="22"/>
        </w:rPr>
        <w:t xml:space="preserve"> </w:t>
      </w:r>
    </w:p>
    <w:p w14:paraId="56C95EB5" w14:textId="618F420D" w:rsidR="00097A19" w:rsidRPr="00597A91" w:rsidRDefault="000D6C6F" w:rsidP="00597A91">
      <w:pPr>
        <w:numPr>
          <w:ilvl w:val="0"/>
          <w:numId w:val="7"/>
        </w:numPr>
        <w:tabs>
          <w:tab w:val="left" w:pos="0"/>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 xml:space="preserve">Zamawiający dopuszcza możliwość wydłużenia okresu obowiązywania niniejszej umowy </w:t>
      </w:r>
      <w:r w:rsidR="005E70A3" w:rsidRPr="00597A91">
        <w:rPr>
          <w:rFonts w:ascii="Arial" w:hAnsi="Arial" w:cs="Arial"/>
          <w:sz w:val="22"/>
          <w:szCs w:val="22"/>
        </w:rPr>
        <w:br/>
      </w:r>
      <w:r w:rsidRPr="00597A91">
        <w:rPr>
          <w:rFonts w:ascii="Arial" w:hAnsi="Arial" w:cs="Arial"/>
          <w:sz w:val="22"/>
          <w:szCs w:val="22"/>
        </w:rPr>
        <w:t>o kolejny rok, w przypadku akceptacji przez Z</w:t>
      </w:r>
      <w:r w:rsidR="00086665" w:rsidRPr="00597A91">
        <w:rPr>
          <w:rFonts w:ascii="Arial" w:hAnsi="Arial" w:cs="Arial"/>
          <w:sz w:val="22"/>
          <w:szCs w:val="22"/>
        </w:rPr>
        <w:t>amawiającego</w:t>
      </w:r>
      <w:r w:rsidRPr="00597A91">
        <w:rPr>
          <w:rFonts w:ascii="Arial" w:hAnsi="Arial" w:cs="Arial"/>
          <w:sz w:val="22"/>
          <w:szCs w:val="22"/>
        </w:rPr>
        <w:t xml:space="preserve"> warunków dla dalszej realizacji przedmiotu umowy przez W</w:t>
      </w:r>
      <w:r w:rsidR="00086665" w:rsidRPr="00597A91">
        <w:rPr>
          <w:rFonts w:ascii="Arial" w:hAnsi="Arial" w:cs="Arial"/>
          <w:sz w:val="22"/>
          <w:szCs w:val="22"/>
        </w:rPr>
        <w:t>ykonawcę</w:t>
      </w:r>
      <w:r w:rsidRPr="00597A91">
        <w:rPr>
          <w:rFonts w:ascii="Arial" w:hAnsi="Arial" w:cs="Arial"/>
          <w:sz w:val="22"/>
          <w:szCs w:val="22"/>
        </w:rPr>
        <w:t xml:space="preserve">, przy czym zmiana terminu realizacji umowy </w:t>
      </w:r>
      <w:r w:rsidR="00B56229" w:rsidRPr="00597A91">
        <w:rPr>
          <w:rFonts w:ascii="Arial" w:hAnsi="Arial" w:cs="Arial"/>
          <w:sz w:val="22"/>
          <w:szCs w:val="22"/>
        </w:rPr>
        <w:br/>
      </w:r>
      <w:r w:rsidRPr="00597A91">
        <w:rPr>
          <w:rFonts w:ascii="Arial" w:hAnsi="Arial" w:cs="Arial"/>
          <w:sz w:val="22"/>
          <w:szCs w:val="22"/>
        </w:rPr>
        <w:t xml:space="preserve">i związana z tym zmiana wynagrodzenia łącznego nie </w:t>
      </w:r>
      <w:r w:rsidR="00815E59" w:rsidRPr="00597A91">
        <w:rPr>
          <w:rFonts w:ascii="Arial" w:hAnsi="Arial" w:cs="Arial"/>
          <w:sz w:val="22"/>
          <w:szCs w:val="22"/>
        </w:rPr>
        <w:t>może</w:t>
      </w:r>
      <w:r w:rsidRPr="00597A91">
        <w:rPr>
          <w:rFonts w:ascii="Arial" w:hAnsi="Arial" w:cs="Arial"/>
          <w:sz w:val="22"/>
          <w:szCs w:val="22"/>
        </w:rPr>
        <w:t xml:space="preserve"> być większa niż </w:t>
      </w:r>
      <w:r w:rsidR="00815E59" w:rsidRPr="00597A91">
        <w:rPr>
          <w:rFonts w:ascii="Arial" w:hAnsi="Arial" w:cs="Arial"/>
          <w:sz w:val="22"/>
          <w:szCs w:val="22"/>
        </w:rPr>
        <w:t>5</w:t>
      </w:r>
      <w:r w:rsidRPr="00597A91">
        <w:rPr>
          <w:rFonts w:ascii="Arial" w:hAnsi="Arial" w:cs="Arial"/>
          <w:sz w:val="22"/>
          <w:szCs w:val="22"/>
        </w:rPr>
        <w:t>0%</w:t>
      </w:r>
      <w:r w:rsidR="00D131E0" w:rsidRPr="00597A91">
        <w:rPr>
          <w:rFonts w:ascii="Arial" w:hAnsi="Arial" w:cs="Arial"/>
          <w:sz w:val="22"/>
          <w:szCs w:val="22"/>
        </w:rPr>
        <w:t xml:space="preserve"> </w:t>
      </w:r>
      <w:r w:rsidR="00B56229" w:rsidRPr="00597A91">
        <w:rPr>
          <w:rFonts w:ascii="Arial" w:hAnsi="Arial" w:cs="Arial"/>
          <w:sz w:val="22"/>
          <w:szCs w:val="22"/>
        </w:rPr>
        <w:t>pierwotnej wartości umowy</w:t>
      </w:r>
      <w:r w:rsidRPr="00597A91">
        <w:rPr>
          <w:rFonts w:ascii="Arial" w:hAnsi="Arial" w:cs="Arial"/>
          <w:sz w:val="22"/>
          <w:szCs w:val="22"/>
        </w:rPr>
        <w:t xml:space="preserve">. </w:t>
      </w:r>
    </w:p>
    <w:p w14:paraId="06431E9F" w14:textId="77777777" w:rsidR="00097A19" w:rsidRPr="00597A91" w:rsidRDefault="00097A19" w:rsidP="00597A91">
      <w:pPr>
        <w:numPr>
          <w:ilvl w:val="0"/>
          <w:numId w:val="7"/>
        </w:numPr>
        <w:tabs>
          <w:tab w:val="left" w:pos="0"/>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Strony podejmą próbę rozwiązania sporu w trybie zawezwania do próby ugodowej określonej przepisami art. 184-186 Kodeksu postępowania cywilnego.</w:t>
      </w:r>
    </w:p>
    <w:p w14:paraId="57FA7D92" w14:textId="77777777" w:rsidR="00097A19" w:rsidRPr="00597A91" w:rsidRDefault="00097A19" w:rsidP="00597A91">
      <w:pPr>
        <w:numPr>
          <w:ilvl w:val="0"/>
          <w:numId w:val="7"/>
        </w:numPr>
        <w:tabs>
          <w:tab w:val="left" w:pos="0"/>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 xml:space="preserve">Ewentualne spory wynikłe na tle realizacji niniejszej Umowy, które nie zostaną rozwiązane polubownie, Strony oddadzą pod rozstrzygnięcie sądu powszechnego właściwego miejscowo dla siedziby Zamawiającego. </w:t>
      </w:r>
    </w:p>
    <w:p w14:paraId="659386EE" w14:textId="750DC6FD" w:rsidR="00097A19" w:rsidRPr="00597A91" w:rsidRDefault="00097A19" w:rsidP="00597A91">
      <w:pPr>
        <w:numPr>
          <w:ilvl w:val="0"/>
          <w:numId w:val="7"/>
        </w:numPr>
        <w:tabs>
          <w:tab w:val="left" w:pos="0"/>
        </w:tabs>
        <w:spacing w:before="20" w:after="20" w:line="360" w:lineRule="auto"/>
        <w:ind w:left="284" w:right="-1" w:hanging="284"/>
        <w:jc w:val="both"/>
        <w:rPr>
          <w:rFonts w:ascii="Arial" w:hAnsi="Arial" w:cs="Arial"/>
          <w:sz w:val="22"/>
          <w:szCs w:val="22"/>
        </w:rPr>
      </w:pPr>
      <w:r w:rsidRPr="00597A91">
        <w:rPr>
          <w:rFonts w:ascii="Arial" w:hAnsi="Arial" w:cs="Arial"/>
          <w:sz w:val="22"/>
          <w:szCs w:val="22"/>
        </w:rPr>
        <w:t>Niniejszą umowę sporządzono w trzech (3) jednobrzmiących egzemplarzach dwa dla zamawiającego i jeden dla Wykonawcy.</w:t>
      </w:r>
    </w:p>
    <w:p w14:paraId="7F5D06BF" w14:textId="77777777" w:rsidR="00F04E66" w:rsidRPr="00597A91" w:rsidRDefault="00F04E66" w:rsidP="00597A91">
      <w:pPr>
        <w:spacing w:before="20" w:after="20" w:line="360" w:lineRule="auto"/>
        <w:ind w:right="-1"/>
        <w:jc w:val="both"/>
        <w:rPr>
          <w:rFonts w:ascii="Arial" w:hAnsi="Arial" w:cs="Arial"/>
          <w:b/>
          <w:color w:val="000000"/>
          <w:sz w:val="22"/>
          <w:szCs w:val="22"/>
        </w:rPr>
      </w:pPr>
    </w:p>
    <w:p w14:paraId="67AC51FE" w14:textId="20CC22D8" w:rsidR="00097A19" w:rsidRPr="00597A91" w:rsidRDefault="00F04E66" w:rsidP="00597A91">
      <w:pPr>
        <w:spacing w:before="20" w:after="20" w:line="360" w:lineRule="auto"/>
        <w:ind w:right="-1"/>
        <w:jc w:val="both"/>
        <w:rPr>
          <w:rFonts w:ascii="Arial" w:hAnsi="Arial" w:cs="Arial"/>
          <w:b/>
          <w:color w:val="000000"/>
          <w:sz w:val="22"/>
          <w:szCs w:val="22"/>
        </w:rPr>
      </w:pPr>
      <w:r w:rsidRPr="00597A91">
        <w:rPr>
          <w:rFonts w:ascii="Arial" w:hAnsi="Arial" w:cs="Arial"/>
          <w:b/>
          <w:color w:val="000000"/>
          <w:sz w:val="22"/>
          <w:szCs w:val="22"/>
        </w:rPr>
        <w:t xml:space="preserve">             ZAMAWIAJĄCY</w:t>
      </w:r>
      <w:r w:rsidR="00097A19" w:rsidRPr="00597A91">
        <w:rPr>
          <w:rFonts w:ascii="Arial" w:hAnsi="Arial" w:cs="Arial"/>
          <w:b/>
          <w:color w:val="000000"/>
          <w:sz w:val="22"/>
          <w:szCs w:val="22"/>
        </w:rPr>
        <w:t>:</w:t>
      </w:r>
      <w:r w:rsidR="00097A19" w:rsidRPr="00597A91">
        <w:rPr>
          <w:rFonts w:ascii="Arial" w:hAnsi="Arial" w:cs="Arial"/>
          <w:b/>
          <w:color w:val="000000"/>
          <w:sz w:val="22"/>
          <w:szCs w:val="22"/>
        </w:rPr>
        <w:tab/>
      </w:r>
      <w:r w:rsidR="00097A19" w:rsidRPr="00597A91">
        <w:rPr>
          <w:rFonts w:ascii="Arial" w:hAnsi="Arial" w:cs="Arial"/>
          <w:b/>
          <w:color w:val="000000"/>
          <w:sz w:val="22"/>
          <w:szCs w:val="22"/>
        </w:rPr>
        <w:tab/>
      </w:r>
      <w:r w:rsidR="00097A19" w:rsidRPr="00597A91">
        <w:rPr>
          <w:rFonts w:ascii="Arial" w:hAnsi="Arial" w:cs="Arial"/>
          <w:b/>
          <w:color w:val="000000"/>
          <w:sz w:val="22"/>
          <w:szCs w:val="22"/>
        </w:rPr>
        <w:tab/>
      </w:r>
      <w:r w:rsidR="00097A19" w:rsidRPr="00597A91">
        <w:rPr>
          <w:rFonts w:ascii="Arial" w:hAnsi="Arial" w:cs="Arial"/>
          <w:b/>
          <w:color w:val="000000"/>
          <w:sz w:val="22"/>
          <w:szCs w:val="22"/>
        </w:rPr>
        <w:tab/>
      </w:r>
      <w:r w:rsidR="00097A19" w:rsidRPr="00597A91">
        <w:rPr>
          <w:rFonts w:ascii="Arial" w:hAnsi="Arial" w:cs="Arial"/>
          <w:b/>
          <w:color w:val="000000"/>
          <w:sz w:val="22"/>
          <w:szCs w:val="22"/>
        </w:rPr>
        <w:tab/>
      </w:r>
      <w:r w:rsidR="00097A19" w:rsidRPr="00597A91">
        <w:rPr>
          <w:rFonts w:ascii="Arial" w:hAnsi="Arial" w:cs="Arial"/>
          <w:b/>
          <w:color w:val="000000"/>
          <w:sz w:val="22"/>
          <w:szCs w:val="22"/>
        </w:rPr>
        <w:tab/>
      </w:r>
      <w:r w:rsidR="00097A19" w:rsidRPr="00597A91">
        <w:rPr>
          <w:rFonts w:ascii="Arial" w:hAnsi="Arial" w:cs="Arial"/>
          <w:b/>
          <w:color w:val="000000"/>
          <w:sz w:val="22"/>
          <w:szCs w:val="22"/>
        </w:rPr>
        <w:tab/>
        <w:t>WYKONAWCA:</w:t>
      </w:r>
    </w:p>
    <w:p w14:paraId="3055142F" w14:textId="77777777" w:rsidR="001434AF" w:rsidRPr="00597A91" w:rsidRDefault="001434AF" w:rsidP="00597A91">
      <w:pPr>
        <w:spacing w:before="20" w:after="20" w:line="360" w:lineRule="auto"/>
        <w:ind w:right="-1"/>
        <w:jc w:val="both"/>
        <w:rPr>
          <w:rFonts w:ascii="Arial" w:hAnsi="Arial" w:cs="Arial"/>
          <w:b/>
          <w:color w:val="000000"/>
          <w:sz w:val="22"/>
          <w:szCs w:val="22"/>
        </w:rPr>
      </w:pPr>
    </w:p>
    <w:p w14:paraId="105A32A5" w14:textId="77777777" w:rsidR="001434AF" w:rsidRPr="00597A91" w:rsidRDefault="001434AF" w:rsidP="00597A91">
      <w:pPr>
        <w:spacing w:before="20" w:after="20" w:line="360" w:lineRule="auto"/>
        <w:ind w:right="-1"/>
        <w:jc w:val="both"/>
        <w:rPr>
          <w:rFonts w:ascii="Arial" w:hAnsi="Arial" w:cs="Arial"/>
          <w:b/>
          <w:color w:val="000000"/>
          <w:sz w:val="22"/>
          <w:szCs w:val="22"/>
        </w:rPr>
      </w:pPr>
    </w:p>
    <w:p w14:paraId="7E8833CE" w14:textId="3E9FAF37" w:rsidR="00F04E66" w:rsidRPr="00597A91" w:rsidRDefault="001434AF" w:rsidP="00597A91">
      <w:pPr>
        <w:spacing w:before="20" w:after="20" w:line="360" w:lineRule="auto"/>
        <w:ind w:right="-1"/>
        <w:jc w:val="both"/>
        <w:rPr>
          <w:rFonts w:ascii="Arial" w:hAnsi="Arial" w:cs="Arial"/>
          <w:b/>
          <w:color w:val="000000"/>
          <w:sz w:val="22"/>
          <w:szCs w:val="22"/>
        </w:rPr>
      </w:pPr>
      <w:r w:rsidRPr="00597A91">
        <w:rPr>
          <w:rFonts w:ascii="Arial" w:hAnsi="Arial" w:cs="Arial"/>
          <w:b/>
          <w:color w:val="000000"/>
          <w:sz w:val="22"/>
          <w:szCs w:val="22"/>
        </w:rPr>
        <w:t>…………………………………………                                                 ……………………………….</w:t>
      </w:r>
    </w:p>
    <w:p w14:paraId="2BB30BF3" w14:textId="3EF006B9" w:rsidR="00291D53" w:rsidRPr="00597A91" w:rsidRDefault="00291D53" w:rsidP="00597A91">
      <w:bookmarkStart w:id="6" w:name="_Hlk147221644"/>
      <w:r w:rsidRPr="00597A91">
        <w:t xml:space="preserve">Zaopiniowano  . Radca prawny Andrzej Karczewski (WA-3948). BOP PW  5494 16.10.2023r. </w:t>
      </w:r>
    </w:p>
    <w:bookmarkEnd w:id="6"/>
    <w:p w14:paraId="72A9489E" w14:textId="77777777" w:rsidR="00F04E66" w:rsidRPr="00597A91" w:rsidRDefault="00F04E66" w:rsidP="00597A91">
      <w:pPr>
        <w:spacing w:before="20" w:after="20" w:line="360" w:lineRule="auto"/>
        <w:ind w:right="-1"/>
        <w:jc w:val="both"/>
        <w:rPr>
          <w:rFonts w:ascii="Arial" w:hAnsi="Arial" w:cs="Arial"/>
          <w:b/>
          <w:color w:val="000000"/>
          <w:sz w:val="22"/>
          <w:szCs w:val="22"/>
        </w:rPr>
      </w:pPr>
    </w:p>
    <w:p w14:paraId="1489DD2D" w14:textId="77777777" w:rsidR="00291D53" w:rsidRPr="00597A91" w:rsidRDefault="00291D53" w:rsidP="00597A91">
      <w:pPr>
        <w:tabs>
          <w:tab w:val="left" w:pos="4920"/>
        </w:tabs>
        <w:spacing w:before="20" w:after="20" w:line="360" w:lineRule="auto"/>
        <w:ind w:right="101"/>
        <w:jc w:val="center"/>
        <w:rPr>
          <w:rFonts w:ascii="Arial" w:hAnsi="Arial" w:cs="Arial"/>
          <w:b/>
          <w:color w:val="000000"/>
          <w:sz w:val="22"/>
          <w:szCs w:val="22"/>
        </w:rPr>
      </w:pPr>
      <w:r w:rsidRPr="00597A91">
        <w:rPr>
          <w:rFonts w:ascii="Arial" w:hAnsi="Arial" w:cs="Arial"/>
          <w:b/>
          <w:color w:val="000000"/>
          <w:sz w:val="22"/>
          <w:szCs w:val="22"/>
        </w:rPr>
        <w:t>UMOWA nr WT/TP/07/2023</w:t>
      </w:r>
    </w:p>
    <w:p w14:paraId="1DFA9786" w14:textId="77777777" w:rsidR="00F04E66" w:rsidRPr="00597A91" w:rsidRDefault="00F04E66" w:rsidP="00597A91">
      <w:pPr>
        <w:spacing w:before="20" w:after="20" w:line="360" w:lineRule="auto"/>
        <w:ind w:right="-1"/>
        <w:jc w:val="both"/>
        <w:rPr>
          <w:rFonts w:ascii="Arial" w:hAnsi="Arial" w:cs="Arial"/>
          <w:b/>
          <w:bCs/>
          <w:sz w:val="22"/>
          <w:szCs w:val="22"/>
        </w:rPr>
      </w:pPr>
    </w:p>
    <w:p w14:paraId="3DFFBF13" w14:textId="77777777" w:rsidR="0071226E" w:rsidRPr="00597A91" w:rsidRDefault="0071226E" w:rsidP="00597A91">
      <w:pPr>
        <w:pStyle w:val="Standard"/>
        <w:spacing w:after="0" w:line="360" w:lineRule="auto"/>
        <w:rPr>
          <w:rFonts w:ascii="Arial" w:hAnsi="Arial" w:cs="Arial"/>
          <w:u w:val="single"/>
        </w:rPr>
      </w:pPr>
    </w:p>
    <w:p w14:paraId="2B059FB7" w14:textId="239C4B41" w:rsidR="00097A19" w:rsidRPr="00597A91" w:rsidRDefault="00097A19" w:rsidP="00597A91">
      <w:pPr>
        <w:pStyle w:val="Standard"/>
        <w:spacing w:after="0" w:line="360" w:lineRule="auto"/>
        <w:rPr>
          <w:rFonts w:ascii="Arial" w:hAnsi="Arial" w:cs="Arial"/>
        </w:rPr>
      </w:pPr>
      <w:r w:rsidRPr="00597A91">
        <w:rPr>
          <w:rFonts w:ascii="Arial" w:hAnsi="Arial" w:cs="Arial"/>
          <w:u w:val="single"/>
        </w:rPr>
        <w:lastRenderedPageBreak/>
        <w:t>Załączniki do umowy:</w:t>
      </w:r>
    </w:p>
    <w:p w14:paraId="11CD031B" w14:textId="77777777" w:rsidR="00097A19" w:rsidRPr="00597A91" w:rsidRDefault="00097A19" w:rsidP="003F3F15">
      <w:pPr>
        <w:pStyle w:val="Standard"/>
        <w:spacing w:after="0" w:line="360" w:lineRule="auto"/>
        <w:rPr>
          <w:rFonts w:ascii="Arial" w:hAnsi="Arial" w:cs="Arial"/>
        </w:rPr>
      </w:pPr>
      <w:r w:rsidRPr="00597A91">
        <w:rPr>
          <w:rFonts w:ascii="Arial" w:hAnsi="Arial" w:cs="Arial"/>
        </w:rPr>
        <w:t>Załącznik nr 1 – OPIS PRZEDMIOTU ZAMÓWIENIA</w:t>
      </w:r>
    </w:p>
    <w:p w14:paraId="00FCCB33" w14:textId="1B94CA68" w:rsidR="00097A19" w:rsidRPr="00597A91" w:rsidRDefault="00097A19" w:rsidP="003F3F15">
      <w:pPr>
        <w:pStyle w:val="Standard"/>
        <w:spacing w:after="0" w:line="360" w:lineRule="auto"/>
        <w:rPr>
          <w:rFonts w:ascii="Arial" w:hAnsi="Arial" w:cs="Arial"/>
        </w:rPr>
      </w:pPr>
      <w:r w:rsidRPr="00597A91">
        <w:rPr>
          <w:rFonts w:ascii="Arial" w:hAnsi="Arial" w:cs="Arial"/>
        </w:rPr>
        <w:t xml:space="preserve">Załącznik nr 2 – RODO – </w:t>
      </w:r>
      <w:r w:rsidR="00504A47" w:rsidRPr="00597A91">
        <w:rPr>
          <w:rFonts w:ascii="Arial" w:hAnsi="Arial" w:cs="Arial"/>
        </w:rPr>
        <w:t>KLAUZULA INFORMACYJNA</w:t>
      </w:r>
      <w:r w:rsidR="00CA2599" w:rsidRPr="00597A91">
        <w:rPr>
          <w:rFonts w:ascii="Arial" w:hAnsi="Arial" w:cs="Arial"/>
        </w:rPr>
        <w:t xml:space="preserve"> P</w:t>
      </w:r>
      <w:r w:rsidR="000F075B" w:rsidRPr="00597A91">
        <w:rPr>
          <w:rFonts w:ascii="Arial" w:hAnsi="Arial" w:cs="Arial"/>
        </w:rPr>
        <w:t xml:space="preserve">OLITECHNIKI </w:t>
      </w:r>
      <w:r w:rsidR="00CA2599" w:rsidRPr="00597A91">
        <w:rPr>
          <w:rFonts w:ascii="Arial" w:hAnsi="Arial" w:cs="Arial"/>
        </w:rPr>
        <w:t>W</w:t>
      </w:r>
      <w:r w:rsidR="000F075B" w:rsidRPr="00597A91">
        <w:rPr>
          <w:rFonts w:ascii="Arial" w:hAnsi="Arial" w:cs="Arial"/>
        </w:rPr>
        <w:t>ARSZAWSKIEJ</w:t>
      </w:r>
    </w:p>
    <w:p w14:paraId="3E60E6E9" w14:textId="58C3A46D" w:rsidR="00504A47" w:rsidRPr="00597A91" w:rsidRDefault="00504A47" w:rsidP="003F3F15">
      <w:pPr>
        <w:pStyle w:val="Standard"/>
        <w:spacing w:after="0" w:line="360" w:lineRule="auto"/>
        <w:rPr>
          <w:rFonts w:ascii="Arial" w:hAnsi="Arial" w:cs="Arial"/>
        </w:rPr>
      </w:pPr>
      <w:r w:rsidRPr="00597A91">
        <w:rPr>
          <w:rFonts w:ascii="Arial" w:hAnsi="Arial" w:cs="Arial"/>
        </w:rPr>
        <w:t xml:space="preserve">Załącznik nr 3 – KOPIA ZŁOŻONEJ OFERTY  </w:t>
      </w:r>
    </w:p>
    <w:p w14:paraId="302C0874" w14:textId="244D124C" w:rsidR="00F40E94" w:rsidRPr="00597A91" w:rsidRDefault="00F40E94" w:rsidP="003F3F15">
      <w:pPr>
        <w:pStyle w:val="Standard"/>
        <w:spacing w:after="0" w:line="360" w:lineRule="auto"/>
        <w:rPr>
          <w:rFonts w:ascii="Arial" w:hAnsi="Arial" w:cs="Arial"/>
        </w:rPr>
      </w:pPr>
    </w:p>
    <w:p w14:paraId="3BC3C460" w14:textId="60517DC0" w:rsidR="00F40E94" w:rsidRPr="00597A91" w:rsidRDefault="00F40E94" w:rsidP="003F3F15">
      <w:pPr>
        <w:pStyle w:val="Standard"/>
        <w:spacing w:after="0" w:line="360" w:lineRule="auto"/>
        <w:rPr>
          <w:rFonts w:ascii="Arial" w:hAnsi="Arial" w:cs="Arial"/>
        </w:rPr>
      </w:pPr>
    </w:p>
    <w:p w14:paraId="315217A7" w14:textId="35622089" w:rsidR="00F40E94" w:rsidRPr="00597A91" w:rsidRDefault="00F40E94" w:rsidP="003F3F15">
      <w:pPr>
        <w:pStyle w:val="Standard"/>
        <w:spacing w:after="0" w:line="360" w:lineRule="auto"/>
        <w:rPr>
          <w:rFonts w:ascii="Arial" w:hAnsi="Arial" w:cs="Arial"/>
        </w:rPr>
      </w:pPr>
    </w:p>
    <w:p w14:paraId="1086EA75" w14:textId="22DD574F" w:rsidR="00F40E94" w:rsidRPr="00597A91" w:rsidRDefault="00F40E94" w:rsidP="003F3F15">
      <w:pPr>
        <w:pStyle w:val="Standard"/>
        <w:spacing w:after="0" w:line="360" w:lineRule="auto"/>
        <w:rPr>
          <w:rFonts w:ascii="Arial" w:hAnsi="Arial" w:cs="Arial"/>
        </w:rPr>
      </w:pPr>
    </w:p>
    <w:p w14:paraId="206B2C25" w14:textId="4A8954FE" w:rsidR="00F40E94" w:rsidRPr="00597A91" w:rsidRDefault="00F40E94" w:rsidP="003F3F15">
      <w:pPr>
        <w:pStyle w:val="Standard"/>
        <w:spacing w:after="0" w:line="360" w:lineRule="auto"/>
        <w:rPr>
          <w:rFonts w:ascii="Arial" w:hAnsi="Arial" w:cs="Arial"/>
        </w:rPr>
      </w:pPr>
    </w:p>
    <w:p w14:paraId="118E6E0A" w14:textId="20204057" w:rsidR="00F40E94" w:rsidRPr="00597A91" w:rsidRDefault="00F40E94" w:rsidP="003F3F15">
      <w:pPr>
        <w:pStyle w:val="Standard"/>
        <w:spacing w:after="0" w:line="360" w:lineRule="auto"/>
        <w:rPr>
          <w:rFonts w:ascii="Arial" w:hAnsi="Arial" w:cs="Arial"/>
        </w:rPr>
      </w:pPr>
    </w:p>
    <w:p w14:paraId="047CD5F6" w14:textId="77777777" w:rsidR="004D30D4" w:rsidRPr="00597A91" w:rsidRDefault="004D30D4" w:rsidP="003F3F15">
      <w:pPr>
        <w:pStyle w:val="Standard"/>
        <w:spacing w:after="0" w:line="360" w:lineRule="auto"/>
        <w:rPr>
          <w:rFonts w:ascii="Arial" w:hAnsi="Arial" w:cs="Arial"/>
        </w:rPr>
        <w:sectPr w:rsidR="004D30D4" w:rsidRPr="00597A91">
          <w:footerReference w:type="default" r:id="rId8"/>
          <w:pgSz w:w="11906" w:h="16838"/>
          <w:pgMar w:top="1417" w:right="1417" w:bottom="1417" w:left="1417" w:header="708" w:footer="708" w:gutter="0"/>
          <w:cols w:space="708"/>
          <w:docGrid w:linePitch="360"/>
        </w:sectPr>
      </w:pPr>
    </w:p>
    <w:p w14:paraId="7E144BE0" w14:textId="77777777" w:rsidR="00F32B7D" w:rsidRPr="00597A91" w:rsidRDefault="00F32B7D" w:rsidP="003F3F15">
      <w:pPr>
        <w:pStyle w:val="Standard"/>
        <w:spacing w:after="0" w:line="360" w:lineRule="auto"/>
        <w:rPr>
          <w:rFonts w:ascii="Arial" w:hAnsi="Arial" w:cs="Arial"/>
        </w:rPr>
      </w:pPr>
    </w:p>
    <w:p w14:paraId="534E795F" w14:textId="333E095D" w:rsidR="00097A19" w:rsidRPr="00597A91" w:rsidRDefault="00097A19" w:rsidP="00597A91">
      <w:pPr>
        <w:spacing w:after="160" w:line="360" w:lineRule="auto"/>
        <w:jc w:val="right"/>
        <w:rPr>
          <w:rFonts w:ascii="Arial" w:hAnsi="Arial" w:cs="Arial"/>
          <w:sz w:val="22"/>
          <w:szCs w:val="22"/>
        </w:rPr>
      </w:pPr>
      <w:r w:rsidRPr="00597A91">
        <w:rPr>
          <w:rFonts w:ascii="Arial" w:hAnsi="Arial" w:cs="Arial"/>
          <w:sz w:val="22"/>
          <w:szCs w:val="22"/>
        </w:rPr>
        <w:t>Załącznik nr 1 do umowy</w:t>
      </w:r>
    </w:p>
    <w:p w14:paraId="049320A2" w14:textId="77777777" w:rsidR="00097A19" w:rsidRPr="00597A91" w:rsidRDefault="00097A19" w:rsidP="00597A91">
      <w:pPr>
        <w:spacing w:line="360" w:lineRule="auto"/>
        <w:ind w:right="72"/>
        <w:rPr>
          <w:rFonts w:ascii="Arial" w:hAnsi="Arial" w:cs="Arial"/>
          <w:b/>
          <w:sz w:val="22"/>
          <w:szCs w:val="22"/>
          <w:u w:val="single"/>
        </w:rPr>
      </w:pPr>
      <w:r w:rsidRPr="00597A91">
        <w:rPr>
          <w:rFonts w:ascii="Arial" w:hAnsi="Arial" w:cs="Arial"/>
          <w:b/>
          <w:sz w:val="22"/>
          <w:szCs w:val="22"/>
        </w:rPr>
        <w:t>OPIS PRZEDMIOTU ZAMÓWIENIA</w:t>
      </w:r>
    </w:p>
    <w:p w14:paraId="1B57A8A4" w14:textId="77777777" w:rsidR="00097A19" w:rsidRPr="00597A91" w:rsidRDefault="00097A19" w:rsidP="00597A91">
      <w:pPr>
        <w:autoSpaceDE w:val="0"/>
        <w:autoSpaceDN w:val="0"/>
        <w:adjustRightInd w:val="0"/>
        <w:jc w:val="both"/>
        <w:rPr>
          <w:rFonts w:ascii="Arial" w:hAnsi="Arial" w:cs="Arial"/>
          <w:sz w:val="22"/>
          <w:szCs w:val="22"/>
        </w:rPr>
      </w:pPr>
    </w:p>
    <w:p w14:paraId="0CED617D" w14:textId="2DF3C752" w:rsidR="00097A19" w:rsidRPr="00597A91" w:rsidRDefault="004B20BB" w:rsidP="00597A91">
      <w:pPr>
        <w:tabs>
          <w:tab w:val="left" w:pos="567"/>
        </w:tabs>
        <w:suppressAutoHyphens/>
        <w:spacing w:line="276" w:lineRule="auto"/>
        <w:jc w:val="both"/>
        <w:rPr>
          <w:rFonts w:ascii="Arial" w:hAnsi="Arial" w:cs="Arial"/>
          <w:kern w:val="3"/>
          <w:sz w:val="22"/>
          <w:szCs w:val="22"/>
          <w:lang w:eastAsia="en-US" w:bidi="en-US"/>
        </w:rPr>
      </w:pPr>
      <w:r w:rsidRPr="00597A91">
        <w:rPr>
          <w:rFonts w:ascii="Arial" w:hAnsi="Arial" w:cs="Arial"/>
          <w:kern w:val="3"/>
          <w:sz w:val="22"/>
          <w:szCs w:val="22"/>
          <w:lang w:eastAsia="en-US" w:bidi="en-US"/>
        </w:rPr>
        <w:t>Przedmiotem zamówienia jest w</w:t>
      </w:r>
      <w:r w:rsidR="00504A47" w:rsidRPr="00597A91">
        <w:rPr>
          <w:rFonts w:ascii="Arial" w:hAnsi="Arial" w:cs="Arial"/>
          <w:kern w:val="3"/>
          <w:sz w:val="22"/>
          <w:szCs w:val="22"/>
          <w:lang w:eastAsia="en-US" w:bidi="en-US"/>
        </w:rPr>
        <w:t>ykonywanie niezbędnych czynności serwisowych</w:t>
      </w:r>
      <w:r w:rsidR="00086411" w:rsidRPr="00597A91">
        <w:rPr>
          <w:rFonts w:ascii="Arial" w:hAnsi="Arial" w:cs="Arial"/>
          <w:kern w:val="3"/>
          <w:sz w:val="22"/>
          <w:szCs w:val="22"/>
          <w:lang w:eastAsia="en-US" w:bidi="en-US"/>
        </w:rPr>
        <w:t xml:space="preserve">, przeglądowych i konserwacyjnych </w:t>
      </w:r>
      <w:r w:rsidR="00504A47" w:rsidRPr="00597A91">
        <w:rPr>
          <w:rFonts w:ascii="Arial" w:hAnsi="Arial" w:cs="Arial"/>
          <w:kern w:val="3"/>
          <w:sz w:val="22"/>
          <w:szCs w:val="22"/>
          <w:lang w:eastAsia="en-US" w:bidi="en-US"/>
        </w:rPr>
        <w:t xml:space="preserve">wymaganych </w:t>
      </w:r>
      <w:r w:rsidR="00086411" w:rsidRPr="00597A91">
        <w:rPr>
          <w:rFonts w:ascii="Arial" w:hAnsi="Arial" w:cs="Arial"/>
          <w:kern w:val="3"/>
          <w:sz w:val="22"/>
          <w:szCs w:val="22"/>
          <w:lang w:eastAsia="en-US" w:bidi="en-US"/>
        </w:rPr>
        <w:t xml:space="preserve">przepisami prawa w zakresie gaśnic oraz urządzeń </w:t>
      </w:r>
      <w:r w:rsidR="00F04E66" w:rsidRPr="00597A91">
        <w:rPr>
          <w:rFonts w:ascii="Arial" w:hAnsi="Arial" w:cs="Arial"/>
          <w:kern w:val="3"/>
          <w:sz w:val="22"/>
          <w:szCs w:val="22"/>
          <w:lang w:eastAsia="en-US" w:bidi="en-US"/>
        </w:rPr>
        <w:t>przeciwpożarowych</w:t>
      </w:r>
      <w:r w:rsidR="00504A47" w:rsidRPr="00597A91">
        <w:rPr>
          <w:rFonts w:ascii="Arial" w:hAnsi="Arial" w:cs="Arial"/>
          <w:kern w:val="3"/>
          <w:sz w:val="22"/>
          <w:szCs w:val="22"/>
          <w:lang w:eastAsia="en-US" w:bidi="en-US"/>
        </w:rPr>
        <w:t xml:space="preserve"> </w:t>
      </w:r>
      <w:r w:rsidR="00F04E66" w:rsidRPr="00597A91">
        <w:rPr>
          <w:rFonts w:ascii="Arial" w:hAnsi="Arial" w:cs="Arial"/>
          <w:kern w:val="3"/>
          <w:sz w:val="22"/>
          <w:szCs w:val="22"/>
          <w:lang w:eastAsia="en-US" w:bidi="en-US"/>
        </w:rPr>
        <w:t xml:space="preserve">w </w:t>
      </w:r>
      <w:r w:rsidR="00504A47" w:rsidRPr="00597A91">
        <w:rPr>
          <w:rFonts w:ascii="Arial" w:hAnsi="Arial" w:cs="Arial"/>
          <w:kern w:val="3"/>
          <w:sz w:val="22"/>
          <w:szCs w:val="22"/>
          <w:lang w:eastAsia="en-US" w:bidi="en-US"/>
        </w:rPr>
        <w:t xml:space="preserve">budynku Wydziału Transportu </w:t>
      </w:r>
      <w:r w:rsidR="00F04E66" w:rsidRPr="00597A91">
        <w:rPr>
          <w:rFonts w:ascii="Arial" w:hAnsi="Arial" w:cs="Arial"/>
          <w:kern w:val="3"/>
          <w:sz w:val="22"/>
          <w:szCs w:val="22"/>
          <w:lang w:eastAsia="en-US" w:bidi="en-US"/>
        </w:rPr>
        <w:t>(Nowe i Stare Skrzydło</w:t>
      </w:r>
      <w:r w:rsidR="00EB3DA9" w:rsidRPr="00597A91">
        <w:rPr>
          <w:rFonts w:ascii="Arial" w:hAnsi="Arial" w:cs="Arial"/>
          <w:kern w:val="3"/>
          <w:sz w:val="22"/>
          <w:szCs w:val="22"/>
          <w:lang w:eastAsia="en-US" w:bidi="en-US"/>
        </w:rPr>
        <w:t xml:space="preserve"> </w:t>
      </w:r>
      <w:r w:rsidR="00504A47" w:rsidRPr="00597A91">
        <w:rPr>
          <w:rFonts w:ascii="Arial" w:hAnsi="Arial" w:cs="Arial"/>
          <w:kern w:val="3"/>
          <w:sz w:val="22"/>
          <w:szCs w:val="22"/>
          <w:lang w:eastAsia="en-US" w:bidi="en-US"/>
        </w:rPr>
        <w:t xml:space="preserve">przy ul. Koszykowej 75 w Warszawie. </w:t>
      </w:r>
    </w:p>
    <w:p w14:paraId="04F85621" w14:textId="77777777" w:rsidR="00772341" w:rsidRPr="00597A91" w:rsidRDefault="00772341" w:rsidP="00597A91">
      <w:pPr>
        <w:spacing w:line="276" w:lineRule="auto"/>
        <w:jc w:val="both"/>
        <w:rPr>
          <w:rFonts w:ascii="Arial" w:hAnsi="Arial" w:cs="Arial"/>
          <w:b/>
          <w:bCs/>
          <w:sz w:val="22"/>
          <w:szCs w:val="22"/>
        </w:rPr>
      </w:pPr>
    </w:p>
    <w:p w14:paraId="74C5BD83" w14:textId="4FFFF610" w:rsidR="00772341" w:rsidRPr="00597A91" w:rsidRDefault="00772341" w:rsidP="00597A91">
      <w:pPr>
        <w:spacing w:line="276" w:lineRule="auto"/>
        <w:jc w:val="both"/>
        <w:rPr>
          <w:rFonts w:ascii="Arial" w:hAnsi="Arial" w:cs="Arial"/>
          <w:sz w:val="22"/>
          <w:szCs w:val="22"/>
        </w:rPr>
      </w:pPr>
      <w:r w:rsidRPr="00597A91">
        <w:rPr>
          <w:rFonts w:ascii="Arial" w:hAnsi="Arial" w:cs="Arial"/>
          <w:b/>
          <w:bCs/>
          <w:sz w:val="22"/>
          <w:szCs w:val="22"/>
        </w:rPr>
        <w:t xml:space="preserve">Zakres konserwacji </w:t>
      </w:r>
      <w:r w:rsidR="00086411" w:rsidRPr="00597A91">
        <w:rPr>
          <w:rFonts w:ascii="Arial" w:hAnsi="Arial" w:cs="Arial"/>
          <w:b/>
          <w:bCs/>
          <w:sz w:val="22"/>
          <w:szCs w:val="22"/>
        </w:rPr>
        <w:t xml:space="preserve">i przeglądów </w:t>
      </w:r>
      <w:r w:rsidRPr="00597A91">
        <w:rPr>
          <w:rFonts w:ascii="Arial" w:hAnsi="Arial" w:cs="Arial"/>
          <w:b/>
          <w:bCs/>
          <w:sz w:val="22"/>
          <w:szCs w:val="22"/>
        </w:rPr>
        <w:t>obejmuje</w:t>
      </w:r>
      <w:r w:rsidR="00086411" w:rsidRPr="00597A91">
        <w:rPr>
          <w:rFonts w:ascii="Arial" w:hAnsi="Arial" w:cs="Arial"/>
          <w:b/>
          <w:bCs/>
          <w:sz w:val="22"/>
          <w:szCs w:val="22"/>
        </w:rPr>
        <w:t>:</w:t>
      </w:r>
    </w:p>
    <w:p w14:paraId="61044219" w14:textId="43F3AAE8" w:rsidR="00772341" w:rsidRPr="00597A91" w:rsidRDefault="004F793E" w:rsidP="00597A91">
      <w:pPr>
        <w:pStyle w:val="Akapitzlist"/>
        <w:numPr>
          <w:ilvl w:val="0"/>
          <w:numId w:val="15"/>
        </w:numPr>
        <w:spacing w:line="276" w:lineRule="auto"/>
        <w:ind w:left="284" w:hanging="284"/>
        <w:jc w:val="both"/>
        <w:rPr>
          <w:rFonts w:ascii="Arial" w:hAnsi="Arial" w:cs="Arial"/>
          <w:b/>
          <w:bCs/>
          <w:sz w:val="22"/>
          <w:szCs w:val="22"/>
        </w:rPr>
      </w:pPr>
      <w:r w:rsidRPr="00597A91">
        <w:rPr>
          <w:rFonts w:ascii="Arial" w:hAnsi="Arial" w:cs="Arial"/>
          <w:sz w:val="22"/>
          <w:szCs w:val="22"/>
          <w:lang w:val="pl-PL"/>
        </w:rPr>
        <w:t>gaśnice proszkowe oraz śniegowe,</w:t>
      </w:r>
    </w:p>
    <w:p w14:paraId="7B68AE7E" w14:textId="4C47AA65" w:rsidR="00772341" w:rsidRPr="00597A91" w:rsidRDefault="004B20BB" w:rsidP="00597A91">
      <w:pPr>
        <w:pStyle w:val="Akapitzlist"/>
        <w:numPr>
          <w:ilvl w:val="0"/>
          <w:numId w:val="15"/>
        </w:numPr>
        <w:spacing w:line="276" w:lineRule="auto"/>
        <w:ind w:left="284" w:hanging="284"/>
        <w:jc w:val="both"/>
        <w:rPr>
          <w:rFonts w:ascii="Arial" w:hAnsi="Arial" w:cs="Arial"/>
          <w:b/>
          <w:bCs/>
          <w:sz w:val="22"/>
          <w:szCs w:val="22"/>
        </w:rPr>
      </w:pPr>
      <w:r w:rsidRPr="00597A91">
        <w:rPr>
          <w:rFonts w:ascii="Arial" w:hAnsi="Arial" w:cs="Arial"/>
          <w:sz w:val="22"/>
          <w:szCs w:val="22"/>
          <w:lang w:val="pl-PL"/>
        </w:rPr>
        <w:t>k</w:t>
      </w:r>
      <w:r w:rsidR="004F793E" w:rsidRPr="00597A91">
        <w:rPr>
          <w:rFonts w:ascii="Arial" w:hAnsi="Arial" w:cs="Arial"/>
          <w:sz w:val="22"/>
          <w:szCs w:val="22"/>
          <w:lang w:val="pl-PL"/>
        </w:rPr>
        <w:t>oc gaśniczy,</w:t>
      </w:r>
    </w:p>
    <w:p w14:paraId="79FB09D0" w14:textId="30D9624E" w:rsidR="00772341" w:rsidRPr="00597A91" w:rsidRDefault="004B20BB" w:rsidP="00597A91">
      <w:pPr>
        <w:pStyle w:val="Akapitzlist"/>
        <w:numPr>
          <w:ilvl w:val="0"/>
          <w:numId w:val="15"/>
        </w:numPr>
        <w:spacing w:line="276" w:lineRule="auto"/>
        <w:ind w:left="284" w:hanging="284"/>
        <w:jc w:val="both"/>
        <w:rPr>
          <w:rFonts w:ascii="Arial" w:hAnsi="Arial" w:cs="Arial"/>
          <w:b/>
          <w:bCs/>
          <w:sz w:val="22"/>
          <w:szCs w:val="22"/>
        </w:rPr>
      </w:pPr>
      <w:r w:rsidRPr="00597A91">
        <w:rPr>
          <w:rFonts w:ascii="Arial" w:hAnsi="Arial" w:cs="Arial"/>
          <w:sz w:val="22"/>
          <w:szCs w:val="22"/>
          <w:lang w:val="pl-PL"/>
        </w:rPr>
        <w:t xml:space="preserve">hydranty oraz </w:t>
      </w:r>
      <w:r w:rsidR="00293CCB" w:rsidRPr="00597A91">
        <w:rPr>
          <w:rFonts w:ascii="Arial" w:hAnsi="Arial" w:cs="Arial"/>
          <w:sz w:val="22"/>
          <w:szCs w:val="22"/>
          <w:lang w:val="pl-PL"/>
        </w:rPr>
        <w:t>węże</w:t>
      </w:r>
      <w:r w:rsidR="0004647C" w:rsidRPr="00597A91">
        <w:rPr>
          <w:rFonts w:ascii="Arial" w:hAnsi="Arial" w:cs="Arial"/>
          <w:sz w:val="22"/>
          <w:szCs w:val="22"/>
          <w:lang w:val="pl-PL"/>
        </w:rPr>
        <w:t xml:space="preserve"> gaśnicze</w:t>
      </w:r>
      <w:r w:rsidRPr="00597A91">
        <w:rPr>
          <w:rFonts w:ascii="Arial" w:hAnsi="Arial" w:cs="Arial"/>
          <w:sz w:val="22"/>
          <w:szCs w:val="22"/>
          <w:lang w:val="pl-PL"/>
        </w:rPr>
        <w:t>,</w:t>
      </w:r>
    </w:p>
    <w:p w14:paraId="214945B0" w14:textId="084CDBC3" w:rsidR="004B20BB" w:rsidRPr="00597A91" w:rsidRDefault="004B20BB" w:rsidP="00597A91">
      <w:pPr>
        <w:pStyle w:val="Akapitzlist"/>
        <w:numPr>
          <w:ilvl w:val="0"/>
          <w:numId w:val="15"/>
        </w:numPr>
        <w:spacing w:line="276" w:lineRule="auto"/>
        <w:ind w:left="284" w:hanging="284"/>
        <w:jc w:val="both"/>
        <w:rPr>
          <w:rFonts w:ascii="Arial" w:hAnsi="Arial" w:cs="Arial"/>
          <w:b/>
          <w:bCs/>
          <w:sz w:val="22"/>
          <w:szCs w:val="22"/>
        </w:rPr>
      </w:pPr>
      <w:r w:rsidRPr="00597A91">
        <w:rPr>
          <w:rFonts w:ascii="Arial" w:hAnsi="Arial" w:cs="Arial"/>
          <w:sz w:val="22"/>
          <w:szCs w:val="22"/>
          <w:lang w:val="pl-PL"/>
        </w:rPr>
        <w:t xml:space="preserve">drzwi </w:t>
      </w:r>
      <w:r w:rsidR="0004647C" w:rsidRPr="00597A91">
        <w:rPr>
          <w:rFonts w:ascii="Arial" w:hAnsi="Arial" w:cs="Arial"/>
          <w:sz w:val="22"/>
          <w:szCs w:val="22"/>
          <w:lang w:val="pl-PL"/>
        </w:rPr>
        <w:t xml:space="preserve">przeciwpożarowe </w:t>
      </w:r>
      <w:r w:rsidRPr="00597A91">
        <w:rPr>
          <w:rFonts w:ascii="Arial" w:hAnsi="Arial" w:cs="Arial"/>
          <w:sz w:val="22"/>
          <w:szCs w:val="22"/>
          <w:lang w:val="pl-PL"/>
        </w:rPr>
        <w:t>wewnętrzne i zewnętrzne ALUFIRE</w:t>
      </w:r>
      <w:r w:rsidR="00293CCB" w:rsidRPr="00597A91">
        <w:rPr>
          <w:rFonts w:ascii="Arial" w:hAnsi="Arial" w:cs="Arial"/>
          <w:sz w:val="22"/>
          <w:szCs w:val="22"/>
          <w:lang w:val="pl-PL"/>
        </w:rPr>
        <w:t>,</w:t>
      </w:r>
    </w:p>
    <w:p w14:paraId="10E2F2CC" w14:textId="052D6302" w:rsidR="00293CCB" w:rsidRPr="00597A91" w:rsidRDefault="00293CCB" w:rsidP="00597A91">
      <w:pPr>
        <w:pStyle w:val="Akapitzlist"/>
        <w:numPr>
          <w:ilvl w:val="0"/>
          <w:numId w:val="15"/>
        </w:numPr>
        <w:spacing w:line="276" w:lineRule="auto"/>
        <w:ind w:left="284" w:hanging="284"/>
        <w:jc w:val="both"/>
        <w:rPr>
          <w:rFonts w:ascii="Arial" w:hAnsi="Arial" w:cs="Arial"/>
          <w:sz w:val="22"/>
          <w:szCs w:val="22"/>
        </w:rPr>
      </w:pPr>
      <w:r w:rsidRPr="00597A91">
        <w:rPr>
          <w:rFonts w:ascii="Arial" w:hAnsi="Arial" w:cs="Arial"/>
          <w:sz w:val="22"/>
          <w:szCs w:val="22"/>
          <w:lang w:val="pl-PL"/>
        </w:rPr>
        <w:t>zestaw hydroforowy Bartosz</w:t>
      </w:r>
    </w:p>
    <w:p w14:paraId="34084986" w14:textId="07976F08" w:rsidR="00293CCB" w:rsidRPr="00597A91" w:rsidRDefault="00293CCB" w:rsidP="00597A91">
      <w:pPr>
        <w:pStyle w:val="Akapitzlist"/>
        <w:numPr>
          <w:ilvl w:val="0"/>
          <w:numId w:val="15"/>
        </w:numPr>
        <w:spacing w:line="276" w:lineRule="auto"/>
        <w:ind w:left="284" w:hanging="284"/>
        <w:jc w:val="both"/>
        <w:rPr>
          <w:rFonts w:ascii="Arial" w:hAnsi="Arial" w:cs="Arial"/>
          <w:sz w:val="22"/>
          <w:szCs w:val="22"/>
        </w:rPr>
      </w:pPr>
      <w:r w:rsidRPr="00597A91">
        <w:rPr>
          <w:rFonts w:ascii="Arial" w:hAnsi="Arial" w:cs="Arial"/>
          <w:sz w:val="22"/>
          <w:szCs w:val="22"/>
          <w:lang w:val="pl-PL"/>
        </w:rPr>
        <w:t>megafony</w:t>
      </w:r>
      <w:r w:rsidR="0004647C" w:rsidRPr="00597A91">
        <w:rPr>
          <w:rFonts w:ascii="Arial" w:hAnsi="Arial" w:cs="Arial"/>
          <w:sz w:val="22"/>
          <w:szCs w:val="22"/>
          <w:lang w:val="pl-PL"/>
        </w:rPr>
        <w:t>,</w:t>
      </w:r>
    </w:p>
    <w:p w14:paraId="454FB056" w14:textId="578B394E" w:rsidR="00293CCB" w:rsidRPr="00597A91" w:rsidRDefault="00293CCB" w:rsidP="00597A91">
      <w:pPr>
        <w:pStyle w:val="Akapitzlist"/>
        <w:numPr>
          <w:ilvl w:val="0"/>
          <w:numId w:val="15"/>
        </w:numPr>
        <w:spacing w:line="276" w:lineRule="auto"/>
        <w:ind w:left="284" w:hanging="284"/>
        <w:jc w:val="both"/>
        <w:rPr>
          <w:rFonts w:ascii="Arial" w:hAnsi="Arial" w:cs="Arial"/>
          <w:sz w:val="22"/>
          <w:szCs w:val="22"/>
        </w:rPr>
      </w:pPr>
      <w:r w:rsidRPr="00597A91">
        <w:rPr>
          <w:rFonts w:ascii="Arial" w:hAnsi="Arial" w:cs="Arial"/>
          <w:sz w:val="22"/>
          <w:szCs w:val="22"/>
          <w:lang w:val="pl-PL"/>
        </w:rPr>
        <w:t>oświetlenie awaryjne</w:t>
      </w:r>
      <w:r w:rsidR="0004647C" w:rsidRPr="00597A91">
        <w:rPr>
          <w:rFonts w:ascii="Arial" w:hAnsi="Arial" w:cs="Arial"/>
          <w:sz w:val="22"/>
          <w:szCs w:val="22"/>
          <w:lang w:val="pl-PL"/>
        </w:rPr>
        <w:t>.</w:t>
      </w:r>
    </w:p>
    <w:p w14:paraId="72FC4F66" w14:textId="77777777" w:rsidR="004F793E" w:rsidRPr="00597A91" w:rsidRDefault="004F793E" w:rsidP="00597A91">
      <w:pPr>
        <w:jc w:val="both"/>
        <w:rPr>
          <w:rFonts w:ascii="Arial" w:hAnsi="Arial" w:cs="Arial"/>
          <w:b/>
          <w:bCs/>
          <w:sz w:val="22"/>
          <w:szCs w:val="22"/>
        </w:rPr>
      </w:pPr>
    </w:p>
    <w:p w14:paraId="000A60CD" w14:textId="43F56BB6" w:rsidR="00293CCB" w:rsidRPr="00597A91" w:rsidRDefault="001434AF" w:rsidP="00597A91">
      <w:pPr>
        <w:tabs>
          <w:tab w:val="left" w:pos="567"/>
        </w:tabs>
        <w:suppressAutoHyphens/>
        <w:jc w:val="both"/>
        <w:rPr>
          <w:rFonts w:ascii="Arial" w:hAnsi="Arial" w:cs="Arial"/>
          <w:color w:val="000000"/>
          <w:sz w:val="22"/>
          <w:szCs w:val="22"/>
        </w:rPr>
      </w:pPr>
      <w:r w:rsidRPr="00597A91">
        <w:rPr>
          <w:rFonts w:ascii="Arial" w:hAnsi="Arial" w:cs="Arial"/>
          <w:color w:val="000000"/>
          <w:sz w:val="22"/>
          <w:szCs w:val="22"/>
        </w:rPr>
        <w:t xml:space="preserve">Tab. 1 </w:t>
      </w:r>
      <w:r w:rsidR="004B20BB" w:rsidRPr="00597A91">
        <w:rPr>
          <w:rFonts w:ascii="Arial" w:hAnsi="Arial" w:cs="Arial"/>
          <w:color w:val="000000"/>
          <w:sz w:val="22"/>
          <w:szCs w:val="22"/>
        </w:rPr>
        <w:t>Wykaz posiadanych urządzeń przedstawiono poniżej:</w:t>
      </w:r>
    </w:p>
    <w:tbl>
      <w:tblPr>
        <w:tblW w:w="9067" w:type="dxa"/>
        <w:tblCellMar>
          <w:left w:w="70" w:type="dxa"/>
          <w:right w:w="70" w:type="dxa"/>
        </w:tblCellMar>
        <w:tblLook w:val="04A0" w:firstRow="1" w:lastRow="0" w:firstColumn="1" w:lastColumn="0" w:noHBand="0" w:noVBand="1"/>
      </w:tblPr>
      <w:tblGrid>
        <w:gridCol w:w="704"/>
        <w:gridCol w:w="2693"/>
        <w:gridCol w:w="2538"/>
        <w:gridCol w:w="3132"/>
      </w:tblGrid>
      <w:tr w:rsidR="006A2388" w:rsidRPr="00597A91" w14:paraId="19A099A0" w14:textId="77777777" w:rsidTr="00941DF1">
        <w:trPr>
          <w:trHeight w:val="360"/>
        </w:trPr>
        <w:tc>
          <w:tcPr>
            <w:tcW w:w="9067" w:type="dxa"/>
            <w:gridSpan w:val="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41DE32A" w14:textId="77777777" w:rsidR="006A2388" w:rsidRPr="00597A91" w:rsidRDefault="006A2388" w:rsidP="00597A91">
            <w:pPr>
              <w:jc w:val="center"/>
              <w:rPr>
                <w:b/>
                <w:bCs/>
                <w:color w:val="000000"/>
                <w:sz w:val="22"/>
                <w:szCs w:val="22"/>
              </w:rPr>
            </w:pPr>
            <w:r w:rsidRPr="00597A91">
              <w:rPr>
                <w:b/>
                <w:bCs/>
                <w:color w:val="000000"/>
                <w:sz w:val="22"/>
                <w:szCs w:val="22"/>
              </w:rPr>
              <w:t>Gmach Wydziału Transportu Stare Skrzydło</w:t>
            </w:r>
          </w:p>
        </w:tc>
      </w:tr>
      <w:tr w:rsidR="00941DF1" w:rsidRPr="00597A91" w14:paraId="267E343D"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4B084"/>
            <w:vAlign w:val="center"/>
            <w:hideMark/>
          </w:tcPr>
          <w:p w14:paraId="41326106" w14:textId="77777777" w:rsidR="006A2388" w:rsidRPr="00597A91" w:rsidRDefault="006A2388" w:rsidP="00597A91">
            <w:pPr>
              <w:jc w:val="center"/>
              <w:rPr>
                <w:color w:val="000000"/>
                <w:sz w:val="22"/>
                <w:szCs w:val="22"/>
              </w:rPr>
            </w:pPr>
            <w:r w:rsidRPr="00597A91">
              <w:rPr>
                <w:color w:val="000000"/>
                <w:sz w:val="22"/>
                <w:szCs w:val="22"/>
              </w:rPr>
              <w:t xml:space="preserve">Lp. </w:t>
            </w:r>
          </w:p>
        </w:tc>
        <w:tc>
          <w:tcPr>
            <w:tcW w:w="2693" w:type="dxa"/>
            <w:tcBorders>
              <w:top w:val="nil"/>
              <w:left w:val="nil"/>
              <w:bottom w:val="single" w:sz="4" w:space="0" w:color="auto"/>
              <w:right w:val="single" w:sz="4" w:space="0" w:color="auto"/>
            </w:tcBorders>
            <w:shd w:val="clear" w:color="000000" w:fill="F4B084"/>
            <w:vAlign w:val="center"/>
            <w:hideMark/>
          </w:tcPr>
          <w:p w14:paraId="44C0EB1C" w14:textId="77777777" w:rsidR="006A2388" w:rsidRPr="00597A91" w:rsidRDefault="006A2388" w:rsidP="00597A91">
            <w:pPr>
              <w:jc w:val="center"/>
              <w:rPr>
                <w:color w:val="000000"/>
                <w:sz w:val="22"/>
                <w:szCs w:val="22"/>
              </w:rPr>
            </w:pPr>
            <w:r w:rsidRPr="00597A91">
              <w:rPr>
                <w:color w:val="000000"/>
                <w:sz w:val="22"/>
                <w:szCs w:val="22"/>
              </w:rPr>
              <w:t>urządzenie</w:t>
            </w:r>
          </w:p>
        </w:tc>
        <w:tc>
          <w:tcPr>
            <w:tcW w:w="2538" w:type="dxa"/>
            <w:tcBorders>
              <w:top w:val="nil"/>
              <w:left w:val="nil"/>
              <w:bottom w:val="single" w:sz="4" w:space="0" w:color="auto"/>
              <w:right w:val="single" w:sz="4" w:space="0" w:color="auto"/>
            </w:tcBorders>
            <w:shd w:val="clear" w:color="000000" w:fill="F4B084"/>
            <w:vAlign w:val="center"/>
            <w:hideMark/>
          </w:tcPr>
          <w:p w14:paraId="38087966" w14:textId="77777777" w:rsidR="006A2388" w:rsidRPr="00597A91" w:rsidRDefault="006A2388" w:rsidP="00597A91">
            <w:pPr>
              <w:jc w:val="center"/>
              <w:rPr>
                <w:color w:val="000000"/>
                <w:sz w:val="22"/>
                <w:szCs w:val="22"/>
              </w:rPr>
            </w:pPr>
            <w:r w:rsidRPr="00597A91">
              <w:rPr>
                <w:color w:val="000000"/>
                <w:sz w:val="22"/>
                <w:szCs w:val="22"/>
              </w:rPr>
              <w:t>typ</w:t>
            </w:r>
          </w:p>
        </w:tc>
        <w:tc>
          <w:tcPr>
            <w:tcW w:w="3132" w:type="dxa"/>
            <w:tcBorders>
              <w:top w:val="nil"/>
              <w:left w:val="nil"/>
              <w:bottom w:val="single" w:sz="4" w:space="0" w:color="auto"/>
              <w:right w:val="single" w:sz="4" w:space="0" w:color="auto"/>
            </w:tcBorders>
            <w:shd w:val="clear" w:color="000000" w:fill="F4B084"/>
            <w:vAlign w:val="center"/>
            <w:hideMark/>
          </w:tcPr>
          <w:p w14:paraId="38260AEF" w14:textId="77777777" w:rsidR="006A2388" w:rsidRPr="00597A91" w:rsidRDefault="006A2388" w:rsidP="00597A91">
            <w:pPr>
              <w:jc w:val="center"/>
              <w:rPr>
                <w:color w:val="000000"/>
                <w:sz w:val="22"/>
                <w:szCs w:val="22"/>
              </w:rPr>
            </w:pPr>
            <w:r w:rsidRPr="00597A91">
              <w:rPr>
                <w:color w:val="000000"/>
                <w:sz w:val="22"/>
                <w:szCs w:val="22"/>
              </w:rPr>
              <w:t xml:space="preserve">ilość szt. </w:t>
            </w:r>
          </w:p>
        </w:tc>
      </w:tr>
      <w:tr w:rsidR="00941DF1" w:rsidRPr="00597A91" w14:paraId="53E892E3"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52A6D197" w14:textId="77777777" w:rsidR="006A2388" w:rsidRPr="00597A91" w:rsidRDefault="006A2388" w:rsidP="00597A91">
            <w:pPr>
              <w:jc w:val="center"/>
              <w:rPr>
                <w:color w:val="000000"/>
                <w:sz w:val="22"/>
                <w:szCs w:val="22"/>
              </w:rPr>
            </w:pPr>
            <w:r w:rsidRPr="00597A91">
              <w:rPr>
                <w:color w:val="000000"/>
                <w:sz w:val="22"/>
                <w:szCs w:val="22"/>
              </w:rPr>
              <w:t>1</w:t>
            </w:r>
          </w:p>
        </w:tc>
        <w:tc>
          <w:tcPr>
            <w:tcW w:w="2693" w:type="dxa"/>
            <w:tcBorders>
              <w:top w:val="nil"/>
              <w:left w:val="nil"/>
              <w:bottom w:val="single" w:sz="4" w:space="0" w:color="auto"/>
              <w:right w:val="single" w:sz="4" w:space="0" w:color="auto"/>
            </w:tcBorders>
            <w:shd w:val="clear" w:color="000000" w:fill="FCE4D6"/>
            <w:vAlign w:val="center"/>
            <w:hideMark/>
          </w:tcPr>
          <w:p w14:paraId="64C367FE" w14:textId="77777777" w:rsidR="006A2388" w:rsidRPr="00597A91" w:rsidRDefault="006A2388" w:rsidP="00597A91">
            <w:pPr>
              <w:jc w:val="center"/>
              <w:rPr>
                <w:color w:val="000000"/>
                <w:sz w:val="22"/>
                <w:szCs w:val="22"/>
              </w:rPr>
            </w:pPr>
            <w:r w:rsidRPr="00597A91">
              <w:rPr>
                <w:color w:val="000000"/>
                <w:sz w:val="22"/>
                <w:szCs w:val="22"/>
              </w:rPr>
              <w:t>proszkowa</w:t>
            </w:r>
          </w:p>
        </w:tc>
        <w:tc>
          <w:tcPr>
            <w:tcW w:w="2538" w:type="dxa"/>
            <w:tcBorders>
              <w:top w:val="nil"/>
              <w:left w:val="nil"/>
              <w:bottom w:val="single" w:sz="4" w:space="0" w:color="auto"/>
              <w:right w:val="single" w:sz="4" w:space="0" w:color="auto"/>
            </w:tcBorders>
            <w:shd w:val="clear" w:color="000000" w:fill="FCE4D6"/>
            <w:vAlign w:val="center"/>
            <w:hideMark/>
          </w:tcPr>
          <w:p w14:paraId="377968D2" w14:textId="77777777" w:rsidR="006A2388" w:rsidRPr="00597A91" w:rsidRDefault="006A2388" w:rsidP="00597A91">
            <w:pPr>
              <w:jc w:val="center"/>
              <w:rPr>
                <w:color w:val="000000"/>
                <w:sz w:val="22"/>
                <w:szCs w:val="22"/>
              </w:rPr>
            </w:pPr>
            <w:r w:rsidRPr="00597A91">
              <w:rPr>
                <w:color w:val="000000"/>
                <w:sz w:val="22"/>
                <w:szCs w:val="22"/>
              </w:rPr>
              <w:t>GP-4x ABC</w:t>
            </w:r>
          </w:p>
        </w:tc>
        <w:tc>
          <w:tcPr>
            <w:tcW w:w="3132" w:type="dxa"/>
            <w:tcBorders>
              <w:top w:val="nil"/>
              <w:left w:val="nil"/>
              <w:bottom w:val="single" w:sz="4" w:space="0" w:color="auto"/>
              <w:right w:val="single" w:sz="4" w:space="0" w:color="auto"/>
            </w:tcBorders>
            <w:shd w:val="clear" w:color="000000" w:fill="FCE4D6"/>
            <w:vAlign w:val="center"/>
            <w:hideMark/>
          </w:tcPr>
          <w:p w14:paraId="47B70932" w14:textId="77777777" w:rsidR="006A2388" w:rsidRPr="00597A91" w:rsidRDefault="006A2388" w:rsidP="00597A91">
            <w:pPr>
              <w:jc w:val="center"/>
              <w:rPr>
                <w:color w:val="000000"/>
                <w:sz w:val="22"/>
                <w:szCs w:val="22"/>
              </w:rPr>
            </w:pPr>
            <w:r w:rsidRPr="00597A91">
              <w:rPr>
                <w:color w:val="000000"/>
                <w:sz w:val="22"/>
                <w:szCs w:val="22"/>
              </w:rPr>
              <w:t>2</w:t>
            </w:r>
          </w:p>
        </w:tc>
      </w:tr>
      <w:tr w:rsidR="00941DF1" w:rsidRPr="00597A91" w14:paraId="28C5A282"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1C57F27F" w14:textId="77777777" w:rsidR="006A2388" w:rsidRPr="00597A91" w:rsidRDefault="006A2388" w:rsidP="00597A91">
            <w:pPr>
              <w:jc w:val="center"/>
              <w:rPr>
                <w:color w:val="000000"/>
                <w:sz w:val="22"/>
                <w:szCs w:val="22"/>
              </w:rPr>
            </w:pPr>
            <w:r w:rsidRPr="00597A91">
              <w:rPr>
                <w:color w:val="000000"/>
                <w:sz w:val="22"/>
                <w:szCs w:val="22"/>
              </w:rPr>
              <w:t>2</w:t>
            </w:r>
          </w:p>
        </w:tc>
        <w:tc>
          <w:tcPr>
            <w:tcW w:w="2693" w:type="dxa"/>
            <w:tcBorders>
              <w:top w:val="nil"/>
              <w:left w:val="nil"/>
              <w:bottom w:val="single" w:sz="4" w:space="0" w:color="auto"/>
              <w:right w:val="single" w:sz="4" w:space="0" w:color="auto"/>
            </w:tcBorders>
            <w:shd w:val="clear" w:color="000000" w:fill="FCE4D6"/>
            <w:vAlign w:val="center"/>
            <w:hideMark/>
          </w:tcPr>
          <w:p w14:paraId="74FEB86B" w14:textId="77777777" w:rsidR="006A2388" w:rsidRPr="00597A91" w:rsidRDefault="006A2388" w:rsidP="00597A91">
            <w:pPr>
              <w:jc w:val="center"/>
              <w:rPr>
                <w:color w:val="000000"/>
                <w:sz w:val="22"/>
                <w:szCs w:val="22"/>
              </w:rPr>
            </w:pPr>
            <w:r w:rsidRPr="00597A91">
              <w:rPr>
                <w:color w:val="000000"/>
                <w:sz w:val="22"/>
                <w:szCs w:val="22"/>
              </w:rPr>
              <w:t>proszkowa</w:t>
            </w:r>
          </w:p>
        </w:tc>
        <w:tc>
          <w:tcPr>
            <w:tcW w:w="2538" w:type="dxa"/>
            <w:tcBorders>
              <w:top w:val="nil"/>
              <w:left w:val="nil"/>
              <w:bottom w:val="single" w:sz="4" w:space="0" w:color="auto"/>
              <w:right w:val="single" w:sz="4" w:space="0" w:color="auto"/>
            </w:tcBorders>
            <w:shd w:val="clear" w:color="000000" w:fill="FCE4D6"/>
            <w:vAlign w:val="center"/>
            <w:hideMark/>
          </w:tcPr>
          <w:p w14:paraId="6AF5C93E" w14:textId="77777777" w:rsidR="006A2388" w:rsidRPr="00597A91" w:rsidRDefault="006A2388" w:rsidP="00597A91">
            <w:pPr>
              <w:jc w:val="center"/>
              <w:rPr>
                <w:color w:val="000000"/>
                <w:sz w:val="22"/>
                <w:szCs w:val="22"/>
              </w:rPr>
            </w:pPr>
            <w:r w:rsidRPr="00597A91">
              <w:rPr>
                <w:color w:val="000000"/>
                <w:sz w:val="22"/>
                <w:szCs w:val="22"/>
              </w:rPr>
              <w:t>GP-6x ABC</w:t>
            </w:r>
          </w:p>
        </w:tc>
        <w:tc>
          <w:tcPr>
            <w:tcW w:w="3132" w:type="dxa"/>
            <w:tcBorders>
              <w:top w:val="nil"/>
              <w:left w:val="nil"/>
              <w:bottom w:val="single" w:sz="4" w:space="0" w:color="auto"/>
              <w:right w:val="single" w:sz="4" w:space="0" w:color="auto"/>
            </w:tcBorders>
            <w:shd w:val="clear" w:color="000000" w:fill="FCE4D6"/>
            <w:vAlign w:val="center"/>
            <w:hideMark/>
          </w:tcPr>
          <w:p w14:paraId="723650C6" w14:textId="77777777" w:rsidR="006A2388" w:rsidRPr="00597A91" w:rsidRDefault="006A2388" w:rsidP="00597A91">
            <w:pPr>
              <w:jc w:val="center"/>
              <w:rPr>
                <w:color w:val="000000"/>
                <w:sz w:val="22"/>
                <w:szCs w:val="22"/>
              </w:rPr>
            </w:pPr>
            <w:r w:rsidRPr="00597A91">
              <w:rPr>
                <w:color w:val="000000"/>
                <w:sz w:val="22"/>
                <w:szCs w:val="22"/>
              </w:rPr>
              <w:t>22</w:t>
            </w:r>
          </w:p>
        </w:tc>
      </w:tr>
      <w:tr w:rsidR="00941DF1" w:rsidRPr="00597A91" w14:paraId="21B38DDA"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40F82254" w14:textId="77777777" w:rsidR="006A2388" w:rsidRPr="00597A91" w:rsidRDefault="006A2388" w:rsidP="00597A91">
            <w:pPr>
              <w:jc w:val="center"/>
              <w:rPr>
                <w:color w:val="000000"/>
                <w:sz w:val="22"/>
                <w:szCs w:val="22"/>
              </w:rPr>
            </w:pPr>
            <w:r w:rsidRPr="00597A91">
              <w:rPr>
                <w:color w:val="000000"/>
                <w:sz w:val="22"/>
                <w:szCs w:val="22"/>
              </w:rPr>
              <w:t>3</w:t>
            </w:r>
          </w:p>
        </w:tc>
        <w:tc>
          <w:tcPr>
            <w:tcW w:w="2693" w:type="dxa"/>
            <w:tcBorders>
              <w:top w:val="nil"/>
              <w:left w:val="nil"/>
              <w:bottom w:val="single" w:sz="4" w:space="0" w:color="auto"/>
              <w:right w:val="single" w:sz="4" w:space="0" w:color="auto"/>
            </w:tcBorders>
            <w:shd w:val="clear" w:color="000000" w:fill="FCE4D6"/>
            <w:vAlign w:val="center"/>
            <w:hideMark/>
          </w:tcPr>
          <w:p w14:paraId="0A49C6D6" w14:textId="77777777" w:rsidR="006A2388" w:rsidRPr="00597A91" w:rsidRDefault="006A2388" w:rsidP="00597A91">
            <w:pPr>
              <w:jc w:val="center"/>
              <w:rPr>
                <w:color w:val="000000"/>
                <w:sz w:val="22"/>
                <w:szCs w:val="22"/>
              </w:rPr>
            </w:pPr>
            <w:r w:rsidRPr="00597A91">
              <w:rPr>
                <w:color w:val="000000"/>
                <w:sz w:val="22"/>
                <w:szCs w:val="22"/>
              </w:rPr>
              <w:t>śniegowa</w:t>
            </w:r>
          </w:p>
        </w:tc>
        <w:tc>
          <w:tcPr>
            <w:tcW w:w="2538" w:type="dxa"/>
            <w:tcBorders>
              <w:top w:val="nil"/>
              <w:left w:val="nil"/>
              <w:bottom w:val="single" w:sz="4" w:space="0" w:color="auto"/>
              <w:right w:val="single" w:sz="4" w:space="0" w:color="auto"/>
            </w:tcBorders>
            <w:shd w:val="clear" w:color="000000" w:fill="FCE4D6"/>
            <w:vAlign w:val="center"/>
            <w:hideMark/>
          </w:tcPr>
          <w:p w14:paraId="4B5DBCCF" w14:textId="77777777" w:rsidR="006A2388" w:rsidRPr="00597A91" w:rsidRDefault="006A2388" w:rsidP="00597A91">
            <w:pPr>
              <w:jc w:val="center"/>
              <w:rPr>
                <w:color w:val="000000"/>
                <w:sz w:val="22"/>
                <w:szCs w:val="22"/>
              </w:rPr>
            </w:pPr>
            <w:r w:rsidRPr="00597A91">
              <w:rPr>
                <w:color w:val="000000"/>
                <w:sz w:val="22"/>
                <w:szCs w:val="22"/>
              </w:rPr>
              <w:t>GS-2x BC</w:t>
            </w:r>
          </w:p>
        </w:tc>
        <w:tc>
          <w:tcPr>
            <w:tcW w:w="3132" w:type="dxa"/>
            <w:tcBorders>
              <w:top w:val="nil"/>
              <w:left w:val="nil"/>
              <w:bottom w:val="single" w:sz="4" w:space="0" w:color="auto"/>
              <w:right w:val="single" w:sz="4" w:space="0" w:color="auto"/>
            </w:tcBorders>
            <w:shd w:val="clear" w:color="000000" w:fill="FCE4D6"/>
            <w:vAlign w:val="center"/>
            <w:hideMark/>
          </w:tcPr>
          <w:p w14:paraId="66212C76" w14:textId="77777777" w:rsidR="006A2388" w:rsidRPr="00597A91" w:rsidRDefault="006A2388" w:rsidP="00597A91">
            <w:pPr>
              <w:jc w:val="center"/>
              <w:rPr>
                <w:color w:val="000000"/>
                <w:sz w:val="22"/>
                <w:szCs w:val="22"/>
              </w:rPr>
            </w:pPr>
            <w:r w:rsidRPr="00597A91">
              <w:rPr>
                <w:color w:val="000000"/>
                <w:sz w:val="22"/>
                <w:szCs w:val="22"/>
              </w:rPr>
              <w:t>8</w:t>
            </w:r>
          </w:p>
        </w:tc>
      </w:tr>
      <w:tr w:rsidR="00941DF1" w:rsidRPr="00597A91" w14:paraId="10EC8654"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005595A7" w14:textId="77777777" w:rsidR="006A2388" w:rsidRPr="00597A91" w:rsidRDefault="006A2388" w:rsidP="00597A91">
            <w:pPr>
              <w:jc w:val="center"/>
              <w:rPr>
                <w:color w:val="000000"/>
                <w:sz w:val="22"/>
                <w:szCs w:val="22"/>
              </w:rPr>
            </w:pPr>
            <w:r w:rsidRPr="00597A91">
              <w:rPr>
                <w:color w:val="000000"/>
                <w:sz w:val="22"/>
                <w:szCs w:val="22"/>
              </w:rPr>
              <w:t>4</w:t>
            </w:r>
          </w:p>
        </w:tc>
        <w:tc>
          <w:tcPr>
            <w:tcW w:w="2693" w:type="dxa"/>
            <w:tcBorders>
              <w:top w:val="nil"/>
              <w:left w:val="nil"/>
              <w:bottom w:val="single" w:sz="4" w:space="0" w:color="auto"/>
              <w:right w:val="single" w:sz="4" w:space="0" w:color="auto"/>
            </w:tcBorders>
            <w:shd w:val="clear" w:color="000000" w:fill="FCE4D6"/>
            <w:vAlign w:val="center"/>
            <w:hideMark/>
          </w:tcPr>
          <w:p w14:paraId="6E5AD6A5" w14:textId="77777777" w:rsidR="006A2388" w:rsidRPr="00597A91" w:rsidRDefault="006A2388" w:rsidP="00597A91">
            <w:pPr>
              <w:jc w:val="center"/>
              <w:rPr>
                <w:color w:val="000000"/>
                <w:sz w:val="22"/>
                <w:szCs w:val="22"/>
              </w:rPr>
            </w:pPr>
            <w:r w:rsidRPr="00597A91">
              <w:rPr>
                <w:color w:val="000000"/>
                <w:sz w:val="22"/>
                <w:szCs w:val="22"/>
              </w:rPr>
              <w:t>śniegowa</w:t>
            </w:r>
          </w:p>
        </w:tc>
        <w:tc>
          <w:tcPr>
            <w:tcW w:w="2538" w:type="dxa"/>
            <w:tcBorders>
              <w:top w:val="nil"/>
              <w:left w:val="nil"/>
              <w:bottom w:val="single" w:sz="4" w:space="0" w:color="auto"/>
              <w:right w:val="single" w:sz="4" w:space="0" w:color="auto"/>
            </w:tcBorders>
            <w:shd w:val="clear" w:color="000000" w:fill="FCE4D6"/>
            <w:vAlign w:val="center"/>
            <w:hideMark/>
          </w:tcPr>
          <w:p w14:paraId="2DE973E0" w14:textId="77777777" w:rsidR="006A2388" w:rsidRPr="00597A91" w:rsidRDefault="006A2388" w:rsidP="00597A91">
            <w:pPr>
              <w:jc w:val="center"/>
              <w:rPr>
                <w:color w:val="000000"/>
                <w:sz w:val="22"/>
                <w:szCs w:val="22"/>
              </w:rPr>
            </w:pPr>
            <w:r w:rsidRPr="00597A91">
              <w:rPr>
                <w:color w:val="000000"/>
                <w:sz w:val="22"/>
                <w:szCs w:val="22"/>
              </w:rPr>
              <w:t>GS-5x BC</w:t>
            </w:r>
          </w:p>
        </w:tc>
        <w:tc>
          <w:tcPr>
            <w:tcW w:w="3132" w:type="dxa"/>
            <w:tcBorders>
              <w:top w:val="nil"/>
              <w:left w:val="nil"/>
              <w:bottom w:val="single" w:sz="4" w:space="0" w:color="auto"/>
              <w:right w:val="single" w:sz="4" w:space="0" w:color="auto"/>
            </w:tcBorders>
            <w:shd w:val="clear" w:color="000000" w:fill="FCE4D6"/>
            <w:vAlign w:val="center"/>
            <w:hideMark/>
          </w:tcPr>
          <w:p w14:paraId="700F2ADE" w14:textId="77777777" w:rsidR="006A2388" w:rsidRPr="00597A91" w:rsidRDefault="006A2388" w:rsidP="00597A91">
            <w:pPr>
              <w:jc w:val="center"/>
              <w:rPr>
                <w:color w:val="000000"/>
                <w:sz w:val="22"/>
                <w:szCs w:val="22"/>
              </w:rPr>
            </w:pPr>
            <w:r w:rsidRPr="00597A91">
              <w:rPr>
                <w:color w:val="000000"/>
                <w:sz w:val="22"/>
                <w:szCs w:val="22"/>
              </w:rPr>
              <w:t>4</w:t>
            </w:r>
          </w:p>
        </w:tc>
      </w:tr>
      <w:tr w:rsidR="00941DF1" w:rsidRPr="00597A91" w14:paraId="42BD107B"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5CEA0BC5" w14:textId="77777777" w:rsidR="006A2388" w:rsidRPr="00597A91" w:rsidRDefault="006A2388" w:rsidP="00597A91">
            <w:pPr>
              <w:jc w:val="center"/>
              <w:rPr>
                <w:color w:val="000000"/>
                <w:sz w:val="22"/>
                <w:szCs w:val="22"/>
              </w:rPr>
            </w:pPr>
            <w:r w:rsidRPr="00597A91">
              <w:rPr>
                <w:color w:val="000000"/>
                <w:sz w:val="22"/>
                <w:szCs w:val="22"/>
              </w:rPr>
              <w:t>5</w:t>
            </w:r>
          </w:p>
        </w:tc>
        <w:tc>
          <w:tcPr>
            <w:tcW w:w="2693" w:type="dxa"/>
            <w:tcBorders>
              <w:top w:val="nil"/>
              <w:left w:val="nil"/>
              <w:bottom w:val="single" w:sz="4" w:space="0" w:color="auto"/>
              <w:right w:val="single" w:sz="4" w:space="0" w:color="auto"/>
            </w:tcBorders>
            <w:shd w:val="clear" w:color="000000" w:fill="FCE4D6"/>
            <w:vAlign w:val="center"/>
            <w:hideMark/>
          </w:tcPr>
          <w:p w14:paraId="19D27ACE" w14:textId="77777777" w:rsidR="006A2388" w:rsidRPr="00597A91" w:rsidRDefault="006A2388" w:rsidP="00597A91">
            <w:pPr>
              <w:jc w:val="center"/>
              <w:rPr>
                <w:color w:val="000000"/>
                <w:sz w:val="22"/>
                <w:szCs w:val="22"/>
              </w:rPr>
            </w:pPr>
            <w:r w:rsidRPr="00597A91">
              <w:rPr>
                <w:color w:val="000000"/>
                <w:sz w:val="22"/>
                <w:szCs w:val="22"/>
              </w:rPr>
              <w:t>śniegowa</w:t>
            </w:r>
          </w:p>
        </w:tc>
        <w:tc>
          <w:tcPr>
            <w:tcW w:w="2538" w:type="dxa"/>
            <w:tcBorders>
              <w:top w:val="nil"/>
              <w:left w:val="nil"/>
              <w:bottom w:val="single" w:sz="4" w:space="0" w:color="auto"/>
              <w:right w:val="single" w:sz="4" w:space="0" w:color="auto"/>
            </w:tcBorders>
            <w:shd w:val="clear" w:color="000000" w:fill="FCE4D6"/>
            <w:vAlign w:val="center"/>
            <w:hideMark/>
          </w:tcPr>
          <w:p w14:paraId="3ABDFC70" w14:textId="77777777" w:rsidR="006A2388" w:rsidRPr="00597A91" w:rsidRDefault="006A2388" w:rsidP="00597A91">
            <w:pPr>
              <w:jc w:val="center"/>
              <w:rPr>
                <w:color w:val="000000"/>
                <w:sz w:val="22"/>
                <w:szCs w:val="22"/>
              </w:rPr>
            </w:pPr>
            <w:r w:rsidRPr="00597A91">
              <w:rPr>
                <w:color w:val="000000"/>
                <w:sz w:val="22"/>
                <w:szCs w:val="22"/>
              </w:rPr>
              <w:t>GSE-2x</w:t>
            </w:r>
          </w:p>
        </w:tc>
        <w:tc>
          <w:tcPr>
            <w:tcW w:w="3132" w:type="dxa"/>
            <w:tcBorders>
              <w:top w:val="nil"/>
              <w:left w:val="nil"/>
              <w:bottom w:val="single" w:sz="4" w:space="0" w:color="auto"/>
              <w:right w:val="single" w:sz="4" w:space="0" w:color="auto"/>
            </w:tcBorders>
            <w:shd w:val="clear" w:color="000000" w:fill="FCE4D6"/>
            <w:vAlign w:val="center"/>
            <w:hideMark/>
          </w:tcPr>
          <w:p w14:paraId="258A3918" w14:textId="77777777" w:rsidR="006A2388" w:rsidRPr="00597A91" w:rsidRDefault="006A2388" w:rsidP="00597A91">
            <w:pPr>
              <w:jc w:val="center"/>
              <w:rPr>
                <w:color w:val="000000"/>
                <w:sz w:val="22"/>
                <w:szCs w:val="22"/>
              </w:rPr>
            </w:pPr>
            <w:r w:rsidRPr="00597A91">
              <w:rPr>
                <w:color w:val="000000"/>
                <w:sz w:val="22"/>
                <w:szCs w:val="22"/>
              </w:rPr>
              <w:t>1</w:t>
            </w:r>
          </w:p>
        </w:tc>
      </w:tr>
      <w:tr w:rsidR="00941DF1" w:rsidRPr="00597A91" w14:paraId="26B01936"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6A2E1274" w14:textId="77777777" w:rsidR="006A2388" w:rsidRPr="00597A91" w:rsidRDefault="006A2388" w:rsidP="00597A91">
            <w:pPr>
              <w:jc w:val="center"/>
              <w:rPr>
                <w:color w:val="000000"/>
                <w:sz w:val="22"/>
                <w:szCs w:val="22"/>
              </w:rPr>
            </w:pPr>
            <w:r w:rsidRPr="00597A91">
              <w:rPr>
                <w:color w:val="000000"/>
                <w:sz w:val="22"/>
                <w:szCs w:val="22"/>
              </w:rPr>
              <w:t>6</w:t>
            </w:r>
          </w:p>
        </w:tc>
        <w:tc>
          <w:tcPr>
            <w:tcW w:w="2693" w:type="dxa"/>
            <w:tcBorders>
              <w:top w:val="nil"/>
              <w:left w:val="nil"/>
              <w:bottom w:val="single" w:sz="4" w:space="0" w:color="auto"/>
              <w:right w:val="single" w:sz="4" w:space="0" w:color="auto"/>
            </w:tcBorders>
            <w:shd w:val="clear" w:color="000000" w:fill="FCE4D6"/>
            <w:vAlign w:val="center"/>
            <w:hideMark/>
          </w:tcPr>
          <w:p w14:paraId="0486C8D5" w14:textId="77777777" w:rsidR="006A2388" w:rsidRPr="00597A91" w:rsidRDefault="006A2388" w:rsidP="00597A91">
            <w:pPr>
              <w:jc w:val="center"/>
              <w:rPr>
                <w:color w:val="000000"/>
                <w:sz w:val="22"/>
                <w:szCs w:val="22"/>
              </w:rPr>
            </w:pPr>
            <w:r w:rsidRPr="00597A91">
              <w:rPr>
                <w:color w:val="000000"/>
                <w:sz w:val="22"/>
                <w:szCs w:val="22"/>
              </w:rPr>
              <w:t>śniegowa</w:t>
            </w:r>
          </w:p>
        </w:tc>
        <w:tc>
          <w:tcPr>
            <w:tcW w:w="2538" w:type="dxa"/>
            <w:tcBorders>
              <w:top w:val="nil"/>
              <w:left w:val="nil"/>
              <w:bottom w:val="single" w:sz="4" w:space="0" w:color="auto"/>
              <w:right w:val="single" w:sz="4" w:space="0" w:color="auto"/>
            </w:tcBorders>
            <w:shd w:val="clear" w:color="000000" w:fill="FCE4D6"/>
            <w:vAlign w:val="center"/>
            <w:hideMark/>
          </w:tcPr>
          <w:p w14:paraId="41D33AF1" w14:textId="77777777" w:rsidR="006A2388" w:rsidRPr="00597A91" w:rsidRDefault="006A2388" w:rsidP="00597A91">
            <w:pPr>
              <w:jc w:val="center"/>
              <w:rPr>
                <w:color w:val="000000"/>
                <w:sz w:val="22"/>
                <w:szCs w:val="22"/>
              </w:rPr>
            </w:pPr>
            <w:r w:rsidRPr="00597A91">
              <w:rPr>
                <w:color w:val="000000"/>
                <w:sz w:val="22"/>
                <w:szCs w:val="22"/>
              </w:rPr>
              <w:t xml:space="preserve">UGS-2x </w:t>
            </w:r>
          </w:p>
        </w:tc>
        <w:tc>
          <w:tcPr>
            <w:tcW w:w="3132" w:type="dxa"/>
            <w:tcBorders>
              <w:top w:val="nil"/>
              <w:left w:val="nil"/>
              <w:bottom w:val="single" w:sz="4" w:space="0" w:color="auto"/>
              <w:right w:val="single" w:sz="4" w:space="0" w:color="auto"/>
            </w:tcBorders>
            <w:shd w:val="clear" w:color="000000" w:fill="FCE4D6"/>
            <w:vAlign w:val="center"/>
            <w:hideMark/>
          </w:tcPr>
          <w:p w14:paraId="5F8905CB" w14:textId="77777777" w:rsidR="006A2388" w:rsidRPr="00597A91" w:rsidRDefault="006A2388" w:rsidP="00597A91">
            <w:pPr>
              <w:jc w:val="center"/>
              <w:rPr>
                <w:color w:val="000000"/>
                <w:sz w:val="22"/>
                <w:szCs w:val="22"/>
              </w:rPr>
            </w:pPr>
            <w:r w:rsidRPr="00597A91">
              <w:rPr>
                <w:color w:val="000000"/>
                <w:sz w:val="22"/>
                <w:szCs w:val="22"/>
              </w:rPr>
              <w:t>1</w:t>
            </w:r>
          </w:p>
        </w:tc>
      </w:tr>
      <w:tr w:rsidR="00941DF1" w:rsidRPr="00597A91" w14:paraId="54E62B99" w14:textId="77777777" w:rsidTr="00941DF1">
        <w:trPr>
          <w:trHeight w:val="360"/>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4CC3E5A3" w14:textId="77777777" w:rsidR="006A2388" w:rsidRPr="00597A91" w:rsidRDefault="006A2388" w:rsidP="00597A91">
            <w:pPr>
              <w:jc w:val="center"/>
              <w:rPr>
                <w:color w:val="000000"/>
                <w:sz w:val="22"/>
                <w:szCs w:val="22"/>
              </w:rPr>
            </w:pPr>
            <w:r w:rsidRPr="00597A91">
              <w:rPr>
                <w:color w:val="000000"/>
                <w:sz w:val="22"/>
                <w:szCs w:val="22"/>
              </w:rPr>
              <w:t>7</w:t>
            </w:r>
          </w:p>
        </w:tc>
        <w:tc>
          <w:tcPr>
            <w:tcW w:w="2693" w:type="dxa"/>
            <w:tcBorders>
              <w:top w:val="nil"/>
              <w:left w:val="nil"/>
              <w:bottom w:val="single" w:sz="4" w:space="0" w:color="auto"/>
              <w:right w:val="single" w:sz="4" w:space="0" w:color="auto"/>
            </w:tcBorders>
            <w:shd w:val="clear" w:color="000000" w:fill="FCE4D6"/>
            <w:vAlign w:val="center"/>
            <w:hideMark/>
          </w:tcPr>
          <w:p w14:paraId="124D80D3" w14:textId="77777777" w:rsidR="006A2388" w:rsidRPr="00597A91" w:rsidRDefault="006A2388" w:rsidP="00597A91">
            <w:pPr>
              <w:jc w:val="center"/>
              <w:rPr>
                <w:color w:val="000000"/>
                <w:sz w:val="22"/>
                <w:szCs w:val="22"/>
              </w:rPr>
            </w:pPr>
            <w:r w:rsidRPr="00597A91">
              <w:rPr>
                <w:color w:val="000000"/>
                <w:sz w:val="22"/>
                <w:szCs w:val="22"/>
              </w:rPr>
              <w:t>koc gaśniczy</w:t>
            </w:r>
          </w:p>
        </w:tc>
        <w:tc>
          <w:tcPr>
            <w:tcW w:w="2538" w:type="dxa"/>
            <w:tcBorders>
              <w:top w:val="nil"/>
              <w:left w:val="nil"/>
              <w:bottom w:val="single" w:sz="4" w:space="0" w:color="auto"/>
              <w:right w:val="single" w:sz="4" w:space="0" w:color="auto"/>
            </w:tcBorders>
            <w:shd w:val="clear" w:color="000000" w:fill="FCE4D6"/>
            <w:vAlign w:val="center"/>
            <w:hideMark/>
          </w:tcPr>
          <w:p w14:paraId="4253D3A0" w14:textId="77777777" w:rsidR="006A2388" w:rsidRPr="00597A91" w:rsidRDefault="006A2388" w:rsidP="00597A91">
            <w:pPr>
              <w:jc w:val="center"/>
              <w:rPr>
                <w:color w:val="000000"/>
                <w:sz w:val="22"/>
                <w:szCs w:val="22"/>
              </w:rPr>
            </w:pPr>
            <w:r w:rsidRPr="00597A91">
              <w:rPr>
                <w:color w:val="000000"/>
                <w:sz w:val="22"/>
                <w:szCs w:val="22"/>
              </w:rPr>
              <w:t>-</w:t>
            </w:r>
          </w:p>
        </w:tc>
        <w:tc>
          <w:tcPr>
            <w:tcW w:w="3132" w:type="dxa"/>
            <w:tcBorders>
              <w:top w:val="nil"/>
              <w:left w:val="nil"/>
              <w:bottom w:val="single" w:sz="4" w:space="0" w:color="auto"/>
              <w:right w:val="single" w:sz="4" w:space="0" w:color="auto"/>
            </w:tcBorders>
            <w:shd w:val="clear" w:color="000000" w:fill="FCE4D6"/>
            <w:vAlign w:val="center"/>
            <w:hideMark/>
          </w:tcPr>
          <w:p w14:paraId="24EA8B13" w14:textId="77777777" w:rsidR="006A2388" w:rsidRPr="00597A91" w:rsidRDefault="006A2388" w:rsidP="00597A91">
            <w:pPr>
              <w:jc w:val="center"/>
              <w:rPr>
                <w:color w:val="000000"/>
                <w:sz w:val="22"/>
                <w:szCs w:val="22"/>
              </w:rPr>
            </w:pPr>
            <w:r w:rsidRPr="00597A91">
              <w:rPr>
                <w:color w:val="000000"/>
                <w:sz w:val="22"/>
                <w:szCs w:val="22"/>
              </w:rPr>
              <w:t>2</w:t>
            </w:r>
          </w:p>
        </w:tc>
      </w:tr>
      <w:tr w:rsidR="00941DF1" w:rsidRPr="00597A91" w14:paraId="5F67DB51"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1D23624D" w14:textId="77777777" w:rsidR="006A2388" w:rsidRPr="00597A91" w:rsidRDefault="006A2388" w:rsidP="00597A91">
            <w:pPr>
              <w:jc w:val="center"/>
              <w:rPr>
                <w:color w:val="000000"/>
                <w:sz w:val="22"/>
                <w:szCs w:val="22"/>
              </w:rPr>
            </w:pPr>
            <w:r w:rsidRPr="00597A91">
              <w:rPr>
                <w:color w:val="000000"/>
                <w:sz w:val="22"/>
                <w:szCs w:val="22"/>
              </w:rPr>
              <w:t>8</w:t>
            </w:r>
          </w:p>
        </w:tc>
        <w:tc>
          <w:tcPr>
            <w:tcW w:w="2693" w:type="dxa"/>
            <w:tcBorders>
              <w:top w:val="nil"/>
              <w:left w:val="nil"/>
              <w:bottom w:val="single" w:sz="4" w:space="0" w:color="auto"/>
              <w:right w:val="single" w:sz="4" w:space="0" w:color="auto"/>
            </w:tcBorders>
            <w:shd w:val="clear" w:color="000000" w:fill="FCE4D6"/>
            <w:vAlign w:val="center"/>
            <w:hideMark/>
          </w:tcPr>
          <w:p w14:paraId="717EF604" w14:textId="77777777" w:rsidR="006A2388" w:rsidRPr="00597A91" w:rsidRDefault="006A2388" w:rsidP="00597A91">
            <w:pPr>
              <w:jc w:val="center"/>
              <w:rPr>
                <w:color w:val="000000"/>
                <w:sz w:val="22"/>
                <w:szCs w:val="22"/>
              </w:rPr>
            </w:pPr>
            <w:r w:rsidRPr="00597A91">
              <w:rPr>
                <w:color w:val="000000"/>
                <w:sz w:val="22"/>
                <w:szCs w:val="22"/>
              </w:rPr>
              <w:t>hydrant</w:t>
            </w:r>
          </w:p>
        </w:tc>
        <w:tc>
          <w:tcPr>
            <w:tcW w:w="2538" w:type="dxa"/>
            <w:tcBorders>
              <w:top w:val="nil"/>
              <w:left w:val="nil"/>
              <w:bottom w:val="single" w:sz="4" w:space="0" w:color="auto"/>
              <w:right w:val="single" w:sz="4" w:space="0" w:color="auto"/>
            </w:tcBorders>
            <w:shd w:val="clear" w:color="000000" w:fill="FCE4D6"/>
            <w:vAlign w:val="center"/>
            <w:hideMark/>
          </w:tcPr>
          <w:p w14:paraId="2EB0F3B0" w14:textId="77777777" w:rsidR="006A2388" w:rsidRPr="00597A91" w:rsidRDefault="006A2388" w:rsidP="00597A91">
            <w:pPr>
              <w:jc w:val="center"/>
              <w:rPr>
                <w:color w:val="000000"/>
                <w:sz w:val="22"/>
                <w:szCs w:val="22"/>
              </w:rPr>
            </w:pPr>
            <w:r w:rsidRPr="00597A91">
              <w:rPr>
                <w:color w:val="000000"/>
                <w:sz w:val="22"/>
                <w:szCs w:val="22"/>
              </w:rPr>
              <w:t>DN 25/30</w:t>
            </w:r>
          </w:p>
        </w:tc>
        <w:tc>
          <w:tcPr>
            <w:tcW w:w="3132" w:type="dxa"/>
            <w:tcBorders>
              <w:top w:val="nil"/>
              <w:left w:val="nil"/>
              <w:bottom w:val="single" w:sz="4" w:space="0" w:color="auto"/>
              <w:right w:val="single" w:sz="4" w:space="0" w:color="auto"/>
            </w:tcBorders>
            <w:shd w:val="clear" w:color="000000" w:fill="FCE4D6"/>
            <w:vAlign w:val="center"/>
            <w:hideMark/>
          </w:tcPr>
          <w:p w14:paraId="558160B5" w14:textId="77777777" w:rsidR="006A2388" w:rsidRPr="00597A91" w:rsidRDefault="006A2388" w:rsidP="00597A91">
            <w:pPr>
              <w:jc w:val="center"/>
              <w:rPr>
                <w:color w:val="000000"/>
                <w:sz w:val="22"/>
                <w:szCs w:val="22"/>
              </w:rPr>
            </w:pPr>
            <w:r w:rsidRPr="00597A91">
              <w:rPr>
                <w:color w:val="000000"/>
                <w:sz w:val="22"/>
                <w:szCs w:val="22"/>
              </w:rPr>
              <w:t>15</w:t>
            </w:r>
          </w:p>
        </w:tc>
      </w:tr>
      <w:tr w:rsidR="00941DF1" w:rsidRPr="00597A91" w14:paraId="72CC0992"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2E558AEB" w14:textId="77777777" w:rsidR="006A2388" w:rsidRPr="00597A91" w:rsidRDefault="006A2388" w:rsidP="00597A91">
            <w:pPr>
              <w:jc w:val="center"/>
              <w:rPr>
                <w:color w:val="000000"/>
                <w:sz w:val="22"/>
                <w:szCs w:val="22"/>
              </w:rPr>
            </w:pPr>
            <w:r w:rsidRPr="00597A91">
              <w:rPr>
                <w:color w:val="000000"/>
                <w:sz w:val="22"/>
                <w:szCs w:val="22"/>
              </w:rPr>
              <w:t>9</w:t>
            </w:r>
          </w:p>
        </w:tc>
        <w:tc>
          <w:tcPr>
            <w:tcW w:w="2693" w:type="dxa"/>
            <w:tcBorders>
              <w:top w:val="nil"/>
              <w:left w:val="nil"/>
              <w:bottom w:val="single" w:sz="4" w:space="0" w:color="auto"/>
              <w:right w:val="single" w:sz="4" w:space="0" w:color="auto"/>
            </w:tcBorders>
            <w:shd w:val="clear" w:color="000000" w:fill="FCE4D6"/>
            <w:vAlign w:val="center"/>
            <w:hideMark/>
          </w:tcPr>
          <w:p w14:paraId="22BF20B4" w14:textId="77777777" w:rsidR="006A2388" w:rsidRPr="00597A91" w:rsidRDefault="006A2388" w:rsidP="00597A91">
            <w:pPr>
              <w:jc w:val="center"/>
              <w:rPr>
                <w:color w:val="000000"/>
                <w:sz w:val="22"/>
                <w:szCs w:val="22"/>
              </w:rPr>
            </w:pPr>
            <w:r w:rsidRPr="00597A91">
              <w:rPr>
                <w:color w:val="000000"/>
                <w:sz w:val="22"/>
                <w:szCs w:val="22"/>
              </w:rPr>
              <w:t xml:space="preserve">zestaw hydroforowy </w:t>
            </w:r>
          </w:p>
        </w:tc>
        <w:tc>
          <w:tcPr>
            <w:tcW w:w="2538" w:type="dxa"/>
            <w:tcBorders>
              <w:top w:val="nil"/>
              <w:left w:val="nil"/>
              <w:bottom w:val="single" w:sz="4" w:space="0" w:color="auto"/>
              <w:right w:val="single" w:sz="4" w:space="0" w:color="auto"/>
            </w:tcBorders>
            <w:shd w:val="clear" w:color="000000" w:fill="FCE4D6"/>
            <w:vAlign w:val="center"/>
            <w:hideMark/>
          </w:tcPr>
          <w:p w14:paraId="1956703C" w14:textId="77777777" w:rsidR="006A2388" w:rsidRPr="00597A91" w:rsidRDefault="006A2388" w:rsidP="00597A91">
            <w:pPr>
              <w:jc w:val="center"/>
              <w:rPr>
                <w:color w:val="000000"/>
                <w:sz w:val="22"/>
                <w:szCs w:val="22"/>
              </w:rPr>
            </w:pPr>
            <w:r w:rsidRPr="00597A91">
              <w:rPr>
                <w:color w:val="000000"/>
                <w:sz w:val="22"/>
                <w:szCs w:val="22"/>
              </w:rPr>
              <w:t>Bartosz ZH MVC 4.4.2.K</w:t>
            </w:r>
          </w:p>
        </w:tc>
        <w:tc>
          <w:tcPr>
            <w:tcW w:w="3132" w:type="dxa"/>
            <w:tcBorders>
              <w:top w:val="nil"/>
              <w:left w:val="nil"/>
              <w:bottom w:val="single" w:sz="4" w:space="0" w:color="auto"/>
              <w:right w:val="single" w:sz="4" w:space="0" w:color="auto"/>
            </w:tcBorders>
            <w:shd w:val="clear" w:color="000000" w:fill="FCE4D6"/>
            <w:vAlign w:val="center"/>
            <w:hideMark/>
          </w:tcPr>
          <w:p w14:paraId="241C7548" w14:textId="77777777" w:rsidR="006A2388" w:rsidRPr="00597A91" w:rsidRDefault="006A2388" w:rsidP="00597A91">
            <w:pPr>
              <w:jc w:val="center"/>
              <w:rPr>
                <w:color w:val="000000"/>
                <w:sz w:val="22"/>
                <w:szCs w:val="22"/>
              </w:rPr>
            </w:pPr>
            <w:r w:rsidRPr="00597A91">
              <w:rPr>
                <w:color w:val="000000"/>
                <w:sz w:val="22"/>
                <w:szCs w:val="22"/>
              </w:rPr>
              <w:t>1 zestaw, 2 pompy</w:t>
            </w:r>
          </w:p>
        </w:tc>
      </w:tr>
      <w:tr w:rsidR="00941DF1" w:rsidRPr="00597A91" w14:paraId="71A3D152" w14:textId="77777777" w:rsidTr="00941DF1">
        <w:trPr>
          <w:trHeight w:val="315"/>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18980BA5" w14:textId="77777777" w:rsidR="006A2388" w:rsidRPr="00597A91" w:rsidRDefault="006A2388" w:rsidP="00597A91">
            <w:pPr>
              <w:jc w:val="center"/>
              <w:rPr>
                <w:color w:val="000000"/>
                <w:sz w:val="22"/>
                <w:szCs w:val="22"/>
              </w:rPr>
            </w:pPr>
            <w:r w:rsidRPr="00597A91">
              <w:rPr>
                <w:color w:val="000000"/>
                <w:sz w:val="22"/>
                <w:szCs w:val="22"/>
              </w:rPr>
              <w:t>10</w:t>
            </w:r>
          </w:p>
        </w:tc>
        <w:tc>
          <w:tcPr>
            <w:tcW w:w="2693" w:type="dxa"/>
            <w:tcBorders>
              <w:top w:val="nil"/>
              <w:left w:val="nil"/>
              <w:bottom w:val="single" w:sz="4" w:space="0" w:color="auto"/>
              <w:right w:val="single" w:sz="4" w:space="0" w:color="auto"/>
            </w:tcBorders>
            <w:shd w:val="clear" w:color="000000" w:fill="FCE4D6"/>
            <w:vAlign w:val="center"/>
            <w:hideMark/>
          </w:tcPr>
          <w:p w14:paraId="1C03781C" w14:textId="77777777" w:rsidR="006A2388" w:rsidRPr="00597A91" w:rsidRDefault="006A2388" w:rsidP="00597A91">
            <w:pPr>
              <w:jc w:val="center"/>
              <w:rPr>
                <w:color w:val="000000"/>
                <w:sz w:val="22"/>
                <w:szCs w:val="22"/>
              </w:rPr>
            </w:pPr>
            <w:r w:rsidRPr="00597A91">
              <w:rPr>
                <w:color w:val="000000"/>
                <w:sz w:val="22"/>
                <w:szCs w:val="22"/>
              </w:rPr>
              <w:t>megafony</w:t>
            </w:r>
          </w:p>
        </w:tc>
        <w:tc>
          <w:tcPr>
            <w:tcW w:w="2538" w:type="dxa"/>
            <w:tcBorders>
              <w:top w:val="nil"/>
              <w:left w:val="nil"/>
              <w:bottom w:val="single" w:sz="4" w:space="0" w:color="auto"/>
              <w:right w:val="single" w:sz="4" w:space="0" w:color="auto"/>
            </w:tcBorders>
            <w:shd w:val="clear" w:color="000000" w:fill="FCE4D6"/>
            <w:vAlign w:val="center"/>
            <w:hideMark/>
          </w:tcPr>
          <w:p w14:paraId="4C23825E" w14:textId="77777777" w:rsidR="006A2388" w:rsidRPr="00597A91" w:rsidRDefault="006A2388" w:rsidP="00597A91">
            <w:pPr>
              <w:jc w:val="center"/>
              <w:rPr>
                <w:color w:val="000000"/>
                <w:sz w:val="22"/>
                <w:szCs w:val="22"/>
              </w:rPr>
            </w:pPr>
            <w:r w:rsidRPr="00597A91">
              <w:rPr>
                <w:color w:val="000000"/>
                <w:sz w:val="22"/>
                <w:szCs w:val="22"/>
              </w:rPr>
              <w:t>Lp. DH-10</w:t>
            </w:r>
          </w:p>
        </w:tc>
        <w:tc>
          <w:tcPr>
            <w:tcW w:w="3132" w:type="dxa"/>
            <w:tcBorders>
              <w:top w:val="nil"/>
              <w:left w:val="nil"/>
              <w:bottom w:val="single" w:sz="4" w:space="0" w:color="auto"/>
              <w:right w:val="single" w:sz="4" w:space="0" w:color="auto"/>
            </w:tcBorders>
            <w:shd w:val="clear" w:color="000000" w:fill="FCE4D6"/>
            <w:vAlign w:val="center"/>
            <w:hideMark/>
          </w:tcPr>
          <w:p w14:paraId="094D32D5" w14:textId="77777777" w:rsidR="006A2388" w:rsidRPr="00597A91" w:rsidRDefault="006A2388" w:rsidP="00597A91">
            <w:pPr>
              <w:jc w:val="center"/>
              <w:rPr>
                <w:color w:val="000000"/>
                <w:sz w:val="22"/>
                <w:szCs w:val="22"/>
              </w:rPr>
            </w:pPr>
            <w:r w:rsidRPr="00597A91">
              <w:rPr>
                <w:color w:val="000000"/>
                <w:sz w:val="22"/>
                <w:szCs w:val="22"/>
              </w:rPr>
              <w:t>5</w:t>
            </w:r>
          </w:p>
        </w:tc>
      </w:tr>
      <w:tr w:rsidR="006A2388" w:rsidRPr="00597A91" w14:paraId="4A30AD8B" w14:textId="77777777" w:rsidTr="00941DF1">
        <w:trPr>
          <w:trHeight w:val="348"/>
        </w:trPr>
        <w:tc>
          <w:tcPr>
            <w:tcW w:w="9067" w:type="dxa"/>
            <w:gridSpan w:val="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4A21C9E" w14:textId="77777777" w:rsidR="006A2388" w:rsidRPr="00597A91" w:rsidRDefault="006A2388" w:rsidP="00597A91">
            <w:pPr>
              <w:jc w:val="center"/>
              <w:rPr>
                <w:b/>
                <w:bCs/>
                <w:color w:val="000000"/>
                <w:sz w:val="22"/>
                <w:szCs w:val="22"/>
              </w:rPr>
            </w:pPr>
            <w:r w:rsidRPr="00597A91">
              <w:rPr>
                <w:b/>
                <w:bCs/>
                <w:color w:val="000000"/>
                <w:sz w:val="22"/>
                <w:szCs w:val="22"/>
              </w:rPr>
              <w:t>Gmach Wydziału Transportu Nowe Skrzydło</w:t>
            </w:r>
          </w:p>
        </w:tc>
      </w:tr>
      <w:tr w:rsidR="00941DF1" w:rsidRPr="00597A91" w14:paraId="222CD3AA"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4B084"/>
            <w:vAlign w:val="center"/>
            <w:hideMark/>
          </w:tcPr>
          <w:p w14:paraId="487E86A9" w14:textId="77777777" w:rsidR="006A2388" w:rsidRPr="00597A91" w:rsidRDefault="006A2388" w:rsidP="00597A91">
            <w:pPr>
              <w:jc w:val="center"/>
              <w:rPr>
                <w:color w:val="000000"/>
                <w:sz w:val="22"/>
                <w:szCs w:val="22"/>
              </w:rPr>
            </w:pPr>
            <w:r w:rsidRPr="00597A91">
              <w:rPr>
                <w:color w:val="000000"/>
                <w:sz w:val="22"/>
                <w:szCs w:val="22"/>
              </w:rPr>
              <w:t xml:space="preserve">Lp. </w:t>
            </w:r>
          </w:p>
        </w:tc>
        <w:tc>
          <w:tcPr>
            <w:tcW w:w="2693" w:type="dxa"/>
            <w:tcBorders>
              <w:top w:val="nil"/>
              <w:left w:val="nil"/>
              <w:bottom w:val="single" w:sz="4" w:space="0" w:color="auto"/>
              <w:right w:val="single" w:sz="4" w:space="0" w:color="auto"/>
            </w:tcBorders>
            <w:shd w:val="clear" w:color="000000" w:fill="F4B084"/>
            <w:vAlign w:val="center"/>
            <w:hideMark/>
          </w:tcPr>
          <w:p w14:paraId="3900E114" w14:textId="77777777" w:rsidR="006A2388" w:rsidRPr="00597A91" w:rsidRDefault="006A2388" w:rsidP="00597A91">
            <w:pPr>
              <w:jc w:val="center"/>
              <w:rPr>
                <w:color w:val="000000"/>
                <w:sz w:val="22"/>
                <w:szCs w:val="22"/>
              </w:rPr>
            </w:pPr>
            <w:r w:rsidRPr="00597A91">
              <w:rPr>
                <w:color w:val="000000"/>
                <w:sz w:val="22"/>
                <w:szCs w:val="22"/>
              </w:rPr>
              <w:t>urządzenie</w:t>
            </w:r>
          </w:p>
        </w:tc>
        <w:tc>
          <w:tcPr>
            <w:tcW w:w="2538" w:type="dxa"/>
            <w:tcBorders>
              <w:top w:val="nil"/>
              <w:left w:val="nil"/>
              <w:bottom w:val="single" w:sz="4" w:space="0" w:color="auto"/>
              <w:right w:val="single" w:sz="4" w:space="0" w:color="auto"/>
            </w:tcBorders>
            <w:shd w:val="clear" w:color="000000" w:fill="F4B084"/>
            <w:vAlign w:val="center"/>
            <w:hideMark/>
          </w:tcPr>
          <w:p w14:paraId="71C79461" w14:textId="77777777" w:rsidR="006A2388" w:rsidRPr="00597A91" w:rsidRDefault="006A2388" w:rsidP="00597A91">
            <w:pPr>
              <w:jc w:val="center"/>
              <w:rPr>
                <w:color w:val="000000"/>
                <w:sz w:val="22"/>
                <w:szCs w:val="22"/>
              </w:rPr>
            </w:pPr>
            <w:r w:rsidRPr="00597A91">
              <w:rPr>
                <w:color w:val="000000"/>
                <w:sz w:val="22"/>
                <w:szCs w:val="22"/>
              </w:rPr>
              <w:t>typ</w:t>
            </w:r>
          </w:p>
        </w:tc>
        <w:tc>
          <w:tcPr>
            <w:tcW w:w="3132" w:type="dxa"/>
            <w:tcBorders>
              <w:top w:val="nil"/>
              <w:left w:val="nil"/>
              <w:bottom w:val="single" w:sz="4" w:space="0" w:color="auto"/>
              <w:right w:val="single" w:sz="4" w:space="0" w:color="auto"/>
            </w:tcBorders>
            <w:shd w:val="clear" w:color="000000" w:fill="F4B084"/>
            <w:vAlign w:val="center"/>
            <w:hideMark/>
          </w:tcPr>
          <w:p w14:paraId="10943E75" w14:textId="77777777" w:rsidR="006A2388" w:rsidRPr="00597A91" w:rsidRDefault="006A2388" w:rsidP="00597A91">
            <w:pPr>
              <w:jc w:val="center"/>
              <w:rPr>
                <w:color w:val="000000"/>
                <w:sz w:val="22"/>
                <w:szCs w:val="22"/>
              </w:rPr>
            </w:pPr>
            <w:r w:rsidRPr="00597A91">
              <w:rPr>
                <w:color w:val="000000"/>
                <w:sz w:val="22"/>
                <w:szCs w:val="22"/>
              </w:rPr>
              <w:t>ilość</w:t>
            </w:r>
          </w:p>
        </w:tc>
      </w:tr>
      <w:tr w:rsidR="00941DF1" w:rsidRPr="00597A91" w14:paraId="311F9AAF"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2CC0ED56" w14:textId="77777777" w:rsidR="006A2388" w:rsidRPr="00597A91" w:rsidRDefault="006A2388" w:rsidP="00597A91">
            <w:pPr>
              <w:jc w:val="center"/>
              <w:rPr>
                <w:color w:val="000000"/>
                <w:sz w:val="22"/>
                <w:szCs w:val="22"/>
              </w:rPr>
            </w:pPr>
            <w:r w:rsidRPr="00597A91">
              <w:rPr>
                <w:color w:val="000000"/>
                <w:sz w:val="22"/>
                <w:szCs w:val="22"/>
              </w:rPr>
              <w:t>1</w:t>
            </w:r>
          </w:p>
        </w:tc>
        <w:tc>
          <w:tcPr>
            <w:tcW w:w="2693" w:type="dxa"/>
            <w:tcBorders>
              <w:top w:val="nil"/>
              <w:left w:val="nil"/>
              <w:bottom w:val="single" w:sz="4" w:space="0" w:color="auto"/>
              <w:right w:val="single" w:sz="4" w:space="0" w:color="auto"/>
            </w:tcBorders>
            <w:shd w:val="clear" w:color="000000" w:fill="FCE4D6"/>
            <w:vAlign w:val="center"/>
            <w:hideMark/>
          </w:tcPr>
          <w:p w14:paraId="005DC826" w14:textId="77777777" w:rsidR="006A2388" w:rsidRPr="00597A91" w:rsidRDefault="006A2388" w:rsidP="00597A91">
            <w:pPr>
              <w:jc w:val="center"/>
              <w:rPr>
                <w:color w:val="000000"/>
                <w:sz w:val="22"/>
                <w:szCs w:val="22"/>
              </w:rPr>
            </w:pPr>
            <w:r w:rsidRPr="00597A91">
              <w:rPr>
                <w:color w:val="000000"/>
                <w:sz w:val="22"/>
                <w:szCs w:val="22"/>
              </w:rPr>
              <w:t>proszkowa</w:t>
            </w:r>
          </w:p>
        </w:tc>
        <w:tc>
          <w:tcPr>
            <w:tcW w:w="2538" w:type="dxa"/>
            <w:tcBorders>
              <w:top w:val="nil"/>
              <w:left w:val="nil"/>
              <w:bottom w:val="single" w:sz="4" w:space="0" w:color="auto"/>
              <w:right w:val="single" w:sz="4" w:space="0" w:color="auto"/>
            </w:tcBorders>
            <w:shd w:val="clear" w:color="000000" w:fill="FCE4D6"/>
            <w:vAlign w:val="center"/>
            <w:hideMark/>
          </w:tcPr>
          <w:p w14:paraId="28D40D5B" w14:textId="77777777" w:rsidR="006A2388" w:rsidRPr="00597A91" w:rsidRDefault="006A2388" w:rsidP="00597A91">
            <w:pPr>
              <w:jc w:val="center"/>
              <w:rPr>
                <w:color w:val="000000"/>
                <w:sz w:val="22"/>
                <w:szCs w:val="22"/>
              </w:rPr>
            </w:pPr>
            <w:r w:rsidRPr="00597A91">
              <w:rPr>
                <w:color w:val="000000"/>
                <w:sz w:val="22"/>
                <w:szCs w:val="22"/>
              </w:rPr>
              <w:t>GP-6x ABC</w:t>
            </w:r>
          </w:p>
        </w:tc>
        <w:tc>
          <w:tcPr>
            <w:tcW w:w="3132" w:type="dxa"/>
            <w:tcBorders>
              <w:top w:val="nil"/>
              <w:left w:val="nil"/>
              <w:bottom w:val="single" w:sz="4" w:space="0" w:color="auto"/>
              <w:right w:val="single" w:sz="4" w:space="0" w:color="auto"/>
            </w:tcBorders>
            <w:shd w:val="clear" w:color="000000" w:fill="FCE4D6"/>
            <w:vAlign w:val="center"/>
            <w:hideMark/>
          </w:tcPr>
          <w:p w14:paraId="6A1134B3" w14:textId="77777777" w:rsidR="006A2388" w:rsidRPr="00597A91" w:rsidRDefault="006A2388" w:rsidP="00597A91">
            <w:pPr>
              <w:jc w:val="center"/>
              <w:rPr>
                <w:color w:val="000000"/>
                <w:sz w:val="22"/>
                <w:szCs w:val="22"/>
              </w:rPr>
            </w:pPr>
            <w:r w:rsidRPr="00597A91">
              <w:rPr>
                <w:color w:val="000000"/>
                <w:sz w:val="22"/>
                <w:szCs w:val="22"/>
              </w:rPr>
              <w:t>14</w:t>
            </w:r>
          </w:p>
        </w:tc>
      </w:tr>
      <w:tr w:rsidR="00941DF1" w:rsidRPr="00597A91" w14:paraId="6730576B"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247DF561" w14:textId="77777777" w:rsidR="006A2388" w:rsidRPr="00597A91" w:rsidRDefault="006A2388" w:rsidP="00597A91">
            <w:pPr>
              <w:jc w:val="center"/>
              <w:rPr>
                <w:color w:val="000000"/>
                <w:sz w:val="22"/>
                <w:szCs w:val="22"/>
              </w:rPr>
            </w:pPr>
            <w:r w:rsidRPr="00597A91">
              <w:rPr>
                <w:color w:val="000000"/>
                <w:sz w:val="22"/>
                <w:szCs w:val="22"/>
              </w:rPr>
              <w:t>2</w:t>
            </w:r>
          </w:p>
        </w:tc>
        <w:tc>
          <w:tcPr>
            <w:tcW w:w="2693" w:type="dxa"/>
            <w:tcBorders>
              <w:top w:val="nil"/>
              <w:left w:val="nil"/>
              <w:bottom w:val="single" w:sz="4" w:space="0" w:color="auto"/>
              <w:right w:val="single" w:sz="4" w:space="0" w:color="auto"/>
            </w:tcBorders>
            <w:shd w:val="clear" w:color="000000" w:fill="FCE4D6"/>
            <w:vAlign w:val="center"/>
            <w:hideMark/>
          </w:tcPr>
          <w:p w14:paraId="0F3B60DC" w14:textId="77777777" w:rsidR="006A2388" w:rsidRPr="00597A91" w:rsidRDefault="006A2388" w:rsidP="00597A91">
            <w:pPr>
              <w:jc w:val="center"/>
              <w:rPr>
                <w:color w:val="000000"/>
                <w:sz w:val="22"/>
                <w:szCs w:val="22"/>
              </w:rPr>
            </w:pPr>
            <w:r w:rsidRPr="00597A91">
              <w:rPr>
                <w:color w:val="000000"/>
                <w:sz w:val="22"/>
                <w:szCs w:val="22"/>
              </w:rPr>
              <w:t>śniegowa</w:t>
            </w:r>
          </w:p>
        </w:tc>
        <w:tc>
          <w:tcPr>
            <w:tcW w:w="2538" w:type="dxa"/>
            <w:tcBorders>
              <w:top w:val="nil"/>
              <w:left w:val="nil"/>
              <w:bottom w:val="single" w:sz="4" w:space="0" w:color="auto"/>
              <w:right w:val="single" w:sz="4" w:space="0" w:color="auto"/>
            </w:tcBorders>
            <w:shd w:val="clear" w:color="000000" w:fill="FCE4D6"/>
            <w:vAlign w:val="center"/>
            <w:hideMark/>
          </w:tcPr>
          <w:p w14:paraId="73FF8A7F" w14:textId="77777777" w:rsidR="006A2388" w:rsidRPr="00597A91" w:rsidRDefault="006A2388" w:rsidP="00597A91">
            <w:pPr>
              <w:jc w:val="center"/>
              <w:rPr>
                <w:color w:val="000000"/>
                <w:sz w:val="22"/>
                <w:szCs w:val="22"/>
              </w:rPr>
            </w:pPr>
            <w:r w:rsidRPr="00597A91">
              <w:rPr>
                <w:color w:val="000000"/>
                <w:sz w:val="22"/>
                <w:szCs w:val="22"/>
              </w:rPr>
              <w:t>GS-5x BC</w:t>
            </w:r>
          </w:p>
        </w:tc>
        <w:tc>
          <w:tcPr>
            <w:tcW w:w="3132" w:type="dxa"/>
            <w:tcBorders>
              <w:top w:val="nil"/>
              <w:left w:val="nil"/>
              <w:bottom w:val="single" w:sz="4" w:space="0" w:color="auto"/>
              <w:right w:val="single" w:sz="4" w:space="0" w:color="auto"/>
            </w:tcBorders>
            <w:shd w:val="clear" w:color="000000" w:fill="FCE4D6"/>
            <w:vAlign w:val="center"/>
            <w:hideMark/>
          </w:tcPr>
          <w:p w14:paraId="2D711B48" w14:textId="77777777" w:rsidR="006A2388" w:rsidRPr="00597A91" w:rsidRDefault="006A2388" w:rsidP="00597A91">
            <w:pPr>
              <w:jc w:val="center"/>
              <w:rPr>
                <w:color w:val="000000"/>
                <w:sz w:val="22"/>
                <w:szCs w:val="22"/>
              </w:rPr>
            </w:pPr>
            <w:r w:rsidRPr="00597A91">
              <w:rPr>
                <w:color w:val="000000"/>
                <w:sz w:val="22"/>
                <w:szCs w:val="22"/>
              </w:rPr>
              <w:t>1</w:t>
            </w:r>
          </w:p>
        </w:tc>
      </w:tr>
      <w:tr w:rsidR="00941DF1" w:rsidRPr="00597A91" w14:paraId="4EFB8182"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4496A1E7" w14:textId="77777777" w:rsidR="006A2388" w:rsidRPr="00597A91" w:rsidRDefault="006A2388" w:rsidP="00597A91">
            <w:pPr>
              <w:jc w:val="center"/>
              <w:rPr>
                <w:color w:val="000000"/>
                <w:sz w:val="22"/>
                <w:szCs w:val="22"/>
              </w:rPr>
            </w:pPr>
            <w:r w:rsidRPr="00597A91">
              <w:rPr>
                <w:color w:val="000000"/>
                <w:sz w:val="22"/>
                <w:szCs w:val="22"/>
              </w:rPr>
              <w:t>3</w:t>
            </w:r>
          </w:p>
        </w:tc>
        <w:tc>
          <w:tcPr>
            <w:tcW w:w="2693" w:type="dxa"/>
            <w:tcBorders>
              <w:top w:val="nil"/>
              <w:left w:val="nil"/>
              <w:bottom w:val="single" w:sz="4" w:space="0" w:color="auto"/>
              <w:right w:val="single" w:sz="4" w:space="0" w:color="auto"/>
            </w:tcBorders>
            <w:shd w:val="clear" w:color="000000" w:fill="FCE4D6"/>
            <w:vAlign w:val="center"/>
            <w:hideMark/>
          </w:tcPr>
          <w:p w14:paraId="61CDE253" w14:textId="77777777" w:rsidR="006A2388" w:rsidRPr="00597A91" w:rsidRDefault="006A2388" w:rsidP="00597A91">
            <w:pPr>
              <w:jc w:val="center"/>
              <w:rPr>
                <w:color w:val="000000"/>
                <w:sz w:val="22"/>
                <w:szCs w:val="22"/>
              </w:rPr>
            </w:pPr>
            <w:r w:rsidRPr="00597A91">
              <w:rPr>
                <w:color w:val="000000"/>
                <w:sz w:val="22"/>
                <w:szCs w:val="22"/>
              </w:rPr>
              <w:t>śniegowa</w:t>
            </w:r>
          </w:p>
        </w:tc>
        <w:tc>
          <w:tcPr>
            <w:tcW w:w="2538" w:type="dxa"/>
            <w:tcBorders>
              <w:top w:val="nil"/>
              <w:left w:val="nil"/>
              <w:bottom w:val="single" w:sz="4" w:space="0" w:color="auto"/>
              <w:right w:val="single" w:sz="4" w:space="0" w:color="auto"/>
            </w:tcBorders>
            <w:shd w:val="clear" w:color="000000" w:fill="FCE4D6"/>
            <w:vAlign w:val="center"/>
            <w:hideMark/>
          </w:tcPr>
          <w:p w14:paraId="327067F7" w14:textId="77777777" w:rsidR="006A2388" w:rsidRPr="00597A91" w:rsidRDefault="006A2388" w:rsidP="00597A91">
            <w:pPr>
              <w:jc w:val="center"/>
              <w:rPr>
                <w:color w:val="000000"/>
                <w:sz w:val="22"/>
                <w:szCs w:val="22"/>
              </w:rPr>
            </w:pPr>
            <w:r w:rsidRPr="00597A91">
              <w:rPr>
                <w:color w:val="000000"/>
                <w:sz w:val="22"/>
                <w:szCs w:val="22"/>
              </w:rPr>
              <w:t>GSE-2x</w:t>
            </w:r>
          </w:p>
        </w:tc>
        <w:tc>
          <w:tcPr>
            <w:tcW w:w="3132" w:type="dxa"/>
            <w:tcBorders>
              <w:top w:val="nil"/>
              <w:left w:val="nil"/>
              <w:bottom w:val="single" w:sz="4" w:space="0" w:color="auto"/>
              <w:right w:val="single" w:sz="4" w:space="0" w:color="auto"/>
            </w:tcBorders>
            <w:shd w:val="clear" w:color="000000" w:fill="FCE4D6"/>
            <w:vAlign w:val="center"/>
            <w:hideMark/>
          </w:tcPr>
          <w:p w14:paraId="1D513218" w14:textId="77777777" w:rsidR="006A2388" w:rsidRPr="00597A91" w:rsidRDefault="006A2388" w:rsidP="00597A91">
            <w:pPr>
              <w:jc w:val="center"/>
              <w:rPr>
                <w:color w:val="000000"/>
                <w:sz w:val="22"/>
                <w:szCs w:val="22"/>
              </w:rPr>
            </w:pPr>
            <w:r w:rsidRPr="00597A91">
              <w:rPr>
                <w:color w:val="000000"/>
                <w:sz w:val="22"/>
                <w:szCs w:val="22"/>
              </w:rPr>
              <w:t>1</w:t>
            </w:r>
          </w:p>
        </w:tc>
      </w:tr>
      <w:tr w:rsidR="00941DF1" w:rsidRPr="00597A91" w14:paraId="6342902A"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21A43A4F" w14:textId="77777777" w:rsidR="006A2388" w:rsidRPr="00597A91" w:rsidRDefault="006A2388" w:rsidP="00597A91">
            <w:pPr>
              <w:jc w:val="center"/>
              <w:rPr>
                <w:color w:val="000000"/>
                <w:sz w:val="22"/>
                <w:szCs w:val="22"/>
              </w:rPr>
            </w:pPr>
            <w:r w:rsidRPr="00597A91">
              <w:rPr>
                <w:color w:val="000000"/>
                <w:sz w:val="22"/>
                <w:szCs w:val="22"/>
              </w:rPr>
              <w:t>4</w:t>
            </w:r>
          </w:p>
        </w:tc>
        <w:tc>
          <w:tcPr>
            <w:tcW w:w="2693" w:type="dxa"/>
            <w:tcBorders>
              <w:top w:val="nil"/>
              <w:left w:val="nil"/>
              <w:bottom w:val="single" w:sz="4" w:space="0" w:color="auto"/>
              <w:right w:val="single" w:sz="4" w:space="0" w:color="auto"/>
            </w:tcBorders>
            <w:shd w:val="clear" w:color="000000" w:fill="FCE4D6"/>
            <w:vAlign w:val="center"/>
            <w:hideMark/>
          </w:tcPr>
          <w:p w14:paraId="345DB99F" w14:textId="77777777" w:rsidR="006A2388" w:rsidRPr="00597A91" w:rsidRDefault="006A2388" w:rsidP="00597A91">
            <w:pPr>
              <w:jc w:val="center"/>
              <w:rPr>
                <w:color w:val="000000"/>
                <w:sz w:val="22"/>
                <w:szCs w:val="22"/>
              </w:rPr>
            </w:pPr>
            <w:r w:rsidRPr="00597A91">
              <w:rPr>
                <w:color w:val="000000"/>
                <w:sz w:val="22"/>
                <w:szCs w:val="22"/>
              </w:rPr>
              <w:t>śniegowa</w:t>
            </w:r>
          </w:p>
        </w:tc>
        <w:tc>
          <w:tcPr>
            <w:tcW w:w="2538" w:type="dxa"/>
            <w:tcBorders>
              <w:top w:val="nil"/>
              <w:left w:val="nil"/>
              <w:bottom w:val="single" w:sz="4" w:space="0" w:color="auto"/>
              <w:right w:val="single" w:sz="4" w:space="0" w:color="auto"/>
            </w:tcBorders>
            <w:shd w:val="clear" w:color="000000" w:fill="FCE4D6"/>
            <w:vAlign w:val="center"/>
            <w:hideMark/>
          </w:tcPr>
          <w:p w14:paraId="0AA6E933" w14:textId="77777777" w:rsidR="006A2388" w:rsidRPr="00597A91" w:rsidRDefault="006A2388" w:rsidP="00597A91">
            <w:pPr>
              <w:jc w:val="center"/>
              <w:rPr>
                <w:color w:val="000000"/>
                <w:sz w:val="22"/>
                <w:szCs w:val="22"/>
              </w:rPr>
            </w:pPr>
            <w:r w:rsidRPr="00597A91">
              <w:rPr>
                <w:color w:val="000000"/>
                <w:sz w:val="22"/>
                <w:szCs w:val="22"/>
              </w:rPr>
              <w:t xml:space="preserve">UGS-2x </w:t>
            </w:r>
          </w:p>
        </w:tc>
        <w:tc>
          <w:tcPr>
            <w:tcW w:w="3132" w:type="dxa"/>
            <w:tcBorders>
              <w:top w:val="nil"/>
              <w:left w:val="nil"/>
              <w:bottom w:val="single" w:sz="4" w:space="0" w:color="auto"/>
              <w:right w:val="single" w:sz="4" w:space="0" w:color="auto"/>
            </w:tcBorders>
            <w:shd w:val="clear" w:color="000000" w:fill="FCE4D6"/>
            <w:vAlign w:val="center"/>
            <w:hideMark/>
          </w:tcPr>
          <w:p w14:paraId="404CF43D" w14:textId="77777777" w:rsidR="006A2388" w:rsidRPr="00597A91" w:rsidRDefault="006A2388" w:rsidP="00597A91">
            <w:pPr>
              <w:jc w:val="center"/>
              <w:rPr>
                <w:color w:val="000000"/>
                <w:sz w:val="22"/>
                <w:szCs w:val="22"/>
              </w:rPr>
            </w:pPr>
            <w:r w:rsidRPr="00597A91">
              <w:rPr>
                <w:color w:val="000000"/>
                <w:sz w:val="22"/>
                <w:szCs w:val="22"/>
              </w:rPr>
              <w:t>4</w:t>
            </w:r>
          </w:p>
        </w:tc>
      </w:tr>
      <w:tr w:rsidR="00941DF1" w:rsidRPr="00597A91" w14:paraId="7DF1BB45" w14:textId="77777777" w:rsidTr="00941DF1">
        <w:trPr>
          <w:trHeight w:val="312"/>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0BA18A74" w14:textId="77777777" w:rsidR="006A2388" w:rsidRPr="00597A91" w:rsidRDefault="006A2388" w:rsidP="00597A91">
            <w:pPr>
              <w:jc w:val="center"/>
              <w:rPr>
                <w:color w:val="000000"/>
                <w:sz w:val="22"/>
                <w:szCs w:val="22"/>
              </w:rPr>
            </w:pPr>
            <w:r w:rsidRPr="00597A91">
              <w:rPr>
                <w:color w:val="000000"/>
                <w:sz w:val="22"/>
                <w:szCs w:val="22"/>
              </w:rPr>
              <w:t>5</w:t>
            </w:r>
          </w:p>
        </w:tc>
        <w:tc>
          <w:tcPr>
            <w:tcW w:w="2693" w:type="dxa"/>
            <w:tcBorders>
              <w:top w:val="nil"/>
              <w:left w:val="nil"/>
              <w:bottom w:val="single" w:sz="4" w:space="0" w:color="auto"/>
              <w:right w:val="single" w:sz="4" w:space="0" w:color="auto"/>
            </w:tcBorders>
            <w:shd w:val="clear" w:color="000000" w:fill="FCE4D6"/>
            <w:vAlign w:val="center"/>
            <w:hideMark/>
          </w:tcPr>
          <w:p w14:paraId="4F494CE5" w14:textId="77777777" w:rsidR="006A2388" w:rsidRPr="00597A91" w:rsidRDefault="006A2388" w:rsidP="00597A91">
            <w:pPr>
              <w:jc w:val="center"/>
              <w:rPr>
                <w:color w:val="000000"/>
                <w:sz w:val="22"/>
                <w:szCs w:val="22"/>
              </w:rPr>
            </w:pPr>
            <w:r w:rsidRPr="00597A91">
              <w:rPr>
                <w:color w:val="000000"/>
                <w:sz w:val="22"/>
                <w:szCs w:val="22"/>
              </w:rPr>
              <w:t>hydrant</w:t>
            </w:r>
          </w:p>
        </w:tc>
        <w:tc>
          <w:tcPr>
            <w:tcW w:w="2538" w:type="dxa"/>
            <w:tcBorders>
              <w:top w:val="nil"/>
              <w:left w:val="nil"/>
              <w:bottom w:val="single" w:sz="4" w:space="0" w:color="auto"/>
              <w:right w:val="single" w:sz="4" w:space="0" w:color="auto"/>
            </w:tcBorders>
            <w:shd w:val="clear" w:color="000000" w:fill="FCE4D6"/>
            <w:vAlign w:val="center"/>
            <w:hideMark/>
          </w:tcPr>
          <w:p w14:paraId="4A17D557" w14:textId="77777777" w:rsidR="006A2388" w:rsidRPr="00597A91" w:rsidRDefault="006A2388" w:rsidP="00597A91">
            <w:pPr>
              <w:jc w:val="center"/>
              <w:rPr>
                <w:color w:val="000000"/>
                <w:sz w:val="22"/>
                <w:szCs w:val="22"/>
              </w:rPr>
            </w:pPr>
            <w:r w:rsidRPr="00597A91">
              <w:rPr>
                <w:color w:val="000000"/>
                <w:sz w:val="22"/>
                <w:szCs w:val="22"/>
              </w:rPr>
              <w:t>DN 25/30</w:t>
            </w:r>
          </w:p>
        </w:tc>
        <w:tc>
          <w:tcPr>
            <w:tcW w:w="3132" w:type="dxa"/>
            <w:tcBorders>
              <w:top w:val="nil"/>
              <w:left w:val="nil"/>
              <w:bottom w:val="single" w:sz="4" w:space="0" w:color="auto"/>
              <w:right w:val="single" w:sz="4" w:space="0" w:color="auto"/>
            </w:tcBorders>
            <w:shd w:val="clear" w:color="000000" w:fill="FCE4D6"/>
            <w:vAlign w:val="center"/>
            <w:hideMark/>
          </w:tcPr>
          <w:p w14:paraId="0F6056E1" w14:textId="77777777" w:rsidR="006A2388" w:rsidRPr="00597A91" w:rsidRDefault="006A2388" w:rsidP="00597A91">
            <w:pPr>
              <w:jc w:val="center"/>
              <w:rPr>
                <w:color w:val="000000"/>
                <w:sz w:val="22"/>
                <w:szCs w:val="22"/>
              </w:rPr>
            </w:pPr>
            <w:r w:rsidRPr="00597A91">
              <w:rPr>
                <w:color w:val="000000"/>
                <w:sz w:val="22"/>
                <w:szCs w:val="22"/>
              </w:rPr>
              <w:t>5</w:t>
            </w:r>
          </w:p>
        </w:tc>
      </w:tr>
      <w:tr w:rsidR="00941DF1" w:rsidRPr="00597A91" w14:paraId="144D4D95" w14:textId="77777777" w:rsidTr="00941DF1">
        <w:trPr>
          <w:trHeight w:val="324"/>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3DAA357C" w14:textId="77777777" w:rsidR="006A2388" w:rsidRPr="00597A91" w:rsidRDefault="006A2388" w:rsidP="00597A91">
            <w:pPr>
              <w:jc w:val="center"/>
              <w:rPr>
                <w:color w:val="000000"/>
                <w:sz w:val="22"/>
                <w:szCs w:val="22"/>
              </w:rPr>
            </w:pPr>
            <w:r w:rsidRPr="00597A91">
              <w:rPr>
                <w:color w:val="000000"/>
                <w:sz w:val="22"/>
                <w:szCs w:val="22"/>
              </w:rPr>
              <w:t>6</w:t>
            </w:r>
          </w:p>
        </w:tc>
        <w:tc>
          <w:tcPr>
            <w:tcW w:w="2693" w:type="dxa"/>
            <w:tcBorders>
              <w:top w:val="nil"/>
              <w:left w:val="nil"/>
              <w:bottom w:val="single" w:sz="4" w:space="0" w:color="auto"/>
              <w:right w:val="single" w:sz="4" w:space="0" w:color="auto"/>
            </w:tcBorders>
            <w:shd w:val="clear" w:color="000000" w:fill="FCE4D6"/>
            <w:vAlign w:val="center"/>
            <w:hideMark/>
          </w:tcPr>
          <w:p w14:paraId="45D2B3C8" w14:textId="77777777" w:rsidR="006A2388" w:rsidRPr="00597A91" w:rsidRDefault="006A2388" w:rsidP="00597A91">
            <w:pPr>
              <w:jc w:val="center"/>
              <w:rPr>
                <w:color w:val="000000"/>
                <w:sz w:val="22"/>
                <w:szCs w:val="22"/>
              </w:rPr>
            </w:pPr>
            <w:r w:rsidRPr="00597A91">
              <w:rPr>
                <w:color w:val="000000"/>
                <w:sz w:val="22"/>
                <w:szCs w:val="22"/>
              </w:rPr>
              <w:t>drzwi wewnętrzne i zewnętrzne ALUFIRE</w:t>
            </w:r>
          </w:p>
        </w:tc>
        <w:tc>
          <w:tcPr>
            <w:tcW w:w="2538" w:type="dxa"/>
            <w:tcBorders>
              <w:top w:val="nil"/>
              <w:left w:val="nil"/>
              <w:bottom w:val="single" w:sz="4" w:space="0" w:color="auto"/>
              <w:right w:val="single" w:sz="4" w:space="0" w:color="auto"/>
            </w:tcBorders>
            <w:shd w:val="clear" w:color="000000" w:fill="FCE4D6"/>
            <w:vAlign w:val="center"/>
            <w:hideMark/>
          </w:tcPr>
          <w:p w14:paraId="3F47E269" w14:textId="77777777" w:rsidR="006A2388" w:rsidRPr="00597A91" w:rsidRDefault="006A2388" w:rsidP="00597A91">
            <w:pPr>
              <w:jc w:val="center"/>
              <w:rPr>
                <w:color w:val="000000"/>
                <w:sz w:val="22"/>
                <w:szCs w:val="22"/>
              </w:rPr>
            </w:pPr>
            <w:r w:rsidRPr="00597A91">
              <w:rPr>
                <w:color w:val="000000"/>
                <w:sz w:val="22"/>
                <w:szCs w:val="22"/>
              </w:rPr>
              <w:t>EI</w:t>
            </w:r>
            <w:r w:rsidRPr="00597A91">
              <w:rPr>
                <w:color w:val="000000"/>
                <w:sz w:val="22"/>
                <w:szCs w:val="22"/>
                <w:vertAlign w:val="subscript"/>
              </w:rPr>
              <w:t>2</w:t>
            </w:r>
            <w:r w:rsidRPr="00597A91">
              <w:rPr>
                <w:color w:val="000000"/>
                <w:sz w:val="22"/>
                <w:szCs w:val="22"/>
              </w:rPr>
              <w:t>30</w:t>
            </w:r>
          </w:p>
        </w:tc>
        <w:tc>
          <w:tcPr>
            <w:tcW w:w="3132" w:type="dxa"/>
            <w:tcBorders>
              <w:top w:val="nil"/>
              <w:left w:val="nil"/>
              <w:bottom w:val="single" w:sz="4" w:space="0" w:color="auto"/>
              <w:right w:val="single" w:sz="4" w:space="0" w:color="auto"/>
            </w:tcBorders>
            <w:shd w:val="clear" w:color="000000" w:fill="FCE4D6"/>
            <w:vAlign w:val="center"/>
            <w:hideMark/>
          </w:tcPr>
          <w:p w14:paraId="43C5BF6B" w14:textId="77777777" w:rsidR="006A2388" w:rsidRPr="00597A91" w:rsidRDefault="006A2388" w:rsidP="00597A91">
            <w:pPr>
              <w:jc w:val="center"/>
              <w:rPr>
                <w:color w:val="000000"/>
                <w:sz w:val="22"/>
                <w:szCs w:val="22"/>
              </w:rPr>
            </w:pPr>
            <w:r w:rsidRPr="00597A91">
              <w:rPr>
                <w:color w:val="000000"/>
                <w:sz w:val="22"/>
                <w:szCs w:val="22"/>
              </w:rPr>
              <w:t>9</w:t>
            </w:r>
          </w:p>
        </w:tc>
      </w:tr>
      <w:tr w:rsidR="00941DF1" w:rsidRPr="00597A91" w14:paraId="0E496B9C" w14:textId="77777777" w:rsidTr="00941DF1">
        <w:trPr>
          <w:trHeight w:val="276"/>
        </w:trPr>
        <w:tc>
          <w:tcPr>
            <w:tcW w:w="704" w:type="dxa"/>
            <w:tcBorders>
              <w:top w:val="nil"/>
              <w:left w:val="single" w:sz="4" w:space="0" w:color="auto"/>
              <w:bottom w:val="single" w:sz="4" w:space="0" w:color="auto"/>
              <w:right w:val="single" w:sz="4" w:space="0" w:color="auto"/>
            </w:tcBorders>
            <w:shd w:val="clear" w:color="000000" w:fill="FCE4D6"/>
            <w:vAlign w:val="center"/>
            <w:hideMark/>
          </w:tcPr>
          <w:p w14:paraId="74A5FB35" w14:textId="77777777" w:rsidR="006A2388" w:rsidRPr="00597A91" w:rsidRDefault="006A2388" w:rsidP="00597A91">
            <w:pPr>
              <w:jc w:val="center"/>
              <w:rPr>
                <w:color w:val="000000"/>
                <w:sz w:val="22"/>
                <w:szCs w:val="22"/>
              </w:rPr>
            </w:pPr>
            <w:r w:rsidRPr="00597A91">
              <w:rPr>
                <w:color w:val="000000"/>
                <w:sz w:val="22"/>
                <w:szCs w:val="22"/>
              </w:rPr>
              <w:t>7</w:t>
            </w:r>
          </w:p>
        </w:tc>
        <w:tc>
          <w:tcPr>
            <w:tcW w:w="2693" w:type="dxa"/>
            <w:tcBorders>
              <w:top w:val="nil"/>
              <w:left w:val="nil"/>
              <w:bottom w:val="single" w:sz="4" w:space="0" w:color="auto"/>
              <w:right w:val="single" w:sz="4" w:space="0" w:color="auto"/>
            </w:tcBorders>
            <w:shd w:val="clear" w:color="000000" w:fill="FCE4D6"/>
            <w:vAlign w:val="center"/>
            <w:hideMark/>
          </w:tcPr>
          <w:p w14:paraId="1EA3154B" w14:textId="77777777" w:rsidR="006A2388" w:rsidRPr="00597A91" w:rsidRDefault="006A2388" w:rsidP="00597A91">
            <w:pPr>
              <w:jc w:val="center"/>
              <w:rPr>
                <w:color w:val="000000"/>
                <w:sz w:val="22"/>
                <w:szCs w:val="22"/>
              </w:rPr>
            </w:pPr>
            <w:r w:rsidRPr="00597A91">
              <w:rPr>
                <w:color w:val="000000"/>
                <w:sz w:val="22"/>
                <w:szCs w:val="22"/>
              </w:rPr>
              <w:t>megafon</w:t>
            </w:r>
          </w:p>
        </w:tc>
        <w:tc>
          <w:tcPr>
            <w:tcW w:w="2538" w:type="dxa"/>
            <w:tcBorders>
              <w:top w:val="nil"/>
              <w:left w:val="nil"/>
              <w:bottom w:val="single" w:sz="4" w:space="0" w:color="auto"/>
              <w:right w:val="single" w:sz="4" w:space="0" w:color="auto"/>
            </w:tcBorders>
            <w:shd w:val="clear" w:color="000000" w:fill="FCE4D6"/>
            <w:vAlign w:val="center"/>
            <w:hideMark/>
          </w:tcPr>
          <w:p w14:paraId="7174AD98" w14:textId="77777777" w:rsidR="006A2388" w:rsidRPr="00597A91" w:rsidRDefault="006A2388" w:rsidP="00597A91">
            <w:pPr>
              <w:jc w:val="center"/>
              <w:rPr>
                <w:color w:val="000000"/>
                <w:sz w:val="22"/>
                <w:szCs w:val="22"/>
              </w:rPr>
            </w:pPr>
            <w:r w:rsidRPr="00597A91">
              <w:rPr>
                <w:color w:val="000000"/>
                <w:sz w:val="22"/>
                <w:szCs w:val="22"/>
              </w:rPr>
              <w:t>Lp. DH-10</w:t>
            </w:r>
          </w:p>
        </w:tc>
        <w:tc>
          <w:tcPr>
            <w:tcW w:w="3132" w:type="dxa"/>
            <w:tcBorders>
              <w:top w:val="nil"/>
              <w:left w:val="nil"/>
              <w:bottom w:val="single" w:sz="4" w:space="0" w:color="auto"/>
              <w:right w:val="single" w:sz="4" w:space="0" w:color="auto"/>
            </w:tcBorders>
            <w:shd w:val="clear" w:color="000000" w:fill="FCE4D6"/>
            <w:vAlign w:val="center"/>
            <w:hideMark/>
          </w:tcPr>
          <w:p w14:paraId="243487C6" w14:textId="77777777" w:rsidR="006A2388" w:rsidRPr="00597A91" w:rsidRDefault="006A2388" w:rsidP="00597A91">
            <w:pPr>
              <w:jc w:val="center"/>
              <w:rPr>
                <w:color w:val="000000"/>
                <w:sz w:val="22"/>
                <w:szCs w:val="22"/>
              </w:rPr>
            </w:pPr>
            <w:r w:rsidRPr="00597A91">
              <w:rPr>
                <w:color w:val="000000"/>
                <w:sz w:val="22"/>
                <w:szCs w:val="22"/>
              </w:rPr>
              <w:t>1</w:t>
            </w:r>
          </w:p>
        </w:tc>
      </w:tr>
    </w:tbl>
    <w:p w14:paraId="3CCF04B3" w14:textId="77777777" w:rsidR="004F793E" w:rsidRPr="00597A91" w:rsidRDefault="004F793E" w:rsidP="00597A91">
      <w:pPr>
        <w:jc w:val="both"/>
        <w:rPr>
          <w:rFonts w:ascii="Arial" w:hAnsi="Arial" w:cs="Arial"/>
          <w:b/>
          <w:bCs/>
          <w:sz w:val="22"/>
          <w:szCs w:val="22"/>
        </w:rPr>
      </w:pPr>
    </w:p>
    <w:p w14:paraId="507A6B30" w14:textId="77777777" w:rsidR="00F32B7D" w:rsidRPr="00597A91" w:rsidRDefault="00F32B7D" w:rsidP="00597A91">
      <w:pPr>
        <w:jc w:val="both"/>
        <w:rPr>
          <w:rFonts w:ascii="Arial" w:hAnsi="Arial" w:cs="Arial"/>
          <w:sz w:val="22"/>
          <w:szCs w:val="22"/>
        </w:rPr>
      </w:pPr>
    </w:p>
    <w:p w14:paraId="4F6D7EE6" w14:textId="77777777" w:rsidR="004D30D4" w:rsidRPr="00597A91" w:rsidRDefault="004D30D4" w:rsidP="00597A91">
      <w:pPr>
        <w:jc w:val="both"/>
        <w:rPr>
          <w:rFonts w:ascii="Arial" w:hAnsi="Arial" w:cs="Arial"/>
          <w:sz w:val="22"/>
          <w:szCs w:val="22"/>
        </w:rPr>
      </w:pPr>
    </w:p>
    <w:p w14:paraId="0CC96EF3" w14:textId="6980AABC" w:rsidR="00F04E66" w:rsidRPr="00597A91" w:rsidRDefault="001434AF" w:rsidP="00597A91">
      <w:pPr>
        <w:jc w:val="both"/>
        <w:rPr>
          <w:rFonts w:ascii="Arial" w:hAnsi="Arial" w:cs="Arial"/>
          <w:sz w:val="22"/>
          <w:szCs w:val="22"/>
        </w:rPr>
      </w:pPr>
      <w:r w:rsidRPr="00597A91">
        <w:rPr>
          <w:rFonts w:ascii="Arial" w:hAnsi="Arial" w:cs="Arial"/>
          <w:sz w:val="22"/>
          <w:szCs w:val="22"/>
        </w:rPr>
        <w:lastRenderedPageBreak/>
        <w:t xml:space="preserve">Tab. 2 Wykaz urządzeń </w:t>
      </w:r>
      <w:r w:rsidR="002C2EBE" w:rsidRPr="00597A91">
        <w:rPr>
          <w:rFonts w:ascii="Arial" w:hAnsi="Arial" w:cs="Arial"/>
          <w:sz w:val="22"/>
          <w:szCs w:val="22"/>
        </w:rPr>
        <w:t>oświetlenia awaryjnego</w:t>
      </w:r>
    </w:p>
    <w:tbl>
      <w:tblPr>
        <w:tblW w:w="9351" w:type="dxa"/>
        <w:tblCellMar>
          <w:left w:w="70" w:type="dxa"/>
          <w:right w:w="70" w:type="dxa"/>
        </w:tblCellMar>
        <w:tblLook w:val="04A0" w:firstRow="1" w:lastRow="0" w:firstColumn="1" w:lastColumn="0" w:noHBand="0" w:noVBand="1"/>
      </w:tblPr>
      <w:tblGrid>
        <w:gridCol w:w="440"/>
        <w:gridCol w:w="3950"/>
        <w:gridCol w:w="2268"/>
        <w:gridCol w:w="2693"/>
      </w:tblGrid>
      <w:tr w:rsidR="00941DF1" w:rsidRPr="00597A91" w14:paraId="48E7AF3C" w14:textId="77777777" w:rsidTr="00941DF1">
        <w:trPr>
          <w:trHeight w:val="504"/>
        </w:trPr>
        <w:tc>
          <w:tcPr>
            <w:tcW w:w="9351" w:type="dxa"/>
            <w:gridSpan w:val="4"/>
            <w:tcBorders>
              <w:top w:val="single" w:sz="4" w:space="0" w:color="auto"/>
              <w:left w:val="single" w:sz="4" w:space="0" w:color="auto"/>
              <w:bottom w:val="single" w:sz="4" w:space="0" w:color="auto"/>
              <w:right w:val="single" w:sz="4" w:space="0" w:color="auto"/>
            </w:tcBorders>
            <w:shd w:val="clear" w:color="000000" w:fill="F4B084"/>
            <w:vAlign w:val="center"/>
            <w:hideMark/>
          </w:tcPr>
          <w:p w14:paraId="2049C3C2" w14:textId="0822CC69" w:rsidR="00941DF1" w:rsidRPr="00597A91" w:rsidRDefault="00941DF1" w:rsidP="00597A91">
            <w:pPr>
              <w:jc w:val="center"/>
              <w:rPr>
                <w:color w:val="000000"/>
                <w:sz w:val="22"/>
                <w:szCs w:val="22"/>
              </w:rPr>
            </w:pPr>
            <w:r w:rsidRPr="00597A91">
              <w:rPr>
                <w:color w:val="000000"/>
                <w:sz w:val="22"/>
                <w:szCs w:val="22"/>
              </w:rPr>
              <w:t xml:space="preserve">Przegląd systemu oświetlenia awaryjnego w Starym Skrzydle </w:t>
            </w:r>
            <w:r w:rsidR="004D30D4" w:rsidRPr="00597A91">
              <w:rPr>
                <w:color w:val="000000"/>
                <w:sz w:val="22"/>
                <w:szCs w:val="22"/>
              </w:rPr>
              <w:br/>
            </w:r>
            <w:r w:rsidRPr="00597A91">
              <w:rPr>
                <w:color w:val="000000"/>
                <w:sz w:val="22"/>
                <w:szCs w:val="22"/>
              </w:rPr>
              <w:t xml:space="preserve">Wydziału Transportu Politechniki Warszawskiej </w:t>
            </w:r>
          </w:p>
        </w:tc>
      </w:tr>
      <w:tr w:rsidR="00941DF1" w:rsidRPr="00597A91" w14:paraId="04A1A1F6" w14:textId="77777777" w:rsidTr="00941DF1">
        <w:trPr>
          <w:trHeight w:val="276"/>
        </w:trPr>
        <w:tc>
          <w:tcPr>
            <w:tcW w:w="440" w:type="dxa"/>
            <w:tcBorders>
              <w:top w:val="nil"/>
              <w:left w:val="single" w:sz="4" w:space="0" w:color="auto"/>
              <w:bottom w:val="single" w:sz="4" w:space="0" w:color="auto"/>
              <w:right w:val="single" w:sz="4" w:space="0" w:color="auto"/>
            </w:tcBorders>
            <w:shd w:val="clear" w:color="000000" w:fill="F4B084"/>
            <w:vAlign w:val="center"/>
            <w:hideMark/>
          </w:tcPr>
          <w:p w14:paraId="7B3A6EC1" w14:textId="77777777" w:rsidR="00941DF1" w:rsidRPr="00597A91" w:rsidRDefault="00941DF1" w:rsidP="00597A91">
            <w:pPr>
              <w:jc w:val="center"/>
              <w:rPr>
                <w:color w:val="000000"/>
                <w:sz w:val="22"/>
                <w:szCs w:val="22"/>
              </w:rPr>
            </w:pPr>
            <w:r w:rsidRPr="00597A91">
              <w:rPr>
                <w:color w:val="000000"/>
                <w:sz w:val="22"/>
                <w:szCs w:val="22"/>
              </w:rPr>
              <w:t xml:space="preserve">Lp. </w:t>
            </w:r>
          </w:p>
        </w:tc>
        <w:tc>
          <w:tcPr>
            <w:tcW w:w="3950" w:type="dxa"/>
            <w:tcBorders>
              <w:top w:val="nil"/>
              <w:left w:val="nil"/>
              <w:bottom w:val="single" w:sz="4" w:space="0" w:color="auto"/>
              <w:right w:val="single" w:sz="4" w:space="0" w:color="auto"/>
            </w:tcBorders>
            <w:shd w:val="clear" w:color="000000" w:fill="F4B084"/>
            <w:vAlign w:val="center"/>
            <w:hideMark/>
          </w:tcPr>
          <w:p w14:paraId="0BB7D9C7" w14:textId="77777777" w:rsidR="00941DF1" w:rsidRPr="00597A91" w:rsidRDefault="00941DF1" w:rsidP="00597A91">
            <w:pPr>
              <w:jc w:val="center"/>
              <w:rPr>
                <w:color w:val="000000"/>
                <w:sz w:val="22"/>
                <w:szCs w:val="22"/>
              </w:rPr>
            </w:pPr>
            <w:r w:rsidRPr="00597A91">
              <w:rPr>
                <w:color w:val="000000"/>
                <w:sz w:val="22"/>
                <w:szCs w:val="22"/>
              </w:rPr>
              <w:t>urządzenie</w:t>
            </w:r>
          </w:p>
        </w:tc>
        <w:tc>
          <w:tcPr>
            <w:tcW w:w="2268" w:type="dxa"/>
            <w:tcBorders>
              <w:top w:val="nil"/>
              <w:left w:val="nil"/>
              <w:bottom w:val="single" w:sz="4" w:space="0" w:color="auto"/>
              <w:right w:val="single" w:sz="4" w:space="0" w:color="auto"/>
            </w:tcBorders>
            <w:shd w:val="clear" w:color="000000" w:fill="F4B084"/>
            <w:vAlign w:val="center"/>
            <w:hideMark/>
          </w:tcPr>
          <w:p w14:paraId="272A5DEB" w14:textId="77777777" w:rsidR="00941DF1" w:rsidRPr="00597A91" w:rsidRDefault="00941DF1" w:rsidP="00597A91">
            <w:pPr>
              <w:jc w:val="center"/>
              <w:rPr>
                <w:color w:val="000000"/>
                <w:sz w:val="22"/>
                <w:szCs w:val="22"/>
              </w:rPr>
            </w:pPr>
            <w:r w:rsidRPr="00597A91">
              <w:rPr>
                <w:color w:val="000000"/>
                <w:sz w:val="22"/>
                <w:szCs w:val="22"/>
              </w:rPr>
              <w:t xml:space="preserve">ilość szt. </w:t>
            </w:r>
          </w:p>
        </w:tc>
        <w:tc>
          <w:tcPr>
            <w:tcW w:w="2693" w:type="dxa"/>
            <w:tcBorders>
              <w:top w:val="nil"/>
              <w:left w:val="nil"/>
              <w:bottom w:val="single" w:sz="4" w:space="0" w:color="auto"/>
              <w:right w:val="single" w:sz="4" w:space="0" w:color="auto"/>
            </w:tcBorders>
            <w:shd w:val="clear" w:color="000000" w:fill="F4B084"/>
            <w:vAlign w:val="center"/>
            <w:hideMark/>
          </w:tcPr>
          <w:p w14:paraId="1F61C3CF" w14:textId="77777777" w:rsidR="00941DF1" w:rsidRPr="00597A91" w:rsidRDefault="00941DF1" w:rsidP="00597A91">
            <w:pPr>
              <w:jc w:val="center"/>
              <w:rPr>
                <w:color w:val="000000"/>
                <w:sz w:val="22"/>
                <w:szCs w:val="22"/>
              </w:rPr>
            </w:pPr>
            <w:r w:rsidRPr="00597A91">
              <w:rPr>
                <w:color w:val="000000"/>
                <w:sz w:val="22"/>
                <w:szCs w:val="22"/>
              </w:rPr>
              <w:t>umiejscowienie</w:t>
            </w:r>
          </w:p>
        </w:tc>
      </w:tr>
      <w:tr w:rsidR="00941DF1" w:rsidRPr="00597A91" w14:paraId="627EC956" w14:textId="77777777" w:rsidTr="00941DF1">
        <w:trPr>
          <w:trHeight w:val="828"/>
        </w:trPr>
        <w:tc>
          <w:tcPr>
            <w:tcW w:w="440" w:type="dxa"/>
            <w:tcBorders>
              <w:top w:val="nil"/>
              <w:left w:val="single" w:sz="4" w:space="0" w:color="auto"/>
              <w:bottom w:val="single" w:sz="4" w:space="0" w:color="auto"/>
              <w:right w:val="single" w:sz="4" w:space="0" w:color="auto"/>
            </w:tcBorders>
            <w:shd w:val="clear" w:color="000000" w:fill="FCE4D6"/>
            <w:vAlign w:val="center"/>
            <w:hideMark/>
          </w:tcPr>
          <w:p w14:paraId="47CF11F7" w14:textId="77777777" w:rsidR="00941DF1" w:rsidRPr="00597A91" w:rsidRDefault="00941DF1" w:rsidP="00597A91">
            <w:pPr>
              <w:jc w:val="center"/>
              <w:rPr>
                <w:color w:val="000000"/>
                <w:sz w:val="22"/>
                <w:szCs w:val="22"/>
              </w:rPr>
            </w:pPr>
            <w:r w:rsidRPr="00597A91">
              <w:rPr>
                <w:color w:val="000000"/>
                <w:sz w:val="22"/>
                <w:szCs w:val="22"/>
              </w:rPr>
              <w:t>1</w:t>
            </w:r>
          </w:p>
        </w:tc>
        <w:tc>
          <w:tcPr>
            <w:tcW w:w="3950" w:type="dxa"/>
            <w:tcBorders>
              <w:top w:val="nil"/>
              <w:left w:val="nil"/>
              <w:bottom w:val="single" w:sz="4" w:space="0" w:color="auto"/>
              <w:right w:val="single" w:sz="4" w:space="0" w:color="auto"/>
            </w:tcBorders>
            <w:shd w:val="clear" w:color="000000" w:fill="FCE4D6"/>
            <w:vAlign w:val="center"/>
            <w:hideMark/>
          </w:tcPr>
          <w:p w14:paraId="6DF10206" w14:textId="77777777" w:rsidR="00941DF1" w:rsidRPr="00597A91" w:rsidRDefault="00941DF1" w:rsidP="00597A91">
            <w:pPr>
              <w:jc w:val="center"/>
              <w:rPr>
                <w:color w:val="000000"/>
                <w:sz w:val="22"/>
                <w:szCs w:val="22"/>
              </w:rPr>
            </w:pPr>
            <w:proofErr w:type="spellStart"/>
            <w:r w:rsidRPr="00597A91">
              <w:rPr>
                <w:color w:val="000000"/>
                <w:sz w:val="22"/>
                <w:szCs w:val="22"/>
              </w:rPr>
              <w:t>Sirios</w:t>
            </w:r>
            <w:proofErr w:type="spellEnd"/>
            <w:r w:rsidRPr="00597A91">
              <w:rPr>
                <w:color w:val="000000"/>
                <w:sz w:val="22"/>
                <w:szCs w:val="22"/>
              </w:rPr>
              <w:t xml:space="preserve"> 24 W z </w:t>
            </w:r>
            <w:proofErr w:type="spellStart"/>
            <w:r w:rsidRPr="00597A91">
              <w:rPr>
                <w:color w:val="000000"/>
                <w:sz w:val="22"/>
                <w:szCs w:val="22"/>
              </w:rPr>
              <w:t>autotestem</w:t>
            </w:r>
            <w:proofErr w:type="spellEnd"/>
            <w:r w:rsidRPr="00597A91">
              <w:rPr>
                <w:color w:val="000000"/>
                <w:sz w:val="22"/>
                <w:szCs w:val="22"/>
              </w:rPr>
              <w:t xml:space="preserve"> wersja dwuzadaniowa MNS24M-AT-3H PXF </w:t>
            </w:r>
            <w:proofErr w:type="spellStart"/>
            <w:r w:rsidRPr="00597A91">
              <w:rPr>
                <w:color w:val="000000"/>
                <w:sz w:val="22"/>
                <w:szCs w:val="22"/>
              </w:rPr>
              <w:t>Lighting</w:t>
            </w:r>
            <w:proofErr w:type="spellEnd"/>
            <w:r w:rsidRPr="00597A91">
              <w:rPr>
                <w:color w:val="000000"/>
                <w:sz w:val="22"/>
                <w:szCs w:val="22"/>
              </w:rPr>
              <w:t xml:space="preserve"> (dostawca: ICB)  </w:t>
            </w:r>
          </w:p>
        </w:tc>
        <w:tc>
          <w:tcPr>
            <w:tcW w:w="2268" w:type="dxa"/>
            <w:tcBorders>
              <w:top w:val="nil"/>
              <w:left w:val="nil"/>
              <w:bottom w:val="single" w:sz="4" w:space="0" w:color="auto"/>
              <w:right w:val="single" w:sz="4" w:space="0" w:color="auto"/>
            </w:tcBorders>
            <w:shd w:val="clear" w:color="000000" w:fill="FCE4D6"/>
            <w:vAlign w:val="center"/>
            <w:hideMark/>
          </w:tcPr>
          <w:p w14:paraId="51E7A374" w14:textId="77777777" w:rsidR="00941DF1" w:rsidRPr="00597A91" w:rsidRDefault="00941DF1" w:rsidP="00597A91">
            <w:pPr>
              <w:jc w:val="center"/>
              <w:rPr>
                <w:color w:val="000000"/>
                <w:sz w:val="22"/>
                <w:szCs w:val="22"/>
              </w:rPr>
            </w:pPr>
            <w:r w:rsidRPr="00597A91">
              <w:rPr>
                <w:color w:val="000000"/>
                <w:sz w:val="22"/>
                <w:szCs w:val="22"/>
              </w:rPr>
              <w:t>95</w:t>
            </w:r>
          </w:p>
        </w:tc>
        <w:tc>
          <w:tcPr>
            <w:tcW w:w="2693" w:type="dxa"/>
            <w:tcBorders>
              <w:top w:val="nil"/>
              <w:left w:val="nil"/>
              <w:bottom w:val="single" w:sz="4" w:space="0" w:color="auto"/>
              <w:right w:val="single" w:sz="4" w:space="0" w:color="auto"/>
            </w:tcBorders>
            <w:shd w:val="clear" w:color="000000" w:fill="FCE4D6"/>
            <w:vAlign w:val="center"/>
            <w:hideMark/>
          </w:tcPr>
          <w:p w14:paraId="3E767BF9" w14:textId="77777777" w:rsidR="00941DF1" w:rsidRPr="00597A91" w:rsidRDefault="00941DF1" w:rsidP="00597A91">
            <w:pPr>
              <w:jc w:val="center"/>
              <w:rPr>
                <w:color w:val="000000"/>
                <w:sz w:val="22"/>
                <w:szCs w:val="22"/>
              </w:rPr>
            </w:pPr>
            <w:r w:rsidRPr="00597A91">
              <w:rPr>
                <w:color w:val="000000"/>
                <w:sz w:val="22"/>
                <w:szCs w:val="22"/>
              </w:rPr>
              <w:t>nad drzwiami</w:t>
            </w:r>
          </w:p>
        </w:tc>
      </w:tr>
      <w:tr w:rsidR="00941DF1" w:rsidRPr="00597A91" w14:paraId="74F1454A" w14:textId="77777777" w:rsidTr="00941DF1">
        <w:trPr>
          <w:trHeight w:val="828"/>
        </w:trPr>
        <w:tc>
          <w:tcPr>
            <w:tcW w:w="440" w:type="dxa"/>
            <w:tcBorders>
              <w:top w:val="nil"/>
              <w:left w:val="single" w:sz="4" w:space="0" w:color="auto"/>
              <w:bottom w:val="single" w:sz="4" w:space="0" w:color="auto"/>
              <w:right w:val="single" w:sz="4" w:space="0" w:color="auto"/>
            </w:tcBorders>
            <w:shd w:val="clear" w:color="000000" w:fill="FCE4D6"/>
            <w:vAlign w:val="center"/>
            <w:hideMark/>
          </w:tcPr>
          <w:p w14:paraId="34FEC5D4" w14:textId="77777777" w:rsidR="00941DF1" w:rsidRPr="00597A91" w:rsidRDefault="00941DF1" w:rsidP="00597A91">
            <w:pPr>
              <w:jc w:val="center"/>
              <w:rPr>
                <w:color w:val="000000"/>
                <w:sz w:val="22"/>
                <w:szCs w:val="22"/>
              </w:rPr>
            </w:pPr>
            <w:r w:rsidRPr="00597A91">
              <w:rPr>
                <w:color w:val="000000"/>
                <w:sz w:val="22"/>
                <w:szCs w:val="22"/>
              </w:rPr>
              <w:t>2</w:t>
            </w:r>
          </w:p>
        </w:tc>
        <w:tc>
          <w:tcPr>
            <w:tcW w:w="3950" w:type="dxa"/>
            <w:tcBorders>
              <w:top w:val="nil"/>
              <w:left w:val="nil"/>
              <w:bottom w:val="single" w:sz="4" w:space="0" w:color="auto"/>
              <w:right w:val="single" w:sz="4" w:space="0" w:color="auto"/>
            </w:tcBorders>
            <w:shd w:val="clear" w:color="000000" w:fill="FCE4D6"/>
            <w:vAlign w:val="center"/>
            <w:hideMark/>
          </w:tcPr>
          <w:p w14:paraId="2CF82AD6" w14:textId="77777777" w:rsidR="00941DF1" w:rsidRPr="00597A91" w:rsidRDefault="00941DF1" w:rsidP="00597A91">
            <w:pPr>
              <w:jc w:val="center"/>
              <w:rPr>
                <w:color w:val="000000"/>
                <w:sz w:val="22"/>
                <w:szCs w:val="22"/>
              </w:rPr>
            </w:pPr>
            <w:proofErr w:type="spellStart"/>
            <w:r w:rsidRPr="00597A91">
              <w:rPr>
                <w:color w:val="000000"/>
                <w:sz w:val="22"/>
                <w:szCs w:val="22"/>
              </w:rPr>
              <w:t>Sirios</w:t>
            </w:r>
            <w:proofErr w:type="spellEnd"/>
            <w:r w:rsidRPr="00597A91">
              <w:rPr>
                <w:color w:val="000000"/>
                <w:sz w:val="22"/>
                <w:szCs w:val="22"/>
              </w:rPr>
              <w:t xml:space="preserve"> 24 W z </w:t>
            </w:r>
            <w:proofErr w:type="spellStart"/>
            <w:r w:rsidRPr="00597A91">
              <w:rPr>
                <w:color w:val="000000"/>
                <w:sz w:val="22"/>
                <w:szCs w:val="22"/>
              </w:rPr>
              <w:t>autotestem</w:t>
            </w:r>
            <w:proofErr w:type="spellEnd"/>
            <w:r w:rsidRPr="00597A91">
              <w:rPr>
                <w:color w:val="000000"/>
                <w:sz w:val="22"/>
                <w:szCs w:val="22"/>
              </w:rPr>
              <w:t xml:space="preserve"> wersja jednozadaniowa MNS24-AT-3H PXF </w:t>
            </w:r>
            <w:proofErr w:type="spellStart"/>
            <w:r w:rsidRPr="00597A91">
              <w:rPr>
                <w:color w:val="000000"/>
                <w:sz w:val="22"/>
                <w:szCs w:val="22"/>
              </w:rPr>
              <w:t>Lighting</w:t>
            </w:r>
            <w:proofErr w:type="spellEnd"/>
            <w:r w:rsidRPr="00597A91">
              <w:rPr>
                <w:color w:val="000000"/>
                <w:sz w:val="22"/>
                <w:szCs w:val="22"/>
              </w:rPr>
              <w:t xml:space="preserve"> (dostawca: ICB)</w:t>
            </w:r>
          </w:p>
        </w:tc>
        <w:tc>
          <w:tcPr>
            <w:tcW w:w="2268" w:type="dxa"/>
            <w:tcBorders>
              <w:top w:val="nil"/>
              <w:left w:val="nil"/>
              <w:bottom w:val="single" w:sz="4" w:space="0" w:color="auto"/>
              <w:right w:val="single" w:sz="4" w:space="0" w:color="auto"/>
            </w:tcBorders>
            <w:shd w:val="clear" w:color="000000" w:fill="FCE4D6"/>
            <w:vAlign w:val="center"/>
            <w:hideMark/>
          </w:tcPr>
          <w:p w14:paraId="47901EE5" w14:textId="77777777" w:rsidR="00941DF1" w:rsidRPr="00597A91" w:rsidRDefault="00941DF1" w:rsidP="00597A91">
            <w:pPr>
              <w:jc w:val="center"/>
              <w:rPr>
                <w:color w:val="000000"/>
                <w:sz w:val="22"/>
                <w:szCs w:val="22"/>
              </w:rPr>
            </w:pPr>
            <w:r w:rsidRPr="00597A91">
              <w:rPr>
                <w:color w:val="000000"/>
                <w:sz w:val="22"/>
                <w:szCs w:val="22"/>
              </w:rPr>
              <w:t>109</w:t>
            </w:r>
          </w:p>
        </w:tc>
        <w:tc>
          <w:tcPr>
            <w:tcW w:w="2693" w:type="dxa"/>
            <w:tcBorders>
              <w:top w:val="nil"/>
              <w:left w:val="nil"/>
              <w:bottom w:val="single" w:sz="4" w:space="0" w:color="auto"/>
              <w:right w:val="single" w:sz="4" w:space="0" w:color="auto"/>
            </w:tcBorders>
            <w:shd w:val="clear" w:color="000000" w:fill="FCE4D6"/>
            <w:vAlign w:val="center"/>
            <w:hideMark/>
          </w:tcPr>
          <w:p w14:paraId="7EFE1825" w14:textId="77777777" w:rsidR="00941DF1" w:rsidRPr="00597A91" w:rsidRDefault="00941DF1" w:rsidP="00597A91">
            <w:pPr>
              <w:jc w:val="center"/>
              <w:rPr>
                <w:color w:val="000000"/>
                <w:sz w:val="22"/>
                <w:szCs w:val="22"/>
              </w:rPr>
            </w:pPr>
            <w:r w:rsidRPr="00597A91">
              <w:rPr>
                <w:color w:val="000000"/>
                <w:sz w:val="22"/>
                <w:szCs w:val="22"/>
              </w:rPr>
              <w:t>na ścianach</w:t>
            </w:r>
          </w:p>
        </w:tc>
      </w:tr>
      <w:tr w:rsidR="00941DF1" w:rsidRPr="00597A91" w14:paraId="7041A845" w14:textId="77777777" w:rsidTr="00941DF1">
        <w:trPr>
          <w:trHeight w:val="564"/>
        </w:trPr>
        <w:tc>
          <w:tcPr>
            <w:tcW w:w="440" w:type="dxa"/>
            <w:tcBorders>
              <w:top w:val="nil"/>
              <w:left w:val="single" w:sz="4" w:space="0" w:color="auto"/>
              <w:bottom w:val="single" w:sz="4" w:space="0" w:color="auto"/>
              <w:right w:val="single" w:sz="4" w:space="0" w:color="auto"/>
            </w:tcBorders>
            <w:shd w:val="clear" w:color="000000" w:fill="FCE4D6"/>
            <w:vAlign w:val="center"/>
            <w:hideMark/>
          </w:tcPr>
          <w:p w14:paraId="66FC1FD7" w14:textId="77777777" w:rsidR="00941DF1" w:rsidRPr="00597A91" w:rsidRDefault="00941DF1" w:rsidP="00597A91">
            <w:pPr>
              <w:jc w:val="center"/>
              <w:rPr>
                <w:color w:val="000000"/>
                <w:sz w:val="22"/>
                <w:szCs w:val="22"/>
              </w:rPr>
            </w:pPr>
            <w:r w:rsidRPr="00597A91">
              <w:rPr>
                <w:color w:val="000000"/>
                <w:sz w:val="22"/>
                <w:szCs w:val="22"/>
              </w:rPr>
              <w:t>3</w:t>
            </w:r>
          </w:p>
        </w:tc>
        <w:tc>
          <w:tcPr>
            <w:tcW w:w="3950" w:type="dxa"/>
            <w:tcBorders>
              <w:top w:val="nil"/>
              <w:left w:val="nil"/>
              <w:bottom w:val="single" w:sz="4" w:space="0" w:color="auto"/>
              <w:right w:val="single" w:sz="4" w:space="0" w:color="auto"/>
            </w:tcBorders>
            <w:shd w:val="clear" w:color="000000" w:fill="FCE4D6"/>
            <w:vAlign w:val="center"/>
            <w:hideMark/>
          </w:tcPr>
          <w:p w14:paraId="715E73F6" w14:textId="77777777" w:rsidR="00941DF1" w:rsidRPr="00597A91" w:rsidRDefault="00941DF1" w:rsidP="00597A91">
            <w:pPr>
              <w:jc w:val="center"/>
              <w:rPr>
                <w:color w:val="000000"/>
                <w:sz w:val="22"/>
                <w:szCs w:val="22"/>
              </w:rPr>
            </w:pPr>
            <w:r w:rsidRPr="00597A91">
              <w:rPr>
                <w:color w:val="000000"/>
                <w:sz w:val="22"/>
                <w:szCs w:val="22"/>
              </w:rPr>
              <w:t xml:space="preserve">Verso </w:t>
            </w:r>
            <w:proofErr w:type="spellStart"/>
            <w:r w:rsidRPr="00597A91">
              <w:rPr>
                <w:color w:val="000000"/>
                <w:sz w:val="22"/>
                <w:szCs w:val="22"/>
              </w:rPr>
              <w:t>led</w:t>
            </w:r>
            <w:proofErr w:type="spellEnd"/>
            <w:r w:rsidRPr="00597A91">
              <w:rPr>
                <w:color w:val="000000"/>
                <w:sz w:val="22"/>
                <w:szCs w:val="22"/>
              </w:rPr>
              <w:t xml:space="preserve"> wersja do pracy na jasno ES-SYSTEM (dostawca: ICB)</w:t>
            </w:r>
          </w:p>
        </w:tc>
        <w:tc>
          <w:tcPr>
            <w:tcW w:w="2268" w:type="dxa"/>
            <w:tcBorders>
              <w:top w:val="nil"/>
              <w:left w:val="nil"/>
              <w:bottom w:val="single" w:sz="4" w:space="0" w:color="auto"/>
              <w:right w:val="single" w:sz="4" w:space="0" w:color="auto"/>
            </w:tcBorders>
            <w:shd w:val="clear" w:color="000000" w:fill="FCE4D6"/>
            <w:vAlign w:val="center"/>
            <w:hideMark/>
          </w:tcPr>
          <w:p w14:paraId="4F93A40B" w14:textId="77777777" w:rsidR="00941DF1" w:rsidRPr="00597A91" w:rsidRDefault="00941DF1" w:rsidP="00597A91">
            <w:pPr>
              <w:jc w:val="center"/>
              <w:rPr>
                <w:color w:val="000000"/>
                <w:sz w:val="22"/>
                <w:szCs w:val="22"/>
              </w:rPr>
            </w:pPr>
            <w:r w:rsidRPr="00597A91">
              <w:rPr>
                <w:color w:val="000000"/>
                <w:sz w:val="22"/>
                <w:szCs w:val="22"/>
              </w:rPr>
              <w:t>4</w:t>
            </w:r>
          </w:p>
        </w:tc>
        <w:tc>
          <w:tcPr>
            <w:tcW w:w="2693" w:type="dxa"/>
            <w:tcBorders>
              <w:top w:val="nil"/>
              <w:left w:val="nil"/>
              <w:bottom w:val="single" w:sz="4" w:space="0" w:color="auto"/>
              <w:right w:val="single" w:sz="4" w:space="0" w:color="auto"/>
            </w:tcBorders>
            <w:shd w:val="clear" w:color="000000" w:fill="FCE4D6"/>
            <w:vAlign w:val="center"/>
            <w:hideMark/>
          </w:tcPr>
          <w:p w14:paraId="6E09279D" w14:textId="77777777" w:rsidR="00941DF1" w:rsidRPr="00597A91" w:rsidRDefault="00941DF1" w:rsidP="00597A91">
            <w:pPr>
              <w:jc w:val="center"/>
              <w:rPr>
                <w:color w:val="000000"/>
                <w:sz w:val="22"/>
                <w:szCs w:val="22"/>
              </w:rPr>
            </w:pPr>
            <w:r w:rsidRPr="00597A91">
              <w:rPr>
                <w:color w:val="000000"/>
                <w:sz w:val="22"/>
                <w:szCs w:val="22"/>
              </w:rPr>
              <w:t>na suficie</w:t>
            </w:r>
          </w:p>
        </w:tc>
      </w:tr>
    </w:tbl>
    <w:p w14:paraId="1A2AF396" w14:textId="77777777" w:rsidR="00F04E66" w:rsidRPr="00597A91" w:rsidRDefault="00F04E66" w:rsidP="00597A91">
      <w:pPr>
        <w:tabs>
          <w:tab w:val="left" w:pos="567"/>
        </w:tabs>
        <w:suppressAutoHyphens/>
        <w:jc w:val="both"/>
        <w:rPr>
          <w:rFonts w:ascii="Arial" w:hAnsi="Arial" w:cs="Arial"/>
          <w:color w:val="000000"/>
          <w:sz w:val="22"/>
          <w:szCs w:val="22"/>
        </w:rPr>
      </w:pPr>
    </w:p>
    <w:p w14:paraId="7BBD14F2" w14:textId="1577EB11" w:rsidR="00EB3DA9" w:rsidRPr="00597A91" w:rsidRDefault="00EB3DA9" w:rsidP="00597A91">
      <w:pPr>
        <w:pStyle w:val="Akapitzlist"/>
        <w:numPr>
          <w:ilvl w:val="3"/>
          <w:numId w:val="6"/>
        </w:numPr>
        <w:suppressAutoHyphens/>
        <w:spacing w:before="120" w:after="120"/>
        <w:ind w:left="426"/>
        <w:jc w:val="both"/>
        <w:rPr>
          <w:rFonts w:ascii="Arial" w:hAnsi="Arial" w:cs="Arial"/>
          <w:sz w:val="22"/>
          <w:szCs w:val="22"/>
          <w:lang w:val="pl-PL"/>
        </w:rPr>
      </w:pPr>
      <w:r w:rsidRPr="00597A91">
        <w:rPr>
          <w:rFonts w:ascii="Arial" w:hAnsi="Arial" w:cs="Arial"/>
          <w:sz w:val="22"/>
          <w:szCs w:val="22"/>
          <w:lang w:val="pl-PL"/>
        </w:rPr>
        <w:t>Obowiązki Wykonawcy w zakresie przeglądu technicznego i czynności konserwacyjnych urządzeń przeciwpożarowych i gaśnic:</w:t>
      </w:r>
    </w:p>
    <w:p w14:paraId="1FD98AF7" w14:textId="6A5FED78" w:rsidR="00EB3DA9" w:rsidRPr="00597A91" w:rsidRDefault="00EB3DA9" w:rsidP="00597A91">
      <w:pPr>
        <w:pStyle w:val="Akapitzlist"/>
        <w:numPr>
          <w:ilvl w:val="0"/>
          <w:numId w:val="28"/>
        </w:numPr>
        <w:suppressAutoHyphens/>
        <w:spacing w:before="120" w:after="120"/>
        <w:ind w:left="851"/>
        <w:jc w:val="both"/>
        <w:rPr>
          <w:rFonts w:ascii="Arial" w:hAnsi="Arial" w:cs="Arial"/>
          <w:sz w:val="22"/>
          <w:szCs w:val="22"/>
          <w:lang w:val="pl-PL"/>
        </w:rPr>
      </w:pPr>
      <w:r w:rsidRPr="00597A91">
        <w:rPr>
          <w:rFonts w:ascii="Arial" w:hAnsi="Arial" w:cs="Arial"/>
          <w:sz w:val="22"/>
          <w:szCs w:val="22"/>
          <w:lang w:val="pl-PL"/>
        </w:rPr>
        <w:t xml:space="preserve">wykonywanie przeglądów technicznych i czynności konserwacyjnych, zgodnie </w:t>
      </w:r>
      <w:r w:rsidR="004D30D4" w:rsidRPr="00597A91">
        <w:rPr>
          <w:rFonts w:ascii="Arial" w:hAnsi="Arial" w:cs="Arial"/>
          <w:sz w:val="22"/>
          <w:szCs w:val="22"/>
          <w:lang w:val="pl-PL"/>
        </w:rPr>
        <w:br/>
      </w:r>
      <w:r w:rsidRPr="00597A91">
        <w:rPr>
          <w:rFonts w:ascii="Arial" w:hAnsi="Arial" w:cs="Arial"/>
          <w:sz w:val="22"/>
          <w:szCs w:val="22"/>
          <w:lang w:val="pl-PL"/>
        </w:rPr>
        <w:t xml:space="preserve">z zasadami i w sposób określony w Polskich Normach dotyczących urządzeń przeciwpożarowych i gaśnic, w dokumentacji techniczno-ruchowej oraz </w:t>
      </w:r>
      <w:r w:rsidR="004D30D4" w:rsidRPr="00597A91">
        <w:rPr>
          <w:rFonts w:ascii="Arial" w:hAnsi="Arial" w:cs="Arial"/>
          <w:sz w:val="22"/>
          <w:szCs w:val="22"/>
          <w:lang w:val="pl-PL"/>
        </w:rPr>
        <w:br/>
      </w:r>
      <w:r w:rsidRPr="00597A91">
        <w:rPr>
          <w:rFonts w:ascii="Arial" w:hAnsi="Arial" w:cs="Arial"/>
          <w:sz w:val="22"/>
          <w:szCs w:val="22"/>
          <w:lang w:val="pl-PL"/>
        </w:rPr>
        <w:t>w instrukcjach obsługi opracowanych przez ich producentów</w:t>
      </w:r>
      <w:r w:rsidR="007862A0" w:rsidRPr="00597A91">
        <w:rPr>
          <w:rFonts w:ascii="Arial" w:hAnsi="Arial" w:cs="Arial"/>
          <w:sz w:val="22"/>
          <w:szCs w:val="22"/>
          <w:lang w:val="pl-PL"/>
        </w:rPr>
        <w:t xml:space="preserve"> – posiadanie autoryzacji producentów</w:t>
      </w:r>
      <w:r w:rsidR="00D4652E" w:rsidRPr="00597A91">
        <w:rPr>
          <w:rFonts w:ascii="Arial" w:hAnsi="Arial" w:cs="Arial"/>
          <w:sz w:val="22"/>
          <w:szCs w:val="22"/>
          <w:lang w:val="pl-PL"/>
        </w:rPr>
        <w:t xml:space="preserve"> oraz</w:t>
      </w:r>
      <w:r w:rsidR="007862A0" w:rsidRPr="00597A91">
        <w:rPr>
          <w:rFonts w:ascii="Arial" w:hAnsi="Arial" w:cs="Arial"/>
          <w:sz w:val="22"/>
          <w:szCs w:val="22"/>
          <w:lang w:val="pl-PL"/>
        </w:rPr>
        <w:t xml:space="preserve"> ukończonych szkoleń </w:t>
      </w:r>
      <w:r w:rsidR="00D4652E" w:rsidRPr="00597A91">
        <w:rPr>
          <w:rFonts w:ascii="Arial" w:hAnsi="Arial" w:cs="Arial"/>
          <w:sz w:val="22"/>
          <w:szCs w:val="22"/>
          <w:lang w:val="pl-PL"/>
        </w:rPr>
        <w:t xml:space="preserve">w zakresie czynności związanych </w:t>
      </w:r>
      <w:r w:rsidR="004D30D4" w:rsidRPr="00597A91">
        <w:rPr>
          <w:rFonts w:ascii="Arial" w:hAnsi="Arial" w:cs="Arial"/>
          <w:sz w:val="22"/>
          <w:szCs w:val="22"/>
          <w:lang w:val="pl-PL"/>
        </w:rPr>
        <w:br/>
      </w:r>
      <w:r w:rsidR="00D4652E" w:rsidRPr="00597A91">
        <w:rPr>
          <w:rFonts w:ascii="Arial" w:hAnsi="Arial" w:cs="Arial"/>
          <w:sz w:val="22"/>
          <w:szCs w:val="22"/>
          <w:lang w:val="pl-PL"/>
        </w:rPr>
        <w:t xml:space="preserve">z przeglądami i konserwacją urządzeń i gaśnic będących na wyposażeniu Gmachu nowej Kreślarni i wyszczególnionych w tab. 1 i 2. </w:t>
      </w:r>
    </w:p>
    <w:p w14:paraId="77B4F3BA" w14:textId="26ADF1E2" w:rsidR="00EB3DA9" w:rsidRPr="00597A91" w:rsidRDefault="00EB3DA9" w:rsidP="00597A91">
      <w:pPr>
        <w:pStyle w:val="Akapitzlist"/>
        <w:numPr>
          <w:ilvl w:val="0"/>
          <w:numId w:val="28"/>
        </w:numPr>
        <w:suppressAutoHyphens/>
        <w:spacing w:before="120" w:after="120"/>
        <w:ind w:left="851"/>
        <w:jc w:val="both"/>
        <w:rPr>
          <w:rFonts w:ascii="Arial" w:hAnsi="Arial" w:cs="Arial"/>
          <w:sz w:val="22"/>
          <w:szCs w:val="22"/>
          <w:lang w:val="pl-PL"/>
        </w:rPr>
      </w:pPr>
      <w:r w:rsidRPr="00597A91">
        <w:rPr>
          <w:rFonts w:ascii="Arial" w:hAnsi="Arial" w:cs="Arial"/>
          <w:sz w:val="22"/>
          <w:szCs w:val="22"/>
          <w:lang w:val="pl-PL"/>
        </w:rPr>
        <w:t>wykonywanie przeglądów technicznych i czynności konserwacyjnych urządzeń przeciwpożarowych i gaśnic wymienionych z częstotliwością:</w:t>
      </w:r>
    </w:p>
    <w:p w14:paraId="6C18A5C8" w14:textId="003D948C" w:rsidR="00EB3DA9" w:rsidRPr="00597A91" w:rsidRDefault="00EB3DA9" w:rsidP="00597A91">
      <w:pPr>
        <w:pStyle w:val="Akapitzlist"/>
        <w:suppressAutoHyphens/>
        <w:spacing w:before="120" w:after="120"/>
        <w:ind w:left="851"/>
        <w:jc w:val="both"/>
        <w:rPr>
          <w:rFonts w:ascii="Arial" w:hAnsi="Arial" w:cs="Arial"/>
          <w:sz w:val="22"/>
          <w:szCs w:val="22"/>
          <w:lang w:val="pl-PL"/>
        </w:rPr>
      </w:pPr>
      <w:r w:rsidRPr="00597A91">
        <w:rPr>
          <w:rFonts w:ascii="Arial" w:hAnsi="Arial" w:cs="Arial"/>
          <w:sz w:val="22"/>
          <w:szCs w:val="22"/>
          <w:lang w:val="pl-PL"/>
        </w:rPr>
        <w:t>- urządzenia przeciwpożarowe i gaśnice: 1 raz w roku,</w:t>
      </w:r>
      <w:r w:rsidR="002A0D5E" w:rsidRPr="00597A91">
        <w:rPr>
          <w:rFonts w:ascii="Arial" w:hAnsi="Arial" w:cs="Arial"/>
          <w:sz w:val="22"/>
          <w:szCs w:val="22"/>
          <w:lang w:val="pl-PL"/>
        </w:rPr>
        <w:t xml:space="preserve"> </w:t>
      </w:r>
      <w:r w:rsidRPr="00597A91">
        <w:rPr>
          <w:rFonts w:ascii="Arial" w:hAnsi="Arial" w:cs="Arial"/>
          <w:sz w:val="22"/>
          <w:szCs w:val="22"/>
          <w:lang w:val="pl-PL"/>
        </w:rPr>
        <w:t xml:space="preserve">przed upływem terminów określających ich sprawność. </w:t>
      </w:r>
    </w:p>
    <w:p w14:paraId="3B1C3731" w14:textId="4F95B4E9" w:rsidR="00EB3DA9" w:rsidRPr="00597A91" w:rsidRDefault="00EB3DA9" w:rsidP="00597A91">
      <w:pPr>
        <w:pStyle w:val="Akapitzlist"/>
        <w:suppressAutoHyphens/>
        <w:spacing w:before="120" w:after="120"/>
        <w:ind w:left="851"/>
        <w:jc w:val="both"/>
        <w:rPr>
          <w:rFonts w:ascii="Arial" w:hAnsi="Arial" w:cs="Arial"/>
          <w:sz w:val="22"/>
          <w:szCs w:val="22"/>
          <w:lang w:val="pl-PL"/>
        </w:rPr>
      </w:pPr>
      <w:r w:rsidRPr="00597A91">
        <w:rPr>
          <w:rFonts w:ascii="Arial" w:hAnsi="Arial" w:cs="Arial"/>
          <w:sz w:val="22"/>
          <w:szCs w:val="22"/>
          <w:lang w:val="pl-PL"/>
        </w:rPr>
        <w:t>- system oddymiania co 6 miesięcy.</w:t>
      </w:r>
    </w:p>
    <w:p w14:paraId="089CC97E" w14:textId="77777777" w:rsidR="00EB3DA9" w:rsidRPr="00597A91" w:rsidRDefault="00EB3DA9" w:rsidP="00597A91">
      <w:pPr>
        <w:pStyle w:val="Akapitzlist"/>
        <w:numPr>
          <w:ilvl w:val="0"/>
          <w:numId w:val="28"/>
        </w:numPr>
        <w:suppressAutoHyphens/>
        <w:spacing w:before="120" w:after="120"/>
        <w:ind w:left="851"/>
        <w:jc w:val="both"/>
        <w:rPr>
          <w:rFonts w:ascii="Arial" w:hAnsi="Arial" w:cs="Arial"/>
          <w:sz w:val="22"/>
          <w:szCs w:val="22"/>
          <w:lang w:val="pl-PL"/>
        </w:rPr>
      </w:pPr>
      <w:r w:rsidRPr="00597A91">
        <w:rPr>
          <w:rFonts w:ascii="Arial" w:hAnsi="Arial" w:cs="Arial"/>
          <w:sz w:val="22"/>
          <w:szCs w:val="22"/>
          <w:lang w:val="pl-PL"/>
        </w:rPr>
        <w:t>zgłoszenie głównemu użytkownikowi obiektu (Kierownikowi bądź osobie go zastępującej) potrzeby dokonania naprawy bądź wymiany urządzeń przeciwpożarowych i gaśnic w przypadku stwierdzenia takiej konieczności podczas przeglądu technicznego i czynności konserwacyjnych, potwierdzonej stosownymi zapisami w protokole z przeglądu,</w:t>
      </w:r>
    </w:p>
    <w:p w14:paraId="01EAA68B" w14:textId="55C9078C" w:rsidR="00EB3DA9" w:rsidRPr="003F3F15" w:rsidRDefault="00EB3DA9" w:rsidP="00597A91">
      <w:pPr>
        <w:pStyle w:val="Akapitzlist"/>
        <w:numPr>
          <w:ilvl w:val="0"/>
          <w:numId w:val="28"/>
        </w:numPr>
        <w:suppressAutoHyphens/>
        <w:spacing w:before="120" w:after="120"/>
        <w:ind w:left="851"/>
        <w:jc w:val="both"/>
        <w:rPr>
          <w:rFonts w:ascii="Arial" w:hAnsi="Arial" w:cs="Arial"/>
          <w:sz w:val="22"/>
          <w:szCs w:val="22"/>
          <w:lang w:val="pl-PL"/>
        </w:rPr>
      </w:pPr>
      <w:r w:rsidRPr="003F3F15">
        <w:rPr>
          <w:rFonts w:ascii="Arial" w:hAnsi="Arial" w:cs="Arial"/>
          <w:sz w:val="22"/>
          <w:szCs w:val="22"/>
          <w:lang w:val="pl-PL"/>
        </w:rPr>
        <w:t xml:space="preserve">przedstawienie głównemu użytkownikowi obiektu (Kierownikowi bądź osobie go zastępującej) oferty cenowej na naprawę bądź wymianę urządzeń przeciwpożarowych i gaśnic wyszczególnionych w protokole z przeglądu w terminie nie później niż </w:t>
      </w:r>
      <w:r w:rsidR="002A0D5E" w:rsidRPr="003F3F15">
        <w:rPr>
          <w:rFonts w:ascii="Arial" w:hAnsi="Arial" w:cs="Arial"/>
          <w:sz w:val="22"/>
          <w:szCs w:val="22"/>
          <w:lang w:val="pl-PL"/>
        </w:rPr>
        <w:t>3</w:t>
      </w:r>
      <w:r w:rsidRPr="003F3F15">
        <w:rPr>
          <w:rFonts w:ascii="Arial" w:hAnsi="Arial" w:cs="Arial"/>
          <w:sz w:val="22"/>
          <w:szCs w:val="22"/>
          <w:lang w:val="pl-PL"/>
        </w:rPr>
        <w:t xml:space="preserve"> dni robocze od terminu przeprowadzenia przeglądu, </w:t>
      </w:r>
    </w:p>
    <w:p w14:paraId="2203C5B7" w14:textId="77777777" w:rsidR="00EB3DA9" w:rsidRPr="00597A91" w:rsidRDefault="00EB3DA9" w:rsidP="00597A91">
      <w:pPr>
        <w:pStyle w:val="Akapitzlist"/>
        <w:numPr>
          <w:ilvl w:val="0"/>
          <w:numId w:val="28"/>
        </w:numPr>
        <w:suppressAutoHyphens/>
        <w:spacing w:before="120" w:after="120"/>
        <w:ind w:left="851"/>
        <w:jc w:val="both"/>
        <w:rPr>
          <w:rFonts w:ascii="Arial" w:hAnsi="Arial" w:cs="Arial"/>
          <w:sz w:val="22"/>
          <w:szCs w:val="22"/>
          <w:lang w:val="pl-PL"/>
        </w:rPr>
      </w:pPr>
      <w:r w:rsidRPr="00597A91">
        <w:rPr>
          <w:rFonts w:ascii="Arial" w:hAnsi="Arial" w:cs="Arial"/>
          <w:sz w:val="22"/>
          <w:szCs w:val="22"/>
          <w:lang w:val="pl-PL"/>
        </w:rPr>
        <w:t>dokonanie naprawy bądź wymiany urządzeń przeciwpożarowych i gaśnic możliwe tylko po wcześniejszym pisemnym zatwierdzeniu przez głównego użytkownika obiektu (Kierownika bądź osoby go zastępującej) przedstawionej przez Wykonawcę oferty cenowej, w przypadku przedstawienia przez Wykonawcę oferty cenowej odbiegającej od rynkowych kosztów naprawy bądź wymiany urządzeń przeciwpożarowych i gaśnic Zamawiający ma prawo do zlecenia ww. czynności podmiotowi trzeciemu,</w:t>
      </w:r>
    </w:p>
    <w:p w14:paraId="05C4BF33" w14:textId="3FA6BDCA" w:rsidR="00EB3DA9" w:rsidRPr="003F3F15" w:rsidRDefault="00EB3DA9" w:rsidP="00597A91">
      <w:pPr>
        <w:pStyle w:val="Akapitzlist"/>
        <w:numPr>
          <w:ilvl w:val="0"/>
          <w:numId w:val="28"/>
        </w:numPr>
        <w:suppressAutoHyphens/>
        <w:spacing w:before="120" w:after="120"/>
        <w:ind w:left="851"/>
        <w:jc w:val="both"/>
        <w:rPr>
          <w:rFonts w:ascii="Arial" w:hAnsi="Arial" w:cs="Arial"/>
          <w:sz w:val="22"/>
          <w:szCs w:val="22"/>
          <w:lang w:val="pl-PL"/>
        </w:rPr>
      </w:pPr>
      <w:r w:rsidRPr="003F3F15">
        <w:rPr>
          <w:rFonts w:ascii="Arial" w:hAnsi="Arial" w:cs="Arial"/>
          <w:sz w:val="22"/>
          <w:szCs w:val="22"/>
          <w:lang w:val="pl-PL"/>
        </w:rPr>
        <w:t xml:space="preserve">dokonanie naprawy bądź wymiany urządzeń przeciwpożarowych i gaśnic </w:t>
      </w:r>
      <w:r w:rsidRPr="003F3F15">
        <w:rPr>
          <w:rFonts w:ascii="Arial" w:hAnsi="Arial" w:cs="Arial"/>
          <w:sz w:val="22"/>
          <w:szCs w:val="22"/>
          <w:lang w:val="pl-PL"/>
        </w:rPr>
        <w:br/>
        <w:t xml:space="preserve">powinno nastąpić w terminie </w:t>
      </w:r>
      <w:r w:rsidR="009D0F05" w:rsidRPr="003F3F15">
        <w:rPr>
          <w:rFonts w:ascii="Arial" w:hAnsi="Arial" w:cs="Arial"/>
          <w:sz w:val="22"/>
          <w:szCs w:val="22"/>
          <w:lang w:val="pl-PL"/>
        </w:rPr>
        <w:t>przez strony,</w:t>
      </w:r>
    </w:p>
    <w:p w14:paraId="020B9D1D" w14:textId="204961D1" w:rsidR="00F04E66" w:rsidRPr="00597A91" w:rsidRDefault="00EB3DA9" w:rsidP="00597A91">
      <w:pPr>
        <w:pStyle w:val="Akapitzlist"/>
        <w:numPr>
          <w:ilvl w:val="0"/>
          <w:numId w:val="28"/>
        </w:numPr>
        <w:suppressAutoHyphens/>
        <w:spacing w:before="120" w:after="120"/>
        <w:ind w:left="851"/>
        <w:jc w:val="both"/>
        <w:rPr>
          <w:rFonts w:ascii="Arial" w:hAnsi="Arial" w:cs="Arial"/>
          <w:sz w:val="22"/>
          <w:szCs w:val="22"/>
          <w:lang w:val="pl-PL"/>
        </w:rPr>
      </w:pPr>
      <w:r w:rsidRPr="00597A91">
        <w:rPr>
          <w:rFonts w:ascii="Arial" w:hAnsi="Arial" w:cs="Arial"/>
          <w:sz w:val="22"/>
          <w:szCs w:val="22"/>
          <w:lang w:val="pl-PL"/>
        </w:rPr>
        <w:t>utrzymanie w stałej sprawności technicznej i funkcjonalnej urządzeń przeciwpożarowych i gaśnic objętych umową.</w:t>
      </w:r>
    </w:p>
    <w:p w14:paraId="6B1F6564" w14:textId="5578655F" w:rsidR="00A75FAE" w:rsidRPr="00597A91" w:rsidRDefault="00A75FAE" w:rsidP="00597A91">
      <w:pPr>
        <w:pStyle w:val="Akapitzlist"/>
        <w:numPr>
          <w:ilvl w:val="3"/>
          <w:numId w:val="6"/>
        </w:numPr>
        <w:suppressAutoHyphens/>
        <w:spacing w:before="120" w:after="120"/>
        <w:ind w:left="426"/>
        <w:jc w:val="both"/>
        <w:rPr>
          <w:rFonts w:ascii="Arial" w:hAnsi="Arial" w:cs="Arial"/>
          <w:sz w:val="22"/>
          <w:szCs w:val="22"/>
          <w:lang w:val="pl-PL"/>
        </w:rPr>
      </w:pPr>
      <w:r w:rsidRPr="00597A91">
        <w:rPr>
          <w:rFonts w:ascii="Arial" w:hAnsi="Arial" w:cs="Arial"/>
          <w:sz w:val="22"/>
          <w:szCs w:val="22"/>
          <w:lang w:val="pl-PL"/>
        </w:rPr>
        <w:lastRenderedPageBreak/>
        <w:t xml:space="preserve">Wykaz urządzeń przeciwpożarowych i gaśnic znajdujących się aktualnie na wyposażeniu obiektu znajduje się </w:t>
      </w:r>
      <w:r w:rsidRPr="00597A91">
        <w:rPr>
          <w:rFonts w:ascii="Arial" w:hAnsi="Arial" w:cs="Arial"/>
          <w:sz w:val="22"/>
          <w:szCs w:val="22"/>
        </w:rPr>
        <w:t>tab. 1 i</w:t>
      </w:r>
      <w:r w:rsidR="002A0D5E" w:rsidRPr="00597A91">
        <w:rPr>
          <w:rFonts w:ascii="Arial" w:hAnsi="Arial" w:cs="Arial"/>
          <w:sz w:val="22"/>
          <w:szCs w:val="22"/>
          <w:lang w:val="pl-PL"/>
        </w:rPr>
        <w:t xml:space="preserve"> </w:t>
      </w:r>
      <w:r w:rsidRPr="00597A91">
        <w:rPr>
          <w:rFonts w:ascii="Arial" w:hAnsi="Arial" w:cs="Arial"/>
          <w:sz w:val="22"/>
          <w:szCs w:val="22"/>
        </w:rPr>
        <w:t>2.</w:t>
      </w:r>
    </w:p>
    <w:p w14:paraId="39C7EAF3" w14:textId="771807D9" w:rsidR="00A75FAE" w:rsidRPr="00597A91" w:rsidRDefault="00C03402" w:rsidP="00597A91">
      <w:pPr>
        <w:pStyle w:val="Akapitzlist"/>
        <w:numPr>
          <w:ilvl w:val="3"/>
          <w:numId w:val="6"/>
        </w:numPr>
        <w:suppressAutoHyphens/>
        <w:spacing w:before="120" w:after="120"/>
        <w:ind w:left="426"/>
        <w:jc w:val="both"/>
        <w:rPr>
          <w:rFonts w:ascii="Arial" w:hAnsi="Arial" w:cs="Arial"/>
          <w:sz w:val="22"/>
          <w:szCs w:val="22"/>
          <w:lang w:val="pl-PL"/>
        </w:rPr>
      </w:pPr>
      <w:r w:rsidRPr="00597A91">
        <w:rPr>
          <w:rFonts w:ascii="Arial" w:hAnsi="Arial" w:cs="Arial"/>
          <w:sz w:val="22"/>
          <w:szCs w:val="22"/>
          <w:lang w:val="pl-PL"/>
        </w:rPr>
        <w:t>Wykonanie usługi przeglądu technicznego i czynności konserwacyjnych będzie realizowane na podstawie harmonogramu przedstawionego przez Wykonawcę po podpisaniu umowy i zaakceptowanego przez Zamawiającego.</w:t>
      </w:r>
    </w:p>
    <w:p w14:paraId="3155DDEF" w14:textId="14903A92" w:rsidR="00C03402" w:rsidRPr="00597A91" w:rsidRDefault="00C03402" w:rsidP="00597A91">
      <w:pPr>
        <w:pStyle w:val="Akapitzlist"/>
        <w:numPr>
          <w:ilvl w:val="3"/>
          <w:numId w:val="6"/>
        </w:numPr>
        <w:suppressAutoHyphens/>
        <w:spacing w:before="120" w:after="120"/>
        <w:ind w:left="426"/>
        <w:jc w:val="both"/>
        <w:rPr>
          <w:rFonts w:ascii="Arial" w:hAnsi="Arial" w:cs="Arial"/>
          <w:sz w:val="22"/>
          <w:szCs w:val="22"/>
          <w:lang w:val="pl-PL"/>
        </w:rPr>
      </w:pPr>
      <w:r w:rsidRPr="00597A91">
        <w:rPr>
          <w:rFonts w:ascii="Arial" w:hAnsi="Arial"/>
          <w:sz w:val="22"/>
          <w:szCs w:val="22"/>
          <w:lang w:val="pl-PL"/>
        </w:rPr>
        <w:t xml:space="preserve">Wszelkiego rodzaju koszty związane z dojazdami do i z obiektu </w:t>
      </w:r>
      <w:r w:rsidRPr="00597A91">
        <w:rPr>
          <w:rFonts w:ascii="Arial" w:hAnsi="Arial"/>
          <w:sz w:val="22"/>
          <w:szCs w:val="22"/>
        </w:rPr>
        <w:t xml:space="preserve">oraz utylizacją zużytego sprzętu </w:t>
      </w:r>
      <w:r w:rsidRPr="00597A91">
        <w:rPr>
          <w:rFonts w:ascii="Arial" w:hAnsi="Arial"/>
          <w:sz w:val="22"/>
          <w:szCs w:val="22"/>
          <w:lang w:val="pl-PL"/>
        </w:rPr>
        <w:t>ponosi Wykonawca</w:t>
      </w:r>
      <w:r w:rsidR="004D30D4" w:rsidRPr="00597A91">
        <w:rPr>
          <w:rFonts w:ascii="Arial" w:hAnsi="Arial"/>
          <w:sz w:val="22"/>
          <w:szCs w:val="22"/>
        </w:rPr>
        <w:t xml:space="preserve">, z wyjątkiem przyjazdów interwencyjnych. </w:t>
      </w:r>
    </w:p>
    <w:p w14:paraId="32691AB8" w14:textId="7683B36F" w:rsidR="00C03402" w:rsidRPr="00597A91" w:rsidRDefault="00C03402" w:rsidP="00597A91">
      <w:pPr>
        <w:pStyle w:val="Akapitzlist"/>
        <w:numPr>
          <w:ilvl w:val="3"/>
          <w:numId w:val="6"/>
        </w:numPr>
        <w:suppressAutoHyphens/>
        <w:spacing w:before="120" w:after="120"/>
        <w:ind w:left="426"/>
        <w:jc w:val="both"/>
        <w:rPr>
          <w:rFonts w:ascii="Arial" w:hAnsi="Arial"/>
          <w:sz w:val="22"/>
          <w:szCs w:val="22"/>
          <w:lang w:val="pl-PL"/>
        </w:rPr>
      </w:pPr>
      <w:r w:rsidRPr="00597A91">
        <w:rPr>
          <w:rFonts w:ascii="Arial" w:hAnsi="Arial"/>
          <w:sz w:val="22"/>
          <w:szCs w:val="22"/>
          <w:lang w:val="pl-PL"/>
        </w:rPr>
        <w:t>Po każdym wykonanym przeglądzie technicznym i czynnościach konserwacyjnych urządzeń przeciwpożarowych i gaśnic Wykonawca będzie sporządzał szczegółowy  protokół z przeprowadzonych prac, który powinien być podpisany przez obie Strony.</w:t>
      </w:r>
    </w:p>
    <w:p w14:paraId="5282DA35" w14:textId="77777777" w:rsidR="002B6EC6" w:rsidRPr="00597A91" w:rsidRDefault="00C03402" w:rsidP="00597A91">
      <w:pPr>
        <w:pStyle w:val="Akapitzlist"/>
        <w:numPr>
          <w:ilvl w:val="0"/>
          <w:numId w:val="6"/>
        </w:numPr>
        <w:suppressAutoHyphens/>
        <w:spacing w:before="120" w:after="120"/>
        <w:ind w:left="426"/>
        <w:jc w:val="both"/>
        <w:rPr>
          <w:rFonts w:ascii="Arial" w:hAnsi="Arial"/>
          <w:sz w:val="22"/>
          <w:szCs w:val="22"/>
          <w:lang w:val="pl-PL"/>
        </w:rPr>
      </w:pPr>
      <w:r w:rsidRPr="00597A91">
        <w:rPr>
          <w:rFonts w:ascii="Arial" w:hAnsi="Arial"/>
          <w:sz w:val="22"/>
          <w:szCs w:val="22"/>
          <w:lang w:val="pl-PL"/>
        </w:rPr>
        <w:t xml:space="preserve">Po podpisaniu protokołu z przeglądu technicznego i czynności konserwacyjnych, w terminie nie dłuższym niż 7 dni roboczych, Wykonawca wystawi fakturę. </w:t>
      </w:r>
    </w:p>
    <w:p w14:paraId="696D45F4" w14:textId="77777777" w:rsidR="002B6EC6" w:rsidRPr="00597A91" w:rsidRDefault="002B6EC6" w:rsidP="00597A91">
      <w:pPr>
        <w:pStyle w:val="Akapitzlist"/>
        <w:numPr>
          <w:ilvl w:val="0"/>
          <w:numId w:val="6"/>
        </w:numPr>
        <w:suppressAutoHyphens/>
        <w:spacing w:before="120" w:after="120"/>
        <w:ind w:left="426"/>
        <w:jc w:val="both"/>
        <w:rPr>
          <w:rFonts w:ascii="Arial" w:hAnsi="Arial"/>
          <w:sz w:val="22"/>
          <w:szCs w:val="22"/>
          <w:lang w:val="pl-PL"/>
        </w:rPr>
      </w:pPr>
      <w:r w:rsidRPr="00597A91">
        <w:rPr>
          <w:rFonts w:ascii="Arial" w:hAnsi="Arial"/>
          <w:sz w:val="22"/>
          <w:szCs w:val="22"/>
          <w:lang w:val="pl-PL"/>
        </w:rPr>
        <w:t xml:space="preserve">Wykonawca zobowiązany jest do wykonywania prac objętych przedmiotem umowy </w:t>
      </w:r>
      <w:r w:rsidRPr="00597A91">
        <w:rPr>
          <w:rFonts w:ascii="Arial" w:hAnsi="Arial"/>
          <w:sz w:val="22"/>
          <w:szCs w:val="22"/>
          <w:lang w:val="pl-PL"/>
        </w:rPr>
        <w:br/>
        <w:t xml:space="preserve">z należytą starannością oraz zgodnie z aktualnym poziomem wiedzy technicznej </w:t>
      </w:r>
      <w:r w:rsidRPr="00597A91">
        <w:rPr>
          <w:rFonts w:ascii="Arial" w:hAnsi="Arial"/>
          <w:sz w:val="22"/>
          <w:szCs w:val="22"/>
          <w:lang w:val="pl-PL"/>
        </w:rPr>
        <w:br/>
        <w:t>i przepisami prawa. Dodatkowo powinien posiadać zaplecze warsztatowe.</w:t>
      </w:r>
      <w:r w:rsidRPr="00597A91">
        <w:rPr>
          <w:rFonts w:ascii="Arial" w:hAnsi="Arial"/>
          <w:sz w:val="22"/>
          <w:szCs w:val="22"/>
        </w:rPr>
        <w:t xml:space="preserve"> </w:t>
      </w:r>
    </w:p>
    <w:p w14:paraId="6330E4EA" w14:textId="2086AB7B" w:rsidR="002B6EC6" w:rsidRPr="00597A91" w:rsidRDefault="002B6EC6" w:rsidP="00597A91">
      <w:pPr>
        <w:pStyle w:val="Akapitzlist"/>
        <w:numPr>
          <w:ilvl w:val="0"/>
          <w:numId w:val="6"/>
        </w:numPr>
        <w:suppressAutoHyphens/>
        <w:spacing w:before="120" w:after="120"/>
        <w:ind w:left="426"/>
        <w:jc w:val="both"/>
        <w:rPr>
          <w:rFonts w:ascii="Arial" w:hAnsi="Arial"/>
          <w:sz w:val="22"/>
          <w:szCs w:val="22"/>
          <w:lang w:val="pl-PL"/>
        </w:rPr>
      </w:pPr>
      <w:r w:rsidRPr="00597A91">
        <w:rPr>
          <w:rFonts w:ascii="Arial" w:hAnsi="Arial"/>
          <w:sz w:val="22"/>
          <w:szCs w:val="22"/>
          <w:lang w:val="pl-PL"/>
        </w:rPr>
        <w:t>Cena oferty musi uwzględniać fakt, iż materiały konieczne do prowadzenia prac  muszą posiadać wymagane prawem atesty i certyfikaty.</w:t>
      </w:r>
    </w:p>
    <w:p w14:paraId="6CC97CBA" w14:textId="77777777" w:rsidR="00C03402" w:rsidRPr="00597A91" w:rsidRDefault="00C03402" w:rsidP="00597A91">
      <w:pPr>
        <w:pStyle w:val="Akapitzlist"/>
        <w:suppressAutoHyphens/>
        <w:spacing w:line="276" w:lineRule="auto"/>
        <w:ind w:left="426"/>
        <w:contextualSpacing/>
        <w:jc w:val="both"/>
        <w:rPr>
          <w:rStyle w:val="markedcontent"/>
          <w:rFonts w:ascii="Cambria" w:hAnsi="Cambria" w:cstheme="minorHAnsi"/>
          <w:b/>
          <w:color w:val="FF0000"/>
          <w:sz w:val="22"/>
          <w:szCs w:val="22"/>
        </w:rPr>
      </w:pPr>
    </w:p>
    <w:p w14:paraId="718E3D14" w14:textId="77777777" w:rsidR="004B20BB" w:rsidRPr="00597A91" w:rsidRDefault="004B20BB" w:rsidP="00597A91">
      <w:pPr>
        <w:tabs>
          <w:tab w:val="left" w:pos="567"/>
        </w:tabs>
        <w:suppressAutoHyphens/>
        <w:jc w:val="both"/>
        <w:rPr>
          <w:rFonts w:ascii="Arial" w:hAnsi="Arial" w:cs="Arial"/>
          <w:color w:val="000000"/>
          <w:sz w:val="22"/>
          <w:szCs w:val="22"/>
        </w:rPr>
      </w:pPr>
    </w:p>
    <w:p w14:paraId="3290B979" w14:textId="77777777" w:rsidR="00C03402" w:rsidRPr="00597A91" w:rsidRDefault="00C03402" w:rsidP="00597A91">
      <w:pPr>
        <w:tabs>
          <w:tab w:val="left" w:pos="567"/>
        </w:tabs>
        <w:suppressAutoHyphens/>
        <w:jc w:val="both"/>
        <w:rPr>
          <w:rFonts w:ascii="Arial" w:hAnsi="Arial" w:cs="Arial"/>
          <w:color w:val="000000"/>
          <w:sz w:val="22"/>
          <w:szCs w:val="22"/>
        </w:rPr>
      </w:pPr>
    </w:p>
    <w:p w14:paraId="2001E983" w14:textId="77777777" w:rsidR="00C03402" w:rsidRPr="00597A91" w:rsidRDefault="00C03402" w:rsidP="00597A91">
      <w:pPr>
        <w:tabs>
          <w:tab w:val="left" w:pos="567"/>
        </w:tabs>
        <w:suppressAutoHyphens/>
        <w:jc w:val="both"/>
        <w:rPr>
          <w:rFonts w:ascii="Arial" w:hAnsi="Arial" w:cs="Arial"/>
          <w:color w:val="000000"/>
          <w:sz w:val="22"/>
          <w:szCs w:val="22"/>
        </w:rPr>
      </w:pPr>
    </w:p>
    <w:p w14:paraId="242AAD43" w14:textId="77777777" w:rsidR="00C03402" w:rsidRPr="00597A91" w:rsidRDefault="00C03402" w:rsidP="00597A91">
      <w:pPr>
        <w:tabs>
          <w:tab w:val="left" w:pos="567"/>
        </w:tabs>
        <w:suppressAutoHyphens/>
        <w:jc w:val="both"/>
        <w:rPr>
          <w:rFonts w:ascii="Arial" w:hAnsi="Arial" w:cs="Arial"/>
          <w:color w:val="000000"/>
          <w:sz w:val="22"/>
          <w:szCs w:val="22"/>
        </w:rPr>
      </w:pPr>
    </w:p>
    <w:p w14:paraId="518BA9FD" w14:textId="77777777" w:rsidR="00C03402" w:rsidRPr="00597A91" w:rsidRDefault="00C03402" w:rsidP="00597A91">
      <w:pPr>
        <w:tabs>
          <w:tab w:val="left" w:pos="567"/>
        </w:tabs>
        <w:suppressAutoHyphens/>
        <w:jc w:val="both"/>
        <w:rPr>
          <w:rFonts w:ascii="Arial" w:hAnsi="Arial" w:cs="Arial"/>
          <w:color w:val="000000"/>
          <w:sz w:val="22"/>
          <w:szCs w:val="22"/>
        </w:rPr>
      </w:pPr>
    </w:p>
    <w:p w14:paraId="3DCE2CDF" w14:textId="77777777" w:rsidR="00C03402" w:rsidRPr="00597A91" w:rsidRDefault="00C03402" w:rsidP="00597A91">
      <w:pPr>
        <w:tabs>
          <w:tab w:val="left" w:pos="567"/>
        </w:tabs>
        <w:suppressAutoHyphens/>
        <w:jc w:val="both"/>
        <w:rPr>
          <w:rFonts w:ascii="Arial" w:hAnsi="Arial" w:cs="Arial"/>
          <w:color w:val="000000"/>
          <w:sz w:val="22"/>
          <w:szCs w:val="22"/>
        </w:rPr>
      </w:pPr>
    </w:p>
    <w:p w14:paraId="6B623200" w14:textId="77777777" w:rsidR="00C03402" w:rsidRPr="00597A91" w:rsidRDefault="00C03402" w:rsidP="00597A91">
      <w:pPr>
        <w:tabs>
          <w:tab w:val="left" w:pos="567"/>
        </w:tabs>
        <w:suppressAutoHyphens/>
        <w:jc w:val="both"/>
        <w:rPr>
          <w:rFonts w:ascii="Arial" w:hAnsi="Arial" w:cs="Arial"/>
          <w:color w:val="000000"/>
          <w:sz w:val="22"/>
          <w:szCs w:val="22"/>
        </w:rPr>
      </w:pPr>
    </w:p>
    <w:p w14:paraId="799D20F6" w14:textId="77777777" w:rsidR="00C03402" w:rsidRPr="00597A91" w:rsidRDefault="00C03402" w:rsidP="00597A91">
      <w:pPr>
        <w:tabs>
          <w:tab w:val="left" w:pos="567"/>
        </w:tabs>
        <w:suppressAutoHyphens/>
        <w:jc w:val="both"/>
        <w:rPr>
          <w:rFonts w:ascii="Arial" w:hAnsi="Arial" w:cs="Arial"/>
          <w:color w:val="000000"/>
          <w:sz w:val="22"/>
          <w:szCs w:val="22"/>
        </w:rPr>
      </w:pPr>
    </w:p>
    <w:p w14:paraId="40A474DB" w14:textId="77777777" w:rsidR="00C03402" w:rsidRPr="00597A91" w:rsidRDefault="00C03402" w:rsidP="00597A91">
      <w:pPr>
        <w:tabs>
          <w:tab w:val="left" w:pos="567"/>
        </w:tabs>
        <w:suppressAutoHyphens/>
        <w:jc w:val="both"/>
        <w:rPr>
          <w:rFonts w:ascii="Arial" w:hAnsi="Arial" w:cs="Arial"/>
          <w:color w:val="000000"/>
          <w:sz w:val="22"/>
          <w:szCs w:val="22"/>
        </w:rPr>
      </w:pPr>
    </w:p>
    <w:p w14:paraId="47D63B6E" w14:textId="77777777" w:rsidR="002B6EC6" w:rsidRPr="00597A91" w:rsidRDefault="002B6EC6" w:rsidP="00597A91">
      <w:pPr>
        <w:tabs>
          <w:tab w:val="left" w:pos="567"/>
        </w:tabs>
        <w:suppressAutoHyphens/>
        <w:jc w:val="both"/>
        <w:rPr>
          <w:rFonts w:ascii="Arial" w:hAnsi="Arial" w:cs="Arial"/>
          <w:color w:val="000000"/>
          <w:sz w:val="22"/>
          <w:szCs w:val="22"/>
        </w:rPr>
      </w:pPr>
    </w:p>
    <w:p w14:paraId="6506C036" w14:textId="77777777" w:rsidR="002B6EC6" w:rsidRPr="00597A91" w:rsidRDefault="002B6EC6" w:rsidP="00597A91">
      <w:pPr>
        <w:tabs>
          <w:tab w:val="left" w:pos="567"/>
        </w:tabs>
        <w:suppressAutoHyphens/>
        <w:jc w:val="both"/>
        <w:rPr>
          <w:rFonts w:ascii="Arial" w:hAnsi="Arial" w:cs="Arial"/>
          <w:color w:val="000000"/>
          <w:sz w:val="22"/>
          <w:szCs w:val="22"/>
        </w:rPr>
      </w:pPr>
    </w:p>
    <w:p w14:paraId="1F9D43D3" w14:textId="77777777" w:rsidR="002B6EC6" w:rsidRPr="00597A91" w:rsidRDefault="002B6EC6" w:rsidP="00597A91">
      <w:pPr>
        <w:tabs>
          <w:tab w:val="left" w:pos="567"/>
        </w:tabs>
        <w:suppressAutoHyphens/>
        <w:jc w:val="both"/>
        <w:rPr>
          <w:rFonts w:ascii="Arial" w:hAnsi="Arial" w:cs="Arial"/>
          <w:color w:val="000000"/>
          <w:sz w:val="22"/>
          <w:szCs w:val="22"/>
        </w:rPr>
      </w:pPr>
    </w:p>
    <w:p w14:paraId="7D69CD8E" w14:textId="77777777" w:rsidR="002B6EC6" w:rsidRPr="00597A91" w:rsidRDefault="002B6EC6" w:rsidP="00597A91">
      <w:pPr>
        <w:tabs>
          <w:tab w:val="left" w:pos="567"/>
        </w:tabs>
        <w:suppressAutoHyphens/>
        <w:jc w:val="both"/>
        <w:rPr>
          <w:rFonts w:ascii="Arial" w:hAnsi="Arial" w:cs="Arial"/>
          <w:color w:val="000000"/>
          <w:sz w:val="22"/>
          <w:szCs w:val="22"/>
        </w:rPr>
      </w:pPr>
    </w:p>
    <w:p w14:paraId="13FE5DDC" w14:textId="77777777" w:rsidR="002B6EC6" w:rsidRPr="00597A91" w:rsidRDefault="002B6EC6" w:rsidP="00597A91">
      <w:pPr>
        <w:tabs>
          <w:tab w:val="left" w:pos="567"/>
        </w:tabs>
        <w:suppressAutoHyphens/>
        <w:jc w:val="both"/>
        <w:rPr>
          <w:rFonts w:ascii="Arial" w:hAnsi="Arial" w:cs="Arial"/>
          <w:color w:val="000000"/>
          <w:sz w:val="22"/>
          <w:szCs w:val="22"/>
        </w:rPr>
      </w:pPr>
    </w:p>
    <w:p w14:paraId="210DEEE5" w14:textId="77777777" w:rsidR="002B6EC6" w:rsidRPr="00597A91" w:rsidRDefault="002B6EC6" w:rsidP="00597A91">
      <w:pPr>
        <w:tabs>
          <w:tab w:val="left" w:pos="567"/>
        </w:tabs>
        <w:suppressAutoHyphens/>
        <w:jc w:val="both"/>
        <w:rPr>
          <w:rFonts w:ascii="Arial" w:hAnsi="Arial" w:cs="Arial"/>
          <w:color w:val="000000"/>
          <w:sz w:val="22"/>
          <w:szCs w:val="22"/>
        </w:rPr>
      </w:pPr>
    </w:p>
    <w:p w14:paraId="46DD083F" w14:textId="77777777" w:rsidR="002B6EC6" w:rsidRPr="00597A91" w:rsidRDefault="002B6EC6" w:rsidP="00597A91">
      <w:pPr>
        <w:tabs>
          <w:tab w:val="left" w:pos="567"/>
        </w:tabs>
        <w:suppressAutoHyphens/>
        <w:jc w:val="both"/>
        <w:rPr>
          <w:rFonts w:ascii="Arial" w:hAnsi="Arial" w:cs="Arial"/>
          <w:color w:val="000000"/>
          <w:sz w:val="22"/>
          <w:szCs w:val="22"/>
        </w:rPr>
      </w:pPr>
    </w:p>
    <w:p w14:paraId="0C4EF422" w14:textId="77777777" w:rsidR="002B6EC6" w:rsidRPr="00597A91" w:rsidRDefault="002B6EC6" w:rsidP="00597A91">
      <w:pPr>
        <w:tabs>
          <w:tab w:val="left" w:pos="567"/>
        </w:tabs>
        <w:suppressAutoHyphens/>
        <w:jc w:val="both"/>
        <w:rPr>
          <w:rFonts w:ascii="Arial" w:hAnsi="Arial" w:cs="Arial"/>
          <w:color w:val="000000"/>
          <w:sz w:val="22"/>
          <w:szCs w:val="22"/>
        </w:rPr>
      </w:pPr>
    </w:p>
    <w:p w14:paraId="155CC463" w14:textId="77777777" w:rsidR="002B6EC6" w:rsidRPr="00597A91" w:rsidRDefault="002B6EC6" w:rsidP="00597A91">
      <w:pPr>
        <w:tabs>
          <w:tab w:val="left" w:pos="567"/>
        </w:tabs>
        <w:suppressAutoHyphens/>
        <w:jc w:val="both"/>
        <w:rPr>
          <w:rFonts w:ascii="Arial" w:hAnsi="Arial" w:cs="Arial"/>
          <w:color w:val="000000"/>
          <w:sz w:val="22"/>
          <w:szCs w:val="22"/>
        </w:rPr>
      </w:pPr>
    </w:p>
    <w:p w14:paraId="0C59E30F" w14:textId="77777777" w:rsidR="002B6EC6" w:rsidRPr="00597A91" w:rsidRDefault="002B6EC6" w:rsidP="00597A91">
      <w:pPr>
        <w:tabs>
          <w:tab w:val="left" w:pos="567"/>
        </w:tabs>
        <w:suppressAutoHyphens/>
        <w:jc w:val="both"/>
        <w:rPr>
          <w:rFonts w:ascii="Arial" w:hAnsi="Arial" w:cs="Arial"/>
          <w:color w:val="000000"/>
          <w:sz w:val="22"/>
          <w:szCs w:val="22"/>
        </w:rPr>
      </w:pPr>
    </w:p>
    <w:p w14:paraId="6B6EDEE2" w14:textId="77777777" w:rsidR="002B6EC6" w:rsidRPr="00597A91" w:rsidRDefault="002B6EC6" w:rsidP="00597A91">
      <w:pPr>
        <w:tabs>
          <w:tab w:val="left" w:pos="567"/>
        </w:tabs>
        <w:suppressAutoHyphens/>
        <w:jc w:val="both"/>
        <w:rPr>
          <w:rFonts w:ascii="Arial" w:hAnsi="Arial" w:cs="Arial"/>
          <w:color w:val="000000"/>
          <w:sz w:val="22"/>
          <w:szCs w:val="22"/>
        </w:rPr>
      </w:pPr>
    </w:p>
    <w:p w14:paraId="44FD01FB" w14:textId="77777777" w:rsidR="002B6EC6" w:rsidRPr="00597A91" w:rsidRDefault="002B6EC6" w:rsidP="00597A91">
      <w:pPr>
        <w:tabs>
          <w:tab w:val="left" w:pos="567"/>
        </w:tabs>
        <w:suppressAutoHyphens/>
        <w:jc w:val="both"/>
        <w:rPr>
          <w:rFonts w:ascii="Arial" w:hAnsi="Arial" w:cs="Arial"/>
          <w:color w:val="000000"/>
          <w:sz w:val="22"/>
          <w:szCs w:val="22"/>
        </w:rPr>
      </w:pPr>
    </w:p>
    <w:p w14:paraId="2DBD585C" w14:textId="77777777" w:rsidR="002B6EC6" w:rsidRPr="00597A91" w:rsidRDefault="002B6EC6" w:rsidP="00597A91">
      <w:pPr>
        <w:tabs>
          <w:tab w:val="left" w:pos="567"/>
        </w:tabs>
        <w:suppressAutoHyphens/>
        <w:jc w:val="both"/>
        <w:rPr>
          <w:rFonts w:ascii="Arial" w:hAnsi="Arial" w:cs="Arial"/>
          <w:color w:val="000000"/>
          <w:sz w:val="22"/>
          <w:szCs w:val="22"/>
        </w:rPr>
      </w:pPr>
    </w:p>
    <w:p w14:paraId="44198531" w14:textId="77777777" w:rsidR="002B6EC6" w:rsidRPr="00597A91" w:rsidRDefault="002B6EC6" w:rsidP="00597A91">
      <w:pPr>
        <w:tabs>
          <w:tab w:val="left" w:pos="567"/>
        </w:tabs>
        <w:suppressAutoHyphens/>
        <w:jc w:val="both"/>
        <w:rPr>
          <w:rFonts w:ascii="Arial" w:hAnsi="Arial" w:cs="Arial"/>
          <w:color w:val="000000"/>
          <w:sz w:val="22"/>
          <w:szCs w:val="22"/>
        </w:rPr>
      </w:pPr>
    </w:p>
    <w:p w14:paraId="12F3E370" w14:textId="77777777" w:rsidR="002B6EC6" w:rsidRPr="00597A91" w:rsidRDefault="002B6EC6" w:rsidP="00597A91">
      <w:pPr>
        <w:tabs>
          <w:tab w:val="left" w:pos="567"/>
        </w:tabs>
        <w:suppressAutoHyphens/>
        <w:jc w:val="both"/>
        <w:rPr>
          <w:rFonts w:ascii="Arial" w:hAnsi="Arial" w:cs="Arial"/>
          <w:color w:val="000000"/>
          <w:sz w:val="22"/>
          <w:szCs w:val="22"/>
        </w:rPr>
      </w:pPr>
    </w:p>
    <w:p w14:paraId="7A8A5A32" w14:textId="77777777" w:rsidR="00C03402" w:rsidRPr="00597A91" w:rsidRDefault="00C03402" w:rsidP="00597A91">
      <w:pPr>
        <w:tabs>
          <w:tab w:val="left" w:pos="567"/>
        </w:tabs>
        <w:suppressAutoHyphens/>
        <w:jc w:val="both"/>
        <w:rPr>
          <w:rFonts w:ascii="Arial" w:hAnsi="Arial" w:cs="Arial"/>
          <w:color w:val="000000"/>
          <w:sz w:val="22"/>
          <w:szCs w:val="22"/>
        </w:rPr>
      </w:pPr>
    </w:p>
    <w:p w14:paraId="7BFD5598" w14:textId="77777777" w:rsidR="00C03402" w:rsidRPr="00597A91" w:rsidRDefault="00C03402" w:rsidP="00597A91">
      <w:pPr>
        <w:tabs>
          <w:tab w:val="left" w:pos="567"/>
        </w:tabs>
        <w:suppressAutoHyphens/>
        <w:jc w:val="both"/>
        <w:rPr>
          <w:rFonts w:ascii="Arial" w:hAnsi="Arial" w:cs="Arial"/>
          <w:color w:val="000000"/>
          <w:sz w:val="22"/>
          <w:szCs w:val="22"/>
        </w:rPr>
      </w:pPr>
    </w:p>
    <w:p w14:paraId="1146C078" w14:textId="77777777" w:rsidR="00C03402" w:rsidRPr="00597A91" w:rsidRDefault="00C03402" w:rsidP="00597A91">
      <w:pPr>
        <w:tabs>
          <w:tab w:val="left" w:pos="567"/>
        </w:tabs>
        <w:suppressAutoHyphens/>
        <w:jc w:val="both"/>
        <w:rPr>
          <w:rFonts w:ascii="Arial" w:hAnsi="Arial" w:cs="Arial"/>
          <w:color w:val="000000"/>
          <w:sz w:val="22"/>
          <w:szCs w:val="22"/>
        </w:rPr>
      </w:pPr>
    </w:p>
    <w:p w14:paraId="06D5D54B" w14:textId="77777777" w:rsidR="002A0D5E" w:rsidRPr="00597A91" w:rsidRDefault="002A0D5E" w:rsidP="00597A91">
      <w:pPr>
        <w:tabs>
          <w:tab w:val="left" w:pos="567"/>
        </w:tabs>
        <w:suppressAutoHyphens/>
        <w:jc w:val="both"/>
        <w:rPr>
          <w:rFonts w:ascii="Arial" w:hAnsi="Arial" w:cs="Arial"/>
          <w:color w:val="000000"/>
          <w:sz w:val="22"/>
          <w:szCs w:val="22"/>
        </w:rPr>
        <w:sectPr w:rsidR="002A0D5E" w:rsidRPr="00597A91">
          <w:pgSz w:w="11906" w:h="16838"/>
          <w:pgMar w:top="1417" w:right="1417" w:bottom="1417" w:left="1417" w:header="708" w:footer="708" w:gutter="0"/>
          <w:cols w:space="708"/>
          <w:docGrid w:linePitch="360"/>
        </w:sectPr>
      </w:pPr>
    </w:p>
    <w:p w14:paraId="0E4E04CB" w14:textId="77777777" w:rsidR="00C03402" w:rsidRPr="00597A91" w:rsidRDefault="00C03402" w:rsidP="00597A91">
      <w:pPr>
        <w:tabs>
          <w:tab w:val="left" w:pos="567"/>
        </w:tabs>
        <w:suppressAutoHyphens/>
        <w:jc w:val="both"/>
        <w:rPr>
          <w:rFonts w:ascii="Arial" w:hAnsi="Arial" w:cs="Arial"/>
          <w:color w:val="000000"/>
          <w:sz w:val="22"/>
          <w:szCs w:val="22"/>
        </w:rPr>
      </w:pPr>
    </w:p>
    <w:p w14:paraId="76642C38" w14:textId="70FC978F" w:rsidR="00097A19" w:rsidRPr="00597A91" w:rsidRDefault="00097A19" w:rsidP="00597A91">
      <w:pPr>
        <w:spacing w:after="160" w:line="360" w:lineRule="auto"/>
        <w:jc w:val="right"/>
        <w:rPr>
          <w:rFonts w:ascii="Arial" w:hAnsi="Arial" w:cs="Arial"/>
          <w:sz w:val="22"/>
          <w:szCs w:val="22"/>
        </w:rPr>
      </w:pPr>
      <w:r w:rsidRPr="00597A91">
        <w:rPr>
          <w:rFonts w:ascii="Arial" w:hAnsi="Arial" w:cs="Arial"/>
          <w:sz w:val="22"/>
          <w:szCs w:val="22"/>
        </w:rPr>
        <w:t>Załącznik nr 2 do umowy</w:t>
      </w:r>
    </w:p>
    <w:p w14:paraId="7C016317" w14:textId="77777777" w:rsidR="00097A19" w:rsidRPr="00597A91" w:rsidRDefault="00097A19" w:rsidP="00597A91">
      <w:pPr>
        <w:spacing w:line="360" w:lineRule="auto"/>
        <w:ind w:right="72"/>
        <w:rPr>
          <w:rFonts w:ascii="Arial" w:hAnsi="Arial" w:cs="Arial"/>
          <w:b/>
          <w:sz w:val="22"/>
          <w:szCs w:val="22"/>
        </w:rPr>
      </w:pPr>
      <w:r w:rsidRPr="00597A91">
        <w:rPr>
          <w:rFonts w:ascii="Arial" w:hAnsi="Arial" w:cs="Arial"/>
          <w:b/>
          <w:sz w:val="22"/>
          <w:szCs w:val="22"/>
        </w:rPr>
        <w:t>RODO – Klauzula Informacyjna</w:t>
      </w:r>
    </w:p>
    <w:p w14:paraId="5C436835" w14:textId="77777777" w:rsidR="00097A19" w:rsidRPr="00597A91" w:rsidRDefault="00097A19" w:rsidP="00597A91">
      <w:pPr>
        <w:spacing w:line="360" w:lineRule="auto"/>
        <w:ind w:right="72"/>
        <w:jc w:val="both"/>
        <w:rPr>
          <w:rFonts w:ascii="Arial" w:hAnsi="Arial" w:cs="Arial"/>
          <w:sz w:val="22"/>
          <w:szCs w:val="22"/>
        </w:rPr>
      </w:pPr>
    </w:p>
    <w:p w14:paraId="2101A707" w14:textId="77777777" w:rsidR="00097A19" w:rsidRPr="00597A91" w:rsidRDefault="00097A19" w:rsidP="00597A91">
      <w:pPr>
        <w:pStyle w:val="NormalnyWeb"/>
        <w:spacing w:before="0" w:beforeAutospacing="0" w:after="0" w:afterAutospacing="0"/>
        <w:jc w:val="both"/>
        <w:rPr>
          <w:rFonts w:ascii="Arial" w:hAnsi="Arial" w:cs="Arial"/>
          <w:sz w:val="22"/>
          <w:szCs w:val="22"/>
        </w:rPr>
      </w:pPr>
      <w:r w:rsidRPr="00597A91">
        <w:rPr>
          <w:rFonts w:ascii="Arial" w:hAnsi="Arial" w:cs="Arial"/>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7716EFD" w14:textId="77777777" w:rsidR="00097A19" w:rsidRPr="00597A91" w:rsidRDefault="00097A19" w:rsidP="00597A91">
      <w:pPr>
        <w:pStyle w:val="Akapitzlist"/>
        <w:numPr>
          <w:ilvl w:val="0"/>
          <w:numId w:val="9"/>
        </w:numPr>
        <w:contextualSpacing/>
        <w:jc w:val="both"/>
        <w:rPr>
          <w:rFonts w:ascii="Arial" w:hAnsi="Arial" w:cs="Arial"/>
          <w:sz w:val="22"/>
          <w:szCs w:val="22"/>
        </w:rPr>
      </w:pPr>
      <w:r w:rsidRPr="00597A91">
        <w:rPr>
          <w:rFonts w:ascii="Arial" w:hAnsi="Arial" w:cs="Arial"/>
          <w:sz w:val="22"/>
          <w:szCs w:val="22"/>
        </w:rPr>
        <w:t xml:space="preserve">Administratorem Pani/Pana danych osobowych jest Politechnika Warszawska z siedzibą przy </w:t>
      </w:r>
      <w:r w:rsidRPr="00597A91">
        <w:rPr>
          <w:rFonts w:ascii="Arial" w:hAnsi="Arial" w:cs="Arial"/>
          <w:sz w:val="22"/>
          <w:szCs w:val="22"/>
        </w:rPr>
        <w:br/>
        <w:t>Pl. Politechniki 1, 00-661 Warszawa.</w:t>
      </w:r>
    </w:p>
    <w:p w14:paraId="35BBC9A3" w14:textId="77777777" w:rsidR="00097A19" w:rsidRPr="00597A91" w:rsidRDefault="00097A19" w:rsidP="00597A91">
      <w:pPr>
        <w:pStyle w:val="Akapitzlist"/>
        <w:numPr>
          <w:ilvl w:val="0"/>
          <w:numId w:val="9"/>
        </w:numPr>
        <w:contextualSpacing/>
        <w:jc w:val="both"/>
        <w:rPr>
          <w:rFonts w:ascii="Arial" w:hAnsi="Arial" w:cs="Arial"/>
          <w:sz w:val="22"/>
          <w:szCs w:val="22"/>
        </w:rPr>
      </w:pPr>
      <w:r w:rsidRPr="00597A91">
        <w:rPr>
          <w:rFonts w:ascii="Arial" w:hAnsi="Arial" w:cs="Arial"/>
          <w:sz w:val="22"/>
          <w:szCs w:val="22"/>
        </w:rPr>
        <w:t xml:space="preserve">Administrator wyznaczył w swoim zakresie Inspektora Ochrony Danych (IOD) nadzorującego prawidłowość przetwarzania danych osobowych. Można skontaktować się z nim, za pośrednictwem adresu mailowego: </w:t>
      </w:r>
      <w:hyperlink r:id="rId9" w:history="1">
        <w:r w:rsidRPr="00597A91">
          <w:rPr>
            <w:rStyle w:val="Hipercze"/>
            <w:rFonts w:ascii="Arial" w:hAnsi="Arial" w:cs="Arial"/>
            <w:sz w:val="22"/>
            <w:szCs w:val="22"/>
          </w:rPr>
          <w:t>iod@pw.edu.pl</w:t>
        </w:r>
      </w:hyperlink>
      <w:r w:rsidRPr="00597A91">
        <w:rPr>
          <w:rFonts w:ascii="Arial" w:hAnsi="Arial" w:cs="Arial"/>
          <w:sz w:val="22"/>
          <w:szCs w:val="22"/>
        </w:rPr>
        <w:t>.</w:t>
      </w:r>
    </w:p>
    <w:p w14:paraId="00333102" w14:textId="77777777" w:rsidR="00097A19" w:rsidRPr="00597A91" w:rsidRDefault="00097A19" w:rsidP="003F3F15">
      <w:pPr>
        <w:pStyle w:val="Akapitzlist"/>
        <w:numPr>
          <w:ilvl w:val="0"/>
          <w:numId w:val="9"/>
        </w:numPr>
        <w:contextualSpacing/>
        <w:jc w:val="both"/>
        <w:rPr>
          <w:rFonts w:ascii="Arial" w:hAnsi="Arial" w:cs="Arial"/>
          <w:sz w:val="22"/>
          <w:szCs w:val="22"/>
        </w:rPr>
      </w:pPr>
      <w:r w:rsidRPr="00597A91">
        <w:rPr>
          <w:rFonts w:ascii="Arial" w:hAnsi="Arial" w:cs="Arial"/>
          <w:sz w:val="22"/>
          <w:szCs w:val="22"/>
        </w:rPr>
        <w:t>Administrator będzie przetwarzać Pani/Pana dane osobowe w zakresie: imienia i nazwiska, nr telefonu służbowego.</w:t>
      </w:r>
    </w:p>
    <w:p w14:paraId="46EBD572" w14:textId="34F43050" w:rsidR="00097A19" w:rsidRPr="00597A91" w:rsidRDefault="00097A19" w:rsidP="003F3F15">
      <w:pPr>
        <w:numPr>
          <w:ilvl w:val="0"/>
          <w:numId w:val="9"/>
        </w:numPr>
        <w:contextualSpacing/>
        <w:jc w:val="both"/>
        <w:rPr>
          <w:rFonts w:ascii="Arial" w:hAnsi="Arial" w:cs="Arial"/>
          <w:sz w:val="22"/>
          <w:szCs w:val="22"/>
        </w:rPr>
      </w:pPr>
      <w:r w:rsidRPr="00597A91">
        <w:rPr>
          <w:rFonts w:ascii="Arial" w:hAnsi="Arial" w:cs="Arial"/>
          <w:sz w:val="22"/>
          <w:szCs w:val="22"/>
        </w:rPr>
        <w:t>Pani/Pana dane osobowe przetwarzane będą przez Administratora w celu realizacji Umowy o numerze WT/</w:t>
      </w:r>
      <w:r w:rsidR="00CC2380" w:rsidRPr="00597A91">
        <w:rPr>
          <w:rFonts w:ascii="Arial" w:hAnsi="Arial" w:cs="Arial"/>
          <w:sz w:val="22"/>
          <w:szCs w:val="22"/>
        </w:rPr>
        <w:t>TP</w:t>
      </w:r>
      <w:r w:rsidRPr="00597A91">
        <w:rPr>
          <w:rFonts w:ascii="Arial" w:hAnsi="Arial" w:cs="Arial"/>
          <w:sz w:val="22"/>
          <w:szCs w:val="22"/>
        </w:rPr>
        <w:t>/0</w:t>
      </w:r>
      <w:r w:rsidR="004B20BB" w:rsidRPr="00597A91">
        <w:rPr>
          <w:rFonts w:ascii="Arial" w:hAnsi="Arial" w:cs="Arial"/>
          <w:sz w:val="22"/>
          <w:szCs w:val="22"/>
        </w:rPr>
        <w:t>7</w:t>
      </w:r>
      <w:r w:rsidRPr="00597A91">
        <w:rPr>
          <w:rFonts w:ascii="Arial" w:hAnsi="Arial" w:cs="Arial"/>
          <w:sz w:val="22"/>
          <w:szCs w:val="22"/>
        </w:rPr>
        <w:t>/202</w:t>
      </w:r>
      <w:r w:rsidR="00504A47" w:rsidRPr="00597A91">
        <w:rPr>
          <w:rFonts w:ascii="Arial" w:hAnsi="Arial" w:cs="Arial"/>
          <w:sz w:val="22"/>
          <w:szCs w:val="22"/>
        </w:rPr>
        <w:t>3</w:t>
      </w:r>
      <w:r w:rsidRPr="00597A91">
        <w:rPr>
          <w:rFonts w:ascii="Arial" w:hAnsi="Arial" w:cs="Arial"/>
          <w:sz w:val="22"/>
          <w:szCs w:val="22"/>
        </w:rPr>
        <w:t>, której przedmiotem jest „</w:t>
      </w:r>
      <w:r w:rsidR="004B20BB" w:rsidRPr="00597A91">
        <w:rPr>
          <w:rFonts w:ascii="Arial" w:hAnsi="Arial" w:cs="Arial"/>
          <w:sz w:val="22"/>
          <w:szCs w:val="22"/>
        </w:rPr>
        <w:t>Wykonanie napraw, przeglądy i konserwacja sprzętu gaśniczego dla Wydziału Transportu Politechniki Warszawskiej w budynku Wydziału Transportu Politechniki Warszawskiej, przy ul. Koszykowej 75</w:t>
      </w:r>
      <w:r w:rsidRPr="00597A91">
        <w:rPr>
          <w:rFonts w:ascii="Arial" w:hAnsi="Arial" w:cs="Arial"/>
          <w:sz w:val="22"/>
          <w:szCs w:val="22"/>
        </w:rPr>
        <w:t>” – podstawą do przetwarzania Pani/Pana danych osobowych jest art. 6 ust. 1 lit. f RODO.</w:t>
      </w:r>
    </w:p>
    <w:p w14:paraId="60684756" w14:textId="77777777" w:rsidR="00097A19" w:rsidRPr="00597A91" w:rsidRDefault="00097A19" w:rsidP="003F3F15">
      <w:pPr>
        <w:pStyle w:val="Akapitzlist"/>
        <w:numPr>
          <w:ilvl w:val="0"/>
          <w:numId w:val="9"/>
        </w:numPr>
        <w:contextualSpacing/>
        <w:jc w:val="both"/>
        <w:rPr>
          <w:rFonts w:ascii="Arial" w:hAnsi="Arial" w:cs="Arial"/>
          <w:sz w:val="22"/>
          <w:szCs w:val="22"/>
        </w:rPr>
      </w:pPr>
      <w:r w:rsidRPr="00597A91">
        <w:rPr>
          <w:rFonts w:ascii="Arial" w:hAnsi="Arial" w:cs="Arial"/>
          <w:sz w:val="22"/>
          <w:szCs w:val="22"/>
        </w:rPr>
        <w:t>Politechnika Warszawska nie zamierza przekazywać Pani/Pana danych osobowych poza Europejski Obszar Gospodarczy.</w:t>
      </w:r>
    </w:p>
    <w:p w14:paraId="1B859D10" w14:textId="77777777" w:rsidR="00097A19" w:rsidRPr="00597A91" w:rsidRDefault="00097A19" w:rsidP="003F3F15">
      <w:pPr>
        <w:pStyle w:val="Akapitzlist"/>
        <w:numPr>
          <w:ilvl w:val="0"/>
          <w:numId w:val="9"/>
        </w:numPr>
        <w:contextualSpacing/>
        <w:jc w:val="both"/>
        <w:rPr>
          <w:rFonts w:ascii="Arial" w:hAnsi="Arial" w:cs="Arial"/>
          <w:sz w:val="22"/>
          <w:szCs w:val="22"/>
        </w:rPr>
      </w:pPr>
      <w:r w:rsidRPr="00597A91">
        <w:rPr>
          <w:rFonts w:ascii="Arial" w:hAnsi="Arial" w:cs="Arial"/>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FE73B16" w14:textId="77777777" w:rsidR="00097A19" w:rsidRPr="00597A91" w:rsidRDefault="00097A19" w:rsidP="003F3F15">
      <w:pPr>
        <w:pStyle w:val="Akapitzlist"/>
        <w:numPr>
          <w:ilvl w:val="0"/>
          <w:numId w:val="9"/>
        </w:numPr>
        <w:contextualSpacing/>
        <w:jc w:val="both"/>
        <w:rPr>
          <w:rFonts w:ascii="Arial" w:hAnsi="Arial" w:cs="Arial"/>
          <w:sz w:val="22"/>
          <w:szCs w:val="22"/>
        </w:rPr>
      </w:pPr>
      <w:r w:rsidRPr="00597A91">
        <w:rPr>
          <w:rFonts w:ascii="Arial" w:hAnsi="Arial" w:cs="Arial"/>
          <w:sz w:val="22"/>
          <w:szCs w:val="22"/>
        </w:rPr>
        <w:t>Pani/Pana dane osobowe nie będą udostępniane innym podmiotom (administratorom), za wyjątkiem podmiotów upoważnionych na podstawie przepisów prawa.</w:t>
      </w:r>
    </w:p>
    <w:p w14:paraId="14D2B7C0" w14:textId="77777777" w:rsidR="00097A19" w:rsidRPr="00597A91" w:rsidRDefault="00097A19" w:rsidP="003F3F15">
      <w:pPr>
        <w:pStyle w:val="Akapitzlist"/>
        <w:numPr>
          <w:ilvl w:val="0"/>
          <w:numId w:val="9"/>
        </w:numPr>
        <w:contextualSpacing/>
        <w:jc w:val="both"/>
        <w:rPr>
          <w:rFonts w:ascii="Arial" w:hAnsi="Arial" w:cs="Arial"/>
          <w:sz w:val="22"/>
          <w:szCs w:val="22"/>
        </w:rPr>
      </w:pPr>
      <w:r w:rsidRPr="00597A91">
        <w:rPr>
          <w:rFonts w:ascii="Arial" w:hAnsi="Arial" w:cs="Arial"/>
          <w:sz w:val="22"/>
          <w:szCs w:val="22"/>
        </w:rPr>
        <w:t>Dostęp do Pani/Pana danych osobowych mogą mieć podmioty (podmioty przetwarzające), którym Politechnika Warszawska zleca wykonanie czynności mogących wiązać się z przetwarzaniem danych osobowych.</w:t>
      </w:r>
    </w:p>
    <w:p w14:paraId="72E004DB" w14:textId="77777777" w:rsidR="00097A19" w:rsidRPr="00597A91" w:rsidRDefault="00097A19" w:rsidP="003F3F15">
      <w:pPr>
        <w:pStyle w:val="Akapitzlist"/>
        <w:numPr>
          <w:ilvl w:val="0"/>
          <w:numId w:val="9"/>
        </w:numPr>
        <w:contextualSpacing/>
        <w:jc w:val="both"/>
        <w:rPr>
          <w:rFonts w:ascii="Arial" w:hAnsi="Arial" w:cs="Arial"/>
          <w:sz w:val="22"/>
          <w:szCs w:val="22"/>
        </w:rPr>
      </w:pPr>
      <w:r w:rsidRPr="00597A91">
        <w:rPr>
          <w:rFonts w:ascii="Arial" w:hAnsi="Arial" w:cs="Arial"/>
          <w:sz w:val="22"/>
          <w:szCs w:val="22"/>
        </w:rPr>
        <w:t>Politechnika Warszawska nie wykorzystuje w stosunku do Pani/Pana zautomatyzowanego podejmowania decyzji, w tym nie wykonuje profilowania Pani/Pana.</w:t>
      </w:r>
    </w:p>
    <w:p w14:paraId="17274A09" w14:textId="06C7F9B9" w:rsidR="00097A19" w:rsidRPr="00597A91" w:rsidRDefault="00097A19" w:rsidP="003F3F15">
      <w:pPr>
        <w:pStyle w:val="Akapitzlist"/>
        <w:numPr>
          <w:ilvl w:val="0"/>
          <w:numId w:val="9"/>
        </w:numPr>
        <w:contextualSpacing/>
        <w:jc w:val="both"/>
        <w:rPr>
          <w:rFonts w:ascii="Arial" w:hAnsi="Arial" w:cs="Arial"/>
          <w:sz w:val="22"/>
          <w:szCs w:val="22"/>
        </w:rPr>
      </w:pPr>
      <w:r w:rsidRPr="00597A91">
        <w:rPr>
          <w:rFonts w:ascii="Arial" w:hAnsi="Arial" w:cs="Arial"/>
          <w:sz w:val="22"/>
          <w:szCs w:val="22"/>
        </w:rPr>
        <w:t>Pani/Pana dane osobowe zostały pozyskane bezpośrednio od Pani/Pana bądź od podmiotu, który Pani/Pan reprezentuje w celu realizacji Umowy o numerze WT/</w:t>
      </w:r>
      <w:r w:rsidR="00CC2380" w:rsidRPr="00597A91">
        <w:rPr>
          <w:rFonts w:ascii="Arial" w:hAnsi="Arial" w:cs="Arial"/>
          <w:sz w:val="22"/>
          <w:szCs w:val="22"/>
          <w:lang w:val="pl-PL"/>
        </w:rPr>
        <w:t>TP</w:t>
      </w:r>
      <w:r w:rsidRPr="00597A91">
        <w:rPr>
          <w:rFonts w:ascii="Arial" w:hAnsi="Arial" w:cs="Arial"/>
          <w:sz w:val="22"/>
          <w:szCs w:val="22"/>
        </w:rPr>
        <w:t>/0</w:t>
      </w:r>
      <w:r w:rsidR="004B20BB" w:rsidRPr="00597A91">
        <w:rPr>
          <w:rFonts w:ascii="Arial" w:hAnsi="Arial" w:cs="Arial"/>
          <w:sz w:val="22"/>
          <w:szCs w:val="22"/>
          <w:lang w:val="pl-PL"/>
        </w:rPr>
        <w:t>7</w:t>
      </w:r>
      <w:r w:rsidRPr="00597A91">
        <w:rPr>
          <w:rFonts w:ascii="Arial" w:hAnsi="Arial" w:cs="Arial"/>
          <w:sz w:val="22"/>
          <w:szCs w:val="22"/>
        </w:rPr>
        <w:t>/202</w:t>
      </w:r>
      <w:r w:rsidR="00504A47" w:rsidRPr="00597A91">
        <w:rPr>
          <w:rFonts w:ascii="Arial" w:hAnsi="Arial" w:cs="Arial"/>
          <w:sz w:val="22"/>
          <w:szCs w:val="22"/>
          <w:lang w:val="pl-PL"/>
        </w:rPr>
        <w:t>3</w:t>
      </w:r>
      <w:r w:rsidRPr="00597A91">
        <w:rPr>
          <w:rFonts w:ascii="Arial" w:hAnsi="Arial" w:cs="Arial"/>
          <w:sz w:val="22"/>
          <w:szCs w:val="22"/>
        </w:rPr>
        <w:t>, której przedmiotem jest „</w:t>
      </w:r>
      <w:r w:rsidR="004B20BB" w:rsidRPr="00597A91">
        <w:rPr>
          <w:rFonts w:ascii="Arial" w:hAnsi="Arial" w:cs="Arial"/>
          <w:sz w:val="22"/>
          <w:szCs w:val="22"/>
        </w:rPr>
        <w:t>Wykonanie napraw, przeglądy i konserwacja sprzętu gaśniczego dla Wydziału Transportu Politechniki Warszawskiej w budynku Wydziału Transportu Politechniki Warszawskiej, przy ul. Koszykowej 75</w:t>
      </w:r>
      <w:r w:rsidRPr="00597A91">
        <w:rPr>
          <w:rFonts w:ascii="Arial" w:hAnsi="Arial" w:cs="Arial"/>
          <w:sz w:val="22"/>
          <w:szCs w:val="22"/>
        </w:rPr>
        <w:t>” zawartej z Politechniką Warszawską. W przypadku pozyskania danych osobowych bezpośrednio od Pani/Pana, podanie danych osobowych jest dobrowolne, jednakże  ich niepodanie uniemożliwia realizację Umowy najmu lokalu.</w:t>
      </w:r>
    </w:p>
    <w:p w14:paraId="594FF424" w14:textId="77777777" w:rsidR="00097A19" w:rsidRPr="00597A91" w:rsidRDefault="00097A19" w:rsidP="003F3F15">
      <w:pPr>
        <w:numPr>
          <w:ilvl w:val="0"/>
          <w:numId w:val="9"/>
        </w:numPr>
        <w:contextualSpacing/>
        <w:jc w:val="both"/>
        <w:rPr>
          <w:rFonts w:ascii="Arial" w:hAnsi="Arial" w:cs="Arial"/>
          <w:sz w:val="22"/>
          <w:szCs w:val="22"/>
        </w:rPr>
      </w:pPr>
      <w:r w:rsidRPr="00597A91">
        <w:rPr>
          <w:rFonts w:ascii="Arial" w:hAnsi="Arial" w:cs="Arial"/>
          <w:sz w:val="22"/>
          <w:szCs w:val="22"/>
        </w:rPr>
        <w:t>Pani/Pana dane osobowe przetwarzane będą przez okres realizacji Umowy, obsługi pod względem finansowym oraz okres niezbędny dla zabezpieczenia ewentualnych roszczeń.</w:t>
      </w:r>
    </w:p>
    <w:p w14:paraId="6B55DDBF" w14:textId="77777777" w:rsidR="00097A19" w:rsidRPr="00597A91" w:rsidRDefault="00097A19" w:rsidP="00597A91">
      <w:pPr>
        <w:pStyle w:val="Akapitzlist"/>
        <w:numPr>
          <w:ilvl w:val="0"/>
          <w:numId w:val="9"/>
        </w:numPr>
        <w:contextualSpacing/>
        <w:jc w:val="both"/>
        <w:rPr>
          <w:rFonts w:ascii="Arial" w:hAnsi="Arial" w:cs="Arial"/>
          <w:sz w:val="22"/>
          <w:szCs w:val="22"/>
        </w:rPr>
      </w:pPr>
      <w:r w:rsidRPr="00597A91">
        <w:rPr>
          <w:rFonts w:ascii="Arial" w:hAnsi="Arial" w:cs="Arial"/>
          <w:sz w:val="22"/>
          <w:szCs w:val="22"/>
        </w:rPr>
        <w:t>Ma Pani/Pan prawo do wniesienia skargi do organu nadzorczego - Prezesa Urzędu Ochrony Danych Osobowych, gdy uzna Pani/Pan, iż przetwarzanie Pani/Pana danych osobowych narusza przepisy RODO.</w:t>
      </w:r>
    </w:p>
    <w:p w14:paraId="5828CBF7" w14:textId="77777777" w:rsidR="00097A19" w:rsidRPr="00597A91" w:rsidRDefault="00097A19" w:rsidP="00597A91">
      <w:pPr>
        <w:pStyle w:val="Akapitzlist"/>
        <w:jc w:val="both"/>
        <w:rPr>
          <w:rFonts w:ascii="Arial" w:hAnsi="Arial" w:cs="Arial"/>
          <w:sz w:val="22"/>
          <w:szCs w:val="22"/>
        </w:rPr>
      </w:pPr>
    </w:p>
    <w:p w14:paraId="51F20F24" w14:textId="77777777" w:rsidR="002A0D5E" w:rsidRPr="00597A91" w:rsidRDefault="002A0D5E" w:rsidP="00597A91">
      <w:pPr>
        <w:rPr>
          <w:rFonts w:ascii="Arial" w:hAnsi="Arial" w:cs="Arial"/>
          <w:sz w:val="22"/>
          <w:szCs w:val="22"/>
          <w:lang w:val="x-none"/>
        </w:rPr>
        <w:sectPr w:rsidR="002A0D5E" w:rsidRPr="00597A91">
          <w:pgSz w:w="11906" w:h="16838"/>
          <w:pgMar w:top="1417" w:right="1417" w:bottom="1417" w:left="1417" w:header="708" w:footer="708" w:gutter="0"/>
          <w:cols w:space="708"/>
          <w:docGrid w:linePitch="360"/>
        </w:sectPr>
      </w:pPr>
    </w:p>
    <w:p w14:paraId="39F24A6B" w14:textId="1F1DB6ED" w:rsidR="00504A47" w:rsidRPr="00597A91" w:rsidRDefault="00504A47" w:rsidP="00597A91">
      <w:pPr>
        <w:rPr>
          <w:rFonts w:ascii="Arial" w:hAnsi="Arial" w:cs="Arial"/>
          <w:sz w:val="22"/>
          <w:szCs w:val="22"/>
          <w:lang w:val="x-none"/>
        </w:rPr>
      </w:pPr>
    </w:p>
    <w:p w14:paraId="51FF6396" w14:textId="4D9C41E4" w:rsidR="00504A47" w:rsidRPr="00597A91" w:rsidRDefault="00504A47" w:rsidP="00597A91">
      <w:pPr>
        <w:rPr>
          <w:rFonts w:ascii="Arial" w:hAnsi="Arial" w:cs="Arial"/>
          <w:sz w:val="22"/>
          <w:szCs w:val="22"/>
          <w:lang w:val="x-none"/>
        </w:rPr>
      </w:pPr>
    </w:p>
    <w:p w14:paraId="7E989DD8" w14:textId="13179A61" w:rsidR="00504A47" w:rsidRPr="00597A91" w:rsidRDefault="00504A47" w:rsidP="00597A91">
      <w:pPr>
        <w:jc w:val="right"/>
        <w:rPr>
          <w:rFonts w:ascii="Arial" w:hAnsi="Arial" w:cs="Arial"/>
          <w:sz w:val="22"/>
          <w:szCs w:val="22"/>
        </w:rPr>
      </w:pPr>
      <w:r w:rsidRPr="00597A91">
        <w:rPr>
          <w:rFonts w:ascii="Arial" w:hAnsi="Arial" w:cs="Arial"/>
          <w:sz w:val="22"/>
          <w:szCs w:val="22"/>
        </w:rPr>
        <w:t>Załącznik nr 3 do umowy</w:t>
      </w:r>
    </w:p>
    <w:p w14:paraId="0B8A304B" w14:textId="4F6B5170" w:rsidR="00504A47" w:rsidRPr="00597A91" w:rsidRDefault="00504A47" w:rsidP="00597A91">
      <w:pPr>
        <w:jc w:val="right"/>
        <w:rPr>
          <w:rFonts w:ascii="Arial" w:hAnsi="Arial" w:cs="Arial"/>
          <w:sz w:val="22"/>
          <w:szCs w:val="22"/>
        </w:rPr>
      </w:pPr>
    </w:p>
    <w:p w14:paraId="63200542" w14:textId="5449421B" w:rsidR="00504A47" w:rsidRPr="005E70A3" w:rsidRDefault="00504A47" w:rsidP="00597A91">
      <w:pPr>
        <w:spacing w:line="360" w:lineRule="auto"/>
        <w:ind w:right="72"/>
        <w:rPr>
          <w:rFonts w:ascii="Arial" w:hAnsi="Arial" w:cs="Arial"/>
          <w:b/>
          <w:sz w:val="22"/>
          <w:szCs w:val="22"/>
        </w:rPr>
      </w:pPr>
      <w:r w:rsidRPr="00597A91">
        <w:rPr>
          <w:rFonts w:ascii="Arial" w:hAnsi="Arial" w:cs="Arial"/>
          <w:b/>
          <w:sz w:val="22"/>
          <w:szCs w:val="22"/>
        </w:rPr>
        <w:t>ZŁOŻONA OFERTA - kopia</w:t>
      </w:r>
    </w:p>
    <w:sectPr w:rsidR="00504A47" w:rsidRPr="005E70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FFA9" w14:textId="77777777" w:rsidR="00DF3365" w:rsidRDefault="00DF3365" w:rsidP="00097A19">
      <w:r>
        <w:separator/>
      </w:r>
    </w:p>
  </w:endnote>
  <w:endnote w:type="continuationSeparator" w:id="0">
    <w:p w14:paraId="6B7781AA" w14:textId="77777777" w:rsidR="00DF3365" w:rsidRDefault="00DF3365" w:rsidP="00097A19">
      <w:r>
        <w:continuationSeparator/>
      </w:r>
    </w:p>
  </w:endnote>
  <w:endnote w:type="continuationNotice" w:id="1">
    <w:p w14:paraId="0721D954" w14:textId="77777777" w:rsidR="00DF3365" w:rsidRDefault="00DF3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67036"/>
      <w:docPartObj>
        <w:docPartGallery w:val="Page Numbers (Bottom of Page)"/>
        <w:docPartUnique/>
      </w:docPartObj>
    </w:sdtPr>
    <w:sdtContent>
      <w:p w14:paraId="2A970AF6" w14:textId="3CFBA419" w:rsidR="00097A19" w:rsidRDefault="00097A19">
        <w:pPr>
          <w:pStyle w:val="Stopka"/>
          <w:jc w:val="right"/>
        </w:pPr>
        <w:r>
          <w:fldChar w:fldCharType="begin"/>
        </w:r>
        <w:r>
          <w:instrText>PAGE   \* MERGEFORMAT</w:instrText>
        </w:r>
        <w:r>
          <w:fldChar w:fldCharType="separate"/>
        </w:r>
        <w:r w:rsidR="005839B6">
          <w:rPr>
            <w:noProof/>
          </w:rPr>
          <w:t>7</w:t>
        </w:r>
        <w:r>
          <w:fldChar w:fldCharType="end"/>
        </w:r>
      </w:p>
    </w:sdtContent>
  </w:sdt>
  <w:p w14:paraId="24DF09D0" w14:textId="77777777" w:rsidR="00097A19" w:rsidRDefault="00097A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DDC1" w14:textId="77777777" w:rsidR="00DF3365" w:rsidRDefault="00DF3365" w:rsidP="00097A19">
      <w:r>
        <w:separator/>
      </w:r>
    </w:p>
  </w:footnote>
  <w:footnote w:type="continuationSeparator" w:id="0">
    <w:p w14:paraId="7B9989F4" w14:textId="77777777" w:rsidR="00DF3365" w:rsidRDefault="00DF3365" w:rsidP="00097A19">
      <w:r>
        <w:continuationSeparator/>
      </w:r>
    </w:p>
  </w:footnote>
  <w:footnote w:type="continuationNotice" w:id="1">
    <w:p w14:paraId="749EECDF" w14:textId="77777777" w:rsidR="00DF3365" w:rsidRDefault="00DF33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39EE70E"/>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color w:val="000000"/>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49E47F1"/>
    <w:multiLevelType w:val="hybridMultilevel"/>
    <w:tmpl w:val="3D3EF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B1536A"/>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AD83059"/>
    <w:multiLevelType w:val="hybridMultilevel"/>
    <w:tmpl w:val="5E4AC360"/>
    <w:lvl w:ilvl="0" w:tplc="EA6819FA">
      <w:start w:val="1"/>
      <w:numFmt w:val="decimal"/>
      <w:lvlText w:val="%1."/>
      <w:lvlJc w:val="left"/>
      <w:pPr>
        <w:ind w:left="1080" w:hanging="360"/>
      </w:pPr>
      <w:rPr>
        <w:rFonts w:hint="default"/>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A283114"/>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B50490"/>
    <w:multiLevelType w:val="hybridMultilevel"/>
    <w:tmpl w:val="F17A6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443098"/>
    <w:multiLevelType w:val="hybridMultilevel"/>
    <w:tmpl w:val="D19E2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326B0D"/>
    <w:multiLevelType w:val="hybridMultilevel"/>
    <w:tmpl w:val="FFFFFFFF"/>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60138A6"/>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9" w15:restartNumberingAfterBreak="0">
    <w:nsid w:val="2B3709F9"/>
    <w:multiLevelType w:val="hybridMultilevel"/>
    <w:tmpl w:val="A2F4F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E4F98"/>
    <w:multiLevelType w:val="hybridMultilevel"/>
    <w:tmpl w:val="AE44D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557E62"/>
    <w:multiLevelType w:val="hybridMultilevel"/>
    <w:tmpl w:val="C110037E"/>
    <w:lvl w:ilvl="0" w:tplc="0415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6C436A1"/>
    <w:multiLevelType w:val="hybridMultilevel"/>
    <w:tmpl w:val="ACEE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73EB1"/>
    <w:multiLevelType w:val="hybridMultilevel"/>
    <w:tmpl w:val="5D8E949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3BA86075"/>
    <w:multiLevelType w:val="hybridMultilevel"/>
    <w:tmpl w:val="F3D86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5E6F19"/>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6" w15:restartNumberingAfterBreak="0">
    <w:nsid w:val="3E0D2E1B"/>
    <w:multiLevelType w:val="hybridMultilevel"/>
    <w:tmpl w:val="DB9EC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C1CCB"/>
    <w:multiLevelType w:val="hybridMultilevel"/>
    <w:tmpl w:val="84FA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015D61"/>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75C671B"/>
    <w:multiLevelType w:val="hybridMultilevel"/>
    <w:tmpl w:val="93BC39FE"/>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0"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AA18DC"/>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CC77BA4"/>
    <w:multiLevelType w:val="hybridMultilevel"/>
    <w:tmpl w:val="F17A6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13421A"/>
    <w:multiLevelType w:val="hybridMultilevel"/>
    <w:tmpl w:val="547EC5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7FA7AFB"/>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AD6248C"/>
    <w:multiLevelType w:val="hybridMultilevel"/>
    <w:tmpl w:val="FD70619E"/>
    <w:lvl w:ilvl="0" w:tplc="3F589F38">
      <w:start w:val="1"/>
      <w:numFmt w:val="decimal"/>
      <w:lvlText w:val="%1."/>
      <w:lvlJc w:val="left"/>
      <w:pPr>
        <w:ind w:left="1287" w:hanging="360"/>
      </w:pPr>
      <w:rPr>
        <w:rFonts w:ascii="Times New Roman" w:eastAsiaTheme="minorHAnsi" w:hAnsi="Times New Roman" w:cs="Times New Roman"/>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7E990DD4"/>
    <w:multiLevelType w:val="hybridMultilevel"/>
    <w:tmpl w:val="1338C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2516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7134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5201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62912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15704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3036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262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112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38528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5324572">
    <w:abstractNumId w:val="2"/>
  </w:num>
  <w:num w:numId="11" w16cid:durableId="1450275921">
    <w:abstractNumId w:val="6"/>
  </w:num>
  <w:num w:numId="12" w16cid:durableId="2017225297">
    <w:abstractNumId w:val="1"/>
  </w:num>
  <w:num w:numId="13" w16cid:durableId="1699619934">
    <w:abstractNumId w:val="5"/>
  </w:num>
  <w:num w:numId="14" w16cid:durableId="2141419473">
    <w:abstractNumId w:val="22"/>
  </w:num>
  <w:num w:numId="15" w16cid:durableId="403643343">
    <w:abstractNumId w:val="17"/>
  </w:num>
  <w:num w:numId="16" w16cid:durableId="1309435973">
    <w:abstractNumId w:val="12"/>
  </w:num>
  <w:num w:numId="17" w16cid:durableId="1294750513">
    <w:abstractNumId w:val="25"/>
  </w:num>
  <w:num w:numId="18" w16cid:durableId="1519074579">
    <w:abstractNumId w:val="8"/>
  </w:num>
  <w:num w:numId="19" w16cid:durableId="2000502533">
    <w:abstractNumId w:val="9"/>
  </w:num>
  <w:num w:numId="20" w16cid:durableId="1034815238">
    <w:abstractNumId w:val="23"/>
  </w:num>
  <w:num w:numId="21" w16cid:durableId="617109213">
    <w:abstractNumId w:val="11"/>
  </w:num>
  <w:num w:numId="22" w16cid:durableId="1003969721">
    <w:abstractNumId w:val="10"/>
  </w:num>
  <w:num w:numId="23" w16cid:durableId="2051686069">
    <w:abstractNumId w:val="26"/>
  </w:num>
  <w:num w:numId="24" w16cid:durableId="646202153">
    <w:abstractNumId w:val="16"/>
  </w:num>
  <w:num w:numId="25" w16cid:durableId="2083016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0519374">
    <w:abstractNumId w:val="14"/>
  </w:num>
  <w:num w:numId="27" w16cid:durableId="1360669348">
    <w:abstractNumId w:val="3"/>
  </w:num>
  <w:num w:numId="28" w16cid:durableId="1510172286">
    <w:abstractNumId w:val="13"/>
  </w:num>
  <w:num w:numId="29" w16cid:durableId="9312053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19"/>
    <w:rsid w:val="00020AED"/>
    <w:rsid w:val="00021901"/>
    <w:rsid w:val="0004647C"/>
    <w:rsid w:val="00086411"/>
    <w:rsid w:val="00086665"/>
    <w:rsid w:val="00097A19"/>
    <w:rsid w:val="000A2F79"/>
    <w:rsid w:val="000B138E"/>
    <w:rsid w:val="000D6C6F"/>
    <w:rsid w:val="000E0C33"/>
    <w:rsid w:val="000F075B"/>
    <w:rsid w:val="000F3637"/>
    <w:rsid w:val="00107338"/>
    <w:rsid w:val="001427C8"/>
    <w:rsid w:val="001434AF"/>
    <w:rsid w:val="001C7D46"/>
    <w:rsid w:val="00223873"/>
    <w:rsid w:val="0025727F"/>
    <w:rsid w:val="00262373"/>
    <w:rsid w:val="00263774"/>
    <w:rsid w:val="0026624E"/>
    <w:rsid w:val="00291D53"/>
    <w:rsid w:val="00293CCB"/>
    <w:rsid w:val="002A0D5E"/>
    <w:rsid w:val="002A44EC"/>
    <w:rsid w:val="002B6EC6"/>
    <w:rsid w:val="002C2EBE"/>
    <w:rsid w:val="002E681C"/>
    <w:rsid w:val="00322A02"/>
    <w:rsid w:val="003716C3"/>
    <w:rsid w:val="003D196E"/>
    <w:rsid w:val="003F3F15"/>
    <w:rsid w:val="004123D5"/>
    <w:rsid w:val="00442477"/>
    <w:rsid w:val="004715FA"/>
    <w:rsid w:val="004943BC"/>
    <w:rsid w:val="004947A8"/>
    <w:rsid w:val="004B20BB"/>
    <w:rsid w:val="004B3730"/>
    <w:rsid w:val="004B3995"/>
    <w:rsid w:val="004D30D4"/>
    <w:rsid w:val="004D34A6"/>
    <w:rsid w:val="004F5F58"/>
    <w:rsid w:val="004F793E"/>
    <w:rsid w:val="00504A47"/>
    <w:rsid w:val="0052288B"/>
    <w:rsid w:val="005839B6"/>
    <w:rsid w:val="00597A91"/>
    <w:rsid w:val="005E70A3"/>
    <w:rsid w:val="005F0351"/>
    <w:rsid w:val="00627561"/>
    <w:rsid w:val="00627DB2"/>
    <w:rsid w:val="00646FB0"/>
    <w:rsid w:val="0067584D"/>
    <w:rsid w:val="006A2388"/>
    <w:rsid w:val="006F1CAF"/>
    <w:rsid w:val="0071226E"/>
    <w:rsid w:val="00763CCB"/>
    <w:rsid w:val="00772341"/>
    <w:rsid w:val="007825BD"/>
    <w:rsid w:val="007862A0"/>
    <w:rsid w:val="007D18BC"/>
    <w:rsid w:val="007D5289"/>
    <w:rsid w:val="008038E4"/>
    <w:rsid w:val="00815E59"/>
    <w:rsid w:val="00841C8B"/>
    <w:rsid w:val="0088787C"/>
    <w:rsid w:val="008D76FA"/>
    <w:rsid w:val="00904FE1"/>
    <w:rsid w:val="00941DF1"/>
    <w:rsid w:val="00951ECF"/>
    <w:rsid w:val="00955DFA"/>
    <w:rsid w:val="00963C8F"/>
    <w:rsid w:val="00967CCD"/>
    <w:rsid w:val="00985C49"/>
    <w:rsid w:val="009A692F"/>
    <w:rsid w:val="009B10D7"/>
    <w:rsid w:val="009D0F05"/>
    <w:rsid w:val="00A35383"/>
    <w:rsid w:val="00A62922"/>
    <w:rsid w:val="00A6667C"/>
    <w:rsid w:val="00A75FAE"/>
    <w:rsid w:val="00A8563B"/>
    <w:rsid w:val="00AB2A48"/>
    <w:rsid w:val="00AD0FF3"/>
    <w:rsid w:val="00AD605C"/>
    <w:rsid w:val="00B15C55"/>
    <w:rsid w:val="00B56229"/>
    <w:rsid w:val="00B5662C"/>
    <w:rsid w:val="00B75D22"/>
    <w:rsid w:val="00BE13D2"/>
    <w:rsid w:val="00BF08EB"/>
    <w:rsid w:val="00C03402"/>
    <w:rsid w:val="00C42959"/>
    <w:rsid w:val="00C43A14"/>
    <w:rsid w:val="00CA0CA3"/>
    <w:rsid w:val="00CA2599"/>
    <w:rsid w:val="00CB18B1"/>
    <w:rsid w:val="00CC2380"/>
    <w:rsid w:val="00CC26BB"/>
    <w:rsid w:val="00CE1CAE"/>
    <w:rsid w:val="00D131E0"/>
    <w:rsid w:val="00D4652E"/>
    <w:rsid w:val="00D85F7C"/>
    <w:rsid w:val="00DB16CB"/>
    <w:rsid w:val="00DF3365"/>
    <w:rsid w:val="00E32F45"/>
    <w:rsid w:val="00E43B57"/>
    <w:rsid w:val="00E57D87"/>
    <w:rsid w:val="00E76B84"/>
    <w:rsid w:val="00E772AA"/>
    <w:rsid w:val="00EB3DA9"/>
    <w:rsid w:val="00F04E66"/>
    <w:rsid w:val="00F32B7D"/>
    <w:rsid w:val="00F40E94"/>
    <w:rsid w:val="00F61990"/>
    <w:rsid w:val="00F87686"/>
    <w:rsid w:val="00FB18C5"/>
    <w:rsid w:val="00FD1FF0"/>
    <w:rsid w:val="00FD2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F486"/>
  <w15:chartTrackingRefBased/>
  <w15:docId w15:val="{BCE93D1E-AFC2-42AD-809B-CA9657A7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A1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097A19"/>
    <w:pPr>
      <w:keepNext/>
      <w:outlineLvl w:val="2"/>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097A19"/>
    <w:rPr>
      <w:rFonts w:ascii="Times New Roman" w:eastAsia="Times New Roman" w:hAnsi="Times New Roman" w:cs="Times New Roman"/>
      <w:i/>
      <w:iCs/>
      <w:sz w:val="24"/>
      <w:szCs w:val="24"/>
      <w:lang w:val="x-none" w:eastAsia="x-none"/>
    </w:rPr>
  </w:style>
  <w:style w:type="character" w:styleId="Hipercze">
    <w:name w:val="Hyperlink"/>
    <w:basedOn w:val="Domylnaczcionkaakapitu"/>
    <w:uiPriority w:val="99"/>
    <w:semiHidden/>
    <w:unhideWhenUsed/>
    <w:rsid w:val="00097A19"/>
    <w:rPr>
      <w:color w:val="0563C1" w:themeColor="hyperlink"/>
      <w:u w:val="single"/>
    </w:rPr>
  </w:style>
  <w:style w:type="paragraph" w:styleId="NormalnyWeb">
    <w:name w:val="Normal (Web)"/>
    <w:basedOn w:val="Normalny"/>
    <w:uiPriority w:val="99"/>
    <w:semiHidden/>
    <w:unhideWhenUsed/>
    <w:rsid w:val="00097A19"/>
    <w:pPr>
      <w:spacing w:before="100" w:beforeAutospacing="1" w:after="100" w:afterAutospacing="1"/>
    </w:pPr>
  </w:style>
  <w:style w:type="paragraph" w:styleId="Nagwek">
    <w:name w:val="header"/>
    <w:basedOn w:val="Normalny"/>
    <w:link w:val="NagwekZnak"/>
    <w:uiPriority w:val="99"/>
    <w:unhideWhenUsed/>
    <w:rsid w:val="00097A19"/>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097A19"/>
    <w:rPr>
      <w:rFonts w:ascii="Times New Roman" w:eastAsia="Times New Roman" w:hAnsi="Times New Roman" w:cs="Times New Roman"/>
      <w:sz w:val="24"/>
      <w:szCs w:val="24"/>
      <w:lang w:val="x-none" w:eastAsia="x-none"/>
    </w:rPr>
  </w:style>
  <w:style w:type="paragraph" w:styleId="Tytu">
    <w:name w:val="Title"/>
    <w:basedOn w:val="Normalny"/>
    <w:link w:val="TytuZnak"/>
    <w:uiPriority w:val="99"/>
    <w:qFormat/>
    <w:rsid w:val="00097A19"/>
    <w:pPr>
      <w:jc w:val="center"/>
    </w:pPr>
    <w:rPr>
      <w:b/>
      <w:sz w:val="28"/>
      <w:szCs w:val="20"/>
      <w:u w:val="single"/>
      <w:lang w:val="x-none" w:eastAsia="x-none"/>
    </w:rPr>
  </w:style>
  <w:style w:type="character" w:customStyle="1" w:styleId="TytuZnak">
    <w:name w:val="Tytuł Znak"/>
    <w:basedOn w:val="Domylnaczcionkaakapitu"/>
    <w:link w:val="Tytu"/>
    <w:uiPriority w:val="99"/>
    <w:rsid w:val="00097A19"/>
    <w:rPr>
      <w:rFonts w:ascii="Times New Roman" w:eastAsia="Times New Roman" w:hAnsi="Times New Roman" w:cs="Times New Roman"/>
      <w:b/>
      <w:sz w:val="28"/>
      <w:szCs w:val="20"/>
      <w:u w:val="single"/>
      <w:lang w:val="x-none" w:eastAsia="x-none"/>
    </w:rPr>
  </w:style>
  <w:style w:type="paragraph" w:styleId="Tekstpodstawowy">
    <w:name w:val="Body Text"/>
    <w:basedOn w:val="Normalny"/>
    <w:link w:val="TekstpodstawowyZnak"/>
    <w:uiPriority w:val="99"/>
    <w:semiHidden/>
    <w:unhideWhenUsed/>
    <w:rsid w:val="00097A19"/>
    <w:rPr>
      <w:rFonts w:ascii="Arial" w:hAnsi="Arial"/>
      <w:szCs w:val="20"/>
      <w:lang w:val="x-none" w:eastAsia="x-none"/>
    </w:rPr>
  </w:style>
  <w:style w:type="character" w:customStyle="1" w:styleId="TekstpodstawowyZnak">
    <w:name w:val="Tekst podstawowy Znak"/>
    <w:basedOn w:val="Domylnaczcionkaakapitu"/>
    <w:link w:val="Tekstpodstawowy"/>
    <w:uiPriority w:val="99"/>
    <w:semiHidden/>
    <w:rsid w:val="00097A19"/>
    <w:rPr>
      <w:rFonts w:ascii="Arial" w:eastAsia="Times New Roman" w:hAnsi="Arial" w:cs="Times New Roman"/>
      <w:sz w:val="24"/>
      <w:szCs w:val="20"/>
      <w:lang w:val="x-none" w:eastAsia="x-none"/>
    </w:rPr>
  </w:style>
  <w:style w:type="character" w:customStyle="1" w:styleId="AkapitzlistZnak">
    <w:name w:val="Akapit z listą Znak"/>
    <w:aliases w:val="Podsis rysunku Znak,L1 Znak,Numerowanie Znak,CW_Lista Znak,List Paragraph Znak,2 heading Znak,A_wyliczenie Znak,K-P_odwolanie Znak,Akapit z listą5 Znak,maz_wyliczenie Znak,opis dzialania Znak,Wypunktowanie Znak,normalny tekst Znak"/>
    <w:link w:val="Akapitzlist"/>
    <w:uiPriority w:val="34"/>
    <w:locked/>
    <w:rsid w:val="00097A19"/>
    <w:rPr>
      <w:sz w:val="24"/>
      <w:szCs w:val="24"/>
      <w:lang w:val="x-none" w:eastAsia="x-none"/>
    </w:rPr>
  </w:style>
  <w:style w:type="paragraph" w:styleId="Akapitzlist">
    <w:name w:val="List Paragraph"/>
    <w:aliases w:val="Podsis rysunku,L1,Numerowanie,CW_Lista,List Paragraph,2 heading,A_wyliczenie,K-P_odwolanie,Akapit z listą5,maz_wyliczenie,opis dzialania,Wypunktowanie,T_SZ_List Paragraph,normalny tekst,Preambuła"/>
    <w:basedOn w:val="Normalny"/>
    <w:link w:val="AkapitzlistZnak"/>
    <w:uiPriority w:val="34"/>
    <w:qFormat/>
    <w:rsid w:val="00097A19"/>
    <w:pPr>
      <w:ind w:left="708"/>
    </w:pPr>
    <w:rPr>
      <w:rFonts w:asciiTheme="minorHAnsi" w:eastAsiaTheme="minorHAnsi" w:hAnsiTheme="minorHAnsi" w:cstheme="minorBidi"/>
      <w:lang w:val="x-none" w:eastAsia="x-none"/>
    </w:rPr>
  </w:style>
  <w:style w:type="paragraph" w:customStyle="1" w:styleId="Standard">
    <w:name w:val="Standard"/>
    <w:uiPriority w:val="99"/>
    <w:rsid w:val="00097A19"/>
    <w:pPr>
      <w:suppressAutoHyphens/>
      <w:autoSpaceDN w:val="0"/>
      <w:spacing w:after="200" w:line="249" w:lineRule="auto"/>
    </w:pPr>
    <w:rPr>
      <w:rFonts w:ascii="Cambria" w:eastAsia="Times New Roman" w:hAnsi="Cambria" w:cs="Times New Roman"/>
      <w:kern w:val="3"/>
      <w:lang w:bidi="en-US"/>
    </w:rPr>
  </w:style>
  <w:style w:type="paragraph" w:styleId="Stopka">
    <w:name w:val="footer"/>
    <w:basedOn w:val="Normalny"/>
    <w:link w:val="StopkaZnak"/>
    <w:uiPriority w:val="99"/>
    <w:unhideWhenUsed/>
    <w:rsid w:val="00097A19"/>
    <w:pPr>
      <w:tabs>
        <w:tab w:val="center" w:pos="4536"/>
        <w:tab w:val="right" w:pos="9072"/>
      </w:tabs>
    </w:pPr>
  </w:style>
  <w:style w:type="character" w:customStyle="1" w:styleId="StopkaZnak">
    <w:name w:val="Stopka Znak"/>
    <w:basedOn w:val="Domylnaczcionkaakapitu"/>
    <w:link w:val="Stopka"/>
    <w:uiPriority w:val="99"/>
    <w:rsid w:val="00097A1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7584D"/>
    <w:rPr>
      <w:sz w:val="16"/>
      <w:szCs w:val="16"/>
    </w:rPr>
  </w:style>
  <w:style w:type="paragraph" w:styleId="Tekstkomentarza">
    <w:name w:val="annotation text"/>
    <w:basedOn w:val="Normalny"/>
    <w:link w:val="TekstkomentarzaZnak"/>
    <w:uiPriority w:val="99"/>
    <w:semiHidden/>
    <w:unhideWhenUsed/>
    <w:rsid w:val="0067584D"/>
    <w:rPr>
      <w:sz w:val="20"/>
      <w:szCs w:val="20"/>
    </w:rPr>
  </w:style>
  <w:style w:type="character" w:customStyle="1" w:styleId="TekstkomentarzaZnak">
    <w:name w:val="Tekst komentarza Znak"/>
    <w:basedOn w:val="Domylnaczcionkaakapitu"/>
    <w:link w:val="Tekstkomentarza"/>
    <w:uiPriority w:val="99"/>
    <w:semiHidden/>
    <w:rsid w:val="006758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584D"/>
    <w:rPr>
      <w:b/>
      <w:bCs/>
    </w:rPr>
  </w:style>
  <w:style w:type="character" w:customStyle="1" w:styleId="TematkomentarzaZnak">
    <w:name w:val="Temat komentarza Znak"/>
    <w:basedOn w:val="TekstkomentarzaZnak"/>
    <w:link w:val="Tematkomentarza"/>
    <w:uiPriority w:val="99"/>
    <w:semiHidden/>
    <w:rsid w:val="0067584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758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584D"/>
    <w:rPr>
      <w:rFonts w:ascii="Segoe UI" w:eastAsia="Times New Roman" w:hAnsi="Segoe UI" w:cs="Segoe UI"/>
      <w:sz w:val="18"/>
      <w:szCs w:val="18"/>
      <w:lang w:eastAsia="pl-PL"/>
    </w:rPr>
  </w:style>
  <w:style w:type="paragraph" w:customStyle="1" w:styleId="Default">
    <w:name w:val="Default"/>
    <w:rsid w:val="00CA2599"/>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223873"/>
    <w:pPr>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rsid w:val="00A7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3077">
      <w:bodyDiv w:val="1"/>
      <w:marLeft w:val="0"/>
      <w:marRight w:val="0"/>
      <w:marTop w:val="0"/>
      <w:marBottom w:val="0"/>
      <w:divBdr>
        <w:top w:val="none" w:sz="0" w:space="0" w:color="auto"/>
        <w:left w:val="none" w:sz="0" w:space="0" w:color="auto"/>
        <w:bottom w:val="none" w:sz="0" w:space="0" w:color="auto"/>
        <w:right w:val="none" w:sz="0" w:space="0" w:color="auto"/>
      </w:divBdr>
    </w:div>
    <w:div w:id="283074963">
      <w:bodyDiv w:val="1"/>
      <w:marLeft w:val="0"/>
      <w:marRight w:val="0"/>
      <w:marTop w:val="0"/>
      <w:marBottom w:val="0"/>
      <w:divBdr>
        <w:top w:val="none" w:sz="0" w:space="0" w:color="auto"/>
        <w:left w:val="none" w:sz="0" w:space="0" w:color="auto"/>
        <w:bottom w:val="none" w:sz="0" w:space="0" w:color="auto"/>
        <w:right w:val="none" w:sz="0" w:space="0" w:color="auto"/>
      </w:divBdr>
    </w:div>
    <w:div w:id="332337195">
      <w:bodyDiv w:val="1"/>
      <w:marLeft w:val="0"/>
      <w:marRight w:val="0"/>
      <w:marTop w:val="0"/>
      <w:marBottom w:val="0"/>
      <w:divBdr>
        <w:top w:val="none" w:sz="0" w:space="0" w:color="auto"/>
        <w:left w:val="none" w:sz="0" w:space="0" w:color="auto"/>
        <w:bottom w:val="none" w:sz="0" w:space="0" w:color="auto"/>
        <w:right w:val="none" w:sz="0" w:space="0" w:color="auto"/>
      </w:divBdr>
    </w:div>
    <w:div w:id="443112033">
      <w:bodyDiv w:val="1"/>
      <w:marLeft w:val="0"/>
      <w:marRight w:val="0"/>
      <w:marTop w:val="0"/>
      <w:marBottom w:val="0"/>
      <w:divBdr>
        <w:top w:val="none" w:sz="0" w:space="0" w:color="auto"/>
        <w:left w:val="none" w:sz="0" w:space="0" w:color="auto"/>
        <w:bottom w:val="none" w:sz="0" w:space="0" w:color="auto"/>
        <w:right w:val="none" w:sz="0" w:space="0" w:color="auto"/>
      </w:divBdr>
    </w:div>
    <w:div w:id="1196960995">
      <w:bodyDiv w:val="1"/>
      <w:marLeft w:val="0"/>
      <w:marRight w:val="0"/>
      <w:marTop w:val="0"/>
      <w:marBottom w:val="0"/>
      <w:divBdr>
        <w:top w:val="none" w:sz="0" w:space="0" w:color="auto"/>
        <w:left w:val="none" w:sz="0" w:space="0" w:color="auto"/>
        <w:bottom w:val="none" w:sz="0" w:space="0" w:color="auto"/>
        <w:right w:val="none" w:sz="0" w:space="0" w:color="auto"/>
      </w:divBdr>
    </w:div>
    <w:div w:id="1250890046">
      <w:bodyDiv w:val="1"/>
      <w:marLeft w:val="0"/>
      <w:marRight w:val="0"/>
      <w:marTop w:val="0"/>
      <w:marBottom w:val="0"/>
      <w:divBdr>
        <w:top w:val="none" w:sz="0" w:space="0" w:color="auto"/>
        <w:left w:val="none" w:sz="0" w:space="0" w:color="auto"/>
        <w:bottom w:val="none" w:sz="0" w:space="0" w:color="auto"/>
        <w:right w:val="none" w:sz="0" w:space="0" w:color="auto"/>
      </w:divBdr>
    </w:div>
    <w:div w:id="16809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C5FF1-0DF1-4229-B8B2-3EA95BBA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Pages>
  <Words>3035</Words>
  <Characters>18215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Pryciński Piotr</dc:creator>
  <cp:keywords/>
  <dc:description/>
  <cp:lastModifiedBy>Pryciński Piotr</cp:lastModifiedBy>
  <cp:revision>35</cp:revision>
  <cp:lastPrinted>2023-02-03T13:20:00Z</cp:lastPrinted>
  <dcterms:created xsi:type="dcterms:W3CDTF">2023-02-03T12:42:00Z</dcterms:created>
  <dcterms:modified xsi:type="dcterms:W3CDTF">2023-10-17T08:56:00Z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9a59139b03c5f598b5619ee9449c61482b3ac945e320d949da7cf21e9f38b2ea</vt:lpwstr>
  </property>
</Properties>
</file>