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A75ABF" w14:textId="03897C79" w:rsidR="00685C0D" w:rsidRDefault="00DC633E" w:rsidP="00E0106E">
      <w:pPr>
        <w:autoSpaceDE w:val="0"/>
        <w:autoSpaceDN w:val="0"/>
        <w:adjustRightInd w:val="0"/>
        <w:spacing w:after="0"/>
        <w:rPr>
          <w:rFonts w:ascii="Arial" w:hAnsi="Arial" w:cs="Arial"/>
          <w:b/>
          <w:bCs/>
          <w:sz w:val="20"/>
          <w:szCs w:val="20"/>
        </w:rPr>
      </w:pPr>
      <w:bookmarkStart w:id="0" w:name="_Hlk167107194"/>
      <w:r w:rsidRPr="00E0106E">
        <w:rPr>
          <w:rFonts w:ascii="Arial" w:hAnsi="Arial" w:cs="Arial"/>
          <w:noProof/>
          <w:sz w:val="20"/>
          <w:szCs w:val="20"/>
          <w:lang w:eastAsia="pl-PL"/>
        </w:rPr>
        <w:drawing>
          <wp:inline distT="0" distB="0" distL="0" distR="0" wp14:anchorId="778AAF6F" wp14:editId="4BBA9117">
            <wp:extent cx="901065" cy="88011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01065" cy="880110"/>
                    </a:xfrm>
                    <a:prstGeom prst="rect">
                      <a:avLst/>
                    </a:prstGeom>
                    <a:noFill/>
                    <a:ln>
                      <a:noFill/>
                    </a:ln>
                  </pic:spPr>
                </pic:pic>
              </a:graphicData>
            </a:graphic>
          </wp:inline>
        </w:drawing>
      </w:r>
      <w:bookmarkEnd w:id="0"/>
    </w:p>
    <w:p w14:paraId="3D7C575E" w14:textId="77777777" w:rsidR="00E101D4" w:rsidRPr="00E0106E" w:rsidRDefault="00E101D4" w:rsidP="00E0106E">
      <w:pPr>
        <w:autoSpaceDE w:val="0"/>
        <w:autoSpaceDN w:val="0"/>
        <w:adjustRightInd w:val="0"/>
        <w:spacing w:after="0"/>
        <w:rPr>
          <w:rFonts w:ascii="Arial" w:hAnsi="Arial" w:cs="Arial"/>
          <w:b/>
          <w:bCs/>
          <w:sz w:val="20"/>
          <w:szCs w:val="20"/>
        </w:rPr>
      </w:pPr>
    </w:p>
    <w:p w14:paraId="16512037" w14:textId="2A9FD745" w:rsidR="00686235" w:rsidRPr="00E0106E" w:rsidRDefault="00686235" w:rsidP="00E0106E">
      <w:pPr>
        <w:autoSpaceDE w:val="0"/>
        <w:autoSpaceDN w:val="0"/>
        <w:adjustRightInd w:val="0"/>
        <w:spacing w:after="0"/>
        <w:jc w:val="right"/>
        <w:rPr>
          <w:rFonts w:ascii="Arial" w:hAnsi="Arial" w:cs="Arial"/>
          <w:bCs/>
          <w:i/>
          <w:sz w:val="20"/>
          <w:szCs w:val="20"/>
        </w:rPr>
      </w:pPr>
      <w:r w:rsidRPr="00E0106E">
        <w:rPr>
          <w:rFonts w:ascii="Arial" w:hAnsi="Arial" w:cs="Arial"/>
          <w:bCs/>
          <w:i/>
          <w:sz w:val="20"/>
          <w:szCs w:val="20"/>
        </w:rPr>
        <w:t xml:space="preserve">Załącznik Nr </w:t>
      </w:r>
      <w:r w:rsidR="00E0106E" w:rsidRPr="00E0106E">
        <w:rPr>
          <w:rFonts w:ascii="Arial" w:hAnsi="Arial" w:cs="Arial"/>
          <w:bCs/>
          <w:i/>
          <w:sz w:val="20"/>
          <w:szCs w:val="20"/>
        </w:rPr>
        <w:t>6</w:t>
      </w:r>
      <w:r w:rsidRPr="00E0106E">
        <w:rPr>
          <w:rFonts w:ascii="Arial" w:hAnsi="Arial" w:cs="Arial"/>
          <w:bCs/>
          <w:i/>
          <w:sz w:val="20"/>
          <w:szCs w:val="20"/>
        </w:rPr>
        <w:t xml:space="preserve"> do SWZ</w:t>
      </w:r>
    </w:p>
    <w:p w14:paraId="414D94C1" w14:textId="77777777" w:rsidR="00686235" w:rsidRPr="00E0106E" w:rsidRDefault="00686235" w:rsidP="00E0106E">
      <w:pPr>
        <w:autoSpaceDE w:val="0"/>
        <w:autoSpaceDN w:val="0"/>
        <w:adjustRightInd w:val="0"/>
        <w:spacing w:after="0"/>
        <w:jc w:val="right"/>
        <w:rPr>
          <w:rFonts w:ascii="Arial" w:hAnsi="Arial" w:cs="Arial"/>
          <w:bCs/>
          <w:i/>
          <w:sz w:val="20"/>
          <w:szCs w:val="20"/>
        </w:rPr>
      </w:pPr>
      <w:r w:rsidRPr="00E0106E">
        <w:rPr>
          <w:rFonts w:ascii="Arial" w:hAnsi="Arial" w:cs="Arial"/>
          <w:bCs/>
          <w:i/>
          <w:sz w:val="20"/>
          <w:szCs w:val="20"/>
        </w:rPr>
        <w:t>Projekt umowy</w:t>
      </w:r>
    </w:p>
    <w:p w14:paraId="5850817C" w14:textId="77777777" w:rsidR="00685C0D" w:rsidRPr="00E0106E" w:rsidRDefault="00685C0D" w:rsidP="00E0106E">
      <w:pPr>
        <w:autoSpaceDE w:val="0"/>
        <w:autoSpaceDN w:val="0"/>
        <w:adjustRightInd w:val="0"/>
        <w:spacing w:after="0"/>
        <w:jc w:val="center"/>
        <w:rPr>
          <w:rFonts w:ascii="Arial" w:hAnsi="Arial" w:cs="Arial"/>
          <w:b/>
          <w:bCs/>
          <w:sz w:val="20"/>
          <w:szCs w:val="20"/>
        </w:rPr>
      </w:pPr>
    </w:p>
    <w:p w14:paraId="238455EE" w14:textId="77777777" w:rsidR="009B1FFF" w:rsidRPr="00E0106E" w:rsidRDefault="004839F9" w:rsidP="00E0106E">
      <w:pPr>
        <w:autoSpaceDE w:val="0"/>
        <w:autoSpaceDN w:val="0"/>
        <w:adjustRightInd w:val="0"/>
        <w:spacing w:after="0"/>
        <w:jc w:val="center"/>
        <w:rPr>
          <w:rFonts w:ascii="Arial" w:hAnsi="Arial" w:cs="Arial"/>
          <w:sz w:val="20"/>
          <w:szCs w:val="20"/>
        </w:rPr>
      </w:pPr>
      <w:r w:rsidRPr="00E0106E">
        <w:rPr>
          <w:rFonts w:ascii="Arial" w:hAnsi="Arial" w:cs="Arial"/>
          <w:b/>
          <w:bCs/>
          <w:sz w:val="20"/>
          <w:szCs w:val="20"/>
        </w:rPr>
        <w:t>UMOWA</w:t>
      </w:r>
      <w:r w:rsidR="00DD4700" w:rsidRPr="00E0106E">
        <w:rPr>
          <w:rFonts w:ascii="Arial" w:hAnsi="Arial" w:cs="Arial"/>
          <w:b/>
          <w:bCs/>
          <w:sz w:val="20"/>
          <w:szCs w:val="20"/>
        </w:rPr>
        <w:t xml:space="preserve"> </w:t>
      </w:r>
      <w:r w:rsidR="009B1FFF" w:rsidRPr="00E0106E">
        <w:rPr>
          <w:rFonts w:ascii="Arial" w:hAnsi="Arial" w:cs="Arial"/>
          <w:b/>
          <w:bCs/>
          <w:sz w:val="20"/>
          <w:szCs w:val="20"/>
        </w:rPr>
        <w:t xml:space="preserve">NR </w:t>
      </w:r>
      <w:r w:rsidR="009B1FFF" w:rsidRPr="00E0106E">
        <w:rPr>
          <w:rFonts w:ascii="Arial" w:hAnsi="Arial" w:cs="Arial"/>
          <w:sz w:val="20"/>
          <w:szCs w:val="20"/>
        </w:rPr>
        <w:t>…………………………</w:t>
      </w:r>
    </w:p>
    <w:p w14:paraId="26E143CF" w14:textId="77777777" w:rsidR="00276709" w:rsidRPr="00E0106E" w:rsidRDefault="00276709" w:rsidP="00E0106E">
      <w:pPr>
        <w:autoSpaceDE w:val="0"/>
        <w:autoSpaceDN w:val="0"/>
        <w:adjustRightInd w:val="0"/>
        <w:spacing w:after="0"/>
        <w:jc w:val="center"/>
        <w:rPr>
          <w:rFonts w:ascii="Arial" w:hAnsi="Arial" w:cs="Arial"/>
          <w:b/>
          <w:bCs/>
          <w:sz w:val="20"/>
          <w:szCs w:val="20"/>
        </w:rPr>
      </w:pPr>
    </w:p>
    <w:p w14:paraId="2AF32674" w14:textId="77777777" w:rsidR="00276709" w:rsidRPr="00E0106E" w:rsidRDefault="00276709" w:rsidP="00E0106E">
      <w:pPr>
        <w:spacing w:after="0"/>
        <w:jc w:val="both"/>
        <w:rPr>
          <w:rFonts w:ascii="Arial" w:eastAsia="Times New Roman" w:hAnsi="Arial" w:cs="Arial"/>
          <w:sz w:val="20"/>
          <w:szCs w:val="20"/>
          <w:lang w:eastAsia="ar-SA"/>
        </w:rPr>
      </w:pPr>
      <w:r w:rsidRPr="00E0106E">
        <w:rPr>
          <w:rFonts w:ascii="Arial" w:hAnsi="Arial" w:cs="Arial"/>
          <w:bCs/>
          <w:sz w:val="20"/>
          <w:szCs w:val="20"/>
        </w:rPr>
        <w:t xml:space="preserve">zawarta w dniu </w:t>
      </w:r>
      <w:r w:rsidR="00554EB5" w:rsidRPr="00E0106E">
        <w:rPr>
          <w:rFonts w:ascii="Arial" w:hAnsi="Arial" w:cs="Arial"/>
          <w:bCs/>
          <w:sz w:val="20"/>
          <w:szCs w:val="20"/>
        </w:rPr>
        <w:t xml:space="preserve">            </w:t>
      </w:r>
      <w:r w:rsidRPr="00E0106E">
        <w:rPr>
          <w:rFonts w:ascii="Arial" w:hAnsi="Arial" w:cs="Arial"/>
          <w:bCs/>
          <w:sz w:val="20"/>
          <w:szCs w:val="20"/>
        </w:rPr>
        <w:t>20</w:t>
      </w:r>
      <w:r w:rsidR="00D5366D" w:rsidRPr="00E0106E">
        <w:rPr>
          <w:rFonts w:ascii="Arial" w:hAnsi="Arial" w:cs="Arial"/>
          <w:bCs/>
          <w:sz w:val="20"/>
          <w:szCs w:val="20"/>
        </w:rPr>
        <w:t>2</w:t>
      </w:r>
      <w:r w:rsidR="00171886" w:rsidRPr="00E0106E">
        <w:rPr>
          <w:rFonts w:ascii="Arial" w:hAnsi="Arial" w:cs="Arial"/>
          <w:bCs/>
          <w:sz w:val="20"/>
          <w:szCs w:val="20"/>
        </w:rPr>
        <w:t>4</w:t>
      </w:r>
      <w:r w:rsidRPr="00E0106E">
        <w:rPr>
          <w:rFonts w:ascii="Arial" w:hAnsi="Arial" w:cs="Arial"/>
          <w:bCs/>
          <w:sz w:val="20"/>
          <w:szCs w:val="20"/>
        </w:rPr>
        <w:t xml:space="preserve"> r. </w:t>
      </w:r>
      <w:r w:rsidRPr="00E0106E">
        <w:rPr>
          <w:rFonts w:ascii="Arial" w:eastAsia="Times New Roman" w:hAnsi="Arial" w:cs="Arial"/>
          <w:sz w:val="20"/>
          <w:szCs w:val="20"/>
          <w:lang w:eastAsia="ar-SA"/>
        </w:rPr>
        <w:t xml:space="preserve">w Bielsku Podlaskim, pomiędzy </w:t>
      </w:r>
      <w:r w:rsidRPr="00E0106E">
        <w:rPr>
          <w:rFonts w:ascii="Arial" w:eastAsia="Times New Roman" w:hAnsi="Arial" w:cs="Arial"/>
          <w:b/>
          <w:sz w:val="20"/>
          <w:szCs w:val="20"/>
          <w:lang w:eastAsia="ar-SA"/>
        </w:rPr>
        <w:t xml:space="preserve">Miastem Bielsk Podlaski, </w:t>
      </w:r>
      <w:r w:rsidRPr="00E0106E">
        <w:rPr>
          <w:rFonts w:ascii="Arial" w:eastAsia="Times New Roman" w:hAnsi="Arial" w:cs="Arial"/>
          <w:bCs/>
          <w:sz w:val="20"/>
          <w:szCs w:val="20"/>
          <w:lang w:eastAsia="ar-SA"/>
        </w:rPr>
        <w:t>17-100 Bielsk Podlaski, ul. Kopernika 1, NIP: 543-20-66-155</w:t>
      </w:r>
      <w:r w:rsidR="004839F9" w:rsidRPr="00E0106E">
        <w:rPr>
          <w:rFonts w:ascii="Arial" w:hAnsi="Arial" w:cs="Arial"/>
          <w:bCs/>
          <w:sz w:val="20"/>
          <w:szCs w:val="20"/>
        </w:rPr>
        <w:t xml:space="preserve">, </w:t>
      </w:r>
      <w:r w:rsidRPr="00E0106E">
        <w:rPr>
          <w:rFonts w:ascii="Arial" w:eastAsia="Times New Roman" w:hAnsi="Arial" w:cs="Arial"/>
          <w:sz w:val="20"/>
          <w:szCs w:val="20"/>
          <w:lang w:eastAsia="ar-SA"/>
        </w:rPr>
        <w:t xml:space="preserve">zwanym w dalszej części umowy </w:t>
      </w:r>
      <w:r w:rsidRPr="00E0106E">
        <w:rPr>
          <w:rFonts w:ascii="Arial" w:eastAsia="Times New Roman" w:hAnsi="Arial" w:cs="Arial"/>
          <w:b/>
          <w:sz w:val="20"/>
          <w:szCs w:val="20"/>
          <w:lang w:eastAsia="ar-SA"/>
        </w:rPr>
        <w:t>„Zamawiającym”,</w:t>
      </w:r>
      <w:r w:rsidR="00DA1303" w:rsidRPr="00E0106E">
        <w:rPr>
          <w:rFonts w:ascii="Arial" w:eastAsia="Times New Roman" w:hAnsi="Arial" w:cs="Arial"/>
          <w:b/>
          <w:sz w:val="20"/>
          <w:szCs w:val="20"/>
          <w:lang w:eastAsia="ar-SA"/>
        </w:rPr>
        <w:t xml:space="preserve"> </w:t>
      </w:r>
      <w:r w:rsidRPr="00E0106E">
        <w:rPr>
          <w:rFonts w:ascii="Arial" w:eastAsia="Times New Roman" w:hAnsi="Arial" w:cs="Arial"/>
          <w:sz w:val="20"/>
          <w:szCs w:val="20"/>
          <w:lang w:eastAsia="ar-SA"/>
        </w:rPr>
        <w:t>reprezentowanym przez:</w:t>
      </w:r>
    </w:p>
    <w:p w14:paraId="4D170A34" w14:textId="77777777" w:rsidR="00276709" w:rsidRPr="00E0106E" w:rsidRDefault="003F2C38" w:rsidP="00E0106E">
      <w:pPr>
        <w:spacing w:after="0"/>
        <w:jc w:val="both"/>
        <w:rPr>
          <w:rFonts w:ascii="Arial" w:eastAsia="Times New Roman" w:hAnsi="Arial" w:cs="Arial"/>
          <w:bCs/>
          <w:sz w:val="20"/>
          <w:szCs w:val="20"/>
          <w:lang w:eastAsia="ar-SA"/>
        </w:rPr>
      </w:pPr>
      <w:r w:rsidRPr="00E0106E">
        <w:rPr>
          <w:rFonts w:ascii="Arial" w:eastAsia="Times New Roman" w:hAnsi="Arial" w:cs="Arial"/>
          <w:bCs/>
          <w:sz w:val="20"/>
          <w:szCs w:val="20"/>
          <w:lang w:eastAsia="ar-SA"/>
        </w:rPr>
        <w:t xml:space="preserve">Piotrem </w:t>
      </w:r>
      <w:proofErr w:type="spellStart"/>
      <w:r w:rsidRPr="00E0106E">
        <w:rPr>
          <w:rFonts w:ascii="Arial" w:eastAsia="Times New Roman" w:hAnsi="Arial" w:cs="Arial"/>
          <w:bCs/>
          <w:sz w:val="20"/>
          <w:szCs w:val="20"/>
          <w:lang w:eastAsia="ar-SA"/>
        </w:rPr>
        <w:t>Wawu</w:t>
      </w:r>
      <w:r w:rsidR="00915C98" w:rsidRPr="00E0106E">
        <w:rPr>
          <w:rFonts w:ascii="Arial" w:eastAsia="Times New Roman" w:hAnsi="Arial" w:cs="Arial"/>
          <w:bCs/>
          <w:sz w:val="20"/>
          <w:szCs w:val="20"/>
          <w:lang w:eastAsia="ar-SA"/>
        </w:rPr>
        <w:t>ls</w:t>
      </w:r>
      <w:r w:rsidRPr="00E0106E">
        <w:rPr>
          <w:rFonts w:ascii="Arial" w:eastAsia="Times New Roman" w:hAnsi="Arial" w:cs="Arial"/>
          <w:bCs/>
          <w:sz w:val="20"/>
          <w:szCs w:val="20"/>
          <w:lang w:eastAsia="ar-SA"/>
        </w:rPr>
        <w:t>kim</w:t>
      </w:r>
      <w:proofErr w:type="spellEnd"/>
      <w:r w:rsidR="00276709" w:rsidRPr="00E0106E">
        <w:rPr>
          <w:rFonts w:ascii="Arial" w:eastAsia="Times New Roman" w:hAnsi="Arial" w:cs="Arial"/>
          <w:bCs/>
          <w:sz w:val="20"/>
          <w:szCs w:val="20"/>
          <w:lang w:eastAsia="ar-SA"/>
        </w:rPr>
        <w:t xml:space="preserve"> – Burmistrza Miasta</w:t>
      </w:r>
      <w:r w:rsidR="00DA1303" w:rsidRPr="00E0106E">
        <w:rPr>
          <w:rFonts w:ascii="Arial" w:eastAsia="Times New Roman" w:hAnsi="Arial" w:cs="Arial"/>
          <w:bCs/>
          <w:sz w:val="20"/>
          <w:szCs w:val="20"/>
          <w:lang w:eastAsia="ar-SA"/>
        </w:rPr>
        <w:t xml:space="preserve"> Bielsk Podlaski</w:t>
      </w:r>
    </w:p>
    <w:p w14:paraId="07EF5379" w14:textId="77777777" w:rsidR="00DA1303" w:rsidRPr="00E0106E" w:rsidRDefault="00DA1303" w:rsidP="00E0106E">
      <w:pPr>
        <w:spacing w:after="0"/>
        <w:jc w:val="both"/>
        <w:rPr>
          <w:rFonts w:ascii="Arial" w:hAnsi="Arial" w:cs="Arial"/>
          <w:sz w:val="20"/>
          <w:szCs w:val="20"/>
        </w:rPr>
      </w:pPr>
    </w:p>
    <w:p w14:paraId="5F32761C" w14:textId="40A68BD2" w:rsidR="006E7E52" w:rsidRPr="00E0106E" w:rsidRDefault="00DA1303" w:rsidP="00E0106E">
      <w:pPr>
        <w:spacing w:after="0"/>
        <w:jc w:val="both"/>
        <w:rPr>
          <w:rFonts w:ascii="Arial" w:hAnsi="Arial" w:cs="Arial"/>
          <w:sz w:val="20"/>
          <w:szCs w:val="20"/>
        </w:rPr>
      </w:pPr>
      <w:r w:rsidRPr="00E0106E">
        <w:rPr>
          <w:rFonts w:ascii="Arial" w:hAnsi="Arial" w:cs="Arial"/>
          <w:sz w:val="20"/>
          <w:szCs w:val="20"/>
        </w:rPr>
        <w:t xml:space="preserve">a </w:t>
      </w:r>
      <w:r w:rsidR="006E7E52" w:rsidRPr="00E0106E">
        <w:rPr>
          <w:rFonts w:ascii="Arial" w:hAnsi="Arial" w:cs="Arial"/>
          <w:b/>
          <w:sz w:val="20"/>
          <w:szCs w:val="20"/>
        </w:rPr>
        <w:t>…………………………………………………………</w:t>
      </w:r>
      <w:r w:rsidR="00E0106E">
        <w:rPr>
          <w:rFonts w:ascii="Arial" w:hAnsi="Arial" w:cs="Arial"/>
          <w:b/>
          <w:sz w:val="20"/>
          <w:szCs w:val="20"/>
        </w:rPr>
        <w:t xml:space="preserve"> </w:t>
      </w:r>
      <w:r w:rsidR="006E7E52" w:rsidRPr="00E0106E">
        <w:rPr>
          <w:rFonts w:ascii="Arial" w:hAnsi="Arial" w:cs="Arial"/>
          <w:sz w:val="20"/>
          <w:szCs w:val="20"/>
        </w:rPr>
        <w:t>z siedzibą ………………………………………………</w:t>
      </w:r>
    </w:p>
    <w:p w14:paraId="77F97058" w14:textId="77777777" w:rsidR="00E0106E" w:rsidRDefault="006E7E52" w:rsidP="00E0106E">
      <w:pPr>
        <w:spacing w:after="0"/>
        <w:jc w:val="both"/>
        <w:rPr>
          <w:rFonts w:ascii="Arial" w:eastAsia="Times New Roman" w:hAnsi="Arial" w:cs="Arial"/>
          <w:b/>
          <w:sz w:val="20"/>
          <w:szCs w:val="20"/>
          <w:lang w:eastAsia="ar-SA"/>
        </w:rPr>
      </w:pPr>
      <w:r w:rsidRPr="00E0106E">
        <w:rPr>
          <w:rFonts w:ascii="Arial" w:hAnsi="Arial" w:cs="Arial"/>
          <w:sz w:val="20"/>
          <w:szCs w:val="20"/>
        </w:rPr>
        <w:t>NIP: ………………………………</w:t>
      </w:r>
      <w:r w:rsidR="00DA1303" w:rsidRPr="00E0106E">
        <w:rPr>
          <w:rFonts w:ascii="Arial" w:hAnsi="Arial" w:cs="Arial"/>
          <w:sz w:val="20"/>
          <w:szCs w:val="20"/>
        </w:rPr>
        <w:t xml:space="preserve">, </w:t>
      </w:r>
      <w:r w:rsidR="00276709" w:rsidRPr="00E0106E">
        <w:rPr>
          <w:rFonts w:ascii="Arial" w:eastAsia="Times New Roman" w:hAnsi="Arial" w:cs="Arial"/>
          <w:sz w:val="20"/>
          <w:szCs w:val="20"/>
          <w:lang w:eastAsia="ar-SA"/>
        </w:rPr>
        <w:t xml:space="preserve">zwanym w dalszej części umowy </w:t>
      </w:r>
      <w:r w:rsidR="00276709" w:rsidRPr="00E0106E">
        <w:rPr>
          <w:rFonts w:ascii="Arial" w:eastAsia="Times New Roman" w:hAnsi="Arial" w:cs="Arial"/>
          <w:b/>
          <w:sz w:val="20"/>
          <w:szCs w:val="20"/>
          <w:lang w:eastAsia="ar-SA"/>
        </w:rPr>
        <w:t xml:space="preserve">„Wykonawcą”, </w:t>
      </w:r>
    </w:p>
    <w:p w14:paraId="2DE9F7B9" w14:textId="504EBEC5" w:rsidR="00276709" w:rsidRPr="00E0106E" w:rsidRDefault="00276709" w:rsidP="00E0106E">
      <w:pPr>
        <w:spacing w:after="0"/>
        <w:jc w:val="both"/>
        <w:rPr>
          <w:rFonts w:ascii="Arial" w:eastAsia="Times New Roman" w:hAnsi="Arial" w:cs="Arial"/>
          <w:sz w:val="20"/>
          <w:szCs w:val="20"/>
          <w:lang w:eastAsia="ar-SA"/>
        </w:rPr>
      </w:pPr>
      <w:r w:rsidRPr="00E0106E">
        <w:rPr>
          <w:rFonts w:ascii="Arial" w:eastAsia="Times New Roman" w:hAnsi="Arial" w:cs="Arial"/>
          <w:sz w:val="20"/>
          <w:szCs w:val="20"/>
          <w:lang w:eastAsia="ar-SA"/>
        </w:rPr>
        <w:t>reprezentowanym przez:</w:t>
      </w:r>
    </w:p>
    <w:p w14:paraId="03D14F19" w14:textId="77777777" w:rsidR="00276709" w:rsidRPr="00E0106E" w:rsidRDefault="00DA1303" w:rsidP="00E0106E">
      <w:pPr>
        <w:spacing w:after="0"/>
        <w:jc w:val="both"/>
        <w:rPr>
          <w:rFonts w:ascii="Arial" w:eastAsia="Times New Roman" w:hAnsi="Arial" w:cs="Arial"/>
          <w:sz w:val="20"/>
          <w:szCs w:val="20"/>
          <w:lang w:eastAsia="ar-SA"/>
        </w:rPr>
      </w:pPr>
      <w:r w:rsidRPr="00E0106E">
        <w:rPr>
          <w:rFonts w:ascii="Arial" w:eastAsia="Times New Roman" w:hAnsi="Arial" w:cs="Arial"/>
          <w:sz w:val="20"/>
          <w:szCs w:val="20"/>
          <w:lang w:eastAsia="ar-SA"/>
        </w:rPr>
        <w:t>……………………………………………………………</w:t>
      </w:r>
    </w:p>
    <w:p w14:paraId="0FD43239" w14:textId="77777777" w:rsidR="00DA1303" w:rsidRPr="00E0106E" w:rsidRDefault="00DA1303" w:rsidP="00E0106E">
      <w:pPr>
        <w:pStyle w:val="Bezodstpw"/>
        <w:spacing w:line="276" w:lineRule="auto"/>
        <w:jc w:val="both"/>
        <w:rPr>
          <w:rFonts w:ascii="Arial" w:hAnsi="Arial" w:cs="Arial"/>
          <w:sz w:val="20"/>
          <w:szCs w:val="20"/>
        </w:rPr>
      </w:pPr>
    </w:p>
    <w:p w14:paraId="5A977AC4" w14:textId="77777777" w:rsidR="00154921" w:rsidRPr="00E0106E" w:rsidRDefault="00154921" w:rsidP="00E0106E">
      <w:pPr>
        <w:pStyle w:val="Bezodstpw"/>
        <w:spacing w:line="276" w:lineRule="auto"/>
        <w:jc w:val="both"/>
        <w:rPr>
          <w:rFonts w:ascii="Arial" w:hAnsi="Arial" w:cs="Arial"/>
          <w:sz w:val="20"/>
          <w:szCs w:val="20"/>
        </w:rPr>
      </w:pPr>
      <w:r w:rsidRPr="00E0106E">
        <w:rPr>
          <w:rFonts w:ascii="Arial" w:hAnsi="Arial" w:cs="Arial"/>
          <w:sz w:val="20"/>
          <w:szCs w:val="20"/>
        </w:rPr>
        <w:t xml:space="preserve">w związku z wyborem oferty Wykonawcy, na podstawie przeprowadzonego postępowania o udzielenie zamówienia publicznego w trybie podstawowym bez przeprowadzenia negocjacji na podstawie art. 275 pkt 1 ustawy z dnia </w:t>
      </w:r>
      <w:r w:rsidR="00554EB5" w:rsidRPr="00E0106E">
        <w:rPr>
          <w:rFonts w:ascii="Arial" w:hAnsi="Arial" w:cs="Arial"/>
          <w:sz w:val="20"/>
          <w:szCs w:val="20"/>
        </w:rPr>
        <w:t>11 września 2019</w:t>
      </w:r>
      <w:r w:rsidRPr="00E0106E">
        <w:rPr>
          <w:rFonts w:ascii="Arial" w:hAnsi="Arial" w:cs="Arial"/>
          <w:sz w:val="20"/>
          <w:szCs w:val="20"/>
        </w:rPr>
        <w:t xml:space="preserve"> r. Prawo zamówień publicznych (Dz.U. z 202</w:t>
      </w:r>
      <w:r w:rsidR="00A577B2" w:rsidRPr="00E0106E">
        <w:rPr>
          <w:rFonts w:ascii="Arial" w:hAnsi="Arial" w:cs="Arial"/>
          <w:sz w:val="20"/>
          <w:szCs w:val="20"/>
        </w:rPr>
        <w:t>4</w:t>
      </w:r>
      <w:r w:rsidRPr="00E0106E">
        <w:rPr>
          <w:rFonts w:ascii="Arial" w:hAnsi="Arial" w:cs="Arial"/>
          <w:sz w:val="20"/>
          <w:szCs w:val="20"/>
        </w:rPr>
        <w:t xml:space="preserve"> r. poz.</w:t>
      </w:r>
      <w:r w:rsidR="009D155F" w:rsidRPr="00E0106E">
        <w:rPr>
          <w:rFonts w:ascii="Arial" w:hAnsi="Arial" w:cs="Arial"/>
          <w:sz w:val="20"/>
          <w:szCs w:val="20"/>
        </w:rPr>
        <w:t xml:space="preserve"> </w:t>
      </w:r>
      <w:r w:rsidR="00A577B2" w:rsidRPr="00E0106E">
        <w:rPr>
          <w:rFonts w:ascii="Arial" w:hAnsi="Arial" w:cs="Arial"/>
          <w:sz w:val="20"/>
          <w:szCs w:val="20"/>
        </w:rPr>
        <w:t>1320</w:t>
      </w:r>
      <w:r w:rsidRPr="00E0106E">
        <w:rPr>
          <w:rFonts w:ascii="Arial" w:hAnsi="Arial" w:cs="Arial"/>
          <w:sz w:val="20"/>
          <w:szCs w:val="20"/>
        </w:rPr>
        <w:t>) została zawarta umowa o następującej treści:</w:t>
      </w:r>
    </w:p>
    <w:p w14:paraId="004D84AD" w14:textId="77777777" w:rsidR="00953DD8" w:rsidRPr="00E0106E" w:rsidRDefault="00953DD8" w:rsidP="00E0106E">
      <w:pPr>
        <w:spacing w:after="0"/>
        <w:jc w:val="both"/>
        <w:rPr>
          <w:rFonts w:ascii="Arial" w:eastAsia="Times New Roman" w:hAnsi="Arial" w:cs="Arial"/>
          <w:sz w:val="20"/>
          <w:szCs w:val="20"/>
          <w:lang w:eastAsia="ar-SA"/>
        </w:rPr>
      </w:pPr>
    </w:p>
    <w:p w14:paraId="38E7A1A9" w14:textId="77777777" w:rsidR="00B5132B" w:rsidRPr="00E0106E" w:rsidRDefault="00B5132B" w:rsidP="00E0106E">
      <w:pPr>
        <w:autoSpaceDE w:val="0"/>
        <w:autoSpaceDN w:val="0"/>
        <w:adjustRightInd w:val="0"/>
        <w:spacing w:after="0"/>
        <w:jc w:val="center"/>
        <w:rPr>
          <w:rFonts w:ascii="Arial" w:hAnsi="Arial" w:cs="Arial"/>
          <w:b/>
          <w:bCs/>
          <w:sz w:val="20"/>
          <w:szCs w:val="20"/>
        </w:rPr>
      </w:pPr>
      <w:r w:rsidRPr="00E0106E">
        <w:rPr>
          <w:rFonts w:ascii="Arial" w:hAnsi="Arial" w:cs="Arial"/>
          <w:b/>
          <w:bCs/>
          <w:sz w:val="20"/>
          <w:szCs w:val="20"/>
        </w:rPr>
        <w:t>PRZEDMIOT UMOWY</w:t>
      </w:r>
    </w:p>
    <w:p w14:paraId="2931AECF" w14:textId="77777777" w:rsidR="004839F9" w:rsidRPr="00E0106E" w:rsidRDefault="004839F9" w:rsidP="00E0106E">
      <w:pPr>
        <w:autoSpaceDE w:val="0"/>
        <w:autoSpaceDN w:val="0"/>
        <w:adjustRightInd w:val="0"/>
        <w:spacing w:after="0"/>
        <w:jc w:val="center"/>
        <w:rPr>
          <w:rFonts w:ascii="Arial" w:hAnsi="Arial" w:cs="Arial"/>
          <w:b/>
          <w:bCs/>
          <w:sz w:val="20"/>
          <w:szCs w:val="20"/>
        </w:rPr>
      </w:pPr>
      <w:r w:rsidRPr="00E0106E">
        <w:rPr>
          <w:rFonts w:ascii="Arial" w:hAnsi="Arial" w:cs="Arial"/>
          <w:b/>
          <w:bCs/>
          <w:sz w:val="20"/>
          <w:szCs w:val="20"/>
        </w:rPr>
        <w:t>§ 1</w:t>
      </w:r>
    </w:p>
    <w:p w14:paraId="530B31FD" w14:textId="7AB5CC57" w:rsidR="007B6158" w:rsidRPr="007B6158" w:rsidRDefault="004839F9" w:rsidP="007B6158">
      <w:pPr>
        <w:pStyle w:val="Akapitzlist"/>
        <w:numPr>
          <w:ilvl w:val="0"/>
          <w:numId w:val="52"/>
        </w:numPr>
        <w:spacing w:line="276" w:lineRule="auto"/>
        <w:ind w:left="426"/>
        <w:jc w:val="both"/>
        <w:rPr>
          <w:rFonts w:cs="Arial"/>
          <w:sz w:val="20"/>
        </w:rPr>
      </w:pPr>
      <w:r w:rsidRPr="00E0106E">
        <w:rPr>
          <w:rFonts w:cs="Arial"/>
          <w:sz w:val="20"/>
        </w:rPr>
        <w:t xml:space="preserve">Przedmiotem </w:t>
      </w:r>
      <w:r w:rsidR="001041D5" w:rsidRPr="00E0106E">
        <w:rPr>
          <w:rFonts w:cs="Arial"/>
          <w:sz w:val="20"/>
        </w:rPr>
        <w:t>u</w:t>
      </w:r>
      <w:r w:rsidRPr="00E0106E">
        <w:rPr>
          <w:rFonts w:cs="Arial"/>
          <w:sz w:val="20"/>
        </w:rPr>
        <w:t>mowy jest wykonanie</w:t>
      </w:r>
      <w:r w:rsidR="001C1B27" w:rsidRPr="00E0106E">
        <w:rPr>
          <w:rFonts w:eastAsia="Arial Narrow" w:cs="Arial"/>
          <w:b/>
          <w:color w:val="000000"/>
          <w:sz w:val="20"/>
        </w:rPr>
        <w:t xml:space="preserve"> </w:t>
      </w:r>
      <w:r w:rsidR="007B6158">
        <w:rPr>
          <w:rFonts w:eastAsia="Arial Narrow" w:cs="Arial"/>
          <w:color w:val="000000"/>
          <w:sz w:val="20"/>
        </w:rPr>
        <w:t>przedsięwzięcia</w:t>
      </w:r>
      <w:r w:rsidR="001C1B27" w:rsidRPr="00E0106E">
        <w:rPr>
          <w:rFonts w:eastAsia="Arial Narrow" w:cs="Arial"/>
          <w:color w:val="000000"/>
          <w:sz w:val="20"/>
        </w:rPr>
        <w:t xml:space="preserve"> </w:t>
      </w:r>
      <w:r w:rsidR="00171886" w:rsidRPr="00E0106E">
        <w:rPr>
          <w:rFonts w:cs="Arial"/>
          <w:sz w:val="20"/>
          <w:lang w:val="pl-PL"/>
        </w:rPr>
        <w:t xml:space="preserve">realizowanego w ramach projektu </w:t>
      </w:r>
      <w:r w:rsidR="00171886" w:rsidRPr="00E0106E">
        <w:rPr>
          <w:rFonts w:cs="Arial"/>
          <w:sz w:val="20"/>
        </w:rPr>
        <w:t xml:space="preserve">pn. </w:t>
      </w:r>
      <w:bookmarkStart w:id="1" w:name="_Hlk176853171"/>
      <w:r w:rsidR="001E5C5E" w:rsidRPr="00E0106E">
        <w:rPr>
          <w:rFonts w:cs="Arial"/>
          <w:b/>
          <w:sz w:val="20"/>
        </w:rPr>
        <w:t>Budowa oświetlenia i monitoringu miejskiego</w:t>
      </w:r>
      <w:r w:rsidR="001E5C5E" w:rsidRPr="00E0106E">
        <w:rPr>
          <w:rFonts w:cs="Arial"/>
          <w:b/>
          <w:sz w:val="20"/>
          <w:lang w:val="pl-PL"/>
        </w:rPr>
        <w:t xml:space="preserve"> </w:t>
      </w:r>
      <w:r w:rsidR="001E5C5E" w:rsidRPr="00E0106E">
        <w:rPr>
          <w:rFonts w:cs="Arial"/>
          <w:b/>
          <w:sz w:val="20"/>
        </w:rPr>
        <w:t xml:space="preserve">w ramach zadania </w:t>
      </w:r>
      <w:bookmarkStart w:id="2" w:name="_Hlk177454353"/>
      <w:r w:rsidR="001E5C5E" w:rsidRPr="00E0106E">
        <w:rPr>
          <w:rFonts w:cs="Arial"/>
          <w:b/>
          <w:sz w:val="20"/>
        </w:rPr>
        <w:t>„Wzmocnienie bezpieczeństwa w miejscach publicznych w Bielsku Podlaskim poprzez budowę oświetlenia i monitoringu miejskiego</w:t>
      </w:r>
      <w:bookmarkEnd w:id="1"/>
      <w:r w:rsidR="001E5C5E" w:rsidRPr="00E0106E">
        <w:rPr>
          <w:rFonts w:cs="Arial"/>
          <w:b/>
          <w:sz w:val="20"/>
        </w:rPr>
        <w:t>”</w:t>
      </w:r>
      <w:bookmarkEnd w:id="2"/>
      <w:r w:rsidR="007B6158">
        <w:rPr>
          <w:rFonts w:cs="Arial"/>
          <w:b/>
          <w:sz w:val="20"/>
        </w:rPr>
        <w:t xml:space="preserve"> i usług serwisowych elementów monitoringu wizyjnego</w:t>
      </w:r>
      <w:r w:rsidR="00171886" w:rsidRPr="00E0106E">
        <w:rPr>
          <w:rFonts w:eastAsia="Arial Narrow" w:cs="Arial"/>
          <w:b/>
          <w:i/>
          <w:color w:val="000000"/>
          <w:sz w:val="20"/>
        </w:rPr>
        <w:t xml:space="preserve"> </w:t>
      </w:r>
      <w:r w:rsidR="009537E5" w:rsidRPr="00E0106E">
        <w:rPr>
          <w:rFonts w:cs="Arial"/>
          <w:sz w:val="20"/>
        </w:rPr>
        <w:t xml:space="preserve">zgodnie ze Specyfikacją Warunków Zamówienia, ofertą, dokumentacją </w:t>
      </w:r>
      <w:r w:rsidR="001164C8" w:rsidRPr="00E0106E">
        <w:rPr>
          <w:rFonts w:cs="Arial"/>
          <w:sz w:val="20"/>
        </w:rPr>
        <w:t>projektową</w:t>
      </w:r>
      <w:r w:rsidR="009537E5" w:rsidRPr="00E0106E">
        <w:rPr>
          <w:rFonts w:cs="Arial"/>
          <w:sz w:val="20"/>
        </w:rPr>
        <w:t>,</w:t>
      </w:r>
      <w:r w:rsidR="000F1CE2" w:rsidRPr="00E0106E">
        <w:rPr>
          <w:rFonts w:cs="Arial"/>
          <w:sz w:val="20"/>
          <w:lang w:val="pl-PL"/>
        </w:rPr>
        <w:t xml:space="preserve"> charakterystyką systemu monitoringu wizyjnego,</w:t>
      </w:r>
      <w:r w:rsidR="009537E5" w:rsidRPr="00E0106E">
        <w:rPr>
          <w:rFonts w:cs="Arial"/>
          <w:sz w:val="20"/>
        </w:rPr>
        <w:t xml:space="preserve"> obowiązującymi przepisami i sztuką budowlaną oraz na ustalonych niniejszą umową warunkach, a także uzgodnionymi z Zamawiającym zmianami podjętymi w trakcie realizacji </w:t>
      </w:r>
      <w:r w:rsidR="00610928" w:rsidRPr="00E0106E">
        <w:rPr>
          <w:rFonts w:cs="Arial"/>
          <w:sz w:val="20"/>
        </w:rPr>
        <w:t>zamówienia</w:t>
      </w:r>
      <w:r w:rsidR="007B6158">
        <w:rPr>
          <w:rFonts w:cs="Arial"/>
          <w:sz w:val="20"/>
        </w:rPr>
        <w:t xml:space="preserve">. </w:t>
      </w:r>
    </w:p>
    <w:p w14:paraId="5034A47C" w14:textId="1E4CA4C7" w:rsidR="00AF2C5B" w:rsidRPr="00E0106E" w:rsidRDefault="00AF2C5B">
      <w:pPr>
        <w:pStyle w:val="Akapitzlist"/>
        <w:numPr>
          <w:ilvl w:val="0"/>
          <w:numId w:val="52"/>
        </w:numPr>
        <w:spacing w:line="276" w:lineRule="auto"/>
        <w:ind w:left="426"/>
        <w:jc w:val="both"/>
        <w:rPr>
          <w:rFonts w:cs="Arial"/>
          <w:sz w:val="20"/>
        </w:rPr>
      </w:pPr>
      <w:bookmarkStart w:id="3" w:name="_Hlk177454411"/>
      <w:r w:rsidRPr="00E0106E">
        <w:rPr>
          <w:rFonts w:cs="Arial"/>
          <w:sz w:val="20"/>
        </w:rPr>
        <w:t xml:space="preserve">Przedmiotem zamówienia </w:t>
      </w:r>
      <w:r w:rsidR="00297538">
        <w:rPr>
          <w:rFonts w:cs="Arial"/>
          <w:sz w:val="20"/>
        </w:rPr>
        <w:t xml:space="preserve">w ramach </w:t>
      </w:r>
      <w:r w:rsidR="00297538" w:rsidRPr="00E0106E">
        <w:rPr>
          <w:rFonts w:cs="Arial"/>
          <w:b/>
          <w:sz w:val="20"/>
        </w:rPr>
        <w:t>„Wzmocnieni</w:t>
      </w:r>
      <w:r w:rsidR="007B6158">
        <w:rPr>
          <w:rFonts w:cs="Arial"/>
          <w:b/>
          <w:sz w:val="20"/>
        </w:rPr>
        <w:t>a</w:t>
      </w:r>
      <w:r w:rsidR="00297538" w:rsidRPr="00E0106E">
        <w:rPr>
          <w:rFonts w:cs="Arial"/>
          <w:b/>
          <w:sz w:val="20"/>
        </w:rPr>
        <w:t xml:space="preserve"> bezpieczeństwa w miejscach publicznych w Bielsku Podlaskim poprzez budowę oświetlenia i monitoringu miejskiego”</w:t>
      </w:r>
      <w:r w:rsidR="00297538">
        <w:rPr>
          <w:rFonts w:cs="Arial"/>
          <w:b/>
          <w:sz w:val="20"/>
        </w:rPr>
        <w:t xml:space="preserve"> </w:t>
      </w:r>
      <w:r w:rsidRPr="00E0106E">
        <w:rPr>
          <w:rFonts w:cs="Arial"/>
          <w:sz w:val="20"/>
        </w:rPr>
        <w:t xml:space="preserve">jest </w:t>
      </w:r>
      <w:r w:rsidRPr="00295403">
        <w:rPr>
          <w:rFonts w:cs="Arial"/>
          <w:sz w:val="20"/>
          <w:u w:val="single"/>
        </w:rPr>
        <w:t>budowa oświetlenia na placu zabaw przy ul. Rejtana</w:t>
      </w:r>
      <w:r w:rsidRPr="00E0106E">
        <w:rPr>
          <w:rFonts w:cs="Arial"/>
          <w:sz w:val="20"/>
        </w:rPr>
        <w:t xml:space="preserve"> oraz </w:t>
      </w:r>
      <w:r w:rsidRPr="00295403">
        <w:rPr>
          <w:rFonts w:cs="Arial"/>
          <w:sz w:val="20"/>
          <w:u w:val="single"/>
        </w:rPr>
        <w:t>dostawa z montażem, uruchomieniem</w:t>
      </w:r>
      <w:r w:rsidR="00295403" w:rsidRPr="00295403">
        <w:rPr>
          <w:rFonts w:cs="Arial"/>
          <w:sz w:val="20"/>
          <w:u w:val="single"/>
        </w:rPr>
        <w:t xml:space="preserve"> i</w:t>
      </w:r>
      <w:r w:rsidRPr="00295403">
        <w:rPr>
          <w:rFonts w:cs="Arial"/>
          <w:sz w:val="20"/>
          <w:u w:val="single"/>
        </w:rPr>
        <w:t xml:space="preserve"> konfiguracją elementów monitoringu miejskiego</w:t>
      </w:r>
      <w:r w:rsidR="00846966" w:rsidRPr="00E0106E">
        <w:rPr>
          <w:rFonts w:cs="Arial"/>
          <w:sz w:val="20"/>
        </w:rPr>
        <w:t>, tj.:</w:t>
      </w:r>
    </w:p>
    <w:bookmarkEnd w:id="3"/>
    <w:p w14:paraId="79AC2C89" w14:textId="1B9AD85A" w:rsidR="00E0106E" w:rsidRDefault="00E0106E">
      <w:pPr>
        <w:pStyle w:val="Akapitzlist"/>
        <w:widowControl/>
        <w:numPr>
          <w:ilvl w:val="0"/>
          <w:numId w:val="53"/>
        </w:numPr>
        <w:snapToGrid/>
        <w:spacing w:line="276" w:lineRule="auto"/>
        <w:ind w:left="709"/>
        <w:jc w:val="both"/>
        <w:rPr>
          <w:rFonts w:cs="Arial"/>
          <w:sz w:val="20"/>
        </w:rPr>
      </w:pPr>
      <w:r w:rsidRPr="00E0106E">
        <w:rPr>
          <w:rFonts w:cs="Arial"/>
          <w:b/>
          <w:bCs/>
          <w:sz w:val="20"/>
        </w:rPr>
        <w:t>B</w:t>
      </w:r>
      <w:r w:rsidR="00846966" w:rsidRPr="00E0106E">
        <w:rPr>
          <w:rFonts w:cs="Arial"/>
          <w:b/>
          <w:bCs/>
          <w:sz w:val="20"/>
        </w:rPr>
        <w:t>udowa</w:t>
      </w:r>
      <w:r w:rsidR="00AF2C5B" w:rsidRPr="00E0106E">
        <w:rPr>
          <w:rFonts w:cs="Arial"/>
          <w:b/>
          <w:bCs/>
          <w:sz w:val="20"/>
        </w:rPr>
        <w:t xml:space="preserve"> oświetleni</w:t>
      </w:r>
      <w:r w:rsidR="00846966" w:rsidRPr="00E0106E">
        <w:rPr>
          <w:rFonts w:cs="Arial"/>
          <w:b/>
          <w:bCs/>
          <w:sz w:val="20"/>
        </w:rPr>
        <w:t>a</w:t>
      </w:r>
      <w:r w:rsidR="00AF2C5B" w:rsidRPr="00E0106E">
        <w:rPr>
          <w:rFonts w:cs="Arial"/>
          <w:b/>
          <w:bCs/>
          <w:sz w:val="20"/>
        </w:rPr>
        <w:t xml:space="preserve"> Placu Zabaw przy ul. Rejtana</w:t>
      </w:r>
      <w:r w:rsidR="00AF2C5B" w:rsidRPr="00E0106E">
        <w:rPr>
          <w:rFonts w:cs="Arial"/>
          <w:sz w:val="20"/>
        </w:rPr>
        <w:t xml:space="preserve"> - dz. nr 4157 oraz chodnika dla pieszych łączącego ulicę Rejtana z ulicą Piłsudskiego od </w:t>
      </w:r>
      <w:r w:rsidR="001930E6" w:rsidRPr="00E0106E">
        <w:rPr>
          <w:rFonts w:cs="Arial"/>
          <w:sz w:val="20"/>
        </w:rPr>
        <w:t>południowej strony placu zabaw.</w:t>
      </w:r>
      <w:r w:rsidRPr="00E0106E">
        <w:rPr>
          <w:rFonts w:cs="Arial"/>
          <w:sz w:val="20"/>
        </w:rPr>
        <w:t xml:space="preserve"> </w:t>
      </w:r>
    </w:p>
    <w:p w14:paraId="7465FFF7" w14:textId="1F0E5001" w:rsidR="00AF2C5B" w:rsidRPr="00E0106E" w:rsidRDefault="00AF2C5B" w:rsidP="00E0106E">
      <w:pPr>
        <w:pStyle w:val="Akapitzlist"/>
        <w:widowControl/>
        <w:snapToGrid/>
        <w:spacing w:line="276" w:lineRule="auto"/>
        <w:ind w:left="709" w:firstLine="0"/>
        <w:jc w:val="both"/>
        <w:rPr>
          <w:rFonts w:cs="Arial"/>
          <w:sz w:val="20"/>
        </w:rPr>
      </w:pPr>
      <w:r w:rsidRPr="00E0106E">
        <w:rPr>
          <w:rFonts w:cs="Arial"/>
          <w:sz w:val="20"/>
        </w:rPr>
        <w:t>Przedmiot zamówienia obejmuje dostawę i montaż 10 szt. słupów oświetleniowych i 12 szt. opraw oświetlenia ulicznego LED. Całkowita wysokość słupa z wysięgnikiem i oprawą: ok. 8m (oświetlenie placu) i ok. 4 m (oświetlenie chodnika). Projektowany kabel podłączyć do przewodu oświetlenia ulicznego i neutralnego linii NN. Do wysokości 2 m od powierzchni gruntu kabel na słupie osłoną metalową lub rurą PVC odporną na promieniowanie UV.</w:t>
      </w:r>
      <w:r w:rsidR="00E0106E">
        <w:rPr>
          <w:rFonts w:cs="Arial"/>
          <w:sz w:val="20"/>
        </w:rPr>
        <w:t xml:space="preserve"> </w:t>
      </w:r>
      <w:r w:rsidRPr="00E0106E">
        <w:rPr>
          <w:rFonts w:cs="Arial"/>
          <w:sz w:val="20"/>
        </w:rPr>
        <w:t>Całość oświetlenia podzielona będzie na dwa obwody. Podział na obwody – w projektowanej szafce SO: oświetlenie chodnika (słupy 1÷7) bezpośrednio z oświetlenia ulicznego, a oświetlenie placu zabaw (słupy 8÷10) dodatkowo sterowane przekaźnikiem astronomicznym w SO.</w:t>
      </w:r>
    </w:p>
    <w:p w14:paraId="0819A909" w14:textId="00012C49" w:rsidR="00AF2C5B" w:rsidRPr="00E0106E" w:rsidRDefault="00E0106E">
      <w:pPr>
        <w:pStyle w:val="Akapitzlist"/>
        <w:widowControl/>
        <w:numPr>
          <w:ilvl w:val="0"/>
          <w:numId w:val="53"/>
        </w:numPr>
        <w:snapToGrid/>
        <w:spacing w:line="276" w:lineRule="auto"/>
        <w:ind w:left="709"/>
        <w:jc w:val="both"/>
        <w:rPr>
          <w:rFonts w:cs="Arial"/>
          <w:sz w:val="20"/>
        </w:rPr>
      </w:pPr>
      <w:r w:rsidRPr="00E0106E">
        <w:rPr>
          <w:rFonts w:cs="Arial"/>
          <w:b/>
          <w:bCs/>
          <w:sz w:val="20"/>
        </w:rPr>
        <w:t>B</w:t>
      </w:r>
      <w:r w:rsidR="00AF2C5B" w:rsidRPr="00E0106E">
        <w:rPr>
          <w:rFonts w:cs="Arial"/>
          <w:b/>
          <w:bCs/>
          <w:sz w:val="20"/>
        </w:rPr>
        <w:t>udow</w:t>
      </w:r>
      <w:r w:rsidR="00846966" w:rsidRPr="00E0106E">
        <w:rPr>
          <w:rFonts w:cs="Arial"/>
          <w:b/>
          <w:bCs/>
          <w:sz w:val="20"/>
        </w:rPr>
        <w:t>a</w:t>
      </w:r>
      <w:r w:rsidR="00AF2C5B" w:rsidRPr="00E0106E">
        <w:rPr>
          <w:rFonts w:cs="Arial"/>
          <w:b/>
          <w:bCs/>
          <w:sz w:val="20"/>
        </w:rPr>
        <w:t xml:space="preserve"> </w:t>
      </w:r>
      <w:r w:rsidR="00846966" w:rsidRPr="00E0106E">
        <w:rPr>
          <w:rFonts w:cs="Arial"/>
          <w:b/>
          <w:bCs/>
          <w:sz w:val="20"/>
        </w:rPr>
        <w:t xml:space="preserve">systemu </w:t>
      </w:r>
      <w:r w:rsidR="00AF2C5B" w:rsidRPr="00E0106E">
        <w:rPr>
          <w:rFonts w:cs="Arial"/>
          <w:b/>
          <w:bCs/>
          <w:sz w:val="20"/>
        </w:rPr>
        <w:t>monitoringu</w:t>
      </w:r>
      <w:r w:rsidR="00AF2C5B" w:rsidRPr="00E0106E">
        <w:rPr>
          <w:rFonts w:cs="Arial"/>
          <w:sz w:val="20"/>
        </w:rPr>
        <w:t xml:space="preserve"> obejmuj</w:t>
      </w:r>
      <w:r w:rsidR="00846966" w:rsidRPr="00E0106E">
        <w:rPr>
          <w:rFonts w:cs="Arial"/>
          <w:sz w:val="20"/>
        </w:rPr>
        <w:t>ąca</w:t>
      </w:r>
      <w:r w:rsidR="00AF2C5B" w:rsidRPr="00E0106E">
        <w:rPr>
          <w:rFonts w:cs="Arial"/>
          <w:sz w:val="20"/>
        </w:rPr>
        <w:t>:</w:t>
      </w:r>
    </w:p>
    <w:p w14:paraId="5B766CF3" w14:textId="77777777" w:rsidR="00AF2C5B" w:rsidRPr="00E0106E" w:rsidRDefault="00AF2C5B">
      <w:pPr>
        <w:pStyle w:val="Akapitzlist"/>
        <w:widowControl/>
        <w:numPr>
          <w:ilvl w:val="0"/>
          <w:numId w:val="54"/>
        </w:numPr>
        <w:snapToGrid/>
        <w:spacing w:line="276" w:lineRule="auto"/>
        <w:ind w:left="993"/>
        <w:jc w:val="both"/>
        <w:rPr>
          <w:rFonts w:cs="Arial"/>
          <w:sz w:val="20"/>
        </w:rPr>
      </w:pPr>
      <w:r w:rsidRPr="00E0106E">
        <w:rPr>
          <w:rFonts w:cs="Arial"/>
          <w:sz w:val="20"/>
        </w:rPr>
        <w:t>dostawę z montażem, uruchomieniem i konfiguracją elementów monitoringu miejskiego w czterech lokalizacjach na terenie Bielska Podlaskiego:</w:t>
      </w:r>
    </w:p>
    <w:p w14:paraId="693E8655" w14:textId="77777777" w:rsidR="00AF2C5B" w:rsidRPr="00E0106E" w:rsidRDefault="00AF2C5B">
      <w:pPr>
        <w:pStyle w:val="Akapitzlist"/>
        <w:widowControl/>
        <w:numPr>
          <w:ilvl w:val="0"/>
          <w:numId w:val="41"/>
        </w:numPr>
        <w:snapToGrid/>
        <w:spacing w:line="276" w:lineRule="auto"/>
        <w:ind w:left="1134" w:hanging="283"/>
        <w:jc w:val="both"/>
        <w:rPr>
          <w:rFonts w:cs="Arial"/>
          <w:sz w:val="20"/>
        </w:rPr>
      </w:pPr>
      <w:r w:rsidRPr="00E0106E">
        <w:rPr>
          <w:rFonts w:cs="Arial"/>
          <w:sz w:val="20"/>
        </w:rPr>
        <w:t>Teren placu zabaw przy ul. Rejtana – montaż 3 szt. kamer (dz. nr 4157),</w:t>
      </w:r>
    </w:p>
    <w:p w14:paraId="1EB465D7" w14:textId="77777777" w:rsidR="00AF2C5B" w:rsidRPr="00E0106E" w:rsidRDefault="00AF2C5B">
      <w:pPr>
        <w:pStyle w:val="Akapitzlist"/>
        <w:widowControl/>
        <w:numPr>
          <w:ilvl w:val="0"/>
          <w:numId w:val="41"/>
        </w:numPr>
        <w:snapToGrid/>
        <w:spacing w:line="276" w:lineRule="auto"/>
        <w:ind w:left="1134" w:hanging="283"/>
        <w:jc w:val="both"/>
        <w:rPr>
          <w:rFonts w:cs="Arial"/>
          <w:sz w:val="20"/>
        </w:rPr>
      </w:pPr>
      <w:r w:rsidRPr="00E0106E">
        <w:rPr>
          <w:rFonts w:cs="Arial"/>
          <w:sz w:val="20"/>
        </w:rPr>
        <w:t>Teren zieleni przy ul. Jagiellońskiej – montaż 3 szt. kamer (dz. nr 2757/4, 2759, 2761),</w:t>
      </w:r>
    </w:p>
    <w:p w14:paraId="09B39F5B" w14:textId="77777777" w:rsidR="00AF2C5B" w:rsidRPr="00E0106E" w:rsidRDefault="00AF2C5B">
      <w:pPr>
        <w:pStyle w:val="Akapitzlist"/>
        <w:widowControl/>
        <w:numPr>
          <w:ilvl w:val="0"/>
          <w:numId w:val="41"/>
        </w:numPr>
        <w:snapToGrid/>
        <w:spacing w:line="276" w:lineRule="auto"/>
        <w:ind w:left="1134" w:hanging="283"/>
        <w:jc w:val="both"/>
        <w:rPr>
          <w:rFonts w:cs="Arial"/>
          <w:sz w:val="20"/>
        </w:rPr>
      </w:pPr>
      <w:r w:rsidRPr="00E0106E">
        <w:rPr>
          <w:rFonts w:cs="Arial"/>
          <w:sz w:val="20"/>
        </w:rPr>
        <w:t>Park Królowej Heleny – montaż 6 szt. kamer (dz. nr 2995),</w:t>
      </w:r>
    </w:p>
    <w:p w14:paraId="4AF52D04" w14:textId="77777777" w:rsidR="00AF2C5B" w:rsidRPr="00E0106E" w:rsidRDefault="00AF2C5B">
      <w:pPr>
        <w:pStyle w:val="Akapitzlist"/>
        <w:widowControl/>
        <w:numPr>
          <w:ilvl w:val="0"/>
          <w:numId w:val="41"/>
        </w:numPr>
        <w:snapToGrid/>
        <w:spacing w:line="276" w:lineRule="auto"/>
        <w:ind w:left="1134" w:hanging="283"/>
        <w:jc w:val="both"/>
        <w:rPr>
          <w:rFonts w:cs="Arial"/>
          <w:sz w:val="20"/>
        </w:rPr>
      </w:pPr>
      <w:r w:rsidRPr="00E0106E">
        <w:rPr>
          <w:rFonts w:cs="Arial"/>
          <w:sz w:val="20"/>
        </w:rPr>
        <w:t>Park Aleksandra Jagiellończyka Króla Polski – montaż 3 szt. kamer (dz. nr 3258/2, 4691/5).</w:t>
      </w:r>
    </w:p>
    <w:p w14:paraId="78AF027B" w14:textId="4B108193" w:rsidR="00AF2C5B" w:rsidRDefault="00AF2C5B" w:rsidP="00C33E10">
      <w:pPr>
        <w:spacing w:after="0"/>
        <w:ind w:left="993"/>
        <w:jc w:val="both"/>
        <w:rPr>
          <w:rFonts w:ascii="Arial" w:hAnsi="Arial" w:cs="Arial"/>
          <w:sz w:val="20"/>
          <w:szCs w:val="20"/>
        </w:rPr>
      </w:pPr>
      <w:r w:rsidRPr="00E0106E">
        <w:rPr>
          <w:rFonts w:ascii="Arial" w:hAnsi="Arial" w:cs="Arial"/>
          <w:sz w:val="20"/>
          <w:szCs w:val="20"/>
        </w:rPr>
        <w:lastRenderedPageBreak/>
        <w:t>Przedmiot zamówienia obejmuje dostawę oraz montaż 15 szt. kamer obrotowych w technologii IP. Kamery zainstalować na optymalnej wysokości nad poziomem gruntu na słupie oświetleniowym po uzgodnieniu z Zamawiającym. Montaż szafki z zasilaczem i akumulatorem po drugiej stronie słupa na wysokości montażu kamery. Kamera i szafka zasilająca wyposażona powinna być w adaptery umożliwiające montaż na słupach. Pełne naładowanie akumulatora (przy założeniu, że akumulator jest całkowicie rozładowany) powinno nastąpić po około 8 godzinach, czyli w czasie, w którym działa oświetlenie uliczne.</w:t>
      </w:r>
      <w:r w:rsidR="00E0106E">
        <w:rPr>
          <w:rFonts w:ascii="Arial" w:hAnsi="Arial" w:cs="Arial"/>
          <w:sz w:val="20"/>
          <w:szCs w:val="20"/>
        </w:rPr>
        <w:t xml:space="preserve"> </w:t>
      </w:r>
      <w:r w:rsidRPr="00E0106E">
        <w:rPr>
          <w:rFonts w:ascii="Arial" w:hAnsi="Arial" w:cs="Arial"/>
          <w:sz w:val="20"/>
          <w:szCs w:val="20"/>
        </w:rPr>
        <w:t xml:space="preserve">Elementem systemu monitoringu będzie rejestrator obrazu zamontowany w budynku Urzędu Miasta Bielsk Podlaski przy ul. Kopernika 1. We wskazanym przez Zamawiającego miejscu należy zainstalować szafę wiszącą typu RACK wysokości 1U wraz ze sprzętem aktywnym (rejestrator, </w:t>
      </w:r>
      <w:proofErr w:type="spellStart"/>
      <w:r w:rsidRPr="00E0106E">
        <w:rPr>
          <w:rFonts w:ascii="Arial" w:hAnsi="Arial" w:cs="Arial"/>
          <w:sz w:val="20"/>
          <w:szCs w:val="20"/>
        </w:rPr>
        <w:t>switch</w:t>
      </w:r>
      <w:proofErr w:type="spellEnd"/>
      <w:r w:rsidRPr="00E0106E">
        <w:rPr>
          <w:rFonts w:ascii="Arial" w:hAnsi="Arial" w:cs="Arial"/>
          <w:sz w:val="20"/>
          <w:szCs w:val="20"/>
        </w:rPr>
        <w:t>) oraz urządzeniami dodatkowymi, jak</w:t>
      </w:r>
      <w:r w:rsidR="00E0106E">
        <w:rPr>
          <w:rFonts w:ascii="Arial" w:hAnsi="Arial" w:cs="Arial"/>
          <w:sz w:val="20"/>
          <w:szCs w:val="20"/>
        </w:rPr>
        <w:t xml:space="preserve"> </w:t>
      </w:r>
      <w:r w:rsidRPr="00E0106E">
        <w:rPr>
          <w:rFonts w:ascii="Arial" w:hAnsi="Arial" w:cs="Arial"/>
          <w:sz w:val="20"/>
          <w:szCs w:val="20"/>
        </w:rPr>
        <w:t xml:space="preserve">przełącznica światłowodowa i UPS systemu monitoringu, a także monitor wraz z klawiaturą do obsługi systemu. Zapis obrazu dokonywany </w:t>
      </w:r>
      <w:r w:rsidRPr="00DC633E">
        <w:rPr>
          <w:rFonts w:ascii="Arial" w:hAnsi="Arial" w:cs="Arial"/>
          <w:sz w:val="20"/>
          <w:szCs w:val="20"/>
        </w:rPr>
        <w:t>będzie na dyski twarde (HDD) zainstalowane wewnątrz rejestratora. Rejestracja obrazu 24 godzinna przy rejestracji 10 klatek na sekundę, czas rejestracji 14 dni dla każdej kamery. Zapis w formacie MPEG-4 (H.264 +) w najwyższej jakości zapisu.</w:t>
      </w:r>
    </w:p>
    <w:p w14:paraId="3A74A2DF" w14:textId="77777777" w:rsidR="004F40FC" w:rsidRPr="007042F3" w:rsidRDefault="00417BE7" w:rsidP="00417BE7">
      <w:pPr>
        <w:spacing w:after="0"/>
        <w:ind w:left="993"/>
        <w:jc w:val="both"/>
        <w:rPr>
          <w:rFonts w:ascii="Arial" w:hAnsi="Arial" w:cs="Arial"/>
          <w:sz w:val="20"/>
        </w:rPr>
      </w:pPr>
      <w:r w:rsidRPr="007042F3">
        <w:rPr>
          <w:rFonts w:ascii="Arial" w:hAnsi="Arial" w:cs="Arial"/>
          <w:sz w:val="20"/>
        </w:rPr>
        <w:t>Wykonawca, w razie konieczności, we własnym zakresie wykona sieć transmisyjną</w:t>
      </w:r>
      <w:r w:rsidR="004F40FC" w:rsidRPr="007042F3">
        <w:rPr>
          <w:rFonts w:ascii="Arial" w:hAnsi="Arial" w:cs="Arial"/>
          <w:sz w:val="20"/>
        </w:rPr>
        <w:t>, z zastrzeżeniem postanowień z lit. b).</w:t>
      </w:r>
    </w:p>
    <w:p w14:paraId="2D62AD35" w14:textId="36BD8C85" w:rsidR="00417BE7" w:rsidRPr="007042F3" w:rsidRDefault="004F40FC" w:rsidP="004F40FC">
      <w:pPr>
        <w:pStyle w:val="Akapitzlist"/>
        <w:numPr>
          <w:ilvl w:val="0"/>
          <w:numId w:val="54"/>
        </w:numPr>
        <w:ind w:left="993"/>
        <w:jc w:val="both"/>
        <w:rPr>
          <w:rFonts w:cs="Arial"/>
          <w:sz w:val="20"/>
        </w:rPr>
      </w:pPr>
      <w:r w:rsidRPr="007042F3">
        <w:rPr>
          <w:rFonts w:cs="Arial"/>
          <w:sz w:val="20"/>
          <w:lang w:val="pl-PL"/>
        </w:rPr>
        <w:t xml:space="preserve">w przypadku, gdy Wykonawca nie jest w stanie wykonać sieci transmisyjnej we własnym zakresie, to zawrze on </w:t>
      </w:r>
      <w:r w:rsidR="00417BE7" w:rsidRPr="007042F3">
        <w:rPr>
          <w:rFonts w:cs="Arial"/>
          <w:sz w:val="20"/>
        </w:rPr>
        <w:t>umowę/ umowy dzierżawy infrastruktury istniejących operatorów</w:t>
      </w:r>
      <w:r w:rsidRPr="007042F3">
        <w:rPr>
          <w:rFonts w:cs="Arial"/>
          <w:sz w:val="20"/>
        </w:rPr>
        <w:t>, które to następnie zostaną nieodpłatnie scedowane na rzecz Zamawiającego</w:t>
      </w:r>
      <w:r w:rsidR="00417BE7" w:rsidRPr="007042F3">
        <w:rPr>
          <w:rFonts w:cs="Arial"/>
          <w:sz w:val="20"/>
        </w:rPr>
        <w:t>. Umowa/umowy te mogą być scedowane nie wcześniej niż po końcowym uruchomieniu instalacji i podpisaniu protokołów przekazania systemu. Podczas zawierania umów z lokalnymi operatorami, niezbędna jest obecność przedstawiciela Zamawiającego.</w:t>
      </w:r>
    </w:p>
    <w:p w14:paraId="26894DFF" w14:textId="506C94F3" w:rsidR="00DC633E" w:rsidRDefault="00417BE7" w:rsidP="00417BE7">
      <w:pPr>
        <w:numPr>
          <w:ilvl w:val="0"/>
          <w:numId w:val="54"/>
        </w:numPr>
        <w:spacing w:after="0"/>
        <w:ind w:left="993"/>
        <w:jc w:val="both"/>
        <w:rPr>
          <w:rFonts w:ascii="Arial" w:hAnsi="Arial" w:cs="Arial"/>
          <w:sz w:val="20"/>
          <w:szCs w:val="20"/>
        </w:rPr>
      </w:pPr>
      <w:r w:rsidRPr="007042F3">
        <w:rPr>
          <w:rFonts w:ascii="Arial" w:hAnsi="Arial" w:cs="Arial"/>
          <w:sz w:val="20"/>
        </w:rPr>
        <w:t xml:space="preserve">zawarcie umowy/ umów z operatorem na przesył danych w formie obrazu z kamer, które to następnie zostaną nieodpłatnie scedowane na rzecz Zamawiającego. Umowa na przesył danych w formie obrazu powinna być zawarta na okres </w:t>
      </w:r>
      <w:r w:rsidRPr="007042F3">
        <w:rPr>
          <w:rFonts w:ascii="Arial" w:hAnsi="Arial" w:cs="Arial"/>
          <w:b/>
          <w:bCs/>
          <w:sz w:val="20"/>
        </w:rPr>
        <w:t>4 lat.</w:t>
      </w:r>
      <w:r w:rsidRPr="007042F3">
        <w:rPr>
          <w:rFonts w:ascii="Arial" w:hAnsi="Arial" w:cs="Arial"/>
          <w:sz w:val="20"/>
        </w:rPr>
        <w:t xml:space="preserve"> Umowa/umowy te mogą być scedowane nie wcześniej niż po końcowym uruchomieniu instalacji i podpisaniu protokołów przekazania systemu. </w:t>
      </w:r>
      <w:r w:rsidRPr="007042F3">
        <w:rPr>
          <w:rFonts w:ascii="Arial" w:hAnsi="Arial" w:cs="Arial"/>
          <w:sz w:val="20"/>
          <w:szCs w:val="20"/>
        </w:rPr>
        <w:t>Podczas zawierania umów z lokalnymi operatorami, niezbędna jest obecność przedstawiciela Zamawiającego.</w:t>
      </w:r>
    </w:p>
    <w:p w14:paraId="5EEFFAE4" w14:textId="4BED6E9A" w:rsidR="00297538" w:rsidRPr="00297538" w:rsidRDefault="00297538" w:rsidP="00297538">
      <w:pPr>
        <w:pStyle w:val="Akapitzlist"/>
        <w:numPr>
          <w:ilvl w:val="0"/>
          <w:numId w:val="52"/>
        </w:numPr>
        <w:spacing w:line="276" w:lineRule="auto"/>
        <w:ind w:left="426"/>
        <w:jc w:val="both"/>
        <w:rPr>
          <w:rFonts w:cs="Arial"/>
          <w:sz w:val="20"/>
        </w:rPr>
      </w:pPr>
      <w:r w:rsidRPr="00297538">
        <w:rPr>
          <w:rFonts w:cs="Arial"/>
          <w:sz w:val="20"/>
        </w:rPr>
        <w:t xml:space="preserve">Przedmiotem zamówienia w ramach </w:t>
      </w:r>
      <w:r w:rsidR="007B6158">
        <w:rPr>
          <w:rFonts w:cs="Arial"/>
          <w:sz w:val="20"/>
        </w:rPr>
        <w:t xml:space="preserve">usług </w:t>
      </w:r>
      <w:r w:rsidRPr="00297538">
        <w:rPr>
          <w:rFonts w:cs="Arial"/>
          <w:b/>
          <w:sz w:val="20"/>
        </w:rPr>
        <w:t>„Serwisowani</w:t>
      </w:r>
      <w:r w:rsidR="007B6158">
        <w:rPr>
          <w:rFonts w:cs="Arial"/>
          <w:b/>
          <w:sz w:val="20"/>
        </w:rPr>
        <w:t>a</w:t>
      </w:r>
      <w:r w:rsidRPr="00297538">
        <w:rPr>
          <w:rFonts w:cs="Arial"/>
          <w:b/>
          <w:sz w:val="20"/>
        </w:rPr>
        <w:t xml:space="preserve"> elementów monitoringu wizyjnego w ramach zadania Wzmocnienie bezpieczeństwa w miejscach publicznych w Bielsku Podlaskim poprzez budowę oświetlenia i monitoringu miejskiego” </w:t>
      </w:r>
      <w:r w:rsidRPr="00297538">
        <w:rPr>
          <w:rFonts w:cs="Arial"/>
          <w:sz w:val="20"/>
        </w:rPr>
        <w:t>są</w:t>
      </w:r>
      <w:r>
        <w:rPr>
          <w:rFonts w:cs="Arial"/>
          <w:sz w:val="20"/>
        </w:rPr>
        <w:t xml:space="preserve"> </w:t>
      </w:r>
      <w:r w:rsidRPr="00295403">
        <w:rPr>
          <w:rFonts w:cs="Arial"/>
          <w:sz w:val="20"/>
          <w:u w:val="single"/>
        </w:rPr>
        <w:t>usługi serwisowania elementów wykonanego monitoringu miejskiego</w:t>
      </w:r>
      <w:r w:rsidRPr="00297538">
        <w:rPr>
          <w:rFonts w:cs="Arial"/>
          <w:sz w:val="20"/>
        </w:rPr>
        <w:t xml:space="preserve"> przez okres </w:t>
      </w:r>
      <w:r w:rsidRPr="00297538">
        <w:rPr>
          <w:rFonts w:cs="Arial"/>
          <w:b/>
          <w:sz w:val="20"/>
        </w:rPr>
        <w:t>4 lat</w:t>
      </w:r>
      <w:r w:rsidRPr="00297538">
        <w:rPr>
          <w:rFonts w:cs="Arial"/>
          <w:sz w:val="20"/>
        </w:rPr>
        <w:t xml:space="preserve"> od dnia podpisania protokołu odbioru wykonanych robót.</w:t>
      </w:r>
    </w:p>
    <w:p w14:paraId="724582AB" w14:textId="00E07727" w:rsidR="00933BBF" w:rsidRPr="00E0106E" w:rsidRDefault="00A71513">
      <w:pPr>
        <w:pStyle w:val="Tytu"/>
        <w:numPr>
          <w:ilvl w:val="0"/>
          <w:numId w:val="52"/>
        </w:numPr>
        <w:spacing w:line="276" w:lineRule="auto"/>
        <w:ind w:left="426"/>
        <w:jc w:val="both"/>
        <w:rPr>
          <w:rFonts w:ascii="Arial" w:hAnsi="Arial" w:cs="Arial"/>
          <w:b/>
          <w:sz w:val="20"/>
          <w:szCs w:val="20"/>
        </w:rPr>
      </w:pPr>
      <w:r w:rsidRPr="00DC633E">
        <w:rPr>
          <w:rFonts w:ascii="Arial" w:hAnsi="Arial" w:cs="Arial"/>
          <w:bCs/>
          <w:sz w:val="20"/>
          <w:szCs w:val="20"/>
          <w:lang w:val="pl-PL"/>
        </w:rPr>
        <w:t>Inwestycja</w:t>
      </w:r>
      <w:r w:rsidR="00846966" w:rsidRPr="00DC633E">
        <w:rPr>
          <w:rFonts w:ascii="Arial" w:hAnsi="Arial" w:cs="Arial"/>
          <w:bCs/>
          <w:sz w:val="20"/>
          <w:szCs w:val="20"/>
          <w:lang w:val="pl-PL"/>
        </w:rPr>
        <w:t xml:space="preserve"> w zakresie obejmującym zadania określone </w:t>
      </w:r>
      <w:bookmarkStart w:id="4" w:name="_Hlk176777714"/>
      <w:r w:rsidR="00846966" w:rsidRPr="00DC633E">
        <w:rPr>
          <w:rFonts w:ascii="Arial" w:hAnsi="Arial" w:cs="Arial"/>
          <w:bCs/>
          <w:sz w:val="20"/>
          <w:szCs w:val="20"/>
          <w:lang w:val="pl-PL"/>
        </w:rPr>
        <w:t xml:space="preserve">w </w:t>
      </w:r>
      <w:r w:rsidR="00846966" w:rsidRPr="007042F3">
        <w:rPr>
          <w:rFonts w:ascii="Arial" w:hAnsi="Arial" w:cs="Arial"/>
          <w:b/>
          <w:sz w:val="20"/>
          <w:szCs w:val="20"/>
          <w:lang w:val="pl-PL"/>
        </w:rPr>
        <w:t>ust.</w:t>
      </w:r>
      <w:r w:rsidR="00E0106E" w:rsidRPr="007042F3">
        <w:rPr>
          <w:rFonts w:ascii="Arial" w:hAnsi="Arial" w:cs="Arial"/>
          <w:b/>
          <w:sz w:val="20"/>
          <w:szCs w:val="20"/>
          <w:lang w:val="pl-PL"/>
        </w:rPr>
        <w:t xml:space="preserve"> </w:t>
      </w:r>
      <w:r w:rsidR="00FC204A" w:rsidRPr="007042F3">
        <w:rPr>
          <w:rFonts w:ascii="Arial" w:hAnsi="Arial" w:cs="Arial"/>
          <w:b/>
          <w:sz w:val="20"/>
          <w:szCs w:val="20"/>
          <w:lang w:val="pl-PL"/>
        </w:rPr>
        <w:t xml:space="preserve">2 pkt </w:t>
      </w:r>
      <w:r w:rsidR="007042F3" w:rsidRPr="007042F3">
        <w:rPr>
          <w:rFonts w:ascii="Arial" w:hAnsi="Arial" w:cs="Arial"/>
          <w:b/>
          <w:sz w:val="20"/>
          <w:szCs w:val="20"/>
          <w:lang w:val="pl-PL"/>
        </w:rPr>
        <w:t xml:space="preserve">1 i pkt </w:t>
      </w:r>
      <w:r w:rsidR="00846966" w:rsidRPr="007042F3">
        <w:rPr>
          <w:rFonts w:ascii="Arial" w:hAnsi="Arial" w:cs="Arial"/>
          <w:b/>
          <w:sz w:val="20"/>
          <w:szCs w:val="20"/>
          <w:lang w:val="pl-PL"/>
        </w:rPr>
        <w:t>2</w:t>
      </w:r>
      <w:r w:rsidRPr="007042F3">
        <w:rPr>
          <w:rFonts w:ascii="Arial" w:hAnsi="Arial" w:cs="Arial"/>
          <w:b/>
          <w:sz w:val="20"/>
          <w:szCs w:val="20"/>
          <w:lang w:val="pl-PL"/>
        </w:rPr>
        <w:t xml:space="preserve"> </w:t>
      </w:r>
      <w:r w:rsidR="00FC204A" w:rsidRPr="007042F3">
        <w:rPr>
          <w:rFonts w:ascii="Arial" w:hAnsi="Arial" w:cs="Arial"/>
          <w:b/>
          <w:sz w:val="20"/>
          <w:szCs w:val="20"/>
          <w:lang w:val="pl-PL"/>
        </w:rPr>
        <w:t>lit. a</w:t>
      </w:r>
      <w:r w:rsidR="0009106A" w:rsidRPr="007042F3">
        <w:rPr>
          <w:rFonts w:ascii="Arial" w:hAnsi="Arial" w:cs="Arial"/>
          <w:b/>
          <w:sz w:val="20"/>
          <w:szCs w:val="20"/>
          <w:lang w:val="pl-PL"/>
        </w:rPr>
        <w:t>)</w:t>
      </w:r>
      <w:r w:rsidR="00650CE1" w:rsidRPr="00DC633E">
        <w:rPr>
          <w:rFonts w:ascii="Arial" w:hAnsi="Arial" w:cs="Arial"/>
          <w:b/>
          <w:sz w:val="20"/>
          <w:szCs w:val="20"/>
          <w:lang w:val="pl-PL"/>
        </w:rPr>
        <w:t xml:space="preserve"> powyżej</w:t>
      </w:r>
      <w:r w:rsidR="00650CE1" w:rsidRPr="00DC633E">
        <w:rPr>
          <w:rFonts w:ascii="Arial" w:hAnsi="Arial" w:cs="Arial"/>
          <w:bCs/>
          <w:sz w:val="20"/>
          <w:szCs w:val="20"/>
          <w:lang w:val="pl-PL"/>
        </w:rPr>
        <w:t xml:space="preserve"> </w:t>
      </w:r>
      <w:bookmarkEnd w:id="4"/>
      <w:r w:rsidRPr="00DC633E">
        <w:rPr>
          <w:rFonts w:ascii="Arial" w:hAnsi="Arial" w:cs="Arial"/>
          <w:bCs/>
          <w:sz w:val="20"/>
          <w:szCs w:val="20"/>
          <w:lang w:val="pl-PL"/>
        </w:rPr>
        <w:t>jest</w:t>
      </w:r>
      <w:r w:rsidR="00933BBF" w:rsidRPr="00DC633E">
        <w:rPr>
          <w:rFonts w:ascii="Arial" w:hAnsi="Arial" w:cs="Arial"/>
          <w:bCs/>
          <w:sz w:val="20"/>
          <w:szCs w:val="20"/>
        </w:rPr>
        <w:t xml:space="preserve"> dofinansowan</w:t>
      </w:r>
      <w:r w:rsidR="00933BBF" w:rsidRPr="00DC633E">
        <w:rPr>
          <w:rFonts w:ascii="Arial" w:hAnsi="Arial" w:cs="Arial"/>
          <w:bCs/>
          <w:sz w:val="20"/>
          <w:szCs w:val="20"/>
          <w:lang w:val="pl-PL"/>
        </w:rPr>
        <w:t>a</w:t>
      </w:r>
      <w:r w:rsidR="00933BBF" w:rsidRPr="00DC633E">
        <w:rPr>
          <w:rFonts w:ascii="Arial" w:hAnsi="Arial" w:cs="Arial"/>
          <w:bCs/>
          <w:sz w:val="20"/>
          <w:szCs w:val="20"/>
        </w:rPr>
        <w:t xml:space="preserve"> w ramach </w:t>
      </w:r>
      <w:r w:rsidR="00AF2C5B" w:rsidRPr="00DC633E">
        <w:rPr>
          <w:rFonts w:ascii="Arial" w:hAnsi="Arial" w:cs="Arial"/>
          <w:bCs/>
          <w:sz w:val="20"/>
          <w:szCs w:val="20"/>
          <w:lang w:val="pl-PL"/>
        </w:rPr>
        <w:t>„Rządowego programu ograniczania przestępczości</w:t>
      </w:r>
      <w:r w:rsidR="00AF2C5B" w:rsidRPr="00E0106E">
        <w:rPr>
          <w:rFonts w:ascii="Arial" w:hAnsi="Arial" w:cs="Arial"/>
          <w:bCs/>
          <w:sz w:val="20"/>
          <w:szCs w:val="20"/>
          <w:lang w:val="pl-PL"/>
        </w:rPr>
        <w:t xml:space="preserve"> i aspołecznych zachowań Razem bezpieczniej im. Władysława Stasiaka na lata 2022-2024” Edycja 2024</w:t>
      </w:r>
      <w:r w:rsidR="001C1B27" w:rsidRPr="00E0106E">
        <w:rPr>
          <w:rFonts w:ascii="Arial" w:hAnsi="Arial" w:cs="Arial"/>
          <w:bCs/>
          <w:sz w:val="20"/>
          <w:szCs w:val="20"/>
          <w:lang w:val="pl-PL"/>
        </w:rPr>
        <w:t>.</w:t>
      </w:r>
    </w:p>
    <w:p w14:paraId="6FB2DA78" w14:textId="77777777" w:rsidR="00DA1303" w:rsidRPr="00E0106E" w:rsidRDefault="00DA1303" w:rsidP="00E0106E">
      <w:pPr>
        <w:autoSpaceDE w:val="0"/>
        <w:autoSpaceDN w:val="0"/>
        <w:adjustRightInd w:val="0"/>
        <w:spacing w:after="0"/>
        <w:jc w:val="center"/>
        <w:rPr>
          <w:rFonts w:ascii="Arial" w:hAnsi="Arial" w:cs="Arial"/>
          <w:b/>
          <w:bCs/>
          <w:sz w:val="20"/>
          <w:szCs w:val="20"/>
        </w:rPr>
      </w:pPr>
    </w:p>
    <w:p w14:paraId="3B7433A4" w14:textId="77777777" w:rsidR="00B5132B" w:rsidRPr="00E0106E" w:rsidRDefault="00B5132B" w:rsidP="00E0106E">
      <w:pPr>
        <w:autoSpaceDE w:val="0"/>
        <w:autoSpaceDN w:val="0"/>
        <w:adjustRightInd w:val="0"/>
        <w:spacing w:after="0"/>
        <w:jc w:val="center"/>
        <w:rPr>
          <w:rFonts w:ascii="Arial" w:hAnsi="Arial" w:cs="Arial"/>
          <w:b/>
          <w:bCs/>
          <w:sz w:val="20"/>
          <w:szCs w:val="20"/>
        </w:rPr>
      </w:pPr>
      <w:r w:rsidRPr="00E0106E">
        <w:rPr>
          <w:rFonts w:ascii="Arial" w:hAnsi="Arial" w:cs="Arial"/>
          <w:b/>
          <w:bCs/>
          <w:sz w:val="20"/>
          <w:szCs w:val="20"/>
        </w:rPr>
        <w:t>TERMIN REALIZACJI</w:t>
      </w:r>
    </w:p>
    <w:p w14:paraId="73EDF2C4" w14:textId="77777777" w:rsidR="004839F9" w:rsidRPr="00E0106E" w:rsidRDefault="004839F9" w:rsidP="00E0106E">
      <w:pPr>
        <w:autoSpaceDE w:val="0"/>
        <w:autoSpaceDN w:val="0"/>
        <w:adjustRightInd w:val="0"/>
        <w:spacing w:after="0"/>
        <w:jc w:val="center"/>
        <w:rPr>
          <w:rFonts w:ascii="Arial" w:hAnsi="Arial" w:cs="Arial"/>
          <w:b/>
          <w:bCs/>
          <w:sz w:val="20"/>
          <w:szCs w:val="20"/>
        </w:rPr>
      </w:pPr>
      <w:r w:rsidRPr="00E0106E">
        <w:rPr>
          <w:rFonts w:ascii="Arial" w:hAnsi="Arial" w:cs="Arial"/>
          <w:b/>
          <w:bCs/>
          <w:sz w:val="20"/>
          <w:szCs w:val="20"/>
        </w:rPr>
        <w:t>§ 2</w:t>
      </w:r>
    </w:p>
    <w:p w14:paraId="0A874164" w14:textId="358D4BEE" w:rsidR="00650CE1" w:rsidRPr="00E0106E" w:rsidRDefault="00A71513">
      <w:pPr>
        <w:numPr>
          <w:ilvl w:val="0"/>
          <w:numId w:val="34"/>
        </w:numPr>
        <w:spacing w:after="0"/>
        <w:ind w:left="426"/>
        <w:jc w:val="both"/>
        <w:rPr>
          <w:rFonts w:ascii="Arial" w:hAnsi="Arial" w:cs="Arial"/>
          <w:sz w:val="20"/>
          <w:szCs w:val="20"/>
        </w:rPr>
      </w:pPr>
      <w:r w:rsidRPr="00E0106E">
        <w:rPr>
          <w:rFonts w:ascii="Arial" w:hAnsi="Arial" w:cs="Arial"/>
          <w:sz w:val="20"/>
          <w:szCs w:val="20"/>
        </w:rPr>
        <w:t>T</w:t>
      </w:r>
      <w:r w:rsidR="004839F9" w:rsidRPr="00E0106E">
        <w:rPr>
          <w:rFonts w:ascii="Arial" w:hAnsi="Arial" w:cs="Arial"/>
          <w:sz w:val="20"/>
          <w:szCs w:val="20"/>
        </w:rPr>
        <w:t xml:space="preserve">ermin realizacji przedmiotu </w:t>
      </w:r>
      <w:r w:rsidR="001041D5" w:rsidRPr="00E0106E">
        <w:rPr>
          <w:rFonts w:ascii="Arial" w:hAnsi="Arial" w:cs="Arial"/>
          <w:sz w:val="20"/>
          <w:szCs w:val="20"/>
        </w:rPr>
        <w:t>u</w:t>
      </w:r>
      <w:r w:rsidR="004839F9" w:rsidRPr="00E0106E">
        <w:rPr>
          <w:rFonts w:ascii="Arial" w:hAnsi="Arial" w:cs="Arial"/>
          <w:sz w:val="20"/>
          <w:szCs w:val="20"/>
        </w:rPr>
        <w:t>mowy</w:t>
      </w:r>
      <w:bookmarkStart w:id="5" w:name="_Hlk504039882"/>
      <w:r w:rsidR="00686235" w:rsidRPr="00E0106E">
        <w:rPr>
          <w:rFonts w:ascii="Arial" w:hAnsi="Arial" w:cs="Arial"/>
          <w:sz w:val="20"/>
          <w:szCs w:val="20"/>
        </w:rPr>
        <w:t xml:space="preserve"> </w:t>
      </w:r>
      <w:r w:rsidR="00650CE1" w:rsidRPr="00E0106E">
        <w:rPr>
          <w:rFonts w:ascii="Arial" w:hAnsi="Arial" w:cs="Arial"/>
          <w:sz w:val="20"/>
          <w:szCs w:val="20"/>
        </w:rPr>
        <w:t xml:space="preserve">w zakresie określonym w </w:t>
      </w:r>
      <w:r w:rsidR="00650CE1" w:rsidRPr="007042F3">
        <w:rPr>
          <w:rFonts w:ascii="Arial" w:hAnsi="Arial" w:cs="Arial"/>
          <w:b/>
          <w:bCs/>
          <w:sz w:val="20"/>
          <w:szCs w:val="20"/>
        </w:rPr>
        <w:t>§</w:t>
      </w:r>
      <w:r w:rsidR="00E0106E" w:rsidRPr="007042F3">
        <w:rPr>
          <w:rFonts w:ascii="Arial" w:hAnsi="Arial" w:cs="Arial"/>
          <w:b/>
          <w:bCs/>
          <w:sz w:val="20"/>
          <w:szCs w:val="20"/>
        </w:rPr>
        <w:t xml:space="preserve"> </w:t>
      </w:r>
      <w:r w:rsidR="00650CE1" w:rsidRPr="007042F3">
        <w:rPr>
          <w:rFonts w:ascii="Arial" w:hAnsi="Arial" w:cs="Arial"/>
          <w:b/>
          <w:bCs/>
          <w:sz w:val="20"/>
          <w:szCs w:val="20"/>
        </w:rPr>
        <w:t>1 ust.</w:t>
      </w:r>
      <w:r w:rsidR="00E0106E" w:rsidRPr="007042F3">
        <w:rPr>
          <w:rFonts w:ascii="Arial" w:hAnsi="Arial" w:cs="Arial"/>
          <w:b/>
          <w:bCs/>
          <w:sz w:val="20"/>
          <w:szCs w:val="20"/>
        </w:rPr>
        <w:t xml:space="preserve"> </w:t>
      </w:r>
      <w:r w:rsidR="0009106A" w:rsidRPr="007042F3">
        <w:rPr>
          <w:rFonts w:ascii="Arial" w:hAnsi="Arial" w:cs="Arial"/>
          <w:b/>
          <w:bCs/>
          <w:sz w:val="20"/>
          <w:szCs w:val="20"/>
        </w:rPr>
        <w:t>2 pkt 1 i</w:t>
      </w:r>
      <w:r w:rsidR="00650CE1" w:rsidRPr="007042F3">
        <w:rPr>
          <w:rFonts w:ascii="Arial" w:hAnsi="Arial" w:cs="Arial"/>
          <w:b/>
          <w:bCs/>
          <w:sz w:val="20"/>
          <w:szCs w:val="20"/>
        </w:rPr>
        <w:t xml:space="preserve"> 2</w:t>
      </w:r>
      <w:r w:rsidR="0009106A" w:rsidRPr="007042F3">
        <w:rPr>
          <w:rFonts w:ascii="Arial" w:hAnsi="Arial" w:cs="Arial"/>
          <w:b/>
          <w:bCs/>
          <w:sz w:val="20"/>
          <w:szCs w:val="20"/>
        </w:rPr>
        <w:t xml:space="preserve"> </w:t>
      </w:r>
      <w:r w:rsidR="003355A8" w:rsidRPr="007042F3">
        <w:rPr>
          <w:rFonts w:ascii="Arial" w:hAnsi="Arial" w:cs="Arial"/>
          <w:b/>
          <w:bCs/>
          <w:sz w:val="20"/>
          <w:szCs w:val="20"/>
        </w:rPr>
        <w:t xml:space="preserve">lit. </w:t>
      </w:r>
      <w:r w:rsidR="0009106A" w:rsidRPr="007042F3">
        <w:rPr>
          <w:rFonts w:ascii="Arial" w:hAnsi="Arial" w:cs="Arial"/>
          <w:b/>
          <w:bCs/>
          <w:sz w:val="20"/>
          <w:szCs w:val="20"/>
        </w:rPr>
        <w:t>a)</w:t>
      </w:r>
      <w:r w:rsidR="003355A8" w:rsidRPr="007042F3">
        <w:rPr>
          <w:rFonts w:ascii="Arial" w:hAnsi="Arial" w:cs="Arial"/>
          <w:b/>
          <w:bCs/>
          <w:sz w:val="20"/>
          <w:szCs w:val="20"/>
        </w:rPr>
        <w:t>, b)</w:t>
      </w:r>
      <w:r w:rsidR="0009106A" w:rsidRPr="007042F3">
        <w:rPr>
          <w:rFonts w:ascii="Arial" w:hAnsi="Arial" w:cs="Arial"/>
          <w:b/>
          <w:bCs/>
          <w:sz w:val="20"/>
          <w:szCs w:val="20"/>
        </w:rPr>
        <w:t xml:space="preserve"> i </w:t>
      </w:r>
      <w:r w:rsidR="00297538">
        <w:rPr>
          <w:rFonts w:ascii="Arial" w:hAnsi="Arial" w:cs="Arial"/>
          <w:b/>
          <w:bCs/>
          <w:sz w:val="20"/>
          <w:szCs w:val="20"/>
        </w:rPr>
        <w:t>c</w:t>
      </w:r>
      <w:r w:rsidR="0009106A" w:rsidRPr="007042F3">
        <w:rPr>
          <w:rFonts w:ascii="Arial" w:hAnsi="Arial" w:cs="Arial"/>
          <w:b/>
          <w:bCs/>
          <w:sz w:val="20"/>
          <w:szCs w:val="20"/>
        </w:rPr>
        <w:t>)</w:t>
      </w:r>
      <w:r w:rsidR="00650CE1" w:rsidRPr="00E0106E">
        <w:rPr>
          <w:rFonts w:ascii="Arial" w:hAnsi="Arial" w:cs="Arial"/>
          <w:sz w:val="20"/>
          <w:szCs w:val="20"/>
        </w:rPr>
        <w:t xml:space="preserve"> Umowy - od dnia podpisania umowy </w:t>
      </w:r>
      <w:r w:rsidR="0052439D" w:rsidRPr="00E0106E">
        <w:rPr>
          <w:rFonts w:ascii="Arial" w:hAnsi="Arial" w:cs="Arial"/>
          <w:bCs/>
          <w:sz w:val="20"/>
          <w:szCs w:val="20"/>
        </w:rPr>
        <w:t xml:space="preserve">do dnia </w:t>
      </w:r>
      <w:r w:rsidR="00686235" w:rsidRPr="00E0106E">
        <w:rPr>
          <w:rFonts w:ascii="Arial" w:hAnsi="Arial" w:cs="Arial"/>
          <w:b/>
          <w:sz w:val="20"/>
          <w:szCs w:val="20"/>
          <w:u w:val="single"/>
        </w:rPr>
        <w:t>30.11.</w:t>
      </w:r>
      <w:r w:rsidR="0052439D" w:rsidRPr="00E0106E">
        <w:rPr>
          <w:rFonts w:ascii="Arial" w:hAnsi="Arial" w:cs="Arial"/>
          <w:b/>
          <w:sz w:val="20"/>
          <w:szCs w:val="20"/>
          <w:u w:val="single"/>
        </w:rPr>
        <w:t>202</w:t>
      </w:r>
      <w:r w:rsidR="0030457E" w:rsidRPr="00E0106E">
        <w:rPr>
          <w:rFonts w:ascii="Arial" w:hAnsi="Arial" w:cs="Arial"/>
          <w:b/>
          <w:sz w:val="20"/>
          <w:szCs w:val="20"/>
          <w:u w:val="single"/>
        </w:rPr>
        <w:t>4</w:t>
      </w:r>
      <w:r w:rsidR="0052439D" w:rsidRPr="00E0106E">
        <w:rPr>
          <w:rFonts w:ascii="Arial" w:hAnsi="Arial" w:cs="Arial"/>
          <w:b/>
          <w:sz w:val="20"/>
          <w:szCs w:val="20"/>
          <w:u w:val="single"/>
        </w:rPr>
        <w:t xml:space="preserve"> r.</w:t>
      </w:r>
      <w:r w:rsidR="00686235" w:rsidRPr="00E0106E">
        <w:rPr>
          <w:rFonts w:ascii="Arial" w:hAnsi="Arial" w:cs="Arial"/>
          <w:bCs/>
          <w:sz w:val="20"/>
          <w:szCs w:val="20"/>
        </w:rPr>
        <w:t xml:space="preserve"> </w:t>
      </w:r>
      <w:bookmarkEnd w:id="5"/>
    </w:p>
    <w:p w14:paraId="01E45A4C" w14:textId="5A934484" w:rsidR="002328C6" w:rsidRDefault="002328C6">
      <w:pPr>
        <w:numPr>
          <w:ilvl w:val="0"/>
          <w:numId w:val="34"/>
        </w:numPr>
        <w:spacing w:after="0"/>
        <w:ind w:left="426"/>
        <w:jc w:val="both"/>
        <w:rPr>
          <w:rFonts w:ascii="Arial" w:hAnsi="Arial" w:cs="Arial"/>
          <w:sz w:val="20"/>
          <w:szCs w:val="20"/>
        </w:rPr>
      </w:pPr>
      <w:r w:rsidRPr="00E0106E">
        <w:rPr>
          <w:rFonts w:ascii="Arial" w:hAnsi="Arial" w:cs="Arial"/>
          <w:sz w:val="20"/>
          <w:szCs w:val="20"/>
        </w:rPr>
        <w:t xml:space="preserve">Termin realizacji przedmiotu </w:t>
      </w:r>
      <w:r w:rsidR="001041D5" w:rsidRPr="00E0106E">
        <w:rPr>
          <w:rFonts w:ascii="Arial" w:hAnsi="Arial" w:cs="Arial"/>
          <w:sz w:val="20"/>
          <w:szCs w:val="20"/>
        </w:rPr>
        <w:t>u</w:t>
      </w:r>
      <w:r w:rsidRPr="00E0106E">
        <w:rPr>
          <w:rFonts w:ascii="Arial" w:hAnsi="Arial" w:cs="Arial"/>
          <w:sz w:val="20"/>
          <w:szCs w:val="20"/>
        </w:rPr>
        <w:t>mowy uznaje się za zachowany, o ile Wykonawca</w:t>
      </w:r>
      <w:r w:rsidR="00650CE1" w:rsidRPr="00E0106E">
        <w:rPr>
          <w:rFonts w:ascii="Arial" w:hAnsi="Arial" w:cs="Arial"/>
          <w:sz w:val="20"/>
          <w:szCs w:val="20"/>
        </w:rPr>
        <w:t xml:space="preserve"> w tym terminie</w:t>
      </w:r>
      <w:r w:rsidRPr="00E0106E">
        <w:rPr>
          <w:rFonts w:ascii="Arial" w:hAnsi="Arial" w:cs="Arial"/>
          <w:sz w:val="20"/>
          <w:szCs w:val="20"/>
        </w:rPr>
        <w:t xml:space="preserve"> dokona zgłoszenia faktu wykonania i gotowości do odbioru w rozumieniu §</w:t>
      </w:r>
      <w:r w:rsidR="00686235" w:rsidRPr="00E0106E">
        <w:rPr>
          <w:rFonts w:ascii="Arial" w:hAnsi="Arial" w:cs="Arial"/>
          <w:sz w:val="20"/>
          <w:szCs w:val="20"/>
        </w:rPr>
        <w:t xml:space="preserve"> </w:t>
      </w:r>
      <w:r w:rsidR="00625BF1" w:rsidRPr="00E0106E">
        <w:rPr>
          <w:rFonts w:ascii="Arial" w:hAnsi="Arial" w:cs="Arial"/>
          <w:sz w:val="20"/>
          <w:szCs w:val="20"/>
        </w:rPr>
        <w:t>1</w:t>
      </w:r>
      <w:r w:rsidR="00076D30" w:rsidRPr="00E0106E">
        <w:rPr>
          <w:rFonts w:ascii="Arial" w:hAnsi="Arial" w:cs="Arial"/>
          <w:sz w:val="20"/>
          <w:szCs w:val="20"/>
        </w:rPr>
        <w:t xml:space="preserve">1 </w:t>
      </w:r>
      <w:r w:rsidRPr="00E0106E">
        <w:rPr>
          <w:rFonts w:ascii="Arial" w:hAnsi="Arial" w:cs="Arial"/>
          <w:sz w:val="20"/>
          <w:szCs w:val="20"/>
        </w:rPr>
        <w:t>ust.</w:t>
      </w:r>
      <w:r w:rsidR="00E0106E" w:rsidRPr="00E0106E">
        <w:rPr>
          <w:rFonts w:ascii="Arial" w:hAnsi="Arial" w:cs="Arial"/>
          <w:sz w:val="20"/>
          <w:szCs w:val="20"/>
        </w:rPr>
        <w:t xml:space="preserve"> </w:t>
      </w:r>
      <w:r w:rsidRPr="00E0106E">
        <w:rPr>
          <w:rFonts w:ascii="Arial" w:hAnsi="Arial" w:cs="Arial"/>
          <w:sz w:val="20"/>
          <w:szCs w:val="20"/>
        </w:rPr>
        <w:t xml:space="preserve">1 </w:t>
      </w:r>
      <w:r w:rsidR="001041D5" w:rsidRPr="00E0106E">
        <w:rPr>
          <w:rFonts w:ascii="Arial" w:hAnsi="Arial" w:cs="Arial"/>
          <w:sz w:val="20"/>
          <w:szCs w:val="20"/>
        </w:rPr>
        <w:t>u</w:t>
      </w:r>
      <w:r w:rsidRPr="00E0106E">
        <w:rPr>
          <w:rFonts w:ascii="Arial" w:hAnsi="Arial" w:cs="Arial"/>
          <w:sz w:val="20"/>
          <w:szCs w:val="20"/>
        </w:rPr>
        <w:t>mowy.</w:t>
      </w:r>
    </w:p>
    <w:p w14:paraId="3068B53B" w14:textId="7FBEFCBA" w:rsidR="00B80530" w:rsidRPr="00DC633E" w:rsidRDefault="00650CE1">
      <w:pPr>
        <w:numPr>
          <w:ilvl w:val="0"/>
          <w:numId w:val="34"/>
        </w:numPr>
        <w:spacing w:after="0"/>
        <w:ind w:left="426"/>
        <w:jc w:val="both"/>
        <w:rPr>
          <w:rFonts w:ascii="Arial" w:hAnsi="Arial" w:cs="Arial"/>
          <w:sz w:val="20"/>
          <w:szCs w:val="20"/>
        </w:rPr>
      </w:pPr>
      <w:r w:rsidRPr="00DC633E">
        <w:rPr>
          <w:rFonts w:ascii="Arial" w:hAnsi="Arial" w:cs="Arial"/>
          <w:sz w:val="20"/>
          <w:szCs w:val="20"/>
        </w:rPr>
        <w:t xml:space="preserve">Termin realizacji przedmiotu umowy w zakresie określonym </w:t>
      </w:r>
      <w:r w:rsidRPr="007042F3">
        <w:rPr>
          <w:rFonts w:ascii="Arial" w:hAnsi="Arial" w:cs="Arial"/>
          <w:sz w:val="20"/>
          <w:szCs w:val="20"/>
        </w:rPr>
        <w:t xml:space="preserve">w </w:t>
      </w:r>
      <w:r w:rsidRPr="007042F3">
        <w:rPr>
          <w:rFonts w:ascii="Arial" w:hAnsi="Arial" w:cs="Arial"/>
          <w:b/>
          <w:bCs/>
          <w:sz w:val="20"/>
          <w:szCs w:val="20"/>
        </w:rPr>
        <w:t>§</w:t>
      </w:r>
      <w:r w:rsidR="00E0106E" w:rsidRPr="007042F3">
        <w:rPr>
          <w:rFonts w:ascii="Arial" w:hAnsi="Arial" w:cs="Arial"/>
          <w:b/>
          <w:bCs/>
          <w:sz w:val="20"/>
          <w:szCs w:val="20"/>
        </w:rPr>
        <w:t xml:space="preserve"> </w:t>
      </w:r>
      <w:r w:rsidRPr="007042F3">
        <w:rPr>
          <w:rFonts w:ascii="Arial" w:hAnsi="Arial" w:cs="Arial"/>
          <w:b/>
          <w:bCs/>
          <w:sz w:val="20"/>
          <w:szCs w:val="20"/>
        </w:rPr>
        <w:t>1 ust.</w:t>
      </w:r>
      <w:r w:rsidR="00E0106E" w:rsidRPr="007042F3">
        <w:rPr>
          <w:rFonts w:ascii="Arial" w:hAnsi="Arial" w:cs="Arial"/>
          <w:b/>
          <w:bCs/>
          <w:sz w:val="20"/>
          <w:szCs w:val="20"/>
        </w:rPr>
        <w:t xml:space="preserve"> </w:t>
      </w:r>
      <w:r w:rsidR="00297538">
        <w:rPr>
          <w:rFonts w:ascii="Arial" w:hAnsi="Arial" w:cs="Arial"/>
          <w:b/>
          <w:bCs/>
          <w:sz w:val="20"/>
          <w:szCs w:val="20"/>
        </w:rPr>
        <w:t>3</w:t>
      </w:r>
      <w:r w:rsidRPr="00DC633E">
        <w:rPr>
          <w:rFonts w:ascii="Arial" w:hAnsi="Arial" w:cs="Arial"/>
          <w:sz w:val="20"/>
          <w:szCs w:val="20"/>
        </w:rPr>
        <w:t xml:space="preserve"> Umowy - od dnia następnego po końcowym uruchomieniu instalacji i podpisaniu protokołów przekazania systemu – przez okres </w:t>
      </w:r>
      <w:r w:rsidRPr="00DC633E">
        <w:rPr>
          <w:rFonts w:ascii="Arial" w:hAnsi="Arial" w:cs="Arial"/>
          <w:b/>
          <w:bCs/>
          <w:sz w:val="20"/>
          <w:szCs w:val="20"/>
        </w:rPr>
        <w:t>4 lat</w:t>
      </w:r>
      <w:r w:rsidRPr="00DC633E">
        <w:rPr>
          <w:rFonts w:ascii="Arial" w:hAnsi="Arial" w:cs="Arial"/>
          <w:sz w:val="20"/>
          <w:szCs w:val="20"/>
        </w:rPr>
        <w:t xml:space="preserve">. </w:t>
      </w:r>
    </w:p>
    <w:p w14:paraId="43617185" w14:textId="77777777" w:rsidR="00DC3144" w:rsidRDefault="00DC3144" w:rsidP="00E0106E">
      <w:pPr>
        <w:autoSpaceDE w:val="0"/>
        <w:autoSpaceDN w:val="0"/>
        <w:adjustRightInd w:val="0"/>
        <w:spacing w:after="0"/>
        <w:jc w:val="center"/>
        <w:rPr>
          <w:rFonts w:ascii="Arial" w:hAnsi="Arial" w:cs="Arial"/>
          <w:b/>
          <w:bCs/>
          <w:sz w:val="20"/>
          <w:szCs w:val="20"/>
        </w:rPr>
      </w:pPr>
    </w:p>
    <w:p w14:paraId="3BFD64F0" w14:textId="67EE7DEA" w:rsidR="00B5132B" w:rsidRPr="00E0106E" w:rsidRDefault="00B5132B" w:rsidP="00E0106E">
      <w:pPr>
        <w:autoSpaceDE w:val="0"/>
        <w:autoSpaceDN w:val="0"/>
        <w:adjustRightInd w:val="0"/>
        <w:spacing w:after="0"/>
        <w:jc w:val="center"/>
        <w:rPr>
          <w:rFonts w:ascii="Arial" w:hAnsi="Arial" w:cs="Arial"/>
          <w:b/>
          <w:bCs/>
          <w:sz w:val="20"/>
          <w:szCs w:val="20"/>
        </w:rPr>
      </w:pPr>
      <w:r w:rsidRPr="00E0106E">
        <w:rPr>
          <w:rFonts w:ascii="Arial" w:hAnsi="Arial" w:cs="Arial"/>
          <w:b/>
          <w:bCs/>
          <w:sz w:val="20"/>
          <w:szCs w:val="20"/>
        </w:rPr>
        <w:t>WYNAGRODZENIE</w:t>
      </w:r>
    </w:p>
    <w:p w14:paraId="03162721" w14:textId="77777777" w:rsidR="004839F9" w:rsidRPr="00E0106E" w:rsidRDefault="004839F9" w:rsidP="00E0106E">
      <w:pPr>
        <w:autoSpaceDE w:val="0"/>
        <w:autoSpaceDN w:val="0"/>
        <w:adjustRightInd w:val="0"/>
        <w:spacing w:after="0"/>
        <w:jc w:val="center"/>
        <w:rPr>
          <w:rFonts w:ascii="Arial" w:hAnsi="Arial" w:cs="Arial"/>
          <w:b/>
          <w:bCs/>
          <w:sz w:val="20"/>
          <w:szCs w:val="20"/>
        </w:rPr>
      </w:pPr>
      <w:r w:rsidRPr="00E0106E">
        <w:rPr>
          <w:rFonts w:ascii="Arial" w:hAnsi="Arial" w:cs="Arial"/>
          <w:b/>
          <w:bCs/>
          <w:sz w:val="20"/>
          <w:szCs w:val="20"/>
        </w:rPr>
        <w:t>§ 3</w:t>
      </w:r>
    </w:p>
    <w:p w14:paraId="03E7CB99" w14:textId="5D39C45D" w:rsidR="00625BF1" w:rsidRPr="00E0106E" w:rsidRDefault="00625BF1">
      <w:pPr>
        <w:numPr>
          <w:ilvl w:val="0"/>
          <w:numId w:val="55"/>
        </w:numPr>
        <w:spacing w:after="0"/>
        <w:ind w:left="426"/>
        <w:jc w:val="both"/>
        <w:rPr>
          <w:rFonts w:ascii="Arial" w:hAnsi="Arial" w:cs="Arial"/>
          <w:sz w:val="20"/>
          <w:szCs w:val="20"/>
        </w:rPr>
      </w:pPr>
      <w:bookmarkStart w:id="6" w:name="_Hlk176777769"/>
      <w:r w:rsidRPr="00E0106E">
        <w:rPr>
          <w:rFonts w:ascii="Arial" w:hAnsi="Arial" w:cs="Arial"/>
          <w:sz w:val="20"/>
          <w:szCs w:val="20"/>
        </w:rPr>
        <w:t>Wynagrodzenie za wykonanie przedmiotu umowy</w:t>
      </w:r>
      <w:r w:rsidR="00650CE1" w:rsidRPr="00E0106E">
        <w:rPr>
          <w:rFonts w:ascii="Arial" w:hAnsi="Arial" w:cs="Arial"/>
          <w:sz w:val="20"/>
          <w:szCs w:val="20"/>
        </w:rPr>
        <w:t xml:space="preserve"> </w:t>
      </w:r>
      <w:bookmarkStart w:id="7" w:name="_Hlk176777993"/>
      <w:r w:rsidR="00650CE1" w:rsidRPr="00E0106E">
        <w:rPr>
          <w:rFonts w:ascii="Arial" w:hAnsi="Arial" w:cs="Arial"/>
          <w:sz w:val="20"/>
          <w:szCs w:val="20"/>
        </w:rPr>
        <w:t>w zakresie</w:t>
      </w:r>
      <w:r w:rsidRPr="00E0106E">
        <w:rPr>
          <w:rFonts w:ascii="Arial" w:hAnsi="Arial" w:cs="Arial"/>
          <w:sz w:val="20"/>
          <w:szCs w:val="20"/>
        </w:rPr>
        <w:t xml:space="preserve"> </w:t>
      </w:r>
      <w:r w:rsidR="00650CE1" w:rsidRPr="00E0106E">
        <w:rPr>
          <w:rFonts w:ascii="Arial" w:hAnsi="Arial" w:cs="Arial"/>
          <w:sz w:val="20"/>
          <w:szCs w:val="20"/>
        </w:rPr>
        <w:t xml:space="preserve">określonym </w:t>
      </w:r>
      <w:r w:rsidR="00650CE1" w:rsidRPr="00DC633E">
        <w:rPr>
          <w:rFonts w:ascii="Arial" w:hAnsi="Arial" w:cs="Arial"/>
          <w:sz w:val="20"/>
          <w:szCs w:val="20"/>
        </w:rPr>
        <w:t>w</w:t>
      </w:r>
      <w:r w:rsidR="00650CE1" w:rsidRPr="00DC633E">
        <w:rPr>
          <w:rFonts w:ascii="Arial" w:hAnsi="Arial" w:cs="Arial"/>
          <w:b/>
          <w:bCs/>
          <w:sz w:val="20"/>
          <w:szCs w:val="20"/>
        </w:rPr>
        <w:t xml:space="preserve"> </w:t>
      </w:r>
      <w:r w:rsidR="00650CE1" w:rsidRPr="007042F3">
        <w:rPr>
          <w:rFonts w:ascii="Arial" w:hAnsi="Arial" w:cs="Arial"/>
          <w:b/>
          <w:bCs/>
          <w:sz w:val="20"/>
          <w:szCs w:val="20"/>
        </w:rPr>
        <w:t>§</w:t>
      </w:r>
      <w:r w:rsidR="00DC633E" w:rsidRPr="007042F3">
        <w:rPr>
          <w:rFonts w:ascii="Arial" w:hAnsi="Arial" w:cs="Arial"/>
          <w:b/>
          <w:bCs/>
          <w:sz w:val="20"/>
          <w:szCs w:val="20"/>
        </w:rPr>
        <w:t xml:space="preserve"> </w:t>
      </w:r>
      <w:r w:rsidR="00650CE1" w:rsidRPr="007042F3">
        <w:rPr>
          <w:rFonts w:ascii="Arial" w:hAnsi="Arial" w:cs="Arial"/>
          <w:b/>
          <w:bCs/>
          <w:sz w:val="20"/>
          <w:szCs w:val="20"/>
        </w:rPr>
        <w:t xml:space="preserve">1 </w:t>
      </w:r>
      <w:r w:rsidR="003355A8" w:rsidRPr="007042F3">
        <w:rPr>
          <w:rFonts w:ascii="Arial" w:hAnsi="Arial" w:cs="Arial"/>
          <w:b/>
          <w:bCs/>
          <w:sz w:val="20"/>
          <w:szCs w:val="20"/>
        </w:rPr>
        <w:t>ust. 2 pkt 1 i 2 lit. a)</w:t>
      </w:r>
      <w:r w:rsidR="00B646D9">
        <w:rPr>
          <w:rFonts w:ascii="Arial" w:hAnsi="Arial" w:cs="Arial"/>
          <w:b/>
          <w:bCs/>
          <w:sz w:val="20"/>
          <w:szCs w:val="20"/>
        </w:rPr>
        <w:t xml:space="preserve">, b) i </w:t>
      </w:r>
      <w:r w:rsidR="00297538">
        <w:rPr>
          <w:rFonts w:ascii="Arial" w:hAnsi="Arial" w:cs="Arial"/>
          <w:b/>
          <w:bCs/>
          <w:sz w:val="20"/>
          <w:szCs w:val="20"/>
        </w:rPr>
        <w:t>c</w:t>
      </w:r>
      <w:r w:rsidR="00B646D9">
        <w:rPr>
          <w:rFonts w:ascii="Arial" w:hAnsi="Arial" w:cs="Arial"/>
          <w:b/>
          <w:bCs/>
          <w:sz w:val="20"/>
          <w:szCs w:val="20"/>
        </w:rPr>
        <w:t>)</w:t>
      </w:r>
      <w:r w:rsidR="00650CE1" w:rsidRPr="00DC633E">
        <w:rPr>
          <w:rFonts w:ascii="Arial" w:hAnsi="Arial" w:cs="Arial"/>
          <w:sz w:val="20"/>
          <w:szCs w:val="20"/>
        </w:rPr>
        <w:t xml:space="preserve"> Umowy </w:t>
      </w:r>
      <w:bookmarkEnd w:id="6"/>
      <w:bookmarkEnd w:id="7"/>
      <w:r w:rsidRPr="00DC633E">
        <w:rPr>
          <w:rFonts w:ascii="Arial" w:hAnsi="Arial" w:cs="Arial"/>
          <w:sz w:val="20"/>
          <w:szCs w:val="20"/>
        </w:rPr>
        <w:t>stanowi wynagrodzenie ryczałtowe i zgodnie ze złożoną ofertą wynosi -</w:t>
      </w:r>
      <w:r w:rsidRPr="00DC633E">
        <w:rPr>
          <w:rFonts w:ascii="Arial" w:hAnsi="Arial" w:cs="Arial"/>
          <w:b/>
          <w:bCs/>
          <w:sz w:val="20"/>
          <w:szCs w:val="20"/>
        </w:rPr>
        <w:t xml:space="preserve"> ……………. zł brutto </w:t>
      </w:r>
      <w:r w:rsidRPr="00DC633E">
        <w:rPr>
          <w:rFonts w:ascii="Arial" w:hAnsi="Arial" w:cs="Arial"/>
          <w:bCs/>
          <w:sz w:val="20"/>
          <w:szCs w:val="20"/>
        </w:rPr>
        <w:t>(słownie - ……………..),</w:t>
      </w:r>
      <w:r w:rsidRPr="00DC633E">
        <w:rPr>
          <w:rFonts w:ascii="Arial" w:hAnsi="Arial" w:cs="Arial"/>
          <w:sz w:val="20"/>
          <w:szCs w:val="20"/>
        </w:rPr>
        <w:t xml:space="preserve"> w tym wartość netto - ………. zł, podatek VAT …%</w:t>
      </w:r>
      <w:r w:rsidRPr="00E0106E">
        <w:rPr>
          <w:rFonts w:ascii="Arial" w:hAnsi="Arial" w:cs="Arial"/>
          <w:sz w:val="20"/>
          <w:szCs w:val="20"/>
        </w:rPr>
        <w:t xml:space="preserve"> - ………. zł. </w:t>
      </w:r>
    </w:p>
    <w:p w14:paraId="6E7A5F4F" w14:textId="77777777" w:rsidR="00581AF3" w:rsidRPr="00E0106E" w:rsidRDefault="00441691" w:rsidP="00DC633E">
      <w:pPr>
        <w:spacing w:after="0"/>
        <w:ind w:left="426"/>
        <w:jc w:val="both"/>
        <w:rPr>
          <w:rFonts w:ascii="Arial" w:hAnsi="Arial" w:cs="Arial"/>
          <w:sz w:val="20"/>
          <w:szCs w:val="20"/>
        </w:rPr>
      </w:pPr>
      <w:r w:rsidRPr="00E0106E">
        <w:rPr>
          <w:rFonts w:ascii="Arial" w:hAnsi="Arial" w:cs="Arial"/>
          <w:bCs/>
          <w:sz w:val="20"/>
          <w:szCs w:val="20"/>
        </w:rPr>
        <w:t>słownie złotych: …………………………………………………………………</w:t>
      </w:r>
      <w:r w:rsidR="00911364" w:rsidRPr="00E0106E">
        <w:rPr>
          <w:rFonts w:ascii="Arial" w:hAnsi="Arial" w:cs="Arial"/>
          <w:bCs/>
          <w:sz w:val="20"/>
          <w:szCs w:val="20"/>
        </w:rPr>
        <w:t>………………</w:t>
      </w:r>
      <w:r w:rsidR="00FD2794" w:rsidRPr="00E0106E">
        <w:rPr>
          <w:rFonts w:ascii="Arial" w:hAnsi="Arial" w:cs="Arial"/>
          <w:bCs/>
          <w:sz w:val="20"/>
          <w:szCs w:val="20"/>
        </w:rPr>
        <w:t>…………………</w:t>
      </w:r>
    </w:p>
    <w:p w14:paraId="67A74968" w14:textId="77777777" w:rsidR="00441691" w:rsidRDefault="00441691">
      <w:pPr>
        <w:numPr>
          <w:ilvl w:val="0"/>
          <w:numId w:val="55"/>
        </w:numPr>
        <w:suppressAutoHyphens/>
        <w:autoSpaceDE w:val="0"/>
        <w:spacing w:after="0"/>
        <w:ind w:left="426"/>
        <w:jc w:val="both"/>
        <w:rPr>
          <w:rFonts w:ascii="Arial" w:hAnsi="Arial" w:cs="Arial"/>
          <w:sz w:val="20"/>
          <w:szCs w:val="20"/>
        </w:rPr>
      </w:pPr>
      <w:r w:rsidRPr="00E0106E">
        <w:rPr>
          <w:rFonts w:ascii="Arial" w:hAnsi="Arial" w:cs="Arial"/>
          <w:sz w:val="20"/>
          <w:szCs w:val="20"/>
          <w:lang w:eastAsia="ar-SA"/>
        </w:rPr>
        <w:t>W wynagrodzeniu określonym w ust.</w:t>
      </w:r>
      <w:r w:rsidR="00625BF1" w:rsidRPr="00E0106E">
        <w:rPr>
          <w:rFonts w:ascii="Arial" w:hAnsi="Arial" w:cs="Arial"/>
          <w:sz w:val="20"/>
          <w:szCs w:val="20"/>
          <w:lang w:eastAsia="ar-SA"/>
        </w:rPr>
        <w:t xml:space="preserve"> 1</w:t>
      </w:r>
      <w:r w:rsidRPr="00E0106E">
        <w:rPr>
          <w:rFonts w:ascii="Arial" w:hAnsi="Arial" w:cs="Arial"/>
          <w:sz w:val="20"/>
          <w:szCs w:val="20"/>
          <w:lang w:eastAsia="ar-SA"/>
        </w:rPr>
        <w:t xml:space="preserve"> mieszczą się wszystkie koszty związane z wykonaniem przedmiotu umowy, </w:t>
      </w:r>
      <w:r w:rsidR="009D155F" w:rsidRPr="00E0106E">
        <w:rPr>
          <w:rFonts w:ascii="Arial" w:hAnsi="Arial" w:cs="Arial"/>
          <w:sz w:val="20"/>
          <w:szCs w:val="20"/>
          <w:lang w:eastAsia="ar-SA"/>
        </w:rPr>
        <w:t>w szczególności</w:t>
      </w:r>
      <w:r w:rsidRPr="00E0106E">
        <w:rPr>
          <w:rFonts w:ascii="Arial" w:hAnsi="Arial" w:cs="Arial"/>
          <w:sz w:val="20"/>
          <w:szCs w:val="20"/>
          <w:lang w:eastAsia="ar-SA"/>
        </w:rPr>
        <w:t>: koszty robót przygotowawczych,</w:t>
      </w:r>
      <w:r w:rsidR="008300F0" w:rsidRPr="00E0106E">
        <w:rPr>
          <w:rFonts w:ascii="Arial" w:hAnsi="Arial" w:cs="Arial"/>
          <w:sz w:val="20"/>
          <w:szCs w:val="20"/>
          <w:lang w:eastAsia="ar-SA"/>
        </w:rPr>
        <w:t xml:space="preserve"> robót budowlanych, </w:t>
      </w:r>
      <w:r w:rsidRPr="00E0106E">
        <w:rPr>
          <w:rFonts w:ascii="Arial" w:hAnsi="Arial" w:cs="Arial"/>
          <w:sz w:val="20"/>
          <w:szCs w:val="20"/>
          <w:lang w:eastAsia="ar-SA"/>
        </w:rPr>
        <w:t xml:space="preserve"> porządkowania i oznakowania terenu budowy, </w:t>
      </w:r>
      <w:r w:rsidR="00E05040" w:rsidRPr="00E0106E">
        <w:rPr>
          <w:rFonts w:ascii="Arial" w:hAnsi="Arial" w:cs="Arial"/>
          <w:sz w:val="20"/>
          <w:szCs w:val="20"/>
          <w:lang w:eastAsia="ar-SA"/>
        </w:rPr>
        <w:t>utrzymania zaplecza budowy, koszty usuwania wad i usterek</w:t>
      </w:r>
      <w:r w:rsidRPr="00E0106E">
        <w:rPr>
          <w:rFonts w:ascii="Arial" w:hAnsi="Arial" w:cs="Arial"/>
          <w:sz w:val="20"/>
          <w:szCs w:val="20"/>
          <w:lang w:eastAsia="ar-SA"/>
        </w:rPr>
        <w:t xml:space="preserve">. </w:t>
      </w:r>
    </w:p>
    <w:p w14:paraId="0D4EF58D" w14:textId="77777777" w:rsidR="00DC633E" w:rsidRPr="00DC633E" w:rsidRDefault="00441691">
      <w:pPr>
        <w:numPr>
          <w:ilvl w:val="0"/>
          <w:numId w:val="55"/>
        </w:numPr>
        <w:suppressAutoHyphens/>
        <w:autoSpaceDE w:val="0"/>
        <w:spacing w:after="0"/>
        <w:ind w:left="426"/>
        <w:jc w:val="both"/>
        <w:rPr>
          <w:rFonts w:ascii="Arial" w:hAnsi="Arial" w:cs="Arial"/>
          <w:sz w:val="20"/>
          <w:szCs w:val="20"/>
        </w:rPr>
      </w:pPr>
      <w:r w:rsidRPr="00DC633E">
        <w:rPr>
          <w:rFonts w:ascii="Arial" w:hAnsi="Arial" w:cs="Arial"/>
          <w:sz w:val="20"/>
          <w:szCs w:val="20"/>
        </w:rPr>
        <w:lastRenderedPageBreak/>
        <w:t>Zamawiający może zlecić Wykonawcy roboty dodatkowe, jeżeli okaże się, iż zachodzi konieczność wykonania robót nieobjętych umową, niezbędnych do jej prawidłowego wykonania, a których wykonanie stało się konieczne na skutek sytuacji niemożliwej wcześniej do przewidzenia oraz zostały one zaakceptowane przez Zamawiającego w protokole konieczności.</w:t>
      </w:r>
      <w:r w:rsidRPr="00DC633E">
        <w:rPr>
          <w:rFonts w:ascii="Arial" w:hAnsi="Arial" w:cs="Arial"/>
          <w:bCs/>
          <w:color w:val="0066B3"/>
          <w:sz w:val="20"/>
          <w:szCs w:val="20"/>
        </w:rPr>
        <w:t xml:space="preserve"> </w:t>
      </w:r>
      <w:r w:rsidRPr="00DC633E">
        <w:rPr>
          <w:rFonts w:ascii="Arial" w:hAnsi="Arial" w:cs="Arial"/>
          <w:bCs/>
          <w:color w:val="000000"/>
          <w:sz w:val="20"/>
          <w:szCs w:val="20"/>
        </w:rPr>
        <w:t>Zlecenie robót dodatkowych wymaga zawarcia aneksu do umowy zgodnie z art. 4</w:t>
      </w:r>
      <w:r w:rsidR="00911364" w:rsidRPr="00DC633E">
        <w:rPr>
          <w:rFonts w:ascii="Arial" w:hAnsi="Arial" w:cs="Arial"/>
          <w:bCs/>
          <w:color w:val="000000"/>
          <w:sz w:val="20"/>
          <w:szCs w:val="20"/>
        </w:rPr>
        <w:t>55</w:t>
      </w:r>
      <w:r w:rsidRPr="00DC633E">
        <w:rPr>
          <w:rFonts w:ascii="Arial" w:hAnsi="Arial" w:cs="Arial"/>
          <w:bCs/>
          <w:color w:val="000000"/>
          <w:sz w:val="20"/>
          <w:szCs w:val="20"/>
        </w:rPr>
        <w:t xml:space="preserve"> </w:t>
      </w:r>
      <w:r w:rsidR="00911364" w:rsidRPr="00DC633E">
        <w:rPr>
          <w:rFonts w:ascii="Arial" w:hAnsi="Arial" w:cs="Arial"/>
          <w:bCs/>
          <w:color w:val="000000"/>
          <w:sz w:val="20"/>
          <w:szCs w:val="20"/>
        </w:rPr>
        <w:t>ustawy PZP</w:t>
      </w:r>
      <w:r w:rsidRPr="00DC633E">
        <w:rPr>
          <w:rFonts w:ascii="Arial" w:hAnsi="Arial" w:cs="Arial"/>
          <w:bCs/>
          <w:color w:val="000000"/>
          <w:sz w:val="20"/>
          <w:szCs w:val="20"/>
        </w:rPr>
        <w:t xml:space="preserve">. </w:t>
      </w:r>
    </w:p>
    <w:p w14:paraId="5019816F" w14:textId="57C56948" w:rsidR="00DC633E" w:rsidRDefault="00441691">
      <w:pPr>
        <w:numPr>
          <w:ilvl w:val="0"/>
          <w:numId w:val="55"/>
        </w:numPr>
        <w:suppressAutoHyphens/>
        <w:autoSpaceDE w:val="0"/>
        <w:spacing w:after="0"/>
        <w:ind w:left="426"/>
        <w:jc w:val="both"/>
        <w:rPr>
          <w:rFonts w:ascii="Arial" w:hAnsi="Arial" w:cs="Arial"/>
          <w:sz w:val="20"/>
          <w:szCs w:val="20"/>
        </w:rPr>
      </w:pPr>
      <w:r w:rsidRPr="00DC633E">
        <w:rPr>
          <w:rFonts w:ascii="Arial" w:hAnsi="Arial" w:cs="Arial"/>
          <w:sz w:val="20"/>
          <w:szCs w:val="20"/>
          <w:lang w:eastAsia="ar-SA"/>
        </w:rPr>
        <w:t>W przypadku wystąpienia okoliczności, o której mowa w ust.</w:t>
      </w:r>
      <w:r w:rsidR="00625BF1" w:rsidRPr="00DC633E">
        <w:rPr>
          <w:rFonts w:ascii="Arial" w:hAnsi="Arial" w:cs="Arial"/>
          <w:sz w:val="20"/>
          <w:szCs w:val="20"/>
          <w:lang w:eastAsia="ar-SA"/>
        </w:rPr>
        <w:t xml:space="preserve"> </w:t>
      </w:r>
      <w:r w:rsidR="00DC633E" w:rsidRPr="00DC633E">
        <w:rPr>
          <w:rFonts w:ascii="Arial" w:hAnsi="Arial" w:cs="Arial"/>
          <w:sz w:val="20"/>
          <w:szCs w:val="20"/>
          <w:lang w:eastAsia="ar-SA"/>
        </w:rPr>
        <w:t>3</w:t>
      </w:r>
      <w:r w:rsidRPr="00DC633E">
        <w:rPr>
          <w:rFonts w:ascii="Arial" w:hAnsi="Arial" w:cs="Arial"/>
          <w:sz w:val="20"/>
          <w:szCs w:val="20"/>
          <w:lang w:eastAsia="ar-SA"/>
        </w:rPr>
        <w:t xml:space="preserve">, </w:t>
      </w:r>
      <w:r w:rsidR="009D155F" w:rsidRPr="00DC633E">
        <w:rPr>
          <w:rFonts w:ascii="Arial" w:hAnsi="Arial" w:cs="Arial"/>
          <w:sz w:val="20"/>
          <w:szCs w:val="20"/>
          <w:lang w:eastAsia="ar-SA"/>
        </w:rPr>
        <w:t>k</w:t>
      </w:r>
      <w:r w:rsidRPr="00DC633E">
        <w:rPr>
          <w:rFonts w:ascii="Arial" w:hAnsi="Arial" w:cs="Arial"/>
          <w:sz w:val="20"/>
          <w:szCs w:val="20"/>
          <w:lang w:eastAsia="ar-SA"/>
        </w:rPr>
        <w:t>ierownik budowy sporządza protokół konieczności wykonania robót dodatkowych, który winien być zatwierdzony przez</w:t>
      </w:r>
      <w:r w:rsidR="00354A7F" w:rsidRPr="00DC633E">
        <w:rPr>
          <w:rFonts w:ascii="Arial" w:hAnsi="Arial" w:cs="Arial"/>
          <w:sz w:val="20"/>
          <w:szCs w:val="20"/>
          <w:lang w:eastAsia="ar-SA"/>
        </w:rPr>
        <w:t xml:space="preserve"> inspektora nadzoru i</w:t>
      </w:r>
      <w:r w:rsidRPr="00DC633E">
        <w:rPr>
          <w:rFonts w:ascii="Arial" w:hAnsi="Arial" w:cs="Arial"/>
          <w:sz w:val="20"/>
          <w:szCs w:val="20"/>
          <w:lang w:eastAsia="ar-SA"/>
        </w:rPr>
        <w:t xml:space="preserve"> Zamawiającego.</w:t>
      </w:r>
      <w:bookmarkStart w:id="8" w:name="_Hlk148604984"/>
    </w:p>
    <w:p w14:paraId="0CF3EE7B" w14:textId="77777777" w:rsidR="00DC633E" w:rsidRPr="00DC633E" w:rsidRDefault="00441691">
      <w:pPr>
        <w:numPr>
          <w:ilvl w:val="0"/>
          <w:numId w:val="55"/>
        </w:numPr>
        <w:suppressAutoHyphens/>
        <w:autoSpaceDE w:val="0"/>
        <w:spacing w:after="0"/>
        <w:ind w:left="426"/>
        <w:jc w:val="both"/>
        <w:rPr>
          <w:rFonts w:ascii="Arial" w:hAnsi="Arial" w:cs="Arial"/>
          <w:sz w:val="20"/>
          <w:szCs w:val="20"/>
        </w:rPr>
      </w:pPr>
      <w:r w:rsidRPr="00DC633E">
        <w:rPr>
          <w:rFonts w:ascii="Arial" w:hAnsi="Arial" w:cs="Arial"/>
          <w:sz w:val="20"/>
          <w:szCs w:val="20"/>
        </w:rPr>
        <w:t>Rozliczenie za wykonane roboty opisane w ust.</w:t>
      </w:r>
      <w:r w:rsidR="00625BF1" w:rsidRPr="00DC633E">
        <w:rPr>
          <w:rFonts w:ascii="Arial" w:hAnsi="Arial" w:cs="Arial"/>
          <w:sz w:val="20"/>
          <w:szCs w:val="20"/>
        </w:rPr>
        <w:t xml:space="preserve"> </w:t>
      </w:r>
      <w:r w:rsidR="00DC633E" w:rsidRPr="00DC633E">
        <w:rPr>
          <w:rFonts w:ascii="Arial" w:hAnsi="Arial" w:cs="Arial"/>
          <w:sz w:val="20"/>
          <w:szCs w:val="20"/>
        </w:rPr>
        <w:t>3</w:t>
      </w:r>
      <w:r w:rsidRPr="00DC633E">
        <w:rPr>
          <w:rFonts w:ascii="Arial" w:hAnsi="Arial" w:cs="Arial"/>
          <w:sz w:val="20"/>
          <w:szCs w:val="20"/>
        </w:rPr>
        <w:t xml:space="preserve"> odbywać się będzie na podstawie przedłożonej przez Wykonawcę, do akceptacji</w:t>
      </w:r>
      <w:r w:rsidR="00354A7F" w:rsidRPr="00DC633E">
        <w:rPr>
          <w:rFonts w:ascii="Arial" w:hAnsi="Arial" w:cs="Arial"/>
          <w:sz w:val="20"/>
          <w:szCs w:val="20"/>
        </w:rPr>
        <w:t xml:space="preserve"> inspektorowi nadzoru i </w:t>
      </w:r>
      <w:r w:rsidRPr="00DC633E">
        <w:rPr>
          <w:rFonts w:ascii="Arial" w:hAnsi="Arial" w:cs="Arial"/>
          <w:sz w:val="20"/>
          <w:szCs w:val="20"/>
        </w:rPr>
        <w:t>Zamawiającemu, kalkulacji z uwzględnieniem cen jednostkowych robót z kosztorysu ofertowego, a w przypadku ich braku w oparciu o średnie ceny rynkowe robót oraz nakładów rzeczowych wg ogólnie stosowanych katalogów lub nakładów własnych zaakceptowanych przez</w:t>
      </w:r>
      <w:r w:rsidR="00354A7F" w:rsidRPr="00DC633E">
        <w:rPr>
          <w:rFonts w:ascii="Arial" w:hAnsi="Arial" w:cs="Arial"/>
          <w:sz w:val="20"/>
          <w:szCs w:val="20"/>
        </w:rPr>
        <w:t xml:space="preserve"> inspektora nadzoru i</w:t>
      </w:r>
      <w:r w:rsidRPr="00DC633E">
        <w:rPr>
          <w:rFonts w:ascii="Arial" w:hAnsi="Arial" w:cs="Arial"/>
          <w:sz w:val="20"/>
          <w:szCs w:val="20"/>
        </w:rPr>
        <w:t xml:space="preserve"> Zamawiającego.</w:t>
      </w:r>
      <w:bookmarkEnd w:id="8"/>
    </w:p>
    <w:p w14:paraId="027B1ED5" w14:textId="019F567B" w:rsidR="00DC633E" w:rsidRPr="00DC633E" w:rsidRDefault="00650CE1">
      <w:pPr>
        <w:numPr>
          <w:ilvl w:val="0"/>
          <w:numId w:val="55"/>
        </w:numPr>
        <w:suppressAutoHyphens/>
        <w:autoSpaceDE w:val="0"/>
        <w:spacing w:after="0"/>
        <w:ind w:left="426"/>
        <w:jc w:val="both"/>
        <w:rPr>
          <w:rFonts w:ascii="Arial" w:hAnsi="Arial" w:cs="Arial"/>
          <w:sz w:val="20"/>
          <w:szCs w:val="20"/>
        </w:rPr>
      </w:pPr>
      <w:r w:rsidRPr="00DC633E">
        <w:rPr>
          <w:rFonts w:ascii="Arial" w:hAnsi="Arial" w:cs="Arial"/>
          <w:sz w:val="20"/>
          <w:szCs w:val="20"/>
        </w:rPr>
        <w:t xml:space="preserve">Wynagrodzenie za wykonanie przedmiotu umowy w zakresie określonym w </w:t>
      </w:r>
      <w:r w:rsidRPr="007042F3">
        <w:rPr>
          <w:rFonts w:ascii="Arial" w:hAnsi="Arial" w:cs="Arial"/>
          <w:b/>
          <w:bCs/>
          <w:sz w:val="20"/>
          <w:szCs w:val="20"/>
        </w:rPr>
        <w:t>§</w:t>
      </w:r>
      <w:r w:rsidR="00DC633E" w:rsidRPr="007042F3">
        <w:rPr>
          <w:rFonts w:ascii="Arial" w:hAnsi="Arial" w:cs="Arial"/>
          <w:b/>
          <w:bCs/>
          <w:sz w:val="20"/>
          <w:szCs w:val="20"/>
        </w:rPr>
        <w:t xml:space="preserve"> </w:t>
      </w:r>
      <w:r w:rsidRPr="007042F3">
        <w:rPr>
          <w:rFonts w:ascii="Arial" w:hAnsi="Arial" w:cs="Arial"/>
          <w:b/>
          <w:bCs/>
          <w:sz w:val="20"/>
          <w:szCs w:val="20"/>
        </w:rPr>
        <w:t>1 ust.</w:t>
      </w:r>
      <w:r w:rsidR="00DC633E" w:rsidRPr="007042F3">
        <w:rPr>
          <w:rFonts w:ascii="Arial" w:hAnsi="Arial" w:cs="Arial"/>
          <w:b/>
          <w:bCs/>
          <w:sz w:val="20"/>
          <w:szCs w:val="20"/>
        </w:rPr>
        <w:t xml:space="preserve"> </w:t>
      </w:r>
      <w:r w:rsidR="00297538">
        <w:rPr>
          <w:rFonts w:ascii="Arial" w:hAnsi="Arial" w:cs="Arial"/>
          <w:b/>
          <w:bCs/>
          <w:sz w:val="20"/>
          <w:szCs w:val="20"/>
        </w:rPr>
        <w:t>3</w:t>
      </w:r>
      <w:r w:rsidRPr="00DC633E">
        <w:rPr>
          <w:rFonts w:ascii="Arial" w:hAnsi="Arial" w:cs="Arial"/>
          <w:sz w:val="20"/>
          <w:szCs w:val="20"/>
        </w:rPr>
        <w:t xml:space="preserve"> Umowy </w:t>
      </w:r>
      <w:r w:rsidR="00C94786" w:rsidRPr="00DC633E">
        <w:rPr>
          <w:rFonts w:ascii="Arial" w:hAnsi="Arial" w:cs="Arial"/>
          <w:sz w:val="20"/>
          <w:szCs w:val="20"/>
        </w:rPr>
        <w:t xml:space="preserve">ma charakter ryczałtowy i </w:t>
      </w:r>
      <w:r w:rsidRPr="00DC633E">
        <w:rPr>
          <w:rFonts w:ascii="Arial" w:hAnsi="Arial" w:cs="Arial"/>
          <w:sz w:val="20"/>
          <w:szCs w:val="20"/>
        </w:rPr>
        <w:t xml:space="preserve">wynosi: </w:t>
      </w:r>
      <w:r w:rsidR="00E66D24" w:rsidRPr="00DC633E">
        <w:rPr>
          <w:rFonts w:ascii="Arial" w:hAnsi="Arial" w:cs="Arial"/>
          <w:b/>
          <w:sz w:val="20"/>
          <w:szCs w:val="20"/>
        </w:rPr>
        <w:t>cena ofertowa netto …………… zł</w:t>
      </w:r>
      <w:r w:rsidR="00EF0ED4" w:rsidRPr="00DC633E">
        <w:rPr>
          <w:rFonts w:ascii="Arial" w:hAnsi="Arial" w:cs="Arial"/>
          <w:b/>
          <w:sz w:val="20"/>
          <w:szCs w:val="20"/>
        </w:rPr>
        <w:t>/kwartał</w:t>
      </w:r>
      <w:r w:rsidR="00E66D24" w:rsidRPr="00DC633E">
        <w:rPr>
          <w:rFonts w:ascii="Arial" w:hAnsi="Arial" w:cs="Arial"/>
          <w:b/>
          <w:sz w:val="20"/>
          <w:szCs w:val="20"/>
        </w:rPr>
        <w:t xml:space="preserve"> + </w:t>
      </w:r>
      <w:r w:rsidR="00E66D24" w:rsidRPr="00DC633E">
        <w:rPr>
          <w:rFonts w:ascii="Arial" w:hAnsi="Arial" w:cs="Arial"/>
          <w:sz w:val="20"/>
          <w:szCs w:val="20"/>
        </w:rPr>
        <w:t xml:space="preserve">podatek VAT </w:t>
      </w:r>
      <w:r w:rsidR="00E66D24" w:rsidRPr="00DC633E">
        <w:rPr>
          <w:rFonts w:ascii="Arial" w:hAnsi="Arial" w:cs="Arial"/>
          <w:b/>
          <w:sz w:val="20"/>
          <w:szCs w:val="20"/>
        </w:rPr>
        <w:t>……% ………… zł = cena brutto ……………… zł</w:t>
      </w:r>
      <w:r w:rsidR="00EF0ED4" w:rsidRPr="00DC633E">
        <w:rPr>
          <w:rFonts w:ascii="Arial" w:hAnsi="Arial" w:cs="Arial"/>
          <w:b/>
          <w:sz w:val="20"/>
          <w:szCs w:val="20"/>
        </w:rPr>
        <w:t>/kwartał</w:t>
      </w:r>
      <w:r w:rsidR="007042F3">
        <w:rPr>
          <w:rFonts w:ascii="Arial" w:hAnsi="Arial" w:cs="Arial"/>
          <w:b/>
          <w:sz w:val="20"/>
          <w:szCs w:val="20"/>
        </w:rPr>
        <w:t>/</w:t>
      </w:r>
    </w:p>
    <w:p w14:paraId="3C6DA40A" w14:textId="77777777" w:rsidR="00D60B40" w:rsidRDefault="0073120E" w:rsidP="00DC633E">
      <w:pPr>
        <w:pStyle w:val="Akapitzlist"/>
        <w:suppressAutoHyphens/>
        <w:spacing w:line="276" w:lineRule="auto"/>
        <w:ind w:left="426" w:firstLine="0"/>
        <w:jc w:val="both"/>
        <w:rPr>
          <w:rFonts w:cs="Arial"/>
          <w:sz w:val="20"/>
          <w:lang w:val="pl-PL"/>
        </w:rPr>
      </w:pPr>
      <w:r w:rsidRPr="00DC633E">
        <w:rPr>
          <w:rFonts w:cs="Arial"/>
          <w:sz w:val="20"/>
          <w:lang w:val="pl-PL"/>
        </w:rPr>
        <w:t>Łączna szacunkowa wartość świadczeń określonych w ust. 6 w okresie wykonania Umowy</w:t>
      </w:r>
      <w:r w:rsidR="007042F3">
        <w:rPr>
          <w:rFonts w:cs="Arial"/>
          <w:sz w:val="20"/>
          <w:lang w:val="pl-PL"/>
        </w:rPr>
        <w:t xml:space="preserve"> </w:t>
      </w:r>
      <w:r w:rsidRPr="00DC633E">
        <w:rPr>
          <w:rFonts w:cs="Arial"/>
          <w:sz w:val="20"/>
          <w:lang w:val="pl-PL"/>
        </w:rPr>
        <w:t xml:space="preserve">wyniesie </w:t>
      </w:r>
      <w:r w:rsidRPr="00DC633E">
        <w:rPr>
          <w:rFonts w:cs="Arial"/>
          <w:b/>
          <w:bCs/>
          <w:sz w:val="20"/>
          <w:lang w:val="pl-PL"/>
        </w:rPr>
        <w:t xml:space="preserve">………. </w:t>
      </w:r>
      <w:r w:rsidR="00DC633E" w:rsidRPr="00DC633E">
        <w:rPr>
          <w:rFonts w:cs="Arial"/>
          <w:b/>
          <w:bCs/>
          <w:sz w:val="20"/>
          <w:lang w:val="pl-PL"/>
        </w:rPr>
        <w:t>z</w:t>
      </w:r>
      <w:r w:rsidRPr="00DC633E">
        <w:rPr>
          <w:rFonts w:cs="Arial"/>
          <w:b/>
          <w:bCs/>
          <w:sz w:val="20"/>
          <w:lang w:val="pl-PL"/>
        </w:rPr>
        <w:t>ł brutto</w:t>
      </w:r>
      <w:r w:rsidRPr="00DC633E">
        <w:rPr>
          <w:rFonts w:cs="Arial"/>
          <w:sz w:val="20"/>
          <w:lang w:val="pl-PL"/>
        </w:rPr>
        <w:t xml:space="preserve"> </w:t>
      </w:r>
    </w:p>
    <w:p w14:paraId="7E8812AF" w14:textId="6047C56C" w:rsidR="0073120E" w:rsidRPr="00DC633E" w:rsidRDefault="0073120E" w:rsidP="00DC633E">
      <w:pPr>
        <w:pStyle w:val="Akapitzlist"/>
        <w:suppressAutoHyphens/>
        <w:spacing w:line="276" w:lineRule="auto"/>
        <w:ind w:left="426" w:firstLine="0"/>
        <w:jc w:val="both"/>
        <w:rPr>
          <w:rFonts w:cs="Arial"/>
          <w:sz w:val="20"/>
          <w:lang w:val="pl-PL"/>
        </w:rPr>
      </w:pPr>
      <w:r w:rsidRPr="00DC633E">
        <w:rPr>
          <w:rFonts w:cs="Arial"/>
          <w:sz w:val="20"/>
          <w:lang w:val="pl-PL"/>
        </w:rPr>
        <w:t>(słownie</w:t>
      </w:r>
      <w:r w:rsidR="00DC633E">
        <w:rPr>
          <w:rFonts w:cs="Arial"/>
          <w:sz w:val="20"/>
          <w:lang w:val="pl-PL"/>
        </w:rPr>
        <w:t>: …………………………………..</w:t>
      </w:r>
      <w:r w:rsidRPr="00DC633E">
        <w:rPr>
          <w:rFonts w:cs="Arial"/>
          <w:sz w:val="20"/>
          <w:lang w:val="pl-PL"/>
        </w:rPr>
        <w:t xml:space="preserve">…) </w:t>
      </w:r>
    </w:p>
    <w:p w14:paraId="46C6344B" w14:textId="6DBBA5B1" w:rsidR="00F57766" w:rsidRPr="00DC633E" w:rsidRDefault="00F57766">
      <w:pPr>
        <w:pStyle w:val="Akapitzlist"/>
        <w:numPr>
          <w:ilvl w:val="0"/>
          <w:numId w:val="55"/>
        </w:numPr>
        <w:suppressAutoHyphens/>
        <w:spacing w:line="276" w:lineRule="auto"/>
        <w:ind w:left="426"/>
        <w:jc w:val="both"/>
        <w:rPr>
          <w:rFonts w:cs="Arial"/>
          <w:bCs/>
          <w:sz w:val="20"/>
          <w:lang w:val="pl-PL"/>
        </w:rPr>
      </w:pPr>
      <w:r w:rsidRPr="00DC633E">
        <w:rPr>
          <w:rFonts w:cs="Arial"/>
          <w:sz w:val="20"/>
          <w:lang w:val="pl-PL"/>
        </w:rPr>
        <w:t>Czynności</w:t>
      </w:r>
      <w:r w:rsidR="00A006A7" w:rsidRPr="00DC633E">
        <w:rPr>
          <w:rFonts w:cs="Arial"/>
          <w:sz w:val="20"/>
          <w:lang w:val="pl-PL"/>
        </w:rPr>
        <w:t xml:space="preserve"> serwisowe objęte ceną podaną</w:t>
      </w:r>
      <w:r w:rsidRPr="00DC633E">
        <w:rPr>
          <w:rFonts w:cs="Arial"/>
          <w:sz w:val="20"/>
          <w:lang w:val="pl-PL"/>
        </w:rPr>
        <w:t xml:space="preserve"> w ust</w:t>
      </w:r>
      <w:r w:rsidR="00A006A7" w:rsidRPr="00DC633E">
        <w:rPr>
          <w:rFonts w:cs="Arial"/>
          <w:sz w:val="20"/>
          <w:lang w:val="pl-PL"/>
        </w:rPr>
        <w:t xml:space="preserve">. </w:t>
      </w:r>
      <w:r w:rsidR="007042F3">
        <w:rPr>
          <w:rFonts w:cs="Arial"/>
          <w:sz w:val="20"/>
          <w:lang w:val="pl-PL"/>
        </w:rPr>
        <w:t>6</w:t>
      </w:r>
      <w:r w:rsidR="00A006A7" w:rsidRPr="00DC633E">
        <w:rPr>
          <w:rFonts w:cs="Arial"/>
          <w:sz w:val="20"/>
          <w:lang w:val="pl-PL"/>
        </w:rPr>
        <w:t xml:space="preserve"> określone zostały w §</w:t>
      </w:r>
      <w:r w:rsidR="00DC3144">
        <w:rPr>
          <w:rFonts w:cs="Arial"/>
          <w:sz w:val="20"/>
          <w:lang w:val="pl-PL"/>
        </w:rPr>
        <w:t xml:space="preserve"> </w:t>
      </w:r>
      <w:r w:rsidR="00A006A7" w:rsidRPr="00DC633E">
        <w:rPr>
          <w:rFonts w:cs="Arial"/>
          <w:sz w:val="20"/>
          <w:lang w:val="pl-PL"/>
        </w:rPr>
        <w:t>5</w:t>
      </w:r>
      <w:r w:rsidR="00DC3144">
        <w:rPr>
          <w:rFonts w:cs="Arial"/>
          <w:sz w:val="20"/>
          <w:lang w:val="pl-PL"/>
        </w:rPr>
        <w:t xml:space="preserve"> Umowy</w:t>
      </w:r>
      <w:r w:rsidR="00A006A7" w:rsidRPr="00DC633E">
        <w:rPr>
          <w:rFonts w:cs="Arial"/>
          <w:sz w:val="20"/>
          <w:lang w:val="pl-PL"/>
        </w:rPr>
        <w:t>.</w:t>
      </w:r>
    </w:p>
    <w:p w14:paraId="38150E7A" w14:textId="77777777" w:rsidR="00BA39D5" w:rsidRPr="00E0106E" w:rsidRDefault="00BA39D5" w:rsidP="00E0106E">
      <w:pPr>
        <w:autoSpaceDE w:val="0"/>
        <w:autoSpaceDN w:val="0"/>
        <w:adjustRightInd w:val="0"/>
        <w:spacing w:after="0"/>
        <w:jc w:val="center"/>
        <w:rPr>
          <w:rFonts w:ascii="Arial" w:hAnsi="Arial" w:cs="Arial"/>
          <w:b/>
          <w:bCs/>
          <w:sz w:val="20"/>
          <w:szCs w:val="20"/>
        </w:rPr>
      </w:pPr>
    </w:p>
    <w:p w14:paraId="1AD924AE" w14:textId="77777777" w:rsidR="00B5132B" w:rsidRPr="00E0106E" w:rsidRDefault="00B5132B" w:rsidP="00E0106E">
      <w:pPr>
        <w:autoSpaceDE w:val="0"/>
        <w:autoSpaceDN w:val="0"/>
        <w:adjustRightInd w:val="0"/>
        <w:spacing w:after="0"/>
        <w:jc w:val="center"/>
        <w:rPr>
          <w:rFonts w:ascii="Arial" w:hAnsi="Arial" w:cs="Arial"/>
          <w:b/>
          <w:bCs/>
          <w:sz w:val="20"/>
          <w:szCs w:val="20"/>
        </w:rPr>
      </w:pPr>
      <w:r w:rsidRPr="00E0106E">
        <w:rPr>
          <w:rFonts w:ascii="Arial" w:hAnsi="Arial" w:cs="Arial"/>
          <w:b/>
          <w:bCs/>
          <w:sz w:val="20"/>
          <w:szCs w:val="20"/>
        </w:rPr>
        <w:t>OBOWIĄZKI WYKONAWCY I ZAMAWIAJĄCEGO</w:t>
      </w:r>
    </w:p>
    <w:p w14:paraId="1760F032" w14:textId="77777777" w:rsidR="004839F9" w:rsidRPr="00E0106E" w:rsidRDefault="004839F9" w:rsidP="00E0106E">
      <w:pPr>
        <w:autoSpaceDE w:val="0"/>
        <w:autoSpaceDN w:val="0"/>
        <w:adjustRightInd w:val="0"/>
        <w:spacing w:after="0"/>
        <w:jc w:val="center"/>
        <w:rPr>
          <w:rFonts w:ascii="Arial" w:hAnsi="Arial" w:cs="Arial"/>
          <w:b/>
          <w:bCs/>
          <w:sz w:val="20"/>
          <w:szCs w:val="20"/>
        </w:rPr>
      </w:pPr>
      <w:r w:rsidRPr="00E0106E">
        <w:rPr>
          <w:rFonts w:ascii="Arial" w:hAnsi="Arial" w:cs="Arial"/>
          <w:b/>
          <w:bCs/>
          <w:sz w:val="20"/>
          <w:szCs w:val="20"/>
        </w:rPr>
        <w:t>§ 4</w:t>
      </w:r>
    </w:p>
    <w:p w14:paraId="7CEB5E7D" w14:textId="77777777" w:rsidR="00C4670F" w:rsidRDefault="004839F9">
      <w:pPr>
        <w:pStyle w:val="Akapitzlist"/>
        <w:numPr>
          <w:ilvl w:val="0"/>
          <w:numId w:val="56"/>
        </w:numPr>
        <w:autoSpaceDE w:val="0"/>
        <w:autoSpaceDN w:val="0"/>
        <w:adjustRightInd w:val="0"/>
        <w:ind w:left="426"/>
        <w:jc w:val="both"/>
        <w:rPr>
          <w:rFonts w:cs="Arial"/>
          <w:sz w:val="20"/>
        </w:rPr>
      </w:pPr>
      <w:r w:rsidRPr="00DC3144">
        <w:rPr>
          <w:rFonts w:cs="Arial"/>
          <w:sz w:val="20"/>
        </w:rPr>
        <w:t xml:space="preserve">Wykonawca jest zobowiązany wykonywać przedmiot </w:t>
      </w:r>
      <w:r w:rsidR="001041D5" w:rsidRPr="00DC3144">
        <w:rPr>
          <w:rFonts w:cs="Arial"/>
          <w:sz w:val="20"/>
        </w:rPr>
        <w:t>u</w:t>
      </w:r>
      <w:r w:rsidRPr="00DC3144">
        <w:rPr>
          <w:rFonts w:cs="Arial"/>
          <w:sz w:val="20"/>
        </w:rPr>
        <w:t>mowy zgodnie z obowiązującymi w tym</w:t>
      </w:r>
      <w:r w:rsidR="00C4670F" w:rsidRPr="00DC3144">
        <w:rPr>
          <w:rFonts w:cs="Arial"/>
          <w:sz w:val="20"/>
        </w:rPr>
        <w:t xml:space="preserve"> </w:t>
      </w:r>
      <w:r w:rsidRPr="00DC3144">
        <w:rPr>
          <w:rFonts w:cs="Arial"/>
          <w:sz w:val="20"/>
        </w:rPr>
        <w:t>zakresie przepisami prawa, obowiązującymi normami, warunkami technicznymi wykonania</w:t>
      </w:r>
      <w:r w:rsidR="00C4670F" w:rsidRPr="00DC3144">
        <w:rPr>
          <w:rFonts w:cs="Arial"/>
          <w:sz w:val="20"/>
        </w:rPr>
        <w:t xml:space="preserve"> </w:t>
      </w:r>
      <w:r w:rsidRPr="00DC3144">
        <w:rPr>
          <w:rFonts w:cs="Arial"/>
          <w:sz w:val="20"/>
        </w:rPr>
        <w:t xml:space="preserve">robót, wiedzą techniczną oraz zaleceniami </w:t>
      </w:r>
      <w:r w:rsidR="0047275E" w:rsidRPr="00DC3144">
        <w:rPr>
          <w:rFonts w:cs="Arial"/>
          <w:sz w:val="20"/>
        </w:rPr>
        <w:t>Zamawiającego</w:t>
      </w:r>
      <w:r w:rsidRPr="00DC3144">
        <w:rPr>
          <w:rFonts w:cs="Arial"/>
          <w:sz w:val="20"/>
        </w:rPr>
        <w:t>.</w:t>
      </w:r>
    </w:p>
    <w:p w14:paraId="6C94E7AE" w14:textId="7C6A2F1D" w:rsidR="004839F9" w:rsidRPr="00DC3144" w:rsidRDefault="004839F9">
      <w:pPr>
        <w:pStyle w:val="Akapitzlist"/>
        <w:numPr>
          <w:ilvl w:val="0"/>
          <w:numId w:val="56"/>
        </w:numPr>
        <w:autoSpaceDE w:val="0"/>
        <w:autoSpaceDN w:val="0"/>
        <w:adjustRightInd w:val="0"/>
        <w:ind w:left="426"/>
        <w:jc w:val="both"/>
        <w:rPr>
          <w:rFonts w:cs="Arial"/>
          <w:sz w:val="20"/>
        </w:rPr>
      </w:pPr>
      <w:r w:rsidRPr="00DC3144">
        <w:rPr>
          <w:rFonts w:cs="Arial"/>
          <w:sz w:val="20"/>
        </w:rPr>
        <w:t>Wykonawca, w ramach w</w:t>
      </w:r>
      <w:r w:rsidR="00C4670F" w:rsidRPr="00DC3144">
        <w:rPr>
          <w:rFonts w:cs="Arial"/>
          <w:sz w:val="20"/>
        </w:rPr>
        <w:t>ynagrodzenia, o którym mowa w §</w:t>
      </w:r>
      <w:r w:rsidR="00DC3144">
        <w:rPr>
          <w:rFonts w:cs="Arial"/>
          <w:sz w:val="20"/>
        </w:rPr>
        <w:t xml:space="preserve"> </w:t>
      </w:r>
      <w:r w:rsidRPr="00DC3144">
        <w:rPr>
          <w:rFonts w:cs="Arial"/>
          <w:sz w:val="20"/>
        </w:rPr>
        <w:t xml:space="preserve">3 </w:t>
      </w:r>
      <w:r w:rsidRPr="000D26F3">
        <w:rPr>
          <w:rFonts w:cs="Arial"/>
          <w:sz w:val="20"/>
        </w:rPr>
        <w:t>ust.</w:t>
      </w:r>
      <w:r w:rsidR="00DC3144" w:rsidRPr="000D26F3">
        <w:rPr>
          <w:rFonts w:cs="Arial"/>
          <w:sz w:val="20"/>
        </w:rPr>
        <w:t xml:space="preserve"> </w:t>
      </w:r>
      <w:r w:rsidR="000D26F3">
        <w:rPr>
          <w:rFonts w:cs="Arial"/>
          <w:sz w:val="20"/>
        </w:rPr>
        <w:t>1</w:t>
      </w:r>
      <w:r w:rsidRPr="00DC3144">
        <w:rPr>
          <w:rFonts w:cs="Arial"/>
          <w:sz w:val="20"/>
        </w:rPr>
        <w:t xml:space="preserve"> </w:t>
      </w:r>
      <w:r w:rsidR="001041D5" w:rsidRPr="00DC3144">
        <w:rPr>
          <w:rFonts w:cs="Arial"/>
          <w:sz w:val="20"/>
        </w:rPr>
        <w:t>u</w:t>
      </w:r>
      <w:r w:rsidRPr="00DC3144">
        <w:rPr>
          <w:rFonts w:cs="Arial"/>
          <w:sz w:val="20"/>
        </w:rPr>
        <w:t>mowy, zobowiązany</w:t>
      </w:r>
      <w:r w:rsidR="00C4670F" w:rsidRPr="00DC3144">
        <w:rPr>
          <w:rFonts w:cs="Arial"/>
          <w:sz w:val="20"/>
        </w:rPr>
        <w:t xml:space="preserve"> </w:t>
      </w:r>
      <w:r w:rsidRPr="00DC3144">
        <w:rPr>
          <w:rFonts w:cs="Arial"/>
          <w:sz w:val="20"/>
        </w:rPr>
        <w:t>jest:</w:t>
      </w:r>
    </w:p>
    <w:p w14:paraId="2788EB3C" w14:textId="688F275F" w:rsidR="00C4670F" w:rsidRPr="00DC3144" w:rsidRDefault="004839F9">
      <w:pPr>
        <w:pStyle w:val="Akapitzlist"/>
        <w:numPr>
          <w:ilvl w:val="0"/>
          <w:numId w:val="57"/>
        </w:numPr>
        <w:autoSpaceDE w:val="0"/>
        <w:autoSpaceDN w:val="0"/>
        <w:adjustRightInd w:val="0"/>
        <w:ind w:left="709"/>
        <w:jc w:val="both"/>
        <w:rPr>
          <w:rFonts w:cs="Arial"/>
          <w:sz w:val="20"/>
        </w:rPr>
      </w:pPr>
      <w:r w:rsidRPr="00DC3144">
        <w:rPr>
          <w:rFonts w:cs="Arial"/>
          <w:sz w:val="20"/>
        </w:rPr>
        <w:t>przed rozpoczęciem robót:</w:t>
      </w:r>
    </w:p>
    <w:p w14:paraId="4AB51B5D" w14:textId="77777777" w:rsidR="004839F9" w:rsidRPr="00E0106E" w:rsidRDefault="004839F9">
      <w:pPr>
        <w:numPr>
          <w:ilvl w:val="0"/>
          <w:numId w:val="58"/>
        </w:numPr>
        <w:autoSpaceDE w:val="0"/>
        <w:autoSpaceDN w:val="0"/>
        <w:adjustRightInd w:val="0"/>
        <w:spacing w:after="0"/>
        <w:ind w:left="993"/>
        <w:jc w:val="both"/>
        <w:rPr>
          <w:rFonts w:ascii="Arial" w:hAnsi="Arial" w:cs="Arial"/>
          <w:sz w:val="20"/>
          <w:szCs w:val="20"/>
        </w:rPr>
      </w:pPr>
      <w:r w:rsidRPr="00E0106E">
        <w:rPr>
          <w:rFonts w:ascii="Arial" w:hAnsi="Arial" w:cs="Arial"/>
          <w:sz w:val="20"/>
          <w:szCs w:val="20"/>
        </w:rPr>
        <w:t>zorganizować, zagospodarować oraz należycie zabezpieczyć plac budowy wraz z</w:t>
      </w:r>
      <w:r w:rsidR="00C4670F" w:rsidRPr="00E0106E">
        <w:rPr>
          <w:rFonts w:ascii="Arial" w:hAnsi="Arial" w:cs="Arial"/>
          <w:sz w:val="20"/>
          <w:szCs w:val="20"/>
        </w:rPr>
        <w:t xml:space="preserve"> </w:t>
      </w:r>
      <w:r w:rsidRPr="00E0106E">
        <w:rPr>
          <w:rFonts w:ascii="Arial" w:hAnsi="Arial" w:cs="Arial"/>
          <w:sz w:val="20"/>
          <w:szCs w:val="20"/>
        </w:rPr>
        <w:t>zapleczem budowy, ponosić koszty dla potrzeb budowy,</w:t>
      </w:r>
    </w:p>
    <w:p w14:paraId="20E78BF7" w14:textId="77777777" w:rsidR="004839F9" w:rsidRPr="00E0106E" w:rsidRDefault="004839F9">
      <w:pPr>
        <w:numPr>
          <w:ilvl w:val="0"/>
          <w:numId w:val="58"/>
        </w:numPr>
        <w:autoSpaceDE w:val="0"/>
        <w:autoSpaceDN w:val="0"/>
        <w:adjustRightInd w:val="0"/>
        <w:spacing w:after="0"/>
        <w:ind w:left="993"/>
        <w:jc w:val="both"/>
        <w:rPr>
          <w:rFonts w:ascii="Arial" w:hAnsi="Arial" w:cs="Arial"/>
          <w:sz w:val="20"/>
          <w:szCs w:val="20"/>
        </w:rPr>
      </w:pPr>
      <w:r w:rsidRPr="00E0106E">
        <w:rPr>
          <w:rFonts w:ascii="Arial" w:hAnsi="Arial" w:cs="Arial"/>
          <w:sz w:val="20"/>
          <w:szCs w:val="20"/>
        </w:rPr>
        <w:t>zabezpieczyć i wygrodzić miejsca prowadzenia robót i terenu przed dostępem osób</w:t>
      </w:r>
      <w:r w:rsidR="00C4670F" w:rsidRPr="00E0106E">
        <w:rPr>
          <w:rFonts w:ascii="Arial" w:hAnsi="Arial" w:cs="Arial"/>
          <w:sz w:val="20"/>
          <w:szCs w:val="20"/>
        </w:rPr>
        <w:t xml:space="preserve"> </w:t>
      </w:r>
      <w:r w:rsidRPr="00E0106E">
        <w:rPr>
          <w:rFonts w:ascii="Arial" w:hAnsi="Arial" w:cs="Arial"/>
          <w:sz w:val="20"/>
          <w:szCs w:val="20"/>
        </w:rPr>
        <w:t>trzecich,</w:t>
      </w:r>
    </w:p>
    <w:p w14:paraId="6DF139A7" w14:textId="4B64C639" w:rsidR="004839F9" w:rsidRPr="00E0106E" w:rsidRDefault="004839F9">
      <w:pPr>
        <w:numPr>
          <w:ilvl w:val="0"/>
          <w:numId w:val="58"/>
        </w:numPr>
        <w:autoSpaceDE w:val="0"/>
        <w:autoSpaceDN w:val="0"/>
        <w:adjustRightInd w:val="0"/>
        <w:spacing w:after="0"/>
        <w:ind w:left="993"/>
        <w:jc w:val="both"/>
        <w:rPr>
          <w:rFonts w:ascii="Arial" w:hAnsi="Arial" w:cs="Arial"/>
          <w:sz w:val="20"/>
          <w:szCs w:val="20"/>
        </w:rPr>
      </w:pPr>
      <w:r w:rsidRPr="00E0106E">
        <w:rPr>
          <w:rFonts w:ascii="Arial" w:hAnsi="Arial" w:cs="Arial"/>
          <w:sz w:val="20"/>
          <w:szCs w:val="20"/>
        </w:rPr>
        <w:t>przed przystąpieniem do prac budowlanych poinformować wszystkich</w:t>
      </w:r>
      <w:r w:rsidR="00C4670F" w:rsidRPr="00E0106E">
        <w:rPr>
          <w:rFonts w:ascii="Arial" w:hAnsi="Arial" w:cs="Arial"/>
          <w:sz w:val="20"/>
          <w:szCs w:val="20"/>
        </w:rPr>
        <w:t xml:space="preserve"> </w:t>
      </w:r>
      <w:r w:rsidRPr="00E0106E">
        <w:rPr>
          <w:rFonts w:ascii="Arial" w:hAnsi="Arial" w:cs="Arial"/>
          <w:sz w:val="20"/>
          <w:szCs w:val="20"/>
        </w:rPr>
        <w:t>zainteresowanych o przystąpieniu do robót i ewentualnych utrudnieniach z tym</w:t>
      </w:r>
      <w:r w:rsidR="00C4670F" w:rsidRPr="00E0106E">
        <w:rPr>
          <w:rFonts w:ascii="Arial" w:hAnsi="Arial" w:cs="Arial"/>
          <w:sz w:val="20"/>
          <w:szCs w:val="20"/>
        </w:rPr>
        <w:t xml:space="preserve"> </w:t>
      </w:r>
      <w:r w:rsidRPr="00E0106E">
        <w:rPr>
          <w:rFonts w:ascii="Arial" w:hAnsi="Arial" w:cs="Arial"/>
          <w:sz w:val="20"/>
          <w:szCs w:val="20"/>
        </w:rPr>
        <w:t>związanych,</w:t>
      </w:r>
    </w:p>
    <w:p w14:paraId="5A3D9AFA" w14:textId="77777777" w:rsidR="004839F9" w:rsidRPr="00E0106E" w:rsidRDefault="004839F9">
      <w:pPr>
        <w:numPr>
          <w:ilvl w:val="0"/>
          <w:numId w:val="59"/>
        </w:numPr>
        <w:tabs>
          <w:tab w:val="left" w:pos="851"/>
        </w:tabs>
        <w:autoSpaceDE w:val="0"/>
        <w:autoSpaceDN w:val="0"/>
        <w:adjustRightInd w:val="0"/>
        <w:spacing w:after="0"/>
        <w:jc w:val="both"/>
        <w:rPr>
          <w:rFonts w:ascii="Arial" w:hAnsi="Arial" w:cs="Arial"/>
          <w:sz w:val="20"/>
          <w:szCs w:val="20"/>
        </w:rPr>
      </w:pPr>
      <w:r w:rsidRPr="00E0106E">
        <w:rPr>
          <w:rFonts w:ascii="Arial" w:hAnsi="Arial" w:cs="Arial"/>
          <w:sz w:val="20"/>
          <w:szCs w:val="20"/>
        </w:rPr>
        <w:t>odpowiednio zorganizować roboty budowlane, w tym:</w:t>
      </w:r>
    </w:p>
    <w:p w14:paraId="086F4476" w14:textId="77777777" w:rsidR="00C4670F" w:rsidRPr="00E0106E" w:rsidRDefault="004839F9">
      <w:pPr>
        <w:numPr>
          <w:ilvl w:val="0"/>
          <w:numId w:val="1"/>
        </w:numPr>
        <w:autoSpaceDE w:val="0"/>
        <w:autoSpaceDN w:val="0"/>
        <w:adjustRightInd w:val="0"/>
        <w:spacing w:after="0"/>
        <w:ind w:left="993" w:hanging="284"/>
        <w:jc w:val="both"/>
        <w:rPr>
          <w:rFonts w:ascii="Arial" w:hAnsi="Arial" w:cs="Arial"/>
          <w:sz w:val="20"/>
          <w:szCs w:val="20"/>
        </w:rPr>
      </w:pPr>
      <w:r w:rsidRPr="00E0106E">
        <w:rPr>
          <w:rFonts w:ascii="Arial" w:hAnsi="Arial" w:cs="Arial"/>
          <w:sz w:val="20"/>
          <w:szCs w:val="20"/>
        </w:rPr>
        <w:t>utrzymywać porządek w trakcie realizacji robót oraz systematyczne porządkować</w:t>
      </w:r>
      <w:r w:rsidR="00C4670F" w:rsidRPr="00E0106E">
        <w:rPr>
          <w:rFonts w:ascii="Arial" w:hAnsi="Arial" w:cs="Arial"/>
          <w:sz w:val="20"/>
          <w:szCs w:val="20"/>
        </w:rPr>
        <w:t xml:space="preserve"> </w:t>
      </w:r>
      <w:r w:rsidRPr="00E0106E">
        <w:rPr>
          <w:rFonts w:ascii="Arial" w:hAnsi="Arial" w:cs="Arial"/>
          <w:sz w:val="20"/>
          <w:szCs w:val="20"/>
        </w:rPr>
        <w:t>miejsca wykonywania robót,</w:t>
      </w:r>
    </w:p>
    <w:p w14:paraId="2FA21BF7" w14:textId="77777777" w:rsidR="004839F9" w:rsidRPr="00E0106E" w:rsidRDefault="004839F9">
      <w:pPr>
        <w:numPr>
          <w:ilvl w:val="0"/>
          <w:numId w:val="1"/>
        </w:numPr>
        <w:autoSpaceDE w:val="0"/>
        <w:autoSpaceDN w:val="0"/>
        <w:adjustRightInd w:val="0"/>
        <w:spacing w:after="0"/>
        <w:ind w:left="993" w:hanging="284"/>
        <w:jc w:val="both"/>
        <w:rPr>
          <w:rFonts w:ascii="Arial" w:hAnsi="Arial" w:cs="Arial"/>
          <w:sz w:val="20"/>
          <w:szCs w:val="20"/>
        </w:rPr>
      </w:pPr>
      <w:r w:rsidRPr="00E0106E">
        <w:rPr>
          <w:rFonts w:ascii="Arial" w:hAnsi="Arial" w:cs="Arial"/>
          <w:sz w:val="20"/>
          <w:szCs w:val="20"/>
        </w:rPr>
        <w:t>prowadzić roboty w sposób bezpieczny,</w:t>
      </w:r>
    </w:p>
    <w:p w14:paraId="791795F0" w14:textId="77777777" w:rsidR="004839F9" w:rsidRPr="00E0106E" w:rsidRDefault="004839F9">
      <w:pPr>
        <w:numPr>
          <w:ilvl w:val="0"/>
          <w:numId w:val="1"/>
        </w:numPr>
        <w:autoSpaceDE w:val="0"/>
        <w:autoSpaceDN w:val="0"/>
        <w:adjustRightInd w:val="0"/>
        <w:spacing w:after="0"/>
        <w:ind w:left="993" w:hanging="284"/>
        <w:jc w:val="both"/>
        <w:rPr>
          <w:rFonts w:ascii="Arial" w:hAnsi="Arial" w:cs="Arial"/>
          <w:sz w:val="20"/>
          <w:szCs w:val="20"/>
        </w:rPr>
      </w:pPr>
      <w:r w:rsidRPr="00E0106E">
        <w:rPr>
          <w:rFonts w:ascii="Arial" w:hAnsi="Arial" w:cs="Arial"/>
          <w:sz w:val="20"/>
          <w:szCs w:val="20"/>
        </w:rPr>
        <w:t>natychmiastowo i skutecznie usuwać wszelkie szkody i awarie spowodowane przez</w:t>
      </w:r>
      <w:r w:rsidR="00C4670F" w:rsidRPr="00E0106E">
        <w:rPr>
          <w:rFonts w:ascii="Arial" w:hAnsi="Arial" w:cs="Arial"/>
          <w:sz w:val="20"/>
          <w:szCs w:val="20"/>
        </w:rPr>
        <w:t xml:space="preserve"> </w:t>
      </w:r>
      <w:r w:rsidRPr="00E0106E">
        <w:rPr>
          <w:rFonts w:ascii="Arial" w:hAnsi="Arial" w:cs="Arial"/>
          <w:sz w:val="20"/>
          <w:szCs w:val="20"/>
        </w:rPr>
        <w:t>Wykonawcę w trakcie realizacji robót,</w:t>
      </w:r>
    </w:p>
    <w:p w14:paraId="18E015C5" w14:textId="7F7484AE" w:rsidR="00C4670F" w:rsidRPr="00DC3144" w:rsidRDefault="004839F9">
      <w:pPr>
        <w:pStyle w:val="Akapitzlist"/>
        <w:numPr>
          <w:ilvl w:val="0"/>
          <w:numId w:val="59"/>
        </w:numPr>
        <w:autoSpaceDE w:val="0"/>
        <w:autoSpaceDN w:val="0"/>
        <w:adjustRightInd w:val="0"/>
        <w:jc w:val="both"/>
        <w:rPr>
          <w:rFonts w:cs="Arial"/>
          <w:sz w:val="20"/>
        </w:rPr>
      </w:pPr>
      <w:r w:rsidRPr="00DC3144">
        <w:rPr>
          <w:rFonts w:cs="Arial"/>
          <w:sz w:val="20"/>
        </w:rPr>
        <w:t>używać materiały i urządzenia:</w:t>
      </w:r>
    </w:p>
    <w:p w14:paraId="67AFEA86" w14:textId="77777777" w:rsidR="004839F9" w:rsidRPr="00E0106E" w:rsidRDefault="004839F9">
      <w:pPr>
        <w:numPr>
          <w:ilvl w:val="0"/>
          <w:numId w:val="60"/>
        </w:numPr>
        <w:autoSpaceDE w:val="0"/>
        <w:autoSpaceDN w:val="0"/>
        <w:adjustRightInd w:val="0"/>
        <w:spacing w:after="0"/>
        <w:ind w:left="993"/>
        <w:jc w:val="both"/>
        <w:rPr>
          <w:rFonts w:ascii="Arial" w:hAnsi="Arial" w:cs="Arial"/>
          <w:sz w:val="20"/>
          <w:szCs w:val="20"/>
        </w:rPr>
      </w:pPr>
      <w:r w:rsidRPr="00E0106E">
        <w:rPr>
          <w:rFonts w:ascii="Arial" w:hAnsi="Arial" w:cs="Arial"/>
          <w:sz w:val="20"/>
          <w:szCs w:val="20"/>
        </w:rPr>
        <w:t>dopuszczone do użytku na terenie kraju na podstawie odrębnych przepisów oraz odpowiednich norm technicznych</w:t>
      </w:r>
      <w:r w:rsidR="00D26096" w:rsidRPr="00E0106E">
        <w:rPr>
          <w:rFonts w:ascii="Arial" w:hAnsi="Arial" w:cs="Arial"/>
          <w:sz w:val="20"/>
          <w:szCs w:val="20"/>
        </w:rPr>
        <w:t xml:space="preserve"> </w:t>
      </w:r>
      <w:r w:rsidRPr="00E0106E">
        <w:rPr>
          <w:rFonts w:ascii="Arial" w:hAnsi="Arial" w:cs="Arial"/>
          <w:sz w:val="20"/>
          <w:szCs w:val="20"/>
        </w:rPr>
        <w:t>i</w:t>
      </w:r>
      <w:r w:rsidR="00C4670F" w:rsidRPr="00E0106E">
        <w:rPr>
          <w:rFonts w:ascii="Arial" w:hAnsi="Arial" w:cs="Arial"/>
          <w:sz w:val="20"/>
          <w:szCs w:val="20"/>
        </w:rPr>
        <w:t xml:space="preserve"> </w:t>
      </w:r>
      <w:r w:rsidRPr="00E0106E">
        <w:rPr>
          <w:rFonts w:ascii="Arial" w:hAnsi="Arial" w:cs="Arial"/>
          <w:sz w:val="20"/>
          <w:szCs w:val="20"/>
        </w:rPr>
        <w:t xml:space="preserve">przepisów </w:t>
      </w:r>
      <w:r w:rsidR="00BA2EA3" w:rsidRPr="00E0106E">
        <w:rPr>
          <w:rFonts w:ascii="Arial" w:hAnsi="Arial" w:cs="Arial"/>
          <w:sz w:val="20"/>
          <w:szCs w:val="20"/>
        </w:rPr>
        <w:t>bhp</w:t>
      </w:r>
      <w:r w:rsidRPr="00E0106E">
        <w:rPr>
          <w:rFonts w:ascii="Arial" w:hAnsi="Arial" w:cs="Arial"/>
          <w:sz w:val="20"/>
          <w:szCs w:val="20"/>
        </w:rPr>
        <w:t>,</w:t>
      </w:r>
    </w:p>
    <w:p w14:paraId="62C50D37" w14:textId="77777777" w:rsidR="00145D68" w:rsidRPr="00E0106E" w:rsidRDefault="004839F9">
      <w:pPr>
        <w:numPr>
          <w:ilvl w:val="0"/>
          <w:numId w:val="60"/>
        </w:numPr>
        <w:autoSpaceDE w:val="0"/>
        <w:autoSpaceDN w:val="0"/>
        <w:adjustRightInd w:val="0"/>
        <w:spacing w:after="0"/>
        <w:ind w:left="993"/>
        <w:jc w:val="both"/>
        <w:rPr>
          <w:rFonts w:ascii="Arial" w:hAnsi="Arial" w:cs="Arial"/>
          <w:sz w:val="20"/>
          <w:szCs w:val="20"/>
        </w:rPr>
      </w:pPr>
      <w:r w:rsidRPr="00E0106E">
        <w:rPr>
          <w:rFonts w:ascii="Arial" w:hAnsi="Arial" w:cs="Arial"/>
          <w:sz w:val="20"/>
          <w:szCs w:val="20"/>
        </w:rPr>
        <w:t>nadające się do zastosowania i gwarantujące odpowiednią jakość robót budowlanych</w:t>
      </w:r>
      <w:r w:rsidR="00145D68" w:rsidRPr="00E0106E">
        <w:rPr>
          <w:rFonts w:ascii="Arial" w:hAnsi="Arial" w:cs="Arial"/>
          <w:sz w:val="20"/>
          <w:szCs w:val="20"/>
        </w:rPr>
        <w:t xml:space="preserve"> </w:t>
      </w:r>
      <w:r w:rsidRPr="00E0106E">
        <w:rPr>
          <w:rFonts w:ascii="Arial" w:hAnsi="Arial" w:cs="Arial"/>
          <w:sz w:val="20"/>
          <w:szCs w:val="20"/>
        </w:rPr>
        <w:t>będących przedmiotem umowy</w:t>
      </w:r>
      <w:r w:rsidR="00145D68" w:rsidRPr="00E0106E">
        <w:rPr>
          <w:rFonts w:ascii="Arial" w:hAnsi="Arial" w:cs="Arial"/>
          <w:sz w:val="20"/>
          <w:szCs w:val="20"/>
        </w:rPr>
        <w:t>,</w:t>
      </w:r>
      <w:r w:rsidR="007269C4" w:rsidRPr="00E0106E">
        <w:rPr>
          <w:rFonts w:ascii="Arial" w:hAnsi="Arial" w:cs="Arial"/>
          <w:sz w:val="20"/>
          <w:szCs w:val="20"/>
        </w:rPr>
        <w:t xml:space="preserve"> </w:t>
      </w:r>
      <w:r w:rsidR="00D26096" w:rsidRPr="00E0106E">
        <w:rPr>
          <w:rFonts w:ascii="Arial" w:hAnsi="Arial" w:cs="Arial"/>
          <w:sz w:val="20"/>
          <w:szCs w:val="20"/>
        </w:rPr>
        <w:t>a</w:t>
      </w:r>
      <w:r w:rsidRPr="00E0106E">
        <w:rPr>
          <w:rFonts w:ascii="Arial" w:hAnsi="Arial" w:cs="Arial"/>
          <w:sz w:val="20"/>
          <w:szCs w:val="20"/>
        </w:rPr>
        <w:t xml:space="preserve"> także bezpieczeństwo prowadzenia robót</w:t>
      </w:r>
      <w:r w:rsidR="00145D68" w:rsidRPr="00E0106E">
        <w:rPr>
          <w:rFonts w:ascii="Arial" w:hAnsi="Arial" w:cs="Arial"/>
          <w:sz w:val="20"/>
          <w:szCs w:val="20"/>
        </w:rPr>
        <w:t xml:space="preserve"> </w:t>
      </w:r>
      <w:r w:rsidRPr="00E0106E">
        <w:rPr>
          <w:rFonts w:ascii="Arial" w:hAnsi="Arial" w:cs="Arial"/>
          <w:sz w:val="20"/>
          <w:szCs w:val="20"/>
        </w:rPr>
        <w:t>budowlanych,</w:t>
      </w:r>
    </w:p>
    <w:p w14:paraId="3C98DE75" w14:textId="77777777" w:rsidR="00145D68" w:rsidRPr="00E0106E" w:rsidRDefault="00DE65F3">
      <w:pPr>
        <w:numPr>
          <w:ilvl w:val="0"/>
          <w:numId w:val="61"/>
        </w:numPr>
        <w:autoSpaceDE w:val="0"/>
        <w:autoSpaceDN w:val="0"/>
        <w:adjustRightInd w:val="0"/>
        <w:spacing w:after="0"/>
        <w:ind w:left="709"/>
        <w:jc w:val="both"/>
        <w:rPr>
          <w:rFonts w:ascii="Arial" w:hAnsi="Arial" w:cs="Arial"/>
          <w:sz w:val="20"/>
          <w:szCs w:val="20"/>
        </w:rPr>
      </w:pPr>
      <w:r w:rsidRPr="00E0106E">
        <w:rPr>
          <w:rFonts w:ascii="Arial" w:hAnsi="Arial" w:cs="Arial"/>
          <w:sz w:val="20"/>
          <w:szCs w:val="20"/>
        </w:rPr>
        <w:t>przestrzegać na terenie budowy obowiązujących przepisów bhp i ppoż.</w:t>
      </w:r>
      <w:r w:rsidR="004839F9" w:rsidRPr="00E0106E">
        <w:rPr>
          <w:rFonts w:ascii="Arial" w:hAnsi="Arial" w:cs="Arial"/>
          <w:sz w:val="20"/>
          <w:szCs w:val="20"/>
        </w:rPr>
        <w:t>,</w:t>
      </w:r>
    </w:p>
    <w:p w14:paraId="4F9B026C" w14:textId="77777777" w:rsidR="004839F9" w:rsidRPr="00E0106E" w:rsidRDefault="004839F9">
      <w:pPr>
        <w:numPr>
          <w:ilvl w:val="0"/>
          <w:numId w:val="61"/>
        </w:numPr>
        <w:autoSpaceDE w:val="0"/>
        <w:autoSpaceDN w:val="0"/>
        <w:adjustRightInd w:val="0"/>
        <w:spacing w:after="0"/>
        <w:ind w:left="709"/>
        <w:jc w:val="both"/>
        <w:rPr>
          <w:rFonts w:ascii="Arial" w:hAnsi="Arial" w:cs="Arial"/>
          <w:sz w:val="20"/>
          <w:szCs w:val="20"/>
        </w:rPr>
      </w:pPr>
      <w:r w:rsidRPr="00E0106E">
        <w:rPr>
          <w:rFonts w:ascii="Arial" w:hAnsi="Arial" w:cs="Arial"/>
          <w:sz w:val="20"/>
          <w:szCs w:val="20"/>
        </w:rPr>
        <w:t>utrzymać porzą</w:t>
      </w:r>
      <w:r w:rsidR="00DC1425" w:rsidRPr="00E0106E">
        <w:rPr>
          <w:rFonts w:ascii="Arial" w:hAnsi="Arial" w:cs="Arial"/>
          <w:sz w:val="20"/>
          <w:szCs w:val="20"/>
        </w:rPr>
        <w:t>dek w trakcie realizacji robót</w:t>
      </w:r>
      <w:r w:rsidRPr="00E0106E">
        <w:rPr>
          <w:rFonts w:ascii="Arial" w:hAnsi="Arial" w:cs="Arial"/>
          <w:sz w:val="20"/>
          <w:szCs w:val="20"/>
        </w:rPr>
        <w:t>,</w:t>
      </w:r>
    </w:p>
    <w:p w14:paraId="08B8D3DC" w14:textId="77777777" w:rsidR="004839F9" w:rsidRPr="00E0106E" w:rsidRDefault="004839F9">
      <w:pPr>
        <w:numPr>
          <w:ilvl w:val="0"/>
          <w:numId w:val="61"/>
        </w:numPr>
        <w:autoSpaceDE w:val="0"/>
        <w:autoSpaceDN w:val="0"/>
        <w:adjustRightInd w:val="0"/>
        <w:spacing w:after="0"/>
        <w:ind w:left="709"/>
        <w:jc w:val="both"/>
        <w:rPr>
          <w:rFonts w:ascii="Arial" w:hAnsi="Arial" w:cs="Arial"/>
          <w:sz w:val="20"/>
          <w:szCs w:val="20"/>
        </w:rPr>
      </w:pPr>
      <w:r w:rsidRPr="00DC3144">
        <w:rPr>
          <w:rFonts w:ascii="Arial" w:hAnsi="Arial" w:cs="Arial"/>
          <w:sz w:val="20"/>
          <w:szCs w:val="20"/>
        </w:rPr>
        <w:t>od dnia wprowadzenia organizacji ruchu zastępczego utrzymywać</w:t>
      </w:r>
      <w:r w:rsidRPr="00E0106E">
        <w:rPr>
          <w:rFonts w:ascii="Arial" w:hAnsi="Arial" w:cs="Arial"/>
          <w:sz w:val="20"/>
          <w:szCs w:val="20"/>
        </w:rPr>
        <w:t xml:space="preserve"> wprowadzoną</w:t>
      </w:r>
      <w:r w:rsidR="00145D68" w:rsidRPr="00E0106E">
        <w:rPr>
          <w:rFonts w:ascii="Arial" w:hAnsi="Arial" w:cs="Arial"/>
          <w:sz w:val="20"/>
          <w:szCs w:val="20"/>
        </w:rPr>
        <w:t xml:space="preserve"> </w:t>
      </w:r>
      <w:r w:rsidRPr="00E0106E">
        <w:rPr>
          <w:rFonts w:ascii="Arial" w:hAnsi="Arial" w:cs="Arial"/>
          <w:sz w:val="20"/>
          <w:szCs w:val="20"/>
        </w:rPr>
        <w:t>organizację ruchu zastępczego w stanie zgodnym z zatwierdzonym projektem, w sposób</w:t>
      </w:r>
      <w:r w:rsidR="00145D68" w:rsidRPr="00E0106E">
        <w:rPr>
          <w:rFonts w:ascii="Arial" w:hAnsi="Arial" w:cs="Arial"/>
          <w:sz w:val="20"/>
          <w:szCs w:val="20"/>
        </w:rPr>
        <w:t xml:space="preserve"> </w:t>
      </w:r>
      <w:r w:rsidRPr="00E0106E">
        <w:rPr>
          <w:rFonts w:ascii="Arial" w:hAnsi="Arial" w:cs="Arial"/>
          <w:sz w:val="20"/>
          <w:szCs w:val="20"/>
        </w:rPr>
        <w:t>zapewniający bezpieczeństwo ruchu drogowego oraz zapewnić nadzór nad oznakowaniem</w:t>
      </w:r>
      <w:r w:rsidR="00145D68" w:rsidRPr="00E0106E">
        <w:rPr>
          <w:rFonts w:ascii="Arial" w:hAnsi="Arial" w:cs="Arial"/>
          <w:sz w:val="20"/>
          <w:szCs w:val="20"/>
        </w:rPr>
        <w:t xml:space="preserve"> </w:t>
      </w:r>
      <w:r w:rsidRPr="00E0106E">
        <w:rPr>
          <w:rFonts w:ascii="Arial" w:hAnsi="Arial" w:cs="Arial"/>
          <w:sz w:val="20"/>
          <w:szCs w:val="20"/>
        </w:rPr>
        <w:t>również w dni wolne od pracy,</w:t>
      </w:r>
    </w:p>
    <w:p w14:paraId="35A4649B" w14:textId="77777777" w:rsidR="004839F9" w:rsidRPr="00E0106E" w:rsidRDefault="004839F9">
      <w:pPr>
        <w:numPr>
          <w:ilvl w:val="0"/>
          <w:numId w:val="61"/>
        </w:numPr>
        <w:autoSpaceDE w:val="0"/>
        <w:autoSpaceDN w:val="0"/>
        <w:adjustRightInd w:val="0"/>
        <w:spacing w:after="0"/>
        <w:ind w:left="709"/>
        <w:jc w:val="both"/>
        <w:rPr>
          <w:rFonts w:ascii="Arial" w:hAnsi="Arial" w:cs="Arial"/>
          <w:sz w:val="20"/>
          <w:szCs w:val="20"/>
        </w:rPr>
      </w:pPr>
      <w:r w:rsidRPr="00E0106E">
        <w:rPr>
          <w:rFonts w:ascii="Arial" w:hAnsi="Arial" w:cs="Arial"/>
          <w:sz w:val="20"/>
          <w:szCs w:val="20"/>
        </w:rPr>
        <w:t>zabezpieczyć i wygrodzić miejsca prowadzenia robót i terenu przed dostępem osób</w:t>
      </w:r>
      <w:r w:rsidR="00145D68" w:rsidRPr="00E0106E">
        <w:rPr>
          <w:rFonts w:ascii="Arial" w:hAnsi="Arial" w:cs="Arial"/>
          <w:sz w:val="20"/>
          <w:szCs w:val="20"/>
        </w:rPr>
        <w:t xml:space="preserve"> </w:t>
      </w:r>
      <w:r w:rsidRPr="00E0106E">
        <w:rPr>
          <w:rFonts w:ascii="Arial" w:hAnsi="Arial" w:cs="Arial"/>
          <w:sz w:val="20"/>
          <w:szCs w:val="20"/>
        </w:rPr>
        <w:t>trzecich, przed negatywnym działaniem warunków</w:t>
      </w:r>
      <w:r w:rsidR="00145D68" w:rsidRPr="00E0106E">
        <w:rPr>
          <w:rFonts w:ascii="Arial" w:hAnsi="Arial" w:cs="Arial"/>
          <w:sz w:val="20"/>
          <w:szCs w:val="20"/>
        </w:rPr>
        <w:t xml:space="preserve"> </w:t>
      </w:r>
      <w:r w:rsidRPr="00E0106E">
        <w:rPr>
          <w:rFonts w:ascii="Arial" w:hAnsi="Arial" w:cs="Arial"/>
          <w:sz w:val="20"/>
          <w:szCs w:val="20"/>
        </w:rPr>
        <w:t>atmosferycznych,</w:t>
      </w:r>
    </w:p>
    <w:p w14:paraId="7EB4654C" w14:textId="77777777" w:rsidR="004839F9" w:rsidRPr="00E0106E" w:rsidRDefault="004839F9">
      <w:pPr>
        <w:numPr>
          <w:ilvl w:val="0"/>
          <w:numId w:val="61"/>
        </w:numPr>
        <w:autoSpaceDE w:val="0"/>
        <w:autoSpaceDN w:val="0"/>
        <w:adjustRightInd w:val="0"/>
        <w:spacing w:after="0"/>
        <w:ind w:left="709"/>
        <w:jc w:val="both"/>
        <w:rPr>
          <w:rFonts w:ascii="Arial" w:hAnsi="Arial" w:cs="Arial"/>
          <w:sz w:val="20"/>
          <w:szCs w:val="20"/>
        </w:rPr>
      </w:pPr>
      <w:r w:rsidRPr="00E0106E">
        <w:rPr>
          <w:rFonts w:ascii="Arial" w:hAnsi="Arial" w:cs="Arial"/>
          <w:sz w:val="20"/>
          <w:szCs w:val="20"/>
        </w:rPr>
        <w:t xml:space="preserve">zgłosić Zamawiającemu gotowość do odbioru przedmiotu </w:t>
      </w:r>
      <w:r w:rsidR="00EC334C" w:rsidRPr="00E0106E">
        <w:rPr>
          <w:rFonts w:ascii="Arial" w:hAnsi="Arial" w:cs="Arial"/>
          <w:sz w:val="20"/>
          <w:szCs w:val="20"/>
        </w:rPr>
        <w:t>u</w:t>
      </w:r>
      <w:r w:rsidRPr="00E0106E">
        <w:rPr>
          <w:rFonts w:ascii="Arial" w:hAnsi="Arial" w:cs="Arial"/>
          <w:sz w:val="20"/>
          <w:szCs w:val="20"/>
        </w:rPr>
        <w:t>mowy i uczestniczyć w</w:t>
      </w:r>
      <w:r w:rsidR="00145D68" w:rsidRPr="00E0106E">
        <w:rPr>
          <w:rFonts w:ascii="Arial" w:hAnsi="Arial" w:cs="Arial"/>
          <w:sz w:val="20"/>
          <w:szCs w:val="20"/>
        </w:rPr>
        <w:t xml:space="preserve"> </w:t>
      </w:r>
      <w:r w:rsidRPr="00E0106E">
        <w:rPr>
          <w:rFonts w:ascii="Arial" w:hAnsi="Arial" w:cs="Arial"/>
          <w:sz w:val="20"/>
          <w:szCs w:val="20"/>
        </w:rPr>
        <w:t>odbiorze,</w:t>
      </w:r>
    </w:p>
    <w:p w14:paraId="699F1064" w14:textId="77777777" w:rsidR="004839F9" w:rsidRPr="00E0106E" w:rsidRDefault="004839F9">
      <w:pPr>
        <w:numPr>
          <w:ilvl w:val="0"/>
          <w:numId w:val="61"/>
        </w:numPr>
        <w:autoSpaceDE w:val="0"/>
        <w:autoSpaceDN w:val="0"/>
        <w:adjustRightInd w:val="0"/>
        <w:spacing w:after="0"/>
        <w:ind w:left="709"/>
        <w:jc w:val="both"/>
        <w:rPr>
          <w:rFonts w:ascii="Arial" w:hAnsi="Arial" w:cs="Arial"/>
          <w:sz w:val="20"/>
          <w:szCs w:val="20"/>
        </w:rPr>
      </w:pPr>
      <w:r w:rsidRPr="00E0106E">
        <w:rPr>
          <w:rFonts w:ascii="Arial" w:hAnsi="Arial" w:cs="Arial"/>
          <w:sz w:val="20"/>
          <w:szCs w:val="20"/>
        </w:rPr>
        <w:t>uporządkować teren po zakończeniu robót.</w:t>
      </w:r>
    </w:p>
    <w:p w14:paraId="1644A8DE" w14:textId="75B06405" w:rsidR="004839F9" w:rsidRPr="00DC3144" w:rsidRDefault="004839F9">
      <w:pPr>
        <w:pStyle w:val="Akapitzlist"/>
        <w:numPr>
          <w:ilvl w:val="0"/>
          <w:numId w:val="56"/>
        </w:numPr>
        <w:autoSpaceDE w:val="0"/>
        <w:autoSpaceDN w:val="0"/>
        <w:adjustRightInd w:val="0"/>
        <w:ind w:left="425" w:hanging="357"/>
        <w:jc w:val="both"/>
        <w:rPr>
          <w:rFonts w:cs="Arial"/>
          <w:sz w:val="20"/>
        </w:rPr>
      </w:pPr>
      <w:r w:rsidRPr="00DC3144">
        <w:rPr>
          <w:rFonts w:cs="Arial"/>
          <w:sz w:val="20"/>
        </w:rPr>
        <w:t>Wykonawca ponosi odpowiedzialność za wszelkie działania i zaniechania osób oraz podmiotów,</w:t>
      </w:r>
      <w:r w:rsidR="00145D68" w:rsidRPr="00DC3144">
        <w:rPr>
          <w:rFonts w:cs="Arial"/>
          <w:sz w:val="20"/>
        </w:rPr>
        <w:t xml:space="preserve"> </w:t>
      </w:r>
      <w:r w:rsidRPr="00DC3144">
        <w:rPr>
          <w:rFonts w:cs="Arial"/>
          <w:sz w:val="20"/>
        </w:rPr>
        <w:t xml:space="preserve">przy pomocy których realizuje przedmiot </w:t>
      </w:r>
      <w:r w:rsidR="00EC334C" w:rsidRPr="00DC3144">
        <w:rPr>
          <w:rFonts w:cs="Arial"/>
          <w:sz w:val="20"/>
        </w:rPr>
        <w:t>u</w:t>
      </w:r>
      <w:r w:rsidRPr="00DC3144">
        <w:rPr>
          <w:rFonts w:cs="Arial"/>
          <w:sz w:val="20"/>
        </w:rPr>
        <w:t>mowy.</w:t>
      </w:r>
    </w:p>
    <w:p w14:paraId="630F0CA3" w14:textId="74155517" w:rsidR="004839F9" w:rsidRPr="00E0106E" w:rsidRDefault="004839F9">
      <w:pPr>
        <w:numPr>
          <w:ilvl w:val="0"/>
          <w:numId w:val="56"/>
        </w:numPr>
        <w:autoSpaceDE w:val="0"/>
        <w:autoSpaceDN w:val="0"/>
        <w:adjustRightInd w:val="0"/>
        <w:spacing w:after="0"/>
        <w:ind w:left="425" w:hanging="357"/>
        <w:jc w:val="both"/>
        <w:rPr>
          <w:rFonts w:ascii="Arial" w:hAnsi="Arial" w:cs="Arial"/>
          <w:sz w:val="20"/>
          <w:szCs w:val="20"/>
        </w:rPr>
      </w:pPr>
      <w:r w:rsidRPr="00E0106E">
        <w:rPr>
          <w:rFonts w:ascii="Arial" w:hAnsi="Arial" w:cs="Arial"/>
          <w:sz w:val="20"/>
          <w:szCs w:val="20"/>
        </w:rPr>
        <w:t>Wykonawca zobowiązuje się wykonywać wszelkie czynności niezbędne dla realizacji robót w</w:t>
      </w:r>
      <w:r w:rsidR="00756DED" w:rsidRPr="00E0106E">
        <w:rPr>
          <w:rFonts w:ascii="Arial" w:hAnsi="Arial" w:cs="Arial"/>
          <w:sz w:val="20"/>
          <w:szCs w:val="20"/>
        </w:rPr>
        <w:t xml:space="preserve"> </w:t>
      </w:r>
      <w:r w:rsidRPr="00E0106E">
        <w:rPr>
          <w:rFonts w:ascii="Arial" w:hAnsi="Arial" w:cs="Arial"/>
          <w:sz w:val="20"/>
          <w:szCs w:val="20"/>
        </w:rPr>
        <w:t>taki sposób, aby w granicach wynikających z konieczności wypełnienia zobowiązań umownych</w:t>
      </w:r>
      <w:r w:rsidR="00756DED" w:rsidRPr="00E0106E">
        <w:rPr>
          <w:rFonts w:ascii="Arial" w:hAnsi="Arial" w:cs="Arial"/>
          <w:sz w:val="20"/>
          <w:szCs w:val="20"/>
        </w:rPr>
        <w:t xml:space="preserve"> </w:t>
      </w:r>
      <w:r w:rsidRPr="00E0106E">
        <w:rPr>
          <w:rFonts w:ascii="Arial" w:hAnsi="Arial" w:cs="Arial"/>
          <w:sz w:val="20"/>
          <w:szCs w:val="20"/>
        </w:rPr>
        <w:t xml:space="preserve">nie zakłócać </w:t>
      </w:r>
      <w:r w:rsidRPr="00E0106E">
        <w:rPr>
          <w:rFonts w:ascii="Arial" w:hAnsi="Arial" w:cs="Arial"/>
          <w:sz w:val="20"/>
          <w:szCs w:val="20"/>
        </w:rPr>
        <w:lastRenderedPageBreak/>
        <w:t>bardziej niż jest to niezbędne dostępu lub korzystania z dróg, chodników, placów</w:t>
      </w:r>
      <w:r w:rsidR="00756DED" w:rsidRPr="00E0106E">
        <w:rPr>
          <w:rFonts w:ascii="Arial" w:hAnsi="Arial" w:cs="Arial"/>
          <w:sz w:val="20"/>
          <w:szCs w:val="20"/>
        </w:rPr>
        <w:t xml:space="preserve"> </w:t>
      </w:r>
      <w:r w:rsidRPr="00E0106E">
        <w:rPr>
          <w:rFonts w:ascii="Arial" w:hAnsi="Arial" w:cs="Arial"/>
          <w:sz w:val="20"/>
          <w:szCs w:val="20"/>
        </w:rPr>
        <w:t>prywatnych i publicznych, tak należących do Zamawiającego jak i osób trzecich, a także nie</w:t>
      </w:r>
      <w:r w:rsidR="00756DED" w:rsidRPr="00E0106E">
        <w:rPr>
          <w:rFonts w:ascii="Arial" w:hAnsi="Arial" w:cs="Arial"/>
          <w:sz w:val="20"/>
          <w:szCs w:val="20"/>
        </w:rPr>
        <w:t xml:space="preserve"> </w:t>
      </w:r>
      <w:r w:rsidRPr="00E0106E">
        <w:rPr>
          <w:rFonts w:ascii="Arial" w:hAnsi="Arial" w:cs="Arial"/>
          <w:sz w:val="20"/>
          <w:szCs w:val="20"/>
        </w:rPr>
        <w:t>naruszać bardziej niż jest to konieczne z uwagi na wykonywanie obowiązków umownych zasad</w:t>
      </w:r>
      <w:r w:rsidR="00756DED" w:rsidRPr="00E0106E">
        <w:rPr>
          <w:rFonts w:ascii="Arial" w:hAnsi="Arial" w:cs="Arial"/>
          <w:sz w:val="20"/>
          <w:szCs w:val="20"/>
        </w:rPr>
        <w:t xml:space="preserve"> </w:t>
      </w:r>
      <w:r w:rsidRPr="00E0106E">
        <w:rPr>
          <w:rFonts w:ascii="Arial" w:hAnsi="Arial" w:cs="Arial"/>
          <w:sz w:val="20"/>
          <w:szCs w:val="20"/>
        </w:rPr>
        <w:t>wynikających ze stosunków dobrosąsiedzkich, obowiązków w zakresie utrzymania czystości</w:t>
      </w:r>
      <w:r w:rsidR="00756DED" w:rsidRPr="00E0106E">
        <w:rPr>
          <w:rFonts w:ascii="Arial" w:hAnsi="Arial" w:cs="Arial"/>
          <w:sz w:val="20"/>
          <w:szCs w:val="20"/>
        </w:rPr>
        <w:t xml:space="preserve"> </w:t>
      </w:r>
      <w:r w:rsidRPr="00E0106E">
        <w:rPr>
          <w:rFonts w:ascii="Arial" w:hAnsi="Arial" w:cs="Arial"/>
          <w:sz w:val="20"/>
          <w:szCs w:val="20"/>
        </w:rPr>
        <w:t xml:space="preserve">oraz norm hałasu. </w:t>
      </w:r>
      <w:r w:rsidR="00FE39E5" w:rsidRPr="00E0106E">
        <w:rPr>
          <w:rFonts w:ascii="Arial" w:hAnsi="Arial" w:cs="Arial"/>
          <w:sz w:val="20"/>
          <w:szCs w:val="20"/>
        </w:rPr>
        <w:t>P</w:t>
      </w:r>
      <w:r w:rsidRPr="00E0106E">
        <w:rPr>
          <w:rFonts w:ascii="Arial" w:hAnsi="Arial" w:cs="Arial"/>
          <w:sz w:val="20"/>
          <w:szCs w:val="20"/>
        </w:rPr>
        <w:t>owyższy zapis umowny</w:t>
      </w:r>
      <w:r w:rsidR="00756DED" w:rsidRPr="00E0106E">
        <w:rPr>
          <w:rFonts w:ascii="Arial" w:hAnsi="Arial" w:cs="Arial"/>
          <w:sz w:val="20"/>
          <w:szCs w:val="20"/>
        </w:rPr>
        <w:t xml:space="preserve"> </w:t>
      </w:r>
      <w:r w:rsidRPr="00E0106E">
        <w:rPr>
          <w:rFonts w:ascii="Arial" w:hAnsi="Arial" w:cs="Arial"/>
          <w:sz w:val="20"/>
          <w:szCs w:val="20"/>
        </w:rPr>
        <w:t>nie zwalnia Wykonawcy z obowiązków naprawienia szkody lub przywrócenia stanu sprzed</w:t>
      </w:r>
      <w:r w:rsidR="00756DED" w:rsidRPr="00E0106E">
        <w:rPr>
          <w:rFonts w:ascii="Arial" w:hAnsi="Arial" w:cs="Arial"/>
          <w:sz w:val="20"/>
          <w:szCs w:val="20"/>
        </w:rPr>
        <w:t xml:space="preserve"> </w:t>
      </w:r>
      <w:r w:rsidRPr="00E0106E">
        <w:rPr>
          <w:rFonts w:ascii="Arial" w:hAnsi="Arial" w:cs="Arial"/>
          <w:sz w:val="20"/>
          <w:szCs w:val="20"/>
        </w:rPr>
        <w:t>naruszenia oraz bieżącego utrzymywania czystości.</w:t>
      </w:r>
    </w:p>
    <w:p w14:paraId="5364A7B3" w14:textId="77777777" w:rsidR="00DE65F3" w:rsidRPr="00E0106E" w:rsidRDefault="00CD35AD">
      <w:pPr>
        <w:numPr>
          <w:ilvl w:val="0"/>
          <w:numId w:val="56"/>
        </w:numPr>
        <w:autoSpaceDE w:val="0"/>
        <w:autoSpaceDN w:val="0"/>
        <w:adjustRightInd w:val="0"/>
        <w:spacing w:after="0"/>
        <w:ind w:left="425" w:hanging="357"/>
        <w:jc w:val="both"/>
        <w:rPr>
          <w:rFonts w:ascii="Arial" w:hAnsi="Arial" w:cs="Arial"/>
          <w:sz w:val="20"/>
          <w:szCs w:val="20"/>
        </w:rPr>
      </w:pPr>
      <w:r w:rsidRPr="00E0106E">
        <w:rPr>
          <w:rFonts w:ascii="Arial" w:hAnsi="Arial" w:cs="Arial"/>
          <w:sz w:val="20"/>
          <w:szCs w:val="20"/>
        </w:rPr>
        <w:t xml:space="preserve">W związku z zastosowaniem klauzuli społecznej na podstawie art. 95 ustawy PZP, Zamawiający wymaga zatrudnienia przez Wykonawcę i </w:t>
      </w:r>
      <w:r w:rsidR="00E75218" w:rsidRPr="00E0106E">
        <w:rPr>
          <w:rFonts w:ascii="Arial" w:hAnsi="Arial" w:cs="Arial"/>
          <w:sz w:val="20"/>
          <w:szCs w:val="20"/>
        </w:rPr>
        <w:t>P</w:t>
      </w:r>
      <w:r w:rsidRPr="00E0106E">
        <w:rPr>
          <w:rFonts w:ascii="Arial" w:hAnsi="Arial" w:cs="Arial"/>
          <w:sz w:val="20"/>
          <w:szCs w:val="20"/>
        </w:rPr>
        <w:t>odwykonawc</w:t>
      </w:r>
      <w:r w:rsidR="00905ECB" w:rsidRPr="00E0106E">
        <w:rPr>
          <w:rFonts w:ascii="Arial" w:hAnsi="Arial" w:cs="Arial"/>
          <w:sz w:val="20"/>
          <w:szCs w:val="20"/>
        </w:rPr>
        <w:t>ów</w:t>
      </w:r>
      <w:r w:rsidRPr="00E0106E">
        <w:rPr>
          <w:rFonts w:ascii="Arial" w:hAnsi="Arial" w:cs="Arial"/>
          <w:sz w:val="20"/>
          <w:szCs w:val="20"/>
        </w:rPr>
        <w:t xml:space="preserve"> na podstawie stosunku pracy osób wykonujących czynności związane z realizacją zamówienia</w:t>
      </w:r>
      <w:r w:rsidRPr="00E0106E">
        <w:rPr>
          <w:rFonts w:ascii="Arial" w:eastAsia="Arial Narrow" w:hAnsi="Arial" w:cs="Arial"/>
          <w:color w:val="000000"/>
          <w:sz w:val="20"/>
          <w:szCs w:val="20"/>
        </w:rPr>
        <w:t xml:space="preserve"> </w:t>
      </w:r>
      <w:r w:rsidRPr="00E0106E">
        <w:rPr>
          <w:rFonts w:ascii="Arial" w:hAnsi="Arial" w:cs="Arial"/>
          <w:sz w:val="20"/>
          <w:szCs w:val="20"/>
        </w:rPr>
        <w:t>dotyczące wykonywania robót budowlanych wymienion</w:t>
      </w:r>
      <w:r w:rsidR="00905ECB" w:rsidRPr="00E0106E">
        <w:rPr>
          <w:rFonts w:ascii="Arial" w:hAnsi="Arial" w:cs="Arial"/>
          <w:sz w:val="20"/>
          <w:szCs w:val="20"/>
        </w:rPr>
        <w:t>e</w:t>
      </w:r>
      <w:r w:rsidRPr="00E0106E">
        <w:rPr>
          <w:rFonts w:ascii="Arial" w:hAnsi="Arial" w:cs="Arial"/>
          <w:sz w:val="20"/>
          <w:szCs w:val="20"/>
        </w:rPr>
        <w:t xml:space="preserve"> w SWZ i dokumentacji projektowej (z wyjątkiem czynności wykonywanych przez osoby pełniące samodzielne funkcje techniczne w budownictwie w rozumieniu przepisów ustawy Prawo Budowlane)</w:t>
      </w:r>
      <w:r w:rsidR="003B5F82" w:rsidRPr="00E0106E">
        <w:rPr>
          <w:rFonts w:ascii="Arial" w:hAnsi="Arial" w:cs="Arial"/>
          <w:sz w:val="20"/>
          <w:szCs w:val="20"/>
        </w:rPr>
        <w:t xml:space="preserve"> </w:t>
      </w:r>
      <w:bookmarkStart w:id="9" w:name="_Hlk112763249"/>
      <w:r w:rsidR="003B5F82" w:rsidRPr="00E0106E">
        <w:rPr>
          <w:rFonts w:ascii="Arial" w:hAnsi="Arial" w:cs="Arial"/>
          <w:sz w:val="20"/>
          <w:szCs w:val="20"/>
        </w:rPr>
        <w:t>przez cały okres wykonywania tych czynności</w:t>
      </w:r>
      <w:bookmarkEnd w:id="9"/>
      <w:r w:rsidR="003B5F82" w:rsidRPr="00E0106E">
        <w:rPr>
          <w:rFonts w:ascii="Arial" w:hAnsi="Arial" w:cs="Arial"/>
          <w:sz w:val="20"/>
          <w:szCs w:val="20"/>
        </w:rPr>
        <w:t xml:space="preserve">, </w:t>
      </w:r>
      <w:r w:rsidRPr="00E0106E">
        <w:rPr>
          <w:rFonts w:ascii="Arial" w:hAnsi="Arial" w:cs="Arial"/>
          <w:sz w:val="20"/>
          <w:szCs w:val="20"/>
        </w:rPr>
        <w:t>jeżeli wykonanie tych czynności polega na wykonywaniu pracy w sposób określony w art.22 §1 ustawy z dnia 26 czerwca 1974 r. - Kodeks pracy (Dz. U. z 202</w:t>
      </w:r>
      <w:r w:rsidR="00FE39E5" w:rsidRPr="00E0106E">
        <w:rPr>
          <w:rFonts w:ascii="Arial" w:hAnsi="Arial" w:cs="Arial"/>
          <w:sz w:val="20"/>
          <w:szCs w:val="20"/>
        </w:rPr>
        <w:t>3</w:t>
      </w:r>
      <w:r w:rsidRPr="00E0106E">
        <w:rPr>
          <w:rFonts w:ascii="Arial" w:hAnsi="Arial" w:cs="Arial"/>
          <w:sz w:val="20"/>
          <w:szCs w:val="20"/>
        </w:rPr>
        <w:t xml:space="preserve"> r. poz. 1</w:t>
      </w:r>
      <w:r w:rsidR="00FE39E5" w:rsidRPr="00E0106E">
        <w:rPr>
          <w:rFonts w:ascii="Arial" w:hAnsi="Arial" w:cs="Arial"/>
          <w:sz w:val="20"/>
          <w:szCs w:val="20"/>
        </w:rPr>
        <w:t>465)</w:t>
      </w:r>
      <w:r w:rsidRPr="00E0106E">
        <w:rPr>
          <w:rFonts w:ascii="Arial" w:hAnsi="Arial" w:cs="Arial"/>
          <w:sz w:val="20"/>
          <w:szCs w:val="20"/>
        </w:rPr>
        <w:t>.</w:t>
      </w:r>
    </w:p>
    <w:p w14:paraId="578259BD" w14:textId="716E5222" w:rsidR="003B5F82" w:rsidRPr="00E0106E" w:rsidRDefault="003B5F82">
      <w:pPr>
        <w:numPr>
          <w:ilvl w:val="0"/>
          <w:numId w:val="56"/>
        </w:numPr>
        <w:autoSpaceDE w:val="0"/>
        <w:autoSpaceDN w:val="0"/>
        <w:adjustRightInd w:val="0"/>
        <w:spacing w:after="0"/>
        <w:ind w:left="425" w:hanging="357"/>
        <w:jc w:val="both"/>
        <w:rPr>
          <w:rFonts w:ascii="Arial" w:hAnsi="Arial" w:cs="Arial"/>
          <w:sz w:val="20"/>
          <w:szCs w:val="20"/>
        </w:rPr>
      </w:pPr>
      <w:r w:rsidRPr="00E0106E">
        <w:rPr>
          <w:rFonts w:ascii="Arial" w:hAnsi="Arial" w:cs="Arial"/>
          <w:sz w:val="20"/>
          <w:szCs w:val="20"/>
        </w:rPr>
        <w:t>Wykonawca obowiązany jest udokumentować zatrudnienie osób, o których mowa w pkt 5 powyżej. W trakcie realizacji zamówienia na każde wezwanie Zamawiającego w terminie przez niego wskazanym w wezwaniu, Wykonawca przedłoży Zamawiającemu:</w:t>
      </w:r>
    </w:p>
    <w:p w14:paraId="3EB98E16" w14:textId="3051C914" w:rsidR="003B5F82" w:rsidRPr="00E0106E" w:rsidRDefault="003B5F82">
      <w:pPr>
        <w:numPr>
          <w:ilvl w:val="0"/>
          <w:numId w:val="62"/>
        </w:numPr>
        <w:pBdr>
          <w:top w:val="nil"/>
          <w:left w:val="nil"/>
          <w:bottom w:val="nil"/>
          <w:right w:val="nil"/>
          <w:between w:val="nil"/>
        </w:pBdr>
        <w:suppressAutoHyphens/>
        <w:spacing w:after="0"/>
        <w:ind w:left="709"/>
        <w:jc w:val="both"/>
        <w:textDirection w:val="btLr"/>
        <w:textAlignment w:val="top"/>
        <w:outlineLvl w:val="0"/>
        <w:rPr>
          <w:rFonts w:ascii="Arial" w:eastAsia="Arial Narrow" w:hAnsi="Arial" w:cs="Arial"/>
          <w:color w:val="000000"/>
          <w:sz w:val="20"/>
          <w:szCs w:val="20"/>
        </w:rPr>
      </w:pPr>
      <w:r w:rsidRPr="00E0106E">
        <w:rPr>
          <w:rFonts w:ascii="Arial" w:eastAsia="Arial Narrow" w:hAnsi="Arial" w:cs="Arial"/>
          <w:color w:val="000000"/>
          <w:sz w:val="20"/>
          <w:szCs w:val="20"/>
        </w:rPr>
        <w:t xml:space="preserve">oświadczenie Wykonawcy lub </w:t>
      </w:r>
      <w:r w:rsidR="00E75218" w:rsidRPr="00E0106E">
        <w:rPr>
          <w:rFonts w:ascii="Arial" w:eastAsia="Arial Narrow" w:hAnsi="Arial" w:cs="Arial"/>
          <w:color w:val="000000"/>
          <w:sz w:val="20"/>
          <w:szCs w:val="20"/>
        </w:rPr>
        <w:t>P</w:t>
      </w:r>
      <w:r w:rsidRPr="00E0106E">
        <w:rPr>
          <w:rFonts w:ascii="Arial" w:eastAsia="Arial Narrow" w:hAnsi="Arial" w:cs="Arial"/>
          <w:color w:val="000000"/>
          <w:sz w:val="20"/>
          <w:szCs w:val="20"/>
        </w:rPr>
        <w:t xml:space="preserve">odwykonawcy o zatrudnieniu na podstawie umowy o pracę osób wykonujących czynności, o których mowa w </w:t>
      </w:r>
      <w:r w:rsidR="000D26F3" w:rsidRPr="000D26F3">
        <w:rPr>
          <w:rFonts w:ascii="Arial" w:eastAsia="Arial Narrow" w:hAnsi="Arial" w:cs="Arial"/>
          <w:color w:val="000000"/>
          <w:sz w:val="20"/>
          <w:szCs w:val="20"/>
        </w:rPr>
        <w:t>ust.</w:t>
      </w:r>
      <w:r w:rsidRPr="000D26F3">
        <w:rPr>
          <w:rFonts w:ascii="Arial" w:eastAsia="Arial Narrow" w:hAnsi="Arial" w:cs="Arial"/>
          <w:color w:val="000000"/>
          <w:sz w:val="20"/>
          <w:szCs w:val="20"/>
        </w:rPr>
        <w:t xml:space="preserve"> </w:t>
      </w:r>
      <w:r w:rsidR="004753F3" w:rsidRPr="000D26F3">
        <w:rPr>
          <w:rFonts w:ascii="Arial" w:eastAsia="Arial Narrow" w:hAnsi="Arial" w:cs="Arial"/>
          <w:color w:val="000000"/>
          <w:sz w:val="20"/>
          <w:szCs w:val="20"/>
        </w:rPr>
        <w:t>5</w:t>
      </w:r>
      <w:r w:rsidRPr="00E0106E">
        <w:rPr>
          <w:rFonts w:ascii="Arial" w:eastAsia="Arial Narrow" w:hAnsi="Arial" w:cs="Arial"/>
          <w:color w:val="000000"/>
          <w:sz w:val="20"/>
          <w:szCs w:val="20"/>
        </w:rPr>
        <w:t xml:space="preserve"> powyżej. Oświadczenie to powinno zawierać w szczególności: dokładne określenie podmiotu składającego oświadczenie, datę złożenia oświadczenia, wskazanie, że objęte wezwaniem czynności wykonują osoby zatrudnione na podstawie umowy o pracę ze wskazaniem imienia i nazwiska zatrudnionego pracownika, daty zawarcia umowy o pracę, rodzaju umowy o pracę, zakresu obowiązków pracownika oraz podpis osoby uprawnionej do złożenia oświadczenia w imieniu </w:t>
      </w:r>
      <w:r w:rsidR="00E75218" w:rsidRPr="00E0106E">
        <w:rPr>
          <w:rFonts w:ascii="Arial" w:eastAsia="Arial Narrow" w:hAnsi="Arial" w:cs="Arial"/>
          <w:color w:val="000000"/>
          <w:sz w:val="20"/>
          <w:szCs w:val="20"/>
        </w:rPr>
        <w:t>W</w:t>
      </w:r>
      <w:r w:rsidRPr="00E0106E">
        <w:rPr>
          <w:rFonts w:ascii="Arial" w:eastAsia="Arial Narrow" w:hAnsi="Arial" w:cs="Arial"/>
          <w:color w:val="000000"/>
          <w:sz w:val="20"/>
          <w:szCs w:val="20"/>
        </w:rPr>
        <w:t xml:space="preserve">ykonawcy lub </w:t>
      </w:r>
      <w:r w:rsidR="00E75218" w:rsidRPr="00E0106E">
        <w:rPr>
          <w:rFonts w:ascii="Arial" w:eastAsia="Arial Narrow" w:hAnsi="Arial" w:cs="Arial"/>
          <w:color w:val="000000"/>
          <w:sz w:val="20"/>
          <w:szCs w:val="20"/>
        </w:rPr>
        <w:t>P</w:t>
      </w:r>
      <w:r w:rsidRPr="00E0106E">
        <w:rPr>
          <w:rFonts w:ascii="Arial" w:eastAsia="Arial Narrow" w:hAnsi="Arial" w:cs="Arial"/>
          <w:color w:val="000000"/>
          <w:sz w:val="20"/>
          <w:szCs w:val="20"/>
        </w:rPr>
        <w:t>odwykonawcy albo</w:t>
      </w:r>
    </w:p>
    <w:p w14:paraId="6F8CC771" w14:textId="12D2816A" w:rsidR="003B5F82" w:rsidRPr="00E0106E" w:rsidRDefault="003B5F82">
      <w:pPr>
        <w:numPr>
          <w:ilvl w:val="0"/>
          <w:numId w:val="62"/>
        </w:numPr>
        <w:pBdr>
          <w:top w:val="nil"/>
          <w:left w:val="nil"/>
          <w:bottom w:val="nil"/>
          <w:right w:val="nil"/>
          <w:between w:val="nil"/>
        </w:pBdr>
        <w:suppressAutoHyphens/>
        <w:spacing w:after="0"/>
        <w:ind w:left="709"/>
        <w:jc w:val="both"/>
        <w:textDirection w:val="btLr"/>
        <w:textAlignment w:val="top"/>
        <w:outlineLvl w:val="0"/>
        <w:rPr>
          <w:rFonts w:ascii="Arial" w:eastAsia="Arial Narrow" w:hAnsi="Arial" w:cs="Arial"/>
          <w:color w:val="000000"/>
          <w:sz w:val="20"/>
          <w:szCs w:val="20"/>
        </w:rPr>
      </w:pPr>
      <w:r w:rsidRPr="00E0106E">
        <w:rPr>
          <w:rFonts w:ascii="Arial" w:eastAsia="Arial Narrow" w:hAnsi="Arial" w:cs="Arial"/>
          <w:color w:val="000000"/>
          <w:sz w:val="20"/>
          <w:szCs w:val="20"/>
        </w:rPr>
        <w:t xml:space="preserve">poświadczone za zgodność z oryginałem odpowiednio przez Wykonawcę lub </w:t>
      </w:r>
      <w:r w:rsidR="00E75218" w:rsidRPr="00E0106E">
        <w:rPr>
          <w:rFonts w:ascii="Arial" w:eastAsia="Arial Narrow" w:hAnsi="Arial" w:cs="Arial"/>
          <w:color w:val="000000"/>
          <w:sz w:val="20"/>
          <w:szCs w:val="20"/>
        </w:rPr>
        <w:t>P</w:t>
      </w:r>
      <w:r w:rsidRPr="00E0106E">
        <w:rPr>
          <w:rFonts w:ascii="Arial" w:eastAsia="Arial Narrow" w:hAnsi="Arial" w:cs="Arial"/>
          <w:color w:val="000000"/>
          <w:sz w:val="20"/>
          <w:szCs w:val="20"/>
        </w:rPr>
        <w:t xml:space="preserve">odwykonawcę kopie umów o pracę osób wykonujących w trakcie realizacji zamówienia czynności, których dotyczy ww. oświadczenie </w:t>
      </w:r>
      <w:r w:rsidR="00E75218" w:rsidRPr="00E0106E">
        <w:rPr>
          <w:rFonts w:ascii="Arial" w:eastAsia="Arial Narrow" w:hAnsi="Arial" w:cs="Arial"/>
          <w:color w:val="000000"/>
          <w:sz w:val="20"/>
          <w:szCs w:val="20"/>
        </w:rPr>
        <w:t>W</w:t>
      </w:r>
      <w:r w:rsidRPr="00E0106E">
        <w:rPr>
          <w:rFonts w:ascii="Arial" w:eastAsia="Arial Narrow" w:hAnsi="Arial" w:cs="Arial"/>
          <w:color w:val="000000"/>
          <w:sz w:val="20"/>
          <w:szCs w:val="20"/>
        </w:rPr>
        <w:t xml:space="preserve">ykonawcy lub </w:t>
      </w:r>
      <w:r w:rsidR="00E75218" w:rsidRPr="00E0106E">
        <w:rPr>
          <w:rFonts w:ascii="Arial" w:eastAsia="Arial Narrow" w:hAnsi="Arial" w:cs="Arial"/>
          <w:color w:val="000000"/>
          <w:sz w:val="20"/>
          <w:szCs w:val="20"/>
        </w:rPr>
        <w:t>P</w:t>
      </w:r>
      <w:r w:rsidRPr="00E0106E">
        <w:rPr>
          <w:rFonts w:ascii="Arial" w:eastAsia="Arial Narrow" w:hAnsi="Arial" w:cs="Arial"/>
          <w:color w:val="000000"/>
          <w:sz w:val="20"/>
          <w:szCs w:val="20"/>
        </w:rPr>
        <w:t>odwykonawcy. Kopie umów powinny zawierać informacje, w tym dane osobowe, niezbędne do weryfikacji zatrudnienia na podstawie umowy o pracę, w szczególności imię i nazwisko zatrudnionego pracownika, datę zawarcia umowy o pracę, rodzaj umowy o  pracę oraz zakres obowiązków pracownika, albo</w:t>
      </w:r>
    </w:p>
    <w:p w14:paraId="06CC3802" w14:textId="77777777" w:rsidR="003B5F82" w:rsidRPr="00E0106E" w:rsidRDefault="003B5F82">
      <w:pPr>
        <w:numPr>
          <w:ilvl w:val="0"/>
          <w:numId w:val="62"/>
        </w:numPr>
        <w:pBdr>
          <w:top w:val="nil"/>
          <w:left w:val="nil"/>
          <w:bottom w:val="nil"/>
          <w:right w:val="nil"/>
          <w:between w:val="nil"/>
        </w:pBdr>
        <w:suppressAutoHyphens/>
        <w:spacing w:after="0"/>
        <w:ind w:left="709"/>
        <w:jc w:val="both"/>
        <w:textDirection w:val="btLr"/>
        <w:textAlignment w:val="top"/>
        <w:outlineLvl w:val="0"/>
        <w:rPr>
          <w:rFonts w:ascii="Arial" w:eastAsia="Arial Narrow" w:hAnsi="Arial" w:cs="Arial"/>
          <w:color w:val="000000"/>
          <w:sz w:val="20"/>
          <w:szCs w:val="20"/>
        </w:rPr>
      </w:pPr>
      <w:r w:rsidRPr="00E0106E">
        <w:rPr>
          <w:rFonts w:ascii="Arial" w:eastAsia="Arial Narrow" w:hAnsi="Arial" w:cs="Arial"/>
          <w:color w:val="000000"/>
          <w:sz w:val="20"/>
          <w:szCs w:val="20"/>
        </w:rPr>
        <w:t>oświadczenie zatrudnionego pracownika zawierające imię i nazwisko zatrudnionego pracownika, datę zawarcia umowy o pracę, rodzaj umowy o pracę, zakres obowiązków pracownika oraz podpis pracownika.</w:t>
      </w:r>
    </w:p>
    <w:p w14:paraId="638D653D" w14:textId="3C3CAC7B" w:rsidR="004753F3" w:rsidRDefault="004753F3">
      <w:pPr>
        <w:pStyle w:val="Akapitzlist"/>
        <w:numPr>
          <w:ilvl w:val="0"/>
          <w:numId w:val="56"/>
        </w:numPr>
        <w:autoSpaceDE w:val="0"/>
        <w:autoSpaceDN w:val="0"/>
        <w:adjustRightInd w:val="0"/>
        <w:ind w:left="426"/>
        <w:jc w:val="both"/>
        <w:rPr>
          <w:rFonts w:cs="Arial"/>
          <w:sz w:val="20"/>
        </w:rPr>
      </w:pPr>
      <w:r w:rsidRPr="00DC3144">
        <w:rPr>
          <w:rFonts w:cs="Arial"/>
          <w:sz w:val="20"/>
        </w:rPr>
        <w:t xml:space="preserve">Z tytułu niespełnienia przez Wykonawcę lub </w:t>
      </w:r>
      <w:r w:rsidR="00E75218" w:rsidRPr="00DC3144">
        <w:rPr>
          <w:rFonts w:cs="Arial"/>
          <w:sz w:val="20"/>
        </w:rPr>
        <w:t>P</w:t>
      </w:r>
      <w:r w:rsidRPr="00DC3144">
        <w:rPr>
          <w:rFonts w:cs="Arial"/>
          <w:sz w:val="20"/>
        </w:rPr>
        <w:t xml:space="preserve">odwykonawcę wymogu zatrudnienia na podstawie umowy o pracę osób wykonujących wskazane w </w:t>
      </w:r>
      <w:r w:rsidR="000D26F3">
        <w:rPr>
          <w:rFonts w:cs="Arial"/>
          <w:sz w:val="20"/>
        </w:rPr>
        <w:t>ust. 5</w:t>
      </w:r>
      <w:r w:rsidRPr="00DC3144">
        <w:rPr>
          <w:rFonts w:cs="Arial"/>
          <w:sz w:val="20"/>
        </w:rPr>
        <w:t xml:space="preserve"> czynności, Zamawiający przewiduje sankcję w postaci obowiązku zapłaty przez Wykonawcę kary umownej w wysokości określonej w §</w:t>
      </w:r>
      <w:r w:rsidR="000D26F3">
        <w:rPr>
          <w:rFonts w:cs="Arial"/>
          <w:sz w:val="20"/>
        </w:rPr>
        <w:t xml:space="preserve"> 13</w:t>
      </w:r>
      <w:r w:rsidR="00FB0D9C" w:rsidRPr="00DC3144">
        <w:rPr>
          <w:rFonts w:cs="Arial"/>
          <w:sz w:val="20"/>
        </w:rPr>
        <w:t xml:space="preserve"> </w:t>
      </w:r>
      <w:r w:rsidR="00FB0D9C" w:rsidRPr="000D26F3">
        <w:rPr>
          <w:rFonts w:cs="Arial"/>
          <w:sz w:val="20"/>
        </w:rPr>
        <w:t>ust.</w:t>
      </w:r>
      <w:r w:rsidR="000D26F3">
        <w:rPr>
          <w:rFonts w:cs="Arial"/>
          <w:sz w:val="20"/>
        </w:rPr>
        <w:t xml:space="preserve"> </w:t>
      </w:r>
      <w:r w:rsidR="00FB0D9C" w:rsidRPr="000D26F3">
        <w:rPr>
          <w:rFonts w:cs="Arial"/>
          <w:sz w:val="20"/>
        </w:rPr>
        <w:t>1</w:t>
      </w:r>
      <w:r w:rsidR="00FB0D9C" w:rsidRPr="00DC3144">
        <w:rPr>
          <w:rFonts w:cs="Arial"/>
          <w:sz w:val="20"/>
        </w:rPr>
        <w:t xml:space="preserve"> pkt </w:t>
      </w:r>
      <w:r w:rsidR="009B6B73" w:rsidRPr="00DC3144">
        <w:rPr>
          <w:rFonts w:cs="Arial"/>
          <w:sz w:val="20"/>
        </w:rPr>
        <w:t>9)</w:t>
      </w:r>
      <w:r w:rsidRPr="00DC3144">
        <w:rPr>
          <w:rFonts w:cs="Arial"/>
          <w:sz w:val="20"/>
        </w:rPr>
        <w:t xml:space="preserve"> umowy. Niezłożenie przez Wykonawcę w wyznaczonym przez Zamawiającego terminie żądanych przez Zamawiającego dowodów w celu potwierdzenia spełnienia przez Wykonawcę lub </w:t>
      </w:r>
      <w:r w:rsidR="00E75218" w:rsidRPr="00DC3144">
        <w:rPr>
          <w:rFonts w:cs="Arial"/>
          <w:sz w:val="20"/>
        </w:rPr>
        <w:t>P</w:t>
      </w:r>
      <w:r w:rsidRPr="00DC3144">
        <w:rPr>
          <w:rFonts w:cs="Arial"/>
          <w:sz w:val="20"/>
        </w:rPr>
        <w:t xml:space="preserve">odwykonawcę wymogu zatrudnienia na podstawie umowy o pracę traktowane będzie jako niespełnienie przez Wykonawcę lub </w:t>
      </w:r>
      <w:r w:rsidR="00E75218" w:rsidRPr="00DC3144">
        <w:rPr>
          <w:rFonts w:cs="Arial"/>
          <w:sz w:val="20"/>
        </w:rPr>
        <w:t>P</w:t>
      </w:r>
      <w:r w:rsidRPr="00DC3144">
        <w:rPr>
          <w:rFonts w:cs="Arial"/>
          <w:sz w:val="20"/>
        </w:rPr>
        <w:t xml:space="preserve">odwykonawcę wymogu zatrudnienia na podstawie umowy o pracę osób wykonujących wskazane w </w:t>
      </w:r>
      <w:r w:rsidR="000D26F3" w:rsidRPr="000D26F3">
        <w:rPr>
          <w:rFonts w:cs="Arial"/>
          <w:sz w:val="20"/>
        </w:rPr>
        <w:t>ust.</w:t>
      </w:r>
      <w:r w:rsidRPr="000D26F3">
        <w:rPr>
          <w:rFonts w:cs="Arial"/>
          <w:sz w:val="20"/>
        </w:rPr>
        <w:t xml:space="preserve"> 5</w:t>
      </w:r>
      <w:r w:rsidRPr="00DC3144">
        <w:rPr>
          <w:rFonts w:cs="Arial"/>
          <w:sz w:val="20"/>
        </w:rPr>
        <w:t xml:space="preserve"> czynności.</w:t>
      </w:r>
    </w:p>
    <w:p w14:paraId="4271BE0F" w14:textId="30BB7D53" w:rsidR="004753F3" w:rsidRPr="00DC3144" w:rsidRDefault="004753F3">
      <w:pPr>
        <w:pStyle w:val="Akapitzlist"/>
        <w:numPr>
          <w:ilvl w:val="0"/>
          <w:numId w:val="56"/>
        </w:numPr>
        <w:autoSpaceDE w:val="0"/>
        <w:autoSpaceDN w:val="0"/>
        <w:adjustRightInd w:val="0"/>
        <w:ind w:left="426"/>
        <w:jc w:val="both"/>
        <w:rPr>
          <w:rFonts w:cs="Arial"/>
          <w:sz w:val="20"/>
        </w:rPr>
      </w:pPr>
      <w:r w:rsidRPr="00DC3144">
        <w:rPr>
          <w:rFonts w:cs="Arial"/>
          <w:sz w:val="20"/>
        </w:rPr>
        <w:t xml:space="preserve">Zamawiający zastrzega sobie prawo przeprowadzenia kontroli w celu zweryfikowania faktu czy osoby wykonujące określone w </w:t>
      </w:r>
      <w:r w:rsidR="000D26F3" w:rsidRPr="000D26F3">
        <w:rPr>
          <w:rFonts w:cs="Arial"/>
          <w:sz w:val="20"/>
        </w:rPr>
        <w:t>ust.</w:t>
      </w:r>
      <w:r w:rsidRPr="000D26F3">
        <w:rPr>
          <w:rFonts w:cs="Arial"/>
          <w:sz w:val="20"/>
        </w:rPr>
        <w:t xml:space="preserve"> 5</w:t>
      </w:r>
      <w:r w:rsidRPr="00DC3144">
        <w:rPr>
          <w:rFonts w:cs="Arial"/>
          <w:sz w:val="20"/>
        </w:rPr>
        <w:t xml:space="preserve"> czynności są zatrudnione na podstawie umowy o pracę, w szczególności:</w:t>
      </w:r>
    </w:p>
    <w:p w14:paraId="20952AAE" w14:textId="23C3AD60" w:rsidR="004753F3" w:rsidRPr="00E0106E" w:rsidRDefault="004753F3">
      <w:pPr>
        <w:numPr>
          <w:ilvl w:val="0"/>
          <w:numId w:val="63"/>
        </w:numPr>
        <w:pBdr>
          <w:top w:val="nil"/>
          <w:left w:val="nil"/>
          <w:bottom w:val="nil"/>
          <w:right w:val="nil"/>
          <w:between w:val="nil"/>
        </w:pBdr>
        <w:suppressAutoHyphens/>
        <w:spacing w:after="0"/>
        <w:ind w:left="709"/>
        <w:jc w:val="both"/>
        <w:textDirection w:val="btLr"/>
        <w:textAlignment w:val="top"/>
        <w:outlineLvl w:val="0"/>
        <w:rPr>
          <w:rFonts w:ascii="Arial" w:eastAsia="Arial Narrow" w:hAnsi="Arial" w:cs="Arial"/>
          <w:color w:val="000000"/>
          <w:sz w:val="20"/>
          <w:szCs w:val="20"/>
        </w:rPr>
      </w:pPr>
      <w:r w:rsidRPr="00E0106E">
        <w:rPr>
          <w:rFonts w:ascii="Arial" w:eastAsia="Arial Narrow" w:hAnsi="Arial" w:cs="Arial"/>
          <w:color w:val="000000"/>
          <w:sz w:val="20"/>
          <w:szCs w:val="20"/>
        </w:rPr>
        <w:t>żądania oświadczeń i dokumentów w zakresie potwierdzenia spełniania ww. wymogów i dokonywania ich oceny,</w:t>
      </w:r>
    </w:p>
    <w:p w14:paraId="159317E6" w14:textId="77777777" w:rsidR="004753F3" w:rsidRPr="00E0106E" w:rsidRDefault="004753F3">
      <w:pPr>
        <w:numPr>
          <w:ilvl w:val="0"/>
          <w:numId w:val="63"/>
        </w:numPr>
        <w:pBdr>
          <w:top w:val="nil"/>
          <w:left w:val="nil"/>
          <w:bottom w:val="nil"/>
          <w:right w:val="nil"/>
          <w:between w:val="nil"/>
        </w:pBdr>
        <w:suppressAutoHyphens/>
        <w:spacing w:after="0"/>
        <w:ind w:left="709"/>
        <w:jc w:val="both"/>
        <w:textDirection w:val="btLr"/>
        <w:textAlignment w:val="top"/>
        <w:outlineLvl w:val="0"/>
        <w:rPr>
          <w:rFonts w:ascii="Arial" w:eastAsia="Arial Narrow" w:hAnsi="Arial" w:cs="Arial"/>
          <w:color w:val="000000"/>
          <w:sz w:val="20"/>
          <w:szCs w:val="20"/>
        </w:rPr>
      </w:pPr>
      <w:r w:rsidRPr="00E0106E">
        <w:rPr>
          <w:rFonts w:ascii="Arial" w:eastAsia="Arial Narrow" w:hAnsi="Arial" w:cs="Arial"/>
          <w:color w:val="000000"/>
          <w:sz w:val="20"/>
          <w:szCs w:val="20"/>
        </w:rPr>
        <w:t>żądania wyjaśnień w przypadku wątpliwości w zakresie potwierdzenia spełniania ww. wymogów.</w:t>
      </w:r>
    </w:p>
    <w:p w14:paraId="47089F5B" w14:textId="7EE54341" w:rsidR="004839F9" w:rsidRPr="00DC3144" w:rsidRDefault="00E97952">
      <w:pPr>
        <w:pStyle w:val="Akapitzlist"/>
        <w:numPr>
          <w:ilvl w:val="0"/>
          <w:numId w:val="56"/>
        </w:numPr>
        <w:autoSpaceDE w:val="0"/>
        <w:autoSpaceDN w:val="0"/>
        <w:adjustRightInd w:val="0"/>
        <w:ind w:left="426"/>
        <w:jc w:val="both"/>
        <w:rPr>
          <w:rFonts w:cs="Arial"/>
          <w:sz w:val="20"/>
        </w:rPr>
      </w:pPr>
      <w:r w:rsidRPr="00DC3144">
        <w:rPr>
          <w:rFonts w:cs="Arial"/>
          <w:sz w:val="20"/>
        </w:rPr>
        <w:t>Opłaty za zajęcie pasa drogowego i utrudnienia w ruchu oraz kary za przekroczenie terminu zajęcia pasa drogowego lub zajęcie pasa bez zgody zarządcy, związane z realizacją przedmiotu Umowy, ponosi Wykonawca.</w:t>
      </w:r>
    </w:p>
    <w:p w14:paraId="30D646DE" w14:textId="77777777" w:rsidR="00DE65F3" w:rsidRPr="00E0106E" w:rsidRDefault="00DE65F3">
      <w:pPr>
        <w:numPr>
          <w:ilvl w:val="0"/>
          <w:numId w:val="56"/>
        </w:numPr>
        <w:autoSpaceDE w:val="0"/>
        <w:autoSpaceDN w:val="0"/>
        <w:adjustRightInd w:val="0"/>
        <w:spacing w:after="0"/>
        <w:ind w:left="426"/>
        <w:jc w:val="both"/>
        <w:rPr>
          <w:rFonts w:ascii="Arial" w:hAnsi="Arial" w:cs="Arial"/>
          <w:sz w:val="20"/>
          <w:szCs w:val="20"/>
        </w:rPr>
      </w:pPr>
      <w:r w:rsidRPr="00E0106E">
        <w:rPr>
          <w:rFonts w:ascii="Arial" w:hAnsi="Arial" w:cs="Arial"/>
          <w:sz w:val="20"/>
          <w:szCs w:val="20"/>
        </w:rPr>
        <w:t>Wykonawca zobowiązuje się do dostarczenia Zamawiającemu, najpóźniej w dniu odbioru końcowego, uzupełnionej zgodnie</w:t>
      </w:r>
      <w:r w:rsidR="007269C4" w:rsidRPr="00E0106E">
        <w:rPr>
          <w:rFonts w:ascii="Arial" w:hAnsi="Arial" w:cs="Arial"/>
          <w:sz w:val="20"/>
          <w:szCs w:val="20"/>
        </w:rPr>
        <w:t xml:space="preserve"> </w:t>
      </w:r>
      <w:r w:rsidRPr="00E0106E">
        <w:rPr>
          <w:rFonts w:ascii="Arial" w:hAnsi="Arial" w:cs="Arial"/>
          <w:sz w:val="20"/>
          <w:szCs w:val="20"/>
        </w:rPr>
        <w:t xml:space="preserve">z wykonanym zakresem robót karty gwarancyjnej, według zaakceptowanego </w:t>
      </w:r>
      <w:r w:rsidR="00895349" w:rsidRPr="00E0106E">
        <w:rPr>
          <w:rFonts w:ascii="Arial" w:hAnsi="Arial" w:cs="Arial"/>
          <w:sz w:val="20"/>
          <w:szCs w:val="20"/>
        </w:rPr>
        <w:t xml:space="preserve">wzoru </w:t>
      </w:r>
      <w:r w:rsidR="001041D5" w:rsidRPr="00E0106E">
        <w:rPr>
          <w:rFonts w:ascii="Arial" w:hAnsi="Arial" w:cs="Arial"/>
          <w:sz w:val="20"/>
          <w:szCs w:val="20"/>
        </w:rPr>
        <w:t>–</w:t>
      </w:r>
      <w:r w:rsidRPr="00E0106E">
        <w:rPr>
          <w:rFonts w:ascii="Arial" w:hAnsi="Arial" w:cs="Arial"/>
          <w:sz w:val="20"/>
          <w:szCs w:val="20"/>
        </w:rPr>
        <w:t xml:space="preserve"> załącznik do </w:t>
      </w:r>
      <w:r w:rsidR="00EC334C" w:rsidRPr="00E0106E">
        <w:rPr>
          <w:rFonts w:ascii="Arial" w:hAnsi="Arial" w:cs="Arial"/>
          <w:sz w:val="20"/>
          <w:szCs w:val="20"/>
        </w:rPr>
        <w:t>u</w:t>
      </w:r>
      <w:r w:rsidRPr="00E0106E">
        <w:rPr>
          <w:rFonts w:ascii="Arial" w:hAnsi="Arial" w:cs="Arial"/>
          <w:sz w:val="20"/>
          <w:szCs w:val="20"/>
        </w:rPr>
        <w:t>mowy</w:t>
      </w:r>
      <w:r w:rsidR="00895349" w:rsidRPr="00E0106E">
        <w:rPr>
          <w:rFonts w:ascii="Arial" w:hAnsi="Arial" w:cs="Arial"/>
          <w:sz w:val="20"/>
          <w:szCs w:val="20"/>
        </w:rPr>
        <w:t>.</w:t>
      </w:r>
    </w:p>
    <w:p w14:paraId="27698033" w14:textId="24DEF5A6" w:rsidR="004839F9" w:rsidRPr="00E0106E" w:rsidRDefault="004839F9">
      <w:pPr>
        <w:numPr>
          <w:ilvl w:val="0"/>
          <w:numId w:val="56"/>
        </w:numPr>
        <w:autoSpaceDE w:val="0"/>
        <w:autoSpaceDN w:val="0"/>
        <w:adjustRightInd w:val="0"/>
        <w:spacing w:after="0"/>
        <w:ind w:left="426"/>
        <w:jc w:val="both"/>
        <w:rPr>
          <w:rFonts w:ascii="Arial" w:hAnsi="Arial" w:cs="Arial"/>
          <w:sz w:val="20"/>
          <w:szCs w:val="20"/>
        </w:rPr>
      </w:pPr>
      <w:r w:rsidRPr="00E0106E">
        <w:rPr>
          <w:rFonts w:ascii="Arial" w:hAnsi="Arial" w:cs="Arial"/>
          <w:sz w:val="20"/>
          <w:szCs w:val="20"/>
        </w:rPr>
        <w:t xml:space="preserve">Zamawiający przekaże Wykonawcy </w:t>
      </w:r>
      <w:r w:rsidR="004753F3" w:rsidRPr="00E0106E">
        <w:rPr>
          <w:rFonts w:ascii="Arial" w:hAnsi="Arial" w:cs="Arial"/>
          <w:sz w:val="20"/>
          <w:szCs w:val="20"/>
        </w:rPr>
        <w:t xml:space="preserve">dokumentację projektową i pozostałe opracowania </w:t>
      </w:r>
      <w:r w:rsidRPr="00E0106E">
        <w:rPr>
          <w:rFonts w:ascii="Arial" w:hAnsi="Arial" w:cs="Arial"/>
          <w:sz w:val="20"/>
          <w:szCs w:val="20"/>
        </w:rPr>
        <w:t xml:space="preserve">w terminie do 7 dni od dnia zawarcia </w:t>
      </w:r>
      <w:r w:rsidR="00EC334C" w:rsidRPr="00E0106E">
        <w:rPr>
          <w:rFonts w:ascii="Arial" w:hAnsi="Arial" w:cs="Arial"/>
          <w:sz w:val="20"/>
          <w:szCs w:val="20"/>
        </w:rPr>
        <w:t>u</w:t>
      </w:r>
      <w:r w:rsidRPr="00E0106E">
        <w:rPr>
          <w:rFonts w:ascii="Arial" w:hAnsi="Arial" w:cs="Arial"/>
          <w:sz w:val="20"/>
          <w:szCs w:val="20"/>
        </w:rPr>
        <w:t>mowy.</w:t>
      </w:r>
    </w:p>
    <w:p w14:paraId="1567FE4B" w14:textId="77777777" w:rsidR="004839F9" w:rsidRPr="00DC3144" w:rsidRDefault="004839F9">
      <w:pPr>
        <w:numPr>
          <w:ilvl w:val="0"/>
          <w:numId w:val="56"/>
        </w:numPr>
        <w:autoSpaceDE w:val="0"/>
        <w:autoSpaceDN w:val="0"/>
        <w:adjustRightInd w:val="0"/>
        <w:spacing w:after="0"/>
        <w:ind w:left="426"/>
        <w:rPr>
          <w:rFonts w:ascii="Arial" w:hAnsi="Arial" w:cs="Arial"/>
          <w:sz w:val="20"/>
          <w:szCs w:val="20"/>
        </w:rPr>
      </w:pPr>
      <w:r w:rsidRPr="00DC3144">
        <w:rPr>
          <w:rFonts w:ascii="Arial" w:hAnsi="Arial" w:cs="Arial"/>
          <w:sz w:val="20"/>
          <w:szCs w:val="20"/>
        </w:rPr>
        <w:t>Zamawiający zapewnia nadzór inwestorski.</w:t>
      </w:r>
    </w:p>
    <w:p w14:paraId="51934DF3" w14:textId="77777777" w:rsidR="004839F9" w:rsidRPr="00E0106E" w:rsidRDefault="004839F9">
      <w:pPr>
        <w:numPr>
          <w:ilvl w:val="0"/>
          <w:numId w:val="56"/>
        </w:numPr>
        <w:autoSpaceDE w:val="0"/>
        <w:autoSpaceDN w:val="0"/>
        <w:adjustRightInd w:val="0"/>
        <w:spacing w:after="0"/>
        <w:ind w:left="426"/>
        <w:rPr>
          <w:rFonts w:ascii="Arial" w:hAnsi="Arial" w:cs="Arial"/>
          <w:sz w:val="20"/>
          <w:szCs w:val="20"/>
        </w:rPr>
      </w:pPr>
      <w:r w:rsidRPr="00E0106E">
        <w:rPr>
          <w:rFonts w:ascii="Arial" w:hAnsi="Arial" w:cs="Arial"/>
          <w:sz w:val="20"/>
          <w:szCs w:val="20"/>
        </w:rPr>
        <w:t xml:space="preserve">Zamawiający przekaże plac budowy w terminie </w:t>
      </w:r>
      <w:r w:rsidRPr="00E0106E">
        <w:rPr>
          <w:rFonts w:ascii="Arial" w:hAnsi="Arial" w:cs="Arial"/>
          <w:sz w:val="20"/>
          <w:szCs w:val="20"/>
          <w:u w:val="single"/>
        </w:rPr>
        <w:t xml:space="preserve">do </w:t>
      </w:r>
      <w:r w:rsidR="00F07639" w:rsidRPr="00E0106E">
        <w:rPr>
          <w:rFonts w:ascii="Arial" w:hAnsi="Arial" w:cs="Arial"/>
          <w:sz w:val="20"/>
          <w:szCs w:val="20"/>
          <w:u w:val="single"/>
        </w:rPr>
        <w:t>7</w:t>
      </w:r>
      <w:r w:rsidRPr="00E0106E">
        <w:rPr>
          <w:rFonts w:ascii="Arial" w:hAnsi="Arial" w:cs="Arial"/>
          <w:sz w:val="20"/>
          <w:szCs w:val="20"/>
          <w:u w:val="single"/>
        </w:rPr>
        <w:t xml:space="preserve"> dni</w:t>
      </w:r>
      <w:r w:rsidRPr="00E0106E">
        <w:rPr>
          <w:rFonts w:ascii="Arial" w:hAnsi="Arial" w:cs="Arial"/>
          <w:sz w:val="20"/>
          <w:szCs w:val="20"/>
        </w:rPr>
        <w:t xml:space="preserve"> od zawarcia umowy.</w:t>
      </w:r>
    </w:p>
    <w:p w14:paraId="0C1C533D" w14:textId="77777777" w:rsidR="00EA4699" w:rsidRPr="00E0106E" w:rsidRDefault="007B5E01" w:rsidP="00DC3144">
      <w:pPr>
        <w:autoSpaceDE w:val="0"/>
        <w:autoSpaceDN w:val="0"/>
        <w:adjustRightInd w:val="0"/>
        <w:spacing w:after="0"/>
        <w:jc w:val="center"/>
        <w:rPr>
          <w:rFonts w:ascii="Arial" w:hAnsi="Arial" w:cs="Arial"/>
          <w:b/>
          <w:bCs/>
          <w:sz w:val="20"/>
          <w:szCs w:val="20"/>
        </w:rPr>
      </w:pPr>
      <w:r w:rsidRPr="00E0106E">
        <w:rPr>
          <w:rFonts w:ascii="Arial" w:hAnsi="Arial" w:cs="Arial"/>
          <w:b/>
          <w:bCs/>
          <w:sz w:val="20"/>
          <w:szCs w:val="20"/>
        </w:rPr>
        <w:lastRenderedPageBreak/>
        <w:t>SPOSÓB SERWISOWANIA</w:t>
      </w:r>
      <w:r w:rsidR="00EA4699" w:rsidRPr="00E0106E">
        <w:rPr>
          <w:rFonts w:ascii="Arial" w:hAnsi="Arial" w:cs="Arial"/>
          <w:b/>
          <w:bCs/>
          <w:sz w:val="20"/>
          <w:szCs w:val="20"/>
        </w:rPr>
        <w:t xml:space="preserve"> ELEMENTÓW SYSTEMU MONITORINGU WIZYJNEGO</w:t>
      </w:r>
    </w:p>
    <w:p w14:paraId="35B1F412" w14:textId="77777777" w:rsidR="00B000E4" w:rsidRPr="00E0106E" w:rsidRDefault="00B000E4" w:rsidP="00DC3144">
      <w:pPr>
        <w:autoSpaceDE w:val="0"/>
        <w:autoSpaceDN w:val="0"/>
        <w:adjustRightInd w:val="0"/>
        <w:spacing w:after="0"/>
        <w:jc w:val="center"/>
        <w:rPr>
          <w:rFonts w:ascii="Arial" w:hAnsi="Arial" w:cs="Arial"/>
          <w:b/>
          <w:bCs/>
          <w:sz w:val="20"/>
          <w:szCs w:val="20"/>
        </w:rPr>
      </w:pPr>
      <w:r w:rsidRPr="00E0106E">
        <w:rPr>
          <w:rFonts w:ascii="Arial" w:hAnsi="Arial" w:cs="Arial"/>
          <w:b/>
          <w:bCs/>
          <w:sz w:val="20"/>
          <w:szCs w:val="20"/>
        </w:rPr>
        <w:t>§ 5</w:t>
      </w:r>
    </w:p>
    <w:p w14:paraId="06ED3720" w14:textId="7E64A88E" w:rsidR="00EA4699" w:rsidRPr="007042F3" w:rsidRDefault="00F54DF3">
      <w:pPr>
        <w:pStyle w:val="Style3"/>
        <w:widowControl/>
        <w:numPr>
          <w:ilvl w:val="0"/>
          <w:numId w:val="64"/>
        </w:numPr>
        <w:spacing w:before="144" w:line="276" w:lineRule="auto"/>
        <w:ind w:left="426"/>
        <w:jc w:val="both"/>
        <w:rPr>
          <w:rStyle w:val="FontStyle14"/>
          <w:rFonts w:ascii="Arial" w:hAnsi="Arial" w:cs="Arial"/>
        </w:rPr>
      </w:pPr>
      <w:r w:rsidRPr="00E0106E">
        <w:rPr>
          <w:rStyle w:val="FontStyle14"/>
          <w:rFonts w:ascii="Arial" w:hAnsi="Arial" w:cs="Arial"/>
        </w:rPr>
        <w:t>Wykonawca z</w:t>
      </w:r>
      <w:r w:rsidR="007B5E01" w:rsidRPr="00E0106E">
        <w:rPr>
          <w:rStyle w:val="FontStyle14"/>
          <w:rFonts w:ascii="Arial" w:hAnsi="Arial" w:cs="Arial"/>
        </w:rPr>
        <w:t>obowiązuje się do prowadzenia działań serwisowych</w:t>
      </w:r>
      <w:r w:rsidR="002F278C" w:rsidRPr="00E0106E">
        <w:rPr>
          <w:rStyle w:val="FontStyle14"/>
          <w:rFonts w:ascii="Arial" w:hAnsi="Arial" w:cs="Arial"/>
        </w:rPr>
        <w:t>,</w:t>
      </w:r>
      <w:r w:rsidR="00EA4699" w:rsidRPr="00E0106E">
        <w:rPr>
          <w:rStyle w:val="FontStyle14"/>
          <w:rFonts w:ascii="Arial" w:hAnsi="Arial" w:cs="Arial"/>
        </w:rPr>
        <w:t xml:space="preserve"> celem utrzymania w stałej sprawności eksploatacyjnej monitoringu na terenie miasta Bielsk Podlaski</w:t>
      </w:r>
      <w:r w:rsidR="006E3A72" w:rsidRPr="00E0106E">
        <w:rPr>
          <w:rFonts w:ascii="Arial" w:hAnsi="Arial" w:cs="Arial"/>
          <w:sz w:val="20"/>
          <w:szCs w:val="20"/>
        </w:rPr>
        <w:t xml:space="preserve">, o których mowa </w:t>
      </w:r>
      <w:r w:rsidR="00297538">
        <w:rPr>
          <w:rFonts w:ascii="Arial" w:hAnsi="Arial" w:cs="Arial"/>
          <w:sz w:val="20"/>
          <w:szCs w:val="20"/>
        </w:rPr>
        <w:br/>
      </w:r>
      <w:r w:rsidR="006E3A72" w:rsidRPr="00E0106E">
        <w:rPr>
          <w:rFonts w:ascii="Arial" w:hAnsi="Arial" w:cs="Arial"/>
          <w:sz w:val="20"/>
          <w:szCs w:val="20"/>
        </w:rPr>
        <w:t xml:space="preserve">w </w:t>
      </w:r>
      <w:r w:rsidR="003355A8" w:rsidRPr="007042F3">
        <w:rPr>
          <w:rFonts w:ascii="Arial" w:hAnsi="Arial" w:cs="Arial"/>
          <w:b/>
          <w:bCs/>
          <w:sz w:val="20"/>
          <w:szCs w:val="20"/>
        </w:rPr>
        <w:t xml:space="preserve">§ 1 ust. </w:t>
      </w:r>
      <w:r w:rsidR="00297538">
        <w:rPr>
          <w:rFonts w:ascii="Arial" w:hAnsi="Arial" w:cs="Arial"/>
          <w:b/>
          <w:bCs/>
          <w:sz w:val="20"/>
          <w:szCs w:val="20"/>
        </w:rPr>
        <w:t>3.</w:t>
      </w:r>
    </w:p>
    <w:p w14:paraId="55687F45" w14:textId="77777777" w:rsidR="00EA4699" w:rsidRPr="00FE5298" w:rsidRDefault="007B5E01">
      <w:pPr>
        <w:pStyle w:val="Style3"/>
        <w:widowControl/>
        <w:numPr>
          <w:ilvl w:val="0"/>
          <w:numId w:val="64"/>
        </w:numPr>
        <w:spacing w:before="144" w:line="276" w:lineRule="auto"/>
        <w:ind w:left="426"/>
        <w:jc w:val="both"/>
        <w:rPr>
          <w:rStyle w:val="FontStyle14"/>
          <w:rFonts w:ascii="Arial" w:hAnsi="Arial" w:cs="Arial"/>
        </w:rPr>
      </w:pPr>
      <w:r w:rsidRPr="00FE5298">
        <w:rPr>
          <w:rStyle w:val="FontStyle14"/>
          <w:rFonts w:ascii="Arial" w:hAnsi="Arial" w:cs="Arial"/>
        </w:rPr>
        <w:t>W zakresie serwisowania</w:t>
      </w:r>
      <w:r w:rsidR="00EA4699" w:rsidRPr="00FE5298">
        <w:rPr>
          <w:rStyle w:val="FontStyle14"/>
          <w:rFonts w:ascii="Arial" w:hAnsi="Arial" w:cs="Arial"/>
        </w:rPr>
        <w:t xml:space="preserve"> zakres usługi obejmuje:</w:t>
      </w:r>
    </w:p>
    <w:p w14:paraId="24E76032" w14:textId="77777777" w:rsidR="00EA4699" w:rsidRPr="00E0106E" w:rsidRDefault="00EA4699">
      <w:pPr>
        <w:pStyle w:val="Style2"/>
        <w:widowControl/>
        <w:numPr>
          <w:ilvl w:val="0"/>
          <w:numId w:val="44"/>
        </w:numPr>
        <w:spacing w:line="276" w:lineRule="auto"/>
        <w:ind w:left="709" w:hanging="301"/>
        <w:rPr>
          <w:rStyle w:val="FontStyle14"/>
          <w:rFonts w:ascii="Arial" w:hAnsi="Arial" w:cs="Arial"/>
          <w:b/>
        </w:rPr>
      </w:pPr>
      <w:r w:rsidRPr="00E0106E">
        <w:rPr>
          <w:rStyle w:val="FontStyle12"/>
          <w:rFonts w:ascii="Arial" w:hAnsi="Arial" w:cs="Arial"/>
          <w:b w:val="0"/>
        </w:rPr>
        <w:t>Za</w:t>
      </w:r>
      <w:r w:rsidR="007B5E01" w:rsidRPr="00E0106E">
        <w:rPr>
          <w:rStyle w:val="FontStyle12"/>
          <w:rFonts w:ascii="Arial" w:hAnsi="Arial" w:cs="Arial"/>
          <w:b w:val="0"/>
        </w:rPr>
        <w:t>kres prac dotyczących przeglądu urządzeń rejestrujących obraz</w:t>
      </w:r>
    </w:p>
    <w:p w14:paraId="5B6227BE" w14:textId="77777777" w:rsidR="00EA4699" w:rsidRPr="00E0106E" w:rsidRDefault="00EA4699">
      <w:pPr>
        <w:pStyle w:val="Style5"/>
        <w:widowControl/>
        <w:numPr>
          <w:ilvl w:val="0"/>
          <w:numId w:val="42"/>
        </w:numPr>
        <w:spacing w:line="276" w:lineRule="auto"/>
        <w:ind w:left="993" w:hanging="283"/>
        <w:rPr>
          <w:rStyle w:val="FontStyle14"/>
          <w:rFonts w:ascii="Arial" w:hAnsi="Arial" w:cs="Arial"/>
        </w:rPr>
      </w:pPr>
      <w:r w:rsidRPr="00E0106E">
        <w:rPr>
          <w:rStyle w:val="FontStyle14"/>
          <w:rFonts w:ascii="Arial" w:hAnsi="Arial" w:cs="Arial"/>
        </w:rPr>
        <w:t>sprawdzenie jakości wyświetlanych i rejestrowanych obrazów w warunkach dziennych i nocnych,</w:t>
      </w:r>
    </w:p>
    <w:p w14:paraId="5F9B8C19" w14:textId="77777777" w:rsidR="00EA4699" w:rsidRPr="00E0106E" w:rsidRDefault="00EA4699">
      <w:pPr>
        <w:pStyle w:val="Style5"/>
        <w:widowControl/>
        <w:numPr>
          <w:ilvl w:val="0"/>
          <w:numId w:val="42"/>
        </w:numPr>
        <w:spacing w:line="276" w:lineRule="auto"/>
        <w:ind w:left="993" w:hanging="283"/>
        <w:rPr>
          <w:rStyle w:val="FontStyle14"/>
          <w:rFonts w:ascii="Arial" w:hAnsi="Arial" w:cs="Arial"/>
        </w:rPr>
      </w:pPr>
      <w:r w:rsidRPr="00E0106E">
        <w:rPr>
          <w:rStyle w:val="FontStyle14"/>
          <w:rFonts w:ascii="Arial" w:hAnsi="Arial" w:cs="Arial"/>
        </w:rPr>
        <w:t>określenie i wyjaśnienie przyczyn nieprawidłowości zgłaszanych przez użytkownika,</w:t>
      </w:r>
    </w:p>
    <w:p w14:paraId="6D5A8062" w14:textId="77777777" w:rsidR="00EA4699" w:rsidRPr="00E0106E" w:rsidRDefault="00EA4699">
      <w:pPr>
        <w:pStyle w:val="Style5"/>
        <w:widowControl/>
        <w:numPr>
          <w:ilvl w:val="0"/>
          <w:numId w:val="42"/>
        </w:numPr>
        <w:spacing w:line="276" w:lineRule="auto"/>
        <w:ind w:left="993" w:hanging="283"/>
        <w:rPr>
          <w:rStyle w:val="FontStyle14"/>
          <w:rFonts w:ascii="Arial" w:hAnsi="Arial" w:cs="Arial"/>
        </w:rPr>
      </w:pPr>
      <w:r w:rsidRPr="00E0106E">
        <w:rPr>
          <w:rStyle w:val="FontStyle14"/>
          <w:rFonts w:ascii="Arial" w:hAnsi="Arial" w:cs="Arial"/>
        </w:rPr>
        <w:t>weryfikacja poprawności długości zapisu zdefiniowanego dla systemu rejestracji,</w:t>
      </w:r>
    </w:p>
    <w:p w14:paraId="43FC1F9F" w14:textId="77777777" w:rsidR="00EA4699" w:rsidRPr="00E0106E" w:rsidRDefault="00EA4699">
      <w:pPr>
        <w:pStyle w:val="Style5"/>
        <w:widowControl/>
        <w:numPr>
          <w:ilvl w:val="0"/>
          <w:numId w:val="42"/>
        </w:numPr>
        <w:spacing w:line="276" w:lineRule="auto"/>
        <w:ind w:left="993" w:hanging="283"/>
        <w:rPr>
          <w:rStyle w:val="FontStyle14"/>
          <w:rFonts w:ascii="Arial" w:hAnsi="Arial" w:cs="Arial"/>
        </w:rPr>
      </w:pPr>
      <w:r w:rsidRPr="00E0106E">
        <w:rPr>
          <w:rStyle w:val="FontStyle14"/>
          <w:rFonts w:ascii="Arial" w:hAnsi="Arial" w:cs="Arial"/>
        </w:rPr>
        <w:t>przeprogramowanie systemu pracy kamer.</w:t>
      </w:r>
    </w:p>
    <w:p w14:paraId="3A55DF85" w14:textId="77777777" w:rsidR="00EA4699" w:rsidRPr="00E0106E" w:rsidRDefault="00EA4699">
      <w:pPr>
        <w:pStyle w:val="Style5"/>
        <w:widowControl/>
        <w:numPr>
          <w:ilvl w:val="0"/>
          <w:numId w:val="42"/>
        </w:numPr>
        <w:spacing w:line="276" w:lineRule="auto"/>
        <w:ind w:left="993" w:hanging="283"/>
        <w:rPr>
          <w:rStyle w:val="FontStyle14"/>
          <w:rFonts w:ascii="Arial" w:hAnsi="Arial" w:cs="Arial"/>
        </w:rPr>
      </w:pPr>
      <w:r w:rsidRPr="00E0106E">
        <w:rPr>
          <w:rStyle w:val="FontStyle14"/>
          <w:rFonts w:ascii="Arial" w:hAnsi="Arial" w:cs="Arial"/>
        </w:rPr>
        <w:t>weryfikacja poprawności działania systemu rejestracji,</w:t>
      </w:r>
    </w:p>
    <w:p w14:paraId="0B6CB31B" w14:textId="77777777" w:rsidR="00EA4699" w:rsidRPr="00E0106E" w:rsidRDefault="00EA4699">
      <w:pPr>
        <w:pStyle w:val="Style2"/>
        <w:widowControl/>
        <w:numPr>
          <w:ilvl w:val="0"/>
          <w:numId w:val="44"/>
        </w:numPr>
        <w:spacing w:line="276" w:lineRule="auto"/>
        <w:ind w:left="709" w:hanging="284"/>
        <w:rPr>
          <w:rStyle w:val="FontStyle14"/>
          <w:rFonts w:ascii="Arial" w:hAnsi="Arial" w:cs="Arial"/>
          <w:b/>
        </w:rPr>
      </w:pPr>
      <w:r w:rsidRPr="00E0106E">
        <w:rPr>
          <w:rStyle w:val="FontStyle12"/>
          <w:rFonts w:ascii="Arial" w:hAnsi="Arial" w:cs="Arial"/>
          <w:b w:val="0"/>
        </w:rPr>
        <w:t>Zakres prac dotyczący kamer oraz sposobu zasilania urządzeń:</w:t>
      </w:r>
    </w:p>
    <w:p w14:paraId="641FD8B7" w14:textId="77777777" w:rsidR="00EA4699" w:rsidRPr="00E0106E" w:rsidRDefault="00EA4699">
      <w:pPr>
        <w:pStyle w:val="Style5"/>
        <w:widowControl/>
        <w:numPr>
          <w:ilvl w:val="0"/>
          <w:numId w:val="45"/>
        </w:numPr>
        <w:spacing w:line="276" w:lineRule="auto"/>
        <w:ind w:left="993" w:hanging="283"/>
        <w:rPr>
          <w:rStyle w:val="FontStyle14"/>
          <w:rFonts w:ascii="Arial" w:hAnsi="Arial" w:cs="Arial"/>
        </w:rPr>
      </w:pPr>
      <w:r w:rsidRPr="00E0106E">
        <w:rPr>
          <w:rStyle w:val="FontStyle14"/>
          <w:rFonts w:ascii="Arial" w:hAnsi="Arial" w:cs="Arial"/>
        </w:rPr>
        <w:t>sprawdzenie jakości zamocowania kamery-stan uchwytu kamerowego, elementów montażowych,</w:t>
      </w:r>
    </w:p>
    <w:p w14:paraId="34C9D061" w14:textId="77777777" w:rsidR="00EA4699" w:rsidRPr="00E0106E" w:rsidRDefault="00EA4699">
      <w:pPr>
        <w:pStyle w:val="Style5"/>
        <w:widowControl/>
        <w:numPr>
          <w:ilvl w:val="0"/>
          <w:numId w:val="45"/>
        </w:numPr>
        <w:tabs>
          <w:tab w:val="left" w:pos="1022"/>
        </w:tabs>
        <w:spacing w:line="276" w:lineRule="auto"/>
        <w:ind w:left="993" w:hanging="283"/>
        <w:rPr>
          <w:rStyle w:val="FontStyle14"/>
          <w:rFonts w:ascii="Arial" w:hAnsi="Arial" w:cs="Arial"/>
        </w:rPr>
      </w:pPr>
      <w:r w:rsidRPr="00E0106E">
        <w:rPr>
          <w:rStyle w:val="FontStyle14"/>
          <w:rFonts w:ascii="Arial" w:hAnsi="Arial" w:cs="Arial"/>
        </w:rPr>
        <w:t>mycie kloszy kamer,</w:t>
      </w:r>
    </w:p>
    <w:p w14:paraId="3D4BE24B" w14:textId="77777777" w:rsidR="00EA4699" w:rsidRPr="00E0106E" w:rsidRDefault="00EA4699">
      <w:pPr>
        <w:pStyle w:val="Style5"/>
        <w:widowControl/>
        <w:numPr>
          <w:ilvl w:val="0"/>
          <w:numId w:val="45"/>
        </w:numPr>
        <w:tabs>
          <w:tab w:val="left" w:pos="1022"/>
        </w:tabs>
        <w:spacing w:line="276" w:lineRule="auto"/>
        <w:ind w:left="993" w:hanging="283"/>
        <w:rPr>
          <w:rStyle w:val="FontStyle14"/>
          <w:rFonts w:ascii="Arial" w:hAnsi="Arial" w:cs="Arial"/>
        </w:rPr>
      </w:pPr>
      <w:r w:rsidRPr="00E0106E">
        <w:rPr>
          <w:rStyle w:val="FontStyle14"/>
          <w:rFonts w:ascii="Arial" w:hAnsi="Arial" w:cs="Arial"/>
        </w:rPr>
        <w:t>sprawdzenie mechanizmów kamery (mechanizmu uchylno-obrotowego),</w:t>
      </w:r>
    </w:p>
    <w:p w14:paraId="233534E9" w14:textId="77777777" w:rsidR="00EA4699" w:rsidRPr="00E0106E" w:rsidRDefault="00EA4699">
      <w:pPr>
        <w:pStyle w:val="Style5"/>
        <w:widowControl/>
        <w:numPr>
          <w:ilvl w:val="0"/>
          <w:numId w:val="45"/>
        </w:numPr>
        <w:tabs>
          <w:tab w:val="left" w:pos="1022"/>
        </w:tabs>
        <w:spacing w:line="276" w:lineRule="auto"/>
        <w:ind w:left="993" w:hanging="283"/>
        <w:rPr>
          <w:rStyle w:val="FontStyle14"/>
          <w:rFonts w:ascii="Arial" w:hAnsi="Arial" w:cs="Arial"/>
        </w:rPr>
      </w:pPr>
      <w:r w:rsidRPr="00E0106E">
        <w:rPr>
          <w:rStyle w:val="FontStyle14"/>
          <w:rFonts w:ascii="Arial" w:hAnsi="Arial" w:cs="Arial"/>
        </w:rPr>
        <w:t>wymianę elementów, które mogły ulec degradacji,</w:t>
      </w:r>
    </w:p>
    <w:p w14:paraId="4B3B8411" w14:textId="77777777" w:rsidR="00EA4699" w:rsidRPr="00E0106E" w:rsidRDefault="00EA4699">
      <w:pPr>
        <w:pStyle w:val="Style5"/>
        <w:widowControl/>
        <w:numPr>
          <w:ilvl w:val="0"/>
          <w:numId w:val="45"/>
        </w:numPr>
        <w:tabs>
          <w:tab w:val="left" w:pos="1022"/>
        </w:tabs>
        <w:spacing w:line="276" w:lineRule="auto"/>
        <w:ind w:left="993" w:hanging="283"/>
        <w:rPr>
          <w:rStyle w:val="FontStyle14"/>
          <w:rFonts w:ascii="Arial" w:hAnsi="Arial" w:cs="Arial"/>
        </w:rPr>
      </w:pPr>
      <w:r w:rsidRPr="00E0106E">
        <w:rPr>
          <w:rStyle w:val="FontStyle14"/>
          <w:rFonts w:ascii="Arial" w:hAnsi="Arial" w:cs="Arial"/>
        </w:rPr>
        <w:t>sprawdzenie okablowania zasilającego,</w:t>
      </w:r>
    </w:p>
    <w:p w14:paraId="45466D92" w14:textId="77777777" w:rsidR="00EA4699" w:rsidRPr="00E0106E" w:rsidRDefault="00EA4699">
      <w:pPr>
        <w:pStyle w:val="Style5"/>
        <w:widowControl/>
        <w:numPr>
          <w:ilvl w:val="0"/>
          <w:numId w:val="45"/>
        </w:numPr>
        <w:tabs>
          <w:tab w:val="left" w:pos="1022"/>
        </w:tabs>
        <w:spacing w:line="276" w:lineRule="auto"/>
        <w:ind w:left="993" w:hanging="283"/>
        <w:rPr>
          <w:rStyle w:val="FontStyle14"/>
          <w:rFonts w:ascii="Arial" w:hAnsi="Arial" w:cs="Arial"/>
        </w:rPr>
      </w:pPr>
      <w:r w:rsidRPr="00E0106E">
        <w:rPr>
          <w:rStyle w:val="FontStyle14"/>
          <w:rFonts w:ascii="Arial" w:hAnsi="Arial" w:cs="Arial"/>
        </w:rPr>
        <w:t>sprawdzenie czy zasilanie główne i awaryjne działają poprawnie.</w:t>
      </w:r>
    </w:p>
    <w:p w14:paraId="39E65B5F" w14:textId="77777777" w:rsidR="00EA4699" w:rsidRPr="00E0106E" w:rsidRDefault="00EA4699">
      <w:pPr>
        <w:pStyle w:val="Style2"/>
        <w:widowControl/>
        <w:numPr>
          <w:ilvl w:val="0"/>
          <w:numId w:val="44"/>
        </w:numPr>
        <w:spacing w:line="276" w:lineRule="auto"/>
        <w:ind w:left="709" w:hanging="284"/>
        <w:rPr>
          <w:rStyle w:val="FontStyle14"/>
          <w:rFonts w:ascii="Arial" w:hAnsi="Arial" w:cs="Arial"/>
          <w:b/>
        </w:rPr>
      </w:pPr>
      <w:r w:rsidRPr="00E0106E">
        <w:rPr>
          <w:rStyle w:val="FontStyle12"/>
          <w:rFonts w:ascii="Arial" w:hAnsi="Arial" w:cs="Arial"/>
          <w:b w:val="0"/>
        </w:rPr>
        <w:t>Zakres prac dotyczący systemu transmisji:</w:t>
      </w:r>
    </w:p>
    <w:p w14:paraId="554C237A" w14:textId="77777777" w:rsidR="00EA4699" w:rsidRPr="00E0106E" w:rsidRDefault="00EA4699">
      <w:pPr>
        <w:pStyle w:val="Style5"/>
        <w:widowControl/>
        <w:numPr>
          <w:ilvl w:val="0"/>
          <w:numId w:val="43"/>
        </w:numPr>
        <w:spacing w:line="276" w:lineRule="auto"/>
        <w:ind w:left="993" w:hanging="283"/>
        <w:rPr>
          <w:rStyle w:val="FontStyle14"/>
          <w:rFonts w:ascii="Arial" w:hAnsi="Arial" w:cs="Arial"/>
        </w:rPr>
      </w:pPr>
      <w:r w:rsidRPr="00E0106E">
        <w:rPr>
          <w:rStyle w:val="FontStyle14"/>
          <w:rFonts w:ascii="Arial" w:hAnsi="Arial" w:cs="Arial"/>
        </w:rPr>
        <w:t>sprawdzenie jakości zamocowania</w:t>
      </w:r>
      <w:r w:rsidR="00AD15FA" w:rsidRPr="00E0106E">
        <w:rPr>
          <w:rStyle w:val="FontStyle14"/>
          <w:rFonts w:ascii="Arial" w:hAnsi="Arial" w:cs="Arial"/>
        </w:rPr>
        <w:t xml:space="preserve"> podłączenia kamer do sieci </w:t>
      </w:r>
      <w:proofErr w:type="spellStart"/>
      <w:r w:rsidR="00AD15FA" w:rsidRPr="00E0106E">
        <w:rPr>
          <w:rStyle w:val="FontStyle14"/>
          <w:rFonts w:ascii="Arial" w:hAnsi="Arial" w:cs="Arial"/>
        </w:rPr>
        <w:t>przesyłu</w:t>
      </w:r>
      <w:proofErr w:type="spellEnd"/>
      <w:r w:rsidR="00AD15FA" w:rsidRPr="00E0106E">
        <w:rPr>
          <w:rStyle w:val="FontStyle14"/>
          <w:rFonts w:ascii="Arial" w:hAnsi="Arial" w:cs="Arial"/>
        </w:rPr>
        <w:t xml:space="preserve"> obrazu</w:t>
      </w:r>
      <w:r w:rsidRPr="00E0106E">
        <w:rPr>
          <w:rStyle w:val="FontStyle14"/>
          <w:rFonts w:ascii="Arial" w:hAnsi="Arial" w:cs="Arial"/>
        </w:rPr>
        <w:t>,</w:t>
      </w:r>
    </w:p>
    <w:p w14:paraId="64F9E299" w14:textId="77777777" w:rsidR="00EA4699" w:rsidRPr="00E0106E" w:rsidRDefault="00EA4699">
      <w:pPr>
        <w:pStyle w:val="Style5"/>
        <w:widowControl/>
        <w:numPr>
          <w:ilvl w:val="0"/>
          <w:numId w:val="43"/>
        </w:numPr>
        <w:spacing w:before="7" w:line="276" w:lineRule="auto"/>
        <w:ind w:left="993" w:hanging="283"/>
        <w:rPr>
          <w:rStyle w:val="FontStyle14"/>
          <w:rFonts w:ascii="Arial" w:hAnsi="Arial" w:cs="Arial"/>
        </w:rPr>
      </w:pPr>
      <w:r w:rsidRPr="00E0106E">
        <w:rPr>
          <w:rStyle w:val="FontStyle14"/>
          <w:rFonts w:ascii="Arial" w:hAnsi="Arial" w:cs="Arial"/>
        </w:rPr>
        <w:t>sprawdzenie parametrów transmisyjnych.</w:t>
      </w:r>
    </w:p>
    <w:p w14:paraId="6176FB45" w14:textId="1ABD6BF8" w:rsidR="00EA4699" w:rsidRDefault="007B5E01">
      <w:pPr>
        <w:pStyle w:val="Style6"/>
        <w:widowControl/>
        <w:numPr>
          <w:ilvl w:val="0"/>
          <w:numId w:val="64"/>
        </w:numPr>
        <w:spacing w:line="276" w:lineRule="auto"/>
        <w:ind w:left="426"/>
        <w:rPr>
          <w:rStyle w:val="FontStyle14"/>
          <w:rFonts w:ascii="Arial" w:hAnsi="Arial" w:cs="Arial"/>
        </w:rPr>
      </w:pPr>
      <w:r w:rsidRPr="00E0106E">
        <w:rPr>
          <w:rStyle w:val="FontStyle14"/>
          <w:rFonts w:ascii="Arial" w:hAnsi="Arial" w:cs="Arial"/>
        </w:rPr>
        <w:t>W ramach prac serwisowych</w:t>
      </w:r>
      <w:r w:rsidR="00EA4699" w:rsidRPr="00E0106E">
        <w:rPr>
          <w:rStyle w:val="FontStyle14"/>
          <w:rFonts w:ascii="Arial" w:hAnsi="Arial" w:cs="Arial"/>
        </w:rPr>
        <w:t xml:space="preserve"> </w:t>
      </w:r>
      <w:r w:rsidRPr="00E0106E">
        <w:rPr>
          <w:rStyle w:val="FontStyle14"/>
          <w:rFonts w:ascii="Arial" w:hAnsi="Arial" w:cs="Arial"/>
        </w:rPr>
        <w:t>Wykonawca</w:t>
      </w:r>
      <w:r w:rsidR="00EA4699" w:rsidRPr="00E0106E">
        <w:rPr>
          <w:rStyle w:val="FontStyle14"/>
          <w:rFonts w:ascii="Arial" w:hAnsi="Arial" w:cs="Arial"/>
        </w:rPr>
        <w:t xml:space="preserve"> tych prac zobowiązany jest przedstawić wszelkie wyniki testów i pomiarów w formie raportu z konserwacji.</w:t>
      </w:r>
    </w:p>
    <w:p w14:paraId="0910FAF4" w14:textId="77777777" w:rsidR="00295544" w:rsidRDefault="00B82116">
      <w:pPr>
        <w:pStyle w:val="Style6"/>
        <w:widowControl/>
        <w:numPr>
          <w:ilvl w:val="0"/>
          <w:numId w:val="64"/>
        </w:numPr>
        <w:spacing w:line="276" w:lineRule="auto"/>
        <w:ind w:left="426"/>
        <w:rPr>
          <w:rFonts w:ascii="Arial" w:hAnsi="Arial" w:cs="Arial"/>
          <w:sz w:val="20"/>
          <w:szCs w:val="20"/>
        </w:rPr>
      </w:pPr>
      <w:r w:rsidRPr="00FE5298">
        <w:rPr>
          <w:rFonts w:ascii="Arial" w:hAnsi="Arial" w:cs="Arial"/>
          <w:sz w:val="20"/>
          <w:szCs w:val="20"/>
        </w:rPr>
        <w:t xml:space="preserve">W ramach prac serwisowych Zamawiający ponosi wyłącznie koszty nieobjęte </w:t>
      </w:r>
      <w:r w:rsidR="00C94786" w:rsidRPr="00FE5298">
        <w:rPr>
          <w:rFonts w:ascii="Arial" w:hAnsi="Arial" w:cs="Arial"/>
          <w:sz w:val="20"/>
          <w:szCs w:val="20"/>
        </w:rPr>
        <w:t xml:space="preserve">rękojmią lub </w:t>
      </w:r>
      <w:r w:rsidRPr="00FE5298">
        <w:rPr>
          <w:rFonts w:ascii="Arial" w:hAnsi="Arial" w:cs="Arial"/>
          <w:sz w:val="20"/>
          <w:szCs w:val="20"/>
        </w:rPr>
        <w:t>gwarancją udzieloną przez Wykonawcę.</w:t>
      </w:r>
    </w:p>
    <w:p w14:paraId="6B7818A9" w14:textId="0FD50F93" w:rsidR="00EA4699" w:rsidRPr="00FE5298" w:rsidRDefault="00EA4699">
      <w:pPr>
        <w:pStyle w:val="Style6"/>
        <w:widowControl/>
        <w:numPr>
          <w:ilvl w:val="0"/>
          <w:numId w:val="64"/>
        </w:numPr>
        <w:spacing w:line="276" w:lineRule="auto"/>
        <w:ind w:left="426"/>
        <w:rPr>
          <w:rStyle w:val="FontStyle12"/>
          <w:rFonts w:ascii="Arial" w:hAnsi="Arial" w:cs="Arial"/>
          <w:b w:val="0"/>
          <w:bCs w:val="0"/>
        </w:rPr>
      </w:pPr>
      <w:r w:rsidRPr="00FE5298">
        <w:rPr>
          <w:rStyle w:val="FontStyle12"/>
          <w:rFonts w:ascii="Arial" w:hAnsi="Arial" w:cs="Arial"/>
          <w:b w:val="0"/>
        </w:rPr>
        <w:t xml:space="preserve">Częstotliwość usługi konserwacji ustala się </w:t>
      </w:r>
      <w:r w:rsidR="00C94786" w:rsidRPr="00FE5298">
        <w:rPr>
          <w:rStyle w:val="FontStyle12"/>
          <w:rFonts w:ascii="Arial" w:hAnsi="Arial" w:cs="Arial"/>
          <w:b w:val="0"/>
        </w:rPr>
        <w:t xml:space="preserve">nie później niż </w:t>
      </w:r>
      <w:r w:rsidRPr="00FE5298">
        <w:rPr>
          <w:rStyle w:val="FontStyle12"/>
          <w:rFonts w:ascii="Arial" w:hAnsi="Arial" w:cs="Arial"/>
          <w:bCs w:val="0"/>
        </w:rPr>
        <w:t>raz na kwartał</w:t>
      </w:r>
      <w:r w:rsidR="00317EB9" w:rsidRPr="00FE5298">
        <w:rPr>
          <w:rStyle w:val="FontStyle12"/>
          <w:rFonts w:ascii="Arial" w:hAnsi="Arial" w:cs="Arial"/>
          <w:b w:val="0"/>
        </w:rPr>
        <w:t xml:space="preserve"> mając na uwadze zapis</w:t>
      </w:r>
      <w:r w:rsidR="00D070AD" w:rsidRPr="00FE5298">
        <w:rPr>
          <w:rStyle w:val="FontStyle12"/>
          <w:rFonts w:ascii="Arial" w:hAnsi="Arial" w:cs="Arial"/>
          <w:b w:val="0"/>
        </w:rPr>
        <w:t xml:space="preserve"> §</w:t>
      </w:r>
      <w:r w:rsidR="00FE5298">
        <w:rPr>
          <w:rStyle w:val="FontStyle12"/>
          <w:rFonts w:ascii="Arial" w:hAnsi="Arial" w:cs="Arial"/>
          <w:b w:val="0"/>
        </w:rPr>
        <w:t xml:space="preserve"> </w:t>
      </w:r>
      <w:r w:rsidR="00D070AD" w:rsidRPr="00FE5298">
        <w:rPr>
          <w:rStyle w:val="FontStyle12"/>
          <w:rFonts w:ascii="Arial" w:hAnsi="Arial" w:cs="Arial"/>
          <w:b w:val="0"/>
        </w:rPr>
        <w:t>6</w:t>
      </w:r>
      <w:r w:rsidR="00B66D96" w:rsidRPr="00FE5298">
        <w:rPr>
          <w:rStyle w:val="FontStyle12"/>
          <w:rFonts w:ascii="Arial" w:hAnsi="Arial" w:cs="Arial"/>
          <w:b w:val="0"/>
        </w:rPr>
        <w:t xml:space="preserve"> ust.</w:t>
      </w:r>
      <w:r w:rsidR="00FE5298">
        <w:rPr>
          <w:rStyle w:val="FontStyle12"/>
          <w:rFonts w:ascii="Arial" w:hAnsi="Arial" w:cs="Arial"/>
          <w:b w:val="0"/>
        </w:rPr>
        <w:t xml:space="preserve"> </w:t>
      </w:r>
      <w:r w:rsidR="00B66D96" w:rsidRPr="00FE5298">
        <w:rPr>
          <w:rStyle w:val="FontStyle12"/>
          <w:rFonts w:ascii="Arial" w:hAnsi="Arial" w:cs="Arial"/>
          <w:b w:val="0"/>
        </w:rPr>
        <w:t>1</w:t>
      </w:r>
      <w:r w:rsidRPr="00FE5298">
        <w:rPr>
          <w:rStyle w:val="FontStyle12"/>
          <w:rFonts w:ascii="Arial" w:hAnsi="Arial" w:cs="Arial"/>
          <w:b w:val="0"/>
        </w:rPr>
        <w:t>.</w:t>
      </w:r>
    </w:p>
    <w:p w14:paraId="79570A2C" w14:textId="77777777" w:rsidR="00D070AD" w:rsidRPr="00E0106E" w:rsidRDefault="00D070AD" w:rsidP="00DC3144">
      <w:pPr>
        <w:pStyle w:val="Style6"/>
        <w:widowControl/>
        <w:spacing w:line="276" w:lineRule="auto"/>
        <w:ind w:left="426"/>
        <w:rPr>
          <w:rStyle w:val="FontStyle12"/>
          <w:rFonts w:ascii="Arial" w:hAnsi="Arial" w:cs="Arial"/>
          <w:b w:val="0"/>
        </w:rPr>
      </w:pPr>
    </w:p>
    <w:p w14:paraId="1B2E20B7" w14:textId="1AC216EE" w:rsidR="00CC4FCB" w:rsidRPr="00E0106E" w:rsidRDefault="00D070AD" w:rsidP="00DC3144">
      <w:pPr>
        <w:pStyle w:val="Style6"/>
        <w:widowControl/>
        <w:spacing w:line="276" w:lineRule="auto"/>
        <w:jc w:val="center"/>
        <w:rPr>
          <w:rStyle w:val="FontStyle12"/>
          <w:rFonts w:ascii="Arial" w:hAnsi="Arial" w:cs="Arial"/>
        </w:rPr>
      </w:pPr>
      <w:r w:rsidRPr="00E0106E">
        <w:rPr>
          <w:rStyle w:val="FontStyle12"/>
          <w:rFonts w:ascii="Arial" w:hAnsi="Arial" w:cs="Arial"/>
        </w:rPr>
        <w:t>§</w:t>
      </w:r>
      <w:r w:rsidR="00EA5A09">
        <w:rPr>
          <w:rStyle w:val="FontStyle12"/>
          <w:rFonts w:ascii="Arial" w:hAnsi="Arial" w:cs="Arial"/>
        </w:rPr>
        <w:t xml:space="preserve"> </w:t>
      </w:r>
      <w:r w:rsidRPr="00E0106E">
        <w:rPr>
          <w:rStyle w:val="FontStyle12"/>
          <w:rFonts w:ascii="Arial" w:hAnsi="Arial" w:cs="Arial"/>
        </w:rPr>
        <w:t>6</w:t>
      </w:r>
    </w:p>
    <w:p w14:paraId="53A9C127" w14:textId="7E24F57A" w:rsidR="00CB79E3" w:rsidRPr="00E0106E" w:rsidRDefault="00CB79E3">
      <w:pPr>
        <w:pStyle w:val="Style6"/>
        <w:widowControl/>
        <w:numPr>
          <w:ilvl w:val="3"/>
          <w:numId w:val="64"/>
        </w:numPr>
        <w:spacing w:line="276" w:lineRule="auto"/>
        <w:ind w:left="426"/>
        <w:rPr>
          <w:rFonts w:ascii="Arial" w:hAnsi="Arial" w:cs="Arial"/>
          <w:b/>
          <w:bCs/>
          <w:sz w:val="20"/>
          <w:szCs w:val="20"/>
        </w:rPr>
      </w:pPr>
      <w:r w:rsidRPr="00E0106E">
        <w:rPr>
          <w:rFonts w:ascii="Arial" w:hAnsi="Arial" w:cs="Arial"/>
          <w:sz w:val="20"/>
          <w:szCs w:val="20"/>
        </w:rPr>
        <w:t>Strony ustalają, iż wykonywania usług serwisowych Wykonawca dokonywał będzie w</w:t>
      </w:r>
      <w:r w:rsidR="00EA5A09">
        <w:rPr>
          <w:rFonts w:ascii="Arial" w:hAnsi="Arial" w:cs="Arial"/>
          <w:sz w:val="20"/>
          <w:szCs w:val="20"/>
        </w:rPr>
        <w:t xml:space="preserve"> </w:t>
      </w:r>
      <w:r w:rsidRPr="00E0106E">
        <w:rPr>
          <w:rFonts w:ascii="Arial" w:hAnsi="Arial" w:cs="Arial"/>
          <w:sz w:val="20"/>
          <w:szCs w:val="20"/>
        </w:rPr>
        <w:t>następujących okresach:</w:t>
      </w:r>
    </w:p>
    <w:p w14:paraId="3263E99C" w14:textId="403076C6" w:rsidR="00CB79E3" w:rsidRPr="00E0106E" w:rsidRDefault="00CB79E3">
      <w:pPr>
        <w:numPr>
          <w:ilvl w:val="0"/>
          <w:numId w:val="47"/>
        </w:numPr>
        <w:spacing w:after="0"/>
        <w:ind w:left="709" w:hanging="284"/>
        <w:jc w:val="both"/>
        <w:rPr>
          <w:rFonts w:ascii="Arial" w:hAnsi="Arial" w:cs="Arial"/>
          <w:sz w:val="20"/>
          <w:szCs w:val="20"/>
        </w:rPr>
      </w:pPr>
      <w:r w:rsidRPr="00E0106E">
        <w:rPr>
          <w:rFonts w:ascii="Arial" w:hAnsi="Arial" w:cs="Arial"/>
          <w:sz w:val="20"/>
          <w:szCs w:val="20"/>
        </w:rPr>
        <w:t xml:space="preserve">kwartalne - wykonywanie przeglądów, konserwacji i napraw (zwykłych), </w:t>
      </w:r>
    </w:p>
    <w:p w14:paraId="3E05C37D" w14:textId="77777777" w:rsidR="00CB79E3" w:rsidRPr="00E0106E" w:rsidRDefault="00CB79E3">
      <w:pPr>
        <w:pStyle w:val="Style6"/>
        <w:widowControl/>
        <w:numPr>
          <w:ilvl w:val="0"/>
          <w:numId w:val="47"/>
        </w:numPr>
        <w:spacing w:line="276" w:lineRule="auto"/>
        <w:ind w:left="709" w:hanging="284"/>
        <w:rPr>
          <w:rFonts w:ascii="Arial" w:hAnsi="Arial" w:cs="Arial"/>
          <w:sz w:val="20"/>
          <w:szCs w:val="20"/>
        </w:rPr>
      </w:pPr>
      <w:r w:rsidRPr="00E0106E">
        <w:rPr>
          <w:rFonts w:ascii="Arial" w:hAnsi="Arial" w:cs="Arial"/>
          <w:sz w:val="20"/>
          <w:szCs w:val="20"/>
        </w:rPr>
        <w:t xml:space="preserve">każdorazowo - </w:t>
      </w:r>
      <w:r w:rsidR="00491CFC" w:rsidRPr="00E0106E">
        <w:rPr>
          <w:rFonts w:ascii="Arial" w:hAnsi="Arial" w:cs="Arial"/>
          <w:sz w:val="20"/>
          <w:szCs w:val="20"/>
        </w:rPr>
        <w:t>naprawa</w:t>
      </w:r>
      <w:r w:rsidRPr="00E0106E">
        <w:rPr>
          <w:rFonts w:ascii="Arial" w:hAnsi="Arial" w:cs="Arial"/>
          <w:sz w:val="20"/>
          <w:szCs w:val="20"/>
        </w:rPr>
        <w:t xml:space="preserve"> systemu </w:t>
      </w:r>
      <w:r w:rsidR="00491CFC" w:rsidRPr="00E0106E">
        <w:rPr>
          <w:rFonts w:ascii="Arial" w:hAnsi="Arial" w:cs="Arial"/>
          <w:sz w:val="20"/>
          <w:szCs w:val="20"/>
        </w:rPr>
        <w:t>przeprowadzana</w:t>
      </w:r>
      <w:r w:rsidRPr="00E0106E">
        <w:rPr>
          <w:rFonts w:ascii="Arial" w:hAnsi="Arial" w:cs="Arial"/>
          <w:sz w:val="20"/>
          <w:szCs w:val="20"/>
        </w:rPr>
        <w:t xml:space="preserve"> w trybie awaryjnym.</w:t>
      </w:r>
    </w:p>
    <w:p w14:paraId="7E2966A0" w14:textId="4E557049" w:rsidR="00EA4699" w:rsidRDefault="00EA4699">
      <w:pPr>
        <w:pStyle w:val="Akapitzlist"/>
        <w:numPr>
          <w:ilvl w:val="3"/>
          <w:numId w:val="49"/>
        </w:numPr>
        <w:ind w:left="426"/>
        <w:jc w:val="both"/>
        <w:rPr>
          <w:rFonts w:cs="Arial"/>
          <w:sz w:val="20"/>
        </w:rPr>
      </w:pPr>
      <w:r w:rsidRPr="00EA5A09">
        <w:rPr>
          <w:rFonts w:cs="Arial"/>
          <w:sz w:val="20"/>
        </w:rPr>
        <w:t xml:space="preserve">Miejscem wykonywania usług serwisowych jest miejsce zainstalowania objętego nimi sprzętu. </w:t>
      </w:r>
    </w:p>
    <w:p w14:paraId="15530EA0" w14:textId="77777777" w:rsidR="00FF5C52" w:rsidRDefault="007B5E01">
      <w:pPr>
        <w:pStyle w:val="Akapitzlist"/>
        <w:numPr>
          <w:ilvl w:val="3"/>
          <w:numId w:val="49"/>
        </w:numPr>
        <w:ind w:left="426"/>
        <w:jc w:val="both"/>
        <w:rPr>
          <w:rFonts w:cs="Arial"/>
          <w:sz w:val="20"/>
        </w:rPr>
      </w:pPr>
      <w:r w:rsidRPr="00EA5A09">
        <w:rPr>
          <w:rFonts w:cs="Arial"/>
          <w:sz w:val="20"/>
        </w:rPr>
        <w:t>Wykonawca</w:t>
      </w:r>
      <w:r w:rsidR="00EA4699" w:rsidRPr="00EA5A09">
        <w:rPr>
          <w:rFonts w:cs="Arial"/>
          <w:sz w:val="20"/>
        </w:rPr>
        <w:t xml:space="preserve"> świadczyć będzie usługi serwisowe w sposób zgodny z obowiązującymi przepisami oraz przy zachowaniu obowiązujących norm technicznych i jakościowych.</w:t>
      </w:r>
    </w:p>
    <w:p w14:paraId="2E64C567" w14:textId="68D3CE0E" w:rsidR="00EA4699" w:rsidRDefault="00EA4699">
      <w:pPr>
        <w:pStyle w:val="Akapitzlist"/>
        <w:numPr>
          <w:ilvl w:val="3"/>
          <w:numId w:val="49"/>
        </w:numPr>
        <w:ind w:left="426"/>
        <w:jc w:val="both"/>
        <w:rPr>
          <w:rFonts w:cs="Arial"/>
          <w:sz w:val="20"/>
        </w:rPr>
      </w:pPr>
      <w:r w:rsidRPr="00EA5A09">
        <w:rPr>
          <w:rFonts w:cs="Arial"/>
          <w:sz w:val="20"/>
        </w:rPr>
        <w:t>Konieczność przeprowadzenia naprawy Z</w:t>
      </w:r>
      <w:r w:rsidR="00252658" w:rsidRPr="00EA5A09">
        <w:rPr>
          <w:rFonts w:cs="Arial"/>
          <w:sz w:val="20"/>
        </w:rPr>
        <w:t>amawiający</w:t>
      </w:r>
      <w:r w:rsidRPr="00EA5A09">
        <w:rPr>
          <w:rFonts w:cs="Arial"/>
          <w:sz w:val="20"/>
        </w:rPr>
        <w:t xml:space="preserve"> zgłaszał będzie </w:t>
      </w:r>
      <w:r w:rsidR="00252658" w:rsidRPr="00EA5A09">
        <w:rPr>
          <w:rFonts w:cs="Arial"/>
          <w:sz w:val="20"/>
        </w:rPr>
        <w:t>Wykonawcy</w:t>
      </w:r>
      <w:r w:rsidRPr="00EA5A09">
        <w:rPr>
          <w:rFonts w:cs="Arial"/>
          <w:sz w:val="20"/>
        </w:rPr>
        <w:t xml:space="preserve"> na piśmie (</w:t>
      </w:r>
      <w:r w:rsidR="00B82116" w:rsidRPr="00EA5A09">
        <w:rPr>
          <w:rFonts w:cs="Arial"/>
          <w:sz w:val="20"/>
        </w:rPr>
        <w:t>faxem/e-mailem) w godzinach</w:t>
      </w:r>
      <w:r w:rsidR="004532E3" w:rsidRPr="00EA5A09">
        <w:rPr>
          <w:rFonts w:cs="Arial"/>
          <w:sz w:val="20"/>
        </w:rPr>
        <w:t>: 7</w:t>
      </w:r>
      <w:r w:rsidRPr="00EA5A09">
        <w:rPr>
          <w:rFonts w:cs="Arial"/>
          <w:sz w:val="20"/>
        </w:rPr>
        <w:t>:</w:t>
      </w:r>
      <w:r w:rsidR="004532E3" w:rsidRPr="00EA5A09">
        <w:rPr>
          <w:rFonts w:cs="Arial"/>
          <w:sz w:val="20"/>
        </w:rPr>
        <w:t>3</w:t>
      </w:r>
      <w:r w:rsidRPr="00EA5A09">
        <w:rPr>
          <w:rFonts w:cs="Arial"/>
          <w:sz w:val="20"/>
        </w:rPr>
        <w:t>0-1</w:t>
      </w:r>
      <w:r w:rsidR="0013059B" w:rsidRPr="00EA5A09">
        <w:rPr>
          <w:rFonts w:cs="Arial"/>
          <w:sz w:val="20"/>
        </w:rPr>
        <w:t>5</w:t>
      </w:r>
      <w:r w:rsidRPr="00EA5A09">
        <w:rPr>
          <w:rFonts w:cs="Arial"/>
          <w:sz w:val="20"/>
        </w:rPr>
        <w:t>:</w:t>
      </w:r>
      <w:r w:rsidR="0013059B" w:rsidRPr="00EA5A09">
        <w:rPr>
          <w:rFonts w:cs="Arial"/>
          <w:sz w:val="20"/>
        </w:rPr>
        <w:t>3</w:t>
      </w:r>
      <w:r w:rsidRPr="00EA5A09">
        <w:rPr>
          <w:rFonts w:cs="Arial"/>
          <w:sz w:val="20"/>
        </w:rPr>
        <w:t>0 na Nr………………..</w:t>
      </w:r>
      <w:r w:rsidR="00EA5A09">
        <w:rPr>
          <w:rFonts w:cs="Arial"/>
          <w:sz w:val="20"/>
        </w:rPr>
        <w:t xml:space="preserve">, </w:t>
      </w:r>
      <w:r w:rsidRPr="00EA5A09">
        <w:rPr>
          <w:rFonts w:cs="Arial"/>
          <w:sz w:val="20"/>
        </w:rPr>
        <w:t xml:space="preserve">e-mail…………………….. Zgłoszenie będzie zawierać określenie osoby, z którą </w:t>
      </w:r>
      <w:r w:rsidR="00252658" w:rsidRPr="00EA5A09">
        <w:rPr>
          <w:rFonts w:cs="Arial"/>
          <w:sz w:val="20"/>
        </w:rPr>
        <w:t>Wykonawca</w:t>
      </w:r>
      <w:r w:rsidRPr="00EA5A09">
        <w:rPr>
          <w:rFonts w:cs="Arial"/>
          <w:sz w:val="20"/>
        </w:rPr>
        <w:t xml:space="preserve"> winien się skontaktować. Zgłoszenie będzie zawierać ponadto opis awarii, trybu zgłoszenia (awaryjny, zwykły).</w:t>
      </w:r>
    </w:p>
    <w:p w14:paraId="6AF5B983" w14:textId="11624F6E" w:rsidR="00EA4699" w:rsidRDefault="00EA4699">
      <w:pPr>
        <w:pStyle w:val="Akapitzlist"/>
        <w:numPr>
          <w:ilvl w:val="3"/>
          <w:numId w:val="49"/>
        </w:numPr>
        <w:ind w:left="426"/>
        <w:jc w:val="both"/>
        <w:rPr>
          <w:rFonts w:cs="Arial"/>
          <w:sz w:val="20"/>
        </w:rPr>
      </w:pPr>
      <w:r w:rsidRPr="00EA5A09">
        <w:rPr>
          <w:rFonts w:cs="Arial"/>
          <w:sz w:val="20"/>
        </w:rPr>
        <w:t xml:space="preserve">Konieczność przeprowadzenia naprawy może też zostać zgłoszona przez </w:t>
      </w:r>
      <w:r w:rsidR="00252658" w:rsidRPr="00EA5A09">
        <w:rPr>
          <w:rFonts w:cs="Arial"/>
          <w:sz w:val="20"/>
        </w:rPr>
        <w:t>Zamawiającego</w:t>
      </w:r>
      <w:r w:rsidRPr="00EA5A09">
        <w:rPr>
          <w:rFonts w:cs="Arial"/>
          <w:sz w:val="20"/>
        </w:rPr>
        <w:t xml:space="preserve"> przed przystąpieniem </w:t>
      </w:r>
      <w:r w:rsidR="00252658" w:rsidRPr="00EA5A09">
        <w:rPr>
          <w:rFonts w:cs="Arial"/>
          <w:sz w:val="20"/>
        </w:rPr>
        <w:t>Wykonawcy</w:t>
      </w:r>
      <w:r w:rsidRPr="00EA5A09">
        <w:rPr>
          <w:rFonts w:cs="Arial"/>
          <w:sz w:val="20"/>
        </w:rPr>
        <w:t xml:space="preserve"> do wykonania przeglądu albo stwierdzona przez </w:t>
      </w:r>
      <w:r w:rsidR="00252658" w:rsidRPr="00EA5A09">
        <w:rPr>
          <w:rFonts w:cs="Arial"/>
          <w:sz w:val="20"/>
        </w:rPr>
        <w:t>Wykonawcę</w:t>
      </w:r>
      <w:r w:rsidRPr="00EA5A09">
        <w:rPr>
          <w:rFonts w:cs="Arial"/>
          <w:sz w:val="20"/>
        </w:rPr>
        <w:t xml:space="preserve"> podczas tych czynności.</w:t>
      </w:r>
    </w:p>
    <w:p w14:paraId="6FDAC029" w14:textId="77777777" w:rsidR="00EA4699" w:rsidRPr="00EA5A09" w:rsidRDefault="00EA4699">
      <w:pPr>
        <w:pStyle w:val="Akapitzlist"/>
        <w:numPr>
          <w:ilvl w:val="3"/>
          <w:numId w:val="49"/>
        </w:numPr>
        <w:ind w:left="426"/>
        <w:jc w:val="both"/>
        <w:rPr>
          <w:rFonts w:cs="Arial"/>
          <w:sz w:val="20"/>
        </w:rPr>
      </w:pPr>
      <w:r w:rsidRPr="00EA5A09">
        <w:rPr>
          <w:rFonts w:cs="Arial"/>
          <w:sz w:val="20"/>
        </w:rPr>
        <w:t xml:space="preserve">Każde zgłoszenie powinno być potwierdzone przez </w:t>
      </w:r>
      <w:r w:rsidR="00252658" w:rsidRPr="00EA5A09">
        <w:rPr>
          <w:rFonts w:cs="Arial"/>
          <w:sz w:val="20"/>
        </w:rPr>
        <w:t>Wykonawcę</w:t>
      </w:r>
      <w:r w:rsidRPr="00EA5A09">
        <w:rPr>
          <w:rFonts w:cs="Arial"/>
          <w:sz w:val="20"/>
        </w:rPr>
        <w:t xml:space="preserve"> niezwłocznie po ustaleniu trybu postępowania.</w:t>
      </w:r>
    </w:p>
    <w:p w14:paraId="360AE28D" w14:textId="77777777" w:rsidR="00D070AD" w:rsidRPr="00E0106E" w:rsidRDefault="00D070AD" w:rsidP="00DC3144">
      <w:pPr>
        <w:spacing w:after="0"/>
        <w:ind w:left="426"/>
        <w:jc w:val="both"/>
        <w:rPr>
          <w:rFonts w:ascii="Arial" w:hAnsi="Arial" w:cs="Arial"/>
          <w:sz w:val="20"/>
          <w:szCs w:val="20"/>
        </w:rPr>
      </w:pPr>
    </w:p>
    <w:p w14:paraId="5AA20639" w14:textId="77A89DFE" w:rsidR="00D070AD" w:rsidRPr="00E0106E" w:rsidRDefault="00D070AD" w:rsidP="00DC3144">
      <w:pPr>
        <w:spacing w:after="0"/>
        <w:jc w:val="center"/>
        <w:rPr>
          <w:rFonts w:ascii="Arial" w:hAnsi="Arial" w:cs="Arial"/>
          <w:b/>
          <w:sz w:val="20"/>
          <w:szCs w:val="20"/>
        </w:rPr>
      </w:pPr>
      <w:r w:rsidRPr="00E0106E">
        <w:rPr>
          <w:rFonts w:ascii="Arial" w:hAnsi="Arial" w:cs="Arial"/>
          <w:b/>
          <w:sz w:val="20"/>
          <w:szCs w:val="20"/>
        </w:rPr>
        <w:t>§</w:t>
      </w:r>
      <w:r w:rsidR="00EA5A09">
        <w:rPr>
          <w:rFonts w:ascii="Arial" w:hAnsi="Arial" w:cs="Arial"/>
          <w:b/>
          <w:sz w:val="20"/>
          <w:szCs w:val="20"/>
        </w:rPr>
        <w:t xml:space="preserve"> </w:t>
      </w:r>
      <w:r w:rsidRPr="00E0106E">
        <w:rPr>
          <w:rFonts w:ascii="Arial" w:hAnsi="Arial" w:cs="Arial"/>
          <w:b/>
          <w:sz w:val="20"/>
          <w:szCs w:val="20"/>
        </w:rPr>
        <w:t>7</w:t>
      </w:r>
    </w:p>
    <w:p w14:paraId="14D5B218" w14:textId="12A68ADF" w:rsidR="00EA4699" w:rsidRPr="00EA5A09" w:rsidRDefault="00EA4699">
      <w:pPr>
        <w:pStyle w:val="Akapitzlist"/>
        <w:numPr>
          <w:ilvl w:val="6"/>
          <w:numId w:val="49"/>
        </w:numPr>
        <w:ind w:left="426"/>
        <w:jc w:val="both"/>
        <w:rPr>
          <w:rFonts w:cs="Arial"/>
          <w:sz w:val="20"/>
        </w:rPr>
      </w:pPr>
      <w:r w:rsidRPr="00EA5A09">
        <w:rPr>
          <w:rFonts w:cs="Arial"/>
          <w:sz w:val="20"/>
        </w:rPr>
        <w:t>Czas trwania reakcji serwisu nie może być większy niż:</w:t>
      </w:r>
    </w:p>
    <w:p w14:paraId="651E0015" w14:textId="473A3000" w:rsidR="00EA4699" w:rsidRDefault="00EA4699">
      <w:pPr>
        <w:pStyle w:val="Akapitzlist"/>
        <w:numPr>
          <w:ilvl w:val="0"/>
          <w:numId w:val="46"/>
        </w:numPr>
        <w:ind w:left="709"/>
        <w:jc w:val="both"/>
        <w:rPr>
          <w:rFonts w:cs="Arial"/>
          <w:sz w:val="20"/>
        </w:rPr>
      </w:pPr>
      <w:r w:rsidRPr="00EA5A09">
        <w:rPr>
          <w:rFonts w:cs="Arial"/>
          <w:sz w:val="20"/>
        </w:rPr>
        <w:t>8 godzin</w:t>
      </w:r>
      <w:r w:rsidR="00EA5A09">
        <w:rPr>
          <w:rFonts w:cs="Arial"/>
          <w:sz w:val="20"/>
        </w:rPr>
        <w:t xml:space="preserve"> </w:t>
      </w:r>
      <w:r w:rsidRPr="00EA5A09">
        <w:rPr>
          <w:rFonts w:cs="Arial"/>
          <w:sz w:val="20"/>
        </w:rPr>
        <w:t>- dla napraw w trybie awaryjnym,</w:t>
      </w:r>
    </w:p>
    <w:p w14:paraId="4AF61CC4" w14:textId="6ABFCAF7" w:rsidR="00EA4699" w:rsidRPr="00EA5A09" w:rsidRDefault="00EA4699">
      <w:pPr>
        <w:pStyle w:val="Akapitzlist"/>
        <w:numPr>
          <w:ilvl w:val="0"/>
          <w:numId w:val="46"/>
        </w:numPr>
        <w:ind w:left="709"/>
        <w:jc w:val="both"/>
        <w:rPr>
          <w:rFonts w:cs="Arial"/>
          <w:sz w:val="20"/>
        </w:rPr>
      </w:pPr>
      <w:r w:rsidRPr="00EA5A09">
        <w:rPr>
          <w:rFonts w:cs="Arial"/>
          <w:sz w:val="20"/>
        </w:rPr>
        <w:t>48 godzin</w:t>
      </w:r>
      <w:r w:rsidR="00EA5A09">
        <w:rPr>
          <w:rFonts w:cs="Arial"/>
          <w:sz w:val="20"/>
        </w:rPr>
        <w:t xml:space="preserve"> </w:t>
      </w:r>
      <w:r w:rsidRPr="00EA5A09">
        <w:rPr>
          <w:rFonts w:cs="Arial"/>
          <w:sz w:val="20"/>
        </w:rPr>
        <w:t>- dla napraw w trybie zwykłym.</w:t>
      </w:r>
    </w:p>
    <w:p w14:paraId="5EBA5DB3" w14:textId="5DE679CF" w:rsidR="00EA4699" w:rsidRDefault="00EA4699">
      <w:pPr>
        <w:pStyle w:val="Akapitzlist"/>
        <w:numPr>
          <w:ilvl w:val="6"/>
          <w:numId w:val="49"/>
        </w:numPr>
        <w:ind w:left="426"/>
        <w:jc w:val="both"/>
        <w:rPr>
          <w:rStyle w:val="FontStyle14"/>
          <w:rFonts w:ascii="Arial" w:hAnsi="Arial" w:cs="Arial"/>
        </w:rPr>
      </w:pPr>
      <w:r w:rsidRPr="00EA5A09">
        <w:rPr>
          <w:rStyle w:val="FontStyle14"/>
          <w:rFonts w:ascii="Arial" w:hAnsi="Arial" w:cs="Arial"/>
        </w:rPr>
        <w:lastRenderedPageBreak/>
        <w:t xml:space="preserve">Czas reakcji na zgłoszenie awarii to 8 lub 48 godzin licząc od </w:t>
      </w:r>
      <w:r w:rsidR="00EA5A09">
        <w:rPr>
          <w:rStyle w:val="FontStyle14"/>
          <w:rFonts w:ascii="Arial" w:hAnsi="Arial" w:cs="Arial"/>
        </w:rPr>
        <w:t xml:space="preserve">momentu </w:t>
      </w:r>
      <w:r w:rsidRPr="00EA5A09">
        <w:rPr>
          <w:rStyle w:val="FontStyle14"/>
          <w:rFonts w:ascii="Arial" w:hAnsi="Arial" w:cs="Arial"/>
        </w:rPr>
        <w:t>zgłoszenia. Przez czas reakcji rozumie się przystąpienie do czynności</w:t>
      </w:r>
      <w:r w:rsidR="00491CFC" w:rsidRPr="00EA5A09">
        <w:rPr>
          <w:rStyle w:val="FontStyle14"/>
          <w:rFonts w:ascii="Arial" w:hAnsi="Arial" w:cs="Arial"/>
        </w:rPr>
        <w:t>,</w:t>
      </w:r>
      <w:r w:rsidRPr="00EA5A09">
        <w:rPr>
          <w:rStyle w:val="FontStyle14"/>
          <w:rFonts w:ascii="Arial" w:hAnsi="Arial" w:cs="Arial"/>
        </w:rPr>
        <w:t xml:space="preserve"> których celem jest usunięcia usterki. </w:t>
      </w:r>
      <w:r w:rsidR="00252658" w:rsidRPr="00EA5A09">
        <w:rPr>
          <w:rStyle w:val="FontStyle14"/>
          <w:rFonts w:ascii="Arial" w:hAnsi="Arial" w:cs="Arial"/>
        </w:rPr>
        <w:t>Wykonawca</w:t>
      </w:r>
      <w:r w:rsidRPr="00EA5A09">
        <w:rPr>
          <w:rStyle w:val="FontStyle14"/>
          <w:rFonts w:ascii="Arial" w:hAnsi="Arial" w:cs="Arial"/>
        </w:rPr>
        <w:t xml:space="preserve"> dokona niezbędnych oględzin i jeżeli to będzie możliwe napraw uszkodzonych podzespołów.</w:t>
      </w:r>
    </w:p>
    <w:p w14:paraId="2EA97558" w14:textId="77777777" w:rsidR="00EA4699" w:rsidRDefault="00EA4699">
      <w:pPr>
        <w:pStyle w:val="Akapitzlist"/>
        <w:numPr>
          <w:ilvl w:val="6"/>
          <w:numId w:val="49"/>
        </w:numPr>
        <w:ind w:left="426"/>
        <w:jc w:val="both"/>
        <w:rPr>
          <w:rFonts w:cs="Arial"/>
          <w:sz w:val="20"/>
        </w:rPr>
      </w:pPr>
      <w:r w:rsidRPr="00EA5A09">
        <w:rPr>
          <w:rFonts w:cs="Arial"/>
          <w:sz w:val="20"/>
        </w:rPr>
        <w:t xml:space="preserve">W przypadku </w:t>
      </w:r>
      <w:bookmarkStart w:id="10" w:name="4"/>
      <w:bookmarkEnd w:id="10"/>
      <w:r w:rsidRPr="00EA5A09">
        <w:rPr>
          <w:rFonts w:cs="Arial"/>
          <w:sz w:val="20"/>
        </w:rPr>
        <w:t xml:space="preserve">wydłużenia czasu naprawy osprzętu w autoryzowanym serwisie zewnętrznym czas naprawy wydłuża się do max. 14 dni. </w:t>
      </w:r>
    </w:p>
    <w:p w14:paraId="3607783A" w14:textId="3A8B839A" w:rsidR="00926A11" w:rsidRPr="00EA5A09" w:rsidRDefault="00317EB9">
      <w:pPr>
        <w:pStyle w:val="Akapitzlist"/>
        <w:numPr>
          <w:ilvl w:val="6"/>
          <w:numId w:val="49"/>
        </w:numPr>
        <w:ind w:left="426"/>
        <w:jc w:val="both"/>
        <w:rPr>
          <w:rFonts w:cs="Arial"/>
          <w:sz w:val="20"/>
        </w:rPr>
      </w:pPr>
      <w:r w:rsidRPr="00EA5A09">
        <w:rPr>
          <w:rFonts w:cs="Arial"/>
          <w:sz w:val="20"/>
        </w:rPr>
        <w:t>Czasy określone w ust.</w:t>
      </w:r>
      <w:r w:rsidR="00EA5A09">
        <w:rPr>
          <w:rFonts w:cs="Arial"/>
          <w:sz w:val="20"/>
        </w:rPr>
        <w:t xml:space="preserve"> </w:t>
      </w:r>
      <w:r w:rsidR="00D070AD" w:rsidRPr="00EA5A09">
        <w:rPr>
          <w:rFonts w:cs="Arial"/>
          <w:sz w:val="20"/>
        </w:rPr>
        <w:t>1</w:t>
      </w:r>
      <w:r w:rsidR="00EA4699" w:rsidRPr="00EA5A09">
        <w:rPr>
          <w:rFonts w:cs="Arial"/>
          <w:sz w:val="20"/>
        </w:rPr>
        <w:t xml:space="preserve"> dotyczą dni tygodnia od poniedziałku do soboty.</w:t>
      </w:r>
    </w:p>
    <w:p w14:paraId="579C18F1" w14:textId="77777777" w:rsidR="00D070AD" w:rsidRPr="00E0106E" w:rsidRDefault="00D070AD" w:rsidP="00DC3144">
      <w:pPr>
        <w:spacing w:after="0"/>
        <w:ind w:left="426"/>
        <w:rPr>
          <w:rFonts w:ascii="Arial" w:hAnsi="Arial" w:cs="Arial"/>
          <w:sz w:val="20"/>
          <w:szCs w:val="20"/>
        </w:rPr>
      </w:pPr>
    </w:p>
    <w:p w14:paraId="1A75C785" w14:textId="154485FC" w:rsidR="00D070AD" w:rsidRPr="00E0106E" w:rsidRDefault="00D070AD" w:rsidP="00DC3144">
      <w:pPr>
        <w:spacing w:after="0"/>
        <w:jc w:val="center"/>
        <w:rPr>
          <w:rFonts w:ascii="Arial" w:hAnsi="Arial" w:cs="Arial"/>
          <w:b/>
          <w:sz w:val="20"/>
          <w:szCs w:val="20"/>
        </w:rPr>
      </w:pPr>
      <w:r w:rsidRPr="00E0106E">
        <w:rPr>
          <w:rFonts w:ascii="Arial" w:hAnsi="Arial" w:cs="Arial"/>
          <w:b/>
          <w:sz w:val="20"/>
          <w:szCs w:val="20"/>
        </w:rPr>
        <w:t>§</w:t>
      </w:r>
      <w:r w:rsidR="00EA5A09">
        <w:rPr>
          <w:rFonts w:ascii="Arial" w:hAnsi="Arial" w:cs="Arial"/>
          <w:b/>
          <w:sz w:val="20"/>
          <w:szCs w:val="20"/>
        </w:rPr>
        <w:t xml:space="preserve"> </w:t>
      </w:r>
      <w:r w:rsidRPr="00E0106E">
        <w:rPr>
          <w:rFonts w:ascii="Arial" w:hAnsi="Arial" w:cs="Arial"/>
          <w:b/>
          <w:sz w:val="20"/>
          <w:szCs w:val="20"/>
        </w:rPr>
        <w:t>8</w:t>
      </w:r>
    </w:p>
    <w:p w14:paraId="3373F75C" w14:textId="2B84146E" w:rsidR="00EA4699" w:rsidRDefault="00EA4699">
      <w:pPr>
        <w:pStyle w:val="Akapitzlist"/>
        <w:numPr>
          <w:ilvl w:val="3"/>
          <w:numId w:val="48"/>
        </w:numPr>
        <w:ind w:left="426"/>
        <w:jc w:val="both"/>
        <w:rPr>
          <w:rFonts w:cs="Arial"/>
          <w:sz w:val="20"/>
        </w:rPr>
      </w:pPr>
      <w:r w:rsidRPr="00EA5A09">
        <w:rPr>
          <w:rFonts w:cs="Arial"/>
          <w:sz w:val="20"/>
        </w:rPr>
        <w:t>Strony ustalają, że z wykonania każdej czynności objętej przedmiotem nin</w:t>
      </w:r>
      <w:r w:rsidR="00EA5A09">
        <w:rPr>
          <w:rFonts w:cs="Arial"/>
          <w:sz w:val="20"/>
        </w:rPr>
        <w:t>iejszej</w:t>
      </w:r>
      <w:r w:rsidRPr="00EA5A09">
        <w:rPr>
          <w:rFonts w:cs="Arial"/>
          <w:sz w:val="20"/>
        </w:rPr>
        <w:t xml:space="preserve"> umow</w:t>
      </w:r>
      <w:r w:rsidR="00926A11" w:rsidRPr="00EA5A09">
        <w:rPr>
          <w:rFonts w:cs="Arial"/>
          <w:sz w:val="20"/>
        </w:rPr>
        <w:t>y sporządzany będzie protokół.</w:t>
      </w:r>
    </w:p>
    <w:p w14:paraId="02E54730" w14:textId="18BB6460" w:rsidR="00EA4699" w:rsidRPr="00EA5A09" w:rsidRDefault="00EA4699">
      <w:pPr>
        <w:pStyle w:val="Akapitzlist"/>
        <w:numPr>
          <w:ilvl w:val="3"/>
          <w:numId w:val="48"/>
        </w:numPr>
        <w:ind w:left="426"/>
        <w:jc w:val="both"/>
        <w:rPr>
          <w:rFonts w:cs="Arial"/>
          <w:sz w:val="20"/>
        </w:rPr>
      </w:pPr>
      <w:r w:rsidRPr="00EA5A09">
        <w:rPr>
          <w:rFonts w:cs="Arial"/>
          <w:sz w:val="20"/>
        </w:rPr>
        <w:t xml:space="preserve">Protokół czynności powinien zawierać następujące informacje: </w:t>
      </w:r>
    </w:p>
    <w:p w14:paraId="30E8A9D8" w14:textId="77777777" w:rsidR="00EA4699" w:rsidRDefault="00EA4699">
      <w:pPr>
        <w:pStyle w:val="Akapitzlist"/>
        <w:numPr>
          <w:ilvl w:val="0"/>
          <w:numId w:val="65"/>
        </w:numPr>
        <w:ind w:left="709"/>
        <w:jc w:val="both"/>
        <w:rPr>
          <w:rFonts w:cs="Arial"/>
          <w:sz w:val="20"/>
        </w:rPr>
      </w:pPr>
      <w:r w:rsidRPr="00EA5A09">
        <w:rPr>
          <w:rFonts w:cs="Arial"/>
          <w:sz w:val="20"/>
        </w:rPr>
        <w:t xml:space="preserve">datę i miejsce przeprowadzenia czynności, </w:t>
      </w:r>
    </w:p>
    <w:p w14:paraId="68C8A028" w14:textId="0347301A" w:rsidR="00EA4699" w:rsidRDefault="00EA4699">
      <w:pPr>
        <w:pStyle w:val="Akapitzlist"/>
        <w:numPr>
          <w:ilvl w:val="0"/>
          <w:numId w:val="65"/>
        </w:numPr>
        <w:ind w:left="709"/>
        <w:jc w:val="both"/>
        <w:rPr>
          <w:rFonts w:cs="Arial"/>
          <w:sz w:val="20"/>
        </w:rPr>
      </w:pPr>
      <w:r w:rsidRPr="00EA5A09">
        <w:rPr>
          <w:rFonts w:cs="Arial"/>
          <w:sz w:val="20"/>
        </w:rPr>
        <w:t xml:space="preserve">opis wykonanych czynności i ich wynik, </w:t>
      </w:r>
    </w:p>
    <w:p w14:paraId="73B50375" w14:textId="77777777" w:rsidR="00EA4699" w:rsidRDefault="00EA4699">
      <w:pPr>
        <w:pStyle w:val="Akapitzlist"/>
        <w:numPr>
          <w:ilvl w:val="0"/>
          <w:numId w:val="65"/>
        </w:numPr>
        <w:ind w:left="709"/>
        <w:jc w:val="both"/>
        <w:rPr>
          <w:rFonts w:cs="Arial"/>
          <w:sz w:val="20"/>
        </w:rPr>
      </w:pPr>
      <w:r w:rsidRPr="00EA5A09">
        <w:rPr>
          <w:rFonts w:cs="Arial"/>
          <w:sz w:val="20"/>
        </w:rPr>
        <w:t xml:space="preserve">wykaz wymienionych elementów uwagi i zalecenia, </w:t>
      </w:r>
    </w:p>
    <w:p w14:paraId="0252930C" w14:textId="77777777" w:rsidR="00EA4699" w:rsidRDefault="00EA4699">
      <w:pPr>
        <w:pStyle w:val="Akapitzlist"/>
        <w:numPr>
          <w:ilvl w:val="0"/>
          <w:numId w:val="65"/>
        </w:numPr>
        <w:ind w:left="709"/>
        <w:jc w:val="both"/>
        <w:rPr>
          <w:rFonts w:cs="Arial"/>
          <w:sz w:val="20"/>
        </w:rPr>
      </w:pPr>
      <w:r w:rsidRPr="00EA5A09">
        <w:rPr>
          <w:rFonts w:cs="Arial"/>
          <w:sz w:val="20"/>
        </w:rPr>
        <w:t xml:space="preserve">pieczęć oraz imienny podpis serwisanta wykonującego usługę jako przedstawiciela Wykonawcy, </w:t>
      </w:r>
    </w:p>
    <w:p w14:paraId="34DFEA6F" w14:textId="77777777" w:rsidR="00EA4699" w:rsidRPr="00EA5A09" w:rsidRDefault="00EA4699">
      <w:pPr>
        <w:pStyle w:val="Akapitzlist"/>
        <w:numPr>
          <w:ilvl w:val="0"/>
          <w:numId w:val="65"/>
        </w:numPr>
        <w:ind w:left="709"/>
        <w:jc w:val="both"/>
        <w:rPr>
          <w:rFonts w:cs="Arial"/>
          <w:sz w:val="20"/>
        </w:rPr>
      </w:pPr>
      <w:r w:rsidRPr="00EA5A09">
        <w:rPr>
          <w:rFonts w:cs="Arial"/>
          <w:sz w:val="20"/>
        </w:rPr>
        <w:t>potwierdzenie wykonania usługi przez przedstawiciela Zamawiającego.</w:t>
      </w:r>
    </w:p>
    <w:p w14:paraId="0D316B36" w14:textId="77777777" w:rsidR="00E84A5F" w:rsidRPr="00E0106E" w:rsidRDefault="00E84A5F" w:rsidP="00DC3144">
      <w:pPr>
        <w:autoSpaceDE w:val="0"/>
        <w:autoSpaceDN w:val="0"/>
        <w:adjustRightInd w:val="0"/>
        <w:spacing w:after="0"/>
        <w:jc w:val="both"/>
        <w:rPr>
          <w:rFonts w:ascii="Arial" w:hAnsi="Arial" w:cs="Arial"/>
          <w:sz w:val="20"/>
          <w:szCs w:val="20"/>
        </w:rPr>
      </w:pPr>
    </w:p>
    <w:p w14:paraId="3BEABAA7" w14:textId="77777777" w:rsidR="00E84A5F" w:rsidRPr="00E0106E" w:rsidRDefault="00A779A6" w:rsidP="00DC3144">
      <w:pPr>
        <w:spacing w:after="0"/>
        <w:jc w:val="center"/>
        <w:rPr>
          <w:rFonts w:ascii="Arial" w:hAnsi="Arial" w:cs="Arial"/>
          <w:b/>
          <w:sz w:val="20"/>
          <w:szCs w:val="20"/>
        </w:rPr>
      </w:pPr>
      <w:r w:rsidRPr="00E0106E">
        <w:rPr>
          <w:rFonts w:ascii="Arial" w:hAnsi="Arial" w:cs="Arial"/>
          <w:b/>
          <w:sz w:val="20"/>
          <w:szCs w:val="20"/>
        </w:rPr>
        <w:t>§ 9</w:t>
      </w:r>
    </w:p>
    <w:p w14:paraId="37076FCF" w14:textId="77777777" w:rsidR="00E84A5F" w:rsidRPr="00EA5A09" w:rsidRDefault="00E84A5F">
      <w:pPr>
        <w:pStyle w:val="Akapitzlist"/>
        <w:numPr>
          <w:ilvl w:val="0"/>
          <w:numId w:val="66"/>
        </w:numPr>
        <w:ind w:left="426"/>
        <w:jc w:val="both"/>
        <w:rPr>
          <w:rFonts w:cs="Arial"/>
          <w:sz w:val="20"/>
        </w:rPr>
      </w:pPr>
      <w:r w:rsidRPr="00EA5A09">
        <w:rPr>
          <w:rFonts w:cs="Arial"/>
          <w:sz w:val="20"/>
        </w:rPr>
        <w:t xml:space="preserve">Do obowiązków </w:t>
      </w:r>
      <w:r w:rsidR="00621A46" w:rsidRPr="00EA5A09">
        <w:rPr>
          <w:rFonts w:cs="Arial"/>
          <w:sz w:val="20"/>
        </w:rPr>
        <w:t>Zamawiającego</w:t>
      </w:r>
      <w:r w:rsidRPr="00EA5A09">
        <w:rPr>
          <w:rFonts w:cs="Arial"/>
          <w:sz w:val="20"/>
        </w:rPr>
        <w:t xml:space="preserve"> należy:</w:t>
      </w:r>
    </w:p>
    <w:p w14:paraId="33593B8E" w14:textId="77777777" w:rsidR="00E84A5F" w:rsidRPr="00E0106E" w:rsidRDefault="00E84A5F">
      <w:pPr>
        <w:numPr>
          <w:ilvl w:val="0"/>
          <w:numId w:val="50"/>
        </w:numPr>
        <w:spacing w:after="0"/>
        <w:jc w:val="both"/>
        <w:rPr>
          <w:rFonts w:ascii="Arial" w:hAnsi="Arial" w:cs="Arial"/>
          <w:sz w:val="20"/>
          <w:szCs w:val="20"/>
        </w:rPr>
      </w:pPr>
      <w:r w:rsidRPr="00E0106E">
        <w:rPr>
          <w:rFonts w:ascii="Arial" w:hAnsi="Arial" w:cs="Arial"/>
          <w:sz w:val="20"/>
          <w:szCs w:val="20"/>
        </w:rPr>
        <w:t xml:space="preserve">zgłaszanie awarii wg zasad określonych w </w:t>
      </w:r>
      <w:r w:rsidR="003B2ACD" w:rsidRPr="00E0106E">
        <w:rPr>
          <w:rFonts w:ascii="Arial" w:hAnsi="Arial" w:cs="Arial"/>
          <w:sz w:val="20"/>
          <w:szCs w:val="20"/>
        </w:rPr>
        <w:t>§ 6</w:t>
      </w:r>
      <w:r w:rsidRPr="00E0106E">
        <w:rPr>
          <w:rFonts w:ascii="Arial" w:hAnsi="Arial" w:cs="Arial"/>
          <w:sz w:val="20"/>
          <w:szCs w:val="20"/>
        </w:rPr>
        <w:t>,</w:t>
      </w:r>
    </w:p>
    <w:p w14:paraId="014E8AE2" w14:textId="77777777" w:rsidR="00E84A5F" w:rsidRPr="00E0106E" w:rsidRDefault="00E84A5F">
      <w:pPr>
        <w:numPr>
          <w:ilvl w:val="0"/>
          <w:numId w:val="50"/>
        </w:numPr>
        <w:spacing w:after="0"/>
        <w:jc w:val="both"/>
        <w:rPr>
          <w:rFonts w:ascii="Arial" w:hAnsi="Arial" w:cs="Arial"/>
          <w:sz w:val="20"/>
          <w:szCs w:val="20"/>
        </w:rPr>
      </w:pPr>
      <w:r w:rsidRPr="00E0106E">
        <w:rPr>
          <w:rFonts w:ascii="Arial" w:hAnsi="Arial" w:cs="Arial"/>
          <w:sz w:val="20"/>
          <w:szCs w:val="20"/>
        </w:rPr>
        <w:t>udostępnianie sprzętu do okresowych przeglądów oraz napraw,</w:t>
      </w:r>
    </w:p>
    <w:p w14:paraId="3D32C0D7" w14:textId="77777777" w:rsidR="00E84A5F" w:rsidRPr="00E0106E" w:rsidRDefault="00E84A5F">
      <w:pPr>
        <w:numPr>
          <w:ilvl w:val="0"/>
          <w:numId w:val="50"/>
        </w:numPr>
        <w:spacing w:after="0"/>
        <w:jc w:val="both"/>
        <w:rPr>
          <w:rFonts w:ascii="Arial" w:hAnsi="Arial" w:cs="Arial"/>
          <w:sz w:val="20"/>
          <w:szCs w:val="20"/>
        </w:rPr>
      </w:pPr>
      <w:r w:rsidRPr="00E0106E">
        <w:rPr>
          <w:rFonts w:ascii="Arial" w:hAnsi="Arial" w:cs="Arial"/>
          <w:sz w:val="20"/>
          <w:szCs w:val="20"/>
        </w:rPr>
        <w:t xml:space="preserve">na żądanie pisemne </w:t>
      </w:r>
      <w:r w:rsidR="00621A46" w:rsidRPr="00E0106E">
        <w:rPr>
          <w:rFonts w:ascii="Arial" w:hAnsi="Arial" w:cs="Arial"/>
          <w:sz w:val="20"/>
          <w:szCs w:val="20"/>
        </w:rPr>
        <w:t>Wykonawcy</w:t>
      </w:r>
      <w:r w:rsidRPr="00E0106E">
        <w:rPr>
          <w:rFonts w:ascii="Arial" w:hAnsi="Arial" w:cs="Arial"/>
          <w:sz w:val="20"/>
          <w:szCs w:val="20"/>
        </w:rPr>
        <w:t>, dostarczanie posiadanej dokumentacji technicznej sprzętu objętego usługą,</w:t>
      </w:r>
    </w:p>
    <w:p w14:paraId="5F1CCF8C" w14:textId="4D09EB3E" w:rsidR="00E84A5F" w:rsidRPr="00E0106E" w:rsidRDefault="00E84A5F">
      <w:pPr>
        <w:numPr>
          <w:ilvl w:val="0"/>
          <w:numId w:val="50"/>
        </w:numPr>
        <w:spacing w:after="0"/>
        <w:jc w:val="both"/>
        <w:rPr>
          <w:rFonts w:ascii="Arial" w:hAnsi="Arial" w:cs="Arial"/>
          <w:sz w:val="20"/>
          <w:szCs w:val="20"/>
        </w:rPr>
      </w:pPr>
      <w:r w:rsidRPr="00E0106E">
        <w:rPr>
          <w:rFonts w:ascii="Arial" w:hAnsi="Arial" w:cs="Arial"/>
          <w:sz w:val="20"/>
          <w:szCs w:val="20"/>
        </w:rPr>
        <w:t>potwierdzanie pod względem merytorycznym faktu wykonania usług</w:t>
      </w:r>
      <w:r w:rsidR="00EA5A09">
        <w:rPr>
          <w:rFonts w:ascii="Arial" w:hAnsi="Arial" w:cs="Arial"/>
          <w:sz w:val="20"/>
          <w:szCs w:val="20"/>
        </w:rPr>
        <w:t>.</w:t>
      </w:r>
    </w:p>
    <w:p w14:paraId="6F531230" w14:textId="568ECB0C" w:rsidR="00E84A5F" w:rsidRPr="00EA5A09" w:rsidRDefault="00E84A5F">
      <w:pPr>
        <w:pStyle w:val="Akapitzlist"/>
        <w:numPr>
          <w:ilvl w:val="0"/>
          <w:numId w:val="66"/>
        </w:numPr>
        <w:ind w:left="426"/>
        <w:jc w:val="both"/>
        <w:rPr>
          <w:rFonts w:cs="Arial"/>
          <w:sz w:val="20"/>
        </w:rPr>
      </w:pPr>
      <w:r w:rsidRPr="00EA5A09">
        <w:rPr>
          <w:rFonts w:cs="Arial"/>
          <w:sz w:val="20"/>
        </w:rPr>
        <w:t xml:space="preserve">Do obowiązków </w:t>
      </w:r>
      <w:r w:rsidR="00621A46" w:rsidRPr="00EA5A09">
        <w:rPr>
          <w:rFonts w:cs="Arial"/>
          <w:sz w:val="20"/>
        </w:rPr>
        <w:t>Wykonawcy</w:t>
      </w:r>
      <w:r w:rsidRPr="00EA5A09">
        <w:rPr>
          <w:rFonts w:cs="Arial"/>
          <w:sz w:val="20"/>
        </w:rPr>
        <w:t xml:space="preserve"> należy:</w:t>
      </w:r>
    </w:p>
    <w:p w14:paraId="60ED9D98" w14:textId="77777777" w:rsidR="00E84A5F" w:rsidRPr="00E0106E" w:rsidRDefault="00E84A5F">
      <w:pPr>
        <w:numPr>
          <w:ilvl w:val="0"/>
          <w:numId w:val="51"/>
        </w:numPr>
        <w:spacing w:after="0"/>
        <w:jc w:val="both"/>
        <w:rPr>
          <w:rFonts w:ascii="Arial" w:hAnsi="Arial" w:cs="Arial"/>
          <w:sz w:val="20"/>
          <w:szCs w:val="20"/>
        </w:rPr>
      </w:pPr>
      <w:r w:rsidRPr="00E0106E">
        <w:rPr>
          <w:rFonts w:ascii="Arial" w:hAnsi="Arial" w:cs="Arial"/>
          <w:sz w:val="20"/>
          <w:szCs w:val="20"/>
        </w:rPr>
        <w:t>posiadanie sprzętu, urządzeń i części zamiennych oraz pracowników umożliwiających prawidłowe i terminowe realizowanie przedmiotu zamówienia,</w:t>
      </w:r>
    </w:p>
    <w:p w14:paraId="16C3A843" w14:textId="77777777" w:rsidR="00E84A5F" w:rsidRPr="00E0106E" w:rsidRDefault="00E84A5F">
      <w:pPr>
        <w:numPr>
          <w:ilvl w:val="0"/>
          <w:numId w:val="51"/>
        </w:numPr>
        <w:spacing w:after="0"/>
        <w:jc w:val="both"/>
        <w:rPr>
          <w:rFonts w:ascii="Arial" w:hAnsi="Arial" w:cs="Arial"/>
          <w:sz w:val="20"/>
          <w:szCs w:val="20"/>
        </w:rPr>
      </w:pPr>
      <w:r w:rsidRPr="00E0106E">
        <w:rPr>
          <w:rFonts w:ascii="Arial" w:hAnsi="Arial" w:cs="Arial"/>
          <w:sz w:val="20"/>
          <w:szCs w:val="20"/>
        </w:rPr>
        <w:t>przyjmowanie i potwierdzanie zgłoszeń awarii,</w:t>
      </w:r>
    </w:p>
    <w:p w14:paraId="6B1AD639" w14:textId="77777777" w:rsidR="00E84A5F" w:rsidRPr="00E0106E" w:rsidRDefault="00E84A5F">
      <w:pPr>
        <w:numPr>
          <w:ilvl w:val="0"/>
          <w:numId w:val="51"/>
        </w:numPr>
        <w:spacing w:after="0"/>
        <w:jc w:val="both"/>
        <w:rPr>
          <w:rFonts w:ascii="Arial" w:hAnsi="Arial" w:cs="Arial"/>
          <w:sz w:val="20"/>
          <w:szCs w:val="20"/>
        </w:rPr>
      </w:pPr>
      <w:r w:rsidRPr="00E0106E">
        <w:rPr>
          <w:rFonts w:ascii="Arial" w:hAnsi="Arial" w:cs="Arial"/>
          <w:sz w:val="20"/>
          <w:szCs w:val="20"/>
        </w:rPr>
        <w:t>kompletowanie dokumentów dotyczących używanych części zamiennych,</w:t>
      </w:r>
    </w:p>
    <w:p w14:paraId="7F993846" w14:textId="77777777" w:rsidR="00E84A5F" w:rsidRPr="00E0106E" w:rsidRDefault="00E84A5F">
      <w:pPr>
        <w:numPr>
          <w:ilvl w:val="0"/>
          <w:numId w:val="51"/>
        </w:numPr>
        <w:spacing w:after="0"/>
        <w:jc w:val="both"/>
        <w:rPr>
          <w:rFonts w:ascii="Arial" w:hAnsi="Arial" w:cs="Arial"/>
          <w:sz w:val="20"/>
          <w:szCs w:val="20"/>
        </w:rPr>
      </w:pPr>
      <w:r w:rsidRPr="00E0106E">
        <w:rPr>
          <w:rFonts w:ascii="Arial" w:hAnsi="Arial" w:cs="Arial"/>
          <w:sz w:val="20"/>
          <w:szCs w:val="20"/>
        </w:rPr>
        <w:t>w wypadku zniszczenia lub uszkodzenia przez Wykonawcę sprzętu objętego obsługą serwisową i sprzętu mu towarzyszącego naprawienie go i doprowadzenie do stanu poprzedniego, a w wypadku niemożliwości dokonania tego - wymiany na nowy,</w:t>
      </w:r>
    </w:p>
    <w:p w14:paraId="3410C11A" w14:textId="77777777" w:rsidR="00E84A5F" w:rsidRPr="00E0106E" w:rsidRDefault="00E84A5F">
      <w:pPr>
        <w:numPr>
          <w:ilvl w:val="0"/>
          <w:numId w:val="51"/>
        </w:numPr>
        <w:spacing w:after="0"/>
        <w:jc w:val="both"/>
        <w:rPr>
          <w:rFonts w:ascii="Arial" w:hAnsi="Arial" w:cs="Arial"/>
          <w:sz w:val="20"/>
          <w:szCs w:val="20"/>
        </w:rPr>
      </w:pPr>
      <w:r w:rsidRPr="00E0106E">
        <w:rPr>
          <w:rFonts w:ascii="Arial" w:hAnsi="Arial" w:cs="Arial"/>
          <w:sz w:val="20"/>
          <w:szCs w:val="20"/>
        </w:rPr>
        <w:t>prowadzenie prac w godz. 7</w:t>
      </w:r>
      <w:r w:rsidR="004532E3" w:rsidRPr="00E0106E">
        <w:rPr>
          <w:rFonts w:ascii="Arial" w:hAnsi="Arial" w:cs="Arial"/>
          <w:sz w:val="20"/>
          <w:szCs w:val="20"/>
        </w:rPr>
        <w:t>:</w:t>
      </w:r>
      <w:r w:rsidR="0004262C" w:rsidRPr="00E0106E">
        <w:rPr>
          <w:rFonts w:ascii="Arial" w:hAnsi="Arial" w:cs="Arial"/>
          <w:sz w:val="20"/>
          <w:szCs w:val="20"/>
        </w:rPr>
        <w:t>30</w:t>
      </w:r>
      <w:r w:rsidRPr="00E0106E">
        <w:rPr>
          <w:rFonts w:ascii="Arial" w:hAnsi="Arial" w:cs="Arial"/>
          <w:sz w:val="20"/>
          <w:szCs w:val="20"/>
        </w:rPr>
        <w:t xml:space="preserve"> do 15</w:t>
      </w:r>
      <w:r w:rsidR="004532E3" w:rsidRPr="00E0106E">
        <w:rPr>
          <w:rFonts w:ascii="Arial" w:hAnsi="Arial" w:cs="Arial"/>
          <w:sz w:val="20"/>
          <w:szCs w:val="20"/>
        </w:rPr>
        <w:t>:</w:t>
      </w:r>
      <w:r w:rsidR="00621A46" w:rsidRPr="00E0106E">
        <w:rPr>
          <w:rFonts w:ascii="Arial" w:hAnsi="Arial" w:cs="Arial"/>
          <w:sz w:val="20"/>
          <w:szCs w:val="20"/>
        </w:rPr>
        <w:t>30</w:t>
      </w:r>
      <w:r w:rsidRPr="00E0106E">
        <w:rPr>
          <w:rFonts w:ascii="Arial" w:hAnsi="Arial" w:cs="Arial"/>
          <w:sz w:val="20"/>
          <w:szCs w:val="20"/>
        </w:rPr>
        <w:t xml:space="preserve">, w sposób umożliwiający wykonywanie obowiązków przez pracowników; prace serwisowe będą prowadzone po godzinach urzędowania jednostek </w:t>
      </w:r>
      <w:r w:rsidR="00621A46" w:rsidRPr="00E0106E">
        <w:rPr>
          <w:rFonts w:ascii="Arial" w:hAnsi="Arial" w:cs="Arial"/>
          <w:sz w:val="20"/>
          <w:szCs w:val="20"/>
        </w:rPr>
        <w:t>Zamawiającego</w:t>
      </w:r>
      <w:r w:rsidRPr="00E0106E">
        <w:rPr>
          <w:rFonts w:ascii="Arial" w:hAnsi="Arial" w:cs="Arial"/>
          <w:sz w:val="20"/>
          <w:szCs w:val="20"/>
        </w:rPr>
        <w:t>, jeżeli ten tego zażąda,</w:t>
      </w:r>
    </w:p>
    <w:p w14:paraId="01CCDD0A" w14:textId="77777777" w:rsidR="00E84A5F" w:rsidRPr="00E0106E" w:rsidRDefault="00E84A5F">
      <w:pPr>
        <w:numPr>
          <w:ilvl w:val="0"/>
          <w:numId w:val="51"/>
        </w:numPr>
        <w:spacing w:after="0"/>
        <w:jc w:val="both"/>
        <w:rPr>
          <w:rFonts w:ascii="Arial" w:hAnsi="Arial" w:cs="Arial"/>
          <w:sz w:val="20"/>
          <w:szCs w:val="20"/>
        </w:rPr>
      </w:pPr>
      <w:r w:rsidRPr="00E0106E">
        <w:rPr>
          <w:rFonts w:ascii="Arial" w:hAnsi="Arial" w:cs="Arial"/>
          <w:sz w:val="20"/>
          <w:szCs w:val="20"/>
        </w:rPr>
        <w:t>utrzymywanie ogólnego porządku w miejscu wykonywania usług.</w:t>
      </w:r>
    </w:p>
    <w:p w14:paraId="14868A1A" w14:textId="77777777" w:rsidR="003B2ACD" w:rsidRPr="00E0106E" w:rsidRDefault="003B2ACD" w:rsidP="00DC3144">
      <w:pPr>
        <w:autoSpaceDE w:val="0"/>
        <w:autoSpaceDN w:val="0"/>
        <w:adjustRightInd w:val="0"/>
        <w:spacing w:after="0"/>
        <w:jc w:val="both"/>
        <w:rPr>
          <w:rFonts w:ascii="Arial" w:hAnsi="Arial" w:cs="Arial"/>
          <w:b/>
          <w:bCs/>
          <w:sz w:val="20"/>
          <w:szCs w:val="20"/>
        </w:rPr>
      </w:pPr>
    </w:p>
    <w:p w14:paraId="086CCA0F" w14:textId="77777777" w:rsidR="00B5132B" w:rsidRPr="00E0106E" w:rsidRDefault="00B5132B" w:rsidP="00E0106E">
      <w:pPr>
        <w:autoSpaceDE w:val="0"/>
        <w:autoSpaceDN w:val="0"/>
        <w:adjustRightInd w:val="0"/>
        <w:spacing w:after="0"/>
        <w:jc w:val="center"/>
        <w:rPr>
          <w:rFonts w:ascii="Arial" w:hAnsi="Arial" w:cs="Arial"/>
          <w:b/>
          <w:bCs/>
          <w:sz w:val="20"/>
          <w:szCs w:val="20"/>
        </w:rPr>
      </w:pPr>
      <w:r w:rsidRPr="00E0106E">
        <w:rPr>
          <w:rFonts w:ascii="Arial" w:hAnsi="Arial" w:cs="Arial"/>
          <w:b/>
          <w:bCs/>
          <w:sz w:val="20"/>
          <w:szCs w:val="20"/>
        </w:rPr>
        <w:t>WARUNKI REALIZACJI PRAC PRZEZ PODWYKONAWCÓW</w:t>
      </w:r>
    </w:p>
    <w:p w14:paraId="50906748" w14:textId="77777777" w:rsidR="004839F9" w:rsidRPr="00E0106E" w:rsidRDefault="00A779A6" w:rsidP="00E0106E">
      <w:pPr>
        <w:autoSpaceDE w:val="0"/>
        <w:autoSpaceDN w:val="0"/>
        <w:adjustRightInd w:val="0"/>
        <w:spacing w:after="0"/>
        <w:jc w:val="center"/>
        <w:rPr>
          <w:rFonts w:ascii="Arial" w:hAnsi="Arial" w:cs="Arial"/>
          <w:b/>
          <w:bCs/>
          <w:sz w:val="20"/>
          <w:szCs w:val="20"/>
        </w:rPr>
      </w:pPr>
      <w:r w:rsidRPr="00E0106E">
        <w:rPr>
          <w:rFonts w:ascii="Arial" w:hAnsi="Arial" w:cs="Arial"/>
          <w:b/>
          <w:bCs/>
          <w:sz w:val="20"/>
          <w:szCs w:val="20"/>
        </w:rPr>
        <w:t>§ 1</w:t>
      </w:r>
      <w:r w:rsidR="005571F1" w:rsidRPr="00E0106E">
        <w:rPr>
          <w:rFonts w:ascii="Arial" w:hAnsi="Arial" w:cs="Arial"/>
          <w:b/>
          <w:bCs/>
          <w:sz w:val="20"/>
          <w:szCs w:val="20"/>
        </w:rPr>
        <w:t>0</w:t>
      </w:r>
    </w:p>
    <w:p w14:paraId="4ED71A16" w14:textId="5A4EE3F4" w:rsidR="00A82C23" w:rsidRPr="00EA5A09" w:rsidRDefault="00A82C23">
      <w:pPr>
        <w:pStyle w:val="Akapitzlist"/>
        <w:numPr>
          <w:ilvl w:val="6"/>
          <w:numId w:val="48"/>
        </w:numPr>
        <w:autoSpaceDE w:val="0"/>
        <w:autoSpaceDN w:val="0"/>
        <w:adjustRightInd w:val="0"/>
        <w:ind w:left="426"/>
        <w:jc w:val="both"/>
        <w:rPr>
          <w:rFonts w:cs="Arial"/>
          <w:sz w:val="20"/>
        </w:rPr>
      </w:pPr>
      <w:r w:rsidRPr="00EA5A09">
        <w:rPr>
          <w:rFonts w:cs="Arial"/>
          <w:sz w:val="20"/>
        </w:rPr>
        <w:t>Wykonawca zamierza</w:t>
      </w:r>
      <w:r w:rsidR="00367FE5" w:rsidRPr="00EA5A09">
        <w:rPr>
          <w:rFonts w:cs="Arial"/>
          <w:sz w:val="20"/>
        </w:rPr>
        <w:t>/ nie zamierza</w:t>
      </w:r>
      <w:r w:rsidRPr="00EA5A09">
        <w:rPr>
          <w:rFonts w:cs="Arial"/>
          <w:sz w:val="20"/>
        </w:rPr>
        <w:t xml:space="preserve"> zlecić Podwykonawcom następujący zakres robót:</w:t>
      </w:r>
    </w:p>
    <w:p w14:paraId="2D108B2B" w14:textId="51EAC0EC" w:rsidR="001C0F92" w:rsidRPr="00E0106E" w:rsidRDefault="001C0F92">
      <w:pPr>
        <w:pStyle w:val="Akapitzlist"/>
        <w:widowControl/>
        <w:numPr>
          <w:ilvl w:val="0"/>
          <w:numId w:val="67"/>
        </w:numPr>
        <w:suppressAutoHyphens/>
        <w:snapToGrid/>
        <w:spacing w:line="276" w:lineRule="auto"/>
        <w:ind w:left="709"/>
        <w:jc w:val="both"/>
        <w:rPr>
          <w:rFonts w:cs="Arial"/>
          <w:sz w:val="20"/>
        </w:rPr>
      </w:pPr>
      <w:bookmarkStart w:id="11" w:name="_Hlk176851579"/>
      <w:r w:rsidRPr="00E0106E">
        <w:rPr>
          <w:rFonts w:cs="Arial"/>
          <w:sz w:val="20"/>
        </w:rPr>
        <w:t>……………………………………………………     ………………………………………….……………</w:t>
      </w:r>
    </w:p>
    <w:p w14:paraId="6EB7CDE7" w14:textId="0901E758" w:rsidR="001C0F92" w:rsidRPr="00EA5A09" w:rsidRDefault="001C0F92" w:rsidP="00E0106E">
      <w:pPr>
        <w:suppressAutoHyphens/>
        <w:spacing w:after="0"/>
        <w:jc w:val="both"/>
        <w:rPr>
          <w:rFonts w:ascii="Arial" w:hAnsi="Arial" w:cs="Arial"/>
          <w:i/>
          <w:sz w:val="16"/>
          <w:szCs w:val="16"/>
        </w:rPr>
      </w:pPr>
      <w:r w:rsidRPr="00EA5A09">
        <w:rPr>
          <w:rFonts w:ascii="Arial" w:hAnsi="Arial" w:cs="Arial"/>
          <w:i/>
          <w:sz w:val="16"/>
          <w:szCs w:val="16"/>
        </w:rPr>
        <w:t xml:space="preserve">                              zakres                                              </w:t>
      </w:r>
      <w:r w:rsidR="00EA5A09">
        <w:rPr>
          <w:rFonts w:ascii="Arial" w:hAnsi="Arial" w:cs="Arial"/>
          <w:i/>
          <w:sz w:val="16"/>
          <w:szCs w:val="16"/>
        </w:rPr>
        <w:t xml:space="preserve">           </w:t>
      </w:r>
      <w:r w:rsidRPr="00EA5A09">
        <w:rPr>
          <w:rFonts w:ascii="Arial" w:hAnsi="Arial" w:cs="Arial"/>
          <w:i/>
          <w:sz w:val="16"/>
          <w:szCs w:val="16"/>
        </w:rPr>
        <w:t xml:space="preserve">             </w:t>
      </w:r>
      <w:r w:rsidR="00E75218" w:rsidRPr="00EA5A09">
        <w:rPr>
          <w:rFonts w:ascii="Arial" w:hAnsi="Arial" w:cs="Arial"/>
          <w:i/>
          <w:sz w:val="16"/>
          <w:szCs w:val="16"/>
        </w:rPr>
        <w:t xml:space="preserve">    </w:t>
      </w:r>
      <w:r w:rsidRPr="00EA5A09">
        <w:rPr>
          <w:rFonts w:ascii="Arial" w:hAnsi="Arial" w:cs="Arial"/>
          <w:i/>
          <w:sz w:val="16"/>
          <w:szCs w:val="16"/>
        </w:rPr>
        <w:t xml:space="preserve">  nazwa, dane kontaktowe, przedstawiciele  podwykonawców </w:t>
      </w:r>
    </w:p>
    <w:p w14:paraId="1C631C98" w14:textId="17ECC2B4" w:rsidR="001C0F92" w:rsidRPr="00E0106E" w:rsidRDefault="001C0F92" w:rsidP="00E0106E">
      <w:pPr>
        <w:suppressAutoHyphens/>
        <w:spacing w:after="0"/>
        <w:ind w:left="4248"/>
        <w:jc w:val="both"/>
        <w:rPr>
          <w:rFonts w:ascii="Arial" w:hAnsi="Arial" w:cs="Arial"/>
          <w:i/>
          <w:sz w:val="20"/>
          <w:szCs w:val="20"/>
        </w:rPr>
      </w:pPr>
      <w:r w:rsidRPr="00EA5A09">
        <w:rPr>
          <w:rFonts w:ascii="Arial" w:hAnsi="Arial" w:cs="Arial"/>
          <w:i/>
          <w:sz w:val="16"/>
          <w:szCs w:val="16"/>
        </w:rPr>
        <w:t xml:space="preserve">      </w:t>
      </w:r>
      <w:r w:rsidR="00EA5A09">
        <w:rPr>
          <w:rFonts w:ascii="Arial" w:hAnsi="Arial" w:cs="Arial"/>
          <w:i/>
          <w:sz w:val="16"/>
          <w:szCs w:val="16"/>
        </w:rPr>
        <w:t xml:space="preserve">           </w:t>
      </w:r>
      <w:r w:rsidRPr="00EA5A09">
        <w:rPr>
          <w:rFonts w:ascii="Arial" w:hAnsi="Arial" w:cs="Arial"/>
          <w:i/>
          <w:sz w:val="16"/>
          <w:szCs w:val="16"/>
        </w:rPr>
        <w:t xml:space="preserve">        </w:t>
      </w:r>
      <w:r w:rsidR="00E75218" w:rsidRPr="00EA5A09">
        <w:rPr>
          <w:rFonts w:ascii="Arial" w:hAnsi="Arial" w:cs="Arial"/>
          <w:i/>
          <w:sz w:val="16"/>
          <w:szCs w:val="16"/>
        </w:rPr>
        <w:t xml:space="preserve">   </w:t>
      </w:r>
      <w:r w:rsidRPr="00EA5A09">
        <w:rPr>
          <w:rFonts w:ascii="Arial" w:hAnsi="Arial" w:cs="Arial"/>
          <w:i/>
          <w:sz w:val="16"/>
          <w:szCs w:val="16"/>
        </w:rPr>
        <w:t xml:space="preserve"> zaangażowanych w roboty (jeżeli są już znani)</w:t>
      </w:r>
      <w:r w:rsidRPr="00E0106E">
        <w:rPr>
          <w:rFonts w:ascii="Arial" w:hAnsi="Arial" w:cs="Arial"/>
          <w:i/>
          <w:sz w:val="20"/>
          <w:szCs w:val="20"/>
        </w:rPr>
        <w:t xml:space="preserve"> </w:t>
      </w:r>
    </w:p>
    <w:bookmarkEnd w:id="11"/>
    <w:p w14:paraId="687FD37B" w14:textId="77777777" w:rsidR="00EA5A09" w:rsidRPr="00E0106E" w:rsidRDefault="00EA5A09">
      <w:pPr>
        <w:pStyle w:val="Akapitzlist"/>
        <w:widowControl/>
        <w:numPr>
          <w:ilvl w:val="0"/>
          <w:numId w:val="67"/>
        </w:numPr>
        <w:suppressAutoHyphens/>
        <w:snapToGrid/>
        <w:spacing w:line="276" w:lineRule="auto"/>
        <w:ind w:left="709"/>
        <w:jc w:val="both"/>
        <w:rPr>
          <w:rFonts w:cs="Arial"/>
          <w:sz w:val="20"/>
        </w:rPr>
      </w:pPr>
      <w:r w:rsidRPr="00E0106E">
        <w:rPr>
          <w:rFonts w:cs="Arial"/>
          <w:sz w:val="20"/>
        </w:rPr>
        <w:t>……………………………………………………     ………………………………………….……………</w:t>
      </w:r>
    </w:p>
    <w:p w14:paraId="0AE107A7" w14:textId="77777777" w:rsidR="00EA5A09" w:rsidRPr="00EA5A09" w:rsidRDefault="00EA5A09" w:rsidP="00EA5A09">
      <w:pPr>
        <w:suppressAutoHyphens/>
        <w:spacing w:after="0"/>
        <w:jc w:val="both"/>
        <w:rPr>
          <w:rFonts w:ascii="Arial" w:hAnsi="Arial" w:cs="Arial"/>
          <w:i/>
          <w:sz w:val="16"/>
          <w:szCs w:val="16"/>
        </w:rPr>
      </w:pPr>
      <w:r w:rsidRPr="00EA5A09">
        <w:rPr>
          <w:rFonts w:ascii="Arial" w:hAnsi="Arial" w:cs="Arial"/>
          <w:i/>
          <w:sz w:val="16"/>
          <w:szCs w:val="16"/>
        </w:rPr>
        <w:t xml:space="preserve">                              zakres                                              </w:t>
      </w:r>
      <w:r>
        <w:rPr>
          <w:rFonts w:ascii="Arial" w:hAnsi="Arial" w:cs="Arial"/>
          <w:i/>
          <w:sz w:val="16"/>
          <w:szCs w:val="16"/>
        </w:rPr>
        <w:t xml:space="preserve">           </w:t>
      </w:r>
      <w:r w:rsidRPr="00EA5A09">
        <w:rPr>
          <w:rFonts w:ascii="Arial" w:hAnsi="Arial" w:cs="Arial"/>
          <w:i/>
          <w:sz w:val="16"/>
          <w:szCs w:val="16"/>
        </w:rPr>
        <w:t xml:space="preserve">                   nazwa, dane kontaktowe, przedstawiciele  podwykonawców </w:t>
      </w:r>
    </w:p>
    <w:p w14:paraId="75EF4FB5" w14:textId="77777777" w:rsidR="00EA5A09" w:rsidRPr="00E0106E" w:rsidRDefault="00EA5A09" w:rsidP="00EA5A09">
      <w:pPr>
        <w:suppressAutoHyphens/>
        <w:spacing w:after="0"/>
        <w:ind w:left="4248"/>
        <w:jc w:val="both"/>
        <w:rPr>
          <w:rFonts w:ascii="Arial" w:hAnsi="Arial" w:cs="Arial"/>
          <w:i/>
          <w:sz w:val="20"/>
          <w:szCs w:val="20"/>
        </w:rPr>
      </w:pPr>
      <w:r w:rsidRPr="00EA5A09">
        <w:rPr>
          <w:rFonts w:ascii="Arial" w:hAnsi="Arial" w:cs="Arial"/>
          <w:i/>
          <w:sz w:val="16"/>
          <w:szCs w:val="16"/>
        </w:rPr>
        <w:t xml:space="preserve">      </w:t>
      </w:r>
      <w:r>
        <w:rPr>
          <w:rFonts w:ascii="Arial" w:hAnsi="Arial" w:cs="Arial"/>
          <w:i/>
          <w:sz w:val="16"/>
          <w:szCs w:val="16"/>
        </w:rPr>
        <w:t xml:space="preserve">           </w:t>
      </w:r>
      <w:r w:rsidRPr="00EA5A09">
        <w:rPr>
          <w:rFonts w:ascii="Arial" w:hAnsi="Arial" w:cs="Arial"/>
          <w:i/>
          <w:sz w:val="16"/>
          <w:szCs w:val="16"/>
        </w:rPr>
        <w:t xml:space="preserve">            zaangażowanych w roboty (jeżeli są już znani)</w:t>
      </w:r>
      <w:r w:rsidRPr="00E0106E">
        <w:rPr>
          <w:rFonts w:ascii="Arial" w:hAnsi="Arial" w:cs="Arial"/>
          <w:i/>
          <w:sz w:val="20"/>
          <w:szCs w:val="20"/>
        </w:rPr>
        <w:t xml:space="preserve"> </w:t>
      </w:r>
    </w:p>
    <w:p w14:paraId="6AC511F1" w14:textId="6D719666" w:rsidR="00893B0D" w:rsidRDefault="00893B0D">
      <w:pPr>
        <w:pStyle w:val="Akapitzlist"/>
        <w:numPr>
          <w:ilvl w:val="3"/>
          <w:numId w:val="68"/>
        </w:numPr>
        <w:suppressAutoHyphens/>
        <w:ind w:left="426"/>
        <w:jc w:val="both"/>
        <w:rPr>
          <w:rFonts w:cs="Arial"/>
          <w:sz w:val="20"/>
        </w:rPr>
      </w:pPr>
      <w:r w:rsidRPr="00EA5A09">
        <w:rPr>
          <w:rFonts w:cs="Arial"/>
          <w:sz w:val="20"/>
        </w:rPr>
        <w:t>Wykonawca zobowiązany jest zawiadomić Zamawiającego o wszelkich zmianach w odniesieniu do informacji, o których mowa w ust. 1 w trakcie realizacji zamówienia, a także przekazuje wymagane informacje na temat nowych podwykonawców, którym w późniejszym okresie zamierza powierzyć realizację robót budowlanych.</w:t>
      </w:r>
    </w:p>
    <w:p w14:paraId="254E34E0" w14:textId="77777777" w:rsidR="00EF3E6B" w:rsidRPr="00EA5A09" w:rsidRDefault="00EF3E6B">
      <w:pPr>
        <w:pStyle w:val="Akapitzlist"/>
        <w:numPr>
          <w:ilvl w:val="3"/>
          <w:numId w:val="68"/>
        </w:numPr>
        <w:suppressAutoHyphens/>
        <w:ind w:left="426"/>
        <w:jc w:val="both"/>
        <w:rPr>
          <w:rFonts w:cs="Arial"/>
          <w:sz w:val="20"/>
        </w:rPr>
      </w:pPr>
      <w:r w:rsidRPr="00EA5A09">
        <w:rPr>
          <w:rFonts w:cs="Arial"/>
          <w:snapToGrid w:val="0"/>
          <w:sz w:val="20"/>
        </w:rPr>
        <w:t>Wykonawca jest odpowiedzialny za działania lub zaniechania Podwykonawc</w:t>
      </w:r>
      <w:r w:rsidR="00AD355D" w:rsidRPr="00EA5A09">
        <w:rPr>
          <w:rFonts w:cs="Arial"/>
          <w:snapToGrid w:val="0"/>
          <w:sz w:val="20"/>
        </w:rPr>
        <w:t>ów</w:t>
      </w:r>
      <w:r w:rsidRPr="00EA5A09">
        <w:rPr>
          <w:rFonts w:cs="Arial"/>
          <w:snapToGrid w:val="0"/>
          <w:sz w:val="20"/>
        </w:rPr>
        <w:t>,</w:t>
      </w:r>
      <w:r w:rsidR="00AD355D" w:rsidRPr="00EA5A09">
        <w:rPr>
          <w:rFonts w:cs="Arial"/>
          <w:snapToGrid w:val="0"/>
          <w:sz w:val="20"/>
        </w:rPr>
        <w:t xml:space="preserve"> dalszych podwykonawców,</w:t>
      </w:r>
      <w:r w:rsidRPr="00EA5A09">
        <w:rPr>
          <w:rFonts w:cs="Arial"/>
          <w:snapToGrid w:val="0"/>
          <w:sz w:val="20"/>
        </w:rPr>
        <w:t xml:space="preserve"> jego przedstawicieli lub pracowników, jak za własne działania lub zaniechania.</w:t>
      </w:r>
    </w:p>
    <w:p w14:paraId="444F45A0" w14:textId="77777777" w:rsidR="00DF25D1" w:rsidRPr="00EA5A09" w:rsidRDefault="00DF25D1">
      <w:pPr>
        <w:pStyle w:val="Akapitzlist"/>
        <w:numPr>
          <w:ilvl w:val="3"/>
          <w:numId w:val="68"/>
        </w:numPr>
        <w:suppressAutoHyphens/>
        <w:ind w:left="426"/>
        <w:jc w:val="both"/>
        <w:rPr>
          <w:rFonts w:cs="Arial"/>
          <w:sz w:val="20"/>
        </w:rPr>
      </w:pPr>
      <w:r w:rsidRPr="00EA5A09">
        <w:rPr>
          <w:rFonts w:cs="Arial"/>
          <w:sz w:val="20"/>
        </w:rPr>
        <w:t xml:space="preserve">Wykonawca może: </w:t>
      </w:r>
    </w:p>
    <w:p w14:paraId="302ED335" w14:textId="77777777" w:rsidR="00DF25D1" w:rsidRPr="00E0106E" w:rsidRDefault="00DF25D1">
      <w:pPr>
        <w:numPr>
          <w:ilvl w:val="0"/>
          <w:numId w:val="15"/>
        </w:numPr>
        <w:autoSpaceDE w:val="0"/>
        <w:autoSpaceDN w:val="0"/>
        <w:adjustRightInd w:val="0"/>
        <w:spacing w:after="0"/>
        <w:ind w:left="709" w:hanging="283"/>
        <w:jc w:val="both"/>
        <w:rPr>
          <w:rFonts w:ascii="Arial" w:hAnsi="Arial" w:cs="Arial"/>
          <w:sz w:val="20"/>
          <w:szCs w:val="20"/>
        </w:rPr>
      </w:pPr>
      <w:r w:rsidRPr="00E0106E">
        <w:rPr>
          <w:rFonts w:ascii="Arial" w:hAnsi="Arial" w:cs="Arial"/>
          <w:sz w:val="20"/>
          <w:szCs w:val="20"/>
        </w:rPr>
        <w:t xml:space="preserve">powierzyć realizację części przedmiotu </w:t>
      </w:r>
      <w:r w:rsidR="00EC334C" w:rsidRPr="00E0106E">
        <w:rPr>
          <w:rFonts w:ascii="Arial" w:hAnsi="Arial" w:cs="Arial"/>
          <w:sz w:val="20"/>
          <w:szCs w:val="20"/>
        </w:rPr>
        <w:t>u</w:t>
      </w:r>
      <w:r w:rsidRPr="00E0106E">
        <w:rPr>
          <w:rFonts w:ascii="Arial" w:hAnsi="Arial" w:cs="Arial"/>
          <w:sz w:val="20"/>
          <w:szCs w:val="20"/>
        </w:rPr>
        <w:t>mowy Podwykonawcom, mimo nie wskazania w ofercie takiej części do powierzenia Podwykonawcom,</w:t>
      </w:r>
    </w:p>
    <w:p w14:paraId="0F69680E" w14:textId="77777777" w:rsidR="00DF25D1" w:rsidRPr="00E0106E" w:rsidRDefault="00DF25D1">
      <w:pPr>
        <w:numPr>
          <w:ilvl w:val="0"/>
          <w:numId w:val="15"/>
        </w:numPr>
        <w:autoSpaceDE w:val="0"/>
        <w:autoSpaceDN w:val="0"/>
        <w:adjustRightInd w:val="0"/>
        <w:spacing w:after="0"/>
        <w:ind w:left="709" w:hanging="283"/>
        <w:jc w:val="both"/>
        <w:rPr>
          <w:rFonts w:ascii="Arial" w:hAnsi="Arial" w:cs="Arial"/>
          <w:sz w:val="20"/>
          <w:szCs w:val="20"/>
        </w:rPr>
      </w:pPr>
      <w:r w:rsidRPr="00E0106E">
        <w:rPr>
          <w:rFonts w:ascii="Arial" w:hAnsi="Arial" w:cs="Arial"/>
          <w:sz w:val="20"/>
          <w:szCs w:val="20"/>
        </w:rPr>
        <w:t>wskazać inny zakres podwykonawstwa niż przedstawiony w ofercie,</w:t>
      </w:r>
    </w:p>
    <w:p w14:paraId="59C9A5B8" w14:textId="77777777" w:rsidR="00DF25D1" w:rsidRPr="00E0106E" w:rsidRDefault="00DF25D1">
      <w:pPr>
        <w:numPr>
          <w:ilvl w:val="0"/>
          <w:numId w:val="15"/>
        </w:numPr>
        <w:autoSpaceDE w:val="0"/>
        <w:autoSpaceDN w:val="0"/>
        <w:adjustRightInd w:val="0"/>
        <w:spacing w:after="0"/>
        <w:ind w:left="709" w:hanging="283"/>
        <w:jc w:val="both"/>
        <w:rPr>
          <w:rFonts w:ascii="Arial" w:hAnsi="Arial" w:cs="Arial"/>
          <w:sz w:val="20"/>
          <w:szCs w:val="20"/>
        </w:rPr>
      </w:pPr>
      <w:r w:rsidRPr="00E0106E">
        <w:rPr>
          <w:rFonts w:ascii="Arial" w:hAnsi="Arial" w:cs="Arial"/>
          <w:sz w:val="20"/>
          <w:szCs w:val="20"/>
        </w:rPr>
        <w:t>wskazać innych Podwykonawców niż przedstawieni w ofercie,</w:t>
      </w:r>
    </w:p>
    <w:p w14:paraId="27E76C5F" w14:textId="77777777" w:rsidR="00DF25D1" w:rsidRPr="00E0106E" w:rsidRDefault="00DF25D1">
      <w:pPr>
        <w:numPr>
          <w:ilvl w:val="0"/>
          <w:numId w:val="15"/>
        </w:numPr>
        <w:autoSpaceDE w:val="0"/>
        <w:autoSpaceDN w:val="0"/>
        <w:adjustRightInd w:val="0"/>
        <w:spacing w:after="0"/>
        <w:ind w:left="709" w:hanging="283"/>
        <w:jc w:val="both"/>
        <w:rPr>
          <w:rFonts w:ascii="Arial" w:hAnsi="Arial" w:cs="Arial"/>
          <w:sz w:val="20"/>
          <w:szCs w:val="20"/>
        </w:rPr>
      </w:pPr>
      <w:r w:rsidRPr="00E0106E">
        <w:rPr>
          <w:rFonts w:ascii="Arial" w:hAnsi="Arial" w:cs="Arial"/>
          <w:sz w:val="20"/>
          <w:szCs w:val="20"/>
        </w:rPr>
        <w:t>zrezygnować z podwykonawstwa.</w:t>
      </w:r>
    </w:p>
    <w:p w14:paraId="74353AE5" w14:textId="4F8F65DC" w:rsidR="00DF25D1" w:rsidRDefault="007915CA">
      <w:pPr>
        <w:pStyle w:val="Akapitzlist"/>
        <w:numPr>
          <w:ilvl w:val="3"/>
          <w:numId w:val="68"/>
        </w:numPr>
        <w:autoSpaceDE w:val="0"/>
        <w:autoSpaceDN w:val="0"/>
        <w:adjustRightInd w:val="0"/>
        <w:ind w:left="426"/>
        <w:jc w:val="both"/>
        <w:rPr>
          <w:rFonts w:cs="Arial"/>
          <w:sz w:val="20"/>
        </w:rPr>
      </w:pPr>
      <w:r w:rsidRPr="00EA5A09">
        <w:rPr>
          <w:rFonts w:cs="Arial"/>
          <w:sz w:val="20"/>
        </w:rPr>
        <w:t>Zamawiający może żądać od Wykonawcy zmiany albo odsunięcia Podwykonawcy, jeżeli w szczególności: sprzęt techniczny, osoby i kwalifikacje, którymi dysponuje Podwykonawca, nie spełniają warunków lub wymagań dotyczących podwykonawstwa, określonych w SWZ lub nie dają rękojmi należytego wykonania powierzonych Podwykonawcy części zamówienia.</w:t>
      </w:r>
    </w:p>
    <w:p w14:paraId="392160D9" w14:textId="77777777" w:rsidR="007915CA" w:rsidRDefault="001D61B3">
      <w:pPr>
        <w:pStyle w:val="Akapitzlist"/>
        <w:numPr>
          <w:ilvl w:val="3"/>
          <w:numId w:val="68"/>
        </w:numPr>
        <w:autoSpaceDE w:val="0"/>
        <w:autoSpaceDN w:val="0"/>
        <w:adjustRightInd w:val="0"/>
        <w:ind w:left="426"/>
        <w:jc w:val="both"/>
        <w:rPr>
          <w:rFonts w:cs="Arial"/>
          <w:sz w:val="20"/>
        </w:rPr>
      </w:pPr>
      <w:r w:rsidRPr="00B77125">
        <w:rPr>
          <w:rFonts w:cs="Arial"/>
          <w:sz w:val="20"/>
        </w:rPr>
        <w:t xml:space="preserve">W przypadku, gdy zmiana lub rezygnacja z Podwykonawcy, dotyczy podmiotu, na którego zasoby Wykonawca powoływał się w celu wykazania spełniania warunków udziału w postępowaniu, Wykonawca jest zobowiązany wykazać Zamawiającemu, iż proponowany inny </w:t>
      </w:r>
      <w:r w:rsidR="00AB4901" w:rsidRPr="00B77125">
        <w:rPr>
          <w:rFonts w:cs="Arial"/>
          <w:sz w:val="20"/>
        </w:rPr>
        <w:t>P</w:t>
      </w:r>
      <w:r w:rsidRPr="00B77125">
        <w:rPr>
          <w:rFonts w:cs="Arial"/>
          <w:sz w:val="20"/>
        </w:rPr>
        <w:t>odwykonawca lub Wykonawca samodzielnie spełnia je w stopniu nie mniejszym niż wymagany w SWZ.</w:t>
      </w:r>
    </w:p>
    <w:p w14:paraId="508D2FD6" w14:textId="19BC330D" w:rsidR="008B328D" w:rsidRDefault="008B328D">
      <w:pPr>
        <w:pStyle w:val="Akapitzlist"/>
        <w:numPr>
          <w:ilvl w:val="3"/>
          <w:numId w:val="68"/>
        </w:numPr>
        <w:autoSpaceDE w:val="0"/>
        <w:autoSpaceDN w:val="0"/>
        <w:adjustRightInd w:val="0"/>
        <w:ind w:left="426"/>
        <w:jc w:val="both"/>
        <w:rPr>
          <w:rFonts w:cs="Arial"/>
          <w:sz w:val="20"/>
        </w:rPr>
      </w:pPr>
      <w:r w:rsidRPr="00B77125">
        <w:rPr>
          <w:rFonts w:cs="Arial"/>
          <w:sz w:val="20"/>
        </w:rPr>
        <w:t xml:space="preserve">Umowa o podwykonawstwo nie może zawierać postanowień kształtujących prawa i obowiązki </w:t>
      </w:r>
      <w:r w:rsidR="00AB4901" w:rsidRPr="00B77125">
        <w:rPr>
          <w:rFonts w:cs="Arial"/>
          <w:sz w:val="20"/>
        </w:rPr>
        <w:t>P</w:t>
      </w:r>
      <w:r w:rsidRPr="00B77125">
        <w:rPr>
          <w:rFonts w:cs="Arial"/>
          <w:sz w:val="20"/>
        </w:rPr>
        <w:t>odwykonawcy w zakresie kar umownych oraz postanowień dotyczących warunków wypłaty wynagrodzenia w sposób dla niego mniej korzystny niż prawa</w:t>
      </w:r>
      <w:r w:rsidR="001D61B3" w:rsidRPr="00B77125">
        <w:rPr>
          <w:rFonts w:cs="Arial"/>
          <w:sz w:val="20"/>
        </w:rPr>
        <w:t xml:space="preserve"> </w:t>
      </w:r>
      <w:r w:rsidRPr="00B77125">
        <w:rPr>
          <w:rFonts w:cs="Arial"/>
          <w:sz w:val="20"/>
        </w:rPr>
        <w:t xml:space="preserve">i obowiązku </w:t>
      </w:r>
      <w:r w:rsidR="001D61B3" w:rsidRPr="00B77125">
        <w:rPr>
          <w:rFonts w:cs="Arial"/>
          <w:sz w:val="20"/>
        </w:rPr>
        <w:t>W</w:t>
      </w:r>
      <w:r w:rsidRPr="00B77125">
        <w:rPr>
          <w:rFonts w:cs="Arial"/>
          <w:sz w:val="20"/>
        </w:rPr>
        <w:t xml:space="preserve">ykonawcy ukształtowane postanowieniami umowy zawartej między Zamawiającym i Wykonawcą. </w:t>
      </w:r>
    </w:p>
    <w:p w14:paraId="5370F7C3" w14:textId="18829682" w:rsidR="008B328D" w:rsidRDefault="008B328D">
      <w:pPr>
        <w:pStyle w:val="Akapitzlist"/>
        <w:numPr>
          <w:ilvl w:val="3"/>
          <w:numId w:val="68"/>
        </w:numPr>
        <w:autoSpaceDE w:val="0"/>
        <w:autoSpaceDN w:val="0"/>
        <w:adjustRightInd w:val="0"/>
        <w:ind w:left="426"/>
        <w:jc w:val="both"/>
        <w:rPr>
          <w:rFonts w:cs="Arial"/>
          <w:sz w:val="20"/>
        </w:rPr>
      </w:pPr>
      <w:bookmarkStart w:id="12" w:name="_Hlk511221750"/>
      <w:r w:rsidRPr="00B77125">
        <w:rPr>
          <w:rFonts w:cs="Arial"/>
          <w:sz w:val="20"/>
        </w:rPr>
        <w:t>Wykonawca, Podwykonawca zobowiązany jest do przedłożenia Zamawiającemu projektu umowy</w:t>
      </w:r>
      <w:r w:rsidR="00FB76D6" w:rsidRPr="00B77125">
        <w:rPr>
          <w:rFonts w:cs="Arial"/>
          <w:sz w:val="20"/>
        </w:rPr>
        <w:t xml:space="preserve"> </w:t>
      </w:r>
      <w:r w:rsidRPr="00B77125">
        <w:rPr>
          <w:rFonts w:cs="Arial"/>
          <w:sz w:val="20"/>
        </w:rPr>
        <w:t>o podwykonawstwo, której przedmiotem są roboty budowlane bądź projektu jej zmiany nie później niż 10 dni przed jej zawarciem, przy czym Podwykonawca jest obowiązany dołączyć zgodę Wykonawcy na zawarcie umowy o podwykonawstwo zgodnej z projektem umowy. Przystąpienie do realizacji robót budowlanych przez Podwykonawcę musi być poprzedzone akceptacją umowy o podwykonawstwo przez Zamawiającego.</w:t>
      </w:r>
    </w:p>
    <w:p w14:paraId="2FDDD792" w14:textId="77777777" w:rsidR="008B328D" w:rsidRPr="00B77125" w:rsidRDefault="008B328D">
      <w:pPr>
        <w:pStyle w:val="Akapitzlist"/>
        <w:numPr>
          <w:ilvl w:val="3"/>
          <w:numId w:val="68"/>
        </w:numPr>
        <w:autoSpaceDE w:val="0"/>
        <w:autoSpaceDN w:val="0"/>
        <w:adjustRightInd w:val="0"/>
        <w:ind w:left="426"/>
        <w:jc w:val="both"/>
        <w:rPr>
          <w:rFonts w:cs="Arial"/>
          <w:sz w:val="20"/>
        </w:rPr>
      </w:pPr>
      <w:r w:rsidRPr="00B77125">
        <w:rPr>
          <w:rFonts w:cs="Arial"/>
          <w:sz w:val="20"/>
        </w:rPr>
        <w:t>Umowa z Podwykonawcą, której przedmiotem są roboty budowlane, musi zawierać:</w:t>
      </w:r>
    </w:p>
    <w:p w14:paraId="6CA3CCCF" w14:textId="40255CAF" w:rsidR="008B328D" w:rsidRPr="00B77125" w:rsidRDefault="008B328D">
      <w:pPr>
        <w:pStyle w:val="Akapitzlist"/>
        <w:numPr>
          <w:ilvl w:val="0"/>
          <w:numId w:val="16"/>
        </w:numPr>
        <w:suppressAutoHyphens/>
        <w:jc w:val="both"/>
        <w:rPr>
          <w:rFonts w:cs="Arial"/>
          <w:sz w:val="20"/>
        </w:rPr>
      </w:pPr>
      <w:r w:rsidRPr="00B77125">
        <w:rPr>
          <w:rFonts w:cs="Arial"/>
          <w:sz w:val="20"/>
        </w:rPr>
        <w:t>zakres powierzanych robót budowlanych tożsamy z zakresem</w:t>
      </w:r>
      <w:r w:rsidR="00001910" w:rsidRPr="00B77125">
        <w:rPr>
          <w:rFonts w:cs="Arial"/>
          <w:sz w:val="20"/>
        </w:rPr>
        <w:t xml:space="preserve"> niniejszej umowy</w:t>
      </w:r>
      <w:r w:rsidRPr="00B77125">
        <w:rPr>
          <w:rFonts w:cs="Arial"/>
          <w:sz w:val="20"/>
        </w:rPr>
        <w:t xml:space="preserve">, wysokość wynagrodzenia za powierzone prace, </w:t>
      </w:r>
    </w:p>
    <w:p w14:paraId="62F51A0F" w14:textId="24F3E0B2" w:rsidR="00001910" w:rsidRPr="00E0106E" w:rsidRDefault="00001910">
      <w:pPr>
        <w:numPr>
          <w:ilvl w:val="0"/>
          <w:numId w:val="16"/>
        </w:numPr>
        <w:suppressAutoHyphens/>
        <w:spacing w:after="0"/>
        <w:jc w:val="both"/>
        <w:rPr>
          <w:rFonts w:ascii="Arial" w:hAnsi="Arial" w:cs="Arial"/>
          <w:sz w:val="20"/>
          <w:szCs w:val="20"/>
        </w:rPr>
      </w:pPr>
      <w:r w:rsidRPr="00E0106E">
        <w:rPr>
          <w:rFonts w:ascii="Arial" w:hAnsi="Arial" w:cs="Arial"/>
          <w:sz w:val="20"/>
          <w:szCs w:val="20"/>
        </w:rPr>
        <w:t>termin realizacji robót nie dłuższy niż w niniejszej umowie,</w:t>
      </w:r>
    </w:p>
    <w:p w14:paraId="6FF58AD6" w14:textId="77777777" w:rsidR="008B328D" w:rsidRPr="00E0106E" w:rsidRDefault="004F24E8">
      <w:pPr>
        <w:numPr>
          <w:ilvl w:val="0"/>
          <w:numId w:val="16"/>
        </w:numPr>
        <w:suppressAutoHyphens/>
        <w:spacing w:after="0"/>
        <w:jc w:val="both"/>
        <w:rPr>
          <w:rFonts w:ascii="Arial" w:hAnsi="Arial" w:cs="Arial"/>
          <w:sz w:val="20"/>
          <w:szCs w:val="20"/>
        </w:rPr>
      </w:pPr>
      <w:r w:rsidRPr="00E0106E">
        <w:rPr>
          <w:rFonts w:ascii="Arial" w:hAnsi="Arial" w:cs="Arial"/>
          <w:sz w:val="20"/>
          <w:szCs w:val="20"/>
        </w:rPr>
        <w:t xml:space="preserve">postanowienia dotyczące płatności wynagrodzenia w terminie nie dłuższym niż 30 dni od daty otrzymania przez Wykonawcę prawidłowo wystawionej faktury; a w przypadku płatności </w:t>
      </w:r>
      <w:r w:rsidRPr="00E0106E">
        <w:rPr>
          <w:rFonts w:ascii="Arial" w:hAnsi="Arial" w:cs="Arial"/>
          <w:bCs/>
          <w:sz w:val="20"/>
          <w:szCs w:val="20"/>
        </w:rPr>
        <w:t>za ostatni</w:t>
      </w:r>
      <w:r w:rsidRPr="00E0106E">
        <w:rPr>
          <w:rFonts w:ascii="Arial" w:hAnsi="Arial" w:cs="Arial"/>
          <w:sz w:val="20"/>
          <w:szCs w:val="20"/>
        </w:rPr>
        <w:t xml:space="preserve"> okres rozliczeniowy postanowienia dotyczące płatności wynagrodzenia w terminie nie dłuższym niż 7 dni od daty otrzymania przez Wykonawcę prawidłowo wystawionej faktury,</w:t>
      </w:r>
    </w:p>
    <w:p w14:paraId="39DC2855" w14:textId="77777777" w:rsidR="00001910" w:rsidRPr="00E0106E" w:rsidRDefault="00001910">
      <w:pPr>
        <w:numPr>
          <w:ilvl w:val="0"/>
          <w:numId w:val="16"/>
        </w:numPr>
        <w:suppressAutoHyphens/>
        <w:spacing w:after="0"/>
        <w:jc w:val="both"/>
        <w:rPr>
          <w:rFonts w:ascii="Arial" w:hAnsi="Arial" w:cs="Arial"/>
          <w:sz w:val="20"/>
          <w:szCs w:val="20"/>
        </w:rPr>
      </w:pPr>
      <w:r w:rsidRPr="00E0106E">
        <w:rPr>
          <w:rFonts w:ascii="Arial" w:hAnsi="Arial" w:cs="Arial"/>
          <w:sz w:val="20"/>
          <w:szCs w:val="20"/>
        </w:rPr>
        <w:t>zobowiązanie Podwykonawcy, że faktura Podwykonawcy za dany okres rozliczeniowy, wpływać będzie do Wykonawcy w terminie do 3 dni roboczych, licząc od dnia zakończenia tego okresu,</w:t>
      </w:r>
    </w:p>
    <w:p w14:paraId="4E0410A2" w14:textId="77777777" w:rsidR="008B328D" w:rsidRPr="00E0106E" w:rsidRDefault="004E43D9">
      <w:pPr>
        <w:numPr>
          <w:ilvl w:val="0"/>
          <w:numId w:val="16"/>
        </w:numPr>
        <w:suppressAutoHyphens/>
        <w:spacing w:after="0"/>
        <w:jc w:val="both"/>
        <w:rPr>
          <w:rFonts w:ascii="Arial" w:hAnsi="Arial" w:cs="Arial"/>
          <w:sz w:val="20"/>
          <w:szCs w:val="20"/>
        </w:rPr>
      </w:pPr>
      <w:r w:rsidRPr="00E0106E">
        <w:rPr>
          <w:rFonts w:ascii="Arial" w:hAnsi="Arial" w:cs="Arial"/>
          <w:sz w:val="20"/>
          <w:szCs w:val="20"/>
        </w:rPr>
        <w:t>postanowienia dotyczące dochodzenia zapłaty kar umownych przez Wykonawcę wobec Podwykonawcy robót</w:t>
      </w:r>
      <w:r w:rsidR="008B328D" w:rsidRPr="00E0106E">
        <w:rPr>
          <w:rFonts w:ascii="Arial" w:hAnsi="Arial" w:cs="Arial"/>
          <w:sz w:val="20"/>
          <w:szCs w:val="20"/>
        </w:rPr>
        <w:t>,</w:t>
      </w:r>
    </w:p>
    <w:p w14:paraId="0CFEE2D5" w14:textId="77777777" w:rsidR="008B328D" w:rsidRPr="00E0106E" w:rsidRDefault="008B328D">
      <w:pPr>
        <w:numPr>
          <w:ilvl w:val="0"/>
          <w:numId w:val="16"/>
        </w:numPr>
        <w:suppressAutoHyphens/>
        <w:spacing w:after="0"/>
        <w:jc w:val="both"/>
        <w:rPr>
          <w:rFonts w:ascii="Arial" w:hAnsi="Arial" w:cs="Arial"/>
          <w:sz w:val="20"/>
          <w:szCs w:val="20"/>
        </w:rPr>
      </w:pPr>
      <w:r w:rsidRPr="00E0106E">
        <w:rPr>
          <w:rFonts w:ascii="Arial" w:hAnsi="Arial" w:cs="Arial"/>
          <w:sz w:val="20"/>
          <w:szCs w:val="20"/>
        </w:rPr>
        <w:t xml:space="preserve">postanowienia zakazujące </w:t>
      </w:r>
      <w:r w:rsidR="00B36D64" w:rsidRPr="00E0106E">
        <w:rPr>
          <w:rFonts w:ascii="Arial" w:hAnsi="Arial" w:cs="Arial"/>
          <w:sz w:val="20"/>
          <w:szCs w:val="20"/>
        </w:rPr>
        <w:t>P</w:t>
      </w:r>
      <w:r w:rsidRPr="00E0106E">
        <w:rPr>
          <w:rFonts w:ascii="Arial" w:hAnsi="Arial" w:cs="Arial"/>
          <w:sz w:val="20"/>
          <w:szCs w:val="20"/>
        </w:rPr>
        <w:t>odwykonawcy dokonywania cesji wierzytelności bez zgody</w:t>
      </w:r>
      <w:r w:rsidR="00B36D64" w:rsidRPr="00E0106E">
        <w:rPr>
          <w:rFonts w:ascii="Arial" w:hAnsi="Arial" w:cs="Arial"/>
          <w:sz w:val="20"/>
          <w:szCs w:val="20"/>
        </w:rPr>
        <w:t xml:space="preserve"> </w:t>
      </w:r>
      <w:r w:rsidRPr="00E0106E">
        <w:rPr>
          <w:rFonts w:ascii="Arial" w:hAnsi="Arial" w:cs="Arial"/>
          <w:sz w:val="20"/>
          <w:szCs w:val="20"/>
        </w:rPr>
        <w:t>Wykonawcy i Zamawiającego,</w:t>
      </w:r>
    </w:p>
    <w:p w14:paraId="2950BFE6" w14:textId="04AB2684" w:rsidR="008B328D" w:rsidRPr="00E0106E" w:rsidRDefault="008B328D">
      <w:pPr>
        <w:numPr>
          <w:ilvl w:val="0"/>
          <w:numId w:val="16"/>
        </w:numPr>
        <w:suppressAutoHyphens/>
        <w:spacing w:after="0"/>
        <w:jc w:val="both"/>
        <w:rPr>
          <w:rFonts w:ascii="Arial" w:hAnsi="Arial" w:cs="Arial"/>
          <w:sz w:val="20"/>
          <w:szCs w:val="20"/>
        </w:rPr>
      </w:pPr>
      <w:r w:rsidRPr="00E0106E">
        <w:rPr>
          <w:rFonts w:ascii="Arial" w:hAnsi="Arial" w:cs="Arial"/>
          <w:sz w:val="20"/>
          <w:szCs w:val="20"/>
        </w:rPr>
        <w:t xml:space="preserve">postanowienia zakazujące </w:t>
      </w:r>
      <w:r w:rsidR="00B36D64" w:rsidRPr="00E0106E">
        <w:rPr>
          <w:rFonts w:ascii="Arial" w:hAnsi="Arial" w:cs="Arial"/>
          <w:sz w:val="20"/>
          <w:szCs w:val="20"/>
        </w:rPr>
        <w:t>P</w:t>
      </w:r>
      <w:r w:rsidRPr="00E0106E">
        <w:rPr>
          <w:rFonts w:ascii="Arial" w:hAnsi="Arial" w:cs="Arial"/>
          <w:sz w:val="20"/>
          <w:szCs w:val="20"/>
        </w:rPr>
        <w:t>odwykonawcy podzlecania wykonania robót budowlanych</w:t>
      </w:r>
      <w:r w:rsidR="00FB76D6" w:rsidRPr="00E0106E">
        <w:rPr>
          <w:rFonts w:ascii="Arial" w:hAnsi="Arial" w:cs="Arial"/>
          <w:sz w:val="20"/>
          <w:szCs w:val="20"/>
        </w:rPr>
        <w:t xml:space="preserve"> </w:t>
      </w:r>
      <w:r w:rsidRPr="00E0106E">
        <w:rPr>
          <w:rFonts w:ascii="Arial" w:hAnsi="Arial" w:cs="Arial"/>
          <w:sz w:val="20"/>
          <w:szCs w:val="20"/>
        </w:rPr>
        <w:t xml:space="preserve">i związanych z nimi prac dalszemu </w:t>
      </w:r>
      <w:r w:rsidR="00B36D64" w:rsidRPr="00E0106E">
        <w:rPr>
          <w:rFonts w:ascii="Arial" w:hAnsi="Arial" w:cs="Arial"/>
          <w:sz w:val="20"/>
          <w:szCs w:val="20"/>
        </w:rPr>
        <w:t>P</w:t>
      </w:r>
      <w:r w:rsidRPr="00E0106E">
        <w:rPr>
          <w:rFonts w:ascii="Arial" w:hAnsi="Arial" w:cs="Arial"/>
          <w:sz w:val="20"/>
          <w:szCs w:val="20"/>
        </w:rPr>
        <w:t>odwykonawcy robót budowlanych bez zgody Wykonawcy</w:t>
      </w:r>
      <w:r w:rsidR="00FB76D6" w:rsidRPr="00E0106E">
        <w:rPr>
          <w:rFonts w:ascii="Arial" w:hAnsi="Arial" w:cs="Arial"/>
          <w:sz w:val="20"/>
          <w:szCs w:val="20"/>
        </w:rPr>
        <w:t xml:space="preserve"> </w:t>
      </w:r>
      <w:r w:rsidRPr="00E0106E">
        <w:rPr>
          <w:rFonts w:ascii="Arial" w:hAnsi="Arial" w:cs="Arial"/>
          <w:sz w:val="20"/>
          <w:szCs w:val="20"/>
        </w:rPr>
        <w:t>i Zamawiającego,</w:t>
      </w:r>
    </w:p>
    <w:p w14:paraId="19DEAF14" w14:textId="77777777" w:rsidR="008B328D" w:rsidRPr="00E0106E" w:rsidRDefault="008B328D">
      <w:pPr>
        <w:numPr>
          <w:ilvl w:val="0"/>
          <w:numId w:val="16"/>
        </w:numPr>
        <w:suppressAutoHyphens/>
        <w:spacing w:after="0"/>
        <w:jc w:val="both"/>
        <w:rPr>
          <w:rFonts w:ascii="Arial" w:hAnsi="Arial" w:cs="Arial"/>
          <w:sz w:val="20"/>
          <w:szCs w:val="20"/>
        </w:rPr>
      </w:pPr>
      <w:r w:rsidRPr="00E0106E">
        <w:rPr>
          <w:rFonts w:ascii="Arial" w:hAnsi="Arial" w:cs="Arial"/>
          <w:sz w:val="20"/>
          <w:szCs w:val="20"/>
        </w:rPr>
        <w:t xml:space="preserve">zobowiązanie </w:t>
      </w:r>
      <w:r w:rsidR="00B36D64" w:rsidRPr="00E0106E">
        <w:rPr>
          <w:rFonts w:ascii="Arial" w:hAnsi="Arial" w:cs="Arial"/>
          <w:sz w:val="20"/>
          <w:szCs w:val="20"/>
        </w:rPr>
        <w:t>P</w:t>
      </w:r>
      <w:r w:rsidRPr="00E0106E">
        <w:rPr>
          <w:rFonts w:ascii="Arial" w:hAnsi="Arial" w:cs="Arial"/>
          <w:sz w:val="20"/>
          <w:szCs w:val="20"/>
        </w:rPr>
        <w:t>odwykonawcy do składania oświadczeń zgodnych z załączonym do umowy wzor</w:t>
      </w:r>
      <w:r w:rsidR="004F6067" w:rsidRPr="00E0106E">
        <w:rPr>
          <w:rFonts w:ascii="Arial" w:hAnsi="Arial" w:cs="Arial"/>
          <w:sz w:val="20"/>
          <w:szCs w:val="20"/>
        </w:rPr>
        <w:t>em</w:t>
      </w:r>
      <w:r w:rsidRPr="00E0106E">
        <w:rPr>
          <w:rFonts w:ascii="Arial" w:hAnsi="Arial" w:cs="Arial"/>
          <w:sz w:val="20"/>
          <w:szCs w:val="20"/>
        </w:rPr>
        <w:t>. Podwykonawca zobowiązany jest do składania ww. oświadczeń niezwłocznie (nie później niż w terminie 3 dni roboczych) od dnia uzyskania płatności</w:t>
      </w:r>
      <w:r w:rsidR="004F6067" w:rsidRPr="00E0106E">
        <w:rPr>
          <w:rFonts w:ascii="Arial" w:hAnsi="Arial" w:cs="Arial"/>
          <w:sz w:val="20"/>
          <w:szCs w:val="20"/>
        </w:rPr>
        <w:t>,</w:t>
      </w:r>
    </w:p>
    <w:p w14:paraId="0EEF418C" w14:textId="64D4AB5A" w:rsidR="008B328D" w:rsidRPr="00E0106E" w:rsidRDefault="008B328D">
      <w:pPr>
        <w:numPr>
          <w:ilvl w:val="0"/>
          <w:numId w:val="16"/>
        </w:numPr>
        <w:suppressAutoHyphens/>
        <w:spacing w:after="0"/>
        <w:jc w:val="both"/>
        <w:rPr>
          <w:rFonts w:ascii="Arial" w:hAnsi="Arial" w:cs="Arial"/>
          <w:sz w:val="20"/>
          <w:szCs w:val="20"/>
        </w:rPr>
      </w:pPr>
      <w:r w:rsidRPr="00E0106E">
        <w:rPr>
          <w:rFonts w:ascii="Arial" w:hAnsi="Arial" w:cs="Arial"/>
          <w:sz w:val="20"/>
          <w:szCs w:val="20"/>
        </w:rPr>
        <w:t>kosztorys ofertowy Podwykonawcy (przedłożenie kosztorysu jest obowiązkowe nawet gdy strony w umowie o podwykonawstwo umówiły się na wynagrodzenie ryczałtowe)</w:t>
      </w:r>
      <w:r w:rsidR="004F6067" w:rsidRPr="00E0106E">
        <w:rPr>
          <w:rFonts w:ascii="Arial" w:hAnsi="Arial" w:cs="Arial"/>
          <w:sz w:val="20"/>
          <w:szCs w:val="20"/>
        </w:rPr>
        <w:t>,</w:t>
      </w:r>
    </w:p>
    <w:p w14:paraId="0BB262F1" w14:textId="504874B9" w:rsidR="008B328D" w:rsidRPr="00E0106E" w:rsidRDefault="008B328D">
      <w:pPr>
        <w:numPr>
          <w:ilvl w:val="0"/>
          <w:numId w:val="16"/>
        </w:numPr>
        <w:suppressAutoHyphens/>
        <w:spacing w:after="0"/>
        <w:jc w:val="both"/>
        <w:rPr>
          <w:rFonts w:ascii="Arial" w:hAnsi="Arial" w:cs="Arial"/>
          <w:sz w:val="20"/>
          <w:szCs w:val="20"/>
        </w:rPr>
      </w:pPr>
      <w:r w:rsidRPr="00E0106E">
        <w:rPr>
          <w:rFonts w:ascii="Arial" w:hAnsi="Arial" w:cs="Arial"/>
          <w:sz w:val="20"/>
          <w:szCs w:val="20"/>
        </w:rPr>
        <w:t xml:space="preserve">w przypadku tworzenia zabezpieczenia należytego wykonania umowy (kaucji) poprzez potrącenie z wynagrodzenia, umowa musi zawierać oświadczenie </w:t>
      </w:r>
      <w:r w:rsidR="004F6067" w:rsidRPr="00E0106E">
        <w:rPr>
          <w:rFonts w:ascii="Arial" w:hAnsi="Arial" w:cs="Arial"/>
          <w:sz w:val="20"/>
          <w:szCs w:val="20"/>
        </w:rPr>
        <w:t>P</w:t>
      </w:r>
      <w:r w:rsidRPr="00E0106E">
        <w:rPr>
          <w:rFonts w:ascii="Arial" w:hAnsi="Arial" w:cs="Arial"/>
          <w:sz w:val="20"/>
          <w:szCs w:val="20"/>
        </w:rPr>
        <w:t>odwykonawcy,</w:t>
      </w:r>
      <w:r w:rsidR="00FB76D6" w:rsidRPr="00E0106E">
        <w:rPr>
          <w:rFonts w:ascii="Arial" w:hAnsi="Arial" w:cs="Arial"/>
          <w:sz w:val="20"/>
          <w:szCs w:val="20"/>
        </w:rPr>
        <w:t xml:space="preserve"> </w:t>
      </w:r>
      <w:r w:rsidRPr="00E0106E">
        <w:rPr>
          <w:rFonts w:ascii="Arial" w:hAnsi="Arial" w:cs="Arial"/>
          <w:sz w:val="20"/>
          <w:szCs w:val="20"/>
        </w:rPr>
        <w:t>że zatrzymana kwota traci charakter wynagrodzenia za roboty budowlane</w:t>
      </w:r>
      <w:r w:rsidR="004F6067" w:rsidRPr="00E0106E">
        <w:rPr>
          <w:rFonts w:ascii="Arial" w:hAnsi="Arial" w:cs="Arial"/>
          <w:sz w:val="20"/>
          <w:szCs w:val="20"/>
        </w:rPr>
        <w:t>,</w:t>
      </w:r>
    </w:p>
    <w:p w14:paraId="558A6B2D" w14:textId="12DA0560" w:rsidR="00001910" w:rsidRPr="00E0106E" w:rsidRDefault="00001910">
      <w:pPr>
        <w:numPr>
          <w:ilvl w:val="0"/>
          <w:numId w:val="16"/>
        </w:numPr>
        <w:suppressAutoHyphens/>
        <w:spacing w:after="0"/>
        <w:jc w:val="both"/>
        <w:rPr>
          <w:rFonts w:ascii="Arial" w:hAnsi="Arial" w:cs="Arial"/>
          <w:sz w:val="20"/>
          <w:szCs w:val="20"/>
        </w:rPr>
      </w:pPr>
      <w:r w:rsidRPr="00E0106E">
        <w:rPr>
          <w:rFonts w:ascii="Arial" w:hAnsi="Arial" w:cs="Arial"/>
          <w:sz w:val="20"/>
          <w:szCs w:val="20"/>
        </w:rPr>
        <w:t>postanowienia spójne z klauzulą społeczną, o której mowa w §</w:t>
      </w:r>
      <w:r w:rsidR="00B77125">
        <w:rPr>
          <w:rFonts w:ascii="Arial" w:hAnsi="Arial" w:cs="Arial"/>
          <w:sz w:val="20"/>
          <w:szCs w:val="20"/>
        </w:rPr>
        <w:t xml:space="preserve"> </w:t>
      </w:r>
      <w:r w:rsidRPr="00E0106E">
        <w:rPr>
          <w:rFonts w:ascii="Arial" w:hAnsi="Arial" w:cs="Arial"/>
          <w:sz w:val="20"/>
          <w:szCs w:val="20"/>
        </w:rPr>
        <w:t>4 ust.</w:t>
      </w:r>
      <w:r w:rsidR="00B77125">
        <w:rPr>
          <w:rFonts w:ascii="Arial" w:hAnsi="Arial" w:cs="Arial"/>
          <w:sz w:val="20"/>
          <w:szCs w:val="20"/>
        </w:rPr>
        <w:t xml:space="preserve"> </w:t>
      </w:r>
      <w:r w:rsidRPr="00E0106E">
        <w:rPr>
          <w:rFonts w:ascii="Arial" w:hAnsi="Arial" w:cs="Arial"/>
          <w:sz w:val="20"/>
          <w:szCs w:val="20"/>
        </w:rPr>
        <w:t>5-8 umowy,</w:t>
      </w:r>
    </w:p>
    <w:p w14:paraId="3A3E7CF5" w14:textId="77777777" w:rsidR="00001910" w:rsidRPr="00E0106E" w:rsidRDefault="00001910">
      <w:pPr>
        <w:numPr>
          <w:ilvl w:val="0"/>
          <w:numId w:val="16"/>
        </w:numPr>
        <w:suppressAutoHyphens/>
        <w:spacing w:after="0"/>
        <w:jc w:val="both"/>
        <w:rPr>
          <w:rFonts w:ascii="Arial" w:hAnsi="Arial" w:cs="Arial"/>
          <w:sz w:val="20"/>
          <w:szCs w:val="20"/>
        </w:rPr>
      </w:pPr>
      <w:r w:rsidRPr="00E0106E">
        <w:rPr>
          <w:rFonts w:ascii="Arial" w:hAnsi="Arial" w:cs="Arial"/>
          <w:sz w:val="20"/>
          <w:szCs w:val="20"/>
        </w:rPr>
        <w:t xml:space="preserve">postanowienia dotyczące zobowiązania </w:t>
      </w:r>
      <w:r w:rsidR="0052439D" w:rsidRPr="00E0106E">
        <w:rPr>
          <w:rFonts w:ascii="Arial" w:hAnsi="Arial" w:cs="Arial"/>
          <w:sz w:val="20"/>
          <w:szCs w:val="20"/>
        </w:rPr>
        <w:t>P</w:t>
      </w:r>
      <w:r w:rsidRPr="00E0106E">
        <w:rPr>
          <w:rFonts w:ascii="Arial" w:hAnsi="Arial" w:cs="Arial"/>
          <w:sz w:val="20"/>
          <w:szCs w:val="20"/>
        </w:rPr>
        <w:t xml:space="preserve">odwykonawcy do wykonania przez </w:t>
      </w:r>
      <w:r w:rsidR="0052439D" w:rsidRPr="00E0106E">
        <w:rPr>
          <w:rFonts w:ascii="Arial" w:hAnsi="Arial" w:cs="Arial"/>
          <w:sz w:val="20"/>
          <w:szCs w:val="20"/>
        </w:rPr>
        <w:t>P</w:t>
      </w:r>
      <w:r w:rsidRPr="00E0106E">
        <w:rPr>
          <w:rFonts w:ascii="Arial" w:hAnsi="Arial" w:cs="Arial"/>
          <w:sz w:val="20"/>
          <w:szCs w:val="20"/>
        </w:rPr>
        <w:t>odwykonawcę obowiązków z rękojmi i gwarancji na żądanie Zamawiającego,</w:t>
      </w:r>
    </w:p>
    <w:p w14:paraId="0A4C9428" w14:textId="4DBE8964" w:rsidR="004F6067" w:rsidRPr="00E0106E" w:rsidRDefault="004F6067">
      <w:pPr>
        <w:numPr>
          <w:ilvl w:val="0"/>
          <w:numId w:val="16"/>
        </w:numPr>
        <w:suppressAutoHyphens/>
        <w:spacing w:after="0"/>
        <w:jc w:val="both"/>
        <w:rPr>
          <w:rFonts w:ascii="Arial" w:hAnsi="Arial" w:cs="Arial"/>
          <w:sz w:val="20"/>
          <w:szCs w:val="20"/>
        </w:rPr>
      </w:pPr>
      <w:r w:rsidRPr="00E0106E">
        <w:rPr>
          <w:rFonts w:ascii="Arial" w:hAnsi="Arial" w:cs="Arial"/>
          <w:sz w:val="20"/>
          <w:szCs w:val="20"/>
        </w:rPr>
        <w:t>postanowienie, iż łączna wysokość kar umownych (limit), które Wykonawca może naliczyć Podwykonawcy nie przekroczy 15% wynagrodzenia umownego brutto określonego w umowie o podwykonawstwo</w:t>
      </w:r>
      <w:r w:rsidR="00CD68CF" w:rsidRPr="00E0106E">
        <w:rPr>
          <w:rFonts w:ascii="Arial" w:hAnsi="Arial" w:cs="Arial"/>
          <w:sz w:val="20"/>
          <w:szCs w:val="20"/>
        </w:rPr>
        <w:t>.</w:t>
      </w:r>
    </w:p>
    <w:p w14:paraId="36DC6B25" w14:textId="2432C040" w:rsidR="008B328D" w:rsidRDefault="008B328D">
      <w:pPr>
        <w:pStyle w:val="Akapitzlist"/>
        <w:numPr>
          <w:ilvl w:val="3"/>
          <w:numId w:val="68"/>
        </w:numPr>
        <w:suppressAutoHyphens/>
        <w:ind w:left="426"/>
        <w:jc w:val="both"/>
        <w:rPr>
          <w:rFonts w:cs="Arial"/>
          <w:sz w:val="20"/>
        </w:rPr>
      </w:pPr>
      <w:r w:rsidRPr="00B77125">
        <w:rPr>
          <w:rFonts w:cs="Arial"/>
          <w:sz w:val="20"/>
        </w:rPr>
        <w:t>Jeżeli Zamawiający w terminie 10 dni od dnia przedłożenia mu projektu umowy o podwykonawstwo, której przedmiotem są roboty budowlane, bądź projektu jej zmiany nie zgłosi na piśmie zastrzeżeń, uważa się, że zaakceptował projekt umowy/ projekt jej zmiany.</w:t>
      </w:r>
    </w:p>
    <w:p w14:paraId="41072F27" w14:textId="77777777" w:rsidR="008B328D" w:rsidRDefault="008B328D">
      <w:pPr>
        <w:pStyle w:val="Akapitzlist"/>
        <w:numPr>
          <w:ilvl w:val="3"/>
          <w:numId w:val="68"/>
        </w:numPr>
        <w:suppressAutoHyphens/>
        <w:ind w:left="426"/>
        <w:jc w:val="both"/>
        <w:rPr>
          <w:rFonts w:cs="Arial"/>
          <w:sz w:val="20"/>
        </w:rPr>
      </w:pPr>
      <w:r w:rsidRPr="00B77125">
        <w:rPr>
          <w:rFonts w:cs="Arial"/>
          <w:sz w:val="20"/>
        </w:rPr>
        <w:t xml:space="preserve">Zamawiający ponosi odpowiedzialność za zapłatę </w:t>
      </w:r>
      <w:r w:rsidR="00CD68CF" w:rsidRPr="00B77125">
        <w:rPr>
          <w:rFonts w:cs="Arial"/>
          <w:sz w:val="20"/>
        </w:rPr>
        <w:t>P</w:t>
      </w:r>
      <w:r w:rsidRPr="00B77125">
        <w:rPr>
          <w:rFonts w:cs="Arial"/>
          <w:sz w:val="20"/>
        </w:rPr>
        <w:t>odwykonawcy wynagrodzenia zgodnie z art. 647¹ § 3 Kodeksu Cywilnego.</w:t>
      </w:r>
    </w:p>
    <w:p w14:paraId="4BA8B44C" w14:textId="77777777" w:rsidR="008B328D" w:rsidRDefault="008B328D">
      <w:pPr>
        <w:pStyle w:val="Akapitzlist"/>
        <w:numPr>
          <w:ilvl w:val="3"/>
          <w:numId w:val="68"/>
        </w:numPr>
        <w:suppressAutoHyphens/>
        <w:ind w:left="426"/>
        <w:jc w:val="both"/>
        <w:rPr>
          <w:rFonts w:cs="Arial"/>
          <w:sz w:val="20"/>
        </w:rPr>
      </w:pPr>
      <w:r w:rsidRPr="00B77125">
        <w:rPr>
          <w:rFonts w:cs="Arial"/>
          <w:sz w:val="20"/>
        </w:rPr>
        <w:t>Zamawiający zgłosi zastrzeżenia w przypadku przedłożenia projektu umowy o podwykonawstwo, której przedmiotem są roboty budowlane, nie spełniającej wymagań dotyczących umowy</w:t>
      </w:r>
      <w:r w:rsidR="00FB76D6" w:rsidRPr="00B77125">
        <w:rPr>
          <w:rFonts w:cs="Arial"/>
          <w:sz w:val="20"/>
        </w:rPr>
        <w:t xml:space="preserve"> </w:t>
      </w:r>
      <w:r w:rsidRPr="00B77125">
        <w:rPr>
          <w:rFonts w:cs="Arial"/>
          <w:sz w:val="20"/>
        </w:rPr>
        <w:t>o podwykonawstwo określonych w niniejszej umowie.</w:t>
      </w:r>
    </w:p>
    <w:p w14:paraId="2219AC3D" w14:textId="77777777" w:rsidR="008B328D" w:rsidRDefault="008B328D">
      <w:pPr>
        <w:pStyle w:val="Akapitzlist"/>
        <w:numPr>
          <w:ilvl w:val="3"/>
          <w:numId w:val="68"/>
        </w:numPr>
        <w:suppressAutoHyphens/>
        <w:ind w:left="426"/>
        <w:jc w:val="both"/>
        <w:rPr>
          <w:rFonts w:cs="Arial"/>
          <w:sz w:val="20"/>
        </w:rPr>
      </w:pPr>
      <w:r w:rsidRPr="00B77125">
        <w:rPr>
          <w:rFonts w:cs="Arial"/>
          <w:sz w:val="20"/>
        </w:rPr>
        <w:t>Po akceptacji projektu umowy o podwykonawstwo, której przedmiotem są roboty budowlane lub po upływie terminu na zgłoszenie przez Zamawiającego zastrzeżeń do tego projektu, Wykonawca przedłoży poświadczoną za zgodność z oryginałem kopię umowy o podwykonawstwo w terminie 7 dni od dnia jej zawarcia.</w:t>
      </w:r>
    </w:p>
    <w:p w14:paraId="4DF177D3" w14:textId="77777777" w:rsidR="008B328D" w:rsidRDefault="008B328D">
      <w:pPr>
        <w:pStyle w:val="Akapitzlist"/>
        <w:numPr>
          <w:ilvl w:val="3"/>
          <w:numId w:val="68"/>
        </w:numPr>
        <w:suppressAutoHyphens/>
        <w:ind w:left="426"/>
        <w:jc w:val="both"/>
        <w:rPr>
          <w:rFonts w:cs="Arial"/>
          <w:sz w:val="20"/>
        </w:rPr>
      </w:pPr>
      <w:r w:rsidRPr="00B77125">
        <w:rPr>
          <w:rFonts w:cs="Arial"/>
          <w:sz w:val="20"/>
        </w:rPr>
        <w:t>Jeżeli Zamawiający w terminie 7 dni od dnia przedłożenia umowy o podwykonawstwo, której przedmiotem są roboty budowlane, nie zgłosi na piśmie sprzeciwu, uważa się, że zaakceptował</w:t>
      </w:r>
      <w:r w:rsidR="00FB76D6" w:rsidRPr="00B77125">
        <w:rPr>
          <w:rFonts w:cs="Arial"/>
          <w:sz w:val="20"/>
        </w:rPr>
        <w:t xml:space="preserve"> </w:t>
      </w:r>
      <w:r w:rsidRPr="00B77125">
        <w:rPr>
          <w:rFonts w:cs="Arial"/>
          <w:sz w:val="20"/>
        </w:rPr>
        <w:t>tę umowę.</w:t>
      </w:r>
    </w:p>
    <w:p w14:paraId="438EC76C" w14:textId="21A9982C" w:rsidR="008B328D" w:rsidRDefault="008B328D">
      <w:pPr>
        <w:pStyle w:val="Akapitzlist"/>
        <w:numPr>
          <w:ilvl w:val="3"/>
          <w:numId w:val="68"/>
        </w:numPr>
        <w:suppressAutoHyphens/>
        <w:ind w:left="426"/>
        <w:jc w:val="both"/>
        <w:rPr>
          <w:rFonts w:cs="Arial"/>
          <w:sz w:val="20"/>
        </w:rPr>
      </w:pPr>
      <w:r w:rsidRPr="00B77125">
        <w:rPr>
          <w:rFonts w:cs="Arial"/>
          <w:sz w:val="20"/>
        </w:rPr>
        <w:t>Wykonawca przedkłada Zamawiającemu poświadczoną za zgodność z oryginałem kopię zawartej umowy o podwykonawstwo, której przedmiotem są dostawy lub usługi, w terminie 7</w:t>
      </w:r>
      <w:r w:rsidR="00B77125">
        <w:rPr>
          <w:rFonts w:cs="Arial"/>
          <w:sz w:val="20"/>
        </w:rPr>
        <w:t xml:space="preserve"> </w:t>
      </w:r>
      <w:r w:rsidRPr="00B77125">
        <w:rPr>
          <w:rFonts w:cs="Arial"/>
          <w:sz w:val="20"/>
        </w:rPr>
        <w:t>dni od dnia jej zawarcia, z wyłączeniem umów o podwykonawstwo o wartości mniejszej niż 0,5% wartości niniejszej umowy. Wyłączenie, o których mowa w zdaniu pierwszym, nie dotyczy umów o podwykon</w:t>
      </w:r>
      <w:r w:rsidR="00FB76D6" w:rsidRPr="00B77125">
        <w:rPr>
          <w:rFonts w:cs="Arial"/>
          <w:sz w:val="20"/>
        </w:rPr>
        <w:t>awstwo o wartości większej niż 5</w:t>
      </w:r>
      <w:r w:rsidRPr="00B77125">
        <w:rPr>
          <w:rFonts w:cs="Arial"/>
          <w:sz w:val="20"/>
        </w:rPr>
        <w:t>0</w:t>
      </w:r>
      <w:r w:rsidR="00B77125">
        <w:rPr>
          <w:rFonts w:cs="Arial"/>
          <w:sz w:val="20"/>
        </w:rPr>
        <w:t>.</w:t>
      </w:r>
      <w:r w:rsidRPr="00B77125">
        <w:rPr>
          <w:rFonts w:cs="Arial"/>
          <w:sz w:val="20"/>
        </w:rPr>
        <w:t>000,00 zł.</w:t>
      </w:r>
    </w:p>
    <w:p w14:paraId="5785580B" w14:textId="7BFEBC14" w:rsidR="008B328D" w:rsidRDefault="008B328D">
      <w:pPr>
        <w:pStyle w:val="Akapitzlist"/>
        <w:numPr>
          <w:ilvl w:val="3"/>
          <w:numId w:val="68"/>
        </w:numPr>
        <w:suppressAutoHyphens/>
        <w:ind w:left="426"/>
        <w:jc w:val="both"/>
        <w:rPr>
          <w:rFonts w:cs="Arial"/>
          <w:sz w:val="20"/>
        </w:rPr>
      </w:pPr>
      <w:r w:rsidRPr="00B77125">
        <w:rPr>
          <w:rFonts w:cs="Arial"/>
          <w:sz w:val="20"/>
        </w:rPr>
        <w:t>Wykonawca jest zobowiązany do zapłaty wynagrodzenia należnego Podwykonawcy w</w:t>
      </w:r>
      <w:r w:rsidR="00B77125">
        <w:rPr>
          <w:rFonts w:cs="Arial"/>
          <w:sz w:val="20"/>
        </w:rPr>
        <w:t xml:space="preserve"> </w:t>
      </w:r>
      <w:r w:rsidRPr="00B77125">
        <w:rPr>
          <w:rFonts w:cs="Arial"/>
          <w:sz w:val="20"/>
        </w:rPr>
        <w:t>terminach płatności określonych</w:t>
      </w:r>
      <w:r w:rsidR="001D61B3" w:rsidRPr="00B77125">
        <w:rPr>
          <w:rFonts w:cs="Arial"/>
          <w:sz w:val="20"/>
        </w:rPr>
        <w:t xml:space="preserve"> </w:t>
      </w:r>
      <w:r w:rsidRPr="00B77125">
        <w:rPr>
          <w:rFonts w:cs="Arial"/>
          <w:sz w:val="20"/>
        </w:rPr>
        <w:t>w umowie o podwykonawstwo.</w:t>
      </w:r>
    </w:p>
    <w:p w14:paraId="318F87B9" w14:textId="77777777" w:rsidR="008B328D" w:rsidRDefault="008B328D">
      <w:pPr>
        <w:pStyle w:val="Akapitzlist"/>
        <w:numPr>
          <w:ilvl w:val="3"/>
          <w:numId w:val="68"/>
        </w:numPr>
        <w:suppressAutoHyphens/>
        <w:ind w:left="426"/>
        <w:jc w:val="both"/>
        <w:rPr>
          <w:rFonts w:cs="Arial"/>
          <w:sz w:val="20"/>
        </w:rPr>
      </w:pPr>
      <w:r w:rsidRPr="00B77125">
        <w:rPr>
          <w:rFonts w:cs="Arial"/>
          <w:sz w:val="20"/>
        </w:rPr>
        <w:t>Jeżeli zobowiązania Podwykonawcy wobec Wykonawcy związane z wykonanymi robotami</w:t>
      </w:r>
      <w:r w:rsidR="008B4147" w:rsidRPr="00B77125">
        <w:rPr>
          <w:rFonts w:cs="Arial"/>
          <w:sz w:val="20"/>
        </w:rPr>
        <w:t xml:space="preserve"> </w:t>
      </w:r>
      <w:r w:rsidRPr="00B77125">
        <w:rPr>
          <w:rFonts w:cs="Arial"/>
          <w:sz w:val="20"/>
        </w:rPr>
        <w:t>lub dostarczonymi materiałami, obejmuje okres dłuższy niż okres gwarancyjny ustalony w niniejszej umowie, Wykonawca po upływie okresu gwarancyjnego jest zobowiązany na żądanie Zamawiającego dokonać cesji na jego rzecz uprawnień z gwarancji.</w:t>
      </w:r>
    </w:p>
    <w:p w14:paraId="6A5682FF" w14:textId="023F9778" w:rsidR="008B328D" w:rsidRDefault="008B328D">
      <w:pPr>
        <w:pStyle w:val="Akapitzlist"/>
        <w:numPr>
          <w:ilvl w:val="3"/>
          <w:numId w:val="68"/>
        </w:numPr>
        <w:suppressAutoHyphens/>
        <w:ind w:left="426"/>
        <w:jc w:val="both"/>
        <w:rPr>
          <w:rFonts w:cs="Arial"/>
          <w:sz w:val="20"/>
        </w:rPr>
      </w:pPr>
      <w:r w:rsidRPr="00B77125">
        <w:rPr>
          <w:rFonts w:cs="Arial"/>
          <w:sz w:val="20"/>
        </w:rPr>
        <w:t>Wykonawca zobowiązany jest zawiadamiać niezwłocznie Zamawiającego o wszelkich sporach z</w:t>
      </w:r>
      <w:r w:rsidR="00CD68CF" w:rsidRPr="00B77125">
        <w:rPr>
          <w:rFonts w:cs="Arial"/>
          <w:sz w:val="20"/>
        </w:rPr>
        <w:t xml:space="preserve"> </w:t>
      </w:r>
      <w:r w:rsidRPr="00B77125">
        <w:rPr>
          <w:rFonts w:cs="Arial"/>
          <w:sz w:val="20"/>
        </w:rPr>
        <w:t xml:space="preserve">Podwykonawcami lub dalszymi Podwykonawcami i postępowaniach sądowych z udziałem Wykonawcy, Podwykonawcy lub dalszego podwykonawcy toczących się w związku z realizacją umowy oraz o odstąpieniu od umów z </w:t>
      </w:r>
      <w:r w:rsidR="00CD68CF" w:rsidRPr="00B77125">
        <w:rPr>
          <w:rFonts w:cs="Arial"/>
          <w:sz w:val="20"/>
        </w:rPr>
        <w:t>P</w:t>
      </w:r>
      <w:r w:rsidRPr="00B77125">
        <w:rPr>
          <w:rFonts w:cs="Arial"/>
          <w:sz w:val="20"/>
        </w:rPr>
        <w:t>odwykonawcami.</w:t>
      </w:r>
    </w:p>
    <w:p w14:paraId="13EC52B9" w14:textId="77777777" w:rsidR="008B328D" w:rsidRPr="00B77125" w:rsidRDefault="008B328D">
      <w:pPr>
        <w:pStyle w:val="Akapitzlist"/>
        <w:numPr>
          <w:ilvl w:val="3"/>
          <w:numId w:val="68"/>
        </w:numPr>
        <w:suppressAutoHyphens/>
        <w:ind w:left="426"/>
        <w:jc w:val="both"/>
        <w:rPr>
          <w:rFonts w:cs="Arial"/>
          <w:sz w:val="20"/>
        </w:rPr>
      </w:pPr>
      <w:r w:rsidRPr="00B77125">
        <w:rPr>
          <w:rFonts w:cs="Arial"/>
          <w:sz w:val="20"/>
        </w:rPr>
        <w:t>Zasady dotyczące Podwykonawców mają odpowiednie zastosowanie do dalszych Podwykonawców.</w:t>
      </w:r>
    </w:p>
    <w:bookmarkEnd w:id="12"/>
    <w:p w14:paraId="6C2E2DC4" w14:textId="77777777" w:rsidR="0048628F" w:rsidRPr="00E0106E" w:rsidRDefault="0048628F" w:rsidP="00E0106E">
      <w:pPr>
        <w:autoSpaceDE w:val="0"/>
        <w:autoSpaceDN w:val="0"/>
        <w:adjustRightInd w:val="0"/>
        <w:spacing w:after="0"/>
        <w:jc w:val="both"/>
        <w:rPr>
          <w:rFonts w:ascii="Arial" w:hAnsi="Arial" w:cs="Arial"/>
          <w:sz w:val="20"/>
          <w:szCs w:val="20"/>
        </w:rPr>
      </w:pPr>
    </w:p>
    <w:p w14:paraId="429E98A3" w14:textId="77777777" w:rsidR="00B5132B" w:rsidRPr="00E0106E" w:rsidRDefault="00B5132B" w:rsidP="00E0106E">
      <w:pPr>
        <w:autoSpaceDE w:val="0"/>
        <w:autoSpaceDN w:val="0"/>
        <w:adjustRightInd w:val="0"/>
        <w:spacing w:after="0"/>
        <w:jc w:val="center"/>
        <w:rPr>
          <w:rFonts w:ascii="Arial" w:hAnsi="Arial" w:cs="Arial"/>
          <w:b/>
          <w:bCs/>
          <w:sz w:val="20"/>
          <w:szCs w:val="20"/>
        </w:rPr>
      </w:pPr>
      <w:r w:rsidRPr="00E0106E">
        <w:rPr>
          <w:rFonts w:ascii="Arial" w:hAnsi="Arial" w:cs="Arial"/>
          <w:b/>
          <w:bCs/>
          <w:sz w:val="20"/>
          <w:szCs w:val="20"/>
        </w:rPr>
        <w:t>ODBIÓR PRAC</w:t>
      </w:r>
    </w:p>
    <w:p w14:paraId="5952765C" w14:textId="77777777" w:rsidR="004839F9" w:rsidRPr="00E0106E" w:rsidRDefault="00A779A6" w:rsidP="00E0106E">
      <w:pPr>
        <w:autoSpaceDE w:val="0"/>
        <w:autoSpaceDN w:val="0"/>
        <w:adjustRightInd w:val="0"/>
        <w:spacing w:after="0"/>
        <w:jc w:val="center"/>
        <w:rPr>
          <w:rFonts w:ascii="Arial" w:hAnsi="Arial" w:cs="Arial"/>
          <w:b/>
          <w:bCs/>
          <w:sz w:val="20"/>
          <w:szCs w:val="20"/>
        </w:rPr>
      </w:pPr>
      <w:r w:rsidRPr="00E0106E">
        <w:rPr>
          <w:rFonts w:ascii="Arial" w:hAnsi="Arial" w:cs="Arial"/>
          <w:b/>
          <w:bCs/>
          <w:sz w:val="20"/>
          <w:szCs w:val="20"/>
        </w:rPr>
        <w:t>§ 1</w:t>
      </w:r>
      <w:r w:rsidR="005571F1" w:rsidRPr="00E0106E">
        <w:rPr>
          <w:rFonts w:ascii="Arial" w:hAnsi="Arial" w:cs="Arial"/>
          <w:b/>
          <w:bCs/>
          <w:sz w:val="20"/>
          <w:szCs w:val="20"/>
        </w:rPr>
        <w:t>1</w:t>
      </w:r>
    </w:p>
    <w:p w14:paraId="4B939CC2" w14:textId="77777777" w:rsidR="0048628F" w:rsidRPr="00B77125" w:rsidRDefault="004839F9">
      <w:pPr>
        <w:numPr>
          <w:ilvl w:val="0"/>
          <w:numId w:val="2"/>
        </w:numPr>
        <w:autoSpaceDE w:val="0"/>
        <w:autoSpaceDN w:val="0"/>
        <w:adjustRightInd w:val="0"/>
        <w:spacing w:after="0"/>
        <w:ind w:left="426" w:hanging="426"/>
        <w:jc w:val="both"/>
        <w:rPr>
          <w:rFonts w:ascii="Arial" w:hAnsi="Arial" w:cs="Arial"/>
          <w:sz w:val="20"/>
          <w:szCs w:val="20"/>
        </w:rPr>
      </w:pPr>
      <w:r w:rsidRPr="00E0106E">
        <w:rPr>
          <w:rFonts w:ascii="Arial" w:hAnsi="Arial" w:cs="Arial"/>
          <w:sz w:val="20"/>
          <w:szCs w:val="20"/>
        </w:rPr>
        <w:t>Wykonawca jest obowiązany zgłosić na piśmie Zamawiającemu fakt wykonania i gotowości do</w:t>
      </w:r>
      <w:r w:rsidR="0048628F" w:rsidRPr="00E0106E">
        <w:rPr>
          <w:rFonts w:ascii="Arial" w:hAnsi="Arial" w:cs="Arial"/>
          <w:sz w:val="20"/>
          <w:szCs w:val="20"/>
        </w:rPr>
        <w:t xml:space="preserve"> </w:t>
      </w:r>
      <w:r w:rsidRPr="00E0106E">
        <w:rPr>
          <w:rFonts w:ascii="Arial" w:hAnsi="Arial" w:cs="Arial"/>
          <w:sz w:val="20"/>
          <w:szCs w:val="20"/>
        </w:rPr>
        <w:t xml:space="preserve">odbioru przedmiotu </w:t>
      </w:r>
      <w:r w:rsidR="00EC334C" w:rsidRPr="00E0106E">
        <w:rPr>
          <w:rFonts w:ascii="Arial" w:hAnsi="Arial" w:cs="Arial"/>
          <w:sz w:val="20"/>
          <w:szCs w:val="20"/>
        </w:rPr>
        <w:t>u</w:t>
      </w:r>
      <w:r w:rsidRPr="00E0106E">
        <w:rPr>
          <w:rFonts w:ascii="Arial" w:hAnsi="Arial" w:cs="Arial"/>
          <w:sz w:val="20"/>
          <w:szCs w:val="20"/>
        </w:rPr>
        <w:t>mowy. Wraz ze zgłoszeniem Wykonawca zobowiązany jest przedłożyć</w:t>
      </w:r>
      <w:r w:rsidR="0048628F" w:rsidRPr="00E0106E">
        <w:rPr>
          <w:rFonts w:ascii="Arial" w:hAnsi="Arial" w:cs="Arial"/>
          <w:sz w:val="20"/>
          <w:szCs w:val="20"/>
        </w:rPr>
        <w:t xml:space="preserve"> </w:t>
      </w:r>
      <w:r w:rsidRPr="00E0106E">
        <w:rPr>
          <w:rFonts w:ascii="Arial" w:hAnsi="Arial" w:cs="Arial"/>
          <w:sz w:val="20"/>
          <w:szCs w:val="20"/>
        </w:rPr>
        <w:t>Zamawiającemu</w:t>
      </w:r>
      <w:r w:rsidR="00A4199A" w:rsidRPr="00E0106E">
        <w:rPr>
          <w:rFonts w:ascii="Arial" w:hAnsi="Arial" w:cs="Arial"/>
          <w:sz w:val="20"/>
          <w:szCs w:val="20"/>
        </w:rPr>
        <w:t xml:space="preserve"> </w:t>
      </w:r>
      <w:bookmarkStart w:id="13" w:name="_Hlk53127998"/>
      <w:r w:rsidR="001250A9" w:rsidRPr="00E0106E">
        <w:rPr>
          <w:rFonts w:ascii="Arial" w:hAnsi="Arial" w:cs="Arial"/>
          <w:sz w:val="20"/>
          <w:szCs w:val="20"/>
        </w:rPr>
        <w:br/>
      </w:r>
      <w:r w:rsidR="00A4199A" w:rsidRPr="00E0106E">
        <w:rPr>
          <w:rFonts w:ascii="Arial" w:hAnsi="Arial" w:cs="Arial"/>
          <w:sz w:val="20"/>
          <w:szCs w:val="20"/>
        </w:rPr>
        <w:t>w 2 egzemplarzach</w:t>
      </w:r>
      <w:r w:rsidRPr="00E0106E">
        <w:rPr>
          <w:rFonts w:ascii="Arial" w:hAnsi="Arial" w:cs="Arial"/>
          <w:sz w:val="20"/>
          <w:szCs w:val="20"/>
        </w:rPr>
        <w:t xml:space="preserve"> wszystkie dokumenty potrzebne do odbioru </w:t>
      </w:r>
      <w:r w:rsidRPr="00B77125">
        <w:rPr>
          <w:rFonts w:ascii="Arial" w:hAnsi="Arial" w:cs="Arial"/>
          <w:sz w:val="20"/>
          <w:szCs w:val="20"/>
        </w:rPr>
        <w:t>końcowego umożliwiające ocenę</w:t>
      </w:r>
      <w:r w:rsidR="0048628F" w:rsidRPr="00B77125">
        <w:rPr>
          <w:rFonts w:ascii="Arial" w:hAnsi="Arial" w:cs="Arial"/>
          <w:sz w:val="20"/>
          <w:szCs w:val="20"/>
        </w:rPr>
        <w:t xml:space="preserve"> </w:t>
      </w:r>
      <w:r w:rsidRPr="00B77125">
        <w:rPr>
          <w:rFonts w:ascii="Arial" w:hAnsi="Arial" w:cs="Arial"/>
          <w:sz w:val="20"/>
          <w:szCs w:val="20"/>
        </w:rPr>
        <w:t xml:space="preserve">prawidłowego wykonania przedmiotu </w:t>
      </w:r>
      <w:r w:rsidR="00EC334C" w:rsidRPr="00B77125">
        <w:rPr>
          <w:rFonts w:ascii="Arial" w:hAnsi="Arial" w:cs="Arial"/>
          <w:sz w:val="20"/>
          <w:szCs w:val="20"/>
        </w:rPr>
        <w:t>u</w:t>
      </w:r>
      <w:r w:rsidRPr="00B77125">
        <w:rPr>
          <w:rFonts w:ascii="Arial" w:hAnsi="Arial" w:cs="Arial"/>
          <w:sz w:val="20"/>
          <w:szCs w:val="20"/>
        </w:rPr>
        <w:t>mowy, w szczególności: dziennik budowy, protokoły sprawdzeń i odbiorów, pozytywne odbiory końcowe przez służby zewnętrzne</w:t>
      </w:r>
      <w:bookmarkEnd w:id="13"/>
      <w:r w:rsidRPr="00B77125">
        <w:rPr>
          <w:rFonts w:ascii="Arial" w:hAnsi="Arial" w:cs="Arial"/>
          <w:sz w:val="20"/>
          <w:szCs w:val="20"/>
        </w:rPr>
        <w:t>. Skutki zaniechania tego</w:t>
      </w:r>
      <w:r w:rsidR="0048628F" w:rsidRPr="00B77125">
        <w:rPr>
          <w:rFonts w:ascii="Arial" w:hAnsi="Arial" w:cs="Arial"/>
          <w:sz w:val="20"/>
          <w:szCs w:val="20"/>
        </w:rPr>
        <w:t xml:space="preserve"> </w:t>
      </w:r>
      <w:r w:rsidRPr="00B77125">
        <w:rPr>
          <w:rFonts w:ascii="Arial" w:hAnsi="Arial" w:cs="Arial"/>
          <w:sz w:val="20"/>
          <w:szCs w:val="20"/>
        </w:rPr>
        <w:t>obowiązku lub opóźnień w zgłoszeniu będą obciążać Wykonawcę.</w:t>
      </w:r>
    </w:p>
    <w:p w14:paraId="78F1A98C" w14:textId="77777777" w:rsidR="004839F9" w:rsidRPr="00E0106E" w:rsidRDefault="004839F9">
      <w:pPr>
        <w:numPr>
          <w:ilvl w:val="0"/>
          <w:numId w:val="2"/>
        </w:numPr>
        <w:autoSpaceDE w:val="0"/>
        <w:autoSpaceDN w:val="0"/>
        <w:adjustRightInd w:val="0"/>
        <w:spacing w:after="0"/>
        <w:ind w:left="426" w:hanging="426"/>
        <w:jc w:val="both"/>
        <w:rPr>
          <w:rFonts w:ascii="Arial" w:hAnsi="Arial" w:cs="Arial"/>
          <w:sz w:val="20"/>
          <w:szCs w:val="20"/>
        </w:rPr>
      </w:pPr>
      <w:r w:rsidRPr="00E0106E">
        <w:rPr>
          <w:rFonts w:ascii="Arial" w:hAnsi="Arial" w:cs="Arial"/>
          <w:sz w:val="20"/>
          <w:szCs w:val="20"/>
        </w:rPr>
        <w:t xml:space="preserve">Zamawiający wyznaczy termin odbioru i powoła komisję odbiorową w ciągu </w:t>
      </w:r>
      <w:r w:rsidR="00625BF1" w:rsidRPr="00E0106E">
        <w:rPr>
          <w:rFonts w:ascii="Arial" w:hAnsi="Arial" w:cs="Arial"/>
          <w:sz w:val="20"/>
          <w:szCs w:val="20"/>
          <w:u w:val="single"/>
        </w:rPr>
        <w:t>5</w:t>
      </w:r>
      <w:r w:rsidRPr="00E0106E">
        <w:rPr>
          <w:rFonts w:ascii="Arial" w:hAnsi="Arial" w:cs="Arial"/>
          <w:sz w:val="20"/>
          <w:szCs w:val="20"/>
          <w:u w:val="single"/>
        </w:rPr>
        <w:t xml:space="preserve"> dni</w:t>
      </w:r>
      <w:r w:rsidRPr="00E0106E">
        <w:rPr>
          <w:rFonts w:ascii="Arial" w:hAnsi="Arial" w:cs="Arial"/>
          <w:sz w:val="20"/>
          <w:szCs w:val="20"/>
        </w:rPr>
        <w:t xml:space="preserve"> od daty</w:t>
      </w:r>
      <w:r w:rsidR="0048628F" w:rsidRPr="00E0106E">
        <w:rPr>
          <w:rFonts w:ascii="Arial" w:hAnsi="Arial" w:cs="Arial"/>
          <w:sz w:val="20"/>
          <w:szCs w:val="20"/>
        </w:rPr>
        <w:t xml:space="preserve"> </w:t>
      </w:r>
      <w:r w:rsidRPr="00E0106E">
        <w:rPr>
          <w:rFonts w:ascii="Arial" w:hAnsi="Arial" w:cs="Arial"/>
          <w:sz w:val="20"/>
          <w:szCs w:val="20"/>
        </w:rPr>
        <w:t>zgłoszenia gotowości do odbioru. Z czynności odbioru spisany będzie protokół odbioru</w:t>
      </w:r>
      <w:r w:rsidR="0048628F" w:rsidRPr="00E0106E">
        <w:rPr>
          <w:rFonts w:ascii="Arial" w:hAnsi="Arial" w:cs="Arial"/>
          <w:sz w:val="20"/>
          <w:szCs w:val="20"/>
        </w:rPr>
        <w:t xml:space="preserve"> </w:t>
      </w:r>
      <w:r w:rsidRPr="00E0106E">
        <w:rPr>
          <w:rFonts w:ascii="Arial" w:hAnsi="Arial" w:cs="Arial"/>
          <w:sz w:val="20"/>
          <w:szCs w:val="20"/>
        </w:rPr>
        <w:t xml:space="preserve">końcowego przedmiotu </w:t>
      </w:r>
      <w:r w:rsidR="00EC334C" w:rsidRPr="00E0106E">
        <w:rPr>
          <w:rFonts w:ascii="Arial" w:hAnsi="Arial" w:cs="Arial"/>
          <w:sz w:val="20"/>
          <w:szCs w:val="20"/>
        </w:rPr>
        <w:t>u</w:t>
      </w:r>
      <w:r w:rsidRPr="00E0106E">
        <w:rPr>
          <w:rFonts w:ascii="Arial" w:hAnsi="Arial" w:cs="Arial"/>
          <w:sz w:val="20"/>
          <w:szCs w:val="20"/>
        </w:rPr>
        <w:t>mowy, zawierający wszelkie dokonywane w trakcie odbioru ustalenia,</w:t>
      </w:r>
      <w:r w:rsidR="0048628F" w:rsidRPr="00E0106E">
        <w:rPr>
          <w:rFonts w:ascii="Arial" w:hAnsi="Arial" w:cs="Arial"/>
          <w:sz w:val="20"/>
          <w:szCs w:val="20"/>
        </w:rPr>
        <w:t xml:space="preserve"> </w:t>
      </w:r>
      <w:r w:rsidRPr="00E0106E">
        <w:rPr>
          <w:rFonts w:ascii="Arial" w:hAnsi="Arial" w:cs="Arial"/>
          <w:sz w:val="20"/>
          <w:szCs w:val="20"/>
        </w:rPr>
        <w:t>jak też terminy wyznaczone na usunięcie ewentualnych wad stwierdzonych przy odbiorze,</w:t>
      </w:r>
      <w:r w:rsidR="0048628F" w:rsidRPr="00E0106E">
        <w:rPr>
          <w:rFonts w:ascii="Arial" w:hAnsi="Arial" w:cs="Arial"/>
          <w:sz w:val="20"/>
          <w:szCs w:val="20"/>
        </w:rPr>
        <w:t xml:space="preserve"> </w:t>
      </w:r>
      <w:r w:rsidRPr="00E0106E">
        <w:rPr>
          <w:rFonts w:ascii="Arial" w:hAnsi="Arial" w:cs="Arial"/>
          <w:sz w:val="20"/>
          <w:szCs w:val="20"/>
        </w:rPr>
        <w:t>podpisany przez uczestników odbioru.</w:t>
      </w:r>
    </w:p>
    <w:p w14:paraId="6A024F5A" w14:textId="77777777" w:rsidR="004839F9" w:rsidRPr="00E0106E" w:rsidRDefault="004839F9">
      <w:pPr>
        <w:numPr>
          <w:ilvl w:val="0"/>
          <w:numId w:val="2"/>
        </w:numPr>
        <w:autoSpaceDE w:val="0"/>
        <w:autoSpaceDN w:val="0"/>
        <w:adjustRightInd w:val="0"/>
        <w:spacing w:after="0"/>
        <w:ind w:left="426" w:hanging="426"/>
        <w:jc w:val="both"/>
        <w:rPr>
          <w:rFonts w:ascii="Arial" w:hAnsi="Arial" w:cs="Arial"/>
          <w:sz w:val="20"/>
          <w:szCs w:val="20"/>
        </w:rPr>
      </w:pPr>
      <w:r w:rsidRPr="00E0106E">
        <w:rPr>
          <w:rFonts w:ascii="Arial" w:hAnsi="Arial" w:cs="Arial"/>
          <w:sz w:val="20"/>
          <w:szCs w:val="20"/>
        </w:rPr>
        <w:t xml:space="preserve">W wypadku stwierdzenia w toku odbioru wad przedmiotu </w:t>
      </w:r>
      <w:r w:rsidR="00EC334C" w:rsidRPr="00E0106E">
        <w:rPr>
          <w:rFonts w:ascii="Arial" w:hAnsi="Arial" w:cs="Arial"/>
          <w:sz w:val="20"/>
          <w:szCs w:val="20"/>
        </w:rPr>
        <w:t>u</w:t>
      </w:r>
      <w:r w:rsidRPr="00E0106E">
        <w:rPr>
          <w:rFonts w:ascii="Arial" w:hAnsi="Arial" w:cs="Arial"/>
          <w:sz w:val="20"/>
          <w:szCs w:val="20"/>
        </w:rPr>
        <w:t>mowy nadających się do usunięcia,</w:t>
      </w:r>
      <w:r w:rsidR="0048628F" w:rsidRPr="00E0106E">
        <w:rPr>
          <w:rFonts w:ascii="Arial" w:hAnsi="Arial" w:cs="Arial"/>
          <w:sz w:val="20"/>
          <w:szCs w:val="20"/>
        </w:rPr>
        <w:t xml:space="preserve"> </w:t>
      </w:r>
      <w:r w:rsidRPr="00E0106E">
        <w:rPr>
          <w:rFonts w:ascii="Arial" w:hAnsi="Arial" w:cs="Arial"/>
          <w:sz w:val="20"/>
          <w:szCs w:val="20"/>
        </w:rPr>
        <w:t>Wykonawca zobowiązany jest do ich usunięcia w terminie wyznaczonym przez Zamawiającego</w:t>
      </w:r>
      <w:r w:rsidR="0048628F" w:rsidRPr="00E0106E">
        <w:rPr>
          <w:rFonts w:ascii="Arial" w:hAnsi="Arial" w:cs="Arial"/>
          <w:sz w:val="20"/>
          <w:szCs w:val="20"/>
        </w:rPr>
        <w:t xml:space="preserve"> </w:t>
      </w:r>
      <w:r w:rsidRPr="00E0106E">
        <w:rPr>
          <w:rFonts w:ascii="Arial" w:hAnsi="Arial" w:cs="Arial"/>
          <w:sz w:val="20"/>
          <w:szCs w:val="20"/>
        </w:rPr>
        <w:t>oraz do zawiadomienia o powyższym Zamawiającego.</w:t>
      </w:r>
    </w:p>
    <w:p w14:paraId="75AB1452" w14:textId="77777777" w:rsidR="004839F9" w:rsidRPr="00E0106E" w:rsidRDefault="004839F9">
      <w:pPr>
        <w:numPr>
          <w:ilvl w:val="0"/>
          <w:numId w:val="2"/>
        </w:numPr>
        <w:autoSpaceDE w:val="0"/>
        <w:autoSpaceDN w:val="0"/>
        <w:adjustRightInd w:val="0"/>
        <w:spacing w:after="0"/>
        <w:ind w:left="426" w:hanging="426"/>
        <w:jc w:val="both"/>
        <w:rPr>
          <w:rFonts w:ascii="Arial" w:hAnsi="Arial" w:cs="Arial"/>
          <w:sz w:val="20"/>
          <w:szCs w:val="20"/>
        </w:rPr>
      </w:pPr>
      <w:r w:rsidRPr="00E0106E">
        <w:rPr>
          <w:rFonts w:ascii="Arial" w:hAnsi="Arial" w:cs="Arial"/>
          <w:sz w:val="20"/>
          <w:szCs w:val="20"/>
        </w:rPr>
        <w:t xml:space="preserve">Zamawiający odmówi odbioru, jeżeli przedmiot </w:t>
      </w:r>
      <w:r w:rsidR="00EC334C" w:rsidRPr="00E0106E">
        <w:rPr>
          <w:rFonts w:ascii="Arial" w:hAnsi="Arial" w:cs="Arial"/>
          <w:sz w:val="20"/>
          <w:szCs w:val="20"/>
        </w:rPr>
        <w:t>u</w:t>
      </w:r>
      <w:r w:rsidRPr="00E0106E">
        <w:rPr>
          <w:rFonts w:ascii="Arial" w:hAnsi="Arial" w:cs="Arial"/>
          <w:sz w:val="20"/>
          <w:szCs w:val="20"/>
        </w:rPr>
        <w:t>mowy nie został w całości wykonany lub ma</w:t>
      </w:r>
      <w:r w:rsidR="0048628F" w:rsidRPr="00E0106E">
        <w:rPr>
          <w:rFonts w:ascii="Arial" w:hAnsi="Arial" w:cs="Arial"/>
          <w:sz w:val="20"/>
          <w:szCs w:val="20"/>
        </w:rPr>
        <w:t xml:space="preserve"> </w:t>
      </w:r>
      <w:r w:rsidRPr="00E0106E">
        <w:rPr>
          <w:rFonts w:ascii="Arial" w:hAnsi="Arial" w:cs="Arial"/>
          <w:sz w:val="20"/>
          <w:szCs w:val="20"/>
        </w:rPr>
        <w:t xml:space="preserve">wady uniemożliwiające jego użytkowanie zgodnie z </w:t>
      </w:r>
      <w:r w:rsidR="00EC334C" w:rsidRPr="00E0106E">
        <w:rPr>
          <w:rFonts w:ascii="Arial" w:hAnsi="Arial" w:cs="Arial"/>
          <w:sz w:val="20"/>
          <w:szCs w:val="20"/>
        </w:rPr>
        <w:t>u</w:t>
      </w:r>
      <w:r w:rsidRPr="00E0106E">
        <w:rPr>
          <w:rFonts w:ascii="Arial" w:hAnsi="Arial" w:cs="Arial"/>
          <w:sz w:val="20"/>
          <w:szCs w:val="20"/>
        </w:rPr>
        <w:t>mową.</w:t>
      </w:r>
    </w:p>
    <w:p w14:paraId="3F378BD2" w14:textId="77777777" w:rsidR="004839F9" w:rsidRPr="00E0106E" w:rsidRDefault="004839F9">
      <w:pPr>
        <w:numPr>
          <w:ilvl w:val="0"/>
          <w:numId w:val="2"/>
        </w:numPr>
        <w:autoSpaceDE w:val="0"/>
        <w:autoSpaceDN w:val="0"/>
        <w:adjustRightInd w:val="0"/>
        <w:spacing w:after="0"/>
        <w:ind w:left="426" w:hanging="426"/>
        <w:jc w:val="both"/>
        <w:rPr>
          <w:rFonts w:ascii="Arial" w:hAnsi="Arial" w:cs="Arial"/>
          <w:sz w:val="20"/>
          <w:szCs w:val="20"/>
        </w:rPr>
      </w:pPr>
      <w:r w:rsidRPr="00E0106E">
        <w:rPr>
          <w:rFonts w:ascii="Arial" w:hAnsi="Arial" w:cs="Arial"/>
          <w:sz w:val="20"/>
          <w:szCs w:val="20"/>
        </w:rPr>
        <w:t xml:space="preserve">W razie odebrania przedmiotu </w:t>
      </w:r>
      <w:r w:rsidR="00EC334C" w:rsidRPr="00E0106E">
        <w:rPr>
          <w:rFonts w:ascii="Arial" w:hAnsi="Arial" w:cs="Arial"/>
          <w:sz w:val="20"/>
          <w:szCs w:val="20"/>
        </w:rPr>
        <w:t>u</w:t>
      </w:r>
      <w:r w:rsidRPr="00E0106E">
        <w:rPr>
          <w:rFonts w:ascii="Arial" w:hAnsi="Arial" w:cs="Arial"/>
          <w:sz w:val="20"/>
          <w:szCs w:val="20"/>
        </w:rPr>
        <w:t>mowy z zastrzeżeniem co do stwierdzonych przy odbiorze wad</w:t>
      </w:r>
      <w:r w:rsidR="008F033E" w:rsidRPr="00E0106E">
        <w:rPr>
          <w:rFonts w:ascii="Arial" w:hAnsi="Arial" w:cs="Arial"/>
          <w:sz w:val="20"/>
          <w:szCs w:val="20"/>
        </w:rPr>
        <w:t xml:space="preserve"> </w:t>
      </w:r>
      <w:r w:rsidRPr="00E0106E">
        <w:rPr>
          <w:rFonts w:ascii="Arial" w:hAnsi="Arial" w:cs="Arial"/>
          <w:sz w:val="20"/>
          <w:szCs w:val="20"/>
        </w:rPr>
        <w:t>lub stwierdzenia tych wad w okresie rękojmi Zamawiający może:</w:t>
      </w:r>
    </w:p>
    <w:p w14:paraId="50FBBED8" w14:textId="77777777" w:rsidR="004839F9" w:rsidRPr="00E0106E" w:rsidRDefault="004839F9">
      <w:pPr>
        <w:numPr>
          <w:ilvl w:val="0"/>
          <w:numId w:val="3"/>
        </w:numPr>
        <w:tabs>
          <w:tab w:val="left" w:pos="851"/>
        </w:tabs>
        <w:autoSpaceDE w:val="0"/>
        <w:autoSpaceDN w:val="0"/>
        <w:adjustRightInd w:val="0"/>
        <w:spacing w:after="0"/>
        <w:ind w:left="851" w:hanging="425"/>
        <w:jc w:val="both"/>
        <w:rPr>
          <w:rFonts w:ascii="Arial" w:hAnsi="Arial" w:cs="Arial"/>
          <w:sz w:val="20"/>
          <w:szCs w:val="20"/>
        </w:rPr>
      </w:pPr>
      <w:r w:rsidRPr="00E0106E">
        <w:rPr>
          <w:rFonts w:ascii="Arial" w:hAnsi="Arial" w:cs="Arial"/>
          <w:sz w:val="20"/>
          <w:szCs w:val="20"/>
        </w:rPr>
        <w:t>żądać usunięcia tych wad – jeżeli wady nadają się do usunięcia – wyznaczając pisemnie</w:t>
      </w:r>
      <w:r w:rsidR="008F033E" w:rsidRPr="00E0106E">
        <w:rPr>
          <w:rFonts w:ascii="Arial" w:hAnsi="Arial" w:cs="Arial"/>
          <w:sz w:val="20"/>
          <w:szCs w:val="20"/>
        </w:rPr>
        <w:t xml:space="preserve"> </w:t>
      </w:r>
      <w:r w:rsidRPr="00E0106E">
        <w:rPr>
          <w:rFonts w:ascii="Arial" w:hAnsi="Arial" w:cs="Arial"/>
          <w:sz w:val="20"/>
          <w:szCs w:val="20"/>
        </w:rPr>
        <w:t>Wykonawcy odpowiedni termin,</w:t>
      </w:r>
    </w:p>
    <w:p w14:paraId="64D55037" w14:textId="5CA29502" w:rsidR="004839F9" w:rsidRPr="00E0106E" w:rsidRDefault="004839F9">
      <w:pPr>
        <w:numPr>
          <w:ilvl w:val="0"/>
          <w:numId w:val="3"/>
        </w:numPr>
        <w:tabs>
          <w:tab w:val="left" w:pos="851"/>
        </w:tabs>
        <w:autoSpaceDE w:val="0"/>
        <w:autoSpaceDN w:val="0"/>
        <w:adjustRightInd w:val="0"/>
        <w:spacing w:after="0"/>
        <w:ind w:left="851" w:hanging="425"/>
        <w:jc w:val="both"/>
        <w:rPr>
          <w:rFonts w:ascii="Arial" w:hAnsi="Arial" w:cs="Arial"/>
          <w:sz w:val="20"/>
          <w:szCs w:val="20"/>
        </w:rPr>
      </w:pPr>
      <w:r w:rsidRPr="00E0106E">
        <w:rPr>
          <w:rFonts w:ascii="Arial" w:hAnsi="Arial" w:cs="Arial"/>
          <w:sz w:val="20"/>
          <w:szCs w:val="20"/>
        </w:rPr>
        <w:t>obniżyć wynagrodzenie, jeżeli wady usunąć się nie dadzą lub z okoliczności wynika, że</w:t>
      </w:r>
      <w:r w:rsidR="008F033E" w:rsidRPr="00E0106E">
        <w:rPr>
          <w:rFonts w:ascii="Arial" w:hAnsi="Arial" w:cs="Arial"/>
          <w:sz w:val="20"/>
          <w:szCs w:val="20"/>
        </w:rPr>
        <w:t xml:space="preserve"> </w:t>
      </w:r>
      <w:r w:rsidRPr="00E0106E">
        <w:rPr>
          <w:rFonts w:ascii="Arial" w:hAnsi="Arial" w:cs="Arial"/>
          <w:sz w:val="20"/>
          <w:szCs w:val="20"/>
        </w:rPr>
        <w:t>Wykonawca nie zdoła ich usunąć</w:t>
      </w:r>
      <w:r w:rsidR="00277485" w:rsidRPr="00E0106E">
        <w:rPr>
          <w:rFonts w:ascii="Arial" w:hAnsi="Arial" w:cs="Arial"/>
          <w:sz w:val="20"/>
          <w:szCs w:val="20"/>
        </w:rPr>
        <w:t xml:space="preserve"> </w:t>
      </w:r>
      <w:r w:rsidRPr="00E0106E">
        <w:rPr>
          <w:rFonts w:ascii="Arial" w:hAnsi="Arial" w:cs="Arial"/>
          <w:sz w:val="20"/>
          <w:szCs w:val="20"/>
        </w:rPr>
        <w:t>w czasie odpowiednim lub gdy Wykonawca nie usunął</w:t>
      </w:r>
      <w:r w:rsidR="008F033E" w:rsidRPr="00E0106E">
        <w:rPr>
          <w:rFonts w:ascii="Arial" w:hAnsi="Arial" w:cs="Arial"/>
          <w:sz w:val="20"/>
          <w:szCs w:val="20"/>
        </w:rPr>
        <w:t xml:space="preserve"> </w:t>
      </w:r>
      <w:r w:rsidRPr="00E0106E">
        <w:rPr>
          <w:rFonts w:ascii="Arial" w:hAnsi="Arial" w:cs="Arial"/>
          <w:sz w:val="20"/>
          <w:szCs w:val="20"/>
        </w:rPr>
        <w:t>wad w wyznaczonym przez Zamawiającego terminie – a wady są nieistotne,</w:t>
      </w:r>
    </w:p>
    <w:p w14:paraId="66732F76" w14:textId="77777777" w:rsidR="004839F9" w:rsidRPr="00E0106E" w:rsidRDefault="004839F9">
      <w:pPr>
        <w:numPr>
          <w:ilvl w:val="0"/>
          <w:numId w:val="3"/>
        </w:numPr>
        <w:tabs>
          <w:tab w:val="left" w:pos="851"/>
        </w:tabs>
        <w:autoSpaceDE w:val="0"/>
        <w:autoSpaceDN w:val="0"/>
        <w:adjustRightInd w:val="0"/>
        <w:spacing w:after="0"/>
        <w:ind w:left="851" w:hanging="425"/>
        <w:jc w:val="both"/>
        <w:rPr>
          <w:rFonts w:ascii="Arial" w:hAnsi="Arial" w:cs="Arial"/>
          <w:sz w:val="20"/>
          <w:szCs w:val="20"/>
        </w:rPr>
      </w:pPr>
      <w:r w:rsidRPr="00E0106E">
        <w:rPr>
          <w:rFonts w:ascii="Arial" w:hAnsi="Arial" w:cs="Arial"/>
          <w:sz w:val="20"/>
          <w:szCs w:val="20"/>
        </w:rPr>
        <w:t xml:space="preserve">odstąpić od </w:t>
      </w:r>
      <w:r w:rsidR="00EC334C" w:rsidRPr="00E0106E">
        <w:rPr>
          <w:rFonts w:ascii="Arial" w:hAnsi="Arial" w:cs="Arial"/>
          <w:sz w:val="20"/>
          <w:szCs w:val="20"/>
        </w:rPr>
        <w:t>u</w:t>
      </w:r>
      <w:r w:rsidRPr="00E0106E">
        <w:rPr>
          <w:rFonts w:ascii="Arial" w:hAnsi="Arial" w:cs="Arial"/>
          <w:sz w:val="20"/>
          <w:szCs w:val="20"/>
        </w:rPr>
        <w:t>mowy, jeżeli wady usunąć się nie dadzą lub z okoliczności wynika, że</w:t>
      </w:r>
      <w:r w:rsidR="008F033E" w:rsidRPr="00E0106E">
        <w:rPr>
          <w:rFonts w:ascii="Arial" w:hAnsi="Arial" w:cs="Arial"/>
          <w:sz w:val="20"/>
          <w:szCs w:val="20"/>
        </w:rPr>
        <w:t xml:space="preserve"> </w:t>
      </w:r>
      <w:r w:rsidRPr="00E0106E">
        <w:rPr>
          <w:rFonts w:ascii="Arial" w:hAnsi="Arial" w:cs="Arial"/>
          <w:sz w:val="20"/>
          <w:szCs w:val="20"/>
        </w:rPr>
        <w:t>Wykonawca nie zdoła ich usunąć w czasie odpowiednim lub gdy Wykonawca nie usunął</w:t>
      </w:r>
      <w:r w:rsidR="008F033E" w:rsidRPr="00E0106E">
        <w:rPr>
          <w:rFonts w:ascii="Arial" w:hAnsi="Arial" w:cs="Arial"/>
          <w:sz w:val="20"/>
          <w:szCs w:val="20"/>
        </w:rPr>
        <w:t xml:space="preserve"> </w:t>
      </w:r>
      <w:r w:rsidRPr="00E0106E">
        <w:rPr>
          <w:rFonts w:ascii="Arial" w:hAnsi="Arial" w:cs="Arial"/>
          <w:sz w:val="20"/>
          <w:szCs w:val="20"/>
        </w:rPr>
        <w:t>wad w wyznaczonym przez Zamawiającego terminie – a wady są istotne.</w:t>
      </w:r>
    </w:p>
    <w:p w14:paraId="6BF0A7C4" w14:textId="77777777" w:rsidR="008F033E" w:rsidRPr="00E0106E" w:rsidRDefault="004839F9">
      <w:pPr>
        <w:numPr>
          <w:ilvl w:val="0"/>
          <w:numId w:val="2"/>
        </w:numPr>
        <w:autoSpaceDE w:val="0"/>
        <w:autoSpaceDN w:val="0"/>
        <w:adjustRightInd w:val="0"/>
        <w:spacing w:after="0"/>
        <w:ind w:left="426" w:hanging="426"/>
        <w:jc w:val="both"/>
        <w:rPr>
          <w:rFonts w:ascii="Arial" w:hAnsi="Arial" w:cs="Arial"/>
          <w:sz w:val="20"/>
          <w:szCs w:val="20"/>
        </w:rPr>
      </w:pPr>
      <w:r w:rsidRPr="00E0106E">
        <w:rPr>
          <w:rFonts w:ascii="Arial" w:hAnsi="Arial" w:cs="Arial"/>
          <w:sz w:val="20"/>
          <w:szCs w:val="20"/>
        </w:rPr>
        <w:t>W przypadku gdy Wykonawca odmówi usunięcia wad lub nie usunie ich w terminie</w:t>
      </w:r>
      <w:r w:rsidR="008F033E" w:rsidRPr="00E0106E">
        <w:rPr>
          <w:rFonts w:ascii="Arial" w:hAnsi="Arial" w:cs="Arial"/>
          <w:sz w:val="20"/>
          <w:szCs w:val="20"/>
        </w:rPr>
        <w:t xml:space="preserve"> </w:t>
      </w:r>
      <w:r w:rsidRPr="00E0106E">
        <w:rPr>
          <w:rFonts w:ascii="Arial" w:hAnsi="Arial" w:cs="Arial"/>
          <w:sz w:val="20"/>
          <w:szCs w:val="20"/>
        </w:rPr>
        <w:t>wyznaczonym przez Zamawiającego lub</w:t>
      </w:r>
      <w:r w:rsidR="008F5144" w:rsidRPr="00E0106E">
        <w:rPr>
          <w:rFonts w:ascii="Arial" w:hAnsi="Arial" w:cs="Arial"/>
          <w:sz w:val="20"/>
          <w:szCs w:val="20"/>
        </w:rPr>
        <w:t xml:space="preserve"> </w:t>
      </w:r>
      <w:r w:rsidRPr="00E0106E">
        <w:rPr>
          <w:rFonts w:ascii="Arial" w:hAnsi="Arial" w:cs="Arial"/>
          <w:sz w:val="20"/>
          <w:szCs w:val="20"/>
        </w:rPr>
        <w:t>z okoliczności wynika, iż nie zdoła ich usunąć w tym</w:t>
      </w:r>
      <w:r w:rsidR="008F033E" w:rsidRPr="00E0106E">
        <w:rPr>
          <w:rFonts w:ascii="Arial" w:hAnsi="Arial" w:cs="Arial"/>
          <w:sz w:val="20"/>
          <w:szCs w:val="20"/>
        </w:rPr>
        <w:t xml:space="preserve"> </w:t>
      </w:r>
      <w:r w:rsidRPr="00E0106E">
        <w:rPr>
          <w:rFonts w:ascii="Arial" w:hAnsi="Arial" w:cs="Arial"/>
          <w:sz w:val="20"/>
          <w:szCs w:val="20"/>
        </w:rPr>
        <w:t>terminie, Zamawiający ma prawo zlecić usunięcie tych wad osobie trzeciej na koszt i ryzyko</w:t>
      </w:r>
      <w:r w:rsidR="008F033E" w:rsidRPr="00E0106E">
        <w:rPr>
          <w:rFonts w:ascii="Arial" w:hAnsi="Arial" w:cs="Arial"/>
          <w:sz w:val="20"/>
          <w:szCs w:val="20"/>
        </w:rPr>
        <w:t xml:space="preserve"> </w:t>
      </w:r>
      <w:r w:rsidRPr="00E0106E">
        <w:rPr>
          <w:rFonts w:ascii="Arial" w:hAnsi="Arial" w:cs="Arial"/>
          <w:sz w:val="20"/>
          <w:szCs w:val="20"/>
        </w:rPr>
        <w:t>Wykonawcy oraz potrącić koszty zastępczego usunięcia wad z wynagrodzenia Wykonawcy lub</w:t>
      </w:r>
      <w:r w:rsidR="008F033E" w:rsidRPr="00E0106E">
        <w:rPr>
          <w:rFonts w:ascii="Arial" w:hAnsi="Arial" w:cs="Arial"/>
          <w:sz w:val="20"/>
          <w:szCs w:val="20"/>
        </w:rPr>
        <w:t xml:space="preserve"> </w:t>
      </w:r>
      <w:r w:rsidRPr="00E0106E">
        <w:rPr>
          <w:rFonts w:ascii="Arial" w:hAnsi="Arial" w:cs="Arial"/>
          <w:sz w:val="20"/>
          <w:szCs w:val="20"/>
        </w:rPr>
        <w:t xml:space="preserve">zabezpieczenia należytego wykonania </w:t>
      </w:r>
      <w:r w:rsidR="00EC334C" w:rsidRPr="00E0106E">
        <w:rPr>
          <w:rFonts w:ascii="Arial" w:hAnsi="Arial" w:cs="Arial"/>
          <w:sz w:val="20"/>
          <w:szCs w:val="20"/>
        </w:rPr>
        <w:t>u</w:t>
      </w:r>
      <w:r w:rsidRPr="00E0106E">
        <w:rPr>
          <w:rFonts w:ascii="Arial" w:hAnsi="Arial" w:cs="Arial"/>
          <w:sz w:val="20"/>
          <w:szCs w:val="20"/>
        </w:rPr>
        <w:t>mowy, na co Wykonawca wyraża zgodę.</w:t>
      </w:r>
    </w:p>
    <w:p w14:paraId="777403AB" w14:textId="77777777" w:rsidR="00E101D4" w:rsidRPr="00E0106E" w:rsidRDefault="00E101D4" w:rsidP="00E0106E">
      <w:pPr>
        <w:autoSpaceDE w:val="0"/>
        <w:autoSpaceDN w:val="0"/>
        <w:adjustRightInd w:val="0"/>
        <w:spacing w:after="0"/>
        <w:rPr>
          <w:rFonts w:ascii="Arial" w:hAnsi="Arial" w:cs="Arial"/>
          <w:b/>
          <w:bCs/>
          <w:sz w:val="20"/>
          <w:szCs w:val="20"/>
        </w:rPr>
      </w:pPr>
    </w:p>
    <w:p w14:paraId="48070775" w14:textId="77777777" w:rsidR="00B5132B" w:rsidRPr="00E0106E" w:rsidRDefault="00B5132B" w:rsidP="00E0106E">
      <w:pPr>
        <w:autoSpaceDE w:val="0"/>
        <w:autoSpaceDN w:val="0"/>
        <w:adjustRightInd w:val="0"/>
        <w:spacing w:after="0"/>
        <w:jc w:val="center"/>
        <w:rPr>
          <w:rFonts w:ascii="Arial" w:hAnsi="Arial" w:cs="Arial"/>
          <w:b/>
          <w:bCs/>
          <w:sz w:val="20"/>
          <w:szCs w:val="20"/>
        </w:rPr>
      </w:pPr>
      <w:r w:rsidRPr="00E0106E">
        <w:rPr>
          <w:rFonts w:ascii="Arial" w:hAnsi="Arial" w:cs="Arial"/>
          <w:b/>
          <w:bCs/>
          <w:sz w:val="20"/>
          <w:szCs w:val="20"/>
        </w:rPr>
        <w:t>WARUNKI PŁATNOŚCI</w:t>
      </w:r>
    </w:p>
    <w:p w14:paraId="50B5FEA7" w14:textId="77777777" w:rsidR="004839F9" w:rsidRPr="00E0106E" w:rsidRDefault="004839F9" w:rsidP="00E0106E">
      <w:pPr>
        <w:autoSpaceDE w:val="0"/>
        <w:autoSpaceDN w:val="0"/>
        <w:adjustRightInd w:val="0"/>
        <w:spacing w:after="0"/>
        <w:jc w:val="center"/>
        <w:rPr>
          <w:rFonts w:ascii="Arial" w:hAnsi="Arial" w:cs="Arial"/>
          <w:b/>
          <w:bCs/>
          <w:sz w:val="20"/>
          <w:szCs w:val="20"/>
        </w:rPr>
      </w:pPr>
      <w:r w:rsidRPr="00E0106E">
        <w:rPr>
          <w:rFonts w:ascii="Arial" w:hAnsi="Arial" w:cs="Arial"/>
          <w:b/>
          <w:bCs/>
          <w:sz w:val="20"/>
          <w:szCs w:val="20"/>
        </w:rPr>
        <w:t xml:space="preserve">§ </w:t>
      </w:r>
      <w:r w:rsidR="00A779A6" w:rsidRPr="00E0106E">
        <w:rPr>
          <w:rFonts w:ascii="Arial" w:hAnsi="Arial" w:cs="Arial"/>
          <w:b/>
          <w:bCs/>
          <w:sz w:val="20"/>
          <w:szCs w:val="20"/>
        </w:rPr>
        <w:t>1</w:t>
      </w:r>
      <w:r w:rsidR="005571F1" w:rsidRPr="00E0106E">
        <w:rPr>
          <w:rFonts w:ascii="Arial" w:hAnsi="Arial" w:cs="Arial"/>
          <w:b/>
          <w:bCs/>
          <w:sz w:val="20"/>
          <w:szCs w:val="20"/>
        </w:rPr>
        <w:t>2</w:t>
      </w:r>
    </w:p>
    <w:p w14:paraId="70F71CC3" w14:textId="72DF82A0" w:rsidR="0052248A" w:rsidRPr="00B77125" w:rsidRDefault="00F07639">
      <w:pPr>
        <w:numPr>
          <w:ilvl w:val="0"/>
          <w:numId w:val="4"/>
        </w:numPr>
        <w:spacing w:after="0"/>
        <w:ind w:left="357" w:hanging="357"/>
        <w:jc w:val="both"/>
        <w:rPr>
          <w:rFonts w:ascii="Arial" w:eastAsia="Arial Narrow" w:hAnsi="Arial" w:cs="Arial"/>
          <w:sz w:val="20"/>
          <w:szCs w:val="20"/>
        </w:rPr>
      </w:pPr>
      <w:r w:rsidRPr="00B77125">
        <w:rPr>
          <w:rFonts w:ascii="Arial" w:eastAsia="Arial Narrow" w:hAnsi="Arial" w:cs="Arial"/>
          <w:sz w:val="20"/>
          <w:szCs w:val="20"/>
        </w:rPr>
        <w:t>Rozliczenie za wykonanie przedmiotu umowy</w:t>
      </w:r>
      <w:r w:rsidR="005571F1" w:rsidRPr="00B77125">
        <w:rPr>
          <w:rFonts w:ascii="Arial" w:hAnsi="Arial" w:cs="Arial"/>
          <w:sz w:val="20"/>
          <w:szCs w:val="20"/>
        </w:rPr>
        <w:t xml:space="preserve"> </w:t>
      </w:r>
      <w:bookmarkStart w:id="14" w:name="_Hlk176781069"/>
      <w:r w:rsidR="005571F1" w:rsidRPr="00B77125">
        <w:rPr>
          <w:rFonts w:ascii="Arial" w:eastAsia="Arial Narrow" w:hAnsi="Arial" w:cs="Arial"/>
          <w:sz w:val="20"/>
          <w:szCs w:val="20"/>
        </w:rPr>
        <w:t xml:space="preserve">w zakresie określonym w </w:t>
      </w:r>
      <w:r w:rsidR="00FA1D13" w:rsidRPr="007042F3">
        <w:rPr>
          <w:rFonts w:ascii="Arial" w:hAnsi="Arial" w:cs="Arial"/>
          <w:b/>
          <w:bCs/>
          <w:sz w:val="20"/>
          <w:szCs w:val="20"/>
        </w:rPr>
        <w:t>§ 1 ust. 2 pkt 1 i 2 lit. a)</w:t>
      </w:r>
      <w:r w:rsidR="00B646D9">
        <w:rPr>
          <w:rFonts w:ascii="Arial" w:hAnsi="Arial" w:cs="Arial"/>
          <w:b/>
          <w:bCs/>
          <w:sz w:val="20"/>
          <w:szCs w:val="20"/>
        </w:rPr>
        <w:t xml:space="preserve">, b) i </w:t>
      </w:r>
      <w:r w:rsidR="00297538">
        <w:rPr>
          <w:rFonts w:ascii="Arial" w:hAnsi="Arial" w:cs="Arial"/>
          <w:b/>
          <w:bCs/>
          <w:sz w:val="20"/>
          <w:szCs w:val="20"/>
        </w:rPr>
        <w:t>c</w:t>
      </w:r>
      <w:r w:rsidR="00B646D9">
        <w:rPr>
          <w:rFonts w:ascii="Arial" w:hAnsi="Arial" w:cs="Arial"/>
          <w:b/>
          <w:bCs/>
          <w:sz w:val="20"/>
          <w:szCs w:val="20"/>
        </w:rPr>
        <w:t>)</w:t>
      </w:r>
      <w:r w:rsidR="005571F1" w:rsidRPr="00B77125">
        <w:rPr>
          <w:rFonts w:ascii="Arial" w:eastAsia="Arial Narrow" w:hAnsi="Arial" w:cs="Arial"/>
          <w:sz w:val="20"/>
          <w:szCs w:val="20"/>
        </w:rPr>
        <w:t xml:space="preserve"> Umowy</w:t>
      </w:r>
      <w:r w:rsidRPr="00B77125">
        <w:rPr>
          <w:rFonts w:ascii="Arial" w:eastAsia="Arial Narrow" w:hAnsi="Arial" w:cs="Arial"/>
          <w:sz w:val="20"/>
          <w:szCs w:val="20"/>
        </w:rPr>
        <w:t xml:space="preserve"> </w:t>
      </w:r>
      <w:bookmarkEnd w:id="14"/>
      <w:r w:rsidRPr="00B77125">
        <w:rPr>
          <w:rFonts w:ascii="Arial" w:eastAsia="Arial Narrow" w:hAnsi="Arial" w:cs="Arial"/>
          <w:sz w:val="20"/>
          <w:szCs w:val="20"/>
        </w:rPr>
        <w:t>odbędzie się fakturą końcową wystawioną po zakończeniu i odbiorze końcowym przedmiotu umowy.</w:t>
      </w:r>
      <w:r w:rsidR="005571F1" w:rsidRPr="00B77125">
        <w:rPr>
          <w:rFonts w:ascii="Arial" w:eastAsia="Arial Narrow" w:hAnsi="Arial" w:cs="Arial"/>
          <w:sz w:val="20"/>
          <w:szCs w:val="20"/>
        </w:rPr>
        <w:t xml:space="preserve"> </w:t>
      </w:r>
      <w:r w:rsidR="0052248A" w:rsidRPr="00B77125">
        <w:rPr>
          <w:rFonts w:ascii="Arial" w:hAnsi="Arial" w:cs="Arial"/>
          <w:sz w:val="20"/>
          <w:szCs w:val="20"/>
        </w:rPr>
        <w:t>Podstawą do wystawienia faktury stanowić będzie protokół odbioru wykonania robót podpisany przez kierownika budowy i inspektora nadzoru.</w:t>
      </w:r>
    </w:p>
    <w:p w14:paraId="53176BB6" w14:textId="3B7DF422" w:rsidR="005571F1" w:rsidRPr="00B77125" w:rsidRDefault="005571F1">
      <w:pPr>
        <w:numPr>
          <w:ilvl w:val="0"/>
          <w:numId w:val="4"/>
        </w:numPr>
        <w:spacing w:after="0"/>
        <w:ind w:left="357" w:hanging="357"/>
        <w:jc w:val="both"/>
        <w:rPr>
          <w:rFonts w:ascii="Arial" w:eastAsia="Arial Narrow" w:hAnsi="Arial" w:cs="Arial"/>
          <w:sz w:val="20"/>
          <w:szCs w:val="20"/>
        </w:rPr>
      </w:pPr>
      <w:r w:rsidRPr="00B77125">
        <w:rPr>
          <w:rFonts w:ascii="Arial" w:eastAsia="Arial Narrow" w:hAnsi="Arial" w:cs="Arial"/>
          <w:sz w:val="20"/>
          <w:szCs w:val="20"/>
        </w:rPr>
        <w:t xml:space="preserve">Rozliczenie za wykonanie przedmiotu umowy w zakresie określonym w </w:t>
      </w:r>
      <w:r w:rsidR="00890194" w:rsidRPr="007042F3">
        <w:rPr>
          <w:rFonts w:ascii="Arial" w:hAnsi="Arial" w:cs="Arial"/>
          <w:b/>
          <w:bCs/>
          <w:sz w:val="20"/>
          <w:szCs w:val="20"/>
        </w:rPr>
        <w:t xml:space="preserve">§ 1 ust. </w:t>
      </w:r>
      <w:r w:rsidR="00295403">
        <w:rPr>
          <w:rFonts w:ascii="Arial" w:hAnsi="Arial" w:cs="Arial"/>
          <w:b/>
          <w:bCs/>
          <w:sz w:val="20"/>
          <w:szCs w:val="20"/>
        </w:rPr>
        <w:t>3</w:t>
      </w:r>
      <w:r w:rsidR="00890194" w:rsidRPr="00DC633E">
        <w:rPr>
          <w:rFonts w:ascii="Arial" w:hAnsi="Arial" w:cs="Arial"/>
          <w:sz w:val="20"/>
          <w:szCs w:val="20"/>
        </w:rPr>
        <w:t xml:space="preserve"> </w:t>
      </w:r>
      <w:r w:rsidRPr="00B77125">
        <w:rPr>
          <w:rFonts w:ascii="Arial" w:eastAsia="Arial Narrow" w:hAnsi="Arial" w:cs="Arial"/>
          <w:sz w:val="20"/>
          <w:szCs w:val="20"/>
        </w:rPr>
        <w:t>Umowy będzie następowało po zakończeniu pełnego okresu kwartalnego wykonywania usług serwisowych na podstawie faktury VAT</w:t>
      </w:r>
      <w:r w:rsidR="00076D30" w:rsidRPr="00B77125">
        <w:rPr>
          <w:rFonts w:ascii="Arial" w:eastAsia="Arial Narrow" w:hAnsi="Arial" w:cs="Arial"/>
          <w:sz w:val="20"/>
          <w:szCs w:val="20"/>
        </w:rPr>
        <w:t xml:space="preserve">. </w:t>
      </w:r>
      <w:r w:rsidR="00B0352E">
        <w:rPr>
          <w:rFonts w:ascii="Arial" w:eastAsia="Arial Narrow" w:hAnsi="Arial" w:cs="Arial"/>
          <w:sz w:val="20"/>
          <w:szCs w:val="20"/>
        </w:rPr>
        <w:t xml:space="preserve">Za początek tego okresu ustala się dzień </w:t>
      </w:r>
      <w:r w:rsidR="00B0352E" w:rsidRPr="007042F3">
        <w:rPr>
          <w:rFonts w:ascii="Arial" w:eastAsia="Arial Narrow" w:hAnsi="Arial" w:cs="Arial"/>
          <w:b/>
          <w:bCs/>
          <w:sz w:val="20"/>
          <w:szCs w:val="20"/>
        </w:rPr>
        <w:t>01.01.2025 r.</w:t>
      </w:r>
    </w:p>
    <w:p w14:paraId="448BFD28" w14:textId="77777777" w:rsidR="00B42688" w:rsidRPr="00E0106E" w:rsidRDefault="00B42688">
      <w:pPr>
        <w:pStyle w:val="NormalnyWeb"/>
        <w:widowControl w:val="0"/>
        <w:numPr>
          <w:ilvl w:val="0"/>
          <w:numId w:val="4"/>
        </w:numPr>
        <w:spacing w:before="0" w:after="0" w:line="276" w:lineRule="auto"/>
        <w:ind w:left="426" w:hanging="426"/>
        <w:rPr>
          <w:rFonts w:ascii="Arial" w:hAnsi="Arial" w:cs="Arial"/>
        </w:rPr>
      </w:pPr>
      <w:r w:rsidRPr="00B77125">
        <w:rPr>
          <w:rFonts w:ascii="Arial" w:hAnsi="Arial" w:cs="Arial"/>
        </w:rPr>
        <w:t xml:space="preserve">Fakturę należy wystawić </w:t>
      </w:r>
      <w:r w:rsidRPr="00E0106E">
        <w:rPr>
          <w:rFonts w:ascii="Arial" w:hAnsi="Arial" w:cs="Arial"/>
          <w:color w:val="000000"/>
        </w:rPr>
        <w:t>na następujące dane:</w:t>
      </w:r>
    </w:p>
    <w:p w14:paraId="497BD1C8" w14:textId="77777777" w:rsidR="00B42688" w:rsidRPr="00E0106E" w:rsidRDefault="00B42688">
      <w:pPr>
        <w:widowControl w:val="0"/>
        <w:numPr>
          <w:ilvl w:val="1"/>
          <w:numId w:val="4"/>
        </w:numPr>
        <w:tabs>
          <w:tab w:val="left" w:pos="851"/>
        </w:tabs>
        <w:suppressAutoHyphens/>
        <w:snapToGrid w:val="0"/>
        <w:spacing w:after="0"/>
        <w:ind w:left="851" w:hanging="425"/>
        <w:jc w:val="both"/>
        <w:rPr>
          <w:rFonts w:ascii="Arial" w:eastAsia="Arial" w:hAnsi="Arial" w:cs="Arial"/>
          <w:bCs/>
          <w:sz w:val="20"/>
          <w:szCs w:val="20"/>
        </w:rPr>
      </w:pPr>
      <w:r w:rsidRPr="00E0106E">
        <w:rPr>
          <w:rFonts w:ascii="Arial" w:eastAsia="Arial" w:hAnsi="Arial" w:cs="Arial"/>
          <w:bCs/>
          <w:sz w:val="20"/>
          <w:szCs w:val="20"/>
          <w:lang w:eastAsia="ar-SA"/>
        </w:rPr>
        <w:t xml:space="preserve">Nabywca: Miasto Bielsk Podlaski, ul. Kopernika 1, 17-100 Bielsk Podlaski, </w:t>
      </w:r>
      <w:r w:rsidRPr="00E0106E">
        <w:rPr>
          <w:rFonts w:ascii="Arial" w:eastAsia="Arial" w:hAnsi="Arial" w:cs="Arial"/>
          <w:bCs/>
          <w:sz w:val="20"/>
          <w:szCs w:val="20"/>
        </w:rPr>
        <w:t>NIP: 543-20-66-155,</w:t>
      </w:r>
    </w:p>
    <w:p w14:paraId="2E2BAEDD" w14:textId="77777777" w:rsidR="00B42688" w:rsidRPr="00E0106E" w:rsidRDefault="00B42688">
      <w:pPr>
        <w:widowControl w:val="0"/>
        <w:numPr>
          <w:ilvl w:val="1"/>
          <w:numId w:val="4"/>
        </w:numPr>
        <w:tabs>
          <w:tab w:val="left" w:pos="851"/>
        </w:tabs>
        <w:suppressAutoHyphens/>
        <w:snapToGrid w:val="0"/>
        <w:spacing w:after="0"/>
        <w:ind w:left="851" w:hanging="425"/>
        <w:jc w:val="both"/>
        <w:rPr>
          <w:rFonts w:ascii="Arial" w:eastAsia="Arial" w:hAnsi="Arial" w:cs="Arial"/>
          <w:bCs/>
          <w:sz w:val="20"/>
          <w:szCs w:val="20"/>
        </w:rPr>
      </w:pPr>
      <w:r w:rsidRPr="00E0106E">
        <w:rPr>
          <w:rFonts w:ascii="Arial" w:eastAsia="Arial" w:hAnsi="Arial" w:cs="Arial"/>
          <w:bCs/>
          <w:sz w:val="20"/>
          <w:szCs w:val="20"/>
        </w:rPr>
        <w:t>Odbiorca: Urząd Miasta Bielsk Podlaski</w:t>
      </w:r>
      <w:r w:rsidRPr="00E0106E">
        <w:rPr>
          <w:rFonts w:ascii="Arial" w:eastAsia="Arial" w:hAnsi="Arial" w:cs="Arial"/>
          <w:bCs/>
          <w:sz w:val="20"/>
          <w:szCs w:val="20"/>
          <w:lang w:eastAsia="ar-SA"/>
        </w:rPr>
        <w:t>, ul. Kopernika 1, 17-100 Bielsk Podlaski.</w:t>
      </w:r>
    </w:p>
    <w:p w14:paraId="5CE01984" w14:textId="77777777" w:rsidR="00427606" w:rsidRPr="00E0106E" w:rsidRDefault="00427606">
      <w:pPr>
        <w:numPr>
          <w:ilvl w:val="0"/>
          <w:numId w:val="4"/>
        </w:numPr>
        <w:spacing w:after="0"/>
        <w:ind w:left="426" w:hanging="426"/>
        <w:jc w:val="both"/>
        <w:rPr>
          <w:rFonts w:ascii="Arial" w:hAnsi="Arial" w:cs="Arial"/>
          <w:sz w:val="20"/>
          <w:szCs w:val="20"/>
          <w:lang w:eastAsia="ar-SA"/>
        </w:rPr>
      </w:pPr>
      <w:r w:rsidRPr="00E0106E">
        <w:rPr>
          <w:rFonts w:ascii="Arial" w:hAnsi="Arial" w:cs="Arial"/>
          <w:sz w:val="20"/>
          <w:szCs w:val="20"/>
          <w:lang w:eastAsia="ar-SA"/>
        </w:rPr>
        <w:t xml:space="preserve">Wykonawca oświadcza, iż rachunek bankowy wskazany na fakturze </w:t>
      </w:r>
      <w:r w:rsidR="00200F6C" w:rsidRPr="00E0106E">
        <w:rPr>
          <w:rFonts w:ascii="Arial" w:hAnsi="Arial" w:cs="Arial"/>
          <w:sz w:val="20"/>
          <w:szCs w:val="20"/>
          <w:lang w:eastAsia="ar-SA"/>
        </w:rPr>
        <w:t>jest rachunkiem rozliczeniowym przedsiębiorcy służącym do celów prowadzonej działalności gospodarczej, dla którego bank prowadzący ten rachunek utworzył powiązany z nim rachunek VAT.</w:t>
      </w:r>
    </w:p>
    <w:p w14:paraId="1C3FD6DD" w14:textId="77777777" w:rsidR="00FF0374" w:rsidRPr="00D87C88" w:rsidRDefault="004839F9">
      <w:pPr>
        <w:numPr>
          <w:ilvl w:val="0"/>
          <w:numId w:val="4"/>
        </w:numPr>
        <w:autoSpaceDE w:val="0"/>
        <w:autoSpaceDN w:val="0"/>
        <w:adjustRightInd w:val="0"/>
        <w:spacing w:after="0"/>
        <w:ind w:left="426" w:hanging="426"/>
        <w:jc w:val="both"/>
        <w:rPr>
          <w:rFonts w:ascii="Arial" w:hAnsi="Arial" w:cs="Arial"/>
          <w:sz w:val="20"/>
          <w:szCs w:val="20"/>
        </w:rPr>
      </w:pPr>
      <w:r w:rsidRPr="00E0106E">
        <w:rPr>
          <w:rFonts w:ascii="Arial" w:hAnsi="Arial" w:cs="Arial"/>
          <w:sz w:val="20"/>
          <w:szCs w:val="20"/>
        </w:rPr>
        <w:t xml:space="preserve">Zapłata faktury przez Zamawiającego </w:t>
      </w:r>
      <w:r w:rsidRPr="00D87C88">
        <w:rPr>
          <w:rFonts w:ascii="Arial" w:hAnsi="Arial" w:cs="Arial"/>
          <w:sz w:val="20"/>
          <w:szCs w:val="20"/>
        </w:rPr>
        <w:t xml:space="preserve">nastąpi na podstawie polecenia przelewu, </w:t>
      </w:r>
      <w:r w:rsidR="00114BAB" w:rsidRPr="00D87C88">
        <w:rPr>
          <w:rFonts w:ascii="Arial" w:hAnsi="Arial" w:cs="Arial"/>
          <w:sz w:val="20"/>
          <w:szCs w:val="20"/>
        </w:rPr>
        <w:t xml:space="preserve">zgodnie z zasadami podzielonej płatności </w:t>
      </w:r>
      <w:r w:rsidRPr="00D87C88">
        <w:rPr>
          <w:rFonts w:ascii="Arial" w:hAnsi="Arial" w:cs="Arial"/>
          <w:sz w:val="20"/>
          <w:szCs w:val="20"/>
        </w:rPr>
        <w:t xml:space="preserve">w terminie </w:t>
      </w:r>
      <w:r w:rsidRPr="00D87C88">
        <w:rPr>
          <w:rFonts w:ascii="Arial" w:hAnsi="Arial" w:cs="Arial"/>
          <w:b/>
          <w:bCs/>
          <w:sz w:val="20"/>
          <w:szCs w:val="20"/>
        </w:rPr>
        <w:t>do</w:t>
      </w:r>
      <w:r w:rsidR="00EB6889" w:rsidRPr="00D87C88">
        <w:rPr>
          <w:rFonts w:ascii="Arial" w:hAnsi="Arial" w:cs="Arial"/>
          <w:b/>
          <w:bCs/>
          <w:sz w:val="20"/>
          <w:szCs w:val="20"/>
        </w:rPr>
        <w:t xml:space="preserve"> </w:t>
      </w:r>
      <w:r w:rsidRPr="00D87C88">
        <w:rPr>
          <w:rFonts w:ascii="Arial" w:hAnsi="Arial" w:cs="Arial"/>
          <w:b/>
          <w:bCs/>
          <w:sz w:val="20"/>
          <w:szCs w:val="20"/>
        </w:rPr>
        <w:t>30 dni</w:t>
      </w:r>
      <w:r w:rsidRPr="00D87C88">
        <w:rPr>
          <w:rFonts w:ascii="Arial" w:hAnsi="Arial" w:cs="Arial"/>
          <w:sz w:val="20"/>
          <w:szCs w:val="20"/>
        </w:rPr>
        <w:t xml:space="preserve"> od daty doręczenia Zamawiającemu prawidłowo wystawionej przez Wykonawcę faktury,</w:t>
      </w:r>
      <w:r w:rsidR="00EB6889" w:rsidRPr="00D87C88">
        <w:rPr>
          <w:rFonts w:ascii="Arial" w:hAnsi="Arial" w:cs="Arial"/>
          <w:sz w:val="20"/>
          <w:szCs w:val="20"/>
        </w:rPr>
        <w:t xml:space="preserve"> </w:t>
      </w:r>
      <w:r w:rsidRPr="00D87C88">
        <w:rPr>
          <w:rFonts w:ascii="Arial" w:hAnsi="Arial" w:cs="Arial"/>
          <w:sz w:val="20"/>
          <w:szCs w:val="20"/>
        </w:rPr>
        <w:t>na rachunek bankowy Wykonawcy</w:t>
      </w:r>
      <w:r w:rsidR="00F848F0" w:rsidRPr="00D87C88">
        <w:rPr>
          <w:rFonts w:ascii="Arial" w:hAnsi="Arial" w:cs="Arial"/>
          <w:sz w:val="20"/>
          <w:szCs w:val="20"/>
        </w:rPr>
        <w:t xml:space="preserve"> o numerze: …………………………………</w:t>
      </w:r>
    </w:p>
    <w:p w14:paraId="5822A411" w14:textId="5A625DE7" w:rsidR="004839F9" w:rsidRPr="00D87C88" w:rsidRDefault="003F4E7C">
      <w:pPr>
        <w:numPr>
          <w:ilvl w:val="0"/>
          <w:numId w:val="4"/>
        </w:numPr>
        <w:autoSpaceDE w:val="0"/>
        <w:autoSpaceDN w:val="0"/>
        <w:adjustRightInd w:val="0"/>
        <w:spacing w:after="0"/>
        <w:ind w:left="426" w:hanging="426"/>
        <w:jc w:val="both"/>
        <w:rPr>
          <w:rFonts w:ascii="Arial" w:hAnsi="Arial" w:cs="Arial"/>
          <w:sz w:val="20"/>
          <w:szCs w:val="20"/>
        </w:rPr>
      </w:pPr>
      <w:r w:rsidRPr="00D87C88">
        <w:rPr>
          <w:rFonts w:ascii="Arial" w:hAnsi="Arial" w:cs="Arial"/>
          <w:sz w:val="20"/>
          <w:szCs w:val="20"/>
        </w:rPr>
        <w:t>P</w:t>
      </w:r>
      <w:r w:rsidR="004839F9" w:rsidRPr="00D87C88">
        <w:rPr>
          <w:rFonts w:ascii="Arial" w:hAnsi="Arial" w:cs="Arial"/>
          <w:sz w:val="20"/>
          <w:szCs w:val="20"/>
        </w:rPr>
        <w:t xml:space="preserve">odstawą zapłaty wynagrodzenia </w:t>
      </w:r>
      <w:r w:rsidR="00076D30" w:rsidRPr="00D87C88">
        <w:rPr>
          <w:rFonts w:ascii="Arial" w:hAnsi="Arial" w:cs="Arial"/>
          <w:sz w:val="20"/>
          <w:szCs w:val="20"/>
        </w:rPr>
        <w:t xml:space="preserve">w zakresie określonym w </w:t>
      </w:r>
      <w:r w:rsidR="00890194" w:rsidRPr="007042F3">
        <w:rPr>
          <w:rFonts w:ascii="Arial" w:hAnsi="Arial" w:cs="Arial"/>
          <w:b/>
          <w:bCs/>
          <w:sz w:val="20"/>
          <w:szCs w:val="20"/>
        </w:rPr>
        <w:t>§ 1 ust. 2 pkt 1 i 2 lit. a)</w:t>
      </w:r>
      <w:r w:rsidR="00B646D9">
        <w:rPr>
          <w:rFonts w:ascii="Arial" w:hAnsi="Arial" w:cs="Arial"/>
          <w:b/>
          <w:bCs/>
          <w:sz w:val="20"/>
          <w:szCs w:val="20"/>
        </w:rPr>
        <w:t xml:space="preserve">, b) i </w:t>
      </w:r>
      <w:r w:rsidR="00295403">
        <w:rPr>
          <w:rFonts w:ascii="Arial" w:hAnsi="Arial" w:cs="Arial"/>
          <w:b/>
          <w:bCs/>
          <w:sz w:val="20"/>
          <w:szCs w:val="20"/>
        </w:rPr>
        <w:t>c</w:t>
      </w:r>
      <w:r w:rsidR="00B646D9">
        <w:rPr>
          <w:rFonts w:ascii="Arial" w:hAnsi="Arial" w:cs="Arial"/>
          <w:b/>
          <w:bCs/>
          <w:sz w:val="20"/>
          <w:szCs w:val="20"/>
        </w:rPr>
        <w:t>)</w:t>
      </w:r>
      <w:r w:rsidR="00076D30" w:rsidRPr="00D87C88">
        <w:rPr>
          <w:rFonts w:ascii="Arial" w:hAnsi="Arial" w:cs="Arial"/>
          <w:sz w:val="20"/>
          <w:szCs w:val="20"/>
        </w:rPr>
        <w:t xml:space="preserve"> Umowy </w:t>
      </w:r>
      <w:r w:rsidR="004839F9" w:rsidRPr="00D87C88">
        <w:rPr>
          <w:rFonts w:ascii="Arial" w:hAnsi="Arial" w:cs="Arial"/>
          <w:sz w:val="20"/>
          <w:szCs w:val="20"/>
        </w:rPr>
        <w:t>będzie</w:t>
      </w:r>
      <w:r w:rsidR="00FF0374" w:rsidRPr="00D87C88">
        <w:rPr>
          <w:rFonts w:ascii="Arial" w:hAnsi="Arial" w:cs="Arial"/>
          <w:sz w:val="20"/>
          <w:szCs w:val="20"/>
        </w:rPr>
        <w:t xml:space="preserve"> dostarczenie Zamawiającemu w terminie co</w:t>
      </w:r>
      <w:r w:rsidR="00FF0374" w:rsidRPr="00E0106E">
        <w:rPr>
          <w:rFonts w:ascii="Arial" w:hAnsi="Arial" w:cs="Arial"/>
          <w:sz w:val="20"/>
          <w:szCs w:val="20"/>
        </w:rPr>
        <w:t xml:space="preserve"> najmniej 7 dni przed terminem wymagalnym zapłaty faktury, </w:t>
      </w:r>
      <w:r w:rsidR="00EC334C" w:rsidRPr="00E0106E">
        <w:rPr>
          <w:rFonts w:ascii="Arial" w:hAnsi="Arial" w:cs="Arial"/>
          <w:sz w:val="20"/>
          <w:szCs w:val="20"/>
        </w:rPr>
        <w:t>o</w:t>
      </w:r>
      <w:r w:rsidR="004839F9" w:rsidRPr="00E0106E">
        <w:rPr>
          <w:rFonts w:ascii="Arial" w:hAnsi="Arial" w:cs="Arial"/>
          <w:sz w:val="20"/>
          <w:szCs w:val="20"/>
        </w:rPr>
        <w:t>świadcze</w:t>
      </w:r>
      <w:r w:rsidR="00FF0374" w:rsidRPr="00E0106E">
        <w:rPr>
          <w:rFonts w:ascii="Arial" w:hAnsi="Arial" w:cs="Arial"/>
          <w:sz w:val="20"/>
          <w:szCs w:val="20"/>
        </w:rPr>
        <w:t xml:space="preserve">ń </w:t>
      </w:r>
      <w:r w:rsidR="00200F6C" w:rsidRPr="00E0106E">
        <w:rPr>
          <w:rFonts w:ascii="Arial" w:hAnsi="Arial" w:cs="Arial"/>
          <w:sz w:val="20"/>
          <w:szCs w:val="20"/>
        </w:rPr>
        <w:t>P</w:t>
      </w:r>
      <w:r w:rsidR="004839F9" w:rsidRPr="00E0106E">
        <w:rPr>
          <w:rFonts w:ascii="Arial" w:hAnsi="Arial" w:cs="Arial"/>
          <w:sz w:val="20"/>
          <w:szCs w:val="20"/>
        </w:rPr>
        <w:t>odwykonawc</w:t>
      </w:r>
      <w:r w:rsidR="00FF0374" w:rsidRPr="00E0106E">
        <w:rPr>
          <w:rFonts w:ascii="Arial" w:hAnsi="Arial" w:cs="Arial"/>
          <w:sz w:val="20"/>
          <w:szCs w:val="20"/>
        </w:rPr>
        <w:t>ów lub</w:t>
      </w:r>
      <w:r w:rsidR="00200F6C" w:rsidRPr="00E0106E">
        <w:rPr>
          <w:rFonts w:ascii="Arial" w:hAnsi="Arial" w:cs="Arial"/>
          <w:sz w:val="20"/>
          <w:szCs w:val="20"/>
        </w:rPr>
        <w:t xml:space="preserve"> </w:t>
      </w:r>
      <w:r w:rsidR="00FF0374" w:rsidRPr="00E0106E">
        <w:rPr>
          <w:rFonts w:ascii="Arial" w:hAnsi="Arial" w:cs="Arial"/>
          <w:sz w:val="20"/>
          <w:szCs w:val="20"/>
        </w:rPr>
        <w:t xml:space="preserve">dalszych </w:t>
      </w:r>
      <w:r w:rsidR="00200F6C" w:rsidRPr="00E0106E">
        <w:rPr>
          <w:rFonts w:ascii="Arial" w:hAnsi="Arial" w:cs="Arial"/>
          <w:sz w:val="20"/>
          <w:szCs w:val="20"/>
        </w:rPr>
        <w:t>P</w:t>
      </w:r>
      <w:r w:rsidR="00FF0374" w:rsidRPr="00E0106E">
        <w:rPr>
          <w:rFonts w:ascii="Arial" w:hAnsi="Arial" w:cs="Arial"/>
          <w:sz w:val="20"/>
          <w:szCs w:val="20"/>
        </w:rPr>
        <w:t>odwykonawców</w:t>
      </w:r>
      <w:r w:rsidR="004839F9" w:rsidRPr="00E0106E">
        <w:rPr>
          <w:rFonts w:ascii="Arial" w:hAnsi="Arial" w:cs="Arial"/>
          <w:sz w:val="20"/>
          <w:szCs w:val="20"/>
        </w:rPr>
        <w:t xml:space="preserve"> o otrzymaniu od Wykonawcy </w:t>
      </w:r>
      <w:r w:rsidR="00A47DB0" w:rsidRPr="00E0106E">
        <w:rPr>
          <w:rFonts w:ascii="Arial" w:hAnsi="Arial" w:cs="Arial"/>
          <w:sz w:val="20"/>
          <w:szCs w:val="20"/>
        </w:rPr>
        <w:t>wszystkich należności wynikających z zawartych umów z tytułu realizacji przedmiotu umowy oraz nie wnoszą oni roszczeń do wzajemnych rozliczeń finansowych wynikających z zawartych umów</w:t>
      </w:r>
      <w:r w:rsidR="00FF0374" w:rsidRPr="00E0106E">
        <w:rPr>
          <w:rFonts w:ascii="Arial" w:hAnsi="Arial" w:cs="Arial"/>
          <w:sz w:val="20"/>
          <w:szCs w:val="20"/>
        </w:rPr>
        <w:t>. Oświadczenie</w:t>
      </w:r>
      <w:r w:rsidR="00200F6C" w:rsidRPr="00E0106E">
        <w:rPr>
          <w:rFonts w:ascii="Arial" w:hAnsi="Arial" w:cs="Arial"/>
          <w:sz w:val="20"/>
          <w:szCs w:val="20"/>
        </w:rPr>
        <w:t xml:space="preserve"> (wg wzoru stanowiącego załącznik do umowy)</w:t>
      </w:r>
      <w:r w:rsidR="00FF0374" w:rsidRPr="00E0106E">
        <w:rPr>
          <w:rFonts w:ascii="Arial" w:hAnsi="Arial" w:cs="Arial"/>
          <w:sz w:val="20"/>
          <w:szCs w:val="20"/>
        </w:rPr>
        <w:t xml:space="preserve"> </w:t>
      </w:r>
      <w:r w:rsidR="00FF0374" w:rsidRPr="00D87C88">
        <w:rPr>
          <w:rFonts w:ascii="Arial" w:hAnsi="Arial" w:cs="Arial"/>
          <w:sz w:val="20"/>
          <w:szCs w:val="20"/>
        </w:rPr>
        <w:t xml:space="preserve">powinno być podpisane przez osoby uprawnione do reprezentowania </w:t>
      </w:r>
      <w:r w:rsidR="00200F6C" w:rsidRPr="00D87C88">
        <w:rPr>
          <w:rFonts w:ascii="Arial" w:hAnsi="Arial" w:cs="Arial"/>
          <w:sz w:val="20"/>
          <w:szCs w:val="20"/>
        </w:rPr>
        <w:t>P</w:t>
      </w:r>
      <w:r w:rsidR="00FF0374" w:rsidRPr="00D87C88">
        <w:rPr>
          <w:rFonts w:ascii="Arial" w:hAnsi="Arial" w:cs="Arial"/>
          <w:sz w:val="20"/>
          <w:szCs w:val="20"/>
        </w:rPr>
        <w:t xml:space="preserve">odwykonawcy lub dalszego </w:t>
      </w:r>
      <w:r w:rsidR="00200F6C" w:rsidRPr="00D87C88">
        <w:rPr>
          <w:rFonts w:ascii="Arial" w:hAnsi="Arial" w:cs="Arial"/>
          <w:sz w:val="20"/>
          <w:szCs w:val="20"/>
        </w:rPr>
        <w:t>P</w:t>
      </w:r>
      <w:r w:rsidR="00FF0374" w:rsidRPr="00D87C88">
        <w:rPr>
          <w:rFonts w:ascii="Arial" w:hAnsi="Arial" w:cs="Arial"/>
          <w:sz w:val="20"/>
          <w:szCs w:val="20"/>
        </w:rPr>
        <w:t>odwykonawcy</w:t>
      </w:r>
      <w:r w:rsidR="006733C4" w:rsidRPr="00D87C88">
        <w:rPr>
          <w:rFonts w:ascii="Arial" w:hAnsi="Arial" w:cs="Arial"/>
          <w:sz w:val="20"/>
          <w:szCs w:val="20"/>
        </w:rPr>
        <w:t xml:space="preserve"> i zaciągania w jego imieniu zobowiązań</w:t>
      </w:r>
      <w:r w:rsidR="00FF0374" w:rsidRPr="00D87C88">
        <w:rPr>
          <w:rFonts w:ascii="Arial" w:hAnsi="Arial" w:cs="Arial"/>
          <w:sz w:val="20"/>
          <w:szCs w:val="20"/>
        </w:rPr>
        <w:t>.</w:t>
      </w:r>
    </w:p>
    <w:p w14:paraId="43FCFA77" w14:textId="52F8BA0C" w:rsidR="006733C4" w:rsidRPr="00D87C88" w:rsidRDefault="004839F9">
      <w:pPr>
        <w:numPr>
          <w:ilvl w:val="0"/>
          <w:numId w:val="4"/>
        </w:numPr>
        <w:autoSpaceDE w:val="0"/>
        <w:autoSpaceDN w:val="0"/>
        <w:adjustRightInd w:val="0"/>
        <w:spacing w:after="0"/>
        <w:ind w:left="426" w:hanging="426"/>
        <w:jc w:val="both"/>
        <w:rPr>
          <w:rFonts w:ascii="Arial" w:hAnsi="Arial" w:cs="Arial"/>
          <w:sz w:val="20"/>
          <w:szCs w:val="20"/>
        </w:rPr>
      </w:pPr>
      <w:r w:rsidRPr="00D87C88">
        <w:rPr>
          <w:rFonts w:ascii="Arial" w:hAnsi="Arial" w:cs="Arial"/>
          <w:sz w:val="20"/>
          <w:szCs w:val="20"/>
        </w:rPr>
        <w:t>Zamawiający ma prawo wstrzymać płatność doręczonej faktury nie pozostając</w:t>
      </w:r>
      <w:r w:rsidR="00A4548B" w:rsidRPr="00D87C88">
        <w:rPr>
          <w:rFonts w:ascii="Arial" w:hAnsi="Arial" w:cs="Arial"/>
          <w:sz w:val="20"/>
          <w:szCs w:val="20"/>
        </w:rPr>
        <w:t xml:space="preserve"> </w:t>
      </w:r>
      <w:r w:rsidRPr="00D87C88">
        <w:rPr>
          <w:rFonts w:ascii="Arial" w:hAnsi="Arial" w:cs="Arial"/>
          <w:sz w:val="20"/>
          <w:szCs w:val="20"/>
        </w:rPr>
        <w:t>w opóźnieniu w jej zapłacie, do czasu przed</w:t>
      </w:r>
      <w:r w:rsidR="00A4199A" w:rsidRPr="00D87C88">
        <w:rPr>
          <w:rFonts w:ascii="Arial" w:hAnsi="Arial" w:cs="Arial"/>
          <w:sz w:val="20"/>
          <w:szCs w:val="20"/>
        </w:rPr>
        <w:t>ł</w:t>
      </w:r>
      <w:r w:rsidR="00EB0461" w:rsidRPr="00D87C88">
        <w:rPr>
          <w:rFonts w:ascii="Arial" w:hAnsi="Arial" w:cs="Arial"/>
          <w:sz w:val="20"/>
          <w:szCs w:val="20"/>
        </w:rPr>
        <w:t>oż</w:t>
      </w:r>
      <w:r w:rsidRPr="00D87C88">
        <w:rPr>
          <w:rFonts w:ascii="Arial" w:hAnsi="Arial" w:cs="Arial"/>
          <w:sz w:val="20"/>
          <w:szCs w:val="20"/>
        </w:rPr>
        <w:t>enia Zamawiającemu przez Wykonawcę</w:t>
      </w:r>
      <w:r w:rsidR="00A4548B" w:rsidRPr="00D87C88">
        <w:rPr>
          <w:rFonts w:ascii="Arial" w:hAnsi="Arial" w:cs="Arial"/>
          <w:sz w:val="20"/>
          <w:szCs w:val="20"/>
        </w:rPr>
        <w:t xml:space="preserve"> </w:t>
      </w:r>
      <w:r w:rsidR="006733C4" w:rsidRPr="00D87C88">
        <w:rPr>
          <w:rFonts w:ascii="Arial" w:hAnsi="Arial" w:cs="Arial"/>
          <w:sz w:val="20"/>
          <w:szCs w:val="20"/>
        </w:rPr>
        <w:t>oświadczeń</w:t>
      </w:r>
      <w:r w:rsidRPr="00D87C88">
        <w:rPr>
          <w:rFonts w:ascii="Arial" w:hAnsi="Arial" w:cs="Arial"/>
          <w:sz w:val="20"/>
          <w:szCs w:val="20"/>
        </w:rPr>
        <w:t>, o których mowa w ust.</w:t>
      </w:r>
      <w:r w:rsidR="00D87C88" w:rsidRPr="00D87C88">
        <w:rPr>
          <w:rFonts w:ascii="Arial" w:hAnsi="Arial" w:cs="Arial"/>
          <w:sz w:val="20"/>
          <w:szCs w:val="20"/>
        </w:rPr>
        <w:t xml:space="preserve"> </w:t>
      </w:r>
      <w:r w:rsidR="00076D30" w:rsidRPr="00D87C88">
        <w:rPr>
          <w:rFonts w:ascii="Arial" w:hAnsi="Arial" w:cs="Arial"/>
          <w:sz w:val="20"/>
          <w:szCs w:val="20"/>
        </w:rPr>
        <w:t>6</w:t>
      </w:r>
      <w:r w:rsidR="00A4548B" w:rsidRPr="00D87C88">
        <w:rPr>
          <w:rFonts w:ascii="Arial" w:hAnsi="Arial" w:cs="Arial"/>
          <w:sz w:val="20"/>
          <w:szCs w:val="20"/>
        </w:rPr>
        <w:t>.</w:t>
      </w:r>
      <w:r w:rsidR="00D53F7C" w:rsidRPr="00D87C88">
        <w:rPr>
          <w:rFonts w:ascii="Arial" w:hAnsi="Arial" w:cs="Arial"/>
          <w:sz w:val="20"/>
          <w:szCs w:val="20"/>
        </w:rPr>
        <w:t xml:space="preserve"> Niezachowanie przez Wykonawcę terminu, o którym mowa w ust.</w:t>
      </w:r>
      <w:r w:rsidR="00D87C88" w:rsidRPr="00D87C88">
        <w:rPr>
          <w:rFonts w:ascii="Arial" w:hAnsi="Arial" w:cs="Arial"/>
          <w:sz w:val="20"/>
          <w:szCs w:val="20"/>
        </w:rPr>
        <w:t xml:space="preserve"> </w:t>
      </w:r>
      <w:r w:rsidR="00076D30" w:rsidRPr="00D87C88">
        <w:rPr>
          <w:rFonts w:ascii="Arial" w:hAnsi="Arial" w:cs="Arial"/>
          <w:sz w:val="20"/>
          <w:szCs w:val="20"/>
        </w:rPr>
        <w:t>6</w:t>
      </w:r>
      <w:r w:rsidR="00D53F7C" w:rsidRPr="00D87C88">
        <w:rPr>
          <w:rFonts w:ascii="Arial" w:hAnsi="Arial" w:cs="Arial"/>
          <w:sz w:val="20"/>
          <w:szCs w:val="20"/>
        </w:rPr>
        <w:t xml:space="preserve"> wydłuża termin płatności, o którym mowa w ust.</w:t>
      </w:r>
      <w:r w:rsidR="00D87C88" w:rsidRPr="00D87C88">
        <w:rPr>
          <w:rFonts w:ascii="Arial" w:hAnsi="Arial" w:cs="Arial"/>
          <w:sz w:val="20"/>
          <w:szCs w:val="20"/>
        </w:rPr>
        <w:t xml:space="preserve"> </w:t>
      </w:r>
      <w:r w:rsidR="00076D30" w:rsidRPr="00D87C88">
        <w:rPr>
          <w:rFonts w:ascii="Arial" w:hAnsi="Arial" w:cs="Arial"/>
          <w:sz w:val="20"/>
          <w:szCs w:val="20"/>
        </w:rPr>
        <w:t>5</w:t>
      </w:r>
      <w:r w:rsidR="00D53F7C" w:rsidRPr="00D87C88">
        <w:rPr>
          <w:rFonts w:ascii="Arial" w:hAnsi="Arial" w:cs="Arial"/>
          <w:sz w:val="20"/>
          <w:szCs w:val="20"/>
        </w:rPr>
        <w:t xml:space="preserve"> o czas powstałej zwłoki.</w:t>
      </w:r>
    </w:p>
    <w:p w14:paraId="5B217C59" w14:textId="77777777" w:rsidR="00845623" w:rsidRPr="00E0106E" w:rsidRDefault="00845623">
      <w:pPr>
        <w:numPr>
          <w:ilvl w:val="0"/>
          <w:numId w:val="4"/>
        </w:numPr>
        <w:autoSpaceDE w:val="0"/>
        <w:autoSpaceDN w:val="0"/>
        <w:adjustRightInd w:val="0"/>
        <w:spacing w:after="0"/>
        <w:ind w:left="426" w:hanging="426"/>
        <w:jc w:val="both"/>
        <w:rPr>
          <w:rFonts w:ascii="Arial" w:hAnsi="Arial" w:cs="Arial"/>
          <w:sz w:val="20"/>
          <w:szCs w:val="20"/>
        </w:rPr>
      </w:pPr>
      <w:r w:rsidRPr="00D87C88">
        <w:rPr>
          <w:rFonts w:ascii="Arial" w:hAnsi="Arial" w:cs="Arial"/>
          <w:sz w:val="20"/>
          <w:szCs w:val="20"/>
        </w:rPr>
        <w:t xml:space="preserve">W przypadku uchylenia się od obowiązku zapłaty odpowiednio przez </w:t>
      </w:r>
      <w:r w:rsidR="00895349" w:rsidRPr="00D87C88">
        <w:rPr>
          <w:rFonts w:ascii="Arial" w:hAnsi="Arial" w:cs="Arial"/>
          <w:sz w:val="20"/>
          <w:szCs w:val="20"/>
        </w:rPr>
        <w:t>W</w:t>
      </w:r>
      <w:r w:rsidRPr="00D87C88">
        <w:rPr>
          <w:rFonts w:ascii="Arial" w:hAnsi="Arial" w:cs="Arial"/>
          <w:sz w:val="20"/>
          <w:szCs w:val="20"/>
        </w:rPr>
        <w:t xml:space="preserve">ykonawcę, </w:t>
      </w:r>
      <w:r w:rsidR="00200F6C" w:rsidRPr="00D87C88">
        <w:rPr>
          <w:rFonts w:ascii="Arial" w:hAnsi="Arial" w:cs="Arial"/>
          <w:sz w:val="20"/>
          <w:szCs w:val="20"/>
        </w:rPr>
        <w:t>P</w:t>
      </w:r>
      <w:r w:rsidRPr="00D87C88">
        <w:rPr>
          <w:rFonts w:ascii="Arial" w:hAnsi="Arial" w:cs="Arial"/>
          <w:sz w:val="20"/>
          <w:szCs w:val="20"/>
        </w:rPr>
        <w:t xml:space="preserve">odwykonawcę lub dalszego </w:t>
      </w:r>
      <w:r w:rsidR="00200F6C" w:rsidRPr="00D87C88">
        <w:rPr>
          <w:rFonts w:ascii="Arial" w:hAnsi="Arial" w:cs="Arial"/>
          <w:sz w:val="20"/>
          <w:szCs w:val="20"/>
        </w:rPr>
        <w:t>P</w:t>
      </w:r>
      <w:r w:rsidRPr="00D87C88">
        <w:rPr>
          <w:rFonts w:ascii="Arial" w:hAnsi="Arial" w:cs="Arial"/>
          <w:sz w:val="20"/>
          <w:szCs w:val="20"/>
        </w:rPr>
        <w:t>odwykonawcę zamówienia na roboty budowlane</w:t>
      </w:r>
      <w:r w:rsidRPr="00E0106E">
        <w:rPr>
          <w:rFonts w:ascii="Arial" w:hAnsi="Arial" w:cs="Arial"/>
          <w:sz w:val="20"/>
          <w:szCs w:val="20"/>
        </w:rPr>
        <w:t xml:space="preserve">, Zamawiający dokonuje bezpośredniej zapłaty wymagalnego wynagrodzenia przysługującego </w:t>
      </w:r>
      <w:r w:rsidR="00200F6C" w:rsidRPr="00E0106E">
        <w:rPr>
          <w:rFonts w:ascii="Arial" w:hAnsi="Arial" w:cs="Arial"/>
          <w:sz w:val="20"/>
          <w:szCs w:val="20"/>
        </w:rPr>
        <w:t>P</w:t>
      </w:r>
      <w:r w:rsidRPr="00E0106E">
        <w:rPr>
          <w:rFonts w:ascii="Arial" w:hAnsi="Arial" w:cs="Arial"/>
          <w:sz w:val="20"/>
          <w:szCs w:val="20"/>
        </w:rPr>
        <w:t xml:space="preserve">odwykonawcy lub dalszemu </w:t>
      </w:r>
      <w:r w:rsidR="00F01E4B" w:rsidRPr="00E0106E">
        <w:rPr>
          <w:rFonts w:ascii="Arial" w:hAnsi="Arial" w:cs="Arial"/>
          <w:sz w:val="20"/>
          <w:szCs w:val="20"/>
        </w:rPr>
        <w:t>P</w:t>
      </w:r>
      <w:r w:rsidRPr="00E0106E">
        <w:rPr>
          <w:rFonts w:ascii="Arial" w:hAnsi="Arial" w:cs="Arial"/>
          <w:sz w:val="20"/>
          <w:szCs w:val="20"/>
        </w:rPr>
        <w:t xml:space="preserve">odwykonawcy, który zawarł zaakceptowaną przez </w:t>
      </w:r>
      <w:r w:rsidR="00895349" w:rsidRPr="00E0106E">
        <w:rPr>
          <w:rFonts w:ascii="Arial" w:hAnsi="Arial" w:cs="Arial"/>
          <w:sz w:val="20"/>
          <w:szCs w:val="20"/>
        </w:rPr>
        <w:t>Z</w:t>
      </w:r>
      <w:r w:rsidRPr="00E0106E">
        <w:rPr>
          <w:rFonts w:ascii="Arial" w:hAnsi="Arial" w:cs="Arial"/>
          <w:sz w:val="20"/>
          <w:szCs w:val="20"/>
        </w:rPr>
        <w:t xml:space="preserve">amawiającego umowę o podwykonawstwo, której przedmiotem są roboty budowlane, lub który zawarł przedłożoną </w:t>
      </w:r>
      <w:r w:rsidR="00895349" w:rsidRPr="00E0106E">
        <w:rPr>
          <w:rFonts w:ascii="Arial" w:hAnsi="Arial" w:cs="Arial"/>
          <w:sz w:val="20"/>
          <w:szCs w:val="20"/>
        </w:rPr>
        <w:t>Z</w:t>
      </w:r>
      <w:r w:rsidRPr="00E0106E">
        <w:rPr>
          <w:rFonts w:ascii="Arial" w:hAnsi="Arial" w:cs="Arial"/>
          <w:sz w:val="20"/>
          <w:szCs w:val="20"/>
        </w:rPr>
        <w:t>amawiającemu umowę o podwykonawstwo, której przedmiotem są dostawy lub usługi.</w:t>
      </w:r>
    </w:p>
    <w:p w14:paraId="2EAC495C" w14:textId="7420E70D" w:rsidR="00845623" w:rsidRPr="00E0106E" w:rsidRDefault="00845623">
      <w:pPr>
        <w:numPr>
          <w:ilvl w:val="0"/>
          <w:numId w:val="4"/>
        </w:numPr>
        <w:autoSpaceDE w:val="0"/>
        <w:autoSpaceDN w:val="0"/>
        <w:adjustRightInd w:val="0"/>
        <w:spacing w:after="0"/>
        <w:ind w:left="426" w:hanging="426"/>
        <w:jc w:val="both"/>
        <w:rPr>
          <w:rFonts w:ascii="Arial" w:hAnsi="Arial" w:cs="Arial"/>
          <w:sz w:val="20"/>
          <w:szCs w:val="20"/>
        </w:rPr>
      </w:pPr>
      <w:r w:rsidRPr="00E0106E">
        <w:rPr>
          <w:rFonts w:ascii="Arial" w:hAnsi="Arial" w:cs="Arial"/>
          <w:sz w:val="20"/>
          <w:szCs w:val="20"/>
        </w:rPr>
        <w:t xml:space="preserve">Wynagrodzenie, o którym mowa </w:t>
      </w:r>
      <w:r w:rsidRPr="00D87C88">
        <w:rPr>
          <w:rFonts w:ascii="Arial" w:hAnsi="Arial" w:cs="Arial"/>
          <w:sz w:val="20"/>
          <w:szCs w:val="20"/>
        </w:rPr>
        <w:t>w ust.</w:t>
      </w:r>
      <w:r w:rsidR="00D87C88" w:rsidRPr="00D87C88">
        <w:rPr>
          <w:rFonts w:ascii="Arial" w:hAnsi="Arial" w:cs="Arial"/>
          <w:sz w:val="20"/>
          <w:szCs w:val="20"/>
        </w:rPr>
        <w:t xml:space="preserve"> </w:t>
      </w:r>
      <w:r w:rsidR="00076D30" w:rsidRPr="00D87C88">
        <w:rPr>
          <w:rFonts w:ascii="Arial" w:hAnsi="Arial" w:cs="Arial"/>
          <w:sz w:val="20"/>
          <w:szCs w:val="20"/>
        </w:rPr>
        <w:t>8</w:t>
      </w:r>
      <w:r w:rsidRPr="00D87C88">
        <w:rPr>
          <w:rFonts w:ascii="Arial" w:hAnsi="Arial" w:cs="Arial"/>
          <w:sz w:val="20"/>
          <w:szCs w:val="20"/>
        </w:rPr>
        <w:t xml:space="preserve">, </w:t>
      </w:r>
      <w:r w:rsidRPr="00E0106E">
        <w:rPr>
          <w:rFonts w:ascii="Arial" w:hAnsi="Arial" w:cs="Arial"/>
          <w:sz w:val="20"/>
          <w:szCs w:val="20"/>
        </w:rPr>
        <w:t xml:space="preserve">dotyczy wyłącznie należności powstałych po zaakceptowaniu przez </w:t>
      </w:r>
      <w:r w:rsidR="00895349" w:rsidRPr="00E0106E">
        <w:rPr>
          <w:rFonts w:ascii="Arial" w:hAnsi="Arial" w:cs="Arial"/>
          <w:sz w:val="20"/>
          <w:szCs w:val="20"/>
        </w:rPr>
        <w:t>Z</w:t>
      </w:r>
      <w:r w:rsidRPr="00E0106E">
        <w:rPr>
          <w:rFonts w:ascii="Arial" w:hAnsi="Arial" w:cs="Arial"/>
          <w:sz w:val="20"/>
          <w:szCs w:val="20"/>
        </w:rPr>
        <w:t xml:space="preserve">amawiającego umowy o podwykonawstwo, której przedmiotem są roboty budowlane, lub po przedłożeniu </w:t>
      </w:r>
      <w:r w:rsidR="00895349" w:rsidRPr="00E0106E">
        <w:rPr>
          <w:rFonts w:ascii="Arial" w:hAnsi="Arial" w:cs="Arial"/>
          <w:sz w:val="20"/>
          <w:szCs w:val="20"/>
        </w:rPr>
        <w:t>Z</w:t>
      </w:r>
      <w:r w:rsidRPr="00E0106E">
        <w:rPr>
          <w:rFonts w:ascii="Arial" w:hAnsi="Arial" w:cs="Arial"/>
          <w:sz w:val="20"/>
          <w:szCs w:val="20"/>
        </w:rPr>
        <w:t>amawiającemu poświadczonej za zgodność z oryginałem kopii umowy o podwykonawstwo, której przedmiotem są dostawy lub usługi.</w:t>
      </w:r>
    </w:p>
    <w:p w14:paraId="22871EE6" w14:textId="77777777" w:rsidR="00845623" w:rsidRPr="00D87C88" w:rsidRDefault="00845623">
      <w:pPr>
        <w:numPr>
          <w:ilvl w:val="0"/>
          <w:numId w:val="4"/>
        </w:numPr>
        <w:autoSpaceDE w:val="0"/>
        <w:autoSpaceDN w:val="0"/>
        <w:adjustRightInd w:val="0"/>
        <w:spacing w:after="0"/>
        <w:ind w:left="426" w:hanging="426"/>
        <w:jc w:val="both"/>
        <w:rPr>
          <w:rFonts w:ascii="Arial" w:hAnsi="Arial" w:cs="Arial"/>
          <w:sz w:val="20"/>
          <w:szCs w:val="20"/>
        </w:rPr>
      </w:pPr>
      <w:r w:rsidRPr="00E0106E">
        <w:rPr>
          <w:rFonts w:ascii="Arial" w:hAnsi="Arial" w:cs="Arial"/>
          <w:sz w:val="20"/>
          <w:szCs w:val="20"/>
        </w:rPr>
        <w:t xml:space="preserve">Bezpośrednia zapłata obejmuje wyłącznie należne wynagrodzenie, bez odsetek należnych podwykonawcy lub dalszemu </w:t>
      </w:r>
      <w:r w:rsidRPr="00D87C88">
        <w:rPr>
          <w:rFonts w:ascii="Arial" w:hAnsi="Arial" w:cs="Arial"/>
          <w:sz w:val="20"/>
          <w:szCs w:val="20"/>
        </w:rPr>
        <w:t>podwykonawcy.</w:t>
      </w:r>
    </w:p>
    <w:p w14:paraId="34B9142E" w14:textId="624C2D04" w:rsidR="00845623" w:rsidRPr="00D87C88" w:rsidRDefault="00845623">
      <w:pPr>
        <w:numPr>
          <w:ilvl w:val="0"/>
          <w:numId w:val="4"/>
        </w:numPr>
        <w:autoSpaceDE w:val="0"/>
        <w:autoSpaceDN w:val="0"/>
        <w:adjustRightInd w:val="0"/>
        <w:spacing w:after="0"/>
        <w:ind w:left="426" w:hanging="426"/>
        <w:jc w:val="both"/>
        <w:rPr>
          <w:rFonts w:ascii="Arial" w:hAnsi="Arial" w:cs="Arial"/>
          <w:sz w:val="20"/>
          <w:szCs w:val="20"/>
        </w:rPr>
      </w:pPr>
      <w:r w:rsidRPr="00D87C88">
        <w:rPr>
          <w:rFonts w:ascii="Arial" w:hAnsi="Arial" w:cs="Arial"/>
          <w:sz w:val="20"/>
          <w:szCs w:val="20"/>
        </w:rPr>
        <w:t>Przed dokonaniem bezpośredniej zapłaty</w:t>
      </w:r>
      <w:r w:rsidR="00A876F2" w:rsidRPr="00D87C88">
        <w:rPr>
          <w:rFonts w:ascii="Arial" w:hAnsi="Arial" w:cs="Arial"/>
          <w:sz w:val="20"/>
          <w:szCs w:val="20"/>
        </w:rPr>
        <w:t>,</w:t>
      </w:r>
      <w:r w:rsidRPr="00D87C88">
        <w:rPr>
          <w:rFonts w:ascii="Arial" w:hAnsi="Arial" w:cs="Arial"/>
          <w:sz w:val="20"/>
          <w:szCs w:val="20"/>
        </w:rPr>
        <w:t xml:space="preserve"> </w:t>
      </w:r>
      <w:r w:rsidR="00895349" w:rsidRPr="00D87C88">
        <w:rPr>
          <w:rFonts w:ascii="Arial" w:hAnsi="Arial" w:cs="Arial"/>
          <w:sz w:val="20"/>
          <w:szCs w:val="20"/>
        </w:rPr>
        <w:t>Z</w:t>
      </w:r>
      <w:r w:rsidRPr="00D87C88">
        <w:rPr>
          <w:rFonts w:ascii="Arial" w:hAnsi="Arial" w:cs="Arial"/>
          <w:sz w:val="20"/>
          <w:szCs w:val="20"/>
        </w:rPr>
        <w:t>amawiający</w:t>
      </w:r>
      <w:r w:rsidR="00A876F2" w:rsidRPr="00D87C88">
        <w:rPr>
          <w:rFonts w:ascii="Arial" w:hAnsi="Arial" w:cs="Arial"/>
          <w:sz w:val="20"/>
          <w:szCs w:val="20"/>
        </w:rPr>
        <w:t xml:space="preserve"> wezwie W</w:t>
      </w:r>
      <w:r w:rsidRPr="00D87C88">
        <w:rPr>
          <w:rFonts w:ascii="Arial" w:hAnsi="Arial" w:cs="Arial"/>
          <w:sz w:val="20"/>
          <w:szCs w:val="20"/>
        </w:rPr>
        <w:t>ykonawc</w:t>
      </w:r>
      <w:r w:rsidR="00A876F2" w:rsidRPr="00D87C88">
        <w:rPr>
          <w:rFonts w:ascii="Arial" w:hAnsi="Arial" w:cs="Arial"/>
          <w:sz w:val="20"/>
          <w:szCs w:val="20"/>
        </w:rPr>
        <w:t>ę do</w:t>
      </w:r>
      <w:r w:rsidRPr="00D87C88">
        <w:rPr>
          <w:rFonts w:ascii="Arial" w:hAnsi="Arial" w:cs="Arial"/>
          <w:sz w:val="20"/>
          <w:szCs w:val="20"/>
        </w:rPr>
        <w:t xml:space="preserve"> zgłoszeni</w:t>
      </w:r>
      <w:r w:rsidR="00A876F2" w:rsidRPr="00D87C88">
        <w:rPr>
          <w:rFonts w:ascii="Arial" w:hAnsi="Arial" w:cs="Arial"/>
          <w:sz w:val="20"/>
          <w:szCs w:val="20"/>
        </w:rPr>
        <w:t>a</w:t>
      </w:r>
      <w:r w:rsidRPr="00D87C88">
        <w:rPr>
          <w:rFonts w:ascii="Arial" w:hAnsi="Arial" w:cs="Arial"/>
          <w:sz w:val="20"/>
          <w:szCs w:val="20"/>
        </w:rPr>
        <w:t xml:space="preserve"> uwag dotyczących zasadności bezpośredniej zapłaty wynagrodzenia </w:t>
      </w:r>
      <w:r w:rsidR="00F01E4B" w:rsidRPr="00D87C88">
        <w:rPr>
          <w:rFonts w:ascii="Arial" w:hAnsi="Arial" w:cs="Arial"/>
          <w:sz w:val="20"/>
          <w:szCs w:val="20"/>
        </w:rPr>
        <w:t>P</w:t>
      </w:r>
      <w:r w:rsidRPr="00D87C88">
        <w:rPr>
          <w:rFonts w:ascii="Arial" w:hAnsi="Arial" w:cs="Arial"/>
          <w:sz w:val="20"/>
          <w:szCs w:val="20"/>
        </w:rPr>
        <w:t xml:space="preserve">odwykonawcy lub dalszemu </w:t>
      </w:r>
      <w:r w:rsidR="00F01E4B" w:rsidRPr="00D87C88">
        <w:rPr>
          <w:rFonts w:ascii="Arial" w:hAnsi="Arial" w:cs="Arial"/>
          <w:sz w:val="20"/>
          <w:szCs w:val="20"/>
        </w:rPr>
        <w:t>P</w:t>
      </w:r>
      <w:r w:rsidRPr="00D87C88">
        <w:rPr>
          <w:rFonts w:ascii="Arial" w:hAnsi="Arial" w:cs="Arial"/>
          <w:sz w:val="20"/>
          <w:szCs w:val="20"/>
        </w:rPr>
        <w:t>odwykonawcy</w:t>
      </w:r>
      <w:r w:rsidR="00A876F2" w:rsidRPr="00D87C88">
        <w:rPr>
          <w:rFonts w:ascii="Arial" w:hAnsi="Arial" w:cs="Arial"/>
          <w:sz w:val="20"/>
          <w:szCs w:val="20"/>
        </w:rPr>
        <w:t>, o których mowa w ust.</w:t>
      </w:r>
      <w:r w:rsidR="00D87C88" w:rsidRPr="00D87C88">
        <w:rPr>
          <w:rFonts w:ascii="Arial" w:hAnsi="Arial" w:cs="Arial"/>
          <w:sz w:val="20"/>
          <w:szCs w:val="20"/>
        </w:rPr>
        <w:t xml:space="preserve"> </w:t>
      </w:r>
      <w:r w:rsidR="00076D30" w:rsidRPr="00D87C88">
        <w:rPr>
          <w:rFonts w:ascii="Arial" w:hAnsi="Arial" w:cs="Arial"/>
          <w:sz w:val="20"/>
          <w:szCs w:val="20"/>
        </w:rPr>
        <w:t>8</w:t>
      </w:r>
      <w:r w:rsidR="00A876F2" w:rsidRPr="00D87C88">
        <w:rPr>
          <w:rFonts w:ascii="Arial" w:hAnsi="Arial" w:cs="Arial"/>
          <w:sz w:val="20"/>
          <w:szCs w:val="20"/>
        </w:rPr>
        <w:t>, w termi</w:t>
      </w:r>
      <w:r w:rsidRPr="00D87C88">
        <w:rPr>
          <w:rFonts w:ascii="Arial" w:hAnsi="Arial" w:cs="Arial"/>
          <w:sz w:val="20"/>
          <w:szCs w:val="20"/>
        </w:rPr>
        <w:t>nie 7 dni od dnia doręczenia tej informacji.</w:t>
      </w:r>
    </w:p>
    <w:p w14:paraId="3B47EC26" w14:textId="1F67D6B6" w:rsidR="00A876F2" w:rsidRPr="00D87C88" w:rsidRDefault="00A876F2">
      <w:pPr>
        <w:numPr>
          <w:ilvl w:val="0"/>
          <w:numId w:val="4"/>
        </w:numPr>
        <w:autoSpaceDE w:val="0"/>
        <w:autoSpaceDN w:val="0"/>
        <w:adjustRightInd w:val="0"/>
        <w:spacing w:after="0"/>
        <w:ind w:left="426" w:hanging="426"/>
        <w:jc w:val="both"/>
        <w:rPr>
          <w:rFonts w:ascii="Arial" w:hAnsi="Arial" w:cs="Arial"/>
          <w:sz w:val="20"/>
          <w:szCs w:val="20"/>
        </w:rPr>
      </w:pPr>
      <w:r w:rsidRPr="00D87C88">
        <w:rPr>
          <w:rFonts w:ascii="Arial" w:hAnsi="Arial" w:cs="Arial"/>
          <w:sz w:val="20"/>
          <w:szCs w:val="20"/>
        </w:rPr>
        <w:t>W przypadku zgłoszen</w:t>
      </w:r>
      <w:r w:rsidR="00260E6B" w:rsidRPr="00D87C88">
        <w:rPr>
          <w:rFonts w:ascii="Arial" w:hAnsi="Arial" w:cs="Arial"/>
          <w:sz w:val="20"/>
          <w:szCs w:val="20"/>
        </w:rPr>
        <w:t>ia uwag, o których mowa w ust.</w:t>
      </w:r>
      <w:r w:rsidR="00D87C88" w:rsidRPr="00D87C88">
        <w:rPr>
          <w:rFonts w:ascii="Arial" w:hAnsi="Arial" w:cs="Arial"/>
          <w:sz w:val="20"/>
          <w:szCs w:val="20"/>
        </w:rPr>
        <w:t xml:space="preserve"> </w:t>
      </w:r>
      <w:r w:rsidR="00260E6B" w:rsidRPr="00D87C88">
        <w:rPr>
          <w:rFonts w:ascii="Arial" w:hAnsi="Arial" w:cs="Arial"/>
          <w:sz w:val="20"/>
          <w:szCs w:val="20"/>
        </w:rPr>
        <w:t>1</w:t>
      </w:r>
      <w:r w:rsidR="00076D30" w:rsidRPr="00D87C88">
        <w:rPr>
          <w:rFonts w:ascii="Arial" w:hAnsi="Arial" w:cs="Arial"/>
          <w:sz w:val="20"/>
          <w:szCs w:val="20"/>
        </w:rPr>
        <w:t>1</w:t>
      </w:r>
      <w:r w:rsidRPr="00D87C88">
        <w:rPr>
          <w:rFonts w:ascii="Arial" w:hAnsi="Arial" w:cs="Arial"/>
          <w:sz w:val="20"/>
          <w:szCs w:val="20"/>
        </w:rPr>
        <w:t xml:space="preserve">, w terminie wskazanym przez </w:t>
      </w:r>
      <w:r w:rsidR="00895349" w:rsidRPr="00D87C88">
        <w:rPr>
          <w:rFonts w:ascii="Arial" w:hAnsi="Arial" w:cs="Arial"/>
          <w:sz w:val="20"/>
          <w:szCs w:val="20"/>
        </w:rPr>
        <w:t>Z</w:t>
      </w:r>
      <w:r w:rsidRPr="00D87C88">
        <w:rPr>
          <w:rFonts w:ascii="Arial" w:hAnsi="Arial" w:cs="Arial"/>
          <w:sz w:val="20"/>
          <w:szCs w:val="20"/>
        </w:rPr>
        <w:t xml:space="preserve">amawiającego, </w:t>
      </w:r>
      <w:r w:rsidR="006116FA" w:rsidRPr="00D87C88">
        <w:rPr>
          <w:rFonts w:ascii="Arial" w:hAnsi="Arial" w:cs="Arial"/>
          <w:sz w:val="20"/>
          <w:szCs w:val="20"/>
        </w:rPr>
        <w:t>Z</w:t>
      </w:r>
      <w:r w:rsidRPr="00D87C88">
        <w:rPr>
          <w:rFonts w:ascii="Arial" w:hAnsi="Arial" w:cs="Arial"/>
          <w:sz w:val="20"/>
          <w:szCs w:val="20"/>
        </w:rPr>
        <w:t>amawiający może:</w:t>
      </w:r>
    </w:p>
    <w:p w14:paraId="513B3390" w14:textId="77777777" w:rsidR="00A876F2" w:rsidRPr="00E0106E" w:rsidRDefault="00A876F2">
      <w:pPr>
        <w:numPr>
          <w:ilvl w:val="0"/>
          <w:numId w:val="32"/>
        </w:numPr>
        <w:tabs>
          <w:tab w:val="left" w:pos="851"/>
        </w:tabs>
        <w:spacing w:after="0"/>
        <w:ind w:left="851" w:hanging="425"/>
        <w:jc w:val="both"/>
        <w:rPr>
          <w:rFonts w:ascii="Arial" w:eastAsia="Times New Roman" w:hAnsi="Arial" w:cs="Arial"/>
          <w:sz w:val="20"/>
          <w:szCs w:val="20"/>
          <w:lang w:eastAsia="pl-PL"/>
        </w:rPr>
      </w:pPr>
      <w:r w:rsidRPr="00D87C88">
        <w:rPr>
          <w:rFonts w:ascii="Arial" w:eastAsia="Times New Roman" w:hAnsi="Arial" w:cs="Arial"/>
          <w:sz w:val="20"/>
          <w:szCs w:val="20"/>
          <w:lang w:eastAsia="pl-PL"/>
        </w:rPr>
        <w:t xml:space="preserve">nie dokonać bezpośredniej zapłaty wynagrodzenia </w:t>
      </w:r>
      <w:r w:rsidRPr="00E0106E">
        <w:rPr>
          <w:rFonts w:ascii="Arial" w:eastAsia="Times New Roman" w:hAnsi="Arial" w:cs="Arial"/>
          <w:sz w:val="20"/>
          <w:szCs w:val="20"/>
          <w:lang w:eastAsia="pl-PL"/>
        </w:rPr>
        <w:t xml:space="preserve">podwykonawcy lub dalszemu podwykonawcy, jeżeli </w:t>
      </w:r>
      <w:r w:rsidR="00895349" w:rsidRPr="00E0106E">
        <w:rPr>
          <w:rFonts w:ascii="Arial" w:eastAsia="Times New Roman" w:hAnsi="Arial" w:cs="Arial"/>
          <w:sz w:val="20"/>
          <w:szCs w:val="20"/>
          <w:lang w:eastAsia="pl-PL"/>
        </w:rPr>
        <w:t>W</w:t>
      </w:r>
      <w:r w:rsidRPr="00E0106E">
        <w:rPr>
          <w:rFonts w:ascii="Arial" w:eastAsia="Times New Roman" w:hAnsi="Arial" w:cs="Arial"/>
          <w:sz w:val="20"/>
          <w:szCs w:val="20"/>
          <w:lang w:eastAsia="pl-PL"/>
        </w:rPr>
        <w:t>ykonawca wykaże niezasadność takiej zapłaty, albo</w:t>
      </w:r>
    </w:p>
    <w:p w14:paraId="6735F945" w14:textId="77777777" w:rsidR="00A876F2" w:rsidRPr="00D87C88" w:rsidRDefault="00A876F2">
      <w:pPr>
        <w:numPr>
          <w:ilvl w:val="0"/>
          <w:numId w:val="32"/>
        </w:numPr>
        <w:tabs>
          <w:tab w:val="left" w:pos="851"/>
        </w:tabs>
        <w:spacing w:after="0"/>
        <w:ind w:left="851" w:hanging="425"/>
        <w:jc w:val="both"/>
        <w:rPr>
          <w:rFonts w:ascii="Arial" w:eastAsia="Times New Roman" w:hAnsi="Arial" w:cs="Arial"/>
          <w:sz w:val="20"/>
          <w:szCs w:val="20"/>
          <w:lang w:eastAsia="pl-PL"/>
        </w:rPr>
      </w:pPr>
      <w:r w:rsidRPr="00E0106E">
        <w:rPr>
          <w:rFonts w:ascii="Arial" w:eastAsia="Times New Roman" w:hAnsi="Arial" w:cs="Arial"/>
          <w:sz w:val="20"/>
          <w:szCs w:val="20"/>
          <w:lang w:eastAsia="pl-PL"/>
        </w:rPr>
        <w:t>złożyć do depozytu sądowego kwotę potrzebną na pokrycie wynagrodzenia podwykonawcy lub dalszego podwykonawcy</w:t>
      </w:r>
      <w:r w:rsidR="00394922" w:rsidRPr="00E0106E">
        <w:rPr>
          <w:rFonts w:ascii="Arial" w:eastAsia="Times New Roman" w:hAnsi="Arial" w:cs="Arial"/>
          <w:sz w:val="20"/>
          <w:szCs w:val="20"/>
          <w:lang w:eastAsia="pl-PL"/>
        </w:rPr>
        <w:t xml:space="preserve"> </w:t>
      </w:r>
      <w:r w:rsidRPr="00E0106E">
        <w:rPr>
          <w:rFonts w:ascii="Arial" w:eastAsia="Times New Roman" w:hAnsi="Arial" w:cs="Arial"/>
          <w:sz w:val="20"/>
          <w:szCs w:val="20"/>
          <w:lang w:eastAsia="pl-PL"/>
        </w:rPr>
        <w:t xml:space="preserve">w przypadku istnienia zasadniczej wątpliwości </w:t>
      </w:r>
      <w:r w:rsidR="00895349" w:rsidRPr="00E0106E">
        <w:rPr>
          <w:rFonts w:ascii="Arial" w:eastAsia="Times New Roman" w:hAnsi="Arial" w:cs="Arial"/>
          <w:sz w:val="20"/>
          <w:szCs w:val="20"/>
          <w:lang w:eastAsia="pl-PL"/>
        </w:rPr>
        <w:t>Z</w:t>
      </w:r>
      <w:r w:rsidRPr="00E0106E">
        <w:rPr>
          <w:rFonts w:ascii="Arial" w:eastAsia="Times New Roman" w:hAnsi="Arial" w:cs="Arial"/>
          <w:sz w:val="20"/>
          <w:szCs w:val="20"/>
          <w:lang w:eastAsia="pl-PL"/>
        </w:rPr>
        <w:t xml:space="preserve">amawiającego co do </w:t>
      </w:r>
      <w:r w:rsidRPr="00D87C88">
        <w:rPr>
          <w:rFonts w:ascii="Arial" w:eastAsia="Times New Roman" w:hAnsi="Arial" w:cs="Arial"/>
          <w:sz w:val="20"/>
          <w:szCs w:val="20"/>
          <w:lang w:eastAsia="pl-PL"/>
        </w:rPr>
        <w:t>wysokości należnej zapłaty lub podmiotu, któremu płatność się należy, albo</w:t>
      </w:r>
    </w:p>
    <w:p w14:paraId="1CA8C3BB" w14:textId="77777777" w:rsidR="00A876F2" w:rsidRPr="00D87C88" w:rsidRDefault="00A876F2">
      <w:pPr>
        <w:numPr>
          <w:ilvl w:val="0"/>
          <w:numId w:val="32"/>
        </w:numPr>
        <w:tabs>
          <w:tab w:val="left" w:pos="851"/>
        </w:tabs>
        <w:spacing w:after="0"/>
        <w:ind w:left="851" w:hanging="425"/>
        <w:jc w:val="both"/>
        <w:rPr>
          <w:rFonts w:ascii="Arial" w:eastAsia="Times New Roman" w:hAnsi="Arial" w:cs="Arial"/>
          <w:sz w:val="20"/>
          <w:szCs w:val="20"/>
          <w:lang w:eastAsia="pl-PL"/>
        </w:rPr>
      </w:pPr>
      <w:r w:rsidRPr="00D87C88">
        <w:rPr>
          <w:rFonts w:ascii="Arial" w:eastAsia="Times New Roman" w:hAnsi="Arial" w:cs="Arial"/>
          <w:sz w:val="20"/>
          <w:szCs w:val="20"/>
          <w:lang w:eastAsia="pl-PL"/>
        </w:rPr>
        <w:t>dokonać bezpośredniej zapłaty wynagrodzenia podwykonawcy lub dalszemu podwykonawcy, jeżeli podwykonawca lub dalszy podwykonawca wykaże zasadność takiej zapłaty.</w:t>
      </w:r>
    </w:p>
    <w:p w14:paraId="1169937C" w14:textId="6DA4B8F0" w:rsidR="00845623" w:rsidRPr="00E0106E" w:rsidRDefault="00A876F2">
      <w:pPr>
        <w:numPr>
          <w:ilvl w:val="0"/>
          <w:numId w:val="4"/>
        </w:numPr>
        <w:autoSpaceDE w:val="0"/>
        <w:autoSpaceDN w:val="0"/>
        <w:adjustRightInd w:val="0"/>
        <w:spacing w:after="0"/>
        <w:ind w:left="426" w:hanging="426"/>
        <w:jc w:val="both"/>
        <w:rPr>
          <w:rFonts w:ascii="Arial" w:hAnsi="Arial" w:cs="Arial"/>
          <w:sz w:val="20"/>
          <w:szCs w:val="20"/>
        </w:rPr>
      </w:pPr>
      <w:r w:rsidRPr="00D87C88">
        <w:rPr>
          <w:rFonts w:ascii="Arial" w:hAnsi="Arial" w:cs="Arial"/>
          <w:sz w:val="20"/>
          <w:szCs w:val="20"/>
        </w:rPr>
        <w:t xml:space="preserve">W przypadku dokonania bezpośredniej zapłaty </w:t>
      </w:r>
      <w:r w:rsidR="00F01E4B" w:rsidRPr="00D87C88">
        <w:rPr>
          <w:rFonts w:ascii="Arial" w:hAnsi="Arial" w:cs="Arial"/>
          <w:sz w:val="20"/>
          <w:szCs w:val="20"/>
        </w:rPr>
        <w:t>P</w:t>
      </w:r>
      <w:r w:rsidRPr="00D87C88">
        <w:rPr>
          <w:rFonts w:ascii="Arial" w:hAnsi="Arial" w:cs="Arial"/>
          <w:sz w:val="20"/>
          <w:szCs w:val="20"/>
        </w:rPr>
        <w:t xml:space="preserve">odwykonawcy lub dalszemu </w:t>
      </w:r>
      <w:r w:rsidR="00F01E4B" w:rsidRPr="00D87C88">
        <w:rPr>
          <w:rFonts w:ascii="Arial" w:hAnsi="Arial" w:cs="Arial"/>
          <w:sz w:val="20"/>
          <w:szCs w:val="20"/>
        </w:rPr>
        <w:t>P</w:t>
      </w:r>
      <w:r w:rsidRPr="00D87C88">
        <w:rPr>
          <w:rFonts w:ascii="Arial" w:hAnsi="Arial" w:cs="Arial"/>
          <w:sz w:val="20"/>
          <w:szCs w:val="20"/>
        </w:rPr>
        <w:t>odwykonawcy, o których mowa w ust.</w:t>
      </w:r>
      <w:r w:rsidR="00D87C88" w:rsidRPr="00D87C88">
        <w:rPr>
          <w:rFonts w:ascii="Arial" w:hAnsi="Arial" w:cs="Arial"/>
          <w:sz w:val="20"/>
          <w:szCs w:val="20"/>
        </w:rPr>
        <w:t xml:space="preserve"> </w:t>
      </w:r>
      <w:r w:rsidR="00076D30" w:rsidRPr="00D87C88">
        <w:rPr>
          <w:rFonts w:ascii="Arial" w:hAnsi="Arial" w:cs="Arial"/>
          <w:sz w:val="20"/>
          <w:szCs w:val="20"/>
        </w:rPr>
        <w:t>8</w:t>
      </w:r>
      <w:r w:rsidRPr="00D87C88">
        <w:rPr>
          <w:rFonts w:ascii="Arial" w:hAnsi="Arial" w:cs="Arial"/>
          <w:sz w:val="20"/>
          <w:szCs w:val="20"/>
        </w:rPr>
        <w:t xml:space="preserve">, </w:t>
      </w:r>
      <w:r w:rsidR="00895349" w:rsidRPr="00E0106E">
        <w:rPr>
          <w:rFonts w:ascii="Arial" w:hAnsi="Arial" w:cs="Arial"/>
          <w:sz w:val="20"/>
          <w:szCs w:val="20"/>
        </w:rPr>
        <w:t>Z</w:t>
      </w:r>
      <w:r w:rsidRPr="00E0106E">
        <w:rPr>
          <w:rFonts w:ascii="Arial" w:hAnsi="Arial" w:cs="Arial"/>
          <w:sz w:val="20"/>
          <w:szCs w:val="20"/>
        </w:rPr>
        <w:t xml:space="preserve">amawiający potrąca kwotę wypłaconego wynagrodzenia z wynagrodzenia należnego </w:t>
      </w:r>
      <w:r w:rsidR="00895349" w:rsidRPr="00E0106E">
        <w:rPr>
          <w:rFonts w:ascii="Arial" w:hAnsi="Arial" w:cs="Arial"/>
          <w:sz w:val="20"/>
          <w:szCs w:val="20"/>
        </w:rPr>
        <w:t>W</w:t>
      </w:r>
      <w:r w:rsidRPr="00E0106E">
        <w:rPr>
          <w:rFonts w:ascii="Arial" w:hAnsi="Arial" w:cs="Arial"/>
          <w:sz w:val="20"/>
          <w:szCs w:val="20"/>
        </w:rPr>
        <w:t>ykonawcy.</w:t>
      </w:r>
    </w:p>
    <w:p w14:paraId="1A4BB884" w14:textId="77777777" w:rsidR="004839F9" w:rsidRPr="00E0106E" w:rsidRDefault="004839F9">
      <w:pPr>
        <w:numPr>
          <w:ilvl w:val="0"/>
          <w:numId w:val="4"/>
        </w:numPr>
        <w:autoSpaceDE w:val="0"/>
        <w:autoSpaceDN w:val="0"/>
        <w:adjustRightInd w:val="0"/>
        <w:spacing w:after="0"/>
        <w:ind w:left="426" w:hanging="426"/>
        <w:jc w:val="both"/>
        <w:rPr>
          <w:rFonts w:ascii="Arial" w:hAnsi="Arial" w:cs="Arial"/>
          <w:sz w:val="20"/>
          <w:szCs w:val="20"/>
        </w:rPr>
      </w:pPr>
      <w:r w:rsidRPr="00E0106E">
        <w:rPr>
          <w:rFonts w:ascii="Arial" w:hAnsi="Arial" w:cs="Arial"/>
          <w:sz w:val="20"/>
          <w:szCs w:val="20"/>
        </w:rPr>
        <w:t>Za termin zapłaty wynagrodzenia uważany będzie termin obciążenia rachunku bankowego</w:t>
      </w:r>
      <w:r w:rsidR="00A4548B" w:rsidRPr="00E0106E">
        <w:rPr>
          <w:rFonts w:ascii="Arial" w:hAnsi="Arial" w:cs="Arial"/>
          <w:sz w:val="20"/>
          <w:szCs w:val="20"/>
        </w:rPr>
        <w:t xml:space="preserve"> </w:t>
      </w:r>
      <w:r w:rsidRPr="00E0106E">
        <w:rPr>
          <w:rFonts w:ascii="Arial" w:hAnsi="Arial" w:cs="Arial"/>
          <w:sz w:val="20"/>
          <w:szCs w:val="20"/>
        </w:rPr>
        <w:t>Zamawiającego.</w:t>
      </w:r>
    </w:p>
    <w:p w14:paraId="65F269D5" w14:textId="77777777" w:rsidR="004839F9" w:rsidRPr="00E0106E" w:rsidRDefault="004839F9">
      <w:pPr>
        <w:numPr>
          <w:ilvl w:val="0"/>
          <w:numId w:val="4"/>
        </w:numPr>
        <w:autoSpaceDE w:val="0"/>
        <w:autoSpaceDN w:val="0"/>
        <w:adjustRightInd w:val="0"/>
        <w:spacing w:after="0"/>
        <w:ind w:left="426" w:right="-286" w:hanging="426"/>
        <w:jc w:val="both"/>
        <w:rPr>
          <w:rFonts w:ascii="Arial" w:hAnsi="Arial" w:cs="Arial"/>
          <w:sz w:val="20"/>
          <w:szCs w:val="20"/>
        </w:rPr>
      </w:pPr>
      <w:r w:rsidRPr="00E0106E">
        <w:rPr>
          <w:rFonts w:ascii="Arial" w:hAnsi="Arial" w:cs="Arial"/>
          <w:sz w:val="20"/>
          <w:szCs w:val="20"/>
        </w:rPr>
        <w:t>Zamawiający oświadcza, że</w:t>
      </w:r>
      <w:r w:rsidR="00A4548B" w:rsidRPr="00E0106E">
        <w:rPr>
          <w:rFonts w:ascii="Arial" w:hAnsi="Arial" w:cs="Arial"/>
          <w:sz w:val="20"/>
          <w:szCs w:val="20"/>
        </w:rPr>
        <w:t xml:space="preserve"> jest płatnikiem podatku VAT </w:t>
      </w:r>
      <w:r w:rsidR="008245E6" w:rsidRPr="00E0106E">
        <w:rPr>
          <w:rFonts w:ascii="Arial" w:hAnsi="Arial" w:cs="Arial"/>
          <w:sz w:val="20"/>
          <w:szCs w:val="20"/>
        </w:rPr>
        <w:t xml:space="preserve">o numerze identyfikacyjnym </w:t>
      </w:r>
      <w:r w:rsidRPr="00E0106E">
        <w:rPr>
          <w:rFonts w:ascii="Arial" w:hAnsi="Arial" w:cs="Arial"/>
          <w:sz w:val="20"/>
          <w:szCs w:val="20"/>
        </w:rPr>
        <w:t>NIP</w:t>
      </w:r>
      <w:r w:rsidR="008245E6" w:rsidRPr="00E0106E">
        <w:rPr>
          <w:rFonts w:ascii="Arial" w:hAnsi="Arial" w:cs="Arial"/>
          <w:sz w:val="20"/>
          <w:szCs w:val="20"/>
        </w:rPr>
        <w:t>:</w:t>
      </w:r>
      <w:r w:rsidRPr="00E0106E">
        <w:rPr>
          <w:rFonts w:ascii="Arial" w:hAnsi="Arial" w:cs="Arial"/>
          <w:sz w:val="20"/>
          <w:szCs w:val="20"/>
        </w:rPr>
        <w:t xml:space="preserve"> </w:t>
      </w:r>
      <w:r w:rsidR="00A4548B" w:rsidRPr="00E0106E">
        <w:rPr>
          <w:rFonts w:ascii="Arial" w:eastAsia="Times New Roman" w:hAnsi="Arial" w:cs="Arial"/>
          <w:sz w:val="20"/>
          <w:szCs w:val="20"/>
          <w:lang w:eastAsia="ar-SA"/>
        </w:rPr>
        <w:t>543-20-66-155</w:t>
      </w:r>
      <w:r w:rsidR="009B6B73" w:rsidRPr="00E0106E">
        <w:rPr>
          <w:rFonts w:ascii="Arial" w:hAnsi="Arial" w:cs="Arial"/>
          <w:sz w:val="20"/>
          <w:szCs w:val="20"/>
        </w:rPr>
        <w:t>.</w:t>
      </w:r>
    </w:p>
    <w:p w14:paraId="79FFF18C" w14:textId="77777777" w:rsidR="00B5132B" w:rsidRPr="00E0106E" w:rsidRDefault="00B5132B" w:rsidP="00E0106E">
      <w:pPr>
        <w:autoSpaceDE w:val="0"/>
        <w:autoSpaceDN w:val="0"/>
        <w:adjustRightInd w:val="0"/>
        <w:spacing w:after="0"/>
        <w:jc w:val="center"/>
        <w:rPr>
          <w:rFonts w:ascii="Arial" w:hAnsi="Arial" w:cs="Arial"/>
          <w:b/>
          <w:bCs/>
          <w:sz w:val="20"/>
          <w:szCs w:val="20"/>
        </w:rPr>
      </w:pPr>
      <w:r w:rsidRPr="00E0106E">
        <w:rPr>
          <w:rFonts w:ascii="Arial" w:hAnsi="Arial" w:cs="Arial"/>
          <w:b/>
          <w:bCs/>
          <w:sz w:val="20"/>
          <w:szCs w:val="20"/>
        </w:rPr>
        <w:t>KARY UMOWNE</w:t>
      </w:r>
    </w:p>
    <w:p w14:paraId="6AE27960" w14:textId="77777777" w:rsidR="004839F9" w:rsidRPr="00E0106E" w:rsidRDefault="00A779A6" w:rsidP="00E0106E">
      <w:pPr>
        <w:autoSpaceDE w:val="0"/>
        <w:autoSpaceDN w:val="0"/>
        <w:adjustRightInd w:val="0"/>
        <w:spacing w:after="0"/>
        <w:jc w:val="center"/>
        <w:rPr>
          <w:rFonts w:ascii="Arial" w:hAnsi="Arial" w:cs="Arial"/>
          <w:b/>
          <w:bCs/>
          <w:sz w:val="20"/>
          <w:szCs w:val="20"/>
        </w:rPr>
      </w:pPr>
      <w:r w:rsidRPr="00E0106E">
        <w:rPr>
          <w:rFonts w:ascii="Arial" w:hAnsi="Arial" w:cs="Arial"/>
          <w:b/>
          <w:bCs/>
          <w:sz w:val="20"/>
          <w:szCs w:val="20"/>
        </w:rPr>
        <w:t>§ 1</w:t>
      </w:r>
      <w:r w:rsidR="005571F1" w:rsidRPr="00E0106E">
        <w:rPr>
          <w:rFonts w:ascii="Arial" w:hAnsi="Arial" w:cs="Arial"/>
          <w:b/>
          <w:bCs/>
          <w:sz w:val="20"/>
          <w:szCs w:val="20"/>
        </w:rPr>
        <w:t>3</w:t>
      </w:r>
    </w:p>
    <w:p w14:paraId="0D5738E9" w14:textId="002FA191" w:rsidR="00A4548B" w:rsidRPr="00E0106E" w:rsidRDefault="004839F9">
      <w:pPr>
        <w:numPr>
          <w:ilvl w:val="0"/>
          <w:numId w:val="5"/>
        </w:numPr>
        <w:autoSpaceDE w:val="0"/>
        <w:autoSpaceDN w:val="0"/>
        <w:adjustRightInd w:val="0"/>
        <w:spacing w:after="0"/>
        <w:ind w:left="426" w:hanging="426"/>
        <w:jc w:val="both"/>
        <w:rPr>
          <w:rFonts w:ascii="Arial" w:hAnsi="Arial" w:cs="Arial"/>
          <w:sz w:val="20"/>
          <w:szCs w:val="20"/>
        </w:rPr>
      </w:pPr>
      <w:r w:rsidRPr="00E0106E">
        <w:rPr>
          <w:rFonts w:ascii="Arial" w:hAnsi="Arial" w:cs="Arial"/>
          <w:sz w:val="20"/>
          <w:szCs w:val="20"/>
        </w:rPr>
        <w:t>Wykonawca zapłaci Zamawiającemu kary umowne</w:t>
      </w:r>
      <w:r w:rsidR="00076D30" w:rsidRPr="00E0106E">
        <w:rPr>
          <w:rFonts w:ascii="Arial" w:hAnsi="Arial" w:cs="Arial"/>
          <w:sz w:val="20"/>
          <w:szCs w:val="20"/>
        </w:rPr>
        <w:t xml:space="preserve"> </w:t>
      </w:r>
      <w:bookmarkStart w:id="15" w:name="_Hlk176781592"/>
      <w:r w:rsidR="00076D30" w:rsidRPr="00E0106E">
        <w:rPr>
          <w:rFonts w:ascii="Arial" w:hAnsi="Arial" w:cs="Arial"/>
          <w:sz w:val="20"/>
          <w:szCs w:val="20"/>
        </w:rPr>
        <w:t xml:space="preserve">– w zakresie zadania określonego </w:t>
      </w:r>
      <w:r w:rsidR="00076D30" w:rsidRPr="007042F3">
        <w:rPr>
          <w:rFonts w:ascii="Arial" w:hAnsi="Arial" w:cs="Arial"/>
          <w:sz w:val="20"/>
          <w:szCs w:val="20"/>
        </w:rPr>
        <w:t xml:space="preserve">w </w:t>
      </w:r>
      <w:r w:rsidR="00890194" w:rsidRPr="007042F3">
        <w:rPr>
          <w:rFonts w:ascii="Arial" w:hAnsi="Arial" w:cs="Arial"/>
          <w:b/>
          <w:bCs/>
          <w:sz w:val="20"/>
          <w:szCs w:val="20"/>
        </w:rPr>
        <w:t>§ 1 ust. 2 pkt 1 i 2 lit. a)</w:t>
      </w:r>
      <w:r w:rsidR="00B646D9">
        <w:rPr>
          <w:rFonts w:ascii="Arial" w:hAnsi="Arial" w:cs="Arial"/>
          <w:b/>
          <w:bCs/>
          <w:sz w:val="20"/>
          <w:szCs w:val="20"/>
        </w:rPr>
        <w:t xml:space="preserve">, b) i </w:t>
      </w:r>
      <w:r w:rsidR="00295403">
        <w:rPr>
          <w:rFonts w:ascii="Arial" w:hAnsi="Arial" w:cs="Arial"/>
          <w:b/>
          <w:bCs/>
          <w:sz w:val="20"/>
          <w:szCs w:val="20"/>
        </w:rPr>
        <w:t>c</w:t>
      </w:r>
      <w:r w:rsidR="00B646D9">
        <w:rPr>
          <w:rFonts w:ascii="Arial" w:hAnsi="Arial" w:cs="Arial"/>
          <w:b/>
          <w:bCs/>
          <w:sz w:val="20"/>
          <w:szCs w:val="20"/>
        </w:rPr>
        <w:t>)</w:t>
      </w:r>
      <w:r w:rsidR="00076D30" w:rsidRPr="00D87C88">
        <w:rPr>
          <w:rFonts w:ascii="Arial" w:hAnsi="Arial" w:cs="Arial"/>
          <w:b/>
          <w:bCs/>
          <w:sz w:val="20"/>
          <w:szCs w:val="20"/>
        </w:rPr>
        <w:t xml:space="preserve"> </w:t>
      </w:r>
      <w:r w:rsidR="00076D30" w:rsidRPr="00E0106E">
        <w:rPr>
          <w:rFonts w:ascii="Arial" w:hAnsi="Arial" w:cs="Arial"/>
          <w:sz w:val="20"/>
          <w:szCs w:val="20"/>
        </w:rPr>
        <w:t>Umowy</w:t>
      </w:r>
      <w:r w:rsidRPr="00E0106E">
        <w:rPr>
          <w:rFonts w:ascii="Arial" w:hAnsi="Arial" w:cs="Arial"/>
          <w:sz w:val="20"/>
          <w:szCs w:val="20"/>
        </w:rPr>
        <w:t>:</w:t>
      </w:r>
    </w:p>
    <w:bookmarkEnd w:id="15"/>
    <w:p w14:paraId="662EFECF" w14:textId="2D4CE2DF" w:rsidR="004839F9" w:rsidRPr="00E0106E" w:rsidRDefault="0052439D">
      <w:pPr>
        <w:numPr>
          <w:ilvl w:val="0"/>
          <w:numId w:val="6"/>
        </w:numPr>
        <w:tabs>
          <w:tab w:val="left" w:pos="851"/>
        </w:tabs>
        <w:autoSpaceDE w:val="0"/>
        <w:autoSpaceDN w:val="0"/>
        <w:adjustRightInd w:val="0"/>
        <w:spacing w:after="0"/>
        <w:ind w:left="851" w:hanging="425"/>
        <w:jc w:val="both"/>
        <w:rPr>
          <w:rFonts w:ascii="Arial" w:hAnsi="Arial" w:cs="Arial"/>
          <w:sz w:val="20"/>
          <w:szCs w:val="20"/>
        </w:rPr>
      </w:pPr>
      <w:r w:rsidRPr="00E0106E">
        <w:rPr>
          <w:rFonts w:ascii="Arial" w:hAnsi="Arial" w:cs="Arial"/>
          <w:sz w:val="20"/>
          <w:szCs w:val="20"/>
        </w:rPr>
        <w:t>w przypadku niedotrzymania terminu zakończenia prac określonego w §</w:t>
      </w:r>
      <w:r w:rsidR="00D87C88">
        <w:rPr>
          <w:rFonts w:ascii="Arial" w:hAnsi="Arial" w:cs="Arial"/>
          <w:sz w:val="20"/>
          <w:szCs w:val="20"/>
        </w:rPr>
        <w:t xml:space="preserve"> </w:t>
      </w:r>
      <w:r w:rsidRPr="00E0106E">
        <w:rPr>
          <w:rFonts w:ascii="Arial" w:hAnsi="Arial" w:cs="Arial"/>
          <w:sz w:val="20"/>
          <w:szCs w:val="20"/>
        </w:rPr>
        <w:t>2 ust.</w:t>
      </w:r>
      <w:r w:rsidR="00D87C88">
        <w:rPr>
          <w:rFonts w:ascii="Arial" w:hAnsi="Arial" w:cs="Arial"/>
          <w:sz w:val="20"/>
          <w:szCs w:val="20"/>
        </w:rPr>
        <w:t xml:space="preserve"> </w:t>
      </w:r>
      <w:r w:rsidRPr="00E0106E">
        <w:rPr>
          <w:rFonts w:ascii="Arial" w:hAnsi="Arial" w:cs="Arial"/>
          <w:sz w:val="20"/>
          <w:szCs w:val="20"/>
        </w:rPr>
        <w:t>1 umowy – w</w:t>
      </w:r>
      <w:r w:rsidR="00D87C88">
        <w:rPr>
          <w:rFonts w:ascii="Arial" w:hAnsi="Arial" w:cs="Arial"/>
          <w:sz w:val="20"/>
          <w:szCs w:val="20"/>
        </w:rPr>
        <w:t xml:space="preserve"> </w:t>
      </w:r>
      <w:r w:rsidRPr="00E0106E">
        <w:rPr>
          <w:rFonts w:ascii="Arial" w:hAnsi="Arial" w:cs="Arial"/>
          <w:sz w:val="20"/>
          <w:szCs w:val="20"/>
        </w:rPr>
        <w:t>wysokości 200,00 zł za każdy dzień zwłoki</w:t>
      </w:r>
      <w:r w:rsidR="004839F9" w:rsidRPr="00E0106E">
        <w:rPr>
          <w:rFonts w:ascii="Arial" w:hAnsi="Arial" w:cs="Arial"/>
          <w:sz w:val="20"/>
          <w:szCs w:val="20"/>
        </w:rPr>
        <w:t>,</w:t>
      </w:r>
    </w:p>
    <w:p w14:paraId="33F245EF" w14:textId="77777777" w:rsidR="0052439D" w:rsidRPr="00E0106E" w:rsidRDefault="0052439D">
      <w:pPr>
        <w:numPr>
          <w:ilvl w:val="0"/>
          <w:numId w:val="6"/>
        </w:numPr>
        <w:tabs>
          <w:tab w:val="left" w:pos="851"/>
        </w:tabs>
        <w:autoSpaceDE w:val="0"/>
        <w:autoSpaceDN w:val="0"/>
        <w:adjustRightInd w:val="0"/>
        <w:spacing w:after="0"/>
        <w:ind w:left="851" w:hanging="425"/>
        <w:jc w:val="both"/>
        <w:rPr>
          <w:rFonts w:ascii="Arial" w:hAnsi="Arial" w:cs="Arial"/>
          <w:sz w:val="20"/>
          <w:szCs w:val="20"/>
        </w:rPr>
      </w:pPr>
      <w:r w:rsidRPr="00E0106E">
        <w:rPr>
          <w:rFonts w:ascii="Arial" w:hAnsi="Arial" w:cs="Arial"/>
          <w:sz w:val="20"/>
          <w:szCs w:val="20"/>
        </w:rPr>
        <w:t>za zwłokę w usunięciu wad stwierdzonych przy odbiorze końcowym lub stwierdzonych w okresie gwarancji</w:t>
      </w:r>
      <w:r w:rsidR="009C161A" w:rsidRPr="00E0106E">
        <w:rPr>
          <w:rFonts w:ascii="Arial" w:hAnsi="Arial" w:cs="Arial"/>
          <w:sz w:val="20"/>
          <w:szCs w:val="20"/>
        </w:rPr>
        <w:t xml:space="preserve"> – </w:t>
      </w:r>
      <w:r w:rsidRPr="00E0106E">
        <w:rPr>
          <w:rFonts w:ascii="Arial" w:hAnsi="Arial" w:cs="Arial"/>
          <w:sz w:val="20"/>
          <w:szCs w:val="20"/>
        </w:rPr>
        <w:t>w wysokości 200,00 zł za każdy dzień zwłoki, liczone od dnia wyznaczonego na usunięcie wad do dnia faktycznego usunięcia,</w:t>
      </w:r>
    </w:p>
    <w:p w14:paraId="7071A987" w14:textId="79A8564E" w:rsidR="0052439D" w:rsidRPr="00E0106E" w:rsidRDefault="0052439D">
      <w:pPr>
        <w:numPr>
          <w:ilvl w:val="0"/>
          <w:numId w:val="6"/>
        </w:numPr>
        <w:tabs>
          <w:tab w:val="left" w:pos="851"/>
        </w:tabs>
        <w:autoSpaceDE w:val="0"/>
        <w:autoSpaceDN w:val="0"/>
        <w:adjustRightInd w:val="0"/>
        <w:spacing w:after="0"/>
        <w:ind w:left="851" w:hanging="425"/>
        <w:jc w:val="both"/>
        <w:rPr>
          <w:rFonts w:ascii="Arial" w:hAnsi="Arial" w:cs="Arial"/>
          <w:sz w:val="20"/>
          <w:szCs w:val="20"/>
        </w:rPr>
      </w:pPr>
      <w:r w:rsidRPr="00E0106E">
        <w:rPr>
          <w:rFonts w:ascii="Arial" w:hAnsi="Arial" w:cs="Arial"/>
          <w:sz w:val="20"/>
          <w:szCs w:val="20"/>
        </w:rPr>
        <w:t>w przypadku zmiany osób wskazanych w §</w:t>
      </w:r>
      <w:r w:rsidR="00D87C88">
        <w:rPr>
          <w:rFonts w:ascii="Arial" w:hAnsi="Arial" w:cs="Arial"/>
          <w:sz w:val="20"/>
          <w:szCs w:val="20"/>
        </w:rPr>
        <w:t xml:space="preserve"> </w:t>
      </w:r>
      <w:r w:rsidRPr="00E0106E">
        <w:rPr>
          <w:rFonts w:ascii="Arial" w:hAnsi="Arial" w:cs="Arial"/>
          <w:sz w:val="20"/>
          <w:szCs w:val="20"/>
        </w:rPr>
        <w:t>10 ust.</w:t>
      </w:r>
      <w:r w:rsidR="00D87C88">
        <w:rPr>
          <w:rFonts w:ascii="Arial" w:hAnsi="Arial" w:cs="Arial"/>
          <w:sz w:val="20"/>
          <w:szCs w:val="20"/>
        </w:rPr>
        <w:t xml:space="preserve"> </w:t>
      </w:r>
      <w:r w:rsidRPr="00E0106E">
        <w:rPr>
          <w:rFonts w:ascii="Arial" w:hAnsi="Arial" w:cs="Arial"/>
          <w:sz w:val="20"/>
          <w:szCs w:val="20"/>
        </w:rPr>
        <w:t>4 umowy bez zgody Zamawiającego</w:t>
      </w:r>
      <w:r w:rsidR="009C161A" w:rsidRPr="00E0106E">
        <w:rPr>
          <w:rFonts w:ascii="Arial" w:hAnsi="Arial" w:cs="Arial"/>
          <w:sz w:val="20"/>
          <w:szCs w:val="20"/>
        </w:rPr>
        <w:t xml:space="preserve"> – </w:t>
      </w:r>
      <w:r w:rsidRPr="00E0106E">
        <w:rPr>
          <w:rFonts w:ascii="Arial" w:hAnsi="Arial" w:cs="Arial"/>
          <w:sz w:val="20"/>
          <w:szCs w:val="20"/>
        </w:rPr>
        <w:t>w wysokości 2</w:t>
      </w:r>
      <w:r w:rsidR="00D87C88">
        <w:rPr>
          <w:rFonts w:ascii="Arial" w:hAnsi="Arial" w:cs="Arial"/>
          <w:sz w:val="20"/>
          <w:szCs w:val="20"/>
        </w:rPr>
        <w:t>.</w:t>
      </w:r>
      <w:r w:rsidRPr="00E0106E">
        <w:rPr>
          <w:rFonts w:ascii="Arial" w:hAnsi="Arial" w:cs="Arial"/>
          <w:sz w:val="20"/>
          <w:szCs w:val="20"/>
        </w:rPr>
        <w:t>000,00 zł za każdy stwierdzony przypadek;</w:t>
      </w:r>
    </w:p>
    <w:p w14:paraId="538199BA" w14:textId="77777777" w:rsidR="004839F9" w:rsidRPr="00E0106E" w:rsidRDefault="004839F9">
      <w:pPr>
        <w:numPr>
          <w:ilvl w:val="0"/>
          <w:numId w:val="6"/>
        </w:numPr>
        <w:tabs>
          <w:tab w:val="left" w:pos="851"/>
        </w:tabs>
        <w:autoSpaceDE w:val="0"/>
        <w:autoSpaceDN w:val="0"/>
        <w:adjustRightInd w:val="0"/>
        <w:spacing w:after="0"/>
        <w:ind w:left="851" w:hanging="425"/>
        <w:jc w:val="both"/>
        <w:rPr>
          <w:rFonts w:ascii="Arial" w:hAnsi="Arial" w:cs="Arial"/>
          <w:sz w:val="20"/>
          <w:szCs w:val="20"/>
        </w:rPr>
      </w:pPr>
      <w:r w:rsidRPr="00E0106E">
        <w:rPr>
          <w:rFonts w:ascii="Arial" w:hAnsi="Arial" w:cs="Arial"/>
          <w:sz w:val="20"/>
          <w:szCs w:val="20"/>
        </w:rPr>
        <w:t xml:space="preserve">w razie odstąpienia przez Zamawiającego od </w:t>
      </w:r>
      <w:r w:rsidR="00EC334C" w:rsidRPr="00E0106E">
        <w:rPr>
          <w:rFonts w:ascii="Arial" w:hAnsi="Arial" w:cs="Arial"/>
          <w:sz w:val="20"/>
          <w:szCs w:val="20"/>
        </w:rPr>
        <w:t>u</w:t>
      </w:r>
      <w:r w:rsidRPr="00E0106E">
        <w:rPr>
          <w:rFonts w:ascii="Arial" w:hAnsi="Arial" w:cs="Arial"/>
          <w:sz w:val="20"/>
          <w:szCs w:val="20"/>
        </w:rPr>
        <w:t>mowy z przyczyn leżących po stronie</w:t>
      </w:r>
      <w:r w:rsidR="00A4548B" w:rsidRPr="00E0106E">
        <w:rPr>
          <w:rFonts w:ascii="Arial" w:hAnsi="Arial" w:cs="Arial"/>
          <w:sz w:val="20"/>
          <w:szCs w:val="20"/>
        </w:rPr>
        <w:t xml:space="preserve"> </w:t>
      </w:r>
      <w:r w:rsidRPr="00E0106E">
        <w:rPr>
          <w:rFonts w:ascii="Arial" w:hAnsi="Arial" w:cs="Arial"/>
          <w:sz w:val="20"/>
          <w:szCs w:val="20"/>
        </w:rPr>
        <w:t>Wykonawcy lub odstąpienia przez Wykonawcę jednakże z przyczyn nie leżących po stronie</w:t>
      </w:r>
      <w:r w:rsidR="00A4548B" w:rsidRPr="00E0106E">
        <w:rPr>
          <w:rFonts w:ascii="Arial" w:hAnsi="Arial" w:cs="Arial"/>
          <w:sz w:val="20"/>
          <w:szCs w:val="20"/>
        </w:rPr>
        <w:t xml:space="preserve"> </w:t>
      </w:r>
      <w:r w:rsidRPr="00E0106E">
        <w:rPr>
          <w:rFonts w:ascii="Arial" w:hAnsi="Arial" w:cs="Arial"/>
          <w:sz w:val="20"/>
          <w:szCs w:val="20"/>
        </w:rPr>
        <w:t xml:space="preserve">Zamawiającego </w:t>
      </w:r>
      <w:r w:rsidR="00A4548B" w:rsidRPr="00E0106E">
        <w:rPr>
          <w:rFonts w:ascii="Arial" w:hAnsi="Arial" w:cs="Arial"/>
          <w:sz w:val="20"/>
          <w:szCs w:val="20"/>
        </w:rPr>
        <w:t>–</w:t>
      </w:r>
      <w:r w:rsidRPr="00E0106E">
        <w:rPr>
          <w:rFonts w:ascii="Arial" w:hAnsi="Arial" w:cs="Arial"/>
          <w:sz w:val="20"/>
          <w:szCs w:val="20"/>
        </w:rPr>
        <w:t xml:space="preserve"> w wysokości 10% wynagrodzenia umownego brutto określonego w §3</w:t>
      </w:r>
      <w:r w:rsidR="00A4548B" w:rsidRPr="00E0106E">
        <w:rPr>
          <w:rFonts w:ascii="Arial" w:hAnsi="Arial" w:cs="Arial"/>
          <w:sz w:val="20"/>
          <w:szCs w:val="20"/>
        </w:rPr>
        <w:t xml:space="preserve"> </w:t>
      </w:r>
      <w:r w:rsidRPr="00E0106E">
        <w:rPr>
          <w:rFonts w:ascii="Arial" w:hAnsi="Arial" w:cs="Arial"/>
          <w:sz w:val="20"/>
          <w:szCs w:val="20"/>
        </w:rPr>
        <w:t>ust.</w:t>
      </w:r>
      <w:r w:rsidR="00A4548B" w:rsidRPr="00E0106E">
        <w:rPr>
          <w:rFonts w:ascii="Arial" w:hAnsi="Arial" w:cs="Arial"/>
          <w:sz w:val="20"/>
          <w:szCs w:val="20"/>
        </w:rPr>
        <w:t>2</w:t>
      </w:r>
      <w:r w:rsidRPr="00E0106E">
        <w:rPr>
          <w:rFonts w:ascii="Arial" w:hAnsi="Arial" w:cs="Arial"/>
          <w:sz w:val="20"/>
          <w:szCs w:val="20"/>
        </w:rPr>
        <w:t xml:space="preserve"> </w:t>
      </w:r>
      <w:r w:rsidR="00EC334C" w:rsidRPr="00E0106E">
        <w:rPr>
          <w:rFonts w:ascii="Arial" w:hAnsi="Arial" w:cs="Arial"/>
          <w:sz w:val="20"/>
          <w:szCs w:val="20"/>
        </w:rPr>
        <w:t>u</w:t>
      </w:r>
      <w:r w:rsidRPr="00E0106E">
        <w:rPr>
          <w:rFonts w:ascii="Arial" w:hAnsi="Arial" w:cs="Arial"/>
          <w:sz w:val="20"/>
          <w:szCs w:val="20"/>
        </w:rPr>
        <w:t>mowy,</w:t>
      </w:r>
    </w:p>
    <w:p w14:paraId="2DF34DD0" w14:textId="6B913957" w:rsidR="004839F9" w:rsidRPr="00E0106E" w:rsidRDefault="004839F9">
      <w:pPr>
        <w:numPr>
          <w:ilvl w:val="0"/>
          <w:numId w:val="6"/>
        </w:numPr>
        <w:tabs>
          <w:tab w:val="left" w:pos="851"/>
        </w:tabs>
        <w:autoSpaceDE w:val="0"/>
        <w:autoSpaceDN w:val="0"/>
        <w:adjustRightInd w:val="0"/>
        <w:spacing w:after="0"/>
        <w:ind w:left="851" w:hanging="425"/>
        <w:jc w:val="both"/>
        <w:rPr>
          <w:rFonts w:ascii="Arial" w:hAnsi="Arial" w:cs="Arial"/>
          <w:sz w:val="20"/>
          <w:szCs w:val="20"/>
        </w:rPr>
      </w:pPr>
      <w:r w:rsidRPr="00E0106E">
        <w:rPr>
          <w:rFonts w:ascii="Arial" w:hAnsi="Arial" w:cs="Arial"/>
          <w:sz w:val="20"/>
          <w:szCs w:val="20"/>
        </w:rPr>
        <w:t>w razie braku zapłaty lub nieterminowej zapłaty wynagrodzenia należnego</w:t>
      </w:r>
      <w:r w:rsidR="008B64EB" w:rsidRPr="00E0106E">
        <w:rPr>
          <w:rFonts w:ascii="Arial" w:hAnsi="Arial" w:cs="Arial"/>
          <w:sz w:val="20"/>
          <w:szCs w:val="20"/>
        </w:rPr>
        <w:t xml:space="preserve"> </w:t>
      </w:r>
      <w:r w:rsidR="00650DC7" w:rsidRPr="00E0106E">
        <w:rPr>
          <w:rFonts w:ascii="Arial" w:hAnsi="Arial" w:cs="Arial"/>
          <w:sz w:val="20"/>
          <w:szCs w:val="20"/>
        </w:rPr>
        <w:t>P</w:t>
      </w:r>
      <w:r w:rsidRPr="00E0106E">
        <w:rPr>
          <w:rFonts w:ascii="Arial" w:hAnsi="Arial" w:cs="Arial"/>
          <w:sz w:val="20"/>
          <w:szCs w:val="20"/>
        </w:rPr>
        <w:t xml:space="preserve">odwykonawcom lub dalszym </w:t>
      </w:r>
      <w:r w:rsidR="00650DC7" w:rsidRPr="00E0106E">
        <w:rPr>
          <w:rFonts w:ascii="Arial" w:hAnsi="Arial" w:cs="Arial"/>
          <w:sz w:val="20"/>
          <w:szCs w:val="20"/>
        </w:rPr>
        <w:t>P</w:t>
      </w:r>
      <w:r w:rsidRPr="00E0106E">
        <w:rPr>
          <w:rFonts w:ascii="Arial" w:hAnsi="Arial" w:cs="Arial"/>
          <w:sz w:val="20"/>
          <w:szCs w:val="20"/>
        </w:rPr>
        <w:t xml:space="preserve">odwykonawcom </w:t>
      </w:r>
      <w:r w:rsidR="008B64EB" w:rsidRPr="00E0106E">
        <w:rPr>
          <w:rFonts w:ascii="Arial" w:hAnsi="Arial" w:cs="Arial"/>
          <w:sz w:val="20"/>
          <w:szCs w:val="20"/>
        </w:rPr>
        <w:t>–</w:t>
      </w:r>
      <w:r w:rsidRPr="00E0106E">
        <w:rPr>
          <w:rFonts w:ascii="Arial" w:hAnsi="Arial" w:cs="Arial"/>
          <w:sz w:val="20"/>
          <w:szCs w:val="20"/>
        </w:rPr>
        <w:t xml:space="preserve"> w</w:t>
      </w:r>
      <w:r w:rsidR="008B64EB" w:rsidRPr="00E0106E">
        <w:rPr>
          <w:rFonts w:ascii="Arial" w:hAnsi="Arial" w:cs="Arial"/>
          <w:sz w:val="20"/>
          <w:szCs w:val="20"/>
        </w:rPr>
        <w:t xml:space="preserve"> </w:t>
      </w:r>
      <w:r w:rsidRPr="00E0106E">
        <w:rPr>
          <w:rFonts w:ascii="Arial" w:hAnsi="Arial" w:cs="Arial"/>
          <w:sz w:val="20"/>
          <w:szCs w:val="20"/>
        </w:rPr>
        <w:t xml:space="preserve">wysokości </w:t>
      </w:r>
      <w:r w:rsidR="0052439D" w:rsidRPr="00E0106E">
        <w:rPr>
          <w:rFonts w:ascii="Arial" w:hAnsi="Arial" w:cs="Arial"/>
          <w:sz w:val="20"/>
          <w:szCs w:val="20"/>
        </w:rPr>
        <w:t>1</w:t>
      </w:r>
      <w:r w:rsidR="00D87C88">
        <w:rPr>
          <w:rFonts w:ascii="Arial" w:hAnsi="Arial" w:cs="Arial"/>
          <w:sz w:val="20"/>
          <w:szCs w:val="20"/>
        </w:rPr>
        <w:t>.</w:t>
      </w:r>
      <w:r w:rsidR="0052439D" w:rsidRPr="00E0106E">
        <w:rPr>
          <w:rFonts w:ascii="Arial" w:hAnsi="Arial" w:cs="Arial"/>
          <w:sz w:val="20"/>
          <w:szCs w:val="20"/>
        </w:rPr>
        <w:t>000</w:t>
      </w:r>
      <w:r w:rsidR="00D87C88">
        <w:rPr>
          <w:rFonts w:ascii="Arial" w:hAnsi="Arial" w:cs="Arial"/>
          <w:sz w:val="20"/>
          <w:szCs w:val="20"/>
        </w:rPr>
        <w:t>,00</w:t>
      </w:r>
      <w:r w:rsidR="0052439D" w:rsidRPr="00E0106E">
        <w:rPr>
          <w:rFonts w:ascii="Arial" w:hAnsi="Arial" w:cs="Arial"/>
          <w:sz w:val="20"/>
          <w:szCs w:val="20"/>
        </w:rPr>
        <w:t xml:space="preserve"> zł</w:t>
      </w:r>
      <w:r w:rsidRPr="00E0106E">
        <w:rPr>
          <w:rFonts w:ascii="Arial" w:hAnsi="Arial" w:cs="Arial"/>
          <w:sz w:val="20"/>
          <w:szCs w:val="20"/>
        </w:rPr>
        <w:t xml:space="preserve"> za każdy przypadek braku zapłaty lub nieterminowej zapłaty,</w:t>
      </w:r>
    </w:p>
    <w:p w14:paraId="69FCE4D9" w14:textId="2B0633DB" w:rsidR="004839F9" w:rsidRPr="00E0106E" w:rsidRDefault="004839F9">
      <w:pPr>
        <w:numPr>
          <w:ilvl w:val="0"/>
          <w:numId w:val="6"/>
        </w:numPr>
        <w:tabs>
          <w:tab w:val="left" w:pos="851"/>
        </w:tabs>
        <w:autoSpaceDE w:val="0"/>
        <w:autoSpaceDN w:val="0"/>
        <w:adjustRightInd w:val="0"/>
        <w:spacing w:after="0"/>
        <w:ind w:left="851" w:hanging="425"/>
        <w:jc w:val="both"/>
        <w:rPr>
          <w:rFonts w:ascii="Arial" w:hAnsi="Arial" w:cs="Arial"/>
          <w:sz w:val="20"/>
          <w:szCs w:val="20"/>
        </w:rPr>
      </w:pPr>
      <w:r w:rsidRPr="00E0106E">
        <w:rPr>
          <w:rFonts w:ascii="Arial" w:hAnsi="Arial" w:cs="Arial"/>
          <w:sz w:val="20"/>
          <w:szCs w:val="20"/>
        </w:rPr>
        <w:t>w razie nie przedłożenia Zamawiającemu do zaakceptowania projektu umowy o</w:t>
      </w:r>
      <w:r w:rsidR="008B64EB" w:rsidRPr="00E0106E">
        <w:rPr>
          <w:rFonts w:ascii="Arial" w:hAnsi="Arial" w:cs="Arial"/>
          <w:sz w:val="20"/>
          <w:szCs w:val="20"/>
        </w:rPr>
        <w:t xml:space="preserve"> </w:t>
      </w:r>
      <w:r w:rsidRPr="00E0106E">
        <w:rPr>
          <w:rFonts w:ascii="Arial" w:hAnsi="Arial" w:cs="Arial"/>
          <w:sz w:val="20"/>
          <w:szCs w:val="20"/>
        </w:rPr>
        <w:t>podwykonawstwo</w:t>
      </w:r>
      <w:r w:rsidR="008457C4" w:rsidRPr="00E0106E">
        <w:rPr>
          <w:rFonts w:ascii="Arial" w:hAnsi="Arial" w:cs="Arial"/>
          <w:sz w:val="20"/>
          <w:szCs w:val="20"/>
        </w:rPr>
        <w:t xml:space="preserve"> lub dalsze podwykonawstwo</w:t>
      </w:r>
      <w:r w:rsidRPr="00E0106E">
        <w:rPr>
          <w:rFonts w:ascii="Arial" w:hAnsi="Arial" w:cs="Arial"/>
          <w:sz w:val="20"/>
          <w:szCs w:val="20"/>
        </w:rPr>
        <w:t xml:space="preserve">, której przedmiotem są roboty budowlane, lub projektu jej zmiany </w:t>
      </w:r>
      <w:r w:rsidR="008B64EB" w:rsidRPr="00E0106E">
        <w:rPr>
          <w:rFonts w:ascii="Arial" w:hAnsi="Arial" w:cs="Arial"/>
          <w:sz w:val="20"/>
          <w:szCs w:val="20"/>
        </w:rPr>
        <w:t>–</w:t>
      </w:r>
      <w:r w:rsidRPr="00E0106E">
        <w:rPr>
          <w:rFonts w:ascii="Arial" w:hAnsi="Arial" w:cs="Arial"/>
          <w:sz w:val="20"/>
          <w:szCs w:val="20"/>
        </w:rPr>
        <w:t xml:space="preserve"> w</w:t>
      </w:r>
      <w:r w:rsidR="008B64EB" w:rsidRPr="00E0106E">
        <w:rPr>
          <w:rFonts w:ascii="Arial" w:hAnsi="Arial" w:cs="Arial"/>
          <w:sz w:val="20"/>
          <w:szCs w:val="20"/>
        </w:rPr>
        <w:t xml:space="preserve"> </w:t>
      </w:r>
      <w:r w:rsidRPr="00E0106E">
        <w:rPr>
          <w:rFonts w:ascii="Arial" w:hAnsi="Arial" w:cs="Arial"/>
          <w:sz w:val="20"/>
          <w:szCs w:val="20"/>
        </w:rPr>
        <w:t xml:space="preserve">wysokości </w:t>
      </w:r>
      <w:r w:rsidR="009C161A" w:rsidRPr="00E0106E">
        <w:rPr>
          <w:rFonts w:ascii="Arial" w:hAnsi="Arial" w:cs="Arial"/>
          <w:sz w:val="20"/>
          <w:szCs w:val="20"/>
        </w:rPr>
        <w:t>1</w:t>
      </w:r>
      <w:r w:rsidR="00D87C88">
        <w:rPr>
          <w:rFonts w:ascii="Arial" w:hAnsi="Arial" w:cs="Arial"/>
          <w:sz w:val="20"/>
          <w:szCs w:val="20"/>
        </w:rPr>
        <w:t>.</w:t>
      </w:r>
      <w:r w:rsidR="009C161A" w:rsidRPr="00E0106E">
        <w:rPr>
          <w:rFonts w:ascii="Arial" w:hAnsi="Arial" w:cs="Arial"/>
          <w:sz w:val="20"/>
          <w:szCs w:val="20"/>
        </w:rPr>
        <w:t>000</w:t>
      </w:r>
      <w:r w:rsidR="00D87C88">
        <w:rPr>
          <w:rFonts w:ascii="Arial" w:hAnsi="Arial" w:cs="Arial"/>
          <w:sz w:val="20"/>
          <w:szCs w:val="20"/>
        </w:rPr>
        <w:t>,00</w:t>
      </w:r>
      <w:r w:rsidR="009C161A" w:rsidRPr="00E0106E">
        <w:rPr>
          <w:rFonts w:ascii="Arial" w:hAnsi="Arial" w:cs="Arial"/>
          <w:sz w:val="20"/>
          <w:szCs w:val="20"/>
        </w:rPr>
        <w:t xml:space="preserve"> zł </w:t>
      </w:r>
      <w:r w:rsidRPr="00E0106E">
        <w:rPr>
          <w:rFonts w:ascii="Arial" w:hAnsi="Arial" w:cs="Arial"/>
          <w:sz w:val="20"/>
          <w:szCs w:val="20"/>
        </w:rPr>
        <w:t>za</w:t>
      </w:r>
      <w:r w:rsidR="008B64EB" w:rsidRPr="00E0106E">
        <w:rPr>
          <w:rFonts w:ascii="Arial" w:hAnsi="Arial" w:cs="Arial"/>
          <w:sz w:val="20"/>
          <w:szCs w:val="20"/>
        </w:rPr>
        <w:t xml:space="preserve"> </w:t>
      </w:r>
      <w:r w:rsidRPr="00E0106E">
        <w:rPr>
          <w:rFonts w:ascii="Arial" w:hAnsi="Arial" w:cs="Arial"/>
          <w:sz w:val="20"/>
          <w:szCs w:val="20"/>
        </w:rPr>
        <w:t>każdy przypadek nieprzedłożenia do zaakceptowania projektu umowy lub projektu jej</w:t>
      </w:r>
      <w:r w:rsidR="008B64EB" w:rsidRPr="00E0106E">
        <w:rPr>
          <w:rFonts w:ascii="Arial" w:hAnsi="Arial" w:cs="Arial"/>
          <w:sz w:val="20"/>
          <w:szCs w:val="20"/>
        </w:rPr>
        <w:t xml:space="preserve"> </w:t>
      </w:r>
      <w:r w:rsidRPr="00E0106E">
        <w:rPr>
          <w:rFonts w:ascii="Arial" w:hAnsi="Arial" w:cs="Arial"/>
          <w:sz w:val="20"/>
          <w:szCs w:val="20"/>
        </w:rPr>
        <w:t>zmiany,</w:t>
      </w:r>
    </w:p>
    <w:p w14:paraId="25E45331" w14:textId="280015B4" w:rsidR="004839F9" w:rsidRPr="00E0106E" w:rsidRDefault="004839F9">
      <w:pPr>
        <w:numPr>
          <w:ilvl w:val="0"/>
          <w:numId w:val="6"/>
        </w:numPr>
        <w:tabs>
          <w:tab w:val="left" w:pos="851"/>
        </w:tabs>
        <w:autoSpaceDE w:val="0"/>
        <w:autoSpaceDN w:val="0"/>
        <w:adjustRightInd w:val="0"/>
        <w:spacing w:after="0"/>
        <w:ind w:left="851" w:hanging="425"/>
        <w:jc w:val="both"/>
        <w:rPr>
          <w:rFonts w:ascii="Arial" w:hAnsi="Arial" w:cs="Arial"/>
          <w:sz w:val="20"/>
          <w:szCs w:val="20"/>
        </w:rPr>
      </w:pPr>
      <w:r w:rsidRPr="00E0106E">
        <w:rPr>
          <w:rFonts w:ascii="Arial" w:hAnsi="Arial" w:cs="Arial"/>
          <w:sz w:val="20"/>
          <w:szCs w:val="20"/>
        </w:rPr>
        <w:t>w razie nie przedłożenia Zamawiającemu poświadczonej za zgodność z oryginałem kopii</w:t>
      </w:r>
      <w:r w:rsidR="008B64EB" w:rsidRPr="00E0106E">
        <w:rPr>
          <w:rFonts w:ascii="Arial" w:hAnsi="Arial" w:cs="Arial"/>
          <w:sz w:val="20"/>
          <w:szCs w:val="20"/>
        </w:rPr>
        <w:t xml:space="preserve"> </w:t>
      </w:r>
      <w:r w:rsidRPr="00E0106E">
        <w:rPr>
          <w:rFonts w:ascii="Arial" w:hAnsi="Arial" w:cs="Arial"/>
          <w:sz w:val="20"/>
          <w:szCs w:val="20"/>
        </w:rPr>
        <w:t>umowy o podwykonawstwo</w:t>
      </w:r>
      <w:r w:rsidR="008457C4" w:rsidRPr="00E0106E">
        <w:rPr>
          <w:rFonts w:ascii="Arial" w:hAnsi="Arial" w:cs="Arial"/>
          <w:sz w:val="20"/>
          <w:szCs w:val="20"/>
        </w:rPr>
        <w:t xml:space="preserve"> lub dalsze podwykonawstwo</w:t>
      </w:r>
      <w:r w:rsidRPr="00E0106E">
        <w:rPr>
          <w:rFonts w:ascii="Arial" w:hAnsi="Arial" w:cs="Arial"/>
          <w:sz w:val="20"/>
          <w:szCs w:val="20"/>
        </w:rPr>
        <w:t xml:space="preserve">, lub jej zmiany, w terminie 7 dni od dnia jej zawarcia </w:t>
      </w:r>
      <w:r w:rsidR="008B64EB" w:rsidRPr="00E0106E">
        <w:rPr>
          <w:rFonts w:ascii="Arial" w:hAnsi="Arial" w:cs="Arial"/>
          <w:sz w:val="20"/>
          <w:szCs w:val="20"/>
        </w:rPr>
        <w:t>–</w:t>
      </w:r>
      <w:r w:rsidRPr="00E0106E">
        <w:rPr>
          <w:rFonts w:ascii="Arial" w:hAnsi="Arial" w:cs="Arial"/>
          <w:sz w:val="20"/>
          <w:szCs w:val="20"/>
        </w:rPr>
        <w:t xml:space="preserve"> w</w:t>
      </w:r>
      <w:r w:rsidR="008B64EB" w:rsidRPr="00E0106E">
        <w:rPr>
          <w:rFonts w:ascii="Arial" w:hAnsi="Arial" w:cs="Arial"/>
          <w:sz w:val="20"/>
          <w:szCs w:val="20"/>
        </w:rPr>
        <w:t xml:space="preserve"> </w:t>
      </w:r>
      <w:r w:rsidRPr="00E0106E">
        <w:rPr>
          <w:rFonts w:ascii="Arial" w:hAnsi="Arial" w:cs="Arial"/>
          <w:sz w:val="20"/>
          <w:szCs w:val="20"/>
        </w:rPr>
        <w:t xml:space="preserve">wysokości </w:t>
      </w:r>
      <w:r w:rsidR="009C161A" w:rsidRPr="00E0106E">
        <w:rPr>
          <w:rFonts w:ascii="Arial" w:hAnsi="Arial" w:cs="Arial"/>
          <w:sz w:val="20"/>
          <w:szCs w:val="20"/>
        </w:rPr>
        <w:t>1</w:t>
      </w:r>
      <w:r w:rsidR="00D87C88">
        <w:rPr>
          <w:rFonts w:ascii="Arial" w:hAnsi="Arial" w:cs="Arial"/>
          <w:sz w:val="20"/>
          <w:szCs w:val="20"/>
        </w:rPr>
        <w:t>.</w:t>
      </w:r>
      <w:r w:rsidR="009C161A" w:rsidRPr="00E0106E">
        <w:rPr>
          <w:rFonts w:ascii="Arial" w:hAnsi="Arial" w:cs="Arial"/>
          <w:sz w:val="20"/>
          <w:szCs w:val="20"/>
        </w:rPr>
        <w:t>000</w:t>
      </w:r>
      <w:r w:rsidR="00D87C88">
        <w:rPr>
          <w:rFonts w:ascii="Arial" w:hAnsi="Arial" w:cs="Arial"/>
          <w:sz w:val="20"/>
          <w:szCs w:val="20"/>
        </w:rPr>
        <w:t>,00</w:t>
      </w:r>
      <w:r w:rsidR="009C161A" w:rsidRPr="00E0106E">
        <w:rPr>
          <w:rFonts w:ascii="Arial" w:hAnsi="Arial" w:cs="Arial"/>
          <w:sz w:val="20"/>
          <w:szCs w:val="20"/>
        </w:rPr>
        <w:t xml:space="preserve"> zł </w:t>
      </w:r>
      <w:r w:rsidRPr="00E0106E">
        <w:rPr>
          <w:rFonts w:ascii="Arial" w:hAnsi="Arial" w:cs="Arial"/>
          <w:sz w:val="20"/>
          <w:szCs w:val="20"/>
        </w:rPr>
        <w:t>za</w:t>
      </w:r>
      <w:r w:rsidR="008B64EB" w:rsidRPr="00E0106E">
        <w:rPr>
          <w:rFonts w:ascii="Arial" w:hAnsi="Arial" w:cs="Arial"/>
          <w:sz w:val="20"/>
          <w:szCs w:val="20"/>
        </w:rPr>
        <w:t xml:space="preserve"> </w:t>
      </w:r>
      <w:r w:rsidRPr="00E0106E">
        <w:rPr>
          <w:rFonts w:ascii="Arial" w:hAnsi="Arial" w:cs="Arial"/>
          <w:sz w:val="20"/>
          <w:szCs w:val="20"/>
        </w:rPr>
        <w:t>każdy przypadek nieprzedłożenia poświadczonej za zgodność z oryginałem kopii umowy</w:t>
      </w:r>
      <w:r w:rsidR="008B64EB" w:rsidRPr="00E0106E">
        <w:rPr>
          <w:rFonts w:ascii="Arial" w:hAnsi="Arial" w:cs="Arial"/>
          <w:sz w:val="20"/>
          <w:szCs w:val="20"/>
        </w:rPr>
        <w:t xml:space="preserve"> </w:t>
      </w:r>
      <w:r w:rsidRPr="00E0106E">
        <w:rPr>
          <w:rFonts w:ascii="Arial" w:hAnsi="Arial" w:cs="Arial"/>
          <w:sz w:val="20"/>
          <w:szCs w:val="20"/>
        </w:rPr>
        <w:t>lub jej zmiany,</w:t>
      </w:r>
    </w:p>
    <w:p w14:paraId="43584A07" w14:textId="264D5643" w:rsidR="004839F9" w:rsidRPr="00E0106E" w:rsidRDefault="004839F9">
      <w:pPr>
        <w:numPr>
          <w:ilvl w:val="0"/>
          <w:numId w:val="6"/>
        </w:numPr>
        <w:tabs>
          <w:tab w:val="left" w:pos="851"/>
        </w:tabs>
        <w:autoSpaceDE w:val="0"/>
        <w:autoSpaceDN w:val="0"/>
        <w:adjustRightInd w:val="0"/>
        <w:spacing w:after="0"/>
        <w:ind w:left="851" w:hanging="425"/>
        <w:jc w:val="both"/>
        <w:rPr>
          <w:rFonts w:ascii="Arial" w:hAnsi="Arial" w:cs="Arial"/>
          <w:sz w:val="20"/>
          <w:szCs w:val="20"/>
        </w:rPr>
      </w:pPr>
      <w:r w:rsidRPr="00E0106E">
        <w:rPr>
          <w:rFonts w:ascii="Arial" w:hAnsi="Arial" w:cs="Arial"/>
          <w:sz w:val="20"/>
          <w:szCs w:val="20"/>
        </w:rPr>
        <w:t>w razie braku zmiany umowy o podwykonawstwo</w:t>
      </w:r>
      <w:r w:rsidR="008B4147" w:rsidRPr="00E0106E">
        <w:rPr>
          <w:rFonts w:ascii="Arial" w:hAnsi="Arial" w:cs="Arial"/>
          <w:sz w:val="20"/>
          <w:szCs w:val="20"/>
        </w:rPr>
        <w:t xml:space="preserve"> lub dalsze podwykonawstwo</w:t>
      </w:r>
      <w:r w:rsidRPr="00E0106E">
        <w:rPr>
          <w:rFonts w:ascii="Arial" w:hAnsi="Arial" w:cs="Arial"/>
          <w:sz w:val="20"/>
          <w:szCs w:val="20"/>
        </w:rPr>
        <w:t xml:space="preserve"> w zakresie terminu zapłaty </w:t>
      </w:r>
      <w:r w:rsidR="008B64EB" w:rsidRPr="00E0106E">
        <w:rPr>
          <w:rFonts w:ascii="Arial" w:hAnsi="Arial" w:cs="Arial"/>
          <w:sz w:val="20"/>
          <w:szCs w:val="20"/>
        </w:rPr>
        <w:t>–</w:t>
      </w:r>
      <w:r w:rsidRPr="00E0106E">
        <w:rPr>
          <w:rFonts w:ascii="Arial" w:hAnsi="Arial" w:cs="Arial"/>
          <w:sz w:val="20"/>
          <w:szCs w:val="20"/>
        </w:rPr>
        <w:t xml:space="preserve"> w</w:t>
      </w:r>
      <w:r w:rsidR="008B64EB" w:rsidRPr="00E0106E">
        <w:rPr>
          <w:rFonts w:ascii="Arial" w:hAnsi="Arial" w:cs="Arial"/>
          <w:sz w:val="20"/>
          <w:szCs w:val="20"/>
        </w:rPr>
        <w:t xml:space="preserve"> </w:t>
      </w:r>
      <w:r w:rsidRPr="00E0106E">
        <w:rPr>
          <w:rFonts w:ascii="Arial" w:hAnsi="Arial" w:cs="Arial"/>
          <w:sz w:val="20"/>
          <w:szCs w:val="20"/>
        </w:rPr>
        <w:t xml:space="preserve">wysokości </w:t>
      </w:r>
      <w:r w:rsidR="009C161A" w:rsidRPr="00E0106E">
        <w:rPr>
          <w:rFonts w:ascii="Arial" w:hAnsi="Arial" w:cs="Arial"/>
          <w:sz w:val="20"/>
          <w:szCs w:val="20"/>
        </w:rPr>
        <w:t>1</w:t>
      </w:r>
      <w:r w:rsidR="00D87C88">
        <w:rPr>
          <w:rFonts w:ascii="Arial" w:hAnsi="Arial" w:cs="Arial"/>
          <w:sz w:val="20"/>
          <w:szCs w:val="20"/>
        </w:rPr>
        <w:t>.</w:t>
      </w:r>
      <w:r w:rsidR="009C161A" w:rsidRPr="00E0106E">
        <w:rPr>
          <w:rFonts w:ascii="Arial" w:hAnsi="Arial" w:cs="Arial"/>
          <w:sz w:val="20"/>
          <w:szCs w:val="20"/>
        </w:rPr>
        <w:t>000</w:t>
      </w:r>
      <w:r w:rsidR="00D87C88">
        <w:rPr>
          <w:rFonts w:ascii="Arial" w:hAnsi="Arial" w:cs="Arial"/>
          <w:sz w:val="20"/>
          <w:szCs w:val="20"/>
        </w:rPr>
        <w:t>,00</w:t>
      </w:r>
      <w:r w:rsidR="009C161A" w:rsidRPr="00E0106E">
        <w:rPr>
          <w:rFonts w:ascii="Arial" w:hAnsi="Arial" w:cs="Arial"/>
          <w:sz w:val="20"/>
          <w:szCs w:val="20"/>
        </w:rPr>
        <w:t xml:space="preserve"> zł </w:t>
      </w:r>
      <w:r w:rsidRPr="00E0106E">
        <w:rPr>
          <w:rFonts w:ascii="Arial" w:hAnsi="Arial" w:cs="Arial"/>
          <w:sz w:val="20"/>
          <w:szCs w:val="20"/>
        </w:rPr>
        <w:t>za</w:t>
      </w:r>
      <w:r w:rsidR="008B64EB" w:rsidRPr="00E0106E">
        <w:rPr>
          <w:rFonts w:ascii="Arial" w:hAnsi="Arial" w:cs="Arial"/>
          <w:sz w:val="20"/>
          <w:szCs w:val="20"/>
        </w:rPr>
        <w:t xml:space="preserve"> </w:t>
      </w:r>
      <w:r w:rsidRPr="00E0106E">
        <w:rPr>
          <w:rFonts w:ascii="Arial" w:hAnsi="Arial" w:cs="Arial"/>
          <w:sz w:val="20"/>
          <w:szCs w:val="20"/>
        </w:rPr>
        <w:t>każdy przypadek braku zmiany umowy o podwykonawstwo w zakresie terminu zapłaty,</w:t>
      </w:r>
    </w:p>
    <w:p w14:paraId="2D1CD678" w14:textId="7FF300D5" w:rsidR="004839F9" w:rsidRPr="00D87C88" w:rsidRDefault="00F70BB2">
      <w:pPr>
        <w:numPr>
          <w:ilvl w:val="0"/>
          <w:numId w:val="6"/>
        </w:numPr>
        <w:tabs>
          <w:tab w:val="left" w:pos="851"/>
        </w:tabs>
        <w:autoSpaceDE w:val="0"/>
        <w:autoSpaceDN w:val="0"/>
        <w:adjustRightInd w:val="0"/>
        <w:spacing w:after="0"/>
        <w:ind w:left="851" w:hanging="425"/>
        <w:jc w:val="both"/>
        <w:rPr>
          <w:rFonts w:ascii="Arial" w:hAnsi="Arial" w:cs="Arial"/>
          <w:sz w:val="20"/>
          <w:szCs w:val="20"/>
        </w:rPr>
      </w:pPr>
      <w:r w:rsidRPr="00E0106E">
        <w:rPr>
          <w:rFonts w:ascii="Arial" w:hAnsi="Arial" w:cs="Arial"/>
          <w:sz w:val="20"/>
          <w:szCs w:val="20"/>
        </w:rPr>
        <w:t>za</w:t>
      </w:r>
      <w:r w:rsidR="00C96EEE" w:rsidRPr="00E0106E">
        <w:rPr>
          <w:rFonts w:ascii="Arial" w:hAnsi="Arial" w:cs="Arial"/>
          <w:sz w:val="20"/>
          <w:szCs w:val="20"/>
        </w:rPr>
        <w:t xml:space="preserve"> nieprzedłożenie w terminie wykazu i oświadczeń</w:t>
      </w:r>
      <w:r w:rsidRPr="00E0106E">
        <w:rPr>
          <w:rFonts w:ascii="Arial" w:hAnsi="Arial" w:cs="Arial"/>
          <w:sz w:val="20"/>
          <w:szCs w:val="20"/>
        </w:rPr>
        <w:t>, o który</w:t>
      </w:r>
      <w:r w:rsidR="00C96EEE" w:rsidRPr="00E0106E">
        <w:rPr>
          <w:rFonts w:ascii="Arial" w:hAnsi="Arial" w:cs="Arial"/>
          <w:sz w:val="20"/>
          <w:szCs w:val="20"/>
        </w:rPr>
        <w:t>ch</w:t>
      </w:r>
      <w:r w:rsidRPr="00E0106E">
        <w:rPr>
          <w:rFonts w:ascii="Arial" w:hAnsi="Arial" w:cs="Arial"/>
          <w:sz w:val="20"/>
          <w:szCs w:val="20"/>
        </w:rPr>
        <w:t xml:space="preserve"> mowa w</w:t>
      </w:r>
      <w:r w:rsidR="009B1FFF" w:rsidRPr="00E0106E">
        <w:rPr>
          <w:rFonts w:ascii="Arial" w:hAnsi="Arial" w:cs="Arial"/>
          <w:sz w:val="20"/>
          <w:szCs w:val="20"/>
        </w:rPr>
        <w:t xml:space="preserve"> §</w:t>
      </w:r>
      <w:r w:rsidR="00D87C88">
        <w:rPr>
          <w:rFonts w:ascii="Arial" w:hAnsi="Arial" w:cs="Arial"/>
          <w:sz w:val="20"/>
          <w:szCs w:val="20"/>
        </w:rPr>
        <w:t xml:space="preserve"> </w:t>
      </w:r>
      <w:r w:rsidRPr="00E0106E">
        <w:rPr>
          <w:rFonts w:ascii="Arial" w:hAnsi="Arial" w:cs="Arial"/>
          <w:sz w:val="20"/>
          <w:szCs w:val="20"/>
        </w:rPr>
        <w:t>4 ust.</w:t>
      </w:r>
      <w:r w:rsidR="00D87C88">
        <w:rPr>
          <w:rFonts w:ascii="Arial" w:hAnsi="Arial" w:cs="Arial"/>
          <w:sz w:val="20"/>
          <w:szCs w:val="20"/>
        </w:rPr>
        <w:t xml:space="preserve"> </w:t>
      </w:r>
      <w:r w:rsidRPr="00E0106E">
        <w:rPr>
          <w:rFonts w:ascii="Arial" w:hAnsi="Arial" w:cs="Arial"/>
          <w:sz w:val="20"/>
          <w:szCs w:val="20"/>
        </w:rPr>
        <w:t>6 umowy</w:t>
      </w:r>
      <w:r w:rsidR="00C96EEE" w:rsidRPr="00E0106E">
        <w:rPr>
          <w:rFonts w:ascii="Arial" w:hAnsi="Arial" w:cs="Arial"/>
          <w:sz w:val="20"/>
          <w:szCs w:val="20"/>
        </w:rPr>
        <w:t>,</w:t>
      </w:r>
      <w:r w:rsidRPr="00E0106E">
        <w:rPr>
          <w:rFonts w:ascii="Arial" w:hAnsi="Arial" w:cs="Arial"/>
          <w:sz w:val="20"/>
          <w:szCs w:val="20"/>
        </w:rPr>
        <w:t xml:space="preserve"> w wysokości </w:t>
      </w:r>
      <w:r w:rsidR="00C96EEE" w:rsidRPr="00E0106E">
        <w:rPr>
          <w:rFonts w:ascii="Arial" w:hAnsi="Arial" w:cs="Arial"/>
          <w:sz w:val="20"/>
          <w:szCs w:val="20"/>
        </w:rPr>
        <w:t>200</w:t>
      </w:r>
      <w:r w:rsidR="009B1FFF" w:rsidRPr="00E0106E">
        <w:rPr>
          <w:rFonts w:ascii="Arial" w:hAnsi="Arial" w:cs="Arial"/>
          <w:sz w:val="20"/>
          <w:szCs w:val="20"/>
        </w:rPr>
        <w:t>,00</w:t>
      </w:r>
      <w:r w:rsidR="00C96EEE" w:rsidRPr="00E0106E">
        <w:rPr>
          <w:rFonts w:ascii="Arial" w:hAnsi="Arial" w:cs="Arial"/>
          <w:sz w:val="20"/>
          <w:szCs w:val="20"/>
        </w:rPr>
        <w:t xml:space="preserve"> zł za każdy dzień zwłoki oraz </w:t>
      </w:r>
      <w:r w:rsidR="00C96EEE" w:rsidRPr="00D87C88">
        <w:rPr>
          <w:rFonts w:ascii="Arial" w:hAnsi="Arial" w:cs="Arial"/>
          <w:sz w:val="20"/>
          <w:szCs w:val="20"/>
        </w:rPr>
        <w:t>za niedopełnienie obowiązku zatrudnienia na umowę o pracę, o których mowa w</w:t>
      </w:r>
      <w:r w:rsidR="009B1FFF" w:rsidRPr="00D87C88">
        <w:rPr>
          <w:rFonts w:ascii="Arial" w:hAnsi="Arial" w:cs="Arial"/>
          <w:sz w:val="20"/>
          <w:szCs w:val="20"/>
        </w:rPr>
        <w:t xml:space="preserve"> §</w:t>
      </w:r>
      <w:r w:rsidR="00D87C88" w:rsidRPr="00D87C88">
        <w:rPr>
          <w:rFonts w:ascii="Arial" w:hAnsi="Arial" w:cs="Arial"/>
          <w:sz w:val="20"/>
          <w:szCs w:val="20"/>
        </w:rPr>
        <w:t xml:space="preserve"> </w:t>
      </w:r>
      <w:r w:rsidR="00C96EEE" w:rsidRPr="00D87C88">
        <w:rPr>
          <w:rFonts w:ascii="Arial" w:hAnsi="Arial" w:cs="Arial"/>
          <w:sz w:val="20"/>
          <w:szCs w:val="20"/>
        </w:rPr>
        <w:t>4 ust.</w:t>
      </w:r>
      <w:r w:rsidR="00D87C88" w:rsidRPr="00D87C88">
        <w:rPr>
          <w:rFonts w:ascii="Arial" w:hAnsi="Arial" w:cs="Arial"/>
          <w:sz w:val="20"/>
          <w:szCs w:val="20"/>
        </w:rPr>
        <w:t xml:space="preserve"> </w:t>
      </w:r>
      <w:r w:rsidR="00C96EEE" w:rsidRPr="00D87C88">
        <w:rPr>
          <w:rFonts w:ascii="Arial" w:hAnsi="Arial" w:cs="Arial"/>
          <w:sz w:val="20"/>
          <w:szCs w:val="20"/>
        </w:rPr>
        <w:t>5 umowy,</w:t>
      </w:r>
      <w:r w:rsidR="007269C4" w:rsidRPr="00D87C88">
        <w:rPr>
          <w:rFonts w:ascii="Arial" w:hAnsi="Arial" w:cs="Arial"/>
          <w:sz w:val="20"/>
          <w:szCs w:val="20"/>
        </w:rPr>
        <w:t xml:space="preserve"> </w:t>
      </w:r>
      <w:r w:rsidR="00C96EEE" w:rsidRPr="00D87C88">
        <w:rPr>
          <w:rFonts w:ascii="Arial" w:hAnsi="Arial" w:cs="Arial"/>
          <w:sz w:val="20"/>
          <w:szCs w:val="20"/>
        </w:rPr>
        <w:t xml:space="preserve">w wysokości </w:t>
      </w:r>
      <w:r w:rsidR="00260E6B" w:rsidRPr="00D87C88">
        <w:rPr>
          <w:rFonts w:ascii="Arial" w:hAnsi="Arial" w:cs="Arial"/>
          <w:sz w:val="20"/>
          <w:szCs w:val="20"/>
        </w:rPr>
        <w:t>5</w:t>
      </w:r>
      <w:r w:rsidR="00D87C88" w:rsidRPr="00D87C88">
        <w:rPr>
          <w:rFonts w:ascii="Arial" w:hAnsi="Arial" w:cs="Arial"/>
          <w:sz w:val="20"/>
          <w:szCs w:val="20"/>
        </w:rPr>
        <w:t>.</w:t>
      </w:r>
      <w:r w:rsidR="00260E6B" w:rsidRPr="00D87C88">
        <w:rPr>
          <w:rFonts w:ascii="Arial" w:hAnsi="Arial" w:cs="Arial"/>
          <w:sz w:val="20"/>
          <w:szCs w:val="20"/>
        </w:rPr>
        <w:t>000</w:t>
      </w:r>
      <w:r w:rsidR="009B1FFF" w:rsidRPr="00D87C88">
        <w:rPr>
          <w:rFonts w:ascii="Arial" w:hAnsi="Arial" w:cs="Arial"/>
          <w:sz w:val="20"/>
          <w:szCs w:val="20"/>
        </w:rPr>
        <w:t>,00 zł</w:t>
      </w:r>
      <w:r w:rsidRPr="00D87C88">
        <w:rPr>
          <w:rFonts w:ascii="Arial" w:hAnsi="Arial" w:cs="Arial"/>
          <w:sz w:val="20"/>
          <w:szCs w:val="20"/>
        </w:rPr>
        <w:t xml:space="preserve"> w każdym przypadku stwierdzenia takiego uchybienia</w:t>
      </w:r>
      <w:r w:rsidR="00EB0461" w:rsidRPr="00D87C88">
        <w:rPr>
          <w:rFonts w:ascii="Arial" w:hAnsi="Arial" w:cs="Arial"/>
          <w:sz w:val="20"/>
          <w:szCs w:val="20"/>
        </w:rPr>
        <w:t>,</w:t>
      </w:r>
    </w:p>
    <w:p w14:paraId="465C90F6" w14:textId="0AA282FE" w:rsidR="009C161A" w:rsidRPr="00D87C88" w:rsidRDefault="009C161A">
      <w:pPr>
        <w:numPr>
          <w:ilvl w:val="0"/>
          <w:numId w:val="6"/>
        </w:numPr>
        <w:tabs>
          <w:tab w:val="left" w:pos="851"/>
        </w:tabs>
        <w:autoSpaceDE w:val="0"/>
        <w:autoSpaceDN w:val="0"/>
        <w:adjustRightInd w:val="0"/>
        <w:spacing w:after="0"/>
        <w:ind w:left="851" w:hanging="425"/>
        <w:jc w:val="both"/>
        <w:rPr>
          <w:rFonts w:ascii="Arial" w:hAnsi="Arial" w:cs="Arial"/>
          <w:sz w:val="20"/>
          <w:szCs w:val="20"/>
        </w:rPr>
      </w:pPr>
      <w:r w:rsidRPr="00D87C88">
        <w:rPr>
          <w:rFonts w:ascii="Arial" w:hAnsi="Arial" w:cs="Arial"/>
          <w:sz w:val="20"/>
          <w:szCs w:val="20"/>
        </w:rPr>
        <w:t>za brak udziału podmiotu udostępniającego zasoby (na którego zasoby Wykonawca powoływał się na zasadach określonych w art.</w:t>
      </w:r>
      <w:r w:rsidR="00D87C88" w:rsidRPr="00D87C88">
        <w:rPr>
          <w:rFonts w:ascii="Arial" w:hAnsi="Arial" w:cs="Arial"/>
          <w:sz w:val="20"/>
          <w:szCs w:val="20"/>
        </w:rPr>
        <w:t xml:space="preserve"> </w:t>
      </w:r>
      <w:r w:rsidRPr="00D87C88">
        <w:rPr>
          <w:rFonts w:ascii="Arial" w:hAnsi="Arial" w:cs="Arial"/>
          <w:sz w:val="20"/>
          <w:szCs w:val="20"/>
        </w:rPr>
        <w:t>118 ust.</w:t>
      </w:r>
      <w:r w:rsidR="00D87C88" w:rsidRPr="00D87C88">
        <w:rPr>
          <w:rFonts w:ascii="Arial" w:hAnsi="Arial" w:cs="Arial"/>
          <w:sz w:val="20"/>
          <w:szCs w:val="20"/>
        </w:rPr>
        <w:t xml:space="preserve"> </w:t>
      </w:r>
      <w:r w:rsidRPr="00D87C88">
        <w:rPr>
          <w:rFonts w:ascii="Arial" w:hAnsi="Arial" w:cs="Arial"/>
          <w:sz w:val="20"/>
          <w:szCs w:val="20"/>
        </w:rPr>
        <w:t>1 PZP, w celu wykazania spełniania warunków udziału w postępowaniu) w wysokości 5</w:t>
      </w:r>
      <w:r w:rsidR="00D87C88" w:rsidRPr="00D87C88">
        <w:rPr>
          <w:rFonts w:ascii="Arial" w:hAnsi="Arial" w:cs="Arial"/>
          <w:sz w:val="20"/>
          <w:szCs w:val="20"/>
        </w:rPr>
        <w:t>.</w:t>
      </w:r>
      <w:r w:rsidRPr="00D87C88">
        <w:rPr>
          <w:rFonts w:ascii="Arial" w:hAnsi="Arial" w:cs="Arial"/>
          <w:sz w:val="20"/>
          <w:szCs w:val="20"/>
        </w:rPr>
        <w:t>000,00 zł za każdy stwierdzony przypadek,</w:t>
      </w:r>
    </w:p>
    <w:p w14:paraId="6831FF43" w14:textId="0570AC80" w:rsidR="00EB0461" w:rsidRPr="00D87C88" w:rsidRDefault="00EB0461">
      <w:pPr>
        <w:numPr>
          <w:ilvl w:val="0"/>
          <w:numId w:val="6"/>
        </w:numPr>
        <w:tabs>
          <w:tab w:val="left" w:pos="851"/>
        </w:tabs>
        <w:autoSpaceDE w:val="0"/>
        <w:autoSpaceDN w:val="0"/>
        <w:adjustRightInd w:val="0"/>
        <w:spacing w:after="0"/>
        <w:ind w:left="851" w:hanging="425"/>
        <w:jc w:val="both"/>
        <w:rPr>
          <w:rFonts w:ascii="Arial" w:hAnsi="Arial" w:cs="Arial"/>
          <w:sz w:val="20"/>
          <w:szCs w:val="20"/>
        </w:rPr>
      </w:pPr>
      <w:r w:rsidRPr="00D87C88">
        <w:rPr>
          <w:rFonts w:ascii="Arial" w:hAnsi="Arial" w:cs="Arial"/>
          <w:sz w:val="20"/>
          <w:szCs w:val="20"/>
        </w:rPr>
        <w:t>za nieprzedłożenie</w:t>
      </w:r>
      <w:r w:rsidR="00C96EEE" w:rsidRPr="00D87C88">
        <w:rPr>
          <w:rFonts w:ascii="Arial" w:hAnsi="Arial" w:cs="Arial"/>
          <w:sz w:val="20"/>
          <w:szCs w:val="20"/>
        </w:rPr>
        <w:t xml:space="preserve"> w terminie</w:t>
      </w:r>
      <w:r w:rsidRPr="00D87C88">
        <w:rPr>
          <w:rFonts w:ascii="Arial" w:hAnsi="Arial" w:cs="Arial"/>
          <w:sz w:val="20"/>
          <w:szCs w:val="20"/>
        </w:rPr>
        <w:t xml:space="preserve"> dokumentu, o którym mowa §</w:t>
      </w:r>
      <w:r w:rsidR="00D87C88" w:rsidRPr="00D87C88">
        <w:rPr>
          <w:rFonts w:ascii="Arial" w:hAnsi="Arial" w:cs="Arial"/>
          <w:sz w:val="20"/>
          <w:szCs w:val="20"/>
        </w:rPr>
        <w:t xml:space="preserve"> </w:t>
      </w:r>
      <w:r w:rsidRPr="00D87C88">
        <w:rPr>
          <w:rFonts w:ascii="Arial" w:hAnsi="Arial" w:cs="Arial"/>
          <w:sz w:val="20"/>
          <w:szCs w:val="20"/>
        </w:rPr>
        <w:t>1</w:t>
      </w:r>
      <w:r w:rsidR="00C619B7" w:rsidRPr="00D87C88">
        <w:rPr>
          <w:rFonts w:ascii="Arial" w:hAnsi="Arial" w:cs="Arial"/>
          <w:sz w:val="20"/>
          <w:szCs w:val="20"/>
        </w:rPr>
        <w:t xml:space="preserve">7 ust. </w:t>
      </w:r>
      <w:r w:rsidRPr="00D87C88">
        <w:rPr>
          <w:rFonts w:ascii="Arial" w:hAnsi="Arial" w:cs="Arial"/>
          <w:sz w:val="20"/>
          <w:szCs w:val="20"/>
        </w:rPr>
        <w:t xml:space="preserve">2 w wysokości </w:t>
      </w:r>
      <w:r w:rsidR="00C83058" w:rsidRPr="00D87C88">
        <w:rPr>
          <w:rFonts w:ascii="Arial" w:hAnsi="Arial" w:cs="Arial"/>
          <w:sz w:val="20"/>
          <w:szCs w:val="20"/>
        </w:rPr>
        <w:t>1</w:t>
      </w:r>
      <w:r w:rsidRPr="00D87C88">
        <w:rPr>
          <w:rFonts w:ascii="Arial" w:hAnsi="Arial" w:cs="Arial"/>
          <w:sz w:val="20"/>
          <w:szCs w:val="20"/>
        </w:rPr>
        <w:t>00</w:t>
      </w:r>
      <w:r w:rsidR="00D87C88" w:rsidRPr="00D87C88">
        <w:rPr>
          <w:rFonts w:ascii="Arial" w:hAnsi="Arial" w:cs="Arial"/>
          <w:sz w:val="20"/>
          <w:szCs w:val="20"/>
        </w:rPr>
        <w:t>,00</w:t>
      </w:r>
      <w:r w:rsidRPr="00D87C88">
        <w:rPr>
          <w:rFonts w:ascii="Arial" w:hAnsi="Arial" w:cs="Arial"/>
          <w:sz w:val="20"/>
          <w:szCs w:val="20"/>
        </w:rPr>
        <w:t xml:space="preserve"> zł za każdy dzień zwłoki. </w:t>
      </w:r>
    </w:p>
    <w:p w14:paraId="611A9BA2" w14:textId="003F5373" w:rsidR="00453BE2" w:rsidRPr="007042F3" w:rsidRDefault="00BE69CF">
      <w:pPr>
        <w:numPr>
          <w:ilvl w:val="0"/>
          <w:numId w:val="5"/>
        </w:numPr>
        <w:spacing w:after="0"/>
        <w:ind w:left="357" w:hanging="357"/>
        <w:jc w:val="both"/>
        <w:rPr>
          <w:rFonts w:ascii="Arial" w:hAnsi="Arial" w:cs="Arial"/>
          <w:sz w:val="20"/>
          <w:szCs w:val="20"/>
        </w:rPr>
      </w:pPr>
      <w:r w:rsidRPr="00D87C88">
        <w:rPr>
          <w:rFonts w:ascii="Arial" w:hAnsi="Arial" w:cs="Arial"/>
          <w:sz w:val="20"/>
          <w:szCs w:val="20"/>
        </w:rPr>
        <w:t>Zamawiając</w:t>
      </w:r>
      <w:r w:rsidR="00F338FE" w:rsidRPr="00D87C88">
        <w:rPr>
          <w:rFonts w:ascii="Arial" w:hAnsi="Arial" w:cs="Arial"/>
          <w:sz w:val="20"/>
          <w:szCs w:val="20"/>
        </w:rPr>
        <w:t xml:space="preserve">y zapłaci Wykonawcy kary umowne </w:t>
      </w:r>
      <w:r w:rsidR="00076D30" w:rsidRPr="00D87C88">
        <w:rPr>
          <w:rFonts w:ascii="Arial" w:hAnsi="Arial" w:cs="Arial"/>
          <w:sz w:val="20"/>
          <w:szCs w:val="20"/>
        </w:rPr>
        <w:t xml:space="preserve">– w zakresie zadania określonego w </w:t>
      </w:r>
      <w:r w:rsidR="00890194" w:rsidRPr="007042F3">
        <w:rPr>
          <w:rFonts w:ascii="Arial" w:hAnsi="Arial" w:cs="Arial"/>
          <w:b/>
          <w:bCs/>
          <w:sz w:val="20"/>
          <w:szCs w:val="20"/>
        </w:rPr>
        <w:t>§ 1 ust. 2 pkt 1 i 2 lit. a)</w:t>
      </w:r>
      <w:r w:rsidR="00B646D9">
        <w:rPr>
          <w:rFonts w:ascii="Arial" w:hAnsi="Arial" w:cs="Arial"/>
          <w:b/>
          <w:bCs/>
          <w:sz w:val="20"/>
          <w:szCs w:val="20"/>
        </w:rPr>
        <w:t xml:space="preserve">, b) i </w:t>
      </w:r>
      <w:r w:rsidR="00295403">
        <w:rPr>
          <w:rFonts w:ascii="Arial" w:hAnsi="Arial" w:cs="Arial"/>
          <w:b/>
          <w:bCs/>
          <w:sz w:val="20"/>
          <w:szCs w:val="20"/>
        </w:rPr>
        <w:t>c</w:t>
      </w:r>
      <w:r w:rsidR="00B646D9">
        <w:rPr>
          <w:rFonts w:ascii="Arial" w:hAnsi="Arial" w:cs="Arial"/>
          <w:b/>
          <w:bCs/>
          <w:sz w:val="20"/>
          <w:szCs w:val="20"/>
        </w:rPr>
        <w:t>)</w:t>
      </w:r>
      <w:r w:rsidR="00076D30" w:rsidRPr="007042F3">
        <w:rPr>
          <w:rFonts w:ascii="Arial" w:hAnsi="Arial" w:cs="Arial"/>
          <w:sz w:val="20"/>
          <w:szCs w:val="20"/>
        </w:rPr>
        <w:t xml:space="preserve"> Umowy</w:t>
      </w:r>
      <w:r w:rsidR="00453BE2" w:rsidRPr="007042F3">
        <w:rPr>
          <w:rFonts w:ascii="Arial" w:hAnsi="Arial" w:cs="Arial"/>
          <w:sz w:val="20"/>
          <w:szCs w:val="20"/>
        </w:rPr>
        <w:t xml:space="preserve"> </w:t>
      </w:r>
      <w:r w:rsidRPr="007042F3">
        <w:rPr>
          <w:rFonts w:ascii="Arial" w:hAnsi="Arial" w:cs="Arial"/>
          <w:sz w:val="20"/>
          <w:szCs w:val="20"/>
        </w:rPr>
        <w:t>w razie odstąpienia przez Wykonawcę od umowy z przyczyn leżących po stronie Zamawiającego lub odstąpienia przez Zamawiającego jednakże z przyczyn nie leżących po stronie Wykonawcy – w wysokości 10% wynagrodzenia umownego brutto określonego w §</w:t>
      </w:r>
      <w:r w:rsidR="00D87C88" w:rsidRPr="007042F3">
        <w:rPr>
          <w:rFonts w:ascii="Arial" w:hAnsi="Arial" w:cs="Arial"/>
          <w:sz w:val="20"/>
          <w:szCs w:val="20"/>
        </w:rPr>
        <w:t xml:space="preserve"> </w:t>
      </w:r>
      <w:r w:rsidRPr="007042F3">
        <w:rPr>
          <w:rFonts w:ascii="Arial" w:hAnsi="Arial" w:cs="Arial"/>
          <w:sz w:val="20"/>
          <w:szCs w:val="20"/>
        </w:rPr>
        <w:t>3 ust.</w:t>
      </w:r>
      <w:r w:rsidR="00D87C88" w:rsidRPr="007042F3">
        <w:rPr>
          <w:rFonts w:ascii="Arial" w:hAnsi="Arial" w:cs="Arial"/>
          <w:sz w:val="20"/>
          <w:szCs w:val="20"/>
        </w:rPr>
        <w:t xml:space="preserve"> </w:t>
      </w:r>
      <w:r w:rsidR="00076D30" w:rsidRPr="007042F3">
        <w:rPr>
          <w:rFonts w:ascii="Arial" w:hAnsi="Arial" w:cs="Arial"/>
          <w:sz w:val="20"/>
          <w:szCs w:val="20"/>
        </w:rPr>
        <w:t>1</w:t>
      </w:r>
      <w:r w:rsidRPr="007042F3">
        <w:rPr>
          <w:rFonts w:ascii="Arial" w:hAnsi="Arial" w:cs="Arial"/>
          <w:sz w:val="20"/>
          <w:szCs w:val="20"/>
        </w:rPr>
        <w:t xml:space="preserve"> umowy,</w:t>
      </w:r>
      <w:r w:rsidR="009C161A" w:rsidRPr="007042F3">
        <w:rPr>
          <w:rFonts w:ascii="Arial" w:hAnsi="Arial" w:cs="Arial"/>
          <w:sz w:val="20"/>
          <w:szCs w:val="20"/>
        </w:rPr>
        <w:t xml:space="preserve"> za wyjątkiem wystąpienia sytuacji przedstawionej w </w:t>
      </w:r>
      <w:r w:rsidR="006B2121" w:rsidRPr="007042F3">
        <w:rPr>
          <w:rFonts w:ascii="Arial" w:hAnsi="Arial" w:cs="Arial"/>
          <w:sz w:val="20"/>
          <w:szCs w:val="20"/>
        </w:rPr>
        <w:t>§</w:t>
      </w:r>
      <w:r w:rsidR="00D87C88" w:rsidRPr="007042F3">
        <w:rPr>
          <w:rFonts w:ascii="Arial" w:hAnsi="Arial" w:cs="Arial"/>
          <w:sz w:val="20"/>
          <w:szCs w:val="20"/>
        </w:rPr>
        <w:t xml:space="preserve"> </w:t>
      </w:r>
      <w:r w:rsidR="006B2121" w:rsidRPr="007042F3">
        <w:rPr>
          <w:rFonts w:ascii="Arial" w:hAnsi="Arial" w:cs="Arial"/>
          <w:sz w:val="20"/>
          <w:szCs w:val="20"/>
        </w:rPr>
        <w:t>1</w:t>
      </w:r>
      <w:r w:rsidR="00076D30" w:rsidRPr="007042F3">
        <w:rPr>
          <w:rFonts w:ascii="Arial" w:hAnsi="Arial" w:cs="Arial"/>
          <w:sz w:val="20"/>
          <w:szCs w:val="20"/>
        </w:rPr>
        <w:t>8</w:t>
      </w:r>
      <w:r w:rsidR="006B2121" w:rsidRPr="007042F3">
        <w:rPr>
          <w:rFonts w:ascii="Arial" w:hAnsi="Arial" w:cs="Arial"/>
          <w:sz w:val="20"/>
          <w:szCs w:val="20"/>
        </w:rPr>
        <w:t xml:space="preserve"> </w:t>
      </w:r>
      <w:r w:rsidR="009C161A" w:rsidRPr="007042F3">
        <w:rPr>
          <w:rFonts w:ascii="Arial" w:hAnsi="Arial" w:cs="Arial"/>
          <w:sz w:val="20"/>
          <w:szCs w:val="20"/>
        </w:rPr>
        <w:t>ust.</w:t>
      </w:r>
      <w:r w:rsidR="00D87C88" w:rsidRPr="007042F3">
        <w:rPr>
          <w:rFonts w:ascii="Arial" w:hAnsi="Arial" w:cs="Arial"/>
          <w:sz w:val="20"/>
          <w:szCs w:val="20"/>
        </w:rPr>
        <w:t xml:space="preserve"> </w:t>
      </w:r>
      <w:r w:rsidR="006B2121" w:rsidRPr="007042F3">
        <w:rPr>
          <w:rFonts w:ascii="Arial" w:hAnsi="Arial" w:cs="Arial"/>
          <w:sz w:val="20"/>
          <w:szCs w:val="20"/>
        </w:rPr>
        <w:t>3 umowy.</w:t>
      </w:r>
    </w:p>
    <w:p w14:paraId="54D17E13" w14:textId="6585CD9C" w:rsidR="00453BE2" w:rsidRPr="007042F3" w:rsidRDefault="00453BE2">
      <w:pPr>
        <w:numPr>
          <w:ilvl w:val="0"/>
          <w:numId w:val="5"/>
        </w:numPr>
        <w:spacing w:after="0"/>
        <w:ind w:left="357" w:hanging="357"/>
        <w:jc w:val="both"/>
        <w:rPr>
          <w:rFonts w:ascii="Arial" w:hAnsi="Arial" w:cs="Arial"/>
          <w:sz w:val="20"/>
          <w:szCs w:val="20"/>
        </w:rPr>
      </w:pPr>
      <w:r w:rsidRPr="007042F3">
        <w:rPr>
          <w:rFonts w:ascii="Arial" w:hAnsi="Arial" w:cs="Arial"/>
          <w:sz w:val="20"/>
          <w:szCs w:val="20"/>
        </w:rPr>
        <w:t xml:space="preserve">Łączna wysokość kar umownych przewidziana w umowie naliczonych zgodnie z ust. 1 powyżej, nie może przekroczyć </w:t>
      </w:r>
      <w:r w:rsidRPr="007042F3">
        <w:rPr>
          <w:rFonts w:ascii="Arial" w:hAnsi="Arial" w:cs="Arial"/>
          <w:b/>
          <w:bCs/>
          <w:sz w:val="20"/>
          <w:szCs w:val="20"/>
        </w:rPr>
        <w:t>15%</w:t>
      </w:r>
      <w:r w:rsidRPr="007042F3">
        <w:rPr>
          <w:rFonts w:ascii="Arial" w:hAnsi="Arial" w:cs="Arial"/>
          <w:sz w:val="20"/>
          <w:szCs w:val="20"/>
        </w:rPr>
        <w:t xml:space="preserve"> wynagrodzenia umownego brutto określonego w §</w:t>
      </w:r>
      <w:r w:rsidR="00D87C88" w:rsidRPr="007042F3">
        <w:rPr>
          <w:rFonts w:ascii="Arial" w:hAnsi="Arial" w:cs="Arial"/>
          <w:sz w:val="20"/>
          <w:szCs w:val="20"/>
        </w:rPr>
        <w:t xml:space="preserve"> </w:t>
      </w:r>
      <w:r w:rsidRPr="007042F3">
        <w:rPr>
          <w:rFonts w:ascii="Arial" w:hAnsi="Arial" w:cs="Arial"/>
          <w:sz w:val="20"/>
          <w:szCs w:val="20"/>
        </w:rPr>
        <w:t>3 ust.</w:t>
      </w:r>
      <w:r w:rsidR="00D87C88" w:rsidRPr="007042F3">
        <w:rPr>
          <w:rFonts w:ascii="Arial" w:hAnsi="Arial" w:cs="Arial"/>
          <w:sz w:val="20"/>
          <w:szCs w:val="20"/>
        </w:rPr>
        <w:t xml:space="preserve"> </w:t>
      </w:r>
      <w:r w:rsidRPr="007042F3">
        <w:rPr>
          <w:rFonts w:ascii="Arial" w:hAnsi="Arial" w:cs="Arial"/>
          <w:sz w:val="20"/>
          <w:szCs w:val="20"/>
        </w:rPr>
        <w:t>1 umowy.</w:t>
      </w:r>
    </w:p>
    <w:p w14:paraId="03DE9225" w14:textId="4BC077A8" w:rsidR="00453BE2" w:rsidRPr="007042F3" w:rsidRDefault="00453BE2">
      <w:pPr>
        <w:numPr>
          <w:ilvl w:val="0"/>
          <w:numId w:val="5"/>
        </w:numPr>
        <w:spacing w:after="0"/>
        <w:ind w:left="357" w:hanging="357"/>
        <w:jc w:val="both"/>
        <w:rPr>
          <w:rFonts w:ascii="Arial" w:hAnsi="Arial" w:cs="Arial"/>
          <w:sz w:val="20"/>
          <w:szCs w:val="20"/>
        </w:rPr>
      </w:pPr>
      <w:r w:rsidRPr="007042F3">
        <w:rPr>
          <w:rFonts w:ascii="Arial" w:hAnsi="Arial" w:cs="Arial"/>
          <w:sz w:val="20"/>
          <w:szCs w:val="20"/>
        </w:rPr>
        <w:t xml:space="preserve">W zakresie zadania określonego w </w:t>
      </w:r>
      <w:r w:rsidR="00890194" w:rsidRPr="007042F3">
        <w:rPr>
          <w:rFonts w:ascii="Arial" w:hAnsi="Arial" w:cs="Arial"/>
          <w:b/>
          <w:bCs/>
          <w:sz w:val="20"/>
          <w:szCs w:val="20"/>
        </w:rPr>
        <w:t xml:space="preserve">§ 1 ust. </w:t>
      </w:r>
      <w:r w:rsidR="00295403">
        <w:rPr>
          <w:rFonts w:ascii="Arial" w:hAnsi="Arial" w:cs="Arial"/>
          <w:b/>
          <w:bCs/>
          <w:sz w:val="20"/>
          <w:szCs w:val="20"/>
        </w:rPr>
        <w:t>3</w:t>
      </w:r>
      <w:r w:rsidRPr="007042F3">
        <w:rPr>
          <w:rFonts w:ascii="Arial" w:hAnsi="Arial" w:cs="Arial"/>
          <w:sz w:val="20"/>
          <w:szCs w:val="20"/>
        </w:rPr>
        <w:t xml:space="preserve"> Umowy, Wykonawca zapłaci za odstąpienie od umowy z przyczyn zależnych od Wykonawcy - w wysokości 10% wynagrodzenia brutto, określonego w § 3 ust. </w:t>
      </w:r>
      <w:r w:rsidR="00836FE8">
        <w:rPr>
          <w:rFonts w:ascii="Arial" w:hAnsi="Arial" w:cs="Arial"/>
          <w:sz w:val="20"/>
          <w:szCs w:val="20"/>
        </w:rPr>
        <w:t>6</w:t>
      </w:r>
      <w:r w:rsidRPr="007042F3">
        <w:rPr>
          <w:rFonts w:ascii="Arial" w:hAnsi="Arial" w:cs="Arial"/>
          <w:sz w:val="20"/>
          <w:szCs w:val="20"/>
        </w:rPr>
        <w:t xml:space="preserve"> umowy.</w:t>
      </w:r>
    </w:p>
    <w:p w14:paraId="71A5D8FC" w14:textId="75C431BC" w:rsidR="00453BE2" w:rsidRPr="007042F3" w:rsidRDefault="00453BE2">
      <w:pPr>
        <w:numPr>
          <w:ilvl w:val="0"/>
          <w:numId w:val="5"/>
        </w:numPr>
        <w:autoSpaceDE w:val="0"/>
        <w:autoSpaceDN w:val="0"/>
        <w:adjustRightInd w:val="0"/>
        <w:spacing w:after="0"/>
        <w:ind w:left="357" w:hanging="357"/>
        <w:jc w:val="both"/>
        <w:rPr>
          <w:rFonts w:ascii="Arial" w:hAnsi="Arial" w:cs="Arial"/>
          <w:sz w:val="20"/>
          <w:szCs w:val="20"/>
        </w:rPr>
      </w:pPr>
      <w:r w:rsidRPr="007042F3">
        <w:rPr>
          <w:rFonts w:ascii="Arial" w:hAnsi="Arial" w:cs="Arial"/>
          <w:sz w:val="20"/>
          <w:szCs w:val="20"/>
        </w:rPr>
        <w:t xml:space="preserve">W zakresie zadania określonego w </w:t>
      </w:r>
      <w:r w:rsidR="00890194" w:rsidRPr="007042F3">
        <w:rPr>
          <w:rFonts w:ascii="Arial" w:hAnsi="Arial" w:cs="Arial"/>
          <w:b/>
          <w:bCs/>
          <w:sz w:val="20"/>
          <w:szCs w:val="20"/>
        </w:rPr>
        <w:t xml:space="preserve">§ 1 ust. </w:t>
      </w:r>
      <w:r w:rsidR="00295403">
        <w:rPr>
          <w:rFonts w:ascii="Arial" w:hAnsi="Arial" w:cs="Arial"/>
          <w:b/>
          <w:bCs/>
          <w:sz w:val="20"/>
          <w:szCs w:val="20"/>
        </w:rPr>
        <w:t>3</w:t>
      </w:r>
      <w:r w:rsidRPr="007042F3">
        <w:rPr>
          <w:rFonts w:ascii="Arial" w:hAnsi="Arial" w:cs="Arial"/>
          <w:sz w:val="20"/>
          <w:szCs w:val="20"/>
        </w:rPr>
        <w:t xml:space="preserve"> Umowy, Zamawiający zapłaci z</w:t>
      </w:r>
      <w:r w:rsidR="005571F1" w:rsidRPr="007042F3">
        <w:rPr>
          <w:rFonts w:ascii="Arial" w:hAnsi="Arial" w:cs="Arial"/>
          <w:sz w:val="20"/>
          <w:szCs w:val="20"/>
        </w:rPr>
        <w:t xml:space="preserve">a odstąpienie od umowy z przyczyn zależnych od Zamawiającego - w wysokości 10% wynagrodzenia brutto, określonego w § 3 ust. </w:t>
      </w:r>
      <w:r w:rsidR="00836FE8">
        <w:rPr>
          <w:rFonts w:ascii="Arial" w:hAnsi="Arial" w:cs="Arial"/>
          <w:sz w:val="20"/>
          <w:szCs w:val="20"/>
        </w:rPr>
        <w:t>6</w:t>
      </w:r>
      <w:r w:rsidRPr="007042F3">
        <w:rPr>
          <w:rFonts w:ascii="Arial" w:hAnsi="Arial" w:cs="Arial"/>
          <w:sz w:val="20"/>
          <w:szCs w:val="20"/>
        </w:rPr>
        <w:t xml:space="preserve"> umowy</w:t>
      </w:r>
      <w:r w:rsidR="005571F1" w:rsidRPr="007042F3">
        <w:rPr>
          <w:rFonts w:ascii="Arial" w:hAnsi="Arial" w:cs="Arial"/>
          <w:sz w:val="20"/>
          <w:szCs w:val="20"/>
        </w:rPr>
        <w:t>.</w:t>
      </w:r>
    </w:p>
    <w:p w14:paraId="02823C0E" w14:textId="73A67750" w:rsidR="005571F1" w:rsidRPr="00D87C88" w:rsidRDefault="00453BE2">
      <w:pPr>
        <w:numPr>
          <w:ilvl w:val="0"/>
          <w:numId w:val="5"/>
        </w:numPr>
        <w:autoSpaceDE w:val="0"/>
        <w:autoSpaceDN w:val="0"/>
        <w:adjustRightInd w:val="0"/>
        <w:spacing w:after="0"/>
        <w:ind w:left="357" w:hanging="357"/>
        <w:jc w:val="both"/>
        <w:rPr>
          <w:rFonts w:ascii="Arial" w:hAnsi="Arial" w:cs="Arial"/>
          <w:sz w:val="20"/>
          <w:szCs w:val="20"/>
        </w:rPr>
      </w:pPr>
      <w:r w:rsidRPr="007042F3">
        <w:rPr>
          <w:rFonts w:ascii="Arial" w:hAnsi="Arial" w:cs="Arial"/>
          <w:sz w:val="20"/>
          <w:szCs w:val="20"/>
        </w:rPr>
        <w:t xml:space="preserve">W zakresie zadania określonego w </w:t>
      </w:r>
      <w:bookmarkStart w:id="16" w:name="_Hlk176853036"/>
      <w:r w:rsidR="00890194" w:rsidRPr="007042F3">
        <w:rPr>
          <w:rFonts w:ascii="Arial" w:hAnsi="Arial" w:cs="Arial"/>
          <w:b/>
          <w:bCs/>
          <w:sz w:val="20"/>
          <w:szCs w:val="20"/>
        </w:rPr>
        <w:t xml:space="preserve">§ 1 ust. </w:t>
      </w:r>
      <w:r w:rsidR="00295403">
        <w:rPr>
          <w:rFonts w:ascii="Arial" w:hAnsi="Arial" w:cs="Arial"/>
          <w:b/>
          <w:bCs/>
          <w:sz w:val="20"/>
          <w:szCs w:val="20"/>
        </w:rPr>
        <w:t>3</w:t>
      </w:r>
      <w:r w:rsidRPr="007042F3">
        <w:rPr>
          <w:rFonts w:ascii="Arial" w:hAnsi="Arial" w:cs="Arial"/>
          <w:sz w:val="20"/>
          <w:szCs w:val="20"/>
        </w:rPr>
        <w:t xml:space="preserve"> </w:t>
      </w:r>
      <w:bookmarkEnd w:id="16"/>
      <w:r w:rsidRPr="007042F3">
        <w:rPr>
          <w:rFonts w:ascii="Arial" w:hAnsi="Arial" w:cs="Arial"/>
          <w:sz w:val="20"/>
          <w:szCs w:val="20"/>
        </w:rPr>
        <w:t>Umowy, z</w:t>
      </w:r>
      <w:r w:rsidR="005571F1" w:rsidRPr="007042F3">
        <w:rPr>
          <w:rFonts w:ascii="Arial" w:hAnsi="Arial" w:cs="Arial"/>
          <w:sz w:val="20"/>
          <w:szCs w:val="20"/>
        </w:rPr>
        <w:t xml:space="preserve"> tytułu</w:t>
      </w:r>
      <w:r w:rsidR="005571F1" w:rsidRPr="00D87C88">
        <w:rPr>
          <w:rFonts w:ascii="Arial" w:hAnsi="Arial" w:cs="Arial"/>
          <w:sz w:val="20"/>
          <w:szCs w:val="20"/>
        </w:rPr>
        <w:t xml:space="preserve"> nieterminowego lub nienależytego jakościowo wykonania usług Wykonawca zapłaci Zamawiającemu następujące kary:</w:t>
      </w:r>
    </w:p>
    <w:p w14:paraId="594685FA" w14:textId="69EF0375" w:rsidR="005571F1" w:rsidRPr="00D87C88" w:rsidRDefault="005571F1" w:rsidP="00D87C88">
      <w:pPr>
        <w:autoSpaceDE w:val="0"/>
        <w:autoSpaceDN w:val="0"/>
        <w:adjustRightInd w:val="0"/>
        <w:spacing w:after="0"/>
        <w:ind w:left="709" w:hanging="425"/>
        <w:jc w:val="both"/>
        <w:rPr>
          <w:rFonts w:ascii="Arial" w:hAnsi="Arial" w:cs="Arial"/>
          <w:sz w:val="20"/>
          <w:szCs w:val="20"/>
        </w:rPr>
      </w:pPr>
      <w:r w:rsidRPr="00D87C88">
        <w:rPr>
          <w:rFonts w:ascii="Arial" w:hAnsi="Arial" w:cs="Arial"/>
          <w:sz w:val="20"/>
          <w:szCs w:val="20"/>
        </w:rPr>
        <w:t>1)</w:t>
      </w:r>
      <w:r w:rsidRPr="00D87C88">
        <w:rPr>
          <w:rFonts w:ascii="Arial" w:hAnsi="Arial" w:cs="Arial"/>
          <w:sz w:val="20"/>
          <w:szCs w:val="20"/>
        </w:rPr>
        <w:tab/>
        <w:t xml:space="preserve">za nieterminowe wykonanie przeglądów - 0,2% kwoty, o której mowa w § 3 ust. </w:t>
      </w:r>
      <w:r w:rsidR="0073120E" w:rsidRPr="00D87C88">
        <w:rPr>
          <w:rFonts w:ascii="Arial" w:hAnsi="Arial" w:cs="Arial"/>
          <w:sz w:val="20"/>
          <w:szCs w:val="20"/>
        </w:rPr>
        <w:t>6</w:t>
      </w:r>
      <w:r w:rsidRPr="00D87C88">
        <w:rPr>
          <w:rFonts w:ascii="Arial" w:hAnsi="Arial" w:cs="Arial"/>
          <w:sz w:val="20"/>
          <w:szCs w:val="20"/>
        </w:rPr>
        <w:t xml:space="preserve"> umowy za każdy dzień zwłoki,</w:t>
      </w:r>
    </w:p>
    <w:p w14:paraId="018EBE10" w14:textId="2592285A" w:rsidR="005571F1" w:rsidRPr="00D87C88" w:rsidRDefault="005571F1" w:rsidP="00D87C88">
      <w:pPr>
        <w:autoSpaceDE w:val="0"/>
        <w:autoSpaceDN w:val="0"/>
        <w:adjustRightInd w:val="0"/>
        <w:spacing w:after="0"/>
        <w:ind w:left="709" w:hanging="425"/>
        <w:jc w:val="both"/>
        <w:rPr>
          <w:rFonts w:ascii="Arial" w:hAnsi="Arial" w:cs="Arial"/>
          <w:sz w:val="20"/>
          <w:szCs w:val="20"/>
        </w:rPr>
      </w:pPr>
      <w:r w:rsidRPr="00D87C88">
        <w:rPr>
          <w:rFonts w:ascii="Arial" w:hAnsi="Arial" w:cs="Arial"/>
          <w:sz w:val="20"/>
          <w:szCs w:val="20"/>
        </w:rPr>
        <w:t>2)</w:t>
      </w:r>
      <w:r w:rsidRPr="00D87C88">
        <w:rPr>
          <w:rFonts w:ascii="Arial" w:hAnsi="Arial" w:cs="Arial"/>
          <w:sz w:val="20"/>
          <w:szCs w:val="20"/>
        </w:rPr>
        <w:tab/>
        <w:t xml:space="preserve">za nienależyte jakościowo wykonanie przeglądów oraz napraw - 5% kwoty, o której mowa w § 3 ust. </w:t>
      </w:r>
      <w:r w:rsidR="0073120E" w:rsidRPr="00D87C88">
        <w:rPr>
          <w:rFonts w:ascii="Arial" w:hAnsi="Arial" w:cs="Arial"/>
          <w:sz w:val="20"/>
          <w:szCs w:val="20"/>
        </w:rPr>
        <w:t xml:space="preserve">6 </w:t>
      </w:r>
      <w:r w:rsidRPr="00D87C88">
        <w:rPr>
          <w:rFonts w:ascii="Arial" w:hAnsi="Arial" w:cs="Arial"/>
          <w:sz w:val="20"/>
          <w:szCs w:val="20"/>
        </w:rPr>
        <w:t>umowy,</w:t>
      </w:r>
    </w:p>
    <w:p w14:paraId="5C1E280E" w14:textId="5A010C77" w:rsidR="005571F1" w:rsidRPr="00D87C88" w:rsidRDefault="005571F1" w:rsidP="00D87C88">
      <w:pPr>
        <w:autoSpaceDE w:val="0"/>
        <w:autoSpaceDN w:val="0"/>
        <w:adjustRightInd w:val="0"/>
        <w:spacing w:after="0"/>
        <w:ind w:left="709" w:hanging="425"/>
        <w:jc w:val="both"/>
        <w:rPr>
          <w:rFonts w:ascii="Arial" w:hAnsi="Arial" w:cs="Arial"/>
          <w:sz w:val="20"/>
          <w:szCs w:val="20"/>
        </w:rPr>
      </w:pPr>
      <w:r w:rsidRPr="00D87C88">
        <w:rPr>
          <w:rFonts w:ascii="Arial" w:hAnsi="Arial" w:cs="Arial"/>
          <w:sz w:val="20"/>
          <w:szCs w:val="20"/>
        </w:rPr>
        <w:t>3)</w:t>
      </w:r>
      <w:r w:rsidRPr="00D87C88">
        <w:rPr>
          <w:rFonts w:ascii="Arial" w:hAnsi="Arial" w:cs="Arial"/>
          <w:sz w:val="20"/>
          <w:szCs w:val="20"/>
        </w:rPr>
        <w:tab/>
        <w:t xml:space="preserve">za nieterminowe wykonanie naprawy w trybie zwykłym - 0,1% kwoty, o której mowa w § 3 ust. </w:t>
      </w:r>
      <w:r w:rsidR="0073120E" w:rsidRPr="00D87C88">
        <w:rPr>
          <w:rFonts w:ascii="Arial" w:hAnsi="Arial" w:cs="Arial"/>
          <w:sz w:val="20"/>
          <w:szCs w:val="20"/>
        </w:rPr>
        <w:t>6</w:t>
      </w:r>
      <w:r w:rsidRPr="00D87C88">
        <w:rPr>
          <w:rFonts w:ascii="Arial" w:hAnsi="Arial" w:cs="Arial"/>
          <w:sz w:val="20"/>
          <w:szCs w:val="20"/>
        </w:rPr>
        <w:t xml:space="preserve"> umowy za każdy dzień zwłoki,</w:t>
      </w:r>
    </w:p>
    <w:p w14:paraId="0BF37C6E" w14:textId="67588109" w:rsidR="005571F1" w:rsidRPr="00D87C88" w:rsidRDefault="005571F1" w:rsidP="00D87C88">
      <w:pPr>
        <w:autoSpaceDE w:val="0"/>
        <w:autoSpaceDN w:val="0"/>
        <w:adjustRightInd w:val="0"/>
        <w:spacing w:after="0"/>
        <w:ind w:left="709" w:hanging="425"/>
        <w:jc w:val="both"/>
        <w:rPr>
          <w:rFonts w:ascii="Arial" w:hAnsi="Arial" w:cs="Arial"/>
          <w:sz w:val="20"/>
          <w:szCs w:val="20"/>
        </w:rPr>
      </w:pPr>
      <w:r w:rsidRPr="00D87C88">
        <w:rPr>
          <w:rFonts w:ascii="Arial" w:hAnsi="Arial" w:cs="Arial"/>
          <w:sz w:val="20"/>
          <w:szCs w:val="20"/>
        </w:rPr>
        <w:t>4)</w:t>
      </w:r>
      <w:r w:rsidRPr="00D87C88">
        <w:rPr>
          <w:rFonts w:ascii="Arial" w:hAnsi="Arial" w:cs="Arial"/>
          <w:sz w:val="20"/>
          <w:szCs w:val="20"/>
        </w:rPr>
        <w:tab/>
        <w:t xml:space="preserve">za nieterminowe wykonanie naprawy w trybie awaryjnym - 0,3% kwoty, o której mowa w § 3 ust. </w:t>
      </w:r>
      <w:r w:rsidR="0073120E" w:rsidRPr="00D87C88">
        <w:rPr>
          <w:rFonts w:ascii="Arial" w:hAnsi="Arial" w:cs="Arial"/>
          <w:sz w:val="20"/>
          <w:szCs w:val="20"/>
        </w:rPr>
        <w:t>6</w:t>
      </w:r>
      <w:r w:rsidRPr="00D87C88">
        <w:rPr>
          <w:rFonts w:ascii="Arial" w:hAnsi="Arial" w:cs="Arial"/>
          <w:sz w:val="20"/>
          <w:szCs w:val="20"/>
        </w:rPr>
        <w:t xml:space="preserve"> umowy za każdy dzień zwłoki</w:t>
      </w:r>
      <w:r w:rsidR="00453BE2" w:rsidRPr="00D87C88">
        <w:rPr>
          <w:rFonts w:ascii="Arial" w:hAnsi="Arial" w:cs="Arial"/>
          <w:sz w:val="20"/>
          <w:szCs w:val="20"/>
        </w:rPr>
        <w:t>.</w:t>
      </w:r>
    </w:p>
    <w:p w14:paraId="16F930A6" w14:textId="71261C12" w:rsidR="00453BE2" w:rsidRPr="00D87C88" w:rsidRDefault="00453BE2">
      <w:pPr>
        <w:pStyle w:val="Akapitzlist"/>
        <w:numPr>
          <w:ilvl w:val="0"/>
          <w:numId w:val="5"/>
        </w:numPr>
        <w:autoSpaceDE w:val="0"/>
        <w:autoSpaceDN w:val="0"/>
        <w:adjustRightInd w:val="0"/>
        <w:jc w:val="both"/>
        <w:rPr>
          <w:rFonts w:cs="Arial"/>
          <w:sz w:val="20"/>
        </w:rPr>
      </w:pPr>
      <w:r w:rsidRPr="00D87C88">
        <w:rPr>
          <w:rFonts w:cs="Arial"/>
          <w:sz w:val="20"/>
        </w:rPr>
        <w:t>Łączna wysokość kar umownych przewidziana w umowie naliczonych zgodnie z ust. 4 i 6 powyżej, nie może przekroczyć 15% wynagrodzenia umownego brutto określonego w §</w:t>
      </w:r>
      <w:r w:rsidR="00D87C88">
        <w:rPr>
          <w:rFonts w:cs="Arial"/>
          <w:sz w:val="20"/>
        </w:rPr>
        <w:t xml:space="preserve"> </w:t>
      </w:r>
      <w:r w:rsidRPr="00D87C88">
        <w:rPr>
          <w:rFonts w:cs="Arial"/>
          <w:sz w:val="20"/>
        </w:rPr>
        <w:t>3 ust.</w:t>
      </w:r>
      <w:r w:rsidR="00D87C88">
        <w:rPr>
          <w:rFonts w:cs="Arial"/>
          <w:sz w:val="20"/>
        </w:rPr>
        <w:t xml:space="preserve"> </w:t>
      </w:r>
      <w:r w:rsidR="00836FE8">
        <w:rPr>
          <w:rFonts w:cs="Arial"/>
          <w:sz w:val="20"/>
        </w:rPr>
        <w:t>6</w:t>
      </w:r>
      <w:r w:rsidRPr="00D87C88">
        <w:rPr>
          <w:rFonts w:cs="Arial"/>
          <w:sz w:val="20"/>
        </w:rPr>
        <w:t xml:space="preserve"> umowy.</w:t>
      </w:r>
    </w:p>
    <w:p w14:paraId="70CC1BFB" w14:textId="45A9FBCC" w:rsidR="00453BE2" w:rsidRPr="00D87C88" w:rsidRDefault="00453BE2">
      <w:pPr>
        <w:pStyle w:val="Akapitzlist"/>
        <w:numPr>
          <w:ilvl w:val="0"/>
          <w:numId w:val="5"/>
        </w:numPr>
        <w:autoSpaceDE w:val="0"/>
        <w:autoSpaceDN w:val="0"/>
        <w:adjustRightInd w:val="0"/>
        <w:jc w:val="both"/>
        <w:rPr>
          <w:rFonts w:cs="Arial"/>
          <w:sz w:val="20"/>
        </w:rPr>
      </w:pPr>
      <w:r w:rsidRPr="00D87C88">
        <w:rPr>
          <w:rFonts w:cs="Arial"/>
          <w:sz w:val="20"/>
        </w:rPr>
        <w:t>Zamawiający może dochodzić na ogólnych zasadach Kodeksu cywilnego odszkodowania przewyższającego wysokość zastrzeżonych kar umownych.</w:t>
      </w:r>
    </w:p>
    <w:p w14:paraId="615A578E" w14:textId="39AC9F0F" w:rsidR="00453BE2" w:rsidRDefault="00453BE2">
      <w:pPr>
        <w:pStyle w:val="Akapitzlist"/>
        <w:numPr>
          <w:ilvl w:val="0"/>
          <w:numId w:val="5"/>
        </w:numPr>
        <w:autoSpaceDE w:val="0"/>
        <w:autoSpaceDN w:val="0"/>
        <w:adjustRightInd w:val="0"/>
        <w:jc w:val="both"/>
        <w:rPr>
          <w:rFonts w:cs="Arial"/>
          <w:sz w:val="20"/>
        </w:rPr>
      </w:pPr>
      <w:r w:rsidRPr="00D87C88">
        <w:rPr>
          <w:rFonts w:cs="Arial"/>
          <w:sz w:val="20"/>
        </w:rPr>
        <w:t>Wykonawca upoważnia Zamawiającego do potrącenia naliczonych kar umownych na podstawie Umowy z wynagrodzenia Wykonawcy.</w:t>
      </w:r>
    </w:p>
    <w:p w14:paraId="1458D081" w14:textId="0992975C" w:rsidR="002E17A2" w:rsidRDefault="002E17A2">
      <w:pPr>
        <w:pStyle w:val="Akapitzlist"/>
        <w:numPr>
          <w:ilvl w:val="0"/>
          <w:numId w:val="5"/>
        </w:numPr>
        <w:autoSpaceDE w:val="0"/>
        <w:autoSpaceDN w:val="0"/>
        <w:adjustRightInd w:val="0"/>
        <w:jc w:val="both"/>
        <w:rPr>
          <w:rFonts w:cs="Arial"/>
          <w:sz w:val="20"/>
        </w:rPr>
      </w:pPr>
      <w:r>
        <w:rPr>
          <w:rFonts w:cs="Arial"/>
          <w:sz w:val="20"/>
        </w:rPr>
        <w:t xml:space="preserve">Zamawiający może naliczyć i potrącić z wynagrodzenia Wykonawcy, określonego w </w:t>
      </w:r>
      <w:r w:rsidRPr="00D87C88">
        <w:rPr>
          <w:rFonts w:cs="Arial"/>
          <w:sz w:val="20"/>
        </w:rPr>
        <w:t xml:space="preserve">§ </w:t>
      </w:r>
      <w:r>
        <w:rPr>
          <w:rFonts w:cs="Arial"/>
          <w:sz w:val="20"/>
        </w:rPr>
        <w:t xml:space="preserve">3 umowy, należności z tytułu kar umownych, o których mowa w </w:t>
      </w:r>
      <w:r w:rsidRPr="00D87C88">
        <w:rPr>
          <w:rFonts w:cs="Arial"/>
          <w:sz w:val="20"/>
        </w:rPr>
        <w:t xml:space="preserve">§ </w:t>
      </w:r>
      <w:r>
        <w:rPr>
          <w:rFonts w:cs="Arial"/>
          <w:sz w:val="20"/>
        </w:rPr>
        <w:t>13, po uprzednim wezwaniu Wykonawcy do ich zapłaty pod rygorem potrącenia, a Wykonawca wyraża zgodę.</w:t>
      </w:r>
    </w:p>
    <w:p w14:paraId="28B4ADF0" w14:textId="1CB936F8" w:rsidR="002E17A2" w:rsidRPr="00D87C88" w:rsidRDefault="002E17A2">
      <w:pPr>
        <w:pStyle w:val="Akapitzlist"/>
        <w:numPr>
          <w:ilvl w:val="0"/>
          <w:numId w:val="5"/>
        </w:numPr>
        <w:autoSpaceDE w:val="0"/>
        <w:autoSpaceDN w:val="0"/>
        <w:adjustRightInd w:val="0"/>
        <w:jc w:val="both"/>
        <w:rPr>
          <w:rFonts w:cs="Arial"/>
          <w:sz w:val="20"/>
        </w:rPr>
      </w:pPr>
      <w:r>
        <w:rPr>
          <w:rFonts w:cs="Arial"/>
          <w:sz w:val="20"/>
        </w:rPr>
        <w:t>Kary umowne płatne będą w terminie 10 dni od dnia otrzymania wezwania do zapłaty.</w:t>
      </w:r>
    </w:p>
    <w:p w14:paraId="373E09BF" w14:textId="77777777" w:rsidR="002E17A2" w:rsidRDefault="002E17A2" w:rsidP="00E0106E">
      <w:pPr>
        <w:autoSpaceDE w:val="0"/>
        <w:autoSpaceDN w:val="0"/>
        <w:adjustRightInd w:val="0"/>
        <w:spacing w:after="0"/>
        <w:jc w:val="center"/>
        <w:rPr>
          <w:rFonts w:ascii="Arial" w:hAnsi="Arial" w:cs="Arial"/>
          <w:b/>
          <w:bCs/>
          <w:sz w:val="20"/>
          <w:szCs w:val="20"/>
        </w:rPr>
      </w:pPr>
    </w:p>
    <w:p w14:paraId="14419FE0" w14:textId="1A8B4407" w:rsidR="00B5132B" w:rsidRPr="00E0106E" w:rsidRDefault="00B5132B" w:rsidP="00E0106E">
      <w:pPr>
        <w:autoSpaceDE w:val="0"/>
        <w:autoSpaceDN w:val="0"/>
        <w:adjustRightInd w:val="0"/>
        <w:spacing w:after="0"/>
        <w:jc w:val="center"/>
        <w:rPr>
          <w:rFonts w:ascii="Arial" w:hAnsi="Arial" w:cs="Arial"/>
          <w:b/>
          <w:bCs/>
          <w:sz w:val="20"/>
          <w:szCs w:val="20"/>
        </w:rPr>
      </w:pPr>
      <w:r w:rsidRPr="00E0106E">
        <w:rPr>
          <w:rFonts w:ascii="Arial" w:hAnsi="Arial" w:cs="Arial"/>
          <w:b/>
          <w:bCs/>
          <w:sz w:val="20"/>
          <w:szCs w:val="20"/>
        </w:rPr>
        <w:t>WARUNKI GWARANCJI I RĘKOJMI</w:t>
      </w:r>
    </w:p>
    <w:p w14:paraId="349F030E" w14:textId="77777777" w:rsidR="004839F9" w:rsidRPr="00E0106E" w:rsidRDefault="00A779A6" w:rsidP="00E0106E">
      <w:pPr>
        <w:autoSpaceDE w:val="0"/>
        <w:autoSpaceDN w:val="0"/>
        <w:adjustRightInd w:val="0"/>
        <w:spacing w:after="0"/>
        <w:jc w:val="center"/>
        <w:rPr>
          <w:rFonts w:ascii="Arial" w:hAnsi="Arial" w:cs="Arial"/>
          <w:b/>
          <w:bCs/>
          <w:sz w:val="20"/>
          <w:szCs w:val="20"/>
        </w:rPr>
      </w:pPr>
      <w:r w:rsidRPr="00E0106E">
        <w:rPr>
          <w:rFonts w:ascii="Arial" w:hAnsi="Arial" w:cs="Arial"/>
          <w:b/>
          <w:bCs/>
          <w:sz w:val="20"/>
          <w:szCs w:val="20"/>
        </w:rPr>
        <w:t>§ 1</w:t>
      </w:r>
      <w:r w:rsidR="005571F1" w:rsidRPr="00E0106E">
        <w:rPr>
          <w:rFonts w:ascii="Arial" w:hAnsi="Arial" w:cs="Arial"/>
          <w:b/>
          <w:bCs/>
          <w:sz w:val="20"/>
          <w:szCs w:val="20"/>
        </w:rPr>
        <w:t>4</w:t>
      </w:r>
    </w:p>
    <w:p w14:paraId="53451025" w14:textId="77777777" w:rsidR="004839F9" w:rsidRPr="00E0106E" w:rsidRDefault="004839F9">
      <w:pPr>
        <w:numPr>
          <w:ilvl w:val="0"/>
          <w:numId w:val="7"/>
        </w:numPr>
        <w:autoSpaceDE w:val="0"/>
        <w:autoSpaceDN w:val="0"/>
        <w:adjustRightInd w:val="0"/>
        <w:spacing w:after="0"/>
        <w:ind w:left="426" w:hanging="426"/>
        <w:jc w:val="both"/>
        <w:rPr>
          <w:rFonts w:ascii="Arial" w:hAnsi="Arial" w:cs="Arial"/>
          <w:sz w:val="20"/>
          <w:szCs w:val="20"/>
        </w:rPr>
      </w:pPr>
      <w:r w:rsidRPr="00E0106E">
        <w:rPr>
          <w:rFonts w:ascii="Arial" w:hAnsi="Arial" w:cs="Arial"/>
          <w:sz w:val="20"/>
          <w:szCs w:val="20"/>
        </w:rPr>
        <w:t xml:space="preserve">Na przedmiot </w:t>
      </w:r>
      <w:r w:rsidR="00742732" w:rsidRPr="00E0106E">
        <w:rPr>
          <w:rFonts w:ascii="Arial" w:hAnsi="Arial" w:cs="Arial"/>
          <w:sz w:val="20"/>
          <w:szCs w:val="20"/>
        </w:rPr>
        <w:t>u</w:t>
      </w:r>
      <w:r w:rsidRPr="00E0106E">
        <w:rPr>
          <w:rFonts w:ascii="Arial" w:hAnsi="Arial" w:cs="Arial"/>
          <w:sz w:val="20"/>
          <w:szCs w:val="20"/>
        </w:rPr>
        <w:t xml:space="preserve">mowy Wykonawca udziela </w:t>
      </w:r>
      <w:r w:rsidR="00665C78" w:rsidRPr="00E0106E">
        <w:rPr>
          <w:rFonts w:ascii="Arial" w:hAnsi="Arial" w:cs="Arial"/>
          <w:b/>
          <w:sz w:val="20"/>
          <w:szCs w:val="20"/>
        </w:rPr>
        <w:t xml:space="preserve">gwarancji </w:t>
      </w:r>
      <w:r w:rsidR="00F07639" w:rsidRPr="00E0106E">
        <w:rPr>
          <w:rFonts w:ascii="Arial" w:hAnsi="Arial" w:cs="Arial"/>
          <w:b/>
          <w:sz w:val="20"/>
          <w:szCs w:val="20"/>
        </w:rPr>
        <w:t xml:space="preserve">i rękojmi </w:t>
      </w:r>
      <w:r w:rsidR="00665C78" w:rsidRPr="00E0106E">
        <w:rPr>
          <w:rFonts w:ascii="Arial" w:hAnsi="Arial" w:cs="Arial"/>
          <w:b/>
          <w:sz w:val="20"/>
          <w:szCs w:val="20"/>
        </w:rPr>
        <w:t xml:space="preserve">na okres </w:t>
      </w:r>
      <w:r w:rsidRPr="00D87C88">
        <w:rPr>
          <w:rFonts w:ascii="Arial" w:hAnsi="Arial" w:cs="Arial"/>
          <w:b/>
          <w:sz w:val="20"/>
          <w:szCs w:val="20"/>
          <w:u w:val="single"/>
        </w:rPr>
        <w:t>……</w:t>
      </w:r>
      <w:r w:rsidR="00665C78" w:rsidRPr="00D87C88">
        <w:rPr>
          <w:rFonts w:ascii="Arial" w:hAnsi="Arial" w:cs="Arial"/>
          <w:b/>
          <w:sz w:val="20"/>
          <w:szCs w:val="20"/>
          <w:u w:val="single"/>
        </w:rPr>
        <w:t xml:space="preserve"> </w:t>
      </w:r>
      <w:r w:rsidR="008A7274" w:rsidRPr="00D87C88">
        <w:rPr>
          <w:rFonts w:ascii="Arial" w:hAnsi="Arial" w:cs="Arial"/>
          <w:b/>
          <w:sz w:val="20"/>
          <w:szCs w:val="20"/>
          <w:u w:val="single"/>
        </w:rPr>
        <w:t>miesięcy</w:t>
      </w:r>
      <w:r w:rsidRPr="00E0106E">
        <w:rPr>
          <w:rFonts w:ascii="Arial" w:hAnsi="Arial" w:cs="Arial"/>
          <w:b/>
          <w:bCs/>
          <w:sz w:val="20"/>
          <w:szCs w:val="20"/>
        </w:rPr>
        <w:t xml:space="preserve">. </w:t>
      </w:r>
      <w:r w:rsidRPr="00E0106E">
        <w:rPr>
          <w:rFonts w:ascii="Arial" w:hAnsi="Arial" w:cs="Arial"/>
          <w:sz w:val="20"/>
          <w:szCs w:val="20"/>
        </w:rPr>
        <w:t>Bieg terminu</w:t>
      </w:r>
      <w:r w:rsidR="00665C78" w:rsidRPr="00E0106E">
        <w:rPr>
          <w:rFonts w:ascii="Arial" w:hAnsi="Arial" w:cs="Arial"/>
          <w:sz w:val="20"/>
          <w:szCs w:val="20"/>
        </w:rPr>
        <w:t xml:space="preserve"> gwarancji i rękojmi rozpoczyna się w </w:t>
      </w:r>
      <w:r w:rsidRPr="00E0106E">
        <w:rPr>
          <w:rFonts w:ascii="Arial" w:hAnsi="Arial" w:cs="Arial"/>
          <w:sz w:val="20"/>
          <w:szCs w:val="20"/>
        </w:rPr>
        <w:t xml:space="preserve">dniu następnym po odbiorze końcowym przedmiotu </w:t>
      </w:r>
      <w:r w:rsidR="00742732" w:rsidRPr="00E0106E">
        <w:rPr>
          <w:rFonts w:ascii="Arial" w:hAnsi="Arial" w:cs="Arial"/>
          <w:sz w:val="20"/>
          <w:szCs w:val="20"/>
        </w:rPr>
        <w:t>u</w:t>
      </w:r>
      <w:r w:rsidRPr="00E0106E">
        <w:rPr>
          <w:rFonts w:ascii="Arial" w:hAnsi="Arial" w:cs="Arial"/>
          <w:sz w:val="20"/>
          <w:szCs w:val="20"/>
        </w:rPr>
        <w:t>mowy.</w:t>
      </w:r>
      <w:r w:rsidR="00665C78" w:rsidRPr="00E0106E">
        <w:rPr>
          <w:rFonts w:ascii="Arial" w:hAnsi="Arial" w:cs="Arial"/>
          <w:sz w:val="20"/>
          <w:szCs w:val="20"/>
        </w:rPr>
        <w:t xml:space="preserve"> </w:t>
      </w:r>
      <w:r w:rsidRPr="00E0106E">
        <w:rPr>
          <w:rFonts w:ascii="Arial" w:hAnsi="Arial" w:cs="Arial"/>
          <w:sz w:val="20"/>
          <w:szCs w:val="20"/>
        </w:rPr>
        <w:t>Gwarancja</w:t>
      </w:r>
      <w:r w:rsidR="00665C78" w:rsidRPr="00E0106E">
        <w:rPr>
          <w:rFonts w:ascii="Arial" w:hAnsi="Arial" w:cs="Arial"/>
          <w:sz w:val="20"/>
          <w:szCs w:val="20"/>
        </w:rPr>
        <w:t xml:space="preserve"> i rękojmia</w:t>
      </w:r>
      <w:r w:rsidRPr="00E0106E">
        <w:rPr>
          <w:rFonts w:ascii="Arial" w:hAnsi="Arial" w:cs="Arial"/>
          <w:sz w:val="20"/>
          <w:szCs w:val="20"/>
        </w:rPr>
        <w:t xml:space="preserve"> obejmuje wady materiałowe, urządzenia oraz wady w </w:t>
      </w:r>
      <w:r w:rsidR="0090595D" w:rsidRPr="00E0106E">
        <w:rPr>
          <w:rFonts w:ascii="Arial" w:hAnsi="Arial" w:cs="Arial"/>
          <w:sz w:val="20"/>
          <w:szCs w:val="20"/>
        </w:rPr>
        <w:t>wykonaniu przedmiotu umowy</w:t>
      </w:r>
      <w:r w:rsidRPr="00E0106E">
        <w:rPr>
          <w:rFonts w:ascii="Arial" w:hAnsi="Arial" w:cs="Arial"/>
          <w:sz w:val="20"/>
          <w:szCs w:val="20"/>
        </w:rPr>
        <w:t>.</w:t>
      </w:r>
    </w:p>
    <w:p w14:paraId="1B89300A" w14:textId="6208B5AF" w:rsidR="004839F9" w:rsidRPr="00E0106E" w:rsidRDefault="004839F9">
      <w:pPr>
        <w:numPr>
          <w:ilvl w:val="0"/>
          <w:numId w:val="7"/>
        </w:numPr>
        <w:autoSpaceDE w:val="0"/>
        <w:autoSpaceDN w:val="0"/>
        <w:adjustRightInd w:val="0"/>
        <w:spacing w:after="0"/>
        <w:ind w:left="426" w:hanging="426"/>
        <w:jc w:val="both"/>
        <w:rPr>
          <w:rFonts w:ascii="Arial" w:hAnsi="Arial" w:cs="Arial"/>
          <w:sz w:val="20"/>
          <w:szCs w:val="20"/>
        </w:rPr>
      </w:pPr>
      <w:r w:rsidRPr="00E0106E">
        <w:rPr>
          <w:rFonts w:ascii="Arial" w:hAnsi="Arial" w:cs="Arial"/>
          <w:sz w:val="20"/>
          <w:szCs w:val="20"/>
        </w:rPr>
        <w:t xml:space="preserve">W okresie gwarancji </w:t>
      </w:r>
      <w:r w:rsidR="00665C78" w:rsidRPr="00E0106E">
        <w:rPr>
          <w:rFonts w:ascii="Arial" w:hAnsi="Arial" w:cs="Arial"/>
          <w:sz w:val="20"/>
          <w:szCs w:val="20"/>
        </w:rPr>
        <w:t xml:space="preserve">i rękojmi </w:t>
      </w:r>
      <w:r w:rsidRPr="00E0106E">
        <w:rPr>
          <w:rFonts w:ascii="Arial" w:hAnsi="Arial" w:cs="Arial"/>
          <w:sz w:val="20"/>
          <w:szCs w:val="20"/>
        </w:rPr>
        <w:t>Wykonawca zobowiązuje się do usunięcia ujawnionych wad</w:t>
      </w:r>
      <w:r w:rsidR="00665C78" w:rsidRPr="00E0106E">
        <w:rPr>
          <w:rFonts w:ascii="Arial" w:hAnsi="Arial" w:cs="Arial"/>
          <w:sz w:val="20"/>
          <w:szCs w:val="20"/>
        </w:rPr>
        <w:t xml:space="preserve"> </w:t>
      </w:r>
      <w:r w:rsidRPr="00E0106E">
        <w:rPr>
          <w:rFonts w:ascii="Arial" w:hAnsi="Arial" w:cs="Arial"/>
          <w:sz w:val="20"/>
          <w:szCs w:val="20"/>
        </w:rPr>
        <w:t xml:space="preserve">bezpłatnie, w terminie </w:t>
      </w:r>
      <w:r w:rsidR="00A4199A" w:rsidRPr="00E0106E">
        <w:rPr>
          <w:rFonts w:ascii="Arial" w:hAnsi="Arial" w:cs="Arial"/>
          <w:sz w:val="20"/>
          <w:szCs w:val="20"/>
        </w:rPr>
        <w:t>14</w:t>
      </w:r>
      <w:r w:rsidRPr="00E0106E">
        <w:rPr>
          <w:rFonts w:ascii="Arial" w:hAnsi="Arial" w:cs="Arial"/>
          <w:sz w:val="20"/>
          <w:szCs w:val="20"/>
        </w:rPr>
        <w:t xml:space="preserve"> dni od daty zgłoszenia przez Zamawiającego wady lub w innym</w:t>
      </w:r>
      <w:r w:rsidR="00665C78" w:rsidRPr="00E0106E">
        <w:rPr>
          <w:rFonts w:ascii="Arial" w:hAnsi="Arial" w:cs="Arial"/>
          <w:sz w:val="20"/>
          <w:szCs w:val="20"/>
        </w:rPr>
        <w:t xml:space="preserve"> </w:t>
      </w:r>
      <w:r w:rsidRPr="00E0106E">
        <w:rPr>
          <w:rFonts w:ascii="Arial" w:hAnsi="Arial" w:cs="Arial"/>
          <w:sz w:val="20"/>
          <w:szCs w:val="20"/>
        </w:rPr>
        <w:t>technicznie możliwym terminie, w tym do dokonania demontażu rzeczy,</w:t>
      </w:r>
      <w:r w:rsidR="007269C4" w:rsidRPr="00E0106E">
        <w:rPr>
          <w:rFonts w:ascii="Arial" w:hAnsi="Arial" w:cs="Arial"/>
          <w:sz w:val="20"/>
          <w:szCs w:val="20"/>
        </w:rPr>
        <w:t xml:space="preserve"> </w:t>
      </w:r>
      <w:r w:rsidRPr="00E0106E">
        <w:rPr>
          <w:rFonts w:ascii="Arial" w:hAnsi="Arial" w:cs="Arial"/>
          <w:sz w:val="20"/>
          <w:szCs w:val="20"/>
        </w:rPr>
        <w:t>w których wystąpiła</w:t>
      </w:r>
      <w:r w:rsidR="00665C78" w:rsidRPr="00E0106E">
        <w:rPr>
          <w:rFonts w:ascii="Arial" w:hAnsi="Arial" w:cs="Arial"/>
          <w:sz w:val="20"/>
          <w:szCs w:val="20"/>
        </w:rPr>
        <w:t xml:space="preserve"> </w:t>
      </w:r>
      <w:r w:rsidRPr="00E0106E">
        <w:rPr>
          <w:rFonts w:ascii="Arial" w:hAnsi="Arial" w:cs="Arial"/>
          <w:sz w:val="20"/>
          <w:szCs w:val="20"/>
        </w:rPr>
        <w:t>wada i ponownego zamontowania po dokonaniu wymiany na wolną od wad lub usunięciu</w:t>
      </w:r>
      <w:r w:rsidR="00665C78" w:rsidRPr="00E0106E">
        <w:rPr>
          <w:rFonts w:ascii="Arial" w:hAnsi="Arial" w:cs="Arial"/>
          <w:sz w:val="20"/>
          <w:szCs w:val="20"/>
        </w:rPr>
        <w:t xml:space="preserve"> </w:t>
      </w:r>
      <w:r w:rsidRPr="00E0106E">
        <w:rPr>
          <w:rFonts w:ascii="Arial" w:hAnsi="Arial" w:cs="Arial"/>
          <w:sz w:val="20"/>
          <w:szCs w:val="20"/>
        </w:rPr>
        <w:t>wady. Wykonawca zobowiązuje się usunąć wady w miejscu, w którym znajduje się rzecz, w</w:t>
      </w:r>
      <w:r w:rsidR="00665C78" w:rsidRPr="00E0106E">
        <w:rPr>
          <w:rFonts w:ascii="Arial" w:hAnsi="Arial" w:cs="Arial"/>
          <w:sz w:val="20"/>
          <w:szCs w:val="20"/>
        </w:rPr>
        <w:t xml:space="preserve"> </w:t>
      </w:r>
      <w:r w:rsidRPr="00E0106E">
        <w:rPr>
          <w:rFonts w:ascii="Arial" w:hAnsi="Arial" w:cs="Arial"/>
          <w:sz w:val="20"/>
          <w:szCs w:val="20"/>
        </w:rPr>
        <w:t>której wada wystąpiła lub dostarczyć rzeczy wolne od wad do takiego miejsca na swój koszt i</w:t>
      </w:r>
      <w:r w:rsidR="00665C78" w:rsidRPr="00E0106E">
        <w:rPr>
          <w:rFonts w:ascii="Arial" w:hAnsi="Arial" w:cs="Arial"/>
          <w:sz w:val="20"/>
          <w:szCs w:val="20"/>
        </w:rPr>
        <w:t xml:space="preserve"> </w:t>
      </w:r>
      <w:r w:rsidRPr="00E0106E">
        <w:rPr>
          <w:rFonts w:ascii="Arial" w:hAnsi="Arial" w:cs="Arial"/>
          <w:sz w:val="20"/>
          <w:szCs w:val="20"/>
        </w:rPr>
        <w:t>swoim staraniem.</w:t>
      </w:r>
    </w:p>
    <w:p w14:paraId="7904A5E1" w14:textId="77777777" w:rsidR="004839F9" w:rsidRPr="00E0106E" w:rsidRDefault="004839F9">
      <w:pPr>
        <w:numPr>
          <w:ilvl w:val="0"/>
          <w:numId w:val="7"/>
        </w:numPr>
        <w:autoSpaceDE w:val="0"/>
        <w:autoSpaceDN w:val="0"/>
        <w:adjustRightInd w:val="0"/>
        <w:spacing w:after="0"/>
        <w:ind w:left="426" w:hanging="426"/>
        <w:jc w:val="both"/>
        <w:rPr>
          <w:rFonts w:ascii="Arial" w:hAnsi="Arial" w:cs="Arial"/>
          <w:sz w:val="20"/>
          <w:szCs w:val="20"/>
        </w:rPr>
      </w:pPr>
      <w:r w:rsidRPr="00E0106E">
        <w:rPr>
          <w:rFonts w:ascii="Arial" w:hAnsi="Arial" w:cs="Arial"/>
          <w:sz w:val="20"/>
          <w:szCs w:val="20"/>
        </w:rPr>
        <w:t>Jeżeli w ramach gwarancji</w:t>
      </w:r>
      <w:r w:rsidR="00665C78" w:rsidRPr="00E0106E">
        <w:rPr>
          <w:rFonts w:ascii="Arial" w:hAnsi="Arial" w:cs="Arial"/>
          <w:sz w:val="20"/>
          <w:szCs w:val="20"/>
        </w:rPr>
        <w:t xml:space="preserve"> i rękojmi</w:t>
      </w:r>
      <w:r w:rsidRPr="00E0106E">
        <w:rPr>
          <w:rFonts w:ascii="Arial" w:hAnsi="Arial" w:cs="Arial"/>
          <w:sz w:val="20"/>
          <w:szCs w:val="20"/>
        </w:rPr>
        <w:t xml:space="preserve"> Wykonawca dokonał usunięcia wad, termin gwarancji</w:t>
      </w:r>
      <w:r w:rsidR="00665C78" w:rsidRPr="00E0106E">
        <w:rPr>
          <w:rFonts w:ascii="Arial" w:hAnsi="Arial" w:cs="Arial"/>
          <w:sz w:val="20"/>
          <w:szCs w:val="20"/>
        </w:rPr>
        <w:t xml:space="preserve"> i rękojmi</w:t>
      </w:r>
      <w:r w:rsidRPr="00E0106E">
        <w:rPr>
          <w:rFonts w:ascii="Arial" w:hAnsi="Arial" w:cs="Arial"/>
          <w:sz w:val="20"/>
          <w:szCs w:val="20"/>
        </w:rPr>
        <w:t xml:space="preserve"> ulega</w:t>
      </w:r>
      <w:r w:rsidR="00665C78" w:rsidRPr="00E0106E">
        <w:rPr>
          <w:rFonts w:ascii="Arial" w:hAnsi="Arial" w:cs="Arial"/>
          <w:sz w:val="20"/>
          <w:szCs w:val="20"/>
        </w:rPr>
        <w:t xml:space="preserve"> </w:t>
      </w:r>
      <w:r w:rsidRPr="00E0106E">
        <w:rPr>
          <w:rFonts w:ascii="Arial" w:hAnsi="Arial" w:cs="Arial"/>
          <w:sz w:val="20"/>
          <w:szCs w:val="20"/>
        </w:rPr>
        <w:t>przedłużeniu o czas, w którym wada była usuwana.</w:t>
      </w:r>
    </w:p>
    <w:p w14:paraId="425C960F" w14:textId="77777777" w:rsidR="004839F9" w:rsidRPr="00E0106E" w:rsidRDefault="004839F9">
      <w:pPr>
        <w:numPr>
          <w:ilvl w:val="0"/>
          <w:numId w:val="7"/>
        </w:numPr>
        <w:autoSpaceDE w:val="0"/>
        <w:autoSpaceDN w:val="0"/>
        <w:adjustRightInd w:val="0"/>
        <w:spacing w:after="0"/>
        <w:ind w:left="426" w:hanging="426"/>
        <w:jc w:val="both"/>
        <w:rPr>
          <w:rFonts w:ascii="Arial" w:hAnsi="Arial" w:cs="Arial"/>
          <w:sz w:val="20"/>
          <w:szCs w:val="20"/>
        </w:rPr>
      </w:pPr>
      <w:r w:rsidRPr="00E0106E">
        <w:rPr>
          <w:rFonts w:ascii="Arial" w:hAnsi="Arial" w:cs="Arial"/>
          <w:sz w:val="20"/>
          <w:szCs w:val="20"/>
        </w:rPr>
        <w:t xml:space="preserve">Pomimo wygaśnięcia gwarancji </w:t>
      </w:r>
      <w:r w:rsidR="00665C78" w:rsidRPr="00E0106E">
        <w:rPr>
          <w:rFonts w:ascii="Arial" w:hAnsi="Arial" w:cs="Arial"/>
          <w:sz w:val="20"/>
          <w:szCs w:val="20"/>
        </w:rPr>
        <w:t xml:space="preserve">i </w:t>
      </w:r>
      <w:r w:rsidRPr="00E0106E">
        <w:rPr>
          <w:rFonts w:ascii="Arial" w:hAnsi="Arial" w:cs="Arial"/>
          <w:sz w:val="20"/>
          <w:szCs w:val="20"/>
        </w:rPr>
        <w:t>rękojmi Wykonawca zobowiązany jest usunąć wady, które</w:t>
      </w:r>
      <w:r w:rsidR="00665C78" w:rsidRPr="00E0106E">
        <w:rPr>
          <w:rFonts w:ascii="Arial" w:hAnsi="Arial" w:cs="Arial"/>
          <w:sz w:val="20"/>
          <w:szCs w:val="20"/>
        </w:rPr>
        <w:t xml:space="preserve"> </w:t>
      </w:r>
      <w:r w:rsidRPr="00E0106E">
        <w:rPr>
          <w:rFonts w:ascii="Arial" w:hAnsi="Arial" w:cs="Arial"/>
          <w:sz w:val="20"/>
          <w:szCs w:val="20"/>
        </w:rPr>
        <w:t xml:space="preserve">zostały zgłoszone przez Zamawiającego w okresie trwania gwarancji </w:t>
      </w:r>
      <w:r w:rsidR="00665C78" w:rsidRPr="00E0106E">
        <w:rPr>
          <w:rFonts w:ascii="Arial" w:hAnsi="Arial" w:cs="Arial"/>
          <w:sz w:val="20"/>
          <w:szCs w:val="20"/>
        </w:rPr>
        <w:t>i</w:t>
      </w:r>
      <w:r w:rsidRPr="00E0106E">
        <w:rPr>
          <w:rFonts w:ascii="Arial" w:hAnsi="Arial" w:cs="Arial"/>
          <w:sz w:val="20"/>
          <w:szCs w:val="20"/>
        </w:rPr>
        <w:t xml:space="preserve"> rękojmi.</w:t>
      </w:r>
    </w:p>
    <w:p w14:paraId="74F597E2" w14:textId="77777777" w:rsidR="004839F9" w:rsidRPr="00D87C88" w:rsidRDefault="004839F9">
      <w:pPr>
        <w:numPr>
          <w:ilvl w:val="0"/>
          <w:numId w:val="7"/>
        </w:numPr>
        <w:autoSpaceDE w:val="0"/>
        <w:autoSpaceDN w:val="0"/>
        <w:adjustRightInd w:val="0"/>
        <w:spacing w:after="0"/>
        <w:ind w:left="426" w:hanging="426"/>
        <w:jc w:val="both"/>
        <w:rPr>
          <w:rFonts w:ascii="Arial" w:hAnsi="Arial" w:cs="Arial"/>
          <w:sz w:val="20"/>
          <w:szCs w:val="20"/>
        </w:rPr>
      </w:pPr>
      <w:r w:rsidRPr="00E0106E">
        <w:rPr>
          <w:rFonts w:ascii="Arial" w:hAnsi="Arial" w:cs="Arial"/>
          <w:sz w:val="20"/>
          <w:szCs w:val="20"/>
        </w:rPr>
        <w:t xml:space="preserve">Wykonawca nie może odmówić usunięcia wad z tego względu, że wysokość </w:t>
      </w:r>
      <w:r w:rsidRPr="00D87C88">
        <w:rPr>
          <w:rFonts w:ascii="Arial" w:hAnsi="Arial" w:cs="Arial"/>
          <w:sz w:val="20"/>
          <w:szCs w:val="20"/>
        </w:rPr>
        <w:t>kosztów usunięcia</w:t>
      </w:r>
      <w:r w:rsidR="00665C78" w:rsidRPr="00D87C88">
        <w:rPr>
          <w:rFonts w:ascii="Arial" w:hAnsi="Arial" w:cs="Arial"/>
          <w:sz w:val="20"/>
          <w:szCs w:val="20"/>
        </w:rPr>
        <w:t xml:space="preserve"> </w:t>
      </w:r>
      <w:r w:rsidRPr="00D87C88">
        <w:rPr>
          <w:rFonts w:ascii="Arial" w:hAnsi="Arial" w:cs="Arial"/>
          <w:sz w:val="20"/>
          <w:szCs w:val="20"/>
        </w:rPr>
        <w:t>wad, w tym wysokość kosztów montażu lub demontażu przewyższa wartość rzeczy, w których</w:t>
      </w:r>
      <w:r w:rsidR="00665C78" w:rsidRPr="00D87C88">
        <w:rPr>
          <w:rFonts w:ascii="Arial" w:hAnsi="Arial" w:cs="Arial"/>
          <w:sz w:val="20"/>
          <w:szCs w:val="20"/>
        </w:rPr>
        <w:t xml:space="preserve"> </w:t>
      </w:r>
      <w:r w:rsidRPr="00D87C88">
        <w:rPr>
          <w:rFonts w:ascii="Arial" w:hAnsi="Arial" w:cs="Arial"/>
          <w:sz w:val="20"/>
          <w:szCs w:val="20"/>
        </w:rPr>
        <w:t>wystąpiły wady.</w:t>
      </w:r>
    </w:p>
    <w:p w14:paraId="0CD0C286" w14:textId="77777777" w:rsidR="00214242" w:rsidRPr="00D87C88" w:rsidRDefault="00214242">
      <w:pPr>
        <w:numPr>
          <w:ilvl w:val="0"/>
          <w:numId w:val="7"/>
        </w:numPr>
        <w:autoSpaceDE w:val="0"/>
        <w:autoSpaceDN w:val="0"/>
        <w:adjustRightInd w:val="0"/>
        <w:spacing w:after="0"/>
        <w:ind w:left="426" w:hanging="426"/>
        <w:jc w:val="both"/>
        <w:rPr>
          <w:rFonts w:ascii="Arial" w:hAnsi="Arial" w:cs="Arial"/>
          <w:sz w:val="20"/>
          <w:szCs w:val="20"/>
        </w:rPr>
      </w:pPr>
      <w:r w:rsidRPr="00D87C88">
        <w:rPr>
          <w:rFonts w:ascii="Arial" w:hAnsi="Arial" w:cs="Arial"/>
          <w:sz w:val="20"/>
          <w:szCs w:val="20"/>
        </w:rPr>
        <w:t xml:space="preserve">Wykonawca zobowiązuje się do podpisania w dniu odbioru końcowego robót Karty Gwarancyjnej, stanowiącej załącznik do </w:t>
      </w:r>
      <w:r w:rsidR="00742732" w:rsidRPr="00D87C88">
        <w:rPr>
          <w:rFonts w:ascii="Arial" w:hAnsi="Arial" w:cs="Arial"/>
          <w:sz w:val="20"/>
          <w:szCs w:val="20"/>
        </w:rPr>
        <w:t>u</w:t>
      </w:r>
      <w:r w:rsidRPr="00D87C88">
        <w:rPr>
          <w:rFonts w:ascii="Arial" w:hAnsi="Arial" w:cs="Arial"/>
          <w:sz w:val="20"/>
          <w:szCs w:val="20"/>
        </w:rPr>
        <w:t>mowy.</w:t>
      </w:r>
    </w:p>
    <w:p w14:paraId="3FC34740" w14:textId="77777777" w:rsidR="00214242" w:rsidRPr="00E0106E" w:rsidRDefault="00214242" w:rsidP="00E0106E">
      <w:pPr>
        <w:autoSpaceDE w:val="0"/>
        <w:autoSpaceDN w:val="0"/>
        <w:adjustRightInd w:val="0"/>
        <w:spacing w:after="0"/>
        <w:jc w:val="both"/>
        <w:rPr>
          <w:rFonts w:ascii="Arial" w:hAnsi="Arial" w:cs="Arial"/>
          <w:sz w:val="20"/>
          <w:szCs w:val="20"/>
        </w:rPr>
      </w:pPr>
    </w:p>
    <w:p w14:paraId="41914169" w14:textId="77777777" w:rsidR="00B5132B" w:rsidRPr="00E0106E" w:rsidRDefault="00B5132B" w:rsidP="00E0106E">
      <w:pPr>
        <w:autoSpaceDE w:val="0"/>
        <w:autoSpaceDN w:val="0"/>
        <w:adjustRightInd w:val="0"/>
        <w:spacing w:after="0"/>
        <w:jc w:val="center"/>
        <w:rPr>
          <w:rFonts w:ascii="Arial" w:hAnsi="Arial" w:cs="Arial"/>
          <w:b/>
          <w:bCs/>
          <w:sz w:val="20"/>
          <w:szCs w:val="20"/>
        </w:rPr>
      </w:pPr>
      <w:r w:rsidRPr="00E0106E">
        <w:rPr>
          <w:rFonts w:ascii="Arial" w:hAnsi="Arial" w:cs="Arial"/>
          <w:b/>
          <w:bCs/>
          <w:sz w:val="20"/>
          <w:szCs w:val="20"/>
        </w:rPr>
        <w:t>NADZÓR NAD PRACAMI</w:t>
      </w:r>
    </w:p>
    <w:p w14:paraId="7C8726D8" w14:textId="77777777" w:rsidR="004839F9" w:rsidRPr="00E0106E" w:rsidRDefault="00A779A6" w:rsidP="00E0106E">
      <w:pPr>
        <w:autoSpaceDE w:val="0"/>
        <w:autoSpaceDN w:val="0"/>
        <w:adjustRightInd w:val="0"/>
        <w:spacing w:after="0"/>
        <w:jc w:val="center"/>
        <w:rPr>
          <w:rFonts w:ascii="Arial" w:hAnsi="Arial" w:cs="Arial"/>
          <w:b/>
          <w:bCs/>
          <w:sz w:val="20"/>
          <w:szCs w:val="20"/>
        </w:rPr>
      </w:pPr>
      <w:r w:rsidRPr="00E0106E">
        <w:rPr>
          <w:rFonts w:ascii="Arial" w:hAnsi="Arial" w:cs="Arial"/>
          <w:b/>
          <w:bCs/>
          <w:sz w:val="20"/>
          <w:szCs w:val="20"/>
        </w:rPr>
        <w:t>§ 1</w:t>
      </w:r>
      <w:r w:rsidR="005571F1" w:rsidRPr="00E0106E">
        <w:rPr>
          <w:rFonts w:ascii="Arial" w:hAnsi="Arial" w:cs="Arial"/>
          <w:b/>
          <w:bCs/>
          <w:sz w:val="20"/>
          <w:szCs w:val="20"/>
        </w:rPr>
        <w:t>5</w:t>
      </w:r>
    </w:p>
    <w:p w14:paraId="67EA142B" w14:textId="77777777" w:rsidR="00833764" w:rsidRPr="00E0106E" w:rsidRDefault="00394922">
      <w:pPr>
        <w:numPr>
          <w:ilvl w:val="0"/>
          <w:numId w:val="8"/>
        </w:numPr>
        <w:autoSpaceDE w:val="0"/>
        <w:autoSpaceDN w:val="0"/>
        <w:adjustRightInd w:val="0"/>
        <w:spacing w:after="0"/>
        <w:ind w:left="426" w:hanging="426"/>
        <w:jc w:val="both"/>
        <w:rPr>
          <w:rFonts w:ascii="Arial" w:hAnsi="Arial" w:cs="Arial"/>
          <w:sz w:val="20"/>
          <w:szCs w:val="20"/>
        </w:rPr>
      </w:pPr>
      <w:r w:rsidRPr="00E0106E">
        <w:rPr>
          <w:rFonts w:ascii="Arial" w:hAnsi="Arial" w:cs="Arial"/>
          <w:sz w:val="20"/>
          <w:szCs w:val="20"/>
        </w:rPr>
        <w:t>Przedstawicielem Zamawiającego w trakcie realizacji przedmiotu umowy będzie</w:t>
      </w:r>
      <w:r w:rsidR="00833764" w:rsidRPr="00E0106E">
        <w:rPr>
          <w:rFonts w:ascii="Arial" w:hAnsi="Arial" w:cs="Arial"/>
          <w:sz w:val="20"/>
          <w:szCs w:val="20"/>
        </w:rPr>
        <w:t>:</w:t>
      </w:r>
    </w:p>
    <w:p w14:paraId="1A149E73" w14:textId="77777777" w:rsidR="00833764" w:rsidRPr="00E0106E" w:rsidRDefault="004F60A4" w:rsidP="00E0106E">
      <w:pPr>
        <w:autoSpaceDE w:val="0"/>
        <w:autoSpaceDN w:val="0"/>
        <w:adjustRightInd w:val="0"/>
        <w:spacing w:after="0"/>
        <w:ind w:left="426"/>
        <w:jc w:val="both"/>
        <w:rPr>
          <w:rFonts w:ascii="Arial" w:hAnsi="Arial" w:cs="Arial"/>
          <w:sz w:val="20"/>
          <w:szCs w:val="20"/>
        </w:rPr>
      </w:pPr>
      <w:r w:rsidRPr="00E0106E">
        <w:rPr>
          <w:rFonts w:ascii="Arial" w:hAnsi="Arial" w:cs="Arial"/>
          <w:sz w:val="20"/>
          <w:szCs w:val="20"/>
        </w:rPr>
        <w:t>……………………… – tel. ………………………</w:t>
      </w:r>
    </w:p>
    <w:p w14:paraId="240F59AD" w14:textId="77777777" w:rsidR="00833764" w:rsidRPr="00E0106E" w:rsidRDefault="004839F9">
      <w:pPr>
        <w:numPr>
          <w:ilvl w:val="0"/>
          <w:numId w:val="8"/>
        </w:numPr>
        <w:autoSpaceDE w:val="0"/>
        <w:autoSpaceDN w:val="0"/>
        <w:adjustRightInd w:val="0"/>
        <w:spacing w:after="0"/>
        <w:ind w:left="426" w:hanging="426"/>
        <w:jc w:val="both"/>
        <w:rPr>
          <w:rFonts w:ascii="Arial" w:hAnsi="Arial" w:cs="Arial"/>
          <w:sz w:val="20"/>
          <w:szCs w:val="20"/>
        </w:rPr>
      </w:pPr>
      <w:r w:rsidRPr="00E0106E">
        <w:rPr>
          <w:rFonts w:ascii="Arial" w:hAnsi="Arial" w:cs="Arial"/>
          <w:sz w:val="20"/>
          <w:szCs w:val="20"/>
        </w:rPr>
        <w:t xml:space="preserve">Przedstawicielem Wykonawcy w trakcie realizacji przedmiotu </w:t>
      </w:r>
      <w:r w:rsidR="00742732" w:rsidRPr="00E0106E">
        <w:rPr>
          <w:rFonts w:ascii="Arial" w:hAnsi="Arial" w:cs="Arial"/>
          <w:sz w:val="20"/>
          <w:szCs w:val="20"/>
        </w:rPr>
        <w:t>u</w:t>
      </w:r>
      <w:r w:rsidRPr="00E0106E">
        <w:rPr>
          <w:rFonts w:ascii="Arial" w:hAnsi="Arial" w:cs="Arial"/>
          <w:sz w:val="20"/>
          <w:szCs w:val="20"/>
        </w:rPr>
        <w:t xml:space="preserve">mowy będzie: </w:t>
      </w:r>
    </w:p>
    <w:p w14:paraId="7BF008A7" w14:textId="77777777" w:rsidR="004839F9" w:rsidRPr="00E0106E" w:rsidRDefault="004839F9" w:rsidP="00E0106E">
      <w:pPr>
        <w:autoSpaceDE w:val="0"/>
        <w:autoSpaceDN w:val="0"/>
        <w:adjustRightInd w:val="0"/>
        <w:spacing w:after="0"/>
        <w:ind w:left="426"/>
        <w:jc w:val="both"/>
        <w:rPr>
          <w:rFonts w:ascii="Arial" w:hAnsi="Arial" w:cs="Arial"/>
          <w:sz w:val="20"/>
          <w:szCs w:val="20"/>
        </w:rPr>
      </w:pPr>
      <w:r w:rsidRPr="00E0106E">
        <w:rPr>
          <w:rFonts w:ascii="Arial" w:hAnsi="Arial" w:cs="Arial"/>
          <w:sz w:val="20"/>
          <w:szCs w:val="20"/>
        </w:rPr>
        <w:t>………</w:t>
      </w:r>
      <w:r w:rsidR="00833764" w:rsidRPr="00E0106E">
        <w:rPr>
          <w:rFonts w:ascii="Arial" w:hAnsi="Arial" w:cs="Arial"/>
          <w:sz w:val="20"/>
          <w:szCs w:val="20"/>
        </w:rPr>
        <w:t>……………… – tel. ………………………</w:t>
      </w:r>
    </w:p>
    <w:p w14:paraId="4288E175" w14:textId="77777777" w:rsidR="00244FF9" w:rsidRPr="00E0106E" w:rsidRDefault="001B535D">
      <w:pPr>
        <w:numPr>
          <w:ilvl w:val="0"/>
          <w:numId w:val="8"/>
        </w:numPr>
        <w:autoSpaceDE w:val="0"/>
        <w:autoSpaceDN w:val="0"/>
        <w:adjustRightInd w:val="0"/>
        <w:spacing w:after="0"/>
        <w:ind w:left="426" w:hanging="426"/>
        <w:jc w:val="both"/>
        <w:rPr>
          <w:rFonts w:ascii="Arial" w:hAnsi="Arial" w:cs="Arial"/>
          <w:sz w:val="20"/>
          <w:szCs w:val="20"/>
        </w:rPr>
      </w:pPr>
      <w:r w:rsidRPr="00E0106E">
        <w:rPr>
          <w:rFonts w:ascii="Arial" w:hAnsi="Arial" w:cs="Arial"/>
          <w:sz w:val="20"/>
          <w:szCs w:val="20"/>
        </w:rPr>
        <w:t>Wykonawca może dokonywać zmiany przedstawiciela określonego w ust.</w:t>
      </w:r>
      <w:r w:rsidR="003E4E20" w:rsidRPr="00E0106E">
        <w:rPr>
          <w:rFonts w:ascii="Arial" w:hAnsi="Arial" w:cs="Arial"/>
          <w:sz w:val="20"/>
          <w:szCs w:val="20"/>
        </w:rPr>
        <w:t xml:space="preserve"> </w:t>
      </w:r>
      <w:r w:rsidRPr="00E0106E">
        <w:rPr>
          <w:rFonts w:ascii="Arial" w:hAnsi="Arial" w:cs="Arial"/>
          <w:sz w:val="20"/>
          <w:szCs w:val="20"/>
        </w:rPr>
        <w:t>2 za uprzednią zgodą Zamawiającego. Zmiana przedstawiciela Wykonawcy lub Zamawiającego nie wymaga sporządzenia aneksu.</w:t>
      </w:r>
    </w:p>
    <w:p w14:paraId="183E29D6" w14:textId="77777777" w:rsidR="00247B87" w:rsidRPr="00E0106E" w:rsidRDefault="00247B87">
      <w:pPr>
        <w:numPr>
          <w:ilvl w:val="0"/>
          <w:numId w:val="8"/>
        </w:numPr>
        <w:autoSpaceDE w:val="0"/>
        <w:autoSpaceDN w:val="0"/>
        <w:adjustRightInd w:val="0"/>
        <w:spacing w:after="0"/>
        <w:ind w:left="426" w:hanging="426"/>
        <w:jc w:val="both"/>
        <w:rPr>
          <w:rFonts w:ascii="Arial" w:hAnsi="Arial" w:cs="Arial"/>
          <w:sz w:val="20"/>
          <w:szCs w:val="20"/>
        </w:rPr>
      </w:pPr>
      <w:r w:rsidRPr="00E0106E">
        <w:rPr>
          <w:rFonts w:ascii="Arial" w:hAnsi="Arial" w:cs="Arial"/>
          <w:sz w:val="20"/>
          <w:szCs w:val="20"/>
        </w:rPr>
        <w:t>Zgodnie ze złożoną ofertą, do realizacji zamówienia zostaną skierowane następujące osoby posiadające uprawnienia budowlane do kierowania robotami budowlanymi:</w:t>
      </w:r>
    </w:p>
    <w:p w14:paraId="23D7B289" w14:textId="77777777" w:rsidR="00247B87" w:rsidRPr="00E0106E" w:rsidRDefault="00247B87">
      <w:pPr>
        <w:numPr>
          <w:ilvl w:val="1"/>
          <w:numId w:val="4"/>
        </w:numPr>
        <w:tabs>
          <w:tab w:val="left" w:pos="851"/>
        </w:tabs>
        <w:autoSpaceDE w:val="0"/>
        <w:autoSpaceDN w:val="0"/>
        <w:adjustRightInd w:val="0"/>
        <w:spacing w:after="0"/>
        <w:ind w:left="851" w:hanging="425"/>
        <w:jc w:val="both"/>
        <w:rPr>
          <w:rFonts w:ascii="Arial" w:hAnsi="Arial" w:cs="Arial"/>
          <w:sz w:val="20"/>
          <w:szCs w:val="20"/>
        </w:rPr>
      </w:pPr>
      <w:r w:rsidRPr="00E0106E">
        <w:rPr>
          <w:rFonts w:ascii="Arial" w:hAnsi="Arial" w:cs="Arial"/>
          <w:sz w:val="20"/>
          <w:szCs w:val="20"/>
        </w:rPr>
        <w:t xml:space="preserve">……………………….……………. </w:t>
      </w:r>
      <w:r w:rsidRPr="00E0106E">
        <w:rPr>
          <w:rFonts w:ascii="Arial" w:hAnsi="Arial" w:cs="Arial"/>
          <w:i/>
          <w:sz w:val="20"/>
          <w:szCs w:val="20"/>
        </w:rPr>
        <w:t>(imię i nazwisko)</w:t>
      </w:r>
      <w:r w:rsidRPr="00E0106E">
        <w:rPr>
          <w:rFonts w:ascii="Arial" w:hAnsi="Arial" w:cs="Arial"/>
          <w:sz w:val="20"/>
          <w:szCs w:val="20"/>
        </w:rPr>
        <w:t xml:space="preserve"> – uprawnienia budowlane do kierowania robotami budowlanymi w specjalności …………………</w:t>
      </w:r>
      <w:r w:rsidR="005F1908" w:rsidRPr="00E0106E">
        <w:rPr>
          <w:rFonts w:ascii="Arial" w:hAnsi="Arial" w:cs="Arial"/>
          <w:sz w:val="20"/>
          <w:szCs w:val="20"/>
        </w:rPr>
        <w:t>……………</w:t>
      </w:r>
    </w:p>
    <w:p w14:paraId="24E909AA" w14:textId="77777777" w:rsidR="005F1908" w:rsidRPr="00E0106E" w:rsidRDefault="005F1908">
      <w:pPr>
        <w:numPr>
          <w:ilvl w:val="1"/>
          <w:numId w:val="4"/>
        </w:numPr>
        <w:tabs>
          <w:tab w:val="left" w:pos="851"/>
        </w:tabs>
        <w:autoSpaceDE w:val="0"/>
        <w:autoSpaceDN w:val="0"/>
        <w:adjustRightInd w:val="0"/>
        <w:spacing w:after="0"/>
        <w:ind w:left="851" w:hanging="425"/>
        <w:jc w:val="both"/>
        <w:rPr>
          <w:rFonts w:ascii="Arial" w:hAnsi="Arial" w:cs="Arial"/>
          <w:sz w:val="20"/>
          <w:szCs w:val="20"/>
        </w:rPr>
      </w:pPr>
      <w:r w:rsidRPr="00E0106E">
        <w:rPr>
          <w:rFonts w:ascii="Arial" w:hAnsi="Arial" w:cs="Arial"/>
          <w:sz w:val="20"/>
          <w:szCs w:val="20"/>
        </w:rPr>
        <w:t xml:space="preserve">……………………….……………. </w:t>
      </w:r>
      <w:r w:rsidRPr="00E0106E">
        <w:rPr>
          <w:rFonts w:ascii="Arial" w:hAnsi="Arial" w:cs="Arial"/>
          <w:i/>
          <w:sz w:val="20"/>
          <w:szCs w:val="20"/>
        </w:rPr>
        <w:t>(imię i nazwisko)</w:t>
      </w:r>
      <w:r w:rsidRPr="00E0106E">
        <w:rPr>
          <w:rFonts w:ascii="Arial" w:hAnsi="Arial" w:cs="Arial"/>
          <w:sz w:val="20"/>
          <w:szCs w:val="20"/>
        </w:rPr>
        <w:t xml:space="preserve"> – uprawnienia budowlane do kierowania robotami budowlanymi w specjalności ………………………………</w:t>
      </w:r>
    </w:p>
    <w:p w14:paraId="1B2474B5" w14:textId="1EC88B9F" w:rsidR="00247B87" w:rsidRPr="00E0106E" w:rsidRDefault="005F1908">
      <w:pPr>
        <w:numPr>
          <w:ilvl w:val="0"/>
          <w:numId w:val="8"/>
        </w:numPr>
        <w:autoSpaceDE w:val="0"/>
        <w:autoSpaceDN w:val="0"/>
        <w:adjustRightInd w:val="0"/>
        <w:spacing w:after="0"/>
        <w:ind w:left="426" w:hanging="426"/>
        <w:jc w:val="both"/>
        <w:rPr>
          <w:rFonts w:ascii="Arial" w:hAnsi="Arial" w:cs="Arial"/>
          <w:sz w:val="20"/>
          <w:szCs w:val="20"/>
        </w:rPr>
      </w:pPr>
      <w:r w:rsidRPr="00E0106E">
        <w:rPr>
          <w:rFonts w:ascii="Arial" w:hAnsi="Arial" w:cs="Arial"/>
          <w:sz w:val="20"/>
          <w:szCs w:val="20"/>
        </w:rPr>
        <w:t>Na uzasadniony wniosek Wykonawcy, Zamawiający dopuszcza zmianę os</w:t>
      </w:r>
      <w:r w:rsidR="00C83058" w:rsidRPr="00E0106E">
        <w:rPr>
          <w:rFonts w:ascii="Arial" w:hAnsi="Arial" w:cs="Arial"/>
          <w:sz w:val="20"/>
          <w:szCs w:val="20"/>
        </w:rPr>
        <w:t>ób</w:t>
      </w:r>
      <w:r w:rsidRPr="00E0106E">
        <w:rPr>
          <w:rFonts w:ascii="Arial" w:hAnsi="Arial" w:cs="Arial"/>
          <w:sz w:val="20"/>
          <w:szCs w:val="20"/>
        </w:rPr>
        <w:t xml:space="preserve"> wskazan</w:t>
      </w:r>
      <w:r w:rsidR="00C83058" w:rsidRPr="00E0106E">
        <w:rPr>
          <w:rFonts w:ascii="Arial" w:hAnsi="Arial" w:cs="Arial"/>
          <w:sz w:val="20"/>
          <w:szCs w:val="20"/>
        </w:rPr>
        <w:t>ych</w:t>
      </w:r>
      <w:r w:rsidRPr="00E0106E">
        <w:rPr>
          <w:rFonts w:ascii="Arial" w:hAnsi="Arial" w:cs="Arial"/>
          <w:sz w:val="20"/>
          <w:szCs w:val="20"/>
        </w:rPr>
        <w:t xml:space="preserve"> w ust.</w:t>
      </w:r>
      <w:r w:rsidR="002E17A2">
        <w:rPr>
          <w:rFonts w:ascii="Arial" w:hAnsi="Arial" w:cs="Arial"/>
          <w:sz w:val="20"/>
          <w:szCs w:val="20"/>
        </w:rPr>
        <w:t xml:space="preserve"> </w:t>
      </w:r>
      <w:r w:rsidRPr="00E0106E">
        <w:rPr>
          <w:rFonts w:ascii="Arial" w:hAnsi="Arial" w:cs="Arial"/>
          <w:sz w:val="20"/>
          <w:szCs w:val="20"/>
        </w:rPr>
        <w:t>4</w:t>
      </w:r>
      <w:r w:rsidR="002E17A2">
        <w:rPr>
          <w:rFonts w:ascii="Arial" w:hAnsi="Arial" w:cs="Arial"/>
          <w:sz w:val="20"/>
          <w:szCs w:val="20"/>
        </w:rPr>
        <w:t>.</w:t>
      </w:r>
      <w:r w:rsidRPr="00E0106E">
        <w:rPr>
          <w:rFonts w:ascii="Arial" w:hAnsi="Arial" w:cs="Arial"/>
          <w:sz w:val="20"/>
          <w:szCs w:val="20"/>
        </w:rPr>
        <w:t xml:space="preserve"> Nowa osoba musi posiadać uprawnienia stosowne do wykonywanych czynności. Po spełnieniu warunków, o których mowa w zdaniu poprzedzającym, Zamawiający wyrazi pisemną zgodę na zmianę osoby wskazanej uprzednio w umowie.</w:t>
      </w:r>
    </w:p>
    <w:p w14:paraId="609E1533" w14:textId="0EA120FD" w:rsidR="005F1908" w:rsidRPr="00E0106E" w:rsidRDefault="005F1908">
      <w:pPr>
        <w:numPr>
          <w:ilvl w:val="0"/>
          <w:numId w:val="8"/>
        </w:numPr>
        <w:autoSpaceDE w:val="0"/>
        <w:autoSpaceDN w:val="0"/>
        <w:adjustRightInd w:val="0"/>
        <w:spacing w:after="0"/>
        <w:ind w:left="426" w:hanging="426"/>
        <w:jc w:val="both"/>
        <w:rPr>
          <w:rFonts w:ascii="Arial" w:hAnsi="Arial" w:cs="Arial"/>
          <w:sz w:val="20"/>
          <w:szCs w:val="20"/>
        </w:rPr>
      </w:pPr>
      <w:r w:rsidRPr="00E0106E">
        <w:rPr>
          <w:rFonts w:ascii="Arial" w:hAnsi="Arial" w:cs="Arial"/>
          <w:sz w:val="20"/>
          <w:szCs w:val="20"/>
        </w:rPr>
        <w:t>Zamawiający może zażądać od Wykonawcy zmiany osoby wymienionej w ust.4, jeżeli uzna, że nie wykonuje ona swoich obowiązków wynikających z umowy.</w:t>
      </w:r>
    </w:p>
    <w:p w14:paraId="2BA03060" w14:textId="543C33FF" w:rsidR="005F1908" w:rsidRPr="00E0106E" w:rsidRDefault="005F1908">
      <w:pPr>
        <w:numPr>
          <w:ilvl w:val="0"/>
          <w:numId w:val="8"/>
        </w:numPr>
        <w:autoSpaceDE w:val="0"/>
        <w:autoSpaceDN w:val="0"/>
        <w:adjustRightInd w:val="0"/>
        <w:spacing w:after="0"/>
        <w:ind w:left="426" w:hanging="426"/>
        <w:jc w:val="both"/>
        <w:rPr>
          <w:rFonts w:ascii="Arial" w:hAnsi="Arial" w:cs="Arial"/>
          <w:sz w:val="20"/>
          <w:szCs w:val="20"/>
        </w:rPr>
      </w:pPr>
      <w:r w:rsidRPr="00E0106E">
        <w:rPr>
          <w:rFonts w:ascii="Arial" w:hAnsi="Arial" w:cs="Arial"/>
          <w:sz w:val="20"/>
          <w:szCs w:val="20"/>
        </w:rPr>
        <w:t>Zmiana osób, o których mowa w ust.4, winna być dokonana wpisem do dziennika budowy i wymaga sporządzenia aneksu do umowy.</w:t>
      </w:r>
    </w:p>
    <w:p w14:paraId="3B6CAD77" w14:textId="77777777" w:rsidR="005F1908" w:rsidRPr="00E0106E" w:rsidRDefault="005F1908">
      <w:pPr>
        <w:numPr>
          <w:ilvl w:val="0"/>
          <w:numId w:val="8"/>
        </w:numPr>
        <w:autoSpaceDE w:val="0"/>
        <w:autoSpaceDN w:val="0"/>
        <w:adjustRightInd w:val="0"/>
        <w:spacing w:after="0"/>
        <w:ind w:left="426" w:hanging="426"/>
        <w:jc w:val="both"/>
        <w:rPr>
          <w:rFonts w:ascii="Arial" w:hAnsi="Arial" w:cs="Arial"/>
          <w:sz w:val="20"/>
          <w:szCs w:val="20"/>
        </w:rPr>
      </w:pPr>
      <w:r w:rsidRPr="00E0106E">
        <w:rPr>
          <w:rFonts w:ascii="Arial" w:hAnsi="Arial" w:cs="Arial"/>
          <w:sz w:val="20"/>
          <w:szCs w:val="20"/>
        </w:rPr>
        <w:t>Wykonawca oświadcza, że będzie realizować zamówienie za pomocą podmiotów, na których zasoby powoływał się w ofercie: nazwa podmiotu udostępniającego zasoby:  ………………………..…………… w zakresie: ……………………………….………  w formie:   …………………….………….</w:t>
      </w:r>
    </w:p>
    <w:p w14:paraId="534778DC" w14:textId="77777777" w:rsidR="005F1908" w:rsidRPr="00E0106E" w:rsidRDefault="005F1908">
      <w:pPr>
        <w:numPr>
          <w:ilvl w:val="0"/>
          <w:numId w:val="8"/>
        </w:numPr>
        <w:autoSpaceDE w:val="0"/>
        <w:autoSpaceDN w:val="0"/>
        <w:adjustRightInd w:val="0"/>
        <w:spacing w:after="0"/>
        <w:ind w:left="426" w:hanging="426"/>
        <w:jc w:val="both"/>
        <w:rPr>
          <w:rFonts w:ascii="Arial" w:hAnsi="Arial" w:cs="Arial"/>
          <w:sz w:val="20"/>
          <w:szCs w:val="20"/>
        </w:rPr>
      </w:pPr>
      <w:r w:rsidRPr="00E0106E">
        <w:rPr>
          <w:rFonts w:ascii="Arial" w:hAnsi="Arial" w:cs="Arial"/>
          <w:sz w:val="20"/>
          <w:szCs w:val="20"/>
        </w:rPr>
        <w:t>Wykonawca zobowiązuje się do udokumentowania udziału w realizacji przedmiotu umowy osób, o których mowa w ust.4 na każde wezwanie Zamawiającego.</w:t>
      </w:r>
    </w:p>
    <w:p w14:paraId="77F46676" w14:textId="567B55A9" w:rsidR="005F1908" w:rsidRPr="00E0106E" w:rsidRDefault="005F1908">
      <w:pPr>
        <w:numPr>
          <w:ilvl w:val="0"/>
          <w:numId w:val="8"/>
        </w:numPr>
        <w:autoSpaceDE w:val="0"/>
        <w:autoSpaceDN w:val="0"/>
        <w:adjustRightInd w:val="0"/>
        <w:spacing w:after="0"/>
        <w:ind w:left="426" w:hanging="426"/>
        <w:jc w:val="both"/>
        <w:rPr>
          <w:rFonts w:ascii="Arial" w:hAnsi="Arial" w:cs="Arial"/>
          <w:sz w:val="20"/>
          <w:szCs w:val="20"/>
        </w:rPr>
      </w:pPr>
      <w:r w:rsidRPr="00E0106E">
        <w:rPr>
          <w:rFonts w:ascii="Arial" w:hAnsi="Arial" w:cs="Arial"/>
          <w:sz w:val="20"/>
          <w:szCs w:val="20"/>
        </w:rPr>
        <w:t>Wykonawca może dokonywać zmiany podmiotów udostępniających zasoby, o których mowa w ust.8, jedynie za uprzednią zgodą Zamawiającego. Nowy podmiot musi spełniać warunki określone w SWZ w zakresie</w:t>
      </w:r>
      <w:r w:rsidR="005E7D48" w:rsidRPr="00E0106E">
        <w:rPr>
          <w:rFonts w:ascii="Arial" w:hAnsi="Arial" w:cs="Arial"/>
          <w:sz w:val="20"/>
          <w:szCs w:val="20"/>
        </w:rPr>
        <w:t>,</w:t>
      </w:r>
      <w:r w:rsidRPr="00E0106E">
        <w:rPr>
          <w:rFonts w:ascii="Arial" w:hAnsi="Arial" w:cs="Arial"/>
          <w:sz w:val="20"/>
          <w:szCs w:val="20"/>
        </w:rPr>
        <w:t xml:space="preserve"> jakim Wykonawca polegał na zasobach podmiotów udostępniających zasoby na zasadach określonych w art.118 ust.1 ustawy P</w:t>
      </w:r>
      <w:r w:rsidR="005E7D48" w:rsidRPr="00E0106E">
        <w:rPr>
          <w:rFonts w:ascii="Arial" w:hAnsi="Arial" w:cs="Arial"/>
          <w:sz w:val="20"/>
          <w:szCs w:val="20"/>
        </w:rPr>
        <w:t>ZP</w:t>
      </w:r>
      <w:r w:rsidRPr="00E0106E">
        <w:rPr>
          <w:rFonts w:ascii="Arial" w:hAnsi="Arial" w:cs="Arial"/>
          <w:sz w:val="20"/>
          <w:szCs w:val="20"/>
        </w:rPr>
        <w:t>. Zmiana ta wymaga sporządzenia aneksu do umowy.</w:t>
      </w:r>
    </w:p>
    <w:p w14:paraId="760BB533" w14:textId="77777777" w:rsidR="00833764" w:rsidRPr="00E0106E" w:rsidRDefault="00833764" w:rsidP="00E0106E">
      <w:pPr>
        <w:autoSpaceDE w:val="0"/>
        <w:autoSpaceDN w:val="0"/>
        <w:adjustRightInd w:val="0"/>
        <w:spacing w:after="0"/>
        <w:jc w:val="both"/>
        <w:rPr>
          <w:rFonts w:ascii="Arial" w:hAnsi="Arial" w:cs="Arial"/>
          <w:b/>
          <w:bCs/>
          <w:sz w:val="20"/>
          <w:szCs w:val="20"/>
          <w:highlight w:val="yellow"/>
        </w:rPr>
      </w:pPr>
    </w:p>
    <w:p w14:paraId="3A335AF1" w14:textId="77777777" w:rsidR="00B5132B" w:rsidRPr="00E0106E" w:rsidRDefault="00B5132B" w:rsidP="00E0106E">
      <w:pPr>
        <w:autoSpaceDE w:val="0"/>
        <w:autoSpaceDN w:val="0"/>
        <w:adjustRightInd w:val="0"/>
        <w:spacing w:after="0"/>
        <w:jc w:val="center"/>
        <w:rPr>
          <w:rFonts w:ascii="Arial" w:hAnsi="Arial" w:cs="Arial"/>
          <w:b/>
          <w:bCs/>
          <w:sz w:val="20"/>
          <w:szCs w:val="20"/>
        </w:rPr>
      </w:pPr>
      <w:r w:rsidRPr="00E0106E">
        <w:rPr>
          <w:rFonts w:ascii="Arial" w:hAnsi="Arial" w:cs="Arial"/>
          <w:b/>
          <w:bCs/>
          <w:sz w:val="20"/>
          <w:szCs w:val="20"/>
        </w:rPr>
        <w:t>ZABEZPIECZENIE NALEŻYTEGO WYKONANIA UMOWY</w:t>
      </w:r>
    </w:p>
    <w:p w14:paraId="5F349B4D" w14:textId="77777777" w:rsidR="004839F9" w:rsidRPr="00E0106E" w:rsidRDefault="00A779A6" w:rsidP="00E0106E">
      <w:pPr>
        <w:autoSpaceDE w:val="0"/>
        <w:autoSpaceDN w:val="0"/>
        <w:adjustRightInd w:val="0"/>
        <w:spacing w:after="0"/>
        <w:jc w:val="center"/>
        <w:rPr>
          <w:rFonts w:ascii="Arial" w:hAnsi="Arial" w:cs="Arial"/>
          <w:b/>
          <w:bCs/>
          <w:sz w:val="20"/>
          <w:szCs w:val="20"/>
        </w:rPr>
      </w:pPr>
      <w:r w:rsidRPr="00E0106E">
        <w:rPr>
          <w:rFonts w:ascii="Arial" w:hAnsi="Arial" w:cs="Arial"/>
          <w:b/>
          <w:bCs/>
          <w:sz w:val="20"/>
          <w:szCs w:val="20"/>
        </w:rPr>
        <w:t>§ 1</w:t>
      </w:r>
      <w:r w:rsidR="005571F1" w:rsidRPr="00E0106E">
        <w:rPr>
          <w:rFonts w:ascii="Arial" w:hAnsi="Arial" w:cs="Arial"/>
          <w:b/>
          <w:bCs/>
          <w:sz w:val="20"/>
          <w:szCs w:val="20"/>
        </w:rPr>
        <w:t>6</w:t>
      </w:r>
    </w:p>
    <w:p w14:paraId="0036CB51" w14:textId="15D08A09" w:rsidR="004839F9" w:rsidRPr="00E0106E" w:rsidRDefault="004839F9">
      <w:pPr>
        <w:numPr>
          <w:ilvl w:val="0"/>
          <w:numId w:val="9"/>
        </w:numPr>
        <w:autoSpaceDE w:val="0"/>
        <w:autoSpaceDN w:val="0"/>
        <w:adjustRightInd w:val="0"/>
        <w:spacing w:after="0"/>
        <w:ind w:left="426" w:hanging="426"/>
        <w:jc w:val="both"/>
        <w:rPr>
          <w:rFonts w:ascii="Arial" w:hAnsi="Arial" w:cs="Arial"/>
          <w:b/>
          <w:bCs/>
          <w:sz w:val="20"/>
          <w:szCs w:val="20"/>
        </w:rPr>
      </w:pPr>
      <w:r w:rsidRPr="00E0106E">
        <w:rPr>
          <w:rFonts w:ascii="Arial" w:hAnsi="Arial" w:cs="Arial"/>
          <w:sz w:val="20"/>
          <w:szCs w:val="20"/>
        </w:rPr>
        <w:t xml:space="preserve">Wykonawca wniósł </w:t>
      </w:r>
      <w:r w:rsidRPr="00D87C88">
        <w:rPr>
          <w:rFonts w:ascii="Arial" w:hAnsi="Arial" w:cs="Arial"/>
          <w:sz w:val="20"/>
          <w:szCs w:val="20"/>
        </w:rPr>
        <w:t>zabezpieczenie należytego wykonania Umowy w wysokości</w:t>
      </w:r>
      <w:r w:rsidR="009B1FFF" w:rsidRPr="00D87C88">
        <w:rPr>
          <w:rFonts w:ascii="Arial" w:hAnsi="Arial" w:cs="Arial"/>
          <w:sz w:val="20"/>
          <w:szCs w:val="20"/>
        </w:rPr>
        <w:t xml:space="preserve"> </w:t>
      </w:r>
      <w:r w:rsidR="00CC7AB7" w:rsidRPr="00D87C88">
        <w:rPr>
          <w:rFonts w:ascii="Arial" w:hAnsi="Arial" w:cs="Arial"/>
          <w:b/>
          <w:sz w:val="20"/>
          <w:szCs w:val="20"/>
        </w:rPr>
        <w:t>3</w:t>
      </w:r>
      <w:r w:rsidR="009B1FFF" w:rsidRPr="00D87C88">
        <w:rPr>
          <w:rFonts w:ascii="Arial" w:hAnsi="Arial" w:cs="Arial"/>
          <w:b/>
          <w:bCs/>
          <w:sz w:val="20"/>
          <w:szCs w:val="20"/>
        </w:rPr>
        <w:t>%</w:t>
      </w:r>
      <w:r w:rsidR="00833764" w:rsidRPr="00D87C88">
        <w:rPr>
          <w:rFonts w:ascii="Arial" w:hAnsi="Arial" w:cs="Arial"/>
          <w:b/>
          <w:bCs/>
          <w:sz w:val="20"/>
          <w:szCs w:val="20"/>
        </w:rPr>
        <w:t xml:space="preserve"> </w:t>
      </w:r>
      <w:r w:rsidRPr="00D87C88">
        <w:rPr>
          <w:rFonts w:ascii="Arial" w:hAnsi="Arial" w:cs="Arial"/>
          <w:sz w:val="20"/>
          <w:szCs w:val="20"/>
        </w:rPr>
        <w:t>wynagrodzenia brutto określonego w §</w:t>
      </w:r>
      <w:r w:rsidR="00D87C88" w:rsidRPr="00D87C88">
        <w:rPr>
          <w:rFonts w:ascii="Arial" w:hAnsi="Arial" w:cs="Arial"/>
          <w:sz w:val="20"/>
          <w:szCs w:val="20"/>
        </w:rPr>
        <w:t xml:space="preserve"> </w:t>
      </w:r>
      <w:r w:rsidRPr="00D87C88">
        <w:rPr>
          <w:rFonts w:ascii="Arial" w:hAnsi="Arial" w:cs="Arial"/>
          <w:sz w:val="20"/>
          <w:szCs w:val="20"/>
        </w:rPr>
        <w:t>3 ust.</w:t>
      </w:r>
      <w:r w:rsidR="00D87C88" w:rsidRPr="00D87C88">
        <w:rPr>
          <w:rFonts w:ascii="Arial" w:hAnsi="Arial" w:cs="Arial"/>
          <w:sz w:val="20"/>
          <w:szCs w:val="20"/>
        </w:rPr>
        <w:t xml:space="preserve"> </w:t>
      </w:r>
      <w:r w:rsidR="00C619B7" w:rsidRPr="00D87C88">
        <w:rPr>
          <w:rFonts w:ascii="Arial" w:hAnsi="Arial" w:cs="Arial"/>
          <w:sz w:val="20"/>
          <w:szCs w:val="20"/>
        </w:rPr>
        <w:t>1</w:t>
      </w:r>
      <w:r w:rsidRPr="00D87C88">
        <w:rPr>
          <w:rFonts w:ascii="Arial" w:hAnsi="Arial" w:cs="Arial"/>
          <w:sz w:val="20"/>
          <w:szCs w:val="20"/>
        </w:rPr>
        <w:t xml:space="preserve"> </w:t>
      </w:r>
      <w:r w:rsidR="00742732" w:rsidRPr="00D87C88">
        <w:rPr>
          <w:rFonts w:ascii="Arial" w:hAnsi="Arial" w:cs="Arial"/>
          <w:sz w:val="20"/>
          <w:szCs w:val="20"/>
        </w:rPr>
        <w:t>u</w:t>
      </w:r>
      <w:r w:rsidRPr="00D87C88">
        <w:rPr>
          <w:rFonts w:ascii="Arial" w:hAnsi="Arial" w:cs="Arial"/>
          <w:sz w:val="20"/>
          <w:szCs w:val="20"/>
        </w:rPr>
        <w:t>mowy</w:t>
      </w:r>
      <w:r w:rsidRPr="00E0106E">
        <w:rPr>
          <w:rFonts w:ascii="Arial" w:hAnsi="Arial" w:cs="Arial"/>
          <w:sz w:val="20"/>
          <w:szCs w:val="20"/>
        </w:rPr>
        <w:t xml:space="preserve">, tj. </w:t>
      </w:r>
      <w:r w:rsidRPr="00E0106E">
        <w:rPr>
          <w:rFonts w:ascii="Arial" w:hAnsi="Arial" w:cs="Arial"/>
          <w:b/>
          <w:bCs/>
          <w:sz w:val="20"/>
          <w:szCs w:val="20"/>
        </w:rPr>
        <w:t>…………… zł</w:t>
      </w:r>
      <w:r w:rsidR="00833764" w:rsidRPr="00E0106E">
        <w:rPr>
          <w:rFonts w:ascii="Arial" w:hAnsi="Arial" w:cs="Arial"/>
          <w:b/>
          <w:bCs/>
          <w:sz w:val="20"/>
          <w:szCs w:val="20"/>
        </w:rPr>
        <w:t xml:space="preserve">, </w:t>
      </w:r>
      <w:r w:rsidRPr="00E0106E">
        <w:rPr>
          <w:rFonts w:ascii="Arial" w:hAnsi="Arial" w:cs="Arial"/>
          <w:bCs/>
          <w:sz w:val="20"/>
          <w:szCs w:val="20"/>
        </w:rPr>
        <w:t>słownie</w:t>
      </w:r>
      <w:r w:rsidR="00833764" w:rsidRPr="00E0106E">
        <w:rPr>
          <w:rFonts w:ascii="Arial" w:hAnsi="Arial" w:cs="Arial"/>
          <w:bCs/>
          <w:sz w:val="20"/>
          <w:szCs w:val="20"/>
        </w:rPr>
        <w:t xml:space="preserve"> złotych</w:t>
      </w:r>
      <w:r w:rsidRPr="00E0106E">
        <w:rPr>
          <w:rFonts w:ascii="Arial" w:hAnsi="Arial" w:cs="Arial"/>
          <w:bCs/>
          <w:sz w:val="20"/>
          <w:szCs w:val="20"/>
        </w:rPr>
        <w:t>: ……………</w:t>
      </w:r>
      <w:r w:rsidR="00833764" w:rsidRPr="00E0106E">
        <w:rPr>
          <w:rFonts w:ascii="Arial" w:hAnsi="Arial" w:cs="Arial"/>
          <w:bCs/>
          <w:sz w:val="20"/>
          <w:szCs w:val="20"/>
        </w:rPr>
        <w:t>……………………</w:t>
      </w:r>
    </w:p>
    <w:p w14:paraId="51229CF2" w14:textId="77777777" w:rsidR="004839F9" w:rsidRPr="00E0106E" w:rsidRDefault="004839F9" w:rsidP="00E0106E">
      <w:pPr>
        <w:autoSpaceDE w:val="0"/>
        <w:autoSpaceDN w:val="0"/>
        <w:adjustRightInd w:val="0"/>
        <w:spacing w:after="0"/>
        <w:ind w:left="426"/>
        <w:jc w:val="both"/>
        <w:rPr>
          <w:rFonts w:ascii="Arial" w:hAnsi="Arial" w:cs="Arial"/>
          <w:b/>
          <w:bCs/>
          <w:sz w:val="20"/>
          <w:szCs w:val="20"/>
        </w:rPr>
      </w:pPr>
      <w:r w:rsidRPr="00E0106E">
        <w:rPr>
          <w:rFonts w:ascii="Arial" w:hAnsi="Arial" w:cs="Arial"/>
          <w:sz w:val="20"/>
          <w:szCs w:val="20"/>
        </w:rPr>
        <w:t>Zabezpieczenie zostało wniesione na rzecz Zamawiającego w formie</w:t>
      </w:r>
      <w:r w:rsidR="00833764" w:rsidRPr="00E0106E">
        <w:rPr>
          <w:rFonts w:ascii="Arial" w:hAnsi="Arial" w:cs="Arial"/>
          <w:sz w:val="20"/>
          <w:szCs w:val="20"/>
        </w:rPr>
        <w:t xml:space="preserve"> ……………………………………</w:t>
      </w:r>
    </w:p>
    <w:p w14:paraId="37EBC46F" w14:textId="77777777" w:rsidR="00567AD0" w:rsidRPr="00E0106E" w:rsidRDefault="00567AD0">
      <w:pPr>
        <w:numPr>
          <w:ilvl w:val="0"/>
          <w:numId w:val="9"/>
        </w:numPr>
        <w:autoSpaceDE w:val="0"/>
        <w:autoSpaceDN w:val="0"/>
        <w:adjustRightInd w:val="0"/>
        <w:spacing w:after="0"/>
        <w:ind w:left="426" w:hanging="426"/>
        <w:jc w:val="both"/>
        <w:rPr>
          <w:rFonts w:ascii="Arial" w:hAnsi="Arial" w:cs="Arial"/>
          <w:sz w:val="20"/>
          <w:szCs w:val="20"/>
        </w:rPr>
      </w:pPr>
      <w:r w:rsidRPr="00E0106E">
        <w:rPr>
          <w:rFonts w:ascii="Arial" w:hAnsi="Arial" w:cs="Arial"/>
          <w:bCs/>
          <w:sz w:val="20"/>
          <w:szCs w:val="20"/>
        </w:rPr>
        <w:t>Zabezpieczenie służy pokryciu roszczeń z tytułu niewykonania lub nienależytego wykonania i pokryciu roszczeń z tytułu rękojmi za wady lub gwarancji przedmiotu umowy. Wady stwierdzone w protokole odbioru końcowego objęte są rękojmią lub gwarancją.</w:t>
      </w:r>
    </w:p>
    <w:p w14:paraId="6ADBBA5A" w14:textId="77777777" w:rsidR="00833764" w:rsidRPr="00E0106E" w:rsidRDefault="004839F9">
      <w:pPr>
        <w:numPr>
          <w:ilvl w:val="0"/>
          <w:numId w:val="9"/>
        </w:numPr>
        <w:autoSpaceDE w:val="0"/>
        <w:autoSpaceDN w:val="0"/>
        <w:adjustRightInd w:val="0"/>
        <w:spacing w:after="0"/>
        <w:ind w:left="426" w:hanging="426"/>
        <w:jc w:val="both"/>
        <w:rPr>
          <w:rFonts w:ascii="Arial" w:hAnsi="Arial" w:cs="Arial"/>
          <w:sz w:val="20"/>
          <w:szCs w:val="20"/>
        </w:rPr>
      </w:pPr>
      <w:r w:rsidRPr="00E0106E">
        <w:rPr>
          <w:rFonts w:ascii="Arial" w:hAnsi="Arial" w:cs="Arial"/>
          <w:sz w:val="20"/>
          <w:szCs w:val="20"/>
        </w:rPr>
        <w:t>Strony ustalają:</w:t>
      </w:r>
    </w:p>
    <w:p w14:paraId="0A88FB58" w14:textId="549226BC" w:rsidR="004839F9" w:rsidRPr="00D87C88" w:rsidRDefault="004839F9">
      <w:pPr>
        <w:numPr>
          <w:ilvl w:val="0"/>
          <w:numId w:val="10"/>
        </w:numPr>
        <w:tabs>
          <w:tab w:val="left" w:pos="851"/>
        </w:tabs>
        <w:autoSpaceDE w:val="0"/>
        <w:autoSpaceDN w:val="0"/>
        <w:adjustRightInd w:val="0"/>
        <w:spacing w:after="0"/>
        <w:ind w:left="851" w:hanging="425"/>
        <w:jc w:val="both"/>
        <w:rPr>
          <w:rFonts w:ascii="Arial" w:hAnsi="Arial" w:cs="Arial"/>
          <w:sz w:val="20"/>
          <w:szCs w:val="20"/>
        </w:rPr>
      </w:pPr>
      <w:r w:rsidRPr="00E0106E">
        <w:rPr>
          <w:rFonts w:ascii="Arial" w:hAnsi="Arial" w:cs="Arial"/>
          <w:sz w:val="20"/>
          <w:szCs w:val="20"/>
        </w:rPr>
        <w:t xml:space="preserve">70% wniesionego </w:t>
      </w:r>
      <w:r w:rsidRPr="00D87C88">
        <w:rPr>
          <w:rFonts w:ascii="Arial" w:hAnsi="Arial" w:cs="Arial"/>
          <w:sz w:val="20"/>
          <w:szCs w:val="20"/>
        </w:rPr>
        <w:t xml:space="preserve">zabezpieczenia, tj. kwota </w:t>
      </w:r>
      <w:r w:rsidRPr="00D87C88">
        <w:rPr>
          <w:rFonts w:ascii="Arial" w:hAnsi="Arial" w:cs="Arial"/>
          <w:b/>
          <w:bCs/>
          <w:sz w:val="20"/>
          <w:szCs w:val="20"/>
        </w:rPr>
        <w:t xml:space="preserve">…………….. zł </w:t>
      </w:r>
      <w:r w:rsidRPr="00D87C88">
        <w:rPr>
          <w:rFonts w:ascii="Arial" w:hAnsi="Arial" w:cs="Arial"/>
          <w:sz w:val="20"/>
          <w:szCs w:val="20"/>
        </w:rPr>
        <w:t>zostanie zwrócona Wykonawcy</w:t>
      </w:r>
      <w:r w:rsidR="00833764" w:rsidRPr="00D87C88">
        <w:rPr>
          <w:rFonts w:ascii="Arial" w:hAnsi="Arial" w:cs="Arial"/>
          <w:sz w:val="20"/>
          <w:szCs w:val="20"/>
        </w:rPr>
        <w:t xml:space="preserve"> </w:t>
      </w:r>
      <w:r w:rsidRPr="00D87C88">
        <w:rPr>
          <w:rFonts w:ascii="Arial" w:hAnsi="Arial" w:cs="Arial"/>
          <w:sz w:val="20"/>
          <w:szCs w:val="20"/>
        </w:rPr>
        <w:t>w terminie 30 dni od dnia wykonania zamówienia i uznania przez Zamawiającego za</w:t>
      </w:r>
      <w:r w:rsidR="00833764" w:rsidRPr="00D87C88">
        <w:rPr>
          <w:rFonts w:ascii="Arial" w:hAnsi="Arial" w:cs="Arial"/>
          <w:sz w:val="20"/>
          <w:szCs w:val="20"/>
        </w:rPr>
        <w:t xml:space="preserve"> </w:t>
      </w:r>
      <w:r w:rsidR="00751358" w:rsidRPr="00D87C88">
        <w:rPr>
          <w:rFonts w:ascii="Arial" w:hAnsi="Arial" w:cs="Arial"/>
          <w:sz w:val="20"/>
          <w:szCs w:val="20"/>
        </w:rPr>
        <w:t>należycie wykonane,</w:t>
      </w:r>
      <w:r w:rsidR="00EA2B60" w:rsidRPr="00D87C88">
        <w:rPr>
          <w:rFonts w:ascii="Arial" w:hAnsi="Arial" w:cs="Arial"/>
          <w:sz w:val="20"/>
          <w:szCs w:val="20"/>
        </w:rPr>
        <w:t xml:space="preserve"> w rozumieniu §</w:t>
      </w:r>
      <w:r w:rsidR="00D87C88" w:rsidRPr="00D87C88">
        <w:rPr>
          <w:rFonts w:ascii="Arial" w:hAnsi="Arial" w:cs="Arial"/>
          <w:sz w:val="20"/>
          <w:szCs w:val="20"/>
        </w:rPr>
        <w:t xml:space="preserve"> </w:t>
      </w:r>
      <w:r w:rsidR="00C619B7" w:rsidRPr="00D87C88">
        <w:rPr>
          <w:rFonts w:ascii="Arial" w:hAnsi="Arial" w:cs="Arial"/>
          <w:sz w:val="20"/>
          <w:szCs w:val="20"/>
        </w:rPr>
        <w:t>11</w:t>
      </w:r>
      <w:r w:rsidR="00EA2B60" w:rsidRPr="00D87C88">
        <w:rPr>
          <w:rFonts w:ascii="Arial" w:hAnsi="Arial" w:cs="Arial"/>
          <w:sz w:val="20"/>
          <w:szCs w:val="20"/>
        </w:rPr>
        <w:t xml:space="preserve"> ust.</w:t>
      </w:r>
      <w:r w:rsidR="00D87C88" w:rsidRPr="00D87C88">
        <w:rPr>
          <w:rFonts w:ascii="Arial" w:hAnsi="Arial" w:cs="Arial"/>
          <w:sz w:val="20"/>
          <w:szCs w:val="20"/>
        </w:rPr>
        <w:t xml:space="preserve"> </w:t>
      </w:r>
      <w:r w:rsidR="00C619B7" w:rsidRPr="00D87C88">
        <w:rPr>
          <w:rFonts w:ascii="Arial" w:hAnsi="Arial" w:cs="Arial"/>
          <w:sz w:val="20"/>
          <w:szCs w:val="20"/>
        </w:rPr>
        <w:t>1</w:t>
      </w:r>
      <w:r w:rsidR="00EA2B60" w:rsidRPr="00D87C88">
        <w:rPr>
          <w:rFonts w:ascii="Arial" w:hAnsi="Arial" w:cs="Arial"/>
          <w:sz w:val="20"/>
          <w:szCs w:val="20"/>
        </w:rPr>
        <w:t xml:space="preserve"> </w:t>
      </w:r>
      <w:r w:rsidR="00742732" w:rsidRPr="00D87C88">
        <w:rPr>
          <w:rFonts w:ascii="Arial" w:hAnsi="Arial" w:cs="Arial"/>
          <w:sz w:val="20"/>
          <w:szCs w:val="20"/>
        </w:rPr>
        <w:t>u</w:t>
      </w:r>
      <w:r w:rsidR="00EA2B60" w:rsidRPr="00D87C88">
        <w:rPr>
          <w:rFonts w:ascii="Arial" w:hAnsi="Arial" w:cs="Arial"/>
          <w:sz w:val="20"/>
          <w:szCs w:val="20"/>
        </w:rPr>
        <w:t>mowy.</w:t>
      </w:r>
    </w:p>
    <w:p w14:paraId="441F2121" w14:textId="05E4DB2F" w:rsidR="004839F9" w:rsidRPr="00E0106E" w:rsidRDefault="004839F9">
      <w:pPr>
        <w:numPr>
          <w:ilvl w:val="0"/>
          <w:numId w:val="10"/>
        </w:numPr>
        <w:tabs>
          <w:tab w:val="left" w:pos="851"/>
        </w:tabs>
        <w:autoSpaceDE w:val="0"/>
        <w:autoSpaceDN w:val="0"/>
        <w:adjustRightInd w:val="0"/>
        <w:spacing w:after="0"/>
        <w:ind w:left="851" w:hanging="425"/>
        <w:jc w:val="both"/>
        <w:rPr>
          <w:rFonts w:ascii="Arial" w:hAnsi="Arial" w:cs="Arial"/>
          <w:sz w:val="20"/>
          <w:szCs w:val="20"/>
        </w:rPr>
      </w:pPr>
      <w:r w:rsidRPr="00D87C88">
        <w:rPr>
          <w:rFonts w:ascii="Arial" w:hAnsi="Arial" w:cs="Arial"/>
          <w:sz w:val="20"/>
          <w:szCs w:val="20"/>
        </w:rPr>
        <w:t>30% wniesionego zabez</w:t>
      </w:r>
      <w:r w:rsidRPr="00E0106E">
        <w:rPr>
          <w:rFonts w:ascii="Arial" w:hAnsi="Arial" w:cs="Arial"/>
          <w:sz w:val="20"/>
          <w:szCs w:val="20"/>
        </w:rPr>
        <w:t xml:space="preserve">pieczenia, tj. kwota </w:t>
      </w:r>
      <w:r w:rsidRPr="00E0106E">
        <w:rPr>
          <w:rFonts w:ascii="Arial" w:hAnsi="Arial" w:cs="Arial"/>
          <w:b/>
          <w:bCs/>
          <w:sz w:val="20"/>
          <w:szCs w:val="20"/>
        </w:rPr>
        <w:t xml:space="preserve">…………… zł </w:t>
      </w:r>
      <w:r w:rsidRPr="00E0106E">
        <w:rPr>
          <w:rFonts w:ascii="Arial" w:hAnsi="Arial" w:cs="Arial"/>
          <w:sz w:val="20"/>
          <w:szCs w:val="20"/>
        </w:rPr>
        <w:t>przeznaczona jest na pokrycie</w:t>
      </w:r>
      <w:r w:rsidR="00833764" w:rsidRPr="00E0106E">
        <w:rPr>
          <w:rFonts w:ascii="Arial" w:hAnsi="Arial" w:cs="Arial"/>
          <w:sz w:val="20"/>
          <w:szCs w:val="20"/>
        </w:rPr>
        <w:t xml:space="preserve"> </w:t>
      </w:r>
      <w:r w:rsidRPr="00E0106E">
        <w:rPr>
          <w:rFonts w:ascii="Arial" w:hAnsi="Arial" w:cs="Arial"/>
          <w:sz w:val="20"/>
          <w:szCs w:val="20"/>
        </w:rPr>
        <w:t>ewentualnych roszczeń z tytułu rękojmi za wady.</w:t>
      </w:r>
      <w:r w:rsidR="00027451" w:rsidRPr="00E0106E">
        <w:rPr>
          <w:rFonts w:ascii="Arial" w:hAnsi="Arial" w:cs="Arial"/>
          <w:sz w:val="20"/>
          <w:szCs w:val="20"/>
        </w:rPr>
        <w:t xml:space="preserve"> </w:t>
      </w:r>
      <w:r w:rsidRPr="00E0106E">
        <w:rPr>
          <w:rFonts w:ascii="Arial" w:hAnsi="Arial" w:cs="Arial"/>
          <w:sz w:val="20"/>
          <w:szCs w:val="20"/>
        </w:rPr>
        <w:t>Kwota ta zostanie zwrócona nie później niż w 15 dniu po upływie okresu rękojmi za wady</w:t>
      </w:r>
      <w:r w:rsidR="00027451" w:rsidRPr="00E0106E">
        <w:rPr>
          <w:rFonts w:ascii="Arial" w:hAnsi="Arial" w:cs="Arial"/>
          <w:sz w:val="20"/>
          <w:szCs w:val="20"/>
        </w:rPr>
        <w:t xml:space="preserve"> </w:t>
      </w:r>
      <w:r w:rsidR="000F6EC2" w:rsidRPr="00E0106E">
        <w:rPr>
          <w:rFonts w:ascii="Arial" w:hAnsi="Arial" w:cs="Arial"/>
          <w:sz w:val="20"/>
          <w:szCs w:val="20"/>
        </w:rPr>
        <w:t>lub gwarancji</w:t>
      </w:r>
    </w:p>
    <w:p w14:paraId="7946D7BC" w14:textId="77777777" w:rsidR="00027451" w:rsidRPr="00E0106E" w:rsidRDefault="004839F9">
      <w:pPr>
        <w:numPr>
          <w:ilvl w:val="0"/>
          <w:numId w:val="9"/>
        </w:numPr>
        <w:autoSpaceDE w:val="0"/>
        <w:autoSpaceDN w:val="0"/>
        <w:adjustRightInd w:val="0"/>
        <w:spacing w:after="0"/>
        <w:ind w:left="426" w:hanging="426"/>
        <w:jc w:val="both"/>
        <w:rPr>
          <w:rFonts w:ascii="Arial" w:hAnsi="Arial" w:cs="Arial"/>
          <w:sz w:val="20"/>
          <w:szCs w:val="20"/>
        </w:rPr>
      </w:pPr>
      <w:r w:rsidRPr="00E0106E">
        <w:rPr>
          <w:rFonts w:ascii="Arial" w:hAnsi="Arial" w:cs="Arial"/>
          <w:sz w:val="20"/>
          <w:szCs w:val="20"/>
        </w:rPr>
        <w:t>Zabezpieczenie wniesione w formie pieniądza, Zamawiający zwróci z odsetkami wynikającymi</w:t>
      </w:r>
      <w:r w:rsidR="00027451" w:rsidRPr="00E0106E">
        <w:rPr>
          <w:rFonts w:ascii="Arial" w:hAnsi="Arial" w:cs="Arial"/>
          <w:sz w:val="20"/>
          <w:szCs w:val="20"/>
        </w:rPr>
        <w:t xml:space="preserve"> </w:t>
      </w:r>
      <w:r w:rsidRPr="00E0106E">
        <w:rPr>
          <w:rFonts w:ascii="Arial" w:hAnsi="Arial" w:cs="Arial"/>
          <w:sz w:val="20"/>
          <w:szCs w:val="20"/>
        </w:rPr>
        <w:t>z umowy rachunku bankowego, na którym były one przechowywane, pomniejszone o koszt</w:t>
      </w:r>
      <w:r w:rsidR="00027451" w:rsidRPr="00E0106E">
        <w:rPr>
          <w:rFonts w:ascii="Arial" w:hAnsi="Arial" w:cs="Arial"/>
          <w:sz w:val="20"/>
          <w:szCs w:val="20"/>
        </w:rPr>
        <w:t xml:space="preserve"> </w:t>
      </w:r>
      <w:r w:rsidRPr="00E0106E">
        <w:rPr>
          <w:rFonts w:ascii="Arial" w:hAnsi="Arial" w:cs="Arial"/>
          <w:sz w:val="20"/>
          <w:szCs w:val="20"/>
        </w:rPr>
        <w:t>prowadzenia tego rachunku oraz prowizji bankowej za przelew pieniędzy na rachunek</w:t>
      </w:r>
      <w:r w:rsidR="00027451" w:rsidRPr="00E0106E">
        <w:rPr>
          <w:rFonts w:ascii="Arial" w:hAnsi="Arial" w:cs="Arial"/>
          <w:sz w:val="20"/>
          <w:szCs w:val="20"/>
        </w:rPr>
        <w:t xml:space="preserve"> </w:t>
      </w:r>
      <w:r w:rsidRPr="00E0106E">
        <w:rPr>
          <w:rFonts w:ascii="Arial" w:hAnsi="Arial" w:cs="Arial"/>
          <w:sz w:val="20"/>
          <w:szCs w:val="20"/>
        </w:rPr>
        <w:t>bankowy Wykonawcy.</w:t>
      </w:r>
    </w:p>
    <w:p w14:paraId="2DCF44F4" w14:textId="77777777" w:rsidR="00567AD0" w:rsidRPr="00E0106E" w:rsidRDefault="00567AD0">
      <w:pPr>
        <w:numPr>
          <w:ilvl w:val="0"/>
          <w:numId w:val="9"/>
        </w:numPr>
        <w:autoSpaceDE w:val="0"/>
        <w:autoSpaceDN w:val="0"/>
        <w:adjustRightInd w:val="0"/>
        <w:spacing w:after="0"/>
        <w:ind w:left="426" w:hanging="426"/>
        <w:jc w:val="both"/>
        <w:rPr>
          <w:rFonts w:ascii="Arial" w:hAnsi="Arial" w:cs="Arial"/>
          <w:sz w:val="20"/>
          <w:szCs w:val="20"/>
        </w:rPr>
      </w:pPr>
      <w:r w:rsidRPr="00E0106E">
        <w:rPr>
          <w:rFonts w:ascii="Arial" w:hAnsi="Arial" w:cs="Arial"/>
          <w:bCs/>
          <w:sz w:val="20"/>
          <w:szCs w:val="20"/>
        </w:rPr>
        <w:t>W przypadku wniesienia zabezpieczenia należytego wykonania umowy w formie poręczeń lub gwarancji i przedłużenia okresu realizacji zamówienia, Wykonawca jest zobowiązany odpowiednio przedłużyć termin obowiązywania dokumentu poręczenia lub gwarancji i przedłożyć Zamawiającemu dokument przedłużonej gwarancji lub poręczenia. W przypadku nieprzedłużenia terminu obowiązywania</w:t>
      </w:r>
      <w:r w:rsidR="009D0FB1" w:rsidRPr="00E0106E">
        <w:rPr>
          <w:rFonts w:ascii="Arial" w:hAnsi="Arial" w:cs="Arial"/>
          <w:bCs/>
          <w:sz w:val="20"/>
          <w:szCs w:val="20"/>
        </w:rPr>
        <w:t xml:space="preserve"> powyższego</w:t>
      </w:r>
      <w:r w:rsidRPr="00E0106E">
        <w:rPr>
          <w:rFonts w:ascii="Arial" w:hAnsi="Arial" w:cs="Arial"/>
          <w:bCs/>
          <w:sz w:val="20"/>
          <w:szCs w:val="20"/>
        </w:rPr>
        <w:t xml:space="preserve"> </w:t>
      </w:r>
      <w:r w:rsidR="009D0FB1" w:rsidRPr="00E0106E">
        <w:rPr>
          <w:rFonts w:ascii="Arial" w:hAnsi="Arial" w:cs="Arial"/>
          <w:bCs/>
          <w:sz w:val="20"/>
          <w:szCs w:val="20"/>
        </w:rPr>
        <w:t xml:space="preserve">dokumentu, </w:t>
      </w:r>
      <w:r w:rsidRPr="00E0106E">
        <w:rPr>
          <w:rFonts w:ascii="Arial" w:hAnsi="Arial" w:cs="Arial"/>
          <w:bCs/>
          <w:sz w:val="20"/>
          <w:szCs w:val="20"/>
        </w:rPr>
        <w:t xml:space="preserve">Zamawiający będzie uprawniony do wystąpienia do gwaranta lub udzielającego poręczenia o wypłatę całej kwoty objętej gwarancją lub poręczeniem (na jaką w dacie wystąpienia z roszczeniem opiewać będzie zabezpieczenie) i zatrzymania jej na poczet roszczeń wynikających z </w:t>
      </w:r>
      <w:r w:rsidR="009D0FB1" w:rsidRPr="00E0106E">
        <w:rPr>
          <w:rFonts w:ascii="Arial" w:hAnsi="Arial" w:cs="Arial"/>
          <w:bCs/>
          <w:sz w:val="20"/>
          <w:szCs w:val="20"/>
        </w:rPr>
        <w:t>u</w:t>
      </w:r>
      <w:r w:rsidRPr="00E0106E">
        <w:rPr>
          <w:rFonts w:ascii="Arial" w:hAnsi="Arial" w:cs="Arial"/>
          <w:bCs/>
          <w:sz w:val="20"/>
          <w:szCs w:val="20"/>
        </w:rPr>
        <w:t>mowy.</w:t>
      </w:r>
    </w:p>
    <w:p w14:paraId="50649040" w14:textId="77777777" w:rsidR="00D60B40" w:rsidRDefault="00D60B40" w:rsidP="00E0106E">
      <w:pPr>
        <w:autoSpaceDE w:val="0"/>
        <w:autoSpaceDN w:val="0"/>
        <w:adjustRightInd w:val="0"/>
        <w:spacing w:after="0"/>
        <w:jc w:val="center"/>
        <w:rPr>
          <w:rFonts w:ascii="Arial" w:hAnsi="Arial" w:cs="Arial"/>
          <w:b/>
          <w:bCs/>
          <w:sz w:val="20"/>
          <w:szCs w:val="20"/>
        </w:rPr>
      </w:pPr>
    </w:p>
    <w:p w14:paraId="0885FFF7" w14:textId="553AEB5F" w:rsidR="00B5132B" w:rsidRPr="00E0106E" w:rsidRDefault="00B5132B" w:rsidP="00E0106E">
      <w:pPr>
        <w:autoSpaceDE w:val="0"/>
        <w:autoSpaceDN w:val="0"/>
        <w:adjustRightInd w:val="0"/>
        <w:spacing w:after="0"/>
        <w:jc w:val="center"/>
        <w:rPr>
          <w:rFonts w:ascii="Arial" w:hAnsi="Arial" w:cs="Arial"/>
          <w:b/>
          <w:bCs/>
          <w:sz w:val="20"/>
          <w:szCs w:val="20"/>
        </w:rPr>
      </w:pPr>
      <w:r w:rsidRPr="00E0106E">
        <w:rPr>
          <w:rFonts w:ascii="Arial" w:hAnsi="Arial" w:cs="Arial"/>
          <w:b/>
          <w:bCs/>
          <w:sz w:val="20"/>
          <w:szCs w:val="20"/>
        </w:rPr>
        <w:t>WARUNKI UBEZPIECZENIA</w:t>
      </w:r>
    </w:p>
    <w:p w14:paraId="17B96419" w14:textId="77777777" w:rsidR="004839F9" w:rsidRPr="00E0106E" w:rsidRDefault="00A779A6" w:rsidP="00E0106E">
      <w:pPr>
        <w:autoSpaceDE w:val="0"/>
        <w:autoSpaceDN w:val="0"/>
        <w:adjustRightInd w:val="0"/>
        <w:spacing w:after="0"/>
        <w:jc w:val="center"/>
        <w:rPr>
          <w:rFonts w:ascii="Arial" w:hAnsi="Arial" w:cs="Arial"/>
          <w:b/>
          <w:bCs/>
          <w:sz w:val="20"/>
          <w:szCs w:val="20"/>
        </w:rPr>
      </w:pPr>
      <w:r w:rsidRPr="00E0106E">
        <w:rPr>
          <w:rFonts w:ascii="Arial" w:hAnsi="Arial" w:cs="Arial"/>
          <w:b/>
          <w:bCs/>
          <w:sz w:val="20"/>
          <w:szCs w:val="20"/>
        </w:rPr>
        <w:t>§ 1</w:t>
      </w:r>
      <w:r w:rsidR="005571F1" w:rsidRPr="00E0106E">
        <w:rPr>
          <w:rFonts w:ascii="Arial" w:hAnsi="Arial" w:cs="Arial"/>
          <w:b/>
          <w:bCs/>
          <w:sz w:val="20"/>
          <w:szCs w:val="20"/>
        </w:rPr>
        <w:t>7</w:t>
      </w:r>
    </w:p>
    <w:p w14:paraId="3E41E3DB" w14:textId="77777777" w:rsidR="00BA1EA4" w:rsidRPr="00E0106E" w:rsidRDefault="00214242">
      <w:pPr>
        <w:numPr>
          <w:ilvl w:val="0"/>
          <w:numId w:val="11"/>
        </w:numPr>
        <w:autoSpaceDE w:val="0"/>
        <w:autoSpaceDN w:val="0"/>
        <w:adjustRightInd w:val="0"/>
        <w:spacing w:after="0"/>
        <w:ind w:left="426" w:hanging="426"/>
        <w:jc w:val="both"/>
        <w:rPr>
          <w:rFonts w:ascii="Arial" w:hAnsi="Arial" w:cs="Arial"/>
          <w:sz w:val="20"/>
          <w:szCs w:val="20"/>
        </w:rPr>
      </w:pPr>
      <w:r w:rsidRPr="00E0106E">
        <w:rPr>
          <w:rFonts w:ascii="Arial" w:hAnsi="Arial" w:cs="Arial"/>
          <w:sz w:val="20"/>
          <w:szCs w:val="20"/>
        </w:rPr>
        <w:t>Wykonawca zobowiązuje się</w:t>
      </w:r>
      <w:r w:rsidR="00884F4A" w:rsidRPr="00E0106E">
        <w:rPr>
          <w:rFonts w:ascii="Arial" w:hAnsi="Arial" w:cs="Arial"/>
          <w:sz w:val="20"/>
          <w:szCs w:val="20"/>
        </w:rPr>
        <w:t xml:space="preserve"> do</w:t>
      </w:r>
      <w:r w:rsidR="00BA1EA4" w:rsidRPr="00E0106E">
        <w:rPr>
          <w:rFonts w:ascii="Arial" w:hAnsi="Arial" w:cs="Arial"/>
          <w:sz w:val="20"/>
          <w:szCs w:val="20"/>
        </w:rPr>
        <w:t xml:space="preserve"> zawarcia</w:t>
      </w:r>
      <w:r w:rsidR="00884F4A" w:rsidRPr="00E0106E">
        <w:rPr>
          <w:rFonts w:ascii="Arial" w:hAnsi="Arial" w:cs="Arial"/>
          <w:sz w:val="20"/>
          <w:szCs w:val="20"/>
        </w:rPr>
        <w:t xml:space="preserve"> </w:t>
      </w:r>
      <w:r w:rsidRPr="00E0106E">
        <w:rPr>
          <w:rFonts w:ascii="Arial" w:hAnsi="Arial" w:cs="Arial"/>
          <w:sz w:val="20"/>
          <w:szCs w:val="20"/>
        </w:rPr>
        <w:t>ubezpieczenia</w:t>
      </w:r>
      <w:r w:rsidR="00BA1EA4" w:rsidRPr="00E0106E">
        <w:rPr>
          <w:rFonts w:ascii="Arial" w:hAnsi="Arial" w:cs="Arial"/>
          <w:sz w:val="20"/>
          <w:szCs w:val="20"/>
        </w:rPr>
        <w:t xml:space="preserve"> od odpowiedzialności cywilnej </w:t>
      </w:r>
      <w:r w:rsidRPr="00E0106E">
        <w:rPr>
          <w:rFonts w:ascii="Arial" w:hAnsi="Arial" w:cs="Arial"/>
          <w:sz w:val="20"/>
          <w:szCs w:val="20"/>
        </w:rPr>
        <w:t>z tytułu szkód, które mogą zaistnieć</w:t>
      </w:r>
      <w:r w:rsidR="00394922" w:rsidRPr="00E0106E">
        <w:rPr>
          <w:rFonts w:ascii="Arial" w:hAnsi="Arial" w:cs="Arial"/>
          <w:sz w:val="20"/>
          <w:szCs w:val="20"/>
        </w:rPr>
        <w:t xml:space="preserve"> </w:t>
      </w:r>
      <w:r w:rsidRPr="00E0106E">
        <w:rPr>
          <w:rFonts w:ascii="Arial" w:hAnsi="Arial" w:cs="Arial"/>
          <w:sz w:val="20"/>
          <w:szCs w:val="20"/>
        </w:rPr>
        <w:t>w związku ze zdarzeniami losowymi</w:t>
      </w:r>
      <w:r w:rsidR="00BA1EA4" w:rsidRPr="00E0106E">
        <w:rPr>
          <w:rFonts w:ascii="Arial" w:hAnsi="Arial" w:cs="Arial"/>
          <w:sz w:val="20"/>
          <w:szCs w:val="20"/>
        </w:rPr>
        <w:t xml:space="preserve"> związanymi z prowadzonymi robotami </w:t>
      </w:r>
      <w:r w:rsidRPr="00E0106E">
        <w:rPr>
          <w:rFonts w:ascii="Arial" w:hAnsi="Arial" w:cs="Arial"/>
          <w:sz w:val="20"/>
          <w:szCs w:val="20"/>
        </w:rPr>
        <w:t xml:space="preserve">na kwotę ubezpieczenia nie niższą niż cena ofertowa brutto Wykonawcy. </w:t>
      </w:r>
    </w:p>
    <w:p w14:paraId="00CF1B0F" w14:textId="77777777" w:rsidR="004839F9" w:rsidRPr="00E0106E" w:rsidRDefault="00214242">
      <w:pPr>
        <w:numPr>
          <w:ilvl w:val="0"/>
          <w:numId w:val="11"/>
        </w:numPr>
        <w:autoSpaceDE w:val="0"/>
        <w:autoSpaceDN w:val="0"/>
        <w:adjustRightInd w:val="0"/>
        <w:spacing w:after="0"/>
        <w:ind w:left="426" w:hanging="426"/>
        <w:jc w:val="both"/>
        <w:rPr>
          <w:rFonts w:ascii="Arial" w:hAnsi="Arial" w:cs="Arial"/>
          <w:sz w:val="20"/>
          <w:szCs w:val="20"/>
        </w:rPr>
      </w:pPr>
      <w:r w:rsidRPr="00E0106E">
        <w:rPr>
          <w:rFonts w:ascii="Arial" w:hAnsi="Arial" w:cs="Arial"/>
          <w:sz w:val="20"/>
          <w:szCs w:val="20"/>
        </w:rPr>
        <w:t>Wykonawca</w:t>
      </w:r>
      <w:r w:rsidR="00EB0461" w:rsidRPr="00E0106E">
        <w:rPr>
          <w:rFonts w:ascii="Arial" w:hAnsi="Arial" w:cs="Arial"/>
          <w:sz w:val="20"/>
          <w:szCs w:val="20"/>
        </w:rPr>
        <w:t xml:space="preserve"> </w:t>
      </w:r>
      <w:r w:rsidRPr="00E0106E">
        <w:rPr>
          <w:rFonts w:ascii="Arial" w:hAnsi="Arial" w:cs="Arial"/>
          <w:sz w:val="20"/>
          <w:szCs w:val="20"/>
        </w:rPr>
        <w:t>zobowiązany jest przedstawić</w:t>
      </w:r>
      <w:r w:rsidR="00953DD8" w:rsidRPr="00E0106E">
        <w:rPr>
          <w:rFonts w:ascii="Arial" w:hAnsi="Arial" w:cs="Arial"/>
          <w:sz w:val="20"/>
          <w:szCs w:val="20"/>
        </w:rPr>
        <w:t xml:space="preserve"> Zamawiającemu</w:t>
      </w:r>
      <w:r w:rsidRPr="00E0106E">
        <w:rPr>
          <w:rFonts w:ascii="Arial" w:hAnsi="Arial" w:cs="Arial"/>
          <w:sz w:val="20"/>
          <w:szCs w:val="20"/>
        </w:rPr>
        <w:t xml:space="preserve"> kopi</w:t>
      </w:r>
      <w:r w:rsidR="00884F4A" w:rsidRPr="00E0106E">
        <w:rPr>
          <w:rFonts w:ascii="Arial" w:hAnsi="Arial" w:cs="Arial"/>
          <w:sz w:val="20"/>
          <w:szCs w:val="20"/>
        </w:rPr>
        <w:t>ę</w:t>
      </w:r>
      <w:r w:rsidR="00953DD8" w:rsidRPr="00E0106E">
        <w:rPr>
          <w:rFonts w:ascii="Arial" w:hAnsi="Arial" w:cs="Arial"/>
          <w:sz w:val="20"/>
          <w:szCs w:val="20"/>
        </w:rPr>
        <w:t xml:space="preserve"> opłaconej,</w:t>
      </w:r>
      <w:r w:rsidR="00884F4A" w:rsidRPr="00E0106E">
        <w:rPr>
          <w:rFonts w:ascii="Arial" w:hAnsi="Arial" w:cs="Arial"/>
          <w:sz w:val="20"/>
          <w:szCs w:val="20"/>
        </w:rPr>
        <w:t xml:space="preserve"> aktualnej</w:t>
      </w:r>
      <w:r w:rsidRPr="00E0106E">
        <w:rPr>
          <w:rFonts w:ascii="Arial" w:hAnsi="Arial" w:cs="Arial"/>
          <w:sz w:val="20"/>
          <w:szCs w:val="20"/>
        </w:rPr>
        <w:t xml:space="preserve"> umowy ubezpieczenia (</w:t>
      </w:r>
      <w:r w:rsidRPr="00D87C88">
        <w:rPr>
          <w:rFonts w:ascii="Arial" w:hAnsi="Arial" w:cs="Arial"/>
          <w:b/>
          <w:bCs/>
          <w:sz w:val="20"/>
          <w:szCs w:val="20"/>
        </w:rPr>
        <w:t>polisy ubezpieczeni</w:t>
      </w:r>
      <w:r w:rsidR="00884F4A" w:rsidRPr="00D87C88">
        <w:rPr>
          <w:rFonts w:ascii="Arial" w:hAnsi="Arial" w:cs="Arial"/>
          <w:b/>
          <w:bCs/>
          <w:sz w:val="20"/>
          <w:szCs w:val="20"/>
        </w:rPr>
        <w:t>owej</w:t>
      </w:r>
      <w:r w:rsidR="00EB0461" w:rsidRPr="00E0106E">
        <w:rPr>
          <w:rFonts w:ascii="Arial" w:hAnsi="Arial" w:cs="Arial"/>
          <w:sz w:val="20"/>
          <w:szCs w:val="20"/>
        </w:rPr>
        <w:t xml:space="preserve">), </w:t>
      </w:r>
      <w:r w:rsidR="00EB0461" w:rsidRPr="00E0106E">
        <w:rPr>
          <w:rFonts w:ascii="Arial" w:hAnsi="Arial" w:cs="Arial"/>
          <w:b/>
          <w:bCs/>
          <w:sz w:val="20"/>
          <w:szCs w:val="20"/>
        </w:rPr>
        <w:t xml:space="preserve">w terminie </w:t>
      </w:r>
      <w:r w:rsidR="003E4E20" w:rsidRPr="00E0106E">
        <w:rPr>
          <w:rFonts w:ascii="Arial" w:hAnsi="Arial" w:cs="Arial"/>
          <w:b/>
          <w:bCs/>
          <w:sz w:val="20"/>
          <w:szCs w:val="20"/>
        </w:rPr>
        <w:t>7</w:t>
      </w:r>
      <w:r w:rsidR="00EB0461" w:rsidRPr="00E0106E">
        <w:rPr>
          <w:rFonts w:ascii="Arial" w:hAnsi="Arial" w:cs="Arial"/>
          <w:b/>
          <w:bCs/>
          <w:sz w:val="20"/>
          <w:szCs w:val="20"/>
        </w:rPr>
        <w:t xml:space="preserve"> dni</w:t>
      </w:r>
      <w:r w:rsidR="00EB0461" w:rsidRPr="00E0106E">
        <w:rPr>
          <w:rFonts w:ascii="Arial" w:hAnsi="Arial" w:cs="Arial"/>
          <w:sz w:val="20"/>
          <w:szCs w:val="20"/>
        </w:rPr>
        <w:t xml:space="preserve"> od d</w:t>
      </w:r>
      <w:r w:rsidR="00953DD8" w:rsidRPr="00E0106E">
        <w:rPr>
          <w:rFonts w:ascii="Arial" w:hAnsi="Arial" w:cs="Arial"/>
          <w:sz w:val="20"/>
          <w:szCs w:val="20"/>
        </w:rPr>
        <w:t>aty podpisania umowy.</w:t>
      </w:r>
    </w:p>
    <w:p w14:paraId="244DC167" w14:textId="77777777" w:rsidR="004839F9" w:rsidRPr="00E0106E" w:rsidRDefault="004839F9">
      <w:pPr>
        <w:numPr>
          <w:ilvl w:val="0"/>
          <w:numId w:val="11"/>
        </w:numPr>
        <w:autoSpaceDE w:val="0"/>
        <w:autoSpaceDN w:val="0"/>
        <w:adjustRightInd w:val="0"/>
        <w:spacing w:after="0"/>
        <w:ind w:left="426" w:hanging="426"/>
        <w:jc w:val="both"/>
        <w:rPr>
          <w:rFonts w:ascii="Arial" w:hAnsi="Arial" w:cs="Arial"/>
          <w:sz w:val="20"/>
          <w:szCs w:val="20"/>
        </w:rPr>
      </w:pPr>
      <w:r w:rsidRPr="00E0106E">
        <w:rPr>
          <w:rFonts w:ascii="Arial" w:hAnsi="Arial" w:cs="Arial"/>
          <w:sz w:val="20"/>
          <w:szCs w:val="20"/>
        </w:rPr>
        <w:t>Ubezpieczenie OC winno obejmować również szkody wyrządzone przez wszystkich jego</w:t>
      </w:r>
      <w:r w:rsidR="00027451" w:rsidRPr="00E0106E">
        <w:rPr>
          <w:rFonts w:ascii="Arial" w:hAnsi="Arial" w:cs="Arial"/>
          <w:sz w:val="20"/>
          <w:szCs w:val="20"/>
        </w:rPr>
        <w:t xml:space="preserve"> </w:t>
      </w:r>
      <w:r w:rsidRPr="00E0106E">
        <w:rPr>
          <w:rFonts w:ascii="Arial" w:hAnsi="Arial" w:cs="Arial"/>
          <w:sz w:val="20"/>
          <w:szCs w:val="20"/>
        </w:rPr>
        <w:t>podwykonawców.</w:t>
      </w:r>
    </w:p>
    <w:p w14:paraId="143CA14A" w14:textId="77777777" w:rsidR="00D60B40" w:rsidRDefault="00D60B40" w:rsidP="00E0106E">
      <w:pPr>
        <w:autoSpaceDE w:val="0"/>
        <w:autoSpaceDN w:val="0"/>
        <w:adjustRightInd w:val="0"/>
        <w:spacing w:after="0"/>
        <w:jc w:val="center"/>
        <w:rPr>
          <w:rFonts w:ascii="Arial" w:hAnsi="Arial" w:cs="Arial"/>
          <w:b/>
          <w:bCs/>
          <w:sz w:val="20"/>
          <w:szCs w:val="20"/>
        </w:rPr>
      </w:pPr>
    </w:p>
    <w:p w14:paraId="0BF3EF3A" w14:textId="3CFEC0F1" w:rsidR="00B5132B" w:rsidRPr="00E0106E" w:rsidRDefault="00B5132B" w:rsidP="00E0106E">
      <w:pPr>
        <w:autoSpaceDE w:val="0"/>
        <w:autoSpaceDN w:val="0"/>
        <w:adjustRightInd w:val="0"/>
        <w:spacing w:after="0"/>
        <w:jc w:val="center"/>
        <w:rPr>
          <w:rFonts w:ascii="Arial" w:hAnsi="Arial" w:cs="Arial"/>
          <w:b/>
          <w:bCs/>
          <w:sz w:val="20"/>
          <w:szCs w:val="20"/>
        </w:rPr>
      </w:pPr>
      <w:r w:rsidRPr="00E0106E">
        <w:rPr>
          <w:rFonts w:ascii="Arial" w:hAnsi="Arial" w:cs="Arial"/>
          <w:b/>
          <w:bCs/>
          <w:sz w:val="20"/>
          <w:szCs w:val="20"/>
        </w:rPr>
        <w:t>ODSTĄPIENIE OD UMOWY</w:t>
      </w:r>
    </w:p>
    <w:p w14:paraId="282D37EC" w14:textId="77777777" w:rsidR="004839F9" w:rsidRPr="00E0106E" w:rsidRDefault="00A779A6" w:rsidP="00E0106E">
      <w:pPr>
        <w:autoSpaceDE w:val="0"/>
        <w:autoSpaceDN w:val="0"/>
        <w:adjustRightInd w:val="0"/>
        <w:spacing w:after="0"/>
        <w:jc w:val="center"/>
        <w:rPr>
          <w:rFonts w:ascii="Arial" w:hAnsi="Arial" w:cs="Arial"/>
          <w:b/>
          <w:bCs/>
          <w:sz w:val="20"/>
          <w:szCs w:val="20"/>
        </w:rPr>
      </w:pPr>
      <w:r w:rsidRPr="00E0106E">
        <w:rPr>
          <w:rFonts w:ascii="Arial" w:hAnsi="Arial" w:cs="Arial"/>
          <w:b/>
          <w:bCs/>
          <w:sz w:val="20"/>
          <w:szCs w:val="20"/>
        </w:rPr>
        <w:t>§ 1</w:t>
      </w:r>
      <w:r w:rsidR="005571F1" w:rsidRPr="00E0106E">
        <w:rPr>
          <w:rFonts w:ascii="Arial" w:hAnsi="Arial" w:cs="Arial"/>
          <w:b/>
          <w:bCs/>
          <w:sz w:val="20"/>
          <w:szCs w:val="20"/>
        </w:rPr>
        <w:t>8</w:t>
      </w:r>
    </w:p>
    <w:p w14:paraId="69C726E2" w14:textId="77777777" w:rsidR="00791F4D" w:rsidRPr="00E0106E" w:rsidRDefault="00791F4D">
      <w:pPr>
        <w:numPr>
          <w:ilvl w:val="0"/>
          <w:numId w:val="12"/>
        </w:numPr>
        <w:autoSpaceDE w:val="0"/>
        <w:autoSpaceDN w:val="0"/>
        <w:adjustRightInd w:val="0"/>
        <w:spacing w:after="0"/>
        <w:ind w:left="426" w:hanging="426"/>
        <w:jc w:val="both"/>
        <w:rPr>
          <w:rFonts w:ascii="Arial" w:hAnsi="Arial" w:cs="Arial"/>
          <w:sz w:val="20"/>
          <w:szCs w:val="20"/>
        </w:rPr>
      </w:pPr>
      <w:r w:rsidRPr="00E0106E">
        <w:rPr>
          <w:rFonts w:ascii="Arial" w:hAnsi="Arial" w:cs="Arial"/>
          <w:sz w:val="20"/>
          <w:szCs w:val="20"/>
        </w:rPr>
        <w:t>Zamawiający może odstąpić od umowy</w:t>
      </w:r>
      <w:r w:rsidR="00A71CC9" w:rsidRPr="00E0106E">
        <w:rPr>
          <w:rFonts w:ascii="Arial" w:hAnsi="Arial" w:cs="Arial"/>
          <w:sz w:val="20"/>
          <w:szCs w:val="20"/>
        </w:rPr>
        <w:t xml:space="preserve"> w terminie 14 dni</w:t>
      </w:r>
      <w:r w:rsidRPr="00E0106E">
        <w:rPr>
          <w:rFonts w:ascii="Arial" w:hAnsi="Arial" w:cs="Arial"/>
          <w:sz w:val="20"/>
          <w:szCs w:val="20"/>
        </w:rPr>
        <w:t>, jeżeli:</w:t>
      </w:r>
    </w:p>
    <w:p w14:paraId="182B9740" w14:textId="77777777" w:rsidR="00791F4D" w:rsidRPr="00E0106E" w:rsidRDefault="00791F4D">
      <w:pPr>
        <w:numPr>
          <w:ilvl w:val="0"/>
          <w:numId w:val="17"/>
        </w:numPr>
        <w:tabs>
          <w:tab w:val="left" w:pos="851"/>
        </w:tabs>
        <w:autoSpaceDE w:val="0"/>
        <w:autoSpaceDN w:val="0"/>
        <w:adjustRightInd w:val="0"/>
        <w:spacing w:after="0"/>
        <w:ind w:left="851" w:hanging="425"/>
        <w:jc w:val="both"/>
        <w:rPr>
          <w:rFonts w:ascii="Arial" w:hAnsi="Arial" w:cs="Arial"/>
          <w:sz w:val="20"/>
          <w:szCs w:val="20"/>
        </w:rPr>
      </w:pPr>
      <w:r w:rsidRPr="00E0106E">
        <w:rPr>
          <w:rFonts w:ascii="Arial" w:hAnsi="Arial" w:cs="Arial"/>
          <w:sz w:val="20"/>
          <w:szCs w:val="20"/>
        </w:rPr>
        <w:t>Wykonawca dwukrotnie odmówi z przyczyn od siebie zależnych przyjęcia placu budowy – z winy leżącej po stronie Wykonawcy,</w:t>
      </w:r>
    </w:p>
    <w:p w14:paraId="5B564259" w14:textId="77777777" w:rsidR="00791F4D" w:rsidRPr="00E0106E" w:rsidRDefault="00791F4D">
      <w:pPr>
        <w:numPr>
          <w:ilvl w:val="0"/>
          <w:numId w:val="17"/>
        </w:numPr>
        <w:tabs>
          <w:tab w:val="left" w:pos="851"/>
        </w:tabs>
        <w:autoSpaceDE w:val="0"/>
        <w:autoSpaceDN w:val="0"/>
        <w:adjustRightInd w:val="0"/>
        <w:spacing w:after="0"/>
        <w:ind w:left="851" w:hanging="425"/>
        <w:jc w:val="both"/>
        <w:rPr>
          <w:rFonts w:ascii="Arial" w:hAnsi="Arial" w:cs="Arial"/>
          <w:sz w:val="20"/>
          <w:szCs w:val="20"/>
        </w:rPr>
      </w:pPr>
      <w:r w:rsidRPr="00E0106E">
        <w:rPr>
          <w:rFonts w:ascii="Arial" w:hAnsi="Arial" w:cs="Arial"/>
          <w:sz w:val="20"/>
          <w:szCs w:val="20"/>
        </w:rPr>
        <w:t>Wykonawca, pomimo uprzednich pisemnych zastrzeżeń Zamawiającego, nie wykonuje prac zgodnie z warunkami umownymi lub zaniedbuje zobowiązania umowne</w:t>
      </w:r>
      <w:r w:rsidR="003C28F5" w:rsidRPr="00E0106E">
        <w:rPr>
          <w:rFonts w:ascii="Arial" w:hAnsi="Arial" w:cs="Arial"/>
          <w:sz w:val="20"/>
          <w:szCs w:val="20"/>
        </w:rPr>
        <w:t>.</w:t>
      </w:r>
    </w:p>
    <w:p w14:paraId="173C30D8" w14:textId="77777777" w:rsidR="003C28F5" w:rsidRPr="00E0106E" w:rsidRDefault="003C28F5">
      <w:pPr>
        <w:numPr>
          <w:ilvl w:val="0"/>
          <w:numId w:val="12"/>
        </w:numPr>
        <w:autoSpaceDE w:val="0"/>
        <w:autoSpaceDN w:val="0"/>
        <w:adjustRightInd w:val="0"/>
        <w:spacing w:after="0"/>
        <w:ind w:left="426" w:hanging="426"/>
        <w:jc w:val="both"/>
        <w:rPr>
          <w:rFonts w:ascii="Arial" w:hAnsi="Arial" w:cs="Arial"/>
          <w:sz w:val="20"/>
          <w:szCs w:val="20"/>
        </w:rPr>
      </w:pPr>
      <w:r w:rsidRPr="00E0106E">
        <w:rPr>
          <w:rFonts w:ascii="Arial" w:hAnsi="Arial" w:cs="Arial"/>
          <w:sz w:val="20"/>
          <w:szCs w:val="20"/>
        </w:rPr>
        <w:t>Wykonawca może odstąpić od umowy, jeżeli Zamawiający wstrzymał wykonywanie robót na okres dłuższy niż 30 dni, z przyczyn nie leżących po stronie Wykonawcy – oświadczenie o odstąpieniu może być</w:t>
      </w:r>
      <w:r w:rsidR="00F338FE" w:rsidRPr="00E0106E">
        <w:rPr>
          <w:rFonts w:ascii="Arial" w:hAnsi="Arial" w:cs="Arial"/>
          <w:sz w:val="20"/>
          <w:szCs w:val="20"/>
        </w:rPr>
        <w:t xml:space="preserve"> wówczas złożone w terminie do </w:t>
      </w:r>
      <w:r w:rsidR="009D0FB1" w:rsidRPr="00E0106E">
        <w:rPr>
          <w:rFonts w:ascii="Arial" w:hAnsi="Arial" w:cs="Arial"/>
          <w:sz w:val="20"/>
          <w:szCs w:val="20"/>
        </w:rPr>
        <w:t>14</w:t>
      </w:r>
      <w:r w:rsidRPr="00E0106E">
        <w:rPr>
          <w:rFonts w:ascii="Arial" w:hAnsi="Arial" w:cs="Arial"/>
          <w:sz w:val="20"/>
          <w:szCs w:val="20"/>
        </w:rPr>
        <w:t xml:space="preserve"> dni od zajścia powyższego zdarzenia.</w:t>
      </w:r>
    </w:p>
    <w:p w14:paraId="7B2A8025" w14:textId="77777777" w:rsidR="009C5378" w:rsidRPr="00E0106E" w:rsidRDefault="009C5378">
      <w:pPr>
        <w:numPr>
          <w:ilvl w:val="0"/>
          <w:numId w:val="12"/>
        </w:numPr>
        <w:autoSpaceDE w:val="0"/>
        <w:autoSpaceDN w:val="0"/>
        <w:adjustRightInd w:val="0"/>
        <w:spacing w:after="0"/>
        <w:ind w:left="426" w:hanging="426"/>
        <w:jc w:val="both"/>
        <w:rPr>
          <w:rFonts w:ascii="Arial" w:hAnsi="Arial" w:cs="Arial"/>
          <w:sz w:val="20"/>
          <w:szCs w:val="20"/>
        </w:rPr>
      </w:pPr>
      <w:r w:rsidRPr="00E0106E">
        <w:rPr>
          <w:rFonts w:ascii="Arial" w:hAnsi="Arial" w:cs="Arial"/>
          <w:sz w:val="20"/>
          <w:szCs w:val="20"/>
        </w:rPr>
        <w:t>W</w:t>
      </w:r>
      <w:r w:rsidRPr="00E0106E">
        <w:rPr>
          <w:rFonts w:ascii="Arial" w:hAnsi="Arial" w:cs="Arial"/>
          <w:bCs/>
          <w:sz w:val="20"/>
          <w:szCs w:val="20"/>
        </w:rPr>
        <w:t xml:space="preserve">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t>
      </w:r>
      <w:r w:rsidRPr="00E0106E">
        <w:rPr>
          <w:rFonts w:ascii="Arial" w:hAnsi="Arial" w:cs="Arial"/>
          <w:sz w:val="20"/>
          <w:szCs w:val="20"/>
        </w:rPr>
        <w:t>W takiej sytuacji Wykonawca może żądać wyłącznie wynagrodzenia należnego z tytułu wykonania części umowy. Wykonawcy nie przysługują w takim przypadku kary umowne wskazane w §8 ust.2 umowy.</w:t>
      </w:r>
    </w:p>
    <w:p w14:paraId="2882F5B1" w14:textId="77777777" w:rsidR="009C5378" w:rsidRPr="00E0106E" w:rsidRDefault="009C5378">
      <w:pPr>
        <w:numPr>
          <w:ilvl w:val="0"/>
          <w:numId w:val="12"/>
        </w:numPr>
        <w:autoSpaceDE w:val="0"/>
        <w:autoSpaceDN w:val="0"/>
        <w:adjustRightInd w:val="0"/>
        <w:spacing w:after="0"/>
        <w:ind w:left="426" w:hanging="426"/>
        <w:jc w:val="both"/>
        <w:rPr>
          <w:rFonts w:ascii="Arial" w:hAnsi="Arial" w:cs="Arial"/>
          <w:sz w:val="20"/>
          <w:szCs w:val="20"/>
        </w:rPr>
      </w:pPr>
      <w:r w:rsidRPr="00E0106E">
        <w:rPr>
          <w:rFonts w:ascii="Arial" w:hAnsi="Arial" w:cs="Arial"/>
          <w:sz w:val="20"/>
          <w:szCs w:val="20"/>
        </w:rPr>
        <w:t>Odstąpienie od umowy wymaga formy pisemnej pod rygorem nieważności.</w:t>
      </w:r>
    </w:p>
    <w:p w14:paraId="431850A8" w14:textId="77777777" w:rsidR="003C28F5" w:rsidRPr="00E0106E" w:rsidRDefault="003C28F5">
      <w:pPr>
        <w:numPr>
          <w:ilvl w:val="0"/>
          <w:numId w:val="12"/>
        </w:numPr>
        <w:autoSpaceDE w:val="0"/>
        <w:autoSpaceDN w:val="0"/>
        <w:adjustRightInd w:val="0"/>
        <w:spacing w:after="0"/>
        <w:ind w:left="426" w:hanging="426"/>
        <w:jc w:val="both"/>
        <w:rPr>
          <w:rFonts w:ascii="Arial" w:hAnsi="Arial" w:cs="Arial"/>
          <w:sz w:val="20"/>
          <w:szCs w:val="20"/>
        </w:rPr>
      </w:pPr>
      <w:r w:rsidRPr="00E0106E">
        <w:rPr>
          <w:rFonts w:ascii="Arial" w:hAnsi="Arial" w:cs="Arial"/>
          <w:sz w:val="20"/>
          <w:szCs w:val="20"/>
        </w:rPr>
        <w:t>W przypadku odstąpienia od umowy Strony zobowiązane są do następujących czynności:</w:t>
      </w:r>
    </w:p>
    <w:p w14:paraId="16DB1034" w14:textId="77777777" w:rsidR="003C28F5" w:rsidRPr="00E0106E" w:rsidRDefault="003C28F5">
      <w:pPr>
        <w:pStyle w:val="Akapitzlist"/>
        <w:widowControl/>
        <w:numPr>
          <w:ilvl w:val="0"/>
          <w:numId w:val="18"/>
        </w:numPr>
        <w:tabs>
          <w:tab w:val="clear" w:pos="720"/>
          <w:tab w:val="left" w:pos="851"/>
        </w:tabs>
        <w:snapToGrid/>
        <w:spacing w:line="276" w:lineRule="auto"/>
        <w:ind w:left="851" w:hanging="425"/>
        <w:jc w:val="both"/>
        <w:rPr>
          <w:rFonts w:cs="Arial"/>
          <w:sz w:val="20"/>
        </w:rPr>
      </w:pPr>
      <w:r w:rsidRPr="00E0106E">
        <w:rPr>
          <w:rFonts w:cs="Arial"/>
          <w:sz w:val="20"/>
        </w:rPr>
        <w:t xml:space="preserve">sporządzenia protokołu z inwentaryzacji wykonanych robót według daty odstąpienia od </w:t>
      </w:r>
      <w:r w:rsidR="00742732" w:rsidRPr="00E0106E">
        <w:rPr>
          <w:rFonts w:cs="Arial"/>
          <w:sz w:val="20"/>
        </w:rPr>
        <w:t>u</w:t>
      </w:r>
      <w:r w:rsidRPr="00E0106E">
        <w:rPr>
          <w:rFonts w:cs="Arial"/>
          <w:sz w:val="20"/>
        </w:rPr>
        <w:t>mowy,</w:t>
      </w:r>
    </w:p>
    <w:p w14:paraId="6D096631" w14:textId="77777777" w:rsidR="003C28F5" w:rsidRPr="00E0106E" w:rsidRDefault="003C28F5">
      <w:pPr>
        <w:pStyle w:val="Akapitzlist"/>
        <w:widowControl/>
        <w:numPr>
          <w:ilvl w:val="0"/>
          <w:numId w:val="18"/>
        </w:numPr>
        <w:tabs>
          <w:tab w:val="clear" w:pos="720"/>
          <w:tab w:val="left" w:pos="851"/>
        </w:tabs>
        <w:snapToGrid/>
        <w:spacing w:line="276" w:lineRule="auto"/>
        <w:ind w:left="851" w:hanging="425"/>
        <w:jc w:val="both"/>
        <w:rPr>
          <w:rFonts w:cs="Arial"/>
          <w:sz w:val="20"/>
        </w:rPr>
      </w:pPr>
      <w:r w:rsidRPr="00E0106E">
        <w:rPr>
          <w:rFonts w:cs="Arial"/>
          <w:sz w:val="20"/>
        </w:rPr>
        <w:t>zabezpieczenia przerwanych robót,</w:t>
      </w:r>
    </w:p>
    <w:p w14:paraId="1CA254B2" w14:textId="77777777" w:rsidR="003C28F5" w:rsidRPr="00E0106E" w:rsidRDefault="003C28F5">
      <w:pPr>
        <w:pStyle w:val="Akapitzlist"/>
        <w:widowControl/>
        <w:numPr>
          <w:ilvl w:val="0"/>
          <w:numId w:val="18"/>
        </w:numPr>
        <w:tabs>
          <w:tab w:val="clear" w:pos="720"/>
          <w:tab w:val="left" w:pos="851"/>
        </w:tabs>
        <w:snapToGrid/>
        <w:spacing w:line="276" w:lineRule="auto"/>
        <w:ind w:left="851" w:hanging="425"/>
        <w:jc w:val="both"/>
        <w:rPr>
          <w:rFonts w:cs="Arial"/>
          <w:sz w:val="20"/>
        </w:rPr>
      </w:pPr>
      <w:r w:rsidRPr="00E0106E">
        <w:rPr>
          <w:rFonts w:cs="Arial"/>
          <w:sz w:val="20"/>
        </w:rPr>
        <w:t>Zamawiający zobowiązany jest do zapłacenia wynagrodzenia za roboty wykonane i potwierdzone protokołem odbioru.</w:t>
      </w:r>
    </w:p>
    <w:p w14:paraId="28A224A2" w14:textId="77777777" w:rsidR="00295403" w:rsidRDefault="00295403" w:rsidP="00E0106E">
      <w:pPr>
        <w:autoSpaceDE w:val="0"/>
        <w:autoSpaceDN w:val="0"/>
        <w:adjustRightInd w:val="0"/>
        <w:spacing w:after="0"/>
        <w:jc w:val="center"/>
        <w:rPr>
          <w:rFonts w:ascii="Arial" w:hAnsi="Arial" w:cs="Arial"/>
          <w:b/>
          <w:bCs/>
          <w:sz w:val="20"/>
          <w:szCs w:val="20"/>
        </w:rPr>
      </w:pPr>
    </w:p>
    <w:p w14:paraId="54DAD3EA" w14:textId="0814FFB3" w:rsidR="00B5132B" w:rsidRPr="00E0106E" w:rsidRDefault="00B5132B" w:rsidP="00E0106E">
      <w:pPr>
        <w:autoSpaceDE w:val="0"/>
        <w:autoSpaceDN w:val="0"/>
        <w:adjustRightInd w:val="0"/>
        <w:spacing w:after="0"/>
        <w:jc w:val="center"/>
        <w:rPr>
          <w:rFonts w:ascii="Arial" w:hAnsi="Arial" w:cs="Arial"/>
          <w:b/>
          <w:bCs/>
          <w:sz w:val="20"/>
          <w:szCs w:val="20"/>
        </w:rPr>
      </w:pPr>
      <w:r w:rsidRPr="00E0106E">
        <w:rPr>
          <w:rFonts w:ascii="Arial" w:hAnsi="Arial" w:cs="Arial"/>
          <w:b/>
          <w:bCs/>
          <w:sz w:val="20"/>
          <w:szCs w:val="20"/>
        </w:rPr>
        <w:t>ZMIANY UMOWY</w:t>
      </w:r>
    </w:p>
    <w:p w14:paraId="6A00A2C7" w14:textId="77777777" w:rsidR="004839F9" w:rsidRPr="00E0106E" w:rsidRDefault="00A779A6" w:rsidP="00E0106E">
      <w:pPr>
        <w:autoSpaceDE w:val="0"/>
        <w:autoSpaceDN w:val="0"/>
        <w:adjustRightInd w:val="0"/>
        <w:spacing w:after="0"/>
        <w:jc w:val="center"/>
        <w:rPr>
          <w:rFonts w:ascii="Arial" w:hAnsi="Arial" w:cs="Arial"/>
          <w:b/>
          <w:bCs/>
          <w:sz w:val="20"/>
          <w:szCs w:val="20"/>
        </w:rPr>
      </w:pPr>
      <w:r w:rsidRPr="00E0106E">
        <w:rPr>
          <w:rFonts w:ascii="Arial" w:hAnsi="Arial" w:cs="Arial"/>
          <w:b/>
          <w:bCs/>
          <w:sz w:val="20"/>
          <w:szCs w:val="20"/>
        </w:rPr>
        <w:t xml:space="preserve">§ </w:t>
      </w:r>
      <w:r w:rsidR="005571F1" w:rsidRPr="00E0106E">
        <w:rPr>
          <w:rFonts w:ascii="Arial" w:hAnsi="Arial" w:cs="Arial"/>
          <w:b/>
          <w:bCs/>
          <w:sz w:val="20"/>
          <w:szCs w:val="20"/>
        </w:rPr>
        <w:t>19</w:t>
      </w:r>
    </w:p>
    <w:p w14:paraId="3571A647" w14:textId="77777777" w:rsidR="00681170" w:rsidRPr="00E0106E" w:rsidRDefault="00681170">
      <w:pPr>
        <w:numPr>
          <w:ilvl w:val="0"/>
          <w:numId w:val="35"/>
        </w:numPr>
        <w:suppressAutoHyphens/>
        <w:spacing w:after="0"/>
        <w:ind w:left="426" w:hanging="426"/>
        <w:jc w:val="both"/>
        <w:rPr>
          <w:rFonts w:ascii="Arial" w:eastAsia="Times New Roman" w:hAnsi="Arial" w:cs="Arial"/>
          <w:bCs/>
          <w:sz w:val="20"/>
          <w:szCs w:val="20"/>
          <w:lang w:eastAsia="pl-PL"/>
        </w:rPr>
      </w:pPr>
      <w:r w:rsidRPr="00E0106E">
        <w:rPr>
          <w:rFonts w:ascii="Arial" w:eastAsia="Times New Roman" w:hAnsi="Arial" w:cs="Arial"/>
          <w:bCs/>
          <w:sz w:val="20"/>
          <w:szCs w:val="20"/>
          <w:lang w:eastAsia="pl-PL"/>
        </w:rPr>
        <w:t xml:space="preserve">Umowa może zostać zmieniona w związku z wystąpieniem okoliczności wskazanych w art.455 ustawy PZP i na zasadach wynikających z tej ustawy. </w:t>
      </w:r>
    </w:p>
    <w:p w14:paraId="6404C08A" w14:textId="77777777" w:rsidR="00681170" w:rsidRPr="00E0106E" w:rsidRDefault="00681170">
      <w:pPr>
        <w:numPr>
          <w:ilvl w:val="0"/>
          <w:numId w:val="35"/>
        </w:numPr>
        <w:suppressAutoHyphens/>
        <w:spacing w:after="0"/>
        <w:ind w:left="426" w:right="-144" w:hanging="426"/>
        <w:jc w:val="both"/>
        <w:rPr>
          <w:rFonts w:ascii="Arial" w:eastAsia="Times New Roman" w:hAnsi="Arial" w:cs="Arial"/>
          <w:bCs/>
          <w:sz w:val="20"/>
          <w:szCs w:val="20"/>
          <w:lang w:eastAsia="pl-PL"/>
        </w:rPr>
      </w:pPr>
      <w:bookmarkStart w:id="17" w:name="_Hlk53142370"/>
      <w:r w:rsidRPr="00E0106E">
        <w:rPr>
          <w:rFonts w:ascii="Arial" w:hAnsi="Arial" w:cs="Arial"/>
          <w:sz w:val="20"/>
          <w:szCs w:val="20"/>
        </w:rPr>
        <w:t>Strony mają prawo</w:t>
      </w:r>
      <w:r w:rsidR="00CB6F4C" w:rsidRPr="00E0106E">
        <w:rPr>
          <w:rFonts w:ascii="Arial" w:hAnsi="Arial" w:cs="Arial"/>
          <w:sz w:val="20"/>
          <w:szCs w:val="20"/>
        </w:rPr>
        <w:t xml:space="preserve"> </w:t>
      </w:r>
      <w:r w:rsidRPr="00E0106E">
        <w:rPr>
          <w:rFonts w:ascii="Arial" w:hAnsi="Arial" w:cs="Arial"/>
          <w:sz w:val="20"/>
          <w:szCs w:val="20"/>
        </w:rPr>
        <w:t>do zmiany terminu realizacji umowy w uzasadnionych przypadkach, w szczególności:</w:t>
      </w:r>
      <w:bookmarkEnd w:id="17"/>
    </w:p>
    <w:p w14:paraId="255B6AAA" w14:textId="37B9483B" w:rsidR="00681170" w:rsidRPr="00E0106E" w:rsidRDefault="006B2121">
      <w:pPr>
        <w:numPr>
          <w:ilvl w:val="0"/>
          <w:numId w:val="19"/>
        </w:numPr>
        <w:tabs>
          <w:tab w:val="left" w:pos="851"/>
        </w:tabs>
        <w:spacing w:after="0"/>
        <w:ind w:left="851" w:hanging="425"/>
        <w:jc w:val="both"/>
        <w:rPr>
          <w:rFonts w:ascii="Arial" w:hAnsi="Arial" w:cs="Arial"/>
          <w:sz w:val="20"/>
          <w:szCs w:val="20"/>
        </w:rPr>
      </w:pPr>
      <w:bookmarkStart w:id="18" w:name="_Hlk53142415"/>
      <w:r w:rsidRPr="00E0106E">
        <w:rPr>
          <w:rFonts w:ascii="Arial" w:hAnsi="Arial" w:cs="Arial"/>
          <w:sz w:val="20"/>
          <w:szCs w:val="20"/>
        </w:rPr>
        <w:t>jeżeli przyczyny, z powodu których będzie zagrożone dotrzymanie terminu zakończenia robót będą następstwem okoliczności, za które Wykonawca, nie ponosi odpowiedzialności, w szczególności: w przypadku opóźnienia w przekazaniu placu budowy z przyczyn leżących po stronie Zamawiającego bądź wstrzymania robót przez Zamawiającego, bądź kolejnego etapu, wystąpienie kolizji z niezinwentaryzowanym uzbrojeniem terenu, wystąpienia kolizji z innymi równolegle prowadzonymi przez inne podmioty inwestycjami, w przypadku konieczności wprowadzenia zmian w dokumentacji projektowej w zakresie, w jakim ww. okoliczności mają lub będą mogły mieć wpływ na dotrzymanie terminu zakończenia robót,</w:t>
      </w:r>
      <w:r w:rsidR="00681170" w:rsidRPr="00E0106E">
        <w:rPr>
          <w:rFonts w:ascii="Arial" w:hAnsi="Arial" w:cs="Arial"/>
          <w:sz w:val="20"/>
          <w:szCs w:val="20"/>
        </w:rPr>
        <w:t xml:space="preserve"> </w:t>
      </w:r>
    </w:p>
    <w:p w14:paraId="3F17D140" w14:textId="77777777" w:rsidR="00681170" w:rsidRPr="00E0106E" w:rsidRDefault="006B2121">
      <w:pPr>
        <w:numPr>
          <w:ilvl w:val="0"/>
          <w:numId w:val="19"/>
        </w:numPr>
        <w:tabs>
          <w:tab w:val="left" w:pos="851"/>
        </w:tabs>
        <w:spacing w:after="0"/>
        <w:ind w:left="851" w:hanging="425"/>
        <w:jc w:val="both"/>
        <w:rPr>
          <w:rFonts w:ascii="Arial" w:hAnsi="Arial" w:cs="Arial"/>
          <w:sz w:val="20"/>
          <w:szCs w:val="20"/>
        </w:rPr>
      </w:pPr>
      <w:r w:rsidRPr="00E0106E">
        <w:rPr>
          <w:rFonts w:ascii="Arial" w:hAnsi="Arial" w:cs="Arial"/>
          <w:sz w:val="20"/>
          <w:szCs w:val="20"/>
        </w:rPr>
        <w:t>gdy wystąpią niekorzystne warunki atmosferyczne uniemożliwiające prawidłowe wykonanie robót zgodnie ze sztuką budowlaną i wiedzą techniczną,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w:t>
      </w:r>
    </w:p>
    <w:p w14:paraId="0FC367C2" w14:textId="77777777" w:rsidR="00681170" w:rsidRPr="00E0106E" w:rsidRDefault="00681170">
      <w:pPr>
        <w:numPr>
          <w:ilvl w:val="0"/>
          <w:numId w:val="19"/>
        </w:numPr>
        <w:tabs>
          <w:tab w:val="left" w:pos="851"/>
        </w:tabs>
        <w:spacing w:after="0"/>
        <w:ind w:left="851" w:hanging="425"/>
        <w:jc w:val="both"/>
        <w:rPr>
          <w:rFonts w:ascii="Arial" w:hAnsi="Arial" w:cs="Arial"/>
          <w:sz w:val="20"/>
          <w:szCs w:val="20"/>
        </w:rPr>
      </w:pPr>
      <w:r w:rsidRPr="00E0106E">
        <w:rPr>
          <w:rFonts w:ascii="Arial" w:hAnsi="Arial" w:cs="Arial"/>
          <w:sz w:val="20"/>
          <w:szCs w:val="20"/>
        </w:rPr>
        <w:t>gdy wystąpi konieczność wykonania robót zamiennych lub innych robót niezbędnych do wykonania przedmiotu umowy ze względu na zasady wiedzy technicznej lub udzielenia zamówień dodatkowych, które wstrzymują lub opóźniają realizację przedmiotu umowy lub wystąpienia niebezpieczeństwa kolizji z planowanymi lub równolegle prowadzonymi przez inne podmioty inwestycjami w zakresie niezbędnym do uniknięcia lub usunięcia tych kolizji,</w:t>
      </w:r>
    </w:p>
    <w:p w14:paraId="56703958" w14:textId="77777777" w:rsidR="00681170" w:rsidRPr="00E0106E" w:rsidRDefault="00681170">
      <w:pPr>
        <w:numPr>
          <w:ilvl w:val="0"/>
          <w:numId w:val="19"/>
        </w:numPr>
        <w:tabs>
          <w:tab w:val="left" w:pos="851"/>
        </w:tabs>
        <w:spacing w:after="0"/>
        <w:ind w:left="851" w:hanging="425"/>
        <w:jc w:val="both"/>
        <w:rPr>
          <w:rFonts w:ascii="Arial" w:hAnsi="Arial" w:cs="Arial"/>
          <w:sz w:val="20"/>
          <w:szCs w:val="20"/>
        </w:rPr>
      </w:pPr>
      <w:r w:rsidRPr="00E0106E">
        <w:rPr>
          <w:rFonts w:ascii="Arial" w:hAnsi="Arial" w:cs="Arial"/>
          <w:sz w:val="20"/>
          <w:szCs w:val="20"/>
        </w:rPr>
        <w:t>wystąpią opóźnienia w dokonaniu określonych czynności lub ich zaniechanie przez właściwe organy administracji państwowej, które nie są następstwem okoliczności, za które Wykonawca ponosi odpowiedzialność,</w:t>
      </w:r>
    </w:p>
    <w:p w14:paraId="2A54C3D4" w14:textId="77777777" w:rsidR="00681170" w:rsidRPr="00C41F97" w:rsidRDefault="00681170">
      <w:pPr>
        <w:numPr>
          <w:ilvl w:val="0"/>
          <w:numId w:val="19"/>
        </w:numPr>
        <w:tabs>
          <w:tab w:val="left" w:pos="851"/>
        </w:tabs>
        <w:spacing w:after="0"/>
        <w:ind w:left="851" w:hanging="425"/>
        <w:jc w:val="both"/>
        <w:rPr>
          <w:rFonts w:ascii="Arial" w:hAnsi="Arial" w:cs="Arial"/>
          <w:sz w:val="20"/>
          <w:szCs w:val="20"/>
        </w:rPr>
      </w:pPr>
      <w:r w:rsidRPr="00C41F97">
        <w:rPr>
          <w:rFonts w:ascii="Arial" w:hAnsi="Arial" w:cs="Arial"/>
          <w:sz w:val="20"/>
          <w:szCs w:val="20"/>
        </w:rPr>
        <w:t>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10E97436" w14:textId="77777777" w:rsidR="00681170" w:rsidRPr="00E0106E" w:rsidRDefault="00681170">
      <w:pPr>
        <w:numPr>
          <w:ilvl w:val="0"/>
          <w:numId w:val="19"/>
        </w:numPr>
        <w:tabs>
          <w:tab w:val="left" w:pos="851"/>
        </w:tabs>
        <w:spacing w:after="0"/>
        <w:ind w:left="851" w:hanging="425"/>
        <w:jc w:val="both"/>
        <w:rPr>
          <w:rFonts w:ascii="Arial" w:hAnsi="Arial" w:cs="Arial"/>
          <w:sz w:val="20"/>
          <w:szCs w:val="20"/>
        </w:rPr>
      </w:pPr>
      <w:r w:rsidRPr="00E0106E">
        <w:rPr>
          <w:rFonts w:ascii="Arial" w:hAnsi="Arial" w:cs="Arial"/>
          <w:sz w:val="20"/>
          <w:szCs w:val="20"/>
        </w:rPr>
        <w:t>jeżeli wystąpi brak możliwości wykonywania robót z powodu nie dopuszczania do ich wykonywania przez uprawniony organ lub nakazania ich wstrzymania przez uprawniony organ, z przyczyn niezależnych od Wykonawcy,</w:t>
      </w:r>
    </w:p>
    <w:p w14:paraId="671BE713" w14:textId="77777777" w:rsidR="00681170" w:rsidRPr="00E0106E" w:rsidRDefault="00681170">
      <w:pPr>
        <w:numPr>
          <w:ilvl w:val="0"/>
          <w:numId w:val="19"/>
        </w:numPr>
        <w:tabs>
          <w:tab w:val="left" w:pos="851"/>
        </w:tabs>
        <w:spacing w:after="0"/>
        <w:ind w:left="851" w:hanging="425"/>
        <w:jc w:val="both"/>
        <w:rPr>
          <w:rFonts w:ascii="Arial" w:hAnsi="Arial" w:cs="Arial"/>
          <w:sz w:val="20"/>
          <w:szCs w:val="20"/>
        </w:rPr>
      </w:pPr>
      <w:r w:rsidRPr="00E0106E">
        <w:rPr>
          <w:rFonts w:ascii="Arial" w:hAnsi="Arial" w:cs="Arial"/>
          <w:sz w:val="20"/>
          <w:szCs w:val="20"/>
        </w:rPr>
        <w:t>wystąpienia siły wyższej uniemożliwiającej wykonanie przedmiotu umowy zgodnie z jej postanowieniami</w:t>
      </w:r>
      <w:r w:rsidR="006B2121" w:rsidRPr="00E0106E">
        <w:rPr>
          <w:rFonts w:ascii="Arial" w:hAnsi="Arial" w:cs="Arial"/>
          <w:sz w:val="20"/>
          <w:szCs w:val="20"/>
        </w:rPr>
        <w:t xml:space="preserve">, </w:t>
      </w:r>
    </w:p>
    <w:p w14:paraId="347CAB3B" w14:textId="5A14D513" w:rsidR="006B2121" w:rsidRPr="00E0106E" w:rsidRDefault="006B2121">
      <w:pPr>
        <w:numPr>
          <w:ilvl w:val="0"/>
          <w:numId w:val="19"/>
        </w:numPr>
        <w:tabs>
          <w:tab w:val="left" w:pos="851"/>
        </w:tabs>
        <w:spacing w:after="0"/>
        <w:ind w:left="851" w:hanging="425"/>
        <w:jc w:val="both"/>
        <w:rPr>
          <w:rFonts w:ascii="Arial" w:hAnsi="Arial" w:cs="Arial"/>
          <w:sz w:val="20"/>
          <w:szCs w:val="20"/>
        </w:rPr>
      </w:pPr>
      <w:r w:rsidRPr="00E0106E">
        <w:rPr>
          <w:rFonts w:ascii="Arial" w:hAnsi="Arial" w:cs="Arial"/>
          <w:sz w:val="20"/>
          <w:szCs w:val="20"/>
        </w:rPr>
        <w:t>wystąpienia przerw w realizacji robót budowlanych, powstałych z przyczyn niezależnych od Wykonawcy,</w:t>
      </w:r>
    </w:p>
    <w:p w14:paraId="2DC1BC6B" w14:textId="77777777" w:rsidR="006B2121" w:rsidRPr="00E0106E" w:rsidRDefault="006B2121">
      <w:pPr>
        <w:numPr>
          <w:ilvl w:val="0"/>
          <w:numId w:val="19"/>
        </w:numPr>
        <w:tabs>
          <w:tab w:val="left" w:pos="851"/>
        </w:tabs>
        <w:spacing w:after="0"/>
        <w:ind w:left="851" w:hanging="425"/>
        <w:jc w:val="both"/>
        <w:rPr>
          <w:rFonts w:ascii="Arial" w:hAnsi="Arial" w:cs="Arial"/>
          <w:sz w:val="20"/>
          <w:szCs w:val="20"/>
        </w:rPr>
      </w:pPr>
      <w:r w:rsidRPr="00E0106E">
        <w:rPr>
          <w:rFonts w:ascii="Arial" w:hAnsi="Arial" w:cs="Arial"/>
          <w:sz w:val="20"/>
          <w:szCs w:val="20"/>
        </w:rPr>
        <w:t>jeżeli w trakcie realizacji robot wystąpią warunki geologiczne, geotechniczne lub hydrologiczne odbiegające od przyjętych w dokumentacji projektowej, wymagające dostosowania technologii wykonania tych robót do istniejących warunków,</w:t>
      </w:r>
    </w:p>
    <w:p w14:paraId="7C66215F" w14:textId="6C3F2B57" w:rsidR="006B2121" w:rsidRPr="00E0106E" w:rsidRDefault="006B2121">
      <w:pPr>
        <w:numPr>
          <w:ilvl w:val="0"/>
          <w:numId w:val="19"/>
        </w:numPr>
        <w:tabs>
          <w:tab w:val="left" w:pos="851"/>
        </w:tabs>
        <w:spacing w:after="0"/>
        <w:ind w:left="851" w:hanging="425"/>
        <w:jc w:val="both"/>
        <w:rPr>
          <w:rFonts w:ascii="Arial" w:hAnsi="Arial" w:cs="Arial"/>
          <w:sz w:val="20"/>
          <w:szCs w:val="20"/>
        </w:rPr>
      </w:pPr>
      <w:r w:rsidRPr="00E0106E">
        <w:rPr>
          <w:rFonts w:ascii="Arial" w:hAnsi="Arial" w:cs="Arial"/>
          <w:sz w:val="20"/>
          <w:szCs w:val="20"/>
        </w:rPr>
        <w:t>w przypadku wystąpienia obiektywnie uzasadnionych i udokumentowanych braków dostaw materiałów niezbędnych do realizacji robót z przyczyn niezależnych od Wykonawcy</w:t>
      </w:r>
      <w:r w:rsidR="00D62FA7" w:rsidRPr="00E0106E">
        <w:rPr>
          <w:rFonts w:ascii="Arial" w:hAnsi="Arial" w:cs="Arial"/>
          <w:sz w:val="20"/>
          <w:szCs w:val="20"/>
        </w:rPr>
        <w:t xml:space="preserve"> </w:t>
      </w:r>
      <w:r w:rsidRPr="00E0106E">
        <w:rPr>
          <w:rFonts w:ascii="Arial" w:hAnsi="Arial" w:cs="Arial"/>
          <w:sz w:val="20"/>
          <w:szCs w:val="20"/>
        </w:rPr>
        <w:t>(np. niedostępność materiałów na rynku, strajki przewoźników, niewydolność infrastruktury transportowej), o ile okoliczności te uniemożliwiają prowadzenie robót.</w:t>
      </w:r>
    </w:p>
    <w:bookmarkEnd w:id="18"/>
    <w:p w14:paraId="751B24CE" w14:textId="4E6EA8F5" w:rsidR="00681170" w:rsidRPr="00E0106E" w:rsidRDefault="00681170">
      <w:pPr>
        <w:numPr>
          <w:ilvl w:val="0"/>
          <w:numId w:val="35"/>
        </w:numPr>
        <w:spacing w:after="0"/>
        <w:ind w:left="426" w:hanging="426"/>
        <w:jc w:val="both"/>
        <w:rPr>
          <w:rFonts w:ascii="Arial" w:hAnsi="Arial" w:cs="Arial"/>
          <w:sz w:val="20"/>
          <w:szCs w:val="20"/>
        </w:rPr>
      </w:pPr>
      <w:r w:rsidRPr="00E0106E">
        <w:rPr>
          <w:rFonts w:ascii="Arial" w:hAnsi="Arial" w:cs="Arial"/>
          <w:sz w:val="20"/>
          <w:szCs w:val="20"/>
        </w:rPr>
        <w:t xml:space="preserve">Strony dopuszczają możliwość zmiany umowy w zakresie materiałów, parametrów technicznych, technologii wykonania robót budowlanych, sposobu i zakresu wykonania przedmiotu umowy w następujących sytuacjach: </w:t>
      </w:r>
    </w:p>
    <w:p w14:paraId="2D5FF73C" w14:textId="06549EB1" w:rsidR="00681170" w:rsidRPr="00E0106E" w:rsidRDefault="00681170">
      <w:pPr>
        <w:numPr>
          <w:ilvl w:val="0"/>
          <w:numId w:val="20"/>
        </w:numPr>
        <w:tabs>
          <w:tab w:val="left" w:pos="851"/>
        </w:tabs>
        <w:spacing w:after="0"/>
        <w:ind w:left="851" w:hanging="425"/>
        <w:jc w:val="both"/>
        <w:rPr>
          <w:rFonts w:ascii="Arial" w:hAnsi="Arial" w:cs="Arial"/>
          <w:sz w:val="20"/>
          <w:szCs w:val="20"/>
        </w:rPr>
      </w:pPr>
      <w:bookmarkStart w:id="19" w:name="_Hlk53142444"/>
      <w:r w:rsidRPr="00E0106E">
        <w:rPr>
          <w:rFonts w:ascii="Arial" w:hAnsi="Arial" w:cs="Arial"/>
          <w:sz w:val="20"/>
          <w:szCs w:val="20"/>
        </w:rPr>
        <w:t>konieczności zrealizowania jakiejkolwiek części robót, objętej przedmiotem umowy, przy zastosowaniu odmiennych rozwiązań technicznych lub technologicznych, niż wskazane w dokumentacji projektowej, a wynikających ze stwierdzonych wad tej dokumentacji lub zmiany stanu prawnego w oparciu, o który je przygotowano, gdyby zastosowanie przewidzianych</w:t>
      </w:r>
      <w:r w:rsidRPr="00E0106E">
        <w:rPr>
          <w:rFonts w:ascii="Arial" w:hAnsi="Arial" w:cs="Arial"/>
          <w:color w:val="FF0000"/>
          <w:sz w:val="20"/>
          <w:szCs w:val="20"/>
        </w:rPr>
        <w:t xml:space="preserve"> </w:t>
      </w:r>
      <w:r w:rsidRPr="00E0106E">
        <w:rPr>
          <w:rFonts w:ascii="Arial" w:hAnsi="Arial" w:cs="Arial"/>
          <w:sz w:val="20"/>
          <w:szCs w:val="20"/>
        </w:rPr>
        <w:t>rozwiązań groziło niewykonaniem lub nienależytym wykonaniem przedmiotu umowy,</w:t>
      </w:r>
    </w:p>
    <w:p w14:paraId="559C9123" w14:textId="37B2F61B" w:rsidR="00681170" w:rsidRPr="00E0106E" w:rsidRDefault="00681170">
      <w:pPr>
        <w:numPr>
          <w:ilvl w:val="0"/>
          <w:numId w:val="20"/>
        </w:numPr>
        <w:tabs>
          <w:tab w:val="left" w:pos="851"/>
        </w:tabs>
        <w:spacing w:after="0"/>
        <w:ind w:left="851" w:hanging="425"/>
        <w:jc w:val="both"/>
        <w:rPr>
          <w:rFonts w:ascii="Arial" w:hAnsi="Arial" w:cs="Arial"/>
          <w:sz w:val="20"/>
          <w:szCs w:val="20"/>
        </w:rPr>
      </w:pPr>
      <w:r w:rsidRPr="00E0106E">
        <w:rPr>
          <w:rFonts w:ascii="Arial" w:hAnsi="Arial" w:cs="Arial"/>
          <w:sz w:val="20"/>
          <w:szCs w:val="20"/>
        </w:rPr>
        <w:t>konieczności realizacji robót wynikających z wprowadzenia w dokumentacji projektowej zmian uznanych za nieistotne odstępstwo od projektu budowlanego, wynikających z art.</w:t>
      </w:r>
      <w:r w:rsidR="00D87C88">
        <w:rPr>
          <w:rFonts w:ascii="Arial" w:hAnsi="Arial" w:cs="Arial"/>
          <w:sz w:val="20"/>
          <w:szCs w:val="20"/>
        </w:rPr>
        <w:t xml:space="preserve"> </w:t>
      </w:r>
      <w:r w:rsidRPr="00E0106E">
        <w:rPr>
          <w:rFonts w:ascii="Arial" w:hAnsi="Arial" w:cs="Arial"/>
          <w:sz w:val="20"/>
          <w:szCs w:val="20"/>
        </w:rPr>
        <w:t>36a ust.</w:t>
      </w:r>
      <w:r w:rsidR="00D87C88">
        <w:rPr>
          <w:rFonts w:ascii="Arial" w:hAnsi="Arial" w:cs="Arial"/>
          <w:sz w:val="20"/>
          <w:szCs w:val="20"/>
        </w:rPr>
        <w:t xml:space="preserve"> </w:t>
      </w:r>
      <w:r w:rsidRPr="00E0106E">
        <w:rPr>
          <w:rFonts w:ascii="Arial" w:hAnsi="Arial" w:cs="Arial"/>
          <w:sz w:val="20"/>
          <w:szCs w:val="20"/>
        </w:rPr>
        <w:t>5 Prawa budowlanego,</w:t>
      </w:r>
    </w:p>
    <w:p w14:paraId="7278CB78" w14:textId="77777777" w:rsidR="00681170" w:rsidRPr="00E0106E" w:rsidRDefault="00681170">
      <w:pPr>
        <w:numPr>
          <w:ilvl w:val="0"/>
          <w:numId w:val="20"/>
        </w:numPr>
        <w:tabs>
          <w:tab w:val="left" w:pos="851"/>
        </w:tabs>
        <w:spacing w:after="0"/>
        <w:ind w:left="851" w:hanging="425"/>
        <w:jc w:val="both"/>
        <w:rPr>
          <w:rFonts w:ascii="Arial" w:hAnsi="Arial" w:cs="Arial"/>
          <w:sz w:val="20"/>
          <w:szCs w:val="20"/>
        </w:rPr>
      </w:pPr>
      <w:r w:rsidRPr="00E0106E">
        <w:rPr>
          <w:rFonts w:ascii="Arial" w:hAnsi="Arial" w:cs="Arial"/>
          <w:sz w:val="20"/>
          <w:szCs w:val="20"/>
        </w:rPr>
        <w:t>wystąpienia warunków geologicznych, geotechnicznych lub hydrologicznych odbiegających w sposób istotny od przyjętych w dokumentacji projektowej, rozpoznania terenu w zakresie znalezisk archeologicznych, występowania niewybuchów lub niewypałów, które mogą skutkować w świetle dotychczasowych założeń niewykonaniem lub nienależytym wykonaniem przedmiotu umowy,</w:t>
      </w:r>
    </w:p>
    <w:p w14:paraId="1F22C00B" w14:textId="77589E0D" w:rsidR="00681170" w:rsidRPr="00E0106E" w:rsidRDefault="00681170">
      <w:pPr>
        <w:numPr>
          <w:ilvl w:val="0"/>
          <w:numId w:val="20"/>
        </w:numPr>
        <w:tabs>
          <w:tab w:val="left" w:pos="851"/>
        </w:tabs>
        <w:spacing w:after="0"/>
        <w:ind w:left="851" w:hanging="425"/>
        <w:jc w:val="both"/>
        <w:rPr>
          <w:rFonts w:ascii="Arial" w:hAnsi="Arial" w:cs="Arial"/>
          <w:sz w:val="20"/>
          <w:szCs w:val="20"/>
        </w:rPr>
      </w:pPr>
      <w:r w:rsidRPr="00E0106E">
        <w:rPr>
          <w:rFonts w:ascii="Arial" w:hAnsi="Arial" w:cs="Arial"/>
          <w:sz w:val="20"/>
          <w:szCs w:val="20"/>
        </w:rPr>
        <w:t>wystąpienia warunków terenu budowy odbiegających w sposób istotny od przyjętych w dokumentacji projektowej, w szczególności napotkania niezinwentaryzowanych lub błędnie zinwentaryzowanych sieci, instalacji lub innych obiektów budowlanych,</w:t>
      </w:r>
    </w:p>
    <w:p w14:paraId="132E2CCE" w14:textId="20E87DB2" w:rsidR="00681170" w:rsidRPr="00E0106E" w:rsidRDefault="006B2121">
      <w:pPr>
        <w:numPr>
          <w:ilvl w:val="0"/>
          <w:numId w:val="20"/>
        </w:numPr>
        <w:tabs>
          <w:tab w:val="left" w:pos="851"/>
        </w:tabs>
        <w:spacing w:after="0"/>
        <w:ind w:left="851" w:hanging="425"/>
        <w:jc w:val="both"/>
        <w:rPr>
          <w:rFonts w:ascii="Arial" w:hAnsi="Arial" w:cs="Arial"/>
          <w:sz w:val="20"/>
          <w:szCs w:val="20"/>
        </w:rPr>
      </w:pPr>
      <w:r w:rsidRPr="00E0106E">
        <w:rPr>
          <w:rFonts w:ascii="Arial" w:hAnsi="Arial" w:cs="Arial"/>
          <w:sz w:val="20"/>
          <w:szCs w:val="20"/>
        </w:rPr>
        <w:t>konieczności zrealizowania przedmiotu umowy przy zastosowaniu innych rozwiązań technicznych lub materiałowych ze względu na zmiany obowiązującego prawa lub wynikająca z niedostępności na rynku materiałów lub urządzeń spowodowanych zaprzestaniem produkcji lub wycofaniem z rynku lub w sytuacji konieczności zwiększenia bezpieczeństwa realizacji robót budowlanych albo usprawnienia procesu budowy bądź usunięcia wad ukrytych dokumentacji projektowej lub uzyskania założonego efektu użytkowego lub obniżenia kosztów utrzymania bądź eksploatacji bądź konserwacji obiektu/elementu robót w trakcie użytkowania obiektu,</w:t>
      </w:r>
    </w:p>
    <w:p w14:paraId="6D79A743" w14:textId="77777777" w:rsidR="00681170" w:rsidRPr="00E0106E" w:rsidRDefault="00681170">
      <w:pPr>
        <w:numPr>
          <w:ilvl w:val="0"/>
          <w:numId w:val="20"/>
        </w:numPr>
        <w:tabs>
          <w:tab w:val="left" w:pos="851"/>
        </w:tabs>
        <w:spacing w:after="0"/>
        <w:ind w:left="851" w:hanging="425"/>
        <w:jc w:val="both"/>
        <w:rPr>
          <w:rFonts w:ascii="Arial" w:hAnsi="Arial" w:cs="Arial"/>
          <w:sz w:val="20"/>
          <w:szCs w:val="20"/>
        </w:rPr>
      </w:pPr>
      <w:r w:rsidRPr="00E0106E">
        <w:rPr>
          <w:rFonts w:ascii="Arial" w:hAnsi="Arial" w:cs="Arial"/>
          <w:sz w:val="20"/>
          <w:szCs w:val="20"/>
        </w:rPr>
        <w:t>wystąpienia niebezpieczeństwa kolizji z planowanymi lub równolegle prowadzonymi przez inne podmioty inwestycjami  w zakresie niezbędnym do uniknięcia lub usunięcia tych kolizji,</w:t>
      </w:r>
    </w:p>
    <w:p w14:paraId="6F1299AB" w14:textId="77777777" w:rsidR="00681170" w:rsidRPr="00E0106E" w:rsidRDefault="00681170">
      <w:pPr>
        <w:numPr>
          <w:ilvl w:val="0"/>
          <w:numId w:val="20"/>
        </w:numPr>
        <w:tabs>
          <w:tab w:val="left" w:pos="851"/>
        </w:tabs>
        <w:spacing w:after="0"/>
        <w:ind w:left="851" w:right="-2" w:hanging="425"/>
        <w:jc w:val="both"/>
        <w:rPr>
          <w:rFonts w:ascii="Arial" w:hAnsi="Arial" w:cs="Arial"/>
          <w:sz w:val="20"/>
          <w:szCs w:val="20"/>
        </w:rPr>
      </w:pPr>
      <w:r w:rsidRPr="00E0106E">
        <w:rPr>
          <w:rFonts w:ascii="Arial" w:hAnsi="Arial" w:cs="Arial"/>
          <w:sz w:val="20"/>
          <w:szCs w:val="20"/>
        </w:rPr>
        <w:t>wystąpienia siły wyższej uniemożliwiającej wykonanie przedmiotu umowy zgodnie z jej postanowieniami,</w:t>
      </w:r>
    </w:p>
    <w:p w14:paraId="379E175A" w14:textId="77777777" w:rsidR="006B2121" w:rsidRPr="00E0106E" w:rsidRDefault="006B2121">
      <w:pPr>
        <w:numPr>
          <w:ilvl w:val="0"/>
          <w:numId w:val="20"/>
        </w:numPr>
        <w:tabs>
          <w:tab w:val="left" w:pos="851"/>
        </w:tabs>
        <w:spacing w:after="0"/>
        <w:ind w:left="851" w:hanging="425"/>
        <w:jc w:val="both"/>
        <w:rPr>
          <w:rFonts w:ascii="Arial" w:hAnsi="Arial" w:cs="Arial"/>
          <w:sz w:val="20"/>
          <w:szCs w:val="20"/>
        </w:rPr>
      </w:pPr>
      <w:r w:rsidRPr="00E0106E">
        <w:rPr>
          <w:rFonts w:ascii="Arial" w:hAnsi="Arial" w:cs="Arial"/>
          <w:sz w:val="20"/>
          <w:szCs w:val="20"/>
        </w:rPr>
        <w:t>pojawienia się nowszej technologii wykonania zaprojektowanych robót budowlanych stanowiących przedmiot zamówienia, powodującej zmianę sposobu wykonywania umowy, pozwalającej na skrócenie czasu realizacji przedmiotu umowy lub zmniejszenie kosztów wykonywanych prac lub robót, jak również kosztów eksploatacji wykonanego przedmiotu umowy, pod warunkiem osiągnięcia niemniejszych parametrów końcowych wykonanych robót</w:t>
      </w:r>
      <w:r w:rsidR="00651CDF" w:rsidRPr="00E0106E">
        <w:rPr>
          <w:rFonts w:ascii="Arial" w:hAnsi="Arial" w:cs="Arial"/>
          <w:sz w:val="20"/>
          <w:szCs w:val="20"/>
        </w:rPr>
        <w:t>,</w:t>
      </w:r>
    </w:p>
    <w:p w14:paraId="46F2B6A1" w14:textId="58FD56BE" w:rsidR="00DA050C" w:rsidRPr="00E0106E" w:rsidRDefault="00681170">
      <w:pPr>
        <w:numPr>
          <w:ilvl w:val="0"/>
          <w:numId w:val="20"/>
        </w:numPr>
        <w:tabs>
          <w:tab w:val="left" w:pos="851"/>
        </w:tabs>
        <w:spacing w:after="0"/>
        <w:ind w:left="851" w:hanging="425"/>
        <w:jc w:val="both"/>
        <w:rPr>
          <w:rFonts w:ascii="Arial" w:hAnsi="Arial" w:cs="Arial"/>
          <w:sz w:val="20"/>
          <w:szCs w:val="20"/>
        </w:rPr>
      </w:pPr>
      <w:r w:rsidRPr="00E0106E">
        <w:rPr>
          <w:rFonts w:ascii="Arial" w:hAnsi="Arial" w:cs="Arial"/>
          <w:sz w:val="20"/>
          <w:szCs w:val="20"/>
        </w:rPr>
        <w:t>wystąpienia okoliczności wskazanych w §</w:t>
      </w:r>
      <w:r w:rsidR="00D87C88">
        <w:rPr>
          <w:rFonts w:ascii="Arial" w:hAnsi="Arial" w:cs="Arial"/>
          <w:sz w:val="20"/>
          <w:szCs w:val="20"/>
        </w:rPr>
        <w:t xml:space="preserve"> </w:t>
      </w:r>
      <w:r w:rsidRPr="00E0106E">
        <w:rPr>
          <w:rFonts w:ascii="Arial" w:hAnsi="Arial" w:cs="Arial"/>
          <w:sz w:val="20"/>
          <w:szCs w:val="20"/>
        </w:rPr>
        <w:t>3 ust.</w:t>
      </w:r>
      <w:r w:rsidR="00D87C88">
        <w:rPr>
          <w:rFonts w:ascii="Arial" w:hAnsi="Arial" w:cs="Arial"/>
          <w:sz w:val="20"/>
          <w:szCs w:val="20"/>
        </w:rPr>
        <w:t xml:space="preserve"> </w:t>
      </w:r>
      <w:r w:rsidR="005E0566" w:rsidRPr="00E0106E">
        <w:rPr>
          <w:rFonts w:ascii="Arial" w:hAnsi="Arial" w:cs="Arial"/>
          <w:sz w:val="20"/>
          <w:szCs w:val="20"/>
        </w:rPr>
        <w:t>5</w:t>
      </w:r>
      <w:r w:rsidRPr="00E0106E">
        <w:rPr>
          <w:rFonts w:ascii="Arial" w:hAnsi="Arial" w:cs="Arial"/>
          <w:sz w:val="20"/>
          <w:szCs w:val="20"/>
        </w:rPr>
        <w:t xml:space="preserve"> umowy (roboty dodatkowe).</w:t>
      </w:r>
    </w:p>
    <w:bookmarkEnd w:id="19"/>
    <w:p w14:paraId="68551DA5" w14:textId="2BDA6A6F" w:rsidR="00681170" w:rsidRPr="00E0106E" w:rsidRDefault="00681170">
      <w:pPr>
        <w:numPr>
          <w:ilvl w:val="0"/>
          <w:numId w:val="36"/>
        </w:numPr>
        <w:spacing w:after="0"/>
        <w:ind w:left="426" w:hanging="426"/>
        <w:jc w:val="both"/>
        <w:rPr>
          <w:rFonts w:ascii="Arial" w:hAnsi="Arial" w:cs="Arial"/>
          <w:sz w:val="20"/>
          <w:szCs w:val="20"/>
        </w:rPr>
      </w:pPr>
      <w:r w:rsidRPr="00E0106E">
        <w:rPr>
          <w:rFonts w:ascii="Arial" w:hAnsi="Arial" w:cs="Arial"/>
          <w:sz w:val="20"/>
          <w:szCs w:val="20"/>
        </w:rPr>
        <w:t>W przypadku okoli</w:t>
      </w:r>
      <w:r w:rsidR="00DA050C" w:rsidRPr="00E0106E">
        <w:rPr>
          <w:rFonts w:ascii="Arial" w:hAnsi="Arial" w:cs="Arial"/>
          <w:sz w:val="20"/>
          <w:szCs w:val="20"/>
        </w:rPr>
        <w:t>czności, o których mowa w ust.</w:t>
      </w:r>
      <w:r w:rsidR="00D87C88">
        <w:rPr>
          <w:rFonts w:ascii="Arial" w:hAnsi="Arial" w:cs="Arial"/>
          <w:sz w:val="20"/>
          <w:szCs w:val="20"/>
        </w:rPr>
        <w:t xml:space="preserve"> </w:t>
      </w:r>
      <w:r w:rsidR="005E0566" w:rsidRPr="00E0106E">
        <w:rPr>
          <w:rFonts w:ascii="Arial" w:hAnsi="Arial" w:cs="Arial"/>
          <w:sz w:val="20"/>
          <w:szCs w:val="20"/>
        </w:rPr>
        <w:t>3</w:t>
      </w:r>
      <w:r w:rsidR="000F499D" w:rsidRPr="00E0106E">
        <w:rPr>
          <w:rFonts w:ascii="Arial" w:hAnsi="Arial" w:cs="Arial"/>
          <w:sz w:val="20"/>
          <w:szCs w:val="20"/>
        </w:rPr>
        <w:t xml:space="preserve"> pkt </w:t>
      </w:r>
      <w:r w:rsidRPr="00E0106E">
        <w:rPr>
          <w:rFonts w:ascii="Arial" w:hAnsi="Arial" w:cs="Arial"/>
          <w:sz w:val="20"/>
          <w:szCs w:val="20"/>
        </w:rPr>
        <w:t>3</w:t>
      </w:r>
      <w:r w:rsidR="00C41294" w:rsidRPr="00E0106E">
        <w:rPr>
          <w:rFonts w:ascii="Arial" w:hAnsi="Arial" w:cs="Arial"/>
          <w:sz w:val="20"/>
          <w:szCs w:val="20"/>
        </w:rPr>
        <w:t>)</w:t>
      </w:r>
      <w:r w:rsidR="000705CC" w:rsidRPr="00E0106E">
        <w:rPr>
          <w:rFonts w:ascii="Arial" w:hAnsi="Arial" w:cs="Arial"/>
          <w:sz w:val="20"/>
          <w:szCs w:val="20"/>
        </w:rPr>
        <w:t xml:space="preserve"> i ust.</w:t>
      </w:r>
      <w:r w:rsidR="00D87C88">
        <w:rPr>
          <w:rFonts w:ascii="Arial" w:hAnsi="Arial" w:cs="Arial"/>
          <w:sz w:val="20"/>
          <w:szCs w:val="20"/>
        </w:rPr>
        <w:t xml:space="preserve"> </w:t>
      </w:r>
      <w:r w:rsidR="005E0566" w:rsidRPr="00E0106E">
        <w:rPr>
          <w:rFonts w:ascii="Arial" w:hAnsi="Arial" w:cs="Arial"/>
          <w:sz w:val="20"/>
          <w:szCs w:val="20"/>
        </w:rPr>
        <w:t>4</w:t>
      </w:r>
      <w:r w:rsidR="000705CC" w:rsidRPr="00E0106E">
        <w:rPr>
          <w:rFonts w:ascii="Arial" w:hAnsi="Arial" w:cs="Arial"/>
          <w:sz w:val="20"/>
          <w:szCs w:val="20"/>
        </w:rPr>
        <w:t xml:space="preserve"> umowy</w:t>
      </w:r>
      <w:r w:rsidRPr="00E0106E">
        <w:rPr>
          <w:rFonts w:ascii="Arial" w:hAnsi="Arial" w:cs="Arial"/>
          <w:sz w:val="20"/>
          <w:szCs w:val="20"/>
        </w:rPr>
        <w:t xml:space="preserve"> dopuszcza się zmianę wynagrodzenia. W takim przypadku Wykonawca powinien przedłożyć do akceptacji Zamawiającemu kalkulację z uwzględnieniem cen jednostkowych robót z kosztorysu ofertowego, a w przypadku ich braku w oparciu o średnie ceny rynkowe robót oraz nakładów rzeczowych wg ogólnie stosowanych katalogów lub nakładów własnych zaakceptowanych przez Zamawiającego.</w:t>
      </w:r>
    </w:p>
    <w:p w14:paraId="245F3702" w14:textId="7531F23F" w:rsidR="00651CDF" w:rsidRPr="00E0106E" w:rsidRDefault="00651CDF">
      <w:pPr>
        <w:numPr>
          <w:ilvl w:val="0"/>
          <w:numId w:val="36"/>
        </w:numPr>
        <w:spacing w:after="0"/>
        <w:ind w:left="426" w:hanging="426"/>
        <w:jc w:val="both"/>
        <w:rPr>
          <w:rFonts w:ascii="Arial" w:hAnsi="Arial" w:cs="Arial"/>
          <w:sz w:val="20"/>
          <w:szCs w:val="20"/>
        </w:rPr>
      </w:pPr>
      <w:r w:rsidRPr="00E0106E">
        <w:rPr>
          <w:rFonts w:ascii="Arial" w:hAnsi="Arial" w:cs="Arial"/>
          <w:sz w:val="20"/>
          <w:szCs w:val="20"/>
        </w:rPr>
        <w:t>Strony dopuszczają możliwość zmiany umowy w zakresie Podwykonawcy robót, podmiotów udostępniających zasoby i osób wskazanych w ofercie, pod warunkiem wyrażenia zgody Zamawiającego na taką zmianę oraz spełnieniu warunków określonych odpowiednio w §</w:t>
      </w:r>
      <w:r w:rsidR="00D87C88">
        <w:rPr>
          <w:rFonts w:ascii="Arial" w:hAnsi="Arial" w:cs="Arial"/>
          <w:sz w:val="20"/>
          <w:szCs w:val="20"/>
        </w:rPr>
        <w:t xml:space="preserve"> </w:t>
      </w:r>
      <w:r w:rsidRPr="00E0106E">
        <w:rPr>
          <w:rFonts w:ascii="Arial" w:hAnsi="Arial" w:cs="Arial"/>
          <w:sz w:val="20"/>
          <w:szCs w:val="20"/>
        </w:rPr>
        <w:t>10 umowy.</w:t>
      </w:r>
    </w:p>
    <w:p w14:paraId="73CE0910" w14:textId="122AE192" w:rsidR="00651CDF" w:rsidRPr="00E0106E" w:rsidRDefault="00651CDF">
      <w:pPr>
        <w:numPr>
          <w:ilvl w:val="0"/>
          <w:numId w:val="36"/>
        </w:numPr>
        <w:spacing w:after="0"/>
        <w:ind w:left="426" w:hanging="426"/>
        <w:jc w:val="both"/>
        <w:rPr>
          <w:rFonts w:ascii="Arial" w:hAnsi="Arial" w:cs="Arial"/>
          <w:sz w:val="20"/>
          <w:szCs w:val="20"/>
        </w:rPr>
      </w:pPr>
      <w:r w:rsidRPr="00E0106E">
        <w:rPr>
          <w:rFonts w:ascii="Arial" w:hAnsi="Arial" w:cs="Arial"/>
          <w:sz w:val="20"/>
          <w:szCs w:val="20"/>
        </w:rPr>
        <w:t>Zamawiający zastrzega sobie prawo ograniczenia zakresu robót (nie więcej niż o 20% wartości brutto umowy z dnia jej podpisania) przy jednoczesnym zmniejszeniu wynagrodzenia Wykonawcy (zgodnie z wyceną robót określoną w kosztorysie ofertowym), jeżeli okaże się, że niektóre elementy robót będą zbędne z punktu widzenia procesu inwestycyjnego, technologicznego lub na podstawie decyzji Zamawiającego na co Wykonawca wyraża zgodę i oświadcza, że nie będzie wysuwał wobec Zamawiającego żadnych roszczeń związanych z tym ograniczeniem.</w:t>
      </w:r>
    </w:p>
    <w:p w14:paraId="423E93A3" w14:textId="77777777" w:rsidR="00651CDF" w:rsidRPr="00E0106E" w:rsidRDefault="00651CDF">
      <w:pPr>
        <w:numPr>
          <w:ilvl w:val="0"/>
          <w:numId w:val="36"/>
        </w:numPr>
        <w:spacing w:after="0"/>
        <w:ind w:left="426" w:hanging="426"/>
        <w:jc w:val="both"/>
        <w:rPr>
          <w:rFonts w:ascii="Arial" w:hAnsi="Arial" w:cs="Arial"/>
          <w:sz w:val="20"/>
          <w:szCs w:val="20"/>
        </w:rPr>
      </w:pPr>
      <w:r w:rsidRPr="00E0106E">
        <w:rPr>
          <w:rFonts w:ascii="Arial" w:hAnsi="Arial" w:cs="Arial"/>
          <w:sz w:val="20"/>
          <w:szCs w:val="20"/>
        </w:rPr>
        <w:t>Warunkiem dokonania zmiany umowy jest złożenie uzasadnionego wniosku przez stronę inicjującą zmianę lub sporządzenie przez strony stosownego protokołu wraz z opisem zdarzenia lub okoliczności stanowiących podstawę do żądania takiej zmiany.</w:t>
      </w:r>
    </w:p>
    <w:p w14:paraId="75B2B28C" w14:textId="121C5198" w:rsidR="00651CDF" w:rsidRPr="00E0106E" w:rsidRDefault="00651CDF">
      <w:pPr>
        <w:numPr>
          <w:ilvl w:val="0"/>
          <w:numId w:val="36"/>
        </w:numPr>
        <w:spacing w:after="0"/>
        <w:ind w:left="426" w:hanging="426"/>
        <w:jc w:val="both"/>
        <w:rPr>
          <w:rFonts w:ascii="Arial" w:hAnsi="Arial" w:cs="Arial"/>
          <w:sz w:val="20"/>
          <w:szCs w:val="20"/>
        </w:rPr>
      </w:pPr>
      <w:r w:rsidRPr="00E0106E">
        <w:rPr>
          <w:rFonts w:ascii="Arial" w:hAnsi="Arial" w:cs="Arial"/>
          <w:sz w:val="20"/>
          <w:szCs w:val="20"/>
        </w:rPr>
        <w:t>Każdorazowo okres, o który zostanie przedłużony termin wykonania umowy musi być adekwatny do przyczyny, a jego wymiar powinien uwzględniać czas trwania przeszkody. Ponadto, Zamawiający na wniosek Wykonawcy w przypadkach obiektywnie uzasadnionych, doliczy czas mobilizacji Wykonawcy (sprzętu, personelu) konieczny do wznowienia robót, nie dłuższy jednak niż 7 dni roboczych.</w:t>
      </w:r>
    </w:p>
    <w:p w14:paraId="637898FF" w14:textId="6372E67E" w:rsidR="00E83536" w:rsidRPr="00E0106E" w:rsidRDefault="00E83536">
      <w:pPr>
        <w:numPr>
          <w:ilvl w:val="0"/>
          <w:numId w:val="36"/>
        </w:numPr>
        <w:spacing w:after="0"/>
        <w:ind w:left="426" w:hanging="426"/>
        <w:jc w:val="both"/>
        <w:rPr>
          <w:rFonts w:ascii="Arial" w:hAnsi="Arial" w:cs="Arial"/>
          <w:sz w:val="20"/>
          <w:szCs w:val="20"/>
        </w:rPr>
      </w:pPr>
      <w:bookmarkStart w:id="20" w:name="_Hlk511220614"/>
      <w:r w:rsidRPr="00E0106E">
        <w:rPr>
          <w:rFonts w:ascii="Arial" w:hAnsi="Arial" w:cs="Arial"/>
          <w:sz w:val="20"/>
          <w:szCs w:val="20"/>
        </w:rPr>
        <w:t xml:space="preserve">Zamawiający jest uprawniony do żądania zmiany sposobu rozliczenia umowy lub dokonywania płatności na rzecz Wykonawcy, w związku ze zmianami zawartej przez Zamawiającego umowy o dofinansowanie </w:t>
      </w:r>
      <w:r w:rsidR="001250A9" w:rsidRPr="00E0106E">
        <w:rPr>
          <w:rFonts w:ascii="Arial" w:hAnsi="Arial" w:cs="Arial"/>
          <w:sz w:val="20"/>
          <w:szCs w:val="20"/>
        </w:rPr>
        <w:t>inwestycji</w:t>
      </w:r>
      <w:r w:rsidRPr="00E0106E">
        <w:rPr>
          <w:rFonts w:ascii="Arial" w:hAnsi="Arial" w:cs="Arial"/>
          <w:sz w:val="20"/>
          <w:szCs w:val="20"/>
        </w:rPr>
        <w:t xml:space="preserve"> lub zmianami wytycznych dotyczących realizacji </w:t>
      </w:r>
      <w:r w:rsidR="001250A9" w:rsidRPr="00E0106E">
        <w:rPr>
          <w:rFonts w:ascii="Arial" w:hAnsi="Arial" w:cs="Arial"/>
          <w:sz w:val="20"/>
          <w:szCs w:val="20"/>
        </w:rPr>
        <w:t>inwestycji</w:t>
      </w:r>
      <w:r w:rsidRPr="00E0106E">
        <w:rPr>
          <w:rFonts w:ascii="Arial" w:hAnsi="Arial" w:cs="Arial"/>
          <w:sz w:val="20"/>
          <w:szCs w:val="20"/>
        </w:rPr>
        <w:t>.</w:t>
      </w:r>
      <w:bookmarkEnd w:id="20"/>
    </w:p>
    <w:p w14:paraId="30707629" w14:textId="77777777" w:rsidR="00836FE8" w:rsidRPr="00E0106E" w:rsidRDefault="00836FE8" w:rsidP="00E0106E">
      <w:pPr>
        <w:autoSpaceDE w:val="0"/>
        <w:autoSpaceDN w:val="0"/>
        <w:adjustRightInd w:val="0"/>
        <w:spacing w:after="0"/>
        <w:jc w:val="center"/>
        <w:rPr>
          <w:rFonts w:ascii="Arial" w:hAnsi="Arial" w:cs="Arial"/>
          <w:b/>
          <w:bCs/>
          <w:sz w:val="20"/>
          <w:szCs w:val="20"/>
        </w:rPr>
      </w:pPr>
    </w:p>
    <w:p w14:paraId="7D7DEA15" w14:textId="7B343D24" w:rsidR="00E0106E" w:rsidRPr="00E0106E" w:rsidRDefault="00E0106E" w:rsidP="00E0106E">
      <w:pPr>
        <w:autoSpaceDE w:val="0"/>
        <w:autoSpaceDN w:val="0"/>
        <w:adjustRightInd w:val="0"/>
        <w:spacing w:after="0"/>
        <w:jc w:val="center"/>
        <w:rPr>
          <w:rFonts w:ascii="Arial" w:hAnsi="Arial" w:cs="Arial"/>
          <w:b/>
          <w:bCs/>
          <w:sz w:val="20"/>
          <w:szCs w:val="20"/>
        </w:rPr>
      </w:pPr>
      <w:r w:rsidRPr="00E0106E">
        <w:rPr>
          <w:rFonts w:ascii="Arial" w:hAnsi="Arial" w:cs="Arial"/>
          <w:b/>
          <w:bCs/>
          <w:sz w:val="20"/>
          <w:szCs w:val="20"/>
        </w:rPr>
        <w:t>§ 20</w:t>
      </w:r>
    </w:p>
    <w:p w14:paraId="3A334F70" w14:textId="4A016B68" w:rsidR="00E0106E" w:rsidRPr="00375C53" w:rsidRDefault="00E0106E">
      <w:pPr>
        <w:numPr>
          <w:ilvl w:val="0"/>
          <w:numId w:val="37"/>
        </w:numPr>
        <w:spacing w:after="0"/>
        <w:ind w:left="426" w:hanging="426"/>
        <w:jc w:val="both"/>
        <w:rPr>
          <w:rFonts w:ascii="Arial" w:hAnsi="Arial" w:cs="Arial"/>
          <w:sz w:val="20"/>
          <w:szCs w:val="20"/>
        </w:rPr>
      </w:pPr>
      <w:r w:rsidRPr="00E0106E">
        <w:rPr>
          <w:rFonts w:ascii="Arial" w:hAnsi="Arial" w:cs="Arial"/>
          <w:sz w:val="20"/>
          <w:szCs w:val="20"/>
        </w:rPr>
        <w:t xml:space="preserve">Strony umowy dopuszczają możliwość zmiany wysokości wynagrodzenia należnego Wykonawcy w </w:t>
      </w:r>
      <w:r w:rsidRPr="00C41F97">
        <w:rPr>
          <w:rFonts w:ascii="Arial" w:hAnsi="Arial" w:cs="Arial"/>
          <w:sz w:val="20"/>
          <w:szCs w:val="20"/>
        </w:rPr>
        <w:t>przypadku zmian ceny materiałów lub kosztów związanych z realizacją zamówienia</w:t>
      </w:r>
      <w:r w:rsidR="00375C53" w:rsidRPr="00C41F97">
        <w:rPr>
          <w:rFonts w:ascii="Arial" w:hAnsi="Arial" w:cs="Arial"/>
          <w:sz w:val="20"/>
          <w:szCs w:val="20"/>
        </w:rPr>
        <w:t xml:space="preserve"> w zakresie robót </w:t>
      </w:r>
      <w:r w:rsidR="00375C53" w:rsidRPr="007042F3">
        <w:rPr>
          <w:rFonts w:ascii="Arial" w:hAnsi="Arial" w:cs="Arial"/>
          <w:sz w:val="20"/>
          <w:szCs w:val="20"/>
        </w:rPr>
        <w:t xml:space="preserve">określonych w </w:t>
      </w:r>
      <w:r w:rsidR="00375C53" w:rsidRPr="007042F3">
        <w:rPr>
          <w:rFonts w:ascii="Arial" w:hAnsi="Arial" w:cs="Arial"/>
          <w:b/>
          <w:bCs/>
          <w:sz w:val="20"/>
          <w:szCs w:val="20"/>
        </w:rPr>
        <w:t xml:space="preserve">§ 3 ust. </w:t>
      </w:r>
      <w:r w:rsidR="007042F3" w:rsidRPr="007042F3">
        <w:rPr>
          <w:rFonts w:ascii="Arial" w:hAnsi="Arial" w:cs="Arial"/>
          <w:b/>
          <w:bCs/>
          <w:sz w:val="20"/>
          <w:szCs w:val="20"/>
        </w:rPr>
        <w:t>6</w:t>
      </w:r>
      <w:r w:rsidRPr="007042F3">
        <w:rPr>
          <w:rFonts w:ascii="Arial" w:hAnsi="Arial" w:cs="Arial"/>
          <w:sz w:val="20"/>
          <w:szCs w:val="20"/>
        </w:rPr>
        <w:t>.</w:t>
      </w:r>
    </w:p>
    <w:p w14:paraId="5D7B5CF1" w14:textId="77777777" w:rsidR="00E0106E" w:rsidRPr="00E0106E" w:rsidRDefault="00E0106E">
      <w:pPr>
        <w:numPr>
          <w:ilvl w:val="0"/>
          <w:numId w:val="37"/>
        </w:numPr>
        <w:spacing w:after="0"/>
        <w:ind w:left="426" w:hanging="426"/>
        <w:jc w:val="both"/>
        <w:rPr>
          <w:rFonts w:ascii="Arial" w:hAnsi="Arial" w:cs="Arial"/>
          <w:sz w:val="20"/>
          <w:szCs w:val="20"/>
        </w:rPr>
      </w:pPr>
      <w:r w:rsidRPr="00E0106E">
        <w:rPr>
          <w:rFonts w:ascii="Arial" w:hAnsi="Arial" w:cs="Arial"/>
          <w:sz w:val="20"/>
          <w:szCs w:val="20"/>
        </w:rPr>
        <w:t xml:space="preserve">Pierwsza waloryzacja może nastąpić po upływie 6 miesięcy od dnia zawarcia umowy i będzie dokonywana w oparciu o wskaźnik, liczony jako suma wskaźników </w:t>
      </w:r>
      <w:r w:rsidRPr="00E0106E">
        <w:rPr>
          <w:rFonts w:ascii="Arial" w:hAnsi="Arial" w:cs="Arial"/>
          <w:bCs/>
          <w:sz w:val="20"/>
          <w:szCs w:val="20"/>
        </w:rPr>
        <w:t>cen towarów i usług konsumpcyjnych ogółem</w:t>
      </w:r>
      <w:r w:rsidRPr="00E0106E">
        <w:rPr>
          <w:rFonts w:ascii="Arial" w:hAnsi="Arial" w:cs="Arial"/>
          <w:sz w:val="20"/>
          <w:szCs w:val="20"/>
        </w:rPr>
        <w:t xml:space="preserve"> (kwartał do poprzedniego kwartału) ogłaszanych w komunikacie Prezesa Głównego Urzędu Statystycznego, w okresie który upłynął od zawarcia umowy.</w:t>
      </w:r>
    </w:p>
    <w:p w14:paraId="60A980E9" w14:textId="77777777" w:rsidR="00E0106E" w:rsidRPr="00E0106E" w:rsidRDefault="00E0106E">
      <w:pPr>
        <w:numPr>
          <w:ilvl w:val="0"/>
          <w:numId w:val="37"/>
        </w:numPr>
        <w:spacing w:after="0"/>
        <w:ind w:left="426" w:hanging="426"/>
        <w:jc w:val="both"/>
        <w:rPr>
          <w:rFonts w:ascii="Arial" w:hAnsi="Arial" w:cs="Arial"/>
          <w:sz w:val="20"/>
          <w:szCs w:val="20"/>
        </w:rPr>
      </w:pPr>
      <w:r w:rsidRPr="00E0106E">
        <w:rPr>
          <w:rFonts w:ascii="Arial" w:hAnsi="Arial" w:cs="Arial"/>
          <w:sz w:val="20"/>
          <w:szCs w:val="20"/>
        </w:rPr>
        <w:t>Każda kolejna waloryzacja może nastąpić po upływie 6 miesięcy od poprzedniej waloryzacji i będzie dokonywana w oparciu o wskaźnik, liczony jako suma wskaźników cen towarów i usług konsumpcyjnych ogółem (kwartał do poprzedniego kwartału) ogłaszanych w komunikacie Prezesa Głównego Urzędu Statystycznego, w okresie który upłynął od poprzedniej waloryzacji.</w:t>
      </w:r>
    </w:p>
    <w:p w14:paraId="61C3520B" w14:textId="77777777" w:rsidR="00E0106E" w:rsidRPr="00E0106E" w:rsidRDefault="00E0106E">
      <w:pPr>
        <w:numPr>
          <w:ilvl w:val="0"/>
          <w:numId w:val="37"/>
        </w:numPr>
        <w:spacing w:after="0"/>
        <w:ind w:left="426" w:hanging="426"/>
        <w:jc w:val="both"/>
        <w:rPr>
          <w:rFonts w:ascii="Arial" w:eastAsia="Times New Roman" w:hAnsi="Arial" w:cs="Arial"/>
          <w:bCs/>
          <w:sz w:val="20"/>
          <w:szCs w:val="20"/>
          <w:lang w:eastAsia="pl-PL"/>
        </w:rPr>
      </w:pPr>
      <w:r w:rsidRPr="00E0106E">
        <w:rPr>
          <w:rFonts w:ascii="Arial" w:eastAsia="Times New Roman" w:hAnsi="Arial" w:cs="Arial"/>
          <w:bCs/>
          <w:sz w:val="20"/>
          <w:szCs w:val="20"/>
          <w:lang w:eastAsia="pl-PL"/>
        </w:rPr>
        <w:t>Poziom zmiany cen uprawniający strony umowy do żądania zmiany wynagrodzenia wynosi 5% w każdym ze wskazanych okresów waloryzacji.</w:t>
      </w:r>
    </w:p>
    <w:p w14:paraId="1D2F6350" w14:textId="77777777" w:rsidR="00E0106E" w:rsidRPr="00E0106E" w:rsidRDefault="00E0106E">
      <w:pPr>
        <w:numPr>
          <w:ilvl w:val="0"/>
          <w:numId w:val="37"/>
        </w:numPr>
        <w:spacing w:after="0"/>
        <w:ind w:left="426" w:hanging="426"/>
        <w:jc w:val="both"/>
        <w:rPr>
          <w:rFonts w:ascii="Arial" w:eastAsia="Times New Roman" w:hAnsi="Arial" w:cs="Arial"/>
          <w:bCs/>
          <w:sz w:val="20"/>
          <w:szCs w:val="20"/>
          <w:lang w:eastAsia="pl-PL"/>
        </w:rPr>
      </w:pPr>
      <w:r w:rsidRPr="00E0106E">
        <w:rPr>
          <w:rFonts w:ascii="Arial" w:eastAsia="Times New Roman" w:hAnsi="Arial" w:cs="Arial"/>
          <w:bCs/>
          <w:sz w:val="20"/>
          <w:szCs w:val="20"/>
          <w:lang w:eastAsia="pl-PL"/>
        </w:rPr>
        <w:t>Zmiana wynagrodzenia będzie obowiązywała od dnia następującego po dniu upływu terminu waloryzacji.</w:t>
      </w:r>
    </w:p>
    <w:p w14:paraId="3E01BC72" w14:textId="77777777" w:rsidR="00E0106E" w:rsidRPr="00E0106E" w:rsidRDefault="00E0106E">
      <w:pPr>
        <w:numPr>
          <w:ilvl w:val="0"/>
          <w:numId w:val="37"/>
        </w:numPr>
        <w:spacing w:after="0"/>
        <w:ind w:left="426" w:hanging="426"/>
        <w:jc w:val="both"/>
        <w:rPr>
          <w:rFonts w:ascii="Arial" w:eastAsia="Times New Roman" w:hAnsi="Arial" w:cs="Arial"/>
          <w:bCs/>
          <w:sz w:val="20"/>
          <w:szCs w:val="20"/>
          <w:lang w:eastAsia="pl-PL"/>
        </w:rPr>
      </w:pPr>
      <w:r w:rsidRPr="00E0106E">
        <w:rPr>
          <w:rFonts w:ascii="Arial" w:eastAsia="Times New Roman" w:hAnsi="Arial" w:cs="Arial"/>
          <w:bCs/>
          <w:sz w:val="20"/>
          <w:szCs w:val="20"/>
          <w:lang w:eastAsia="pl-PL"/>
        </w:rPr>
        <w:t>Maksymalna wartość zmiany wynagrodzenia, jaką dopuszcza Zamawiający w efekcie zastosowania klauzuli waloryzacyjnej, wynosi 10% wartości określonej w § 3</w:t>
      </w:r>
      <w:r w:rsidRPr="00E0106E">
        <w:rPr>
          <w:rFonts w:ascii="Arial" w:eastAsia="Times New Roman" w:hAnsi="Arial" w:cs="Arial"/>
          <w:sz w:val="20"/>
          <w:szCs w:val="20"/>
          <w:lang w:eastAsia="pl-PL"/>
        </w:rPr>
        <w:t xml:space="preserve"> ust. 1 </w:t>
      </w:r>
      <w:r w:rsidRPr="00E0106E">
        <w:rPr>
          <w:rFonts w:ascii="Arial" w:eastAsia="Times New Roman" w:hAnsi="Arial" w:cs="Arial"/>
          <w:bCs/>
          <w:sz w:val="20"/>
          <w:szCs w:val="20"/>
          <w:lang w:eastAsia="pl-PL"/>
        </w:rPr>
        <w:t xml:space="preserve">w dniu zawarcia umowy. </w:t>
      </w:r>
    </w:p>
    <w:p w14:paraId="63A726B9" w14:textId="33824362" w:rsidR="00E0106E" w:rsidRPr="00E0106E" w:rsidRDefault="00E0106E">
      <w:pPr>
        <w:numPr>
          <w:ilvl w:val="0"/>
          <w:numId w:val="37"/>
        </w:numPr>
        <w:suppressAutoHyphens/>
        <w:autoSpaceDE w:val="0"/>
        <w:spacing w:after="0"/>
        <w:ind w:left="426" w:hanging="426"/>
        <w:contextualSpacing/>
        <w:jc w:val="both"/>
        <w:rPr>
          <w:rFonts w:ascii="Arial" w:eastAsia="Times New Roman" w:hAnsi="Arial" w:cs="Arial"/>
          <w:sz w:val="20"/>
          <w:szCs w:val="20"/>
          <w:lang w:val="x-none" w:eastAsia="ar-SA"/>
        </w:rPr>
      </w:pPr>
      <w:r w:rsidRPr="00E0106E">
        <w:rPr>
          <w:rFonts w:ascii="Arial" w:eastAsia="Times New Roman" w:hAnsi="Arial" w:cs="Arial"/>
          <w:sz w:val="20"/>
          <w:szCs w:val="20"/>
          <w:lang w:val="x-none" w:eastAsia="ar-SA"/>
        </w:rPr>
        <w:t>Warunkiem dokonania zmian jest złożenie uzasadnionego wniosku przez stronę inicjującą zmianę wraz z opisem okoliczności stanowiących podstawę do dokonania takiej zmiany.</w:t>
      </w:r>
    </w:p>
    <w:p w14:paraId="1E8561B9" w14:textId="77777777" w:rsidR="00E0106E" w:rsidRPr="00E0106E" w:rsidRDefault="00E0106E">
      <w:pPr>
        <w:numPr>
          <w:ilvl w:val="0"/>
          <w:numId w:val="37"/>
        </w:numPr>
        <w:spacing w:after="0"/>
        <w:ind w:left="426" w:hanging="426"/>
        <w:jc w:val="both"/>
        <w:rPr>
          <w:rFonts w:ascii="Arial" w:hAnsi="Arial" w:cs="Arial"/>
          <w:sz w:val="20"/>
          <w:szCs w:val="20"/>
        </w:rPr>
      </w:pPr>
      <w:r w:rsidRPr="00E0106E">
        <w:rPr>
          <w:rFonts w:ascii="Arial" w:hAnsi="Arial" w:cs="Arial"/>
          <w:sz w:val="20"/>
          <w:szCs w:val="20"/>
        </w:rPr>
        <w:t>Waloryzacja wynagrodzenia wymaga zawarcia aneksu do umowy.</w:t>
      </w:r>
    </w:p>
    <w:p w14:paraId="7E02B9DD" w14:textId="77777777" w:rsidR="00E0106E" w:rsidRPr="00E0106E" w:rsidRDefault="00E0106E">
      <w:pPr>
        <w:numPr>
          <w:ilvl w:val="0"/>
          <w:numId w:val="37"/>
        </w:numPr>
        <w:spacing w:after="0"/>
        <w:ind w:left="426" w:hanging="426"/>
        <w:jc w:val="both"/>
        <w:rPr>
          <w:rFonts w:ascii="Arial" w:hAnsi="Arial" w:cs="Arial"/>
          <w:sz w:val="20"/>
          <w:szCs w:val="20"/>
        </w:rPr>
      </w:pPr>
      <w:r w:rsidRPr="00E0106E">
        <w:rPr>
          <w:rFonts w:ascii="Arial" w:hAnsi="Arial" w:cs="Arial"/>
          <w:sz w:val="20"/>
          <w:szCs w:val="20"/>
        </w:rPr>
        <w:t>Wykonawca, którego wynagrodzenie zostało zwaloryzowane zgodnie z ust. 1-8, zobowiązany jest do zmiany wynagrodzenia przysługującego podwykonawcy w przypadku określonym w art. 439 ust. 5 ustawy PZP.</w:t>
      </w:r>
    </w:p>
    <w:p w14:paraId="54843600" w14:textId="77777777" w:rsidR="00E101D4" w:rsidRPr="00E0106E" w:rsidRDefault="00E101D4" w:rsidP="00E0106E">
      <w:pPr>
        <w:autoSpaceDE w:val="0"/>
        <w:autoSpaceDN w:val="0"/>
        <w:adjustRightInd w:val="0"/>
        <w:spacing w:after="0"/>
        <w:jc w:val="center"/>
        <w:rPr>
          <w:rFonts w:ascii="Arial" w:hAnsi="Arial" w:cs="Arial"/>
          <w:b/>
          <w:bCs/>
          <w:sz w:val="20"/>
          <w:szCs w:val="20"/>
        </w:rPr>
      </w:pPr>
    </w:p>
    <w:p w14:paraId="1E181DC9" w14:textId="77777777" w:rsidR="00B5132B" w:rsidRPr="00E0106E" w:rsidRDefault="00B5132B" w:rsidP="00E0106E">
      <w:pPr>
        <w:autoSpaceDE w:val="0"/>
        <w:autoSpaceDN w:val="0"/>
        <w:adjustRightInd w:val="0"/>
        <w:spacing w:after="0"/>
        <w:jc w:val="center"/>
        <w:rPr>
          <w:rFonts w:ascii="Arial" w:hAnsi="Arial" w:cs="Arial"/>
          <w:b/>
          <w:bCs/>
          <w:sz w:val="20"/>
          <w:szCs w:val="20"/>
        </w:rPr>
      </w:pPr>
      <w:r w:rsidRPr="00E0106E">
        <w:rPr>
          <w:rFonts w:ascii="Arial" w:hAnsi="Arial" w:cs="Arial"/>
          <w:b/>
          <w:bCs/>
          <w:sz w:val="20"/>
          <w:szCs w:val="20"/>
        </w:rPr>
        <w:t>POSTANOWIENIA KOŃCOWE</w:t>
      </w:r>
    </w:p>
    <w:p w14:paraId="1E3B580D" w14:textId="7C722AA8" w:rsidR="004839F9" w:rsidRPr="00E0106E" w:rsidRDefault="00A779A6" w:rsidP="00E0106E">
      <w:pPr>
        <w:autoSpaceDE w:val="0"/>
        <w:autoSpaceDN w:val="0"/>
        <w:adjustRightInd w:val="0"/>
        <w:spacing w:after="0"/>
        <w:jc w:val="center"/>
        <w:rPr>
          <w:rFonts w:ascii="Arial" w:hAnsi="Arial" w:cs="Arial"/>
          <w:b/>
          <w:bCs/>
          <w:sz w:val="20"/>
          <w:szCs w:val="20"/>
        </w:rPr>
      </w:pPr>
      <w:bookmarkStart w:id="21" w:name="_Hlk176847418"/>
      <w:r w:rsidRPr="00E0106E">
        <w:rPr>
          <w:rFonts w:ascii="Arial" w:hAnsi="Arial" w:cs="Arial"/>
          <w:b/>
          <w:bCs/>
          <w:sz w:val="20"/>
          <w:szCs w:val="20"/>
        </w:rPr>
        <w:t>§ 2</w:t>
      </w:r>
      <w:r w:rsidR="00E0106E" w:rsidRPr="00E0106E">
        <w:rPr>
          <w:rFonts w:ascii="Arial" w:hAnsi="Arial" w:cs="Arial"/>
          <w:b/>
          <w:bCs/>
          <w:sz w:val="20"/>
          <w:szCs w:val="20"/>
        </w:rPr>
        <w:t>1</w:t>
      </w:r>
    </w:p>
    <w:bookmarkEnd w:id="21"/>
    <w:p w14:paraId="65ADAEC1" w14:textId="77777777" w:rsidR="00CC25EE" w:rsidRPr="00E0106E" w:rsidRDefault="00CC25EE">
      <w:pPr>
        <w:pStyle w:val="Akapitzlist"/>
        <w:widowControl/>
        <w:numPr>
          <w:ilvl w:val="0"/>
          <w:numId w:val="39"/>
        </w:numPr>
        <w:tabs>
          <w:tab w:val="clear" w:pos="357"/>
          <w:tab w:val="left" w:pos="360"/>
        </w:tabs>
        <w:suppressAutoHyphens/>
        <w:autoSpaceDE w:val="0"/>
        <w:snapToGrid/>
        <w:spacing w:line="276" w:lineRule="auto"/>
        <w:jc w:val="both"/>
        <w:rPr>
          <w:rFonts w:cs="Arial"/>
          <w:sz w:val="20"/>
          <w:lang w:eastAsia="ar-SA"/>
        </w:rPr>
      </w:pPr>
      <w:r w:rsidRPr="00E0106E">
        <w:rPr>
          <w:rFonts w:cs="Arial"/>
          <w:sz w:val="20"/>
          <w:lang w:eastAsia="ar-SA"/>
        </w:rPr>
        <w:t>Strony umowy zobowiązują się do:</w:t>
      </w:r>
    </w:p>
    <w:p w14:paraId="53161F9E" w14:textId="77777777" w:rsidR="00CC25EE" w:rsidRPr="00E0106E" w:rsidRDefault="00CC25EE">
      <w:pPr>
        <w:numPr>
          <w:ilvl w:val="0"/>
          <w:numId w:val="38"/>
        </w:numPr>
        <w:spacing w:after="0"/>
        <w:jc w:val="both"/>
        <w:rPr>
          <w:rFonts w:ascii="Arial" w:hAnsi="Arial" w:cs="Arial"/>
          <w:sz w:val="20"/>
          <w:szCs w:val="20"/>
        </w:rPr>
      </w:pPr>
      <w:r w:rsidRPr="00E0106E">
        <w:rPr>
          <w:rFonts w:ascii="Arial" w:hAnsi="Arial" w:cs="Arial"/>
          <w:sz w:val="20"/>
          <w:szCs w:val="20"/>
        </w:rPr>
        <w:t>zachowania w tajemnicy wszelkich informacji otrzymanych i uzyskanych w związku z wykonywaniem zobowiązań wynikających z realizacji niniejszej umowy, w szczególności informacji o stosowanych technicznych i organizacyjnych środkach bezpieczeństwa,</w:t>
      </w:r>
    </w:p>
    <w:p w14:paraId="12C7D3C2" w14:textId="77777777" w:rsidR="00CC25EE" w:rsidRPr="00E0106E" w:rsidRDefault="00CC25EE">
      <w:pPr>
        <w:numPr>
          <w:ilvl w:val="0"/>
          <w:numId w:val="38"/>
        </w:numPr>
        <w:spacing w:after="0"/>
        <w:jc w:val="both"/>
        <w:rPr>
          <w:rFonts w:ascii="Arial" w:hAnsi="Arial" w:cs="Arial"/>
          <w:sz w:val="20"/>
          <w:szCs w:val="20"/>
        </w:rPr>
      </w:pPr>
      <w:r w:rsidRPr="00E0106E">
        <w:rPr>
          <w:rFonts w:ascii="Arial" w:hAnsi="Arial" w:cs="Arial"/>
          <w:sz w:val="20"/>
          <w:szCs w:val="20"/>
        </w:rPr>
        <w:t>wykorzystywania informacji jedynie w celach określonych ustaleniami dokonanymi przez strony niniejszej umowy,</w:t>
      </w:r>
    </w:p>
    <w:p w14:paraId="17136769" w14:textId="77777777" w:rsidR="00CC25EE" w:rsidRPr="00E0106E" w:rsidRDefault="00CC25EE">
      <w:pPr>
        <w:numPr>
          <w:ilvl w:val="0"/>
          <w:numId w:val="38"/>
        </w:numPr>
        <w:spacing w:after="0"/>
        <w:jc w:val="both"/>
        <w:rPr>
          <w:rFonts w:ascii="Arial" w:hAnsi="Arial" w:cs="Arial"/>
          <w:sz w:val="20"/>
          <w:szCs w:val="20"/>
        </w:rPr>
      </w:pPr>
      <w:r w:rsidRPr="00E0106E">
        <w:rPr>
          <w:rFonts w:ascii="Arial" w:hAnsi="Arial" w:cs="Arial"/>
          <w:sz w:val="20"/>
          <w:szCs w:val="20"/>
        </w:rPr>
        <w:t>podejmowania wszelkich kroków i działań w celu zapewnienia, że żadna z osób otrzymujących informacje w myśl postanowień pkt 1 nie ujawni tych informacji, ani ich źródła, zarówno w całości jak i w części stronom trzecim bez uzyskania uprzedniej, wyrażonej na piśmie zgody strony umowy, od której pochodzą informacje,</w:t>
      </w:r>
    </w:p>
    <w:p w14:paraId="5E72E7E2" w14:textId="77777777" w:rsidR="00CC25EE" w:rsidRPr="00E0106E" w:rsidRDefault="00CC25EE">
      <w:pPr>
        <w:numPr>
          <w:ilvl w:val="0"/>
          <w:numId w:val="38"/>
        </w:numPr>
        <w:spacing w:after="0"/>
        <w:jc w:val="both"/>
        <w:rPr>
          <w:rFonts w:ascii="Arial" w:hAnsi="Arial" w:cs="Arial"/>
          <w:sz w:val="20"/>
          <w:szCs w:val="20"/>
        </w:rPr>
      </w:pPr>
      <w:r w:rsidRPr="00E0106E">
        <w:rPr>
          <w:rFonts w:ascii="Arial" w:hAnsi="Arial" w:cs="Arial"/>
          <w:sz w:val="20"/>
          <w:szCs w:val="20"/>
        </w:rPr>
        <w:t>tego, iż w razie wątpliwości w przedmiocie kwalifikacji określonych informacji na potrzeby niniejszej umowy, kwalifikowania tych informacji jako informacji chronionych zapisami niniejszej umowy,</w:t>
      </w:r>
    </w:p>
    <w:p w14:paraId="7936A08A" w14:textId="77777777" w:rsidR="00CC25EE" w:rsidRPr="00E0106E" w:rsidRDefault="00CC25EE">
      <w:pPr>
        <w:numPr>
          <w:ilvl w:val="0"/>
          <w:numId w:val="38"/>
        </w:numPr>
        <w:spacing w:after="0"/>
        <w:jc w:val="both"/>
        <w:rPr>
          <w:rFonts w:ascii="Arial" w:hAnsi="Arial" w:cs="Arial"/>
          <w:sz w:val="20"/>
          <w:szCs w:val="20"/>
        </w:rPr>
      </w:pPr>
      <w:r w:rsidRPr="00E0106E">
        <w:rPr>
          <w:rFonts w:ascii="Arial" w:hAnsi="Arial" w:cs="Arial"/>
          <w:sz w:val="20"/>
          <w:szCs w:val="20"/>
        </w:rPr>
        <w:t>nie sporządzania kopii, ani jakiegokolwiek innego powielania, poza uzasadnionymi w prawie przypadkami, informacji otrzymanych i uzyskanych w związku z realizacją niniejszej umowy,</w:t>
      </w:r>
    </w:p>
    <w:p w14:paraId="3FB9CD5D" w14:textId="77777777" w:rsidR="00CC25EE" w:rsidRPr="00E0106E" w:rsidRDefault="00CC25EE">
      <w:pPr>
        <w:numPr>
          <w:ilvl w:val="0"/>
          <w:numId w:val="38"/>
        </w:numPr>
        <w:spacing w:after="0"/>
        <w:jc w:val="both"/>
        <w:rPr>
          <w:rFonts w:ascii="Arial" w:hAnsi="Arial" w:cs="Arial"/>
          <w:sz w:val="20"/>
          <w:szCs w:val="20"/>
        </w:rPr>
      </w:pPr>
      <w:r w:rsidRPr="00E0106E">
        <w:rPr>
          <w:rFonts w:ascii="Arial" w:hAnsi="Arial" w:cs="Arial"/>
          <w:sz w:val="20"/>
          <w:szCs w:val="20"/>
        </w:rPr>
        <w:t>tego, iż przekazywanie, ujawnianie oraz wykorzystywanie informacji otrzymanych przez Wykonawcę od Zamawiającego będących przedmiotem niniejszej umowy nastąpić może wobec podmiotów uprawnionych na podstawie przepisów obowiązującego prawa i w zakresie określonym umową,</w:t>
      </w:r>
    </w:p>
    <w:p w14:paraId="56082CBE" w14:textId="275FCED6" w:rsidR="00CC25EE" w:rsidRPr="00E0106E" w:rsidRDefault="00CC25EE">
      <w:pPr>
        <w:numPr>
          <w:ilvl w:val="0"/>
          <w:numId w:val="38"/>
        </w:numPr>
        <w:spacing w:after="0"/>
        <w:jc w:val="both"/>
        <w:rPr>
          <w:rFonts w:ascii="Arial" w:hAnsi="Arial" w:cs="Arial"/>
          <w:sz w:val="20"/>
          <w:szCs w:val="20"/>
        </w:rPr>
      </w:pPr>
      <w:r w:rsidRPr="00E0106E">
        <w:rPr>
          <w:rFonts w:ascii="Arial" w:hAnsi="Arial" w:cs="Arial"/>
          <w:sz w:val="20"/>
          <w:szCs w:val="20"/>
        </w:rPr>
        <w:t>przestrzegania zasad bezpieczeństwa, w trakcie czynności wykonywanych u strony umowy, o których strona ta poinformowała,</w:t>
      </w:r>
    </w:p>
    <w:p w14:paraId="12A96B90" w14:textId="218E9F1E" w:rsidR="00CC25EE" w:rsidRPr="00E0106E" w:rsidRDefault="00CC25EE">
      <w:pPr>
        <w:numPr>
          <w:ilvl w:val="0"/>
          <w:numId w:val="38"/>
        </w:numPr>
        <w:spacing w:after="0"/>
        <w:jc w:val="both"/>
        <w:rPr>
          <w:rFonts w:ascii="Arial" w:hAnsi="Arial" w:cs="Arial"/>
          <w:sz w:val="20"/>
          <w:szCs w:val="20"/>
        </w:rPr>
      </w:pPr>
      <w:r w:rsidRPr="00E0106E">
        <w:rPr>
          <w:rFonts w:ascii="Arial" w:hAnsi="Arial" w:cs="Arial"/>
          <w:sz w:val="20"/>
          <w:szCs w:val="20"/>
        </w:rPr>
        <w:t>stosowania własnych środków technicznych i organizacyjnych, wobec pracowników własnych i podwykonawców, dopuszczonych do realizacji niniejszej umowy, w celu dochowania tajemnicy informacji.</w:t>
      </w:r>
    </w:p>
    <w:p w14:paraId="0890346E" w14:textId="77777777" w:rsidR="00CC25EE" w:rsidRPr="00E0106E" w:rsidRDefault="00CC25EE">
      <w:pPr>
        <w:pStyle w:val="Akapitzlist"/>
        <w:widowControl/>
        <w:numPr>
          <w:ilvl w:val="0"/>
          <w:numId w:val="39"/>
        </w:numPr>
        <w:tabs>
          <w:tab w:val="clear" w:pos="357"/>
          <w:tab w:val="left" w:pos="360"/>
        </w:tabs>
        <w:suppressAutoHyphens/>
        <w:autoSpaceDE w:val="0"/>
        <w:snapToGrid/>
        <w:spacing w:line="276" w:lineRule="auto"/>
        <w:jc w:val="both"/>
        <w:rPr>
          <w:rFonts w:cs="Arial"/>
          <w:sz w:val="20"/>
          <w:lang w:eastAsia="ar-SA"/>
        </w:rPr>
      </w:pPr>
      <w:r w:rsidRPr="00E0106E">
        <w:rPr>
          <w:rFonts w:cs="Arial"/>
          <w:sz w:val="20"/>
          <w:lang w:eastAsia="ar-SA"/>
        </w:rPr>
        <w:t>Zobowiązanie, o którym mowa w ust. 1 nie ma zastosowania do:</w:t>
      </w:r>
    </w:p>
    <w:p w14:paraId="1F380D85" w14:textId="77777777" w:rsidR="00CC25EE" w:rsidRPr="00E0106E" w:rsidRDefault="00CC25EE">
      <w:pPr>
        <w:numPr>
          <w:ilvl w:val="0"/>
          <w:numId w:val="40"/>
        </w:numPr>
        <w:spacing w:after="0"/>
        <w:jc w:val="both"/>
        <w:rPr>
          <w:rFonts w:ascii="Arial" w:hAnsi="Arial" w:cs="Arial"/>
          <w:sz w:val="20"/>
          <w:szCs w:val="20"/>
        </w:rPr>
      </w:pPr>
      <w:r w:rsidRPr="00E0106E">
        <w:rPr>
          <w:rFonts w:ascii="Arial" w:hAnsi="Arial" w:cs="Arial"/>
          <w:sz w:val="20"/>
          <w:szCs w:val="20"/>
        </w:rPr>
        <w:t>informacji ogólnie dostępnych i powszechnie znanych,</w:t>
      </w:r>
    </w:p>
    <w:p w14:paraId="332AB2AA" w14:textId="572EEA80" w:rsidR="00295403" w:rsidRPr="00295403" w:rsidRDefault="00CC25EE" w:rsidP="003326B0">
      <w:pPr>
        <w:numPr>
          <w:ilvl w:val="0"/>
          <w:numId w:val="40"/>
        </w:numPr>
        <w:spacing w:after="0"/>
        <w:jc w:val="both"/>
        <w:rPr>
          <w:rFonts w:ascii="Arial" w:hAnsi="Arial" w:cs="Arial"/>
          <w:sz w:val="20"/>
          <w:szCs w:val="20"/>
        </w:rPr>
      </w:pPr>
      <w:r w:rsidRPr="00295403">
        <w:rPr>
          <w:rFonts w:ascii="Arial" w:hAnsi="Arial" w:cs="Arial"/>
          <w:sz w:val="20"/>
          <w:szCs w:val="20"/>
        </w:rPr>
        <w:t>informacji, na których ujawnienie strona umowy, od której pochodzą informacje, wyraziła wyraźną zgodę na piśmie, pod rygorem nieważności,</w:t>
      </w:r>
    </w:p>
    <w:p w14:paraId="680AD272" w14:textId="77777777" w:rsidR="00CC25EE" w:rsidRPr="00E0106E" w:rsidRDefault="00CC25EE">
      <w:pPr>
        <w:numPr>
          <w:ilvl w:val="0"/>
          <w:numId w:val="40"/>
        </w:numPr>
        <w:spacing w:after="0"/>
        <w:jc w:val="both"/>
        <w:rPr>
          <w:rFonts w:ascii="Arial" w:hAnsi="Arial" w:cs="Arial"/>
          <w:sz w:val="20"/>
          <w:szCs w:val="20"/>
        </w:rPr>
      </w:pPr>
      <w:r w:rsidRPr="00E0106E">
        <w:rPr>
          <w:rFonts w:ascii="Arial" w:hAnsi="Arial" w:cs="Arial"/>
          <w:sz w:val="20"/>
          <w:szCs w:val="20"/>
        </w:rPr>
        <w:t>informacji uzyskanych przez stronę umowy od osób trzecich, o ile takie ujawnienie przez osobę trzecią nie stanowi naruszenia powszechnie obowiązujących przepisów prawa lub zobowiązań zaciągniętych przez te osoby. Strony umowy zobowiązane są do zachowania w tajemnicy informacji uzyskanych od osób trzecich, które zostały mu udostępnione z naruszeniem wymogów określonych w zdaniu poprzednim,</w:t>
      </w:r>
    </w:p>
    <w:p w14:paraId="02385CC6" w14:textId="77777777" w:rsidR="00CC25EE" w:rsidRPr="00E0106E" w:rsidRDefault="00CC25EE">
      <w:pPr>
        <w:numPr>
          <w:ilvl w:val="0"/>
          <w:numId w:val="40"/>
        </w:numPr>
        <w:spacing w:after="0"/>
        <w:jc w:val="both"/>
        <w:rPr>
          <w:rFonts w:ascii="Arial" w:hAnsi="Arial" w:cs="Arial"/>
          <w:sz w:val="20"/>
          <w:szCs w:val="20"/>
        </w:rPr>
      </w:pPr>
      <w:r w:rsidRPr="00E0106E">
        <w:rPr>
          <w:rFonts w:ascii="Arial" w:hAnsi="Arial" w:cs="Arial"/>
          <w:sz w:val="20"/>
          <w:szCs w:val="20"/>
        </w:rPr>
        <w:t>udostępniania informacji na rzecz podmiotów uprawnionych, o ile obowiązek udostępniania tych informacji na rzecz tych podmiotów wynika z powszechnie obowiązujących przepisów prawa.</w:t>
      </w:r>
    </w:p>
    <w:p w14:paraId="474BC6FC" w14:textId="77777777" w:rsidR="00CC25EE" w:rsidRPr="00E0106E" w:rsidRDefault="00CC25EE">
      <w:pPr>
        <w:pStyle w:val="Akapitzlist"/>
        <w:widowControl/>
        <w:numPr>
          <w:ilvl w:val="0"/>
          <w:numId w:val="39"/>
        </w:numPr>
        <w:tabs>
          <w:tab w:val="clear" w:pos="357"/>
          <w:tab w:val="left" w:pos="360"/>
        </w:tabs>
        <w:suppressAutoHyphens/>
        <w:autoSpaceDE w:val="0"/>
        <w:snapToGrid/>
        <w:spacing w:line="276" w:lineRule="auto"/>
        <w:jc w:val="both"/>
        <w:rPr>
          <w:rFonts w:cs="Arial"/>
          <w:sz w:val="20"/>
          <w:lang w:eastAsia="ar-SA"/>
        </w:rPr>
      </w:pPr>
      <w:r w:rsidRPr="00E0106E">
        <w:rPr>
          <w:rFonts w:cs="Arial"/>
          <w:sz w:val="20"/>
          <w:lang w:eastAsia="ar-SA"/>
        </w:rPr>
        <w:t xml:space="preserve">Strony umowy oświadczają, że są świadome faktu, iż dane osobowe objęte są ochroną wynikającą z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L119 s.1 z 2016 r., </w:t>
      </w:r>
      <w:proofErr w:type="spellStart"/>
      <w:r w:rsidRPr="00E0106E">
        <w:rPr>
          <w:rFonts w:cs="Arial"/>
          <w:sz w:val="20"/>
          <w:lang w:eastAsia="ar-SA"/>
        </w:rPr>
        <w:t>sprost</w:t>
      </w:r>
      <w:proofErr w:type="spellEnd"/>
      <w:r w:rsidRPr="00E0106E">
        <w:rPr>
          <w:rFonts w:cs="Arial"/>
          <w:sz w:val="20"/>
          <w:lang w:eastAsia="ar-SA"/>
        </w:rPr>
        <w:t xml:space="preserve">. Dz. Urz. UE L127 s.2 z 2018 r., </w:t>
      </w:r>
      <w:proofErr w:type="spellStart"/>
      <w:r w:rsidRPr="00E0106E">
        <w:rPr>
          <w:rFonts w:cs="Arial"/>
          <w:sz w:val="20"/>
          <w:lang w:eastAsia="ar-SA"/>
        </w:rPr>
        <w:t>sprost</w:t>
      </w:r>
      <w:proofErr w:type="spellEnd"/>
      <w:r w:rsidRPr="00E0106E">
        <w:rPr>
          <w:rFonts w:cs="Arial"/>
          <w:sz w:val="20"/>
          <w:lang w:eastAsia="ar-SA"/>
        </w:rPr>
        <w:t>. Dz. Urz. UE L74 s.35 z 2021 r.).</w:t>
      </w:r>
    </w:p>
    <w:p w14:paraId="411D8E16" w14:textId="77777777" w:rsidR="00CC25EE" w:rsidRPr="00E0106E" w:rsidRDefault="00CC25EE">
      <w:pPr>
        <w:pStyle w:val="Akapitzlist"/>
        <w:widowControl/>
        <w:numPr>
          <w:ilvl w:val="0"/>
          <w:numId w:val="39"/>
        </w:numPr>
        <w:tabs>
          <w:tab w:val="clear" w:pos="357"/>
          <w:tab w:val="left" w:pos="360"/>
        </w:tabs>
        <w:suppressAutoHyphens/>
        <w:autoSpaceDE w:val="0"/>
        <w:snapToGrid/>
        <w:spacing w:line="276" w:lineRule="auto"/>
        <w:jc w:val="both"/>
        <w:rPr>
          <w:rFonts w:cs="Arial"/>
          <w:sz w:val="20"/>
          <w:lang w:eastAsia="ar-SA"/>
        </w:rPr>
      </w:pPr>
      <w:r w:rsidRPr="00E0106E">
        <w:rPr>
          <w:rFonts w:cs="Arial"/>
          <w:sz w:val="20"/>
          <w:lang w:eastAsia="ar-SA"/>
        </w:rPr>
        <w:t>W ramach realizacji umowy nie nastąpi powierzenie przetwarzania danych osobowych, ani udostępnienie danych osobowych, poza danymi stron umowy oraz osób biorących udział przy realizacji umowy.</w:t>
      </w:r>
    </w:p>
    <w:p w14:paraId="25E0B8FC" w14:textId="447A4628" w:rsidR="00CC25EE" w:rsidRPr="00E0106E" w:rsidRDefault="00CC25EE">
      <w:pPr>
        <w:pStyle w:val="Akapitzlist"/>
        <w:widowControl/>
        <w:numPr>
          <w:ilvl w:val="0"/>
          <w:numId w:val="39"/>
        </w:numPr>
        <w:tabs>
          <w:tab w:val="clear" w:pos="357"/>
          <w:tab w:val="left" w:pos="360"/>
        </w:tabs>
        <w:suppressAutoHyphens/>
        <w:autoSpaceDE w:val="0"/>
        <w:snapToGrid/>
        <w:spacing w:line="276" w:lineRule="auto"/>
        <w:jc w:val="both"/>
        <w:rPr>
          <w:rFonts w:cs="Arial"/>
          <w:sz w:val="20"/>
          <w:lang w:eastAsia="ar-SA"/>
        </w:rPr>
      </w:pPr>
      <w:r w:rsidRPr="00E0106E">
        <w:rPr>
          <w:rFonts w:cs="Arial"/>
          <w:sz w:val="20"/>
          <w:lang w:eastAsia="ar-SA"/>
        </w:rPr>
        <w:t>Strony oświadczają, że zostały poinformowane, iż niektóre dane zawarte w treści umowy, jak również przedmiot umowy, mogą stanowić informację publiczną zgodnie z przepisami ustawy z dnia 6 września 2001 r. o dostępie do informacji publicznej (Dz. U. z 2022 r. poz. 902).</w:t>
      </w:r>
    </w:p>
    <w:p w14:paraId="392570F7" w14:textId="77777777" w:rsidR="00CC25EE" w:rsidRPr="00E0106E" w:rsidRDefault="00CC25EE" w:rsidP="00E0106E">
      <w:pPr>
        <w:autoSpaceDE w:val="0"/>
        <w:autoSpaceDN w:val="0"/>
        <w:adjustRightInd w:val="0"/>
        <w:spacing w:after="0"/>
        <w:jc w:val="center"/>
        <w:rPr>
          <w:rFonts w:ascii="Arial" w:hAnsi="Arial" w:cs="Arial"/>
          <w:b/>
          <w:bCs/>
          <w:sz w:val="20"/>
          <w:szCs w:val="20"/>
        </w:rPr>
      </w:pPr>
    </w:p>
    <w:p w14:paraId="6C6B9044" w14:textId="77777777" w:rsidR="00CC25EE" w:rsidRPr="00E0106E" w:rsidRDefault="00A779A6" w:rsidP="00E0106E">
      <w:pPr>
        <w:autoSpaceDE w:val="0"/>
        <w:autoSpaceDN w:val="0"/>
        <w:adjustRightInd w:val="0"/>
        <w:spacing w:after="0"/>
        <w:jc w:val="center"/>
        <w:rPr>
          <w:rFonts w:ascii="Arial" w:hAnsi="Arial" w:cs="Arial"/>
          <w:b/>
          <w:bCs/>
          <w:sz w:val="20"/>
          <w:szCs w:val="20"/>
        </w:rPr>
      </w:pPr>
      <w:r w:rsidRPr="00E0106E">
        <w:rPr>
          <w:rFonts w:ascii="Arial" w:hAnsi="Arial" w:cs="Arial"/>
          <w:b/>
          <w:bCs/>
          <w:sz w:val="20"/>
          <w:szCs w:val="20"/>
        </w:rPr>
        <w:t>§ 2</w:t>
      </w:r>
      <w:r w:rsidR="005571F1" w:rsidRPr="00E0106E">
        <w:rPr>
          <w:rFonts w:ascii="Arial" w:hAnsi="Arial" w:cs="Arial"/>
          <w:b/>
          <w:bCs/>
          <w:sz w:val="20"/>
          <w:szCs w:val="20"/>
        </w:rPr>
        <w:t>1</w:t>
      </w:r>
    </w:p>
    <w:p w14:paraId="758A670D" w14:textId="77777777" w:rsidR="00AB448D" w:rsidRPr="00E0106E" w:rsidRDefault="004839F9">
      <w:pPr>
        <w:numPr>
          <w:ilvl w:val="0"/>
          <w:numId w:val="13"/>
        </w:numPr>
        <w:autoSpaceDE w:val="0"/>
        <w:autoSpaceDN w:val="0"/>
        <w:adjustRightInd w:val="0"/>
        <w:spacing w:after="0"/>
        <w:ind w:left="426" w:hanging="426"/>
        <w:jc w:val="both"/>
        <w:rPr>
          <w:rFonts w:ascii="Arial" w:hAnsi="Arial" w:cs="Arial"/>
          <w:sz w:val="20"/>
          <w:szCs w:val="20"/>
        </w:rPr>
      </w:pPr>
      <w:r w:rsidRPr="00E0106E">
        <w:rPr>
          <w:rFonts w:ascii="Arial" w:hAnsi="Arial" w:cs="Arial"/>
          <w:sz w:val="20"/>
          <w:szCs w:val="20"/>
        </w:rPr>
        <w:t xml:space="preserve">Ewentualne spory wynikłe z niniejszej </w:t>
      </w:r>
      <w:r w:rsidR="00742732" w:rsidRPr="00E0106E">
        <w:rPr>
          <w:rFonts w:ascii="Arial" w:hAnsi="Arial" w:cs="Arial"/>
          <w:sz w:val="20"/>
          <w:szCs w:val="20"/>
        </w:rPr>
        <w:t>u</w:t>
      </w:r>
      <w:r w:rsidRPr="00E0106E">
        <w:rPr>
          <w:rFonts w:ascii="Arial" w:hAnsi="Arial" w:cs="Arial"/>
          <w:sz w:val="20"/>
          <w:szCs w:val="20"/>
        </w:rPr>
        <w:t xml:space="preserve">mowy rozstrzygane będą przez </w:t>
      </w:r>
      <w:r w:rsidR="00EA2B60" w:rsidRPr="00E0106E">
        <w:rPr>
          <w:rFonts w:ascii="Arial" w:hAnsi="Arial" w:cs="Arial"/>
          <w:sz w:val="20"/>
          <w:szCs w:val="20"/>
        </w:rPr>
        <w:t>miejsc</w:t>
      </w:r>
      <w:r w:rsidRPr="00E0106E">
        <w:rPr>
          <w:rFonts w:ascii="Arial" w:hAnsi="Arial" w:cs="Arial"/>
          <w:sz w:val="20"/>
          <w:szCs w:val="20"/>
        </w:rPr>
        <w:t>owo właściwy sąd</w:t>
      </w:r>
      <w:r w:rsidR="00AB448D" w:rsidRPr="00E0106E">
        <w:rPr>
          <w:rFonts w:ascii="Arial" w:hAnsi="Arial" w:cs="Arial"/>
          <w:sz w:val="20"/>
          <w:szCs w:val="20"/>
        </w:rPr>
        <w:t xml:space="preserve"> </w:t>
      </w:r>
      <w:r w:rsidRPr="00E0106E">
        <w:rPr>
          <w:rFonts w:ascii="Arial" w:hAnsi="Arial" w:cs="Arial"/>
          <w:sz w:val="20"/>
          <w:szCs w:val="20"/>
        </w:rPr>
        <w:t>dla siedziby Zamawiającego.</w:t>
      </w:r>
    </w:p>
    <w:p w14:paraId="59A062B8" w14:textId="77777777" w:rsidR="004839F9" w:rsidRPr="00E0106E" w:rsidRDefault="004839F9">
      <w:pPr>
        <w:numPr>
          <w:ilvl w:val="0"/>
          <w:numId w:val="13"/>
        </w:numPr>
        <w:autoSpaceDE w:val="0"/>
        <w:autoSpaceDN w:val="0"/>
        <w:adjustRightInd w:val="0"/>
        <w:spacing w:after="0"/>
        <w:ind w:left="426" w:hanging="426"/>
        <w:jc w:val="both"/>
        <w:rPr>
          <w:rFonts w:ascii="Arial" w:hAnsi="Arial" w:cs="Arial"/>
          <w:sz w:val="20"/>
          <w:szCs w:val="20"/>
        </w:rPr>
      </w:pPr>
      <w:r w:rsidRPr="00E0106E">
        <w:rPr>
          <w:rFonts w:ascii="Arial" w:hAnsi="Arial" w:cs="Arial"/>
          <w:sz w:val="20"/>
          <w:szCs w:val="20"/>
        </w:rPr>
        <w:t xml:space="preserve">Zmiany </w:t>
      </w:r>
      <w:r w:rsidR="00742732" w:rsidRPr="00E0106E">
        <w:rPr>
          <w:rFonts w:ascii="Arial" w:hAnsi="Arial" w:cs="Arial"/>
          <w:sz w:val="20"/>
          <w:szCs w:val="20"/>
        </w:rPr>
        <w:t>u</w:t>
      </w:r>
      <w:r w:rsidRPr="00E0106E">
        <w:rPr>
          <w:rFonts w:ascii="Arial" w:hAnsi="Arial" w:cs="Arial"/>
          <w:sz w:val="20"/>
          <w:szCs w:val="20"/>
        </w:rPr>
        <w:t>mowy wymagają zachowania formy pisemnej pod rygorem nieważności.</w:t>
      </w:r>
    </w:p>
    <w:p w14:paraId="78F81690" w14:textId="77777777" w:rsidR="004839F9" w:rsidRPr="00375C53" w:rsidRDefault="004839F9">
      <w:pPr>
        <w:numPr>
          <w:ilvl w:val="0"/>
          <w:numId w:val="13"/>
        </w:numPr>
        <w:autoSpaceDE w:val="0"/>
        <w:autoSpaceDN w:val="0"/>
        <w:adjustRightInd w:val="0"/>
        <w:spacing w:after="0"/>
        <w:ind w:left="426" w:hanging="426"/>
        <w:jc w:val="both"/>
        <w:rPr>
          <w:rFonts w:ascii="Arial" w:hAnsi="Arial" w:cs="Arial"/>
          <w:sz w:val="20"/>
          <w:szCs w:val="20"/>
        </w:rPr>
      </w:pPr>
      <w:r w:rsidRPr="00E0106E">
        <w:rPr>
          <w:rFonts w:ascii="Arial" w:hAnsi="Arial" w:cs="Arial"/>
          <w:sz w:val="20"/>
          <w:szCs w:val="20"/>
        </w:rPr>
        <w:t xml:space="preserve">Wykonawca </w:t>
      </w:r>
      <w:r w:rsidRPr="00375C53">
        <w:rPr>
          <w:rFonts w:ascii="Arial" w:hAnsi="Arial" w:cs="Arial"/>
          <w:sz w:val="20"/>
          <w:szCs w:val="20"/>
        </w:rPr>
        <w:t xml:space="preserve">może przenieść prawa wynikające z </w:t>
      </w:r>
      <w:r w:rsidR="00742732" w:rsidRPr="00375C53">
        <w:rPr>
          <w:rFonts w:ascii="Arial" w:hAnsi="Arial" w:cs="Arial"/>
          <w:sz w:val="20"/>
          <w:szCs w:val="20"/>
        </w:rPr>
        <w:t>u</w:t>
      </w:r>
      <w:r w:rsidRPr="00375C53">
        <w:rPr>
          <w:rFonts w:ascii="Arial" w:hAnsi="Arial" w:cs="Arial"/>
          <w:sz w:val="20"/>
          <w:szCs w:val="20"/>
        </w:rPr>
        <w:t>mowy, w szczególności wierzytelność o</w:t>
      </w:r>
      <w:r w:rsidR="00AB448D" w:rsidRPr="00375C53">
        <w:rPr>
          <w:rFonts w:ascii="Arial" w:hAnsi="Arial" w:cs="Arial"/>
          <w:sz w:val="20"/>
          <w:szCs w:val="20"/>
        </w:rPr>
        <w:t xml:space="preserve"> </w:t>
      </w:r>
      <w:r w:rsidRPr="00375C53">
        <w:rPr>
          <w:rFonts w:ascii="Arial" w:hAnsi="Arial" w:cs="Arial"/>
          <w:sz w:val="20"/>
          <w:szCs w:val="20"/>
        </w:rPr>
        <w:t>zapłatę wynagrodzenia na osobę trzecią</w:t>
      </w:r>
      <w:r w:rsidR="00EA2B60" w:rsidRPr="00375C53">
        <w:rPr>
          <w:rFonts w:ascii="Arial" w:hAnsi="Arial" w:cs="Arial"/>
          <w:sz w:val="20"/>
          <w:szCs w:val="20"/>
        </w:rPr>
        <w:t>,</w:t>
      </w:r>
      <w:r w:rsidRPr="00375C53">
        <w:rPr>
          <w:rFonts w:ascii="Arial" w:hAnsi="Arial" w:cs="Arial"/>
          <w:sz w:val="20"/>
          <w:szCs w:val="20"/>
        </w:rPr>
        <w:t xml:space="preserve"> wyłącznie po uzyskaniu pisemnej zgody</w:t>
      </w:r>
      <w:r w:rsidR="00AB448D" w:rsidRPr="00375C53">
        <w:rPr>
          <w:rFonts w:ascii="Arial" w:hAnsi="Arial" w:cs="Arial"/>
          <w:sz w:val="20"/>
          <w:szCs w:val="20"/>
        </w:rPr>
        <w:t xml:space="preserve"> </w:t>
      </w:r>
      <w:r w:rsidRPr="00375C53">
        <w:rPr>
          <w:rFonts w:ascii="Arial" w:hAnsi="Arial" w:cs="Arial"/>
          <w:sz w:val="20"/>
          <w:szCs w:val="20"/>
        </w:rPr>
        <w:t>Zamawiającego.</w:t>
      </w:r>
    </w:p>
    <w:p w14:paraId="60869DD4" w14:textId="7E7CCB7B" w:rsidR="00CD7995" w:rsidRPr="00375C53" w:rsidRDefault="00CD7995">
      <w:pPr>
        <w:numPr>
          <w:ilvl w:val="0"/>
          <w:numId w:val="13"/>
        </w:numPr>
        <w:spacing w:after="0"/>
        <w:ind w:left="426" w:hanging="426"/>
        <w:jc w:val="both"/>
        <w:rPr>
          <w:rFonts w:ascii="Arial" w:hAnsi="Arial" w:cs="Arial"/>
          <w:sz w:val="20"/>
          <w:szCs w:val="20"/>
          <w:lang w:eastAsia="ar-SA"/>
        </w:rPr>
      </w:pPr>
      <w:r w:rsidRPr="00375C53">
        <w:rPr>
          <w:rFonts w:ascii="Arial" w:hAnsi="Arial" w:cs="Arial"/>
          <w:sz w:val="20"/>
          <w:szCs w:val="20"/>
        </w:rPr>
        <w:t xml:space="preserve">W sprawach nieuregulowanych niniejszą umową stosuje się przepisy Kodeksu cywilnego </w:t>
      </w:r>
      <w:r w:rsidR="00C41294" w:rsidRPr="00375C53">
        <w:rPr>
          <w:rFonts w:ascii="Arial" w:eastAsia="Times New Roman" w:hAnsi="Arial" w:cs="Arial"/>
          <w:bCs/>
          <w:sz w:val="20"/>
          <w:szCs w:val="20"/>
          <w:lang w:eastAsia="pl-PL"/>
        </w:rPr>
        <w:t>(Dz.U. z 202</w:t>
      </w:r>
      <w:r w:rsidR="00C619B7" w:rsidRPr="00375C53">
        <w:rPr>
          <w:rFonts w:ascii="Arial" w:eastAsia="Times New Roman" w:hAnsi="Arial" w:cs="Arial"/>
          <w:bCs/>
          <w:sz w:val="20"/>
          <w:szCs w:val="20"/>
          <w:lang w:eastAsia="pl-PL"/>
        </w:rPr>
        <w:t>4</w:t>
      </w:r>
      <w:r w:rsidR="00C41294" w:rsidRPr="00375C53">
        <w:rPr>
          <w:rFonts w:ascii="Arial" w:eastAsia="Times New Roman" w:hAnsi="Arial" w:cs="Arial"/>
          <w:bCs/>
          <w:sz w:val="20"/>
          <w:szCs w:val="20"/>
          <w:lang w:eastAsia="pl-PL"/>
        </w:rPr>
        <w:t xml:space="preserve"> r. poz. 1</w:t>
      </w:r>
      <w:r w:rsidR="00C619B7" w:rsidRPr="00375C53">
        <w:rPr>
          <w:rFonts w:ascii="Arial" w:eastAsia="Times New Roman" w:hAnsi="Arial" w:cs="Arial"/>
          <w:bCs/>
          <w:sz w:val="20"/>
          <w:szCs w:val="20"/>
          <w:lang w:eastAsia="pl-PL"/>
        </w:rPr>
        <w:t>061</w:t>
      </w:r>
      <w:r w:rsidR="00355C6A" w:rsidRPr="00375C53">
        <w:rPr>
          <w:rFonts w:ascii="Arial" w:eastAsia="Times New Roman" w:hAnsi="Arial" w:cs="Arial"/>
          <w:bCs/>
          <w:sz w:val="20"/>
          <w:szCs w:val="20"/>
          <w:lang w:eastAsia="pl-PL"/>
        </w:rPr>
        <w:t xml:space="preserve"> ze zm.</w:t>
      </w:r>
      <w:r w:rsidR="00C41294" w:rsidRPr="00375C53">
        <w:rPr>
          <w:rFonts w:ascii="Arial" w:eastAsia="Times New Roman" w:hAnsi="Arial" w:cs="Arial"/>
          <w:bCs/>
          <w:sz w:val="20"/>
          <w:szCs w:val="20"/>
          <w:lang w:eastAsia="pl-PL"/>
        </w:rPr>
        <w:t>)</w:t>
      </w:r>
      <w:r w:rsidRPr="00375C53">
        <w:rPr>
          <w:rFonts w:ascii="Arial" w:hAnsi="Arial" w:cs="Arial"/>
          <w:sz w:val="20"/>
          <w:szCs w:val="20"/>
        </w:rPr>
        <w:t>, ustawy Prawo zamówień publicznych (Dz.U. z 202</w:t>
      </w:r>
      <w:r w:rsidR="00C619B7" w:rsidRPr="00375C53">
        <w:rPr>
          <w:rFonts w:ascii="Arial" w:hAnsi="Arial" w:cs="Arial"/>
          <w:sz w:val="20"/>
          <w:szCs w:val="20"/>
        </w:rPr>
        <w:t>4</w:t>
      </w:r>
      <w:r w:rsidRPr="00375C53">
        <w:rPr>
          <w:rFonts w:ascii="Arial" w:hAnsi="Arial" w:cs="Arial"/>
          <w:sz w:val="20"/>
          <w:szCs w:val="20"/>
        </w:rPr>
        <w:t xml:space="preserve"> r. poz.1</w:t>
      </w:r>
      <w:r w:rsidR="00C619B7" w:rsidRPr="00375C53">
        <w:rPr>
          <w:rFonts w:ascii="Arial" w:hAnsi="Arial" w:cs="Arial"/>
          <w:sz w:val="20"/>
          <w:szCs w:val="20"/>
        </w:rPr>
        <w:t>320</w:t>
      </w:r>
      <w:r w:rsidRPr="00375C53">
        <w:rPr>
          <w:rFonts w:ascii="Arial" w:hAnsi="Arial" w:cs="Arial"/>
          <w:sz w:val="20"/>
          <w:szCs w:val="20"/>
        </w:rPr>
        <w:t>)</w:t>
      </w:r>
      <w:r w:rsidR="00F65B60" w:rsidRPr="00375C53">
        <w:rPr>
          <w:rFonts w:ascii="Arial" w:hAnsi="Arial" w:cs="Arial"/>
          <w:sz w:val="20"/>
          <w:szCs w:val="20"/>
        </w:rPr>
        <w:t xml:space="preserve">, </w:t>
      </w:r>
      <w:r w:rsidR="00F65B60" w:rsidRPr="00375C53">
        <w:rPr>
          <w:rFonts w:ascii="Arial" w:eastAsia="Times New Roman" w:hAnsi="Arial" w:cs="Arial"/>
          <w:bCs/>
          <w:sz w:val="20"/>
          <w:szCs w:val="20"/>
          <w:lang w:eastAsia="pl-PL"/>
        </w:rPr>
        <w:t xml:space="preserve">ustawy z dnia </w:t>
      </w:r>
      <w:r w:rsidR="00375C53" w:rsidRPr="00375C53">
        <w:rPr>
          <w:rFonts w:ascii="Arial" w:eastAsia="Times New Roman" w:hAnsi="Arial" w:cs="Arial"/>
          <w:bCs/>
          <w:sz w:val="20"/>
          <w:szCs w:val="20"/>
          <w:lang w:eastAsia="pl-PL"/>
        </w:rPr>
        <w:br/>
      </w:r>
      <w:r w:rsidR="00F65B60" w:rsidRPr="00375C53">
        <w:rPr>
          <w:rFonts w:ascii="Arial" w:eastAsia="Times New Roman" w:hAnsi="Arial" w:cs="Arial"/>
          <w:bCs/>
          <w:sz w:val="20"/>
          <w:szCs w:val="20"/>
          <w:lang w:eastAsia="pl-PL"/>
        </w:rPr>
        <w:t>7 lipca 1994 r. Prawo budowlane (</w:t>
      </w:r>
      <w:r w:rsidR="00C41294" w:rsidRPr="00375C53">
        <w:rPr>
          <w:rFonts w:ascii="Arial" w:eastAsia="Times New Roman" w:hAnsi="Arial" w:cs="Arial"/>
          <w:bCs/>
          <w:sz w:val="20"/>
          <w:szCs w:val="20"/>
          <w:lang w:eastAsia="pl-PL"/>
        </w:rPr>
        <w:t>Dz.U. z 202</w:t>
      </w:r>
      <w:r w:rsidR="00C619B7" w:rsidRPr="00375C53">
        <w:rPr>
          <w:rFonts w:ascii="Arial" w:eastAsia="Times New Roman" w:hAnsi="Arial" w:cs="Arial"/>
          <w:bCs/>
          <w:sz w:val="20"/>
          <w:szCs w:val="20"/>
          <w:lang w:eastAsia="pl-PL"/>
        </w:rPr>
        <w:t>4</w:t>
      </w:r>
      <w:r w:rsidR="00C41294" w:rsidRPr="00375C53">
        <w:rPr>
          <w:rFonts w:ascii="Arial" w:eastAsia="Times New Roman" w:hAnsi="Arial" w:cs="Arial"/>
          <w:bCs/>
          <w:sz w:val="20"/>
          <w:szCs w:val="20"/>
          <w:lang w:eastAsia="pl-PL"/>
        </w:rPr>
        <w:t xml:space="preserve"> r. poz. </w:t>
      </w:r>
      <w:r w:rsidR="00C619B7" w:rsidRPr="00375C53">
        <w:rPr>
          <w:rFonts w:ascii="Arial" w:eastAsia="Times New Roman" w:hAnsi="Arial" w:cs="Arial"/>
          <w:bCs/>
          <w:sz w:val="20"/>
          <w:szCs w:val="20"/>
          <w:lang w:eastAsia="pl-PL"/>
        </w:rPr>
        <w:t>725</w:t>
      </w:r>
      <w:r w:rsidR="00C41294" w:rsidRPr="00375C53">
        <w:rPr>
          <w:rFonts w:ascii="Arial" w:eastAsia="Times New Roman" w:hAnsi="Arial" w:cs="Arial"/>
          <w:bCs/>
          <w:sz w:val="20"/>
          <w:szCs w:val="20"/>
          <w:lang w:eastAsia="pl-PL"/>
        </w:rPr>
        <w:t xml:space="preserve"> ze zm.</w:t>
      </w:r>
      <w:r w:rsidR="00F65B60" w:rsidRPr="00375C53">
        <w:rPr>
          <w:rFonts w:ascii="Arial" w:eastAsia="Times New Roman" w:hAnsi="Arial" w:cs="Arial"/>
          <w:bCs/>
          <w:sz w:val="20"/>
          <w:szCs w:val="20"/>
          <w:lang w:eastAsia="pl-PL"/>
        </w:rPr>
        <w:t>)</w:t>
      </w:r>
      <w:r w:rsidRPr="00375C53">
        <w:rPr>
          <w:rFonts w:ascii="Arial" w:hAnsi="Arial" w:cs="Arial"/>
          <w:sz w:val="20"/>
          <w:szCs w:val="20"/>
        </w:rPr>
        <w:t>.</w:t>
      </w:r>
    </w:p>
    <w:p w14:paraId="2761B040" w14:textId="77777777" w:rsidR="004839F9" w:rsidRPr="00375C53" w:rsidRDefault="004839F9">
      <w:pPr>
        <w:numPr>
          <w:ilvl w:val="0"/>
          <w:numId w:val="13"/>
        </w:numPr>
        <w:autoSpaceDE w:val="0"/>
        <w:autoSpaceDN w:val="0"/>
        <w:adjustRightInd w:val="0"/>
        <w:spacing w:after="0"/>
        <w:ind w:left="426" w:hanging="426"/>
        <w:jc w:val="both"/>
        <w:rPr>
          <w:rFonts w:ascii="Arial" w:hAnsi="Arial" w:cs="Arial"/>
          <w:sz w:val="20"/>
          <w:szCs w:val="20"/>
        </w:rPr>
      </w:pPr>
      <w:r w:rsidRPr="00375C53">
        <w:rPr>
          <w:rFonts w:ascii="Arial" w:hAnsi="Arial" w:cs="Arial"/>
          <w:sz w:val="20"/>
          <w:szCs w:val="20"/>
        </w:rPr>
        <w:t xml:space="preserve">Umowę sporządzono w </w:t>
      </w:r>
      <w:r w:rsidR="009B1FFF" w:rsidRPr="00375C53">
        <w:rPr>
          <w:rFonts w:ascii="Arial" w:hAnsi="Arial" w:cs="Arial"/>
          <w:sz w:val="20"/>
          <w:szCs w:val="20"/>
        </w:rPr>
        <w:t>4</w:t>
      </w:r>
      <w:r w:rsidRPr="00375C53">
        <w:rPr>
          <w:rFonts w:ascii="Arial" w:hAnsi="Arial" w:cs="Arial"/>
          <w:sz w:val="20"/>
          <w:szCs w:val="20"/>
        </w:rPr>
        <w:t xml:space="preserve"> jednobrzmiących egzemplarzach, </w:t>
      </w:r>
      <w:r w:rsidR="009B1FFF" w:rsidRPr="00375C53">
        <w:rPr>
          <w:rFonts w:ascii="Arial" w:hAnsi="Arial" w:cs="Arial"/>
          <w:sz w:val="20"/>
          <w:szCs w:val="20"/>
        </w:rPr>
        <w:t>3</w:t>
      </w:r>
      <w:r w:rsidRPr="00375C53">
        <w:rPr>
          <w:rFonts w:ascii="Arial" w:hAnsi="Arial" w:cs="Arial"/>
          <w:sz w:val="20"/>
          <w:szCs w:val="20"/>
        </w:rPr>
        <w:t xml:space="preserve"> egz. </w:t>
      </w:r>
      <w:r w:rsidR="008B4E60" w:rsidRPr="00375C53">
        <w:rPr>
          <w:rFonts w:ascii="Arial" w:hAnsi="Arial" w:cs="Arial"/>
          <w:sz w:val="20"/>
          <w:szCs w:val="20"/>
        </w:rPr>
        <w:t>otrzymuje Zamawiający, a 1 egz. Wykonawca</w:t>
      </w:r>
      <w:r w:rsidR="00AB448D" w:rsidRPr="00375C53">
        <w:rPr>
          <w:rFonts w:ascii="Arial" w:hAnsi="Arial" w:cs="Arial"/>
          <w:sz w:val="20"/>
          <w:szCs w:val="20"/>
        </w:rPr>
        <w:t>.</w:t>
      </w:r>
    </w:p>
    <w:p w14:paraId="69B33FBE" w14:textId="77777777" w:rsidR="00AB448D" w:rsidRPr="00E0106E" w:rsidRDefault="004839F9">
      <w:pPr>
        <w:numPr>
          <w:ilvl w:val="0"/>
          <w:numId w:val="13"/>
        </w:numPr>
        <w:autoSpaceDE w:val="0"/>
        <w:autoSpaceDN w:val="0"/>
        <w:adjustRightInd w:val="0"/>
        <w:spacing w:after="0"/>
        <w:ind w:left="426" w:hanging="426"/>
        <w:jc w:val="both"/>
        <w:rPr>
          <w:rFonts w:ascii="Arial" w:hAnsi="Arial" w:cs="Arial"/>
          <w:sz w:val="20"/>
          <w:szCs w:val="20"/>
        </w:rPr>
      </w:pPr>
      <w:r w:rsidRPr="00E0106E">
        <w:rPr>
          <w:rFonts w:ascii="Arial" w:hAnsi="Arial" w:cs="Arial"/>
          <w:sz w:val="20"/>
          <w:szCs w:val="20"/>
        </w:rPr>
        <w:t>Integralną częś</w:t>
      </w:r>
      <w:r w:rsidR="00742732" w:rsidRPr="00E0106E">
        <w:rPr>
          <w:rFonts w:ascii="Arial" w:hAnsi="Arial" w:cs="Arial"/>
          <w:sz w:val="20"/>
          <w:szCs w:val="20"/>
        </w:rPr>
        <w:t>cią</w:t>
      </w:r>
      <w:r w:rsidRPr="00E0106E">
        <w:rPr>
          <w:rFonts w:ascii="Arial" w:hAnsi="Arial" w:cs="Arial"/>
          <w:sz w:val="20"/>
          <w:szCs w:val="20"/>
        </w:rPr>
        <w:t xml:space="preserve"> niniejszej </w:t>
      </w:r>
      <w:r w:rsidR="00742732" w:rsidRPr="00E0106E">
        <w:rPr>
          <w:rFonts w:ascii="Arial" w:hAnsi="Arial" w:cs="Arial"/>
          <w:sz w:val="20"/>
          <w:szCs w:val="20"/>
        </w:rPr>
        <w:t>u</w:t>
      </w:r>
      <w:r w:rsidRPr="00E0106E">
        <w:rPr>
          <w:rFonts w:ascii="Arial" w:hAnsi="Arial" w:cs="Arial"/>
          <w:sz w:val="20"/>
          <w:szCs w:val="20"/>
        </w:rPr>
        <w:t>mowy są:</w:t>
      </w:r>
    </w:p>
    <w:p w14:paraId="1CA15A94" w14:textId="77777777" w:rsidR="00214242" w:rsidRPr="00C41F97" w:rsidRDefault="00AB448D">
      <w:pPr>
        <w:numPr>
          <w:ilvl w:val="0"/>
          <w:numId w:val="14"/>
        </w:numPr>
        <w:tabs>
          <w:tab w:val="left" w:pos="851"/>
        </w:tabs>
        <w:autoSpaceDE w:val="0"/>
        <w:autoSpaceDN w:val="0"/>
        <w:adjustRightInd w:val="0"/>
        <w:spacing w:after="0"/>
        <w:ind w:left="851" w:hanging="425"/>
        <w:jc w:val="both"/>
        <w:rPr>
          <w:rFonts w:ascii="Arial" w:hAnsi="Arial" w:cs="Arial"/>
          <w:sz w:val="20"/>
          <w:szCs w:val="20"/>
        </w:rPr>
      </w:pPr>
      <w:r w:rsidRPr="00C41F97">
        <w:rPr>
          <w:rFonts w:ascii="Arial" w:hAnsi="Arial" w:cs="Arial"/>
          <w:sz w:val="20"/>
          <w:szCs w:val="20"/>
        </w:rPr>
        <w:t>kosztorys ofertow</w:t>
      </w:r>
      <w:r w:rsidR="00D339A5" w:rsidRPr="00C41F97">
        <w:rPr>
          <w:rFonts w:ascii="Arial" w:hAnsi="Arial" w:cs="Arial"/>
          <w:sz w:val="20"/>
          <w:szCs w:val="20"/>
        </w:rPr>
        <w:t>y</w:t>
      </w:r>
      <w:r w:rsidRPr="00C41F97">
        <w:rPr>
          <w:rFonts w:ascii="Arial" w:hAnsi="Arial" w:cs="Arial"/>
          <w:sz w:val="20"/>
          <w:szCs w:val="20"/>
        </w:rPr>
        <w:t xml:space="preserve"> Wykonawcy</w:t>
      </w:r>
      <w:r w:rsidR="00214242" w:rsidRPr="00C41F97">
        <w:rPr>
          <w:rFonts w:ascii="Arial" w:hAnsi="Arial" w:cs="Arial"/>
          <w:sz w:val="20"/>
          <w:szCs w:val="20"/>
        </w:rPr>
        <w:t>,</w:t>
      </w:r>
    </w:p>
    <w:p w14:paraId="751CB196" w14:textId="77777777" w:rsidR="00027451" w:rsidRPr="00C41F97" w:rsidRDefault="00214242">
      <w:pPr>
        <w:numPr>
          <w:ilvl w:val="0"/>
          <w:numId w:val="14"/>
        </w:numPr>
        <w:tabs>
          <w:tab w:val="left" w:pos="851"/>
        </w:tabs>
        <w:autoSpaceDE w:val="0"/>
        <w:autoSpaceDN w:val="0"/>
        <w:adjustRightInd w:val="0"/>
        <w:spacing w:after="0"/>
        <w:ind w:left="851" w:hanging="425"/>
        <w:jc w:val="both"/>
        <w:rPr>
          <w:rFonts w:ascii="Arial" w:hAnsi="Arial" w:cs="Arial"/>
          <w:sz w:val="20"/>
          <w:szCs w:val="20"/>
        </w:rPr>
      </w:pPr>
      <w:r w:rsidRPr="00C41F97">
        <w:rPr>
          <w:rFonts w:ascii="Arial" w:hAnsi="Arial" w:cs="Arial"/>
          <w:sz w:val="20"/>
          <w:szCs w:val="20"/>
        </w:rPr>
        <w:t>karta gwarancyjna</w:t>
      </w:r>
      <w:r w:rsidR="008D2953" w:rsidRPr="00C41F97">
        <w:rPr>
          <w:rFonts w:ascii="Arial" w:hAnsi="Arial" w:cs="Arial"/>
          <w:sz w:val="20"/>
          <w:szCs w:val="20"/>
        </w:rPr>
        <w:t>,</w:t>
      </w:r>
    </w:p>
    <w:p w14:paraId="68D5AED1" w14:textId="77777777" w:rsidR="008D2953" w:rsidRPr="00E0106E" w:rsidRDefault="00522460">
      <w:pPr>
        <w:numPr>
          <w:ilvl w:val="0"/>
          <w:numId w:val="14"/>
        </w:numPr>
        <w:tabs>
          <w:tab w:val="left" w:pos="851"/>
        </w:tabs>
        <w:autoSpaceDE w:val="0"/>
        <w:autoSpaceDN w:val="0"/>
        <w:adjustRightInd w:val="0"/>
        <w:spacing w:after="0"/>
        <w:ind w:left="851" w:hanging="425"/>
        <w:jc w:val="both"/>
        <w:rPr>
          <w:rFonts w:ascii="Arial" w:hAnsi="Arial" w:cs="Arial"/>
          <w:sz w:val="20"/>
          <w:szCs w:val="20"/>
        </w:rPr>
      </w:pPr>
      <w:r w:rsidRPr="00E0106E">
        <w:rPr>
          <w:rFonts w:ascii="Arial" w:hAnsi="Arial" w:cs="Arial"/>
          <w:sz w:val="20"/>
          <w:szCs w:val="20"/>
        </w:rPr>
        <w:t xml:space="preserve">wzór </w:t>
      </w:r>
      <w:r w:rsidR="008D2953" w:rsidRPr="00E0106E">
        <w:rPr>
          <w:rFonts w:ascii="Arial" w:hAnsi="Arial" w:cs="Arial"/>
          <w:sz w:val="20"/>
          <w:szCs w:val="20"/>
        </w:rPr>
        <w:t>oświadczeni</w:t>
      </w:r>
      <w:r w:rsidRPr="00E0106E">
        <w:rPr>
          <w:rFonts w:ascii="Arial" w:hAnsi="Arial" w:cs="Arial"/>
          <w:sz w:val="20"/>
          <w:szCs w:val="20"/>
        </w:rPr>
        <w:t>a</w:t>
      </w:r>
      <w:r w:rsidR="008D2953" w:rsidRPr="00E0106E">
        <w:rPr>
          <w:rFonts w:ascii="Arial" w:hAnsi="Arial" w:cs="Arial"/>
          <w:sz w:val="20"/>
          <w:szCs w:val="20"/>
        </w:rPr>
        <w:t xml:space="preserve"> Podwykonawcy.</w:t>
      </w:r>
    </w:p>
    <w:p w14:paraId="68A07458" w14:textId="77777777" w:rsidR="00027451" w:rsidRPr="00E0106E" w:rsidRDefault="00027451" w:rsidP="00E0106E">
      <w:pPr>
        <w:spacing w:after="0"/>
        <w:jc w:val="both"/>
        <w:rPr>
          <w:rFonts w:ascii="Arial" w:hAnsi="Arial" w:cs="Arial"/>
          <w:b/>
          <w:bCs/>
          <w:sz w:val="20"/>
          <w:szCs w:val="20"/>
        </w:rPr>
      </w:pPr>
    </w:p>
    <w:p w14:paraId="6E9C4DCD" w14:textId="77777777" w:rsidR="00685C0D" w:rsidRPr="00E0106E" w:rsidRDefault="00685C0D" w:rsidP="00E0106E">
      <w:pPr>
        <w:spacing w:after="0"/>
        <w:jc w:val="both"/>
        <w:rPr>
          <w:rFonts w:ascii="Arial" w:hAnsi="Arial" w:cs="Arial"/>
          <w:b/>
          <w:bCs/>
          <w:sz w:val="20"/>
          <w:szCs w:val="20"/>
        </w:rPr>
      </w:pPr>
    </w:p>
    <w:p w14:paraId="7D6198A5" w14:textId="77777777" w:rsidR="00FE435F" w:rsidRPr="00E0106E" w:rsidRDefault="004839F9" w:rsidP="00E0106E">
      <w:pPr>
        <w:spacing w:after="0"/>
        <w:jc w:val="center"/>
        <w:rPr>
          <w:rFonts w:ascii="Arial" w:hAnsi="Arial" w:cs="Arial"/>
          <w:b/>
          <w:bCs/>
          <w:sz w:val="20"/>
          <w:szCs w:val="20"/>
        </w:rPr>
      </w:pPr>
      <w:r w:rsidRPr="00E0106E">
        <w:rPr>
          <w:rFonts w:ascii="Arial" w:hAnsi="Arial" w:cs="Arial"/>
          <w:b/>
          <w:bCs/>
          <w:sz w:val="20"/>
          <w:szCs w:val="20"/>
        </w:rPr>
        <w:t>ZAMAWIAJĄCY:</w:t>
      </w:r>
      <w:r w:rsidR="00027451" w:rsidRPr="00E0106E">
        <w:rPr>
          <w:rFonts w:ascii="Arial" w:hAnsi="Arial" w:cs="Arial"/>
          <w:b/>
          <w:bCs/>
          <w:sz w:val="20"/>
          <w:szCs w:val="20"/>
        </w:rPr>
        <w:t xml:space="preserve">                                                                                    </w:t>
      </w:r>
      <w:r w:rsidRPr="00E0106E">
        <w:rPr>
          <w:rFonts w:ascii="Arial" w:hAnsi="Arial" w:cs="Arial"/>
          <w:b/>
          <w:bCs/>
          <w:sz w:val="20"/>
          <w:szCs w:val="20"/>
        </w:rPr>
        <w:t xml:space="preserve"> WYKONAWCA:</w:t>
      </w:r>
    </w:p>
    <w:p w14:paraId="2429F6CB" w14:textId="04FF23B4" w:rsidR="00375C53" w:rsidRDefault="00375C53">
      <w:pPr>
        <w:spacing w:after="0" w:line="240" w:lineRule="auto"/>
        <w:rPr>
          <w:rFonts w:ascii="Arial" w:hAnsi="Arial" w:cs="Arial"/>
          <w:bCs/>
          <w:i/>
          <w:color w:val="000000"/>
          <w:sz w:val="20"/>
          <w:szCs w:val="20"/>
        </w:rPr>
      </w:pPr>
      <w:r>
        <w:rPr>
          <w:rFonts w:ascii="Arial" w:hAnsi="Arial" w:cs="Arial"/>
          <w:bCs/>
          <w:i/>
          <w:color w:val="000000"/>
          <w:sz w:val="20"/>
          <w:szCs w:val="20"/>
        </w:rPr>
        <w:br w:type="page"/>
      </w:r>
    </w:p>
    <w:p w14:paraId="4B09667D" w14:textId="77777777" w:rsidR="003165AE" w:rsidRPr="00E0106E" w:rsidRDefault="003165AE" w:rsidP="00E0106E">
      <w:pPr>
        <w:spacing w:after="0"/>
        <w:ind w:left="4462"/>
        <w:jc w:val="right"/>
        <w:rPr>
          <w:rFonts w:ascii="Arial" w:hAnsi="Arial" w:cs="Arial"/>
          <w:bCs/>
          <w:i/>
          <w:color w:val="000000"/>
          <w:sz w:val="20"/>
          <w:szCs w:val="20"/>
        </w:rPr>
      </w:pPr>
    </w:p>
    <w:p w14:paraId="78ED7F2B" w14:textId="77777777" w:rsidR="008B4E60" w:rsidRPr="00E0106E" w:rsidRDefault="008B4E60" w:rsidP="00E0106E">
      <w:pPr>
        <w:spacing w:after="0"/>
        <w:ind w:left="4462"/>
        <w:jc w:val="right"/>
        <w:rPr>
          <w:rFonts w:ascii="Arial" w:hAnsi="Arial" w:cs="Arial"/>
          <w:bCs/>
          <w:i/>
          <w:color w:val="000000"/>
          <w:sz w:val="20"/>
          <w:szCs w:val="20"/>
        </w:rPr>
      </w:pPr>
      <w:r w:rsidRPr="00E0106E">
        <w:rPr>
          <w:rFonts w:ascii="Arial" w:hAnsi="Arial" w:cs="Arial"/>
          <w:bCs/>
          <w:i/>
          <w:color w:val="000000"/>
          <w:sz w:val="20"/>
          <w:szCs w:val="20"/>
        </w:rPr>
        <w:t>Załącznik</w:t>
      </w:r>
      <w:r w:rsidR="008D2953" w:rsidRPr="00E0106E">
        <w:rPr>
          <w:rFonts w:ascii="Arial" w:hAnsi="Arial" w:cs="Arial"/>
          <w:bCs/>
          <w:i/>
          <w:color w:val="000000"/>
          <w:sz w:val="20"/>
          <w:szCs w:val="20"/>
        </w:rPr>
        <w:t xml:space="preserve"> </w:t>
      </w:r>
      <w:r w:rsidRPr="00E0106E">
        <w:rPr>
          <w:rFonts w:ascii="Arial" w:hAnsi="Arial" w:cs="Arial"/>
          <w:bCs/>
          <w:i/>
          <w:color w:val="000000"/>
          <w:sz w:val="20"/>
          <w:szCs w:val="20"/>
        </w:rPr>
        <w:t xml:space="preserve">do </w:t>
      </w:r>
      <w:r w:rsidR="008D2953" w:rsidRPr="00E0106E">
        <w:rPr>
          <w:rFonts w:ascii="Arial" w:hAnsi="Arial" w:cs="Arial"/>
          <w:bCs/>
          <w:i/>
          <w:color w:val="000000"/>
          <w:sz w:val="20"/>
          <w:szCs w:val="20"/>
        </w:rPr>
        <w:t>u</w:t>
      </w:r>
      <w:r w:rsidRPr="00E0106E">
        <w:rPr>
          <w:rFonts w:ascii="Arial" w:hAnsi="Arial" w:cs="Arial"/>
          <w:bCs/>
          <w:i/>
          <w:color w:val="000000"/>
          <w:sz w:val="20"/>
          <w:szCs w:val="20"/>
        </w:rPr>
        <w:t>mowy</w:t>
      </w:r>
    </w:p>
    <w:p w14:paraId="4A348204" w14:textId="77777777" w:rsidR="008B4E60" w:rsidRPr="00E0106E" w:rsidRDefault="008B4E60" w:rsidP="00E0106E">
      <w:pPr>
        <w:spacing w:after="0"/>
        <w:jc w:val="right"/>
        <w:rPr>
          <w:rFonts w:ascii="Arial" w:hAnsi="Arial" w:cs="Arial"/>
          <w:color w:val="000000"/>
          <w:sz w:val="20"/>
          <w:szCs w:val="20"/>
        </w:rPr>
      </w:pPr>
    </w:p>
    <w:p w14:paraId="5B6CB4C9" w14:textId="77777777" w:rsidR="008B4E60" w:rsidRPr="00E0106E" w:rsidRDefault="008B4E60" w:rsidP="00E0106E">
      <w:pPr>
        <w:spacing w:after="0"/>
        <w:jc w:val="right"/>
        <w:rPr>
          <w:rFonts w:ascii="Arial" w:hAnsi="Arial" w:cs="Arial"/>
          <w:color w:val="000000"/>
          <w:sz w:val="20"/>
          <w:szCs w:val="20"/>
        </w:rPr>
      </w:pPr>
      <w:r w:rsidRPr="00E0106E">
        <w:rPr>
          <w:rFonts w:ascii="Arial" w:hAnsi="Arial" w:cs="Arial"/>
          <w:color w:val="000000"/>
          <w:sz w:val="20"/>
          <w:szCs w:val="20"/>
        </w:rPr>
        <w:t>Bielsk Podlaski,</w:t>
      </w:r>
      <w:r w:rsidR="00F65B60" w:rsidRPr="00E0106E">
        <w:rPr>
          <w:rFonts w:ascii="Arial" w:hAnsi="Arial" w:cs="Arial"/>
          <w:color w:val="000000"/>
          <w:sz w:val="20"/>
          <w:szCs w:val="20"/>
        </w:rPr>
        <w:t xml:space="preserve"> dnia </w:t>
      </w:r>
      <w:r w:rsidRPr="00E0106E">
        <w:rPr>
          <w:rFonts w:ascii="Arial" w:hAnsi="Arial" w:cs="Arial"/>
          <w:color w:val="000000"/>
          <w:sz w:val="20"/>
          <w:szCs w:val="20"/>
        </w:rPr>
        <w:t>………………</w:t>
      </w:r>
    </w:p>
    <w:p w14:paraId="74605AFC" w14:textId="77777777" w:rsidR="008B4E60" w:rsidRPr="00E0106E" w:rsidRDefault="008B4E60" w:rsidP="00E0106E">
      <w:pPr>
        <w:spacing w:after="0"/>
        <w:ind w:right="6660"/>
        <w:jc w:val="center"/>
        <w:rPr>
          <w:rFonts w:ascii="Arial" w:hAnsi="Arial" w:cs="Arial"/>
          <w:color w:val="000000"/>
          <w:sz w:val="20"/>
          <w:szCs w:val="20"/>
        </w:rPr>
      </w:pPr>
      <w:r w:rsidRPr="00E0106E">
        <w:rPr>
          <w:rFonts w:ascii="Arial" w:hAnsi="Arial" w:cs="Arial"/>
          <w:color w:val="000000"/>
          <w:sz w:val="20"/>
          <w:szCs w:val="20"/>
        </w:rPr>
        <w:t>……………………………………</w:t>
      </w:r>
    </w:p>
    <w:p w14:paraId="2F8F58D4" w14:textId="77777777" w:rsidR="008B4E60" w:rsidRPr="00E0106E" w:rsidRDefault="008B4E60" w:rsidP="00E0106E">
      <w:pPr>
        <w:spacing w:after="0"/>
        <w:ind w:right="6660"/>
        <w:jc w:val="center"/>
        <w:rPr>
          <w:rFonts w:ascii="Arial" w:hAnsi="Arial" w:cs="Arial"/>
          <w:i/>
          <w:iCs/>
          <w:color w:val="000000"/>
          <w:sz w:val="20"/>
          <w:szCs w:val="20"/>
        </w:rPr>
      </w:pPr>
      <w:r w:rsidRPr="00E0106E">
        <w:rPr>
          <w:rFonts w:ascii="Arial" w:hAnsi="Arial" w:cs="Arial"/>
          <w:i/>
          <w:iCs/>
          <w:color w:val="000000"/>
          <w:sz w:val="20"/>
          <w:szCs w:val="20"/>
        </w:rPr>
        <w:t>(nazwa i adres Wykonawcy)</w:t>
      </w:r>
    </w:p>
    <w:p w14:paraId="294F8A6B" w14:textId="77777777" w:rsidR="008B4E60" w:rsidRPr="00E0106E" w:rsidRDefault="008B4E60" w:rsidP="00E0106E">
      <w:pPr>
        <w:spacing w:after="0"/>
        <w:jc w:val="center"/>
        <w:rPr>
          <w:rFonts w:ascii="Arial" w:hAnsi="Arial" w:cs="Arial"/>
          <w:b/>
          <w:color w:val="000000"/>
          <w:sz w:val="20"/>
          <w:szCs w:val="20"/>
        </w:rPr>
      </w:pPr>
      <w:r w:rsidRPr="00E0106E">
        <w:rPr>
          <w:rFonts w:ascii="Arial" w:hAnsi="Arial" w:cs="Arial"/>
          <w:b/>
          <w:color w:val="000000"/>
          <w:sz w:val="20"/>
          <w:szCs w:val="20"/>
        </w:rPr>
        <w:t>KARTA GWARANCYJNA</w:t>
      </w:r>
    </w:p>
    <w:p w14:paraId="6B7DF6B2" w14:textId="77777777" w:rsidR="008B4E60" w:rsidRPr="00E0106E" w:rsidRDefault="008B4E60" w:rsidP="00E0106E">
      <w:pPr>
        <w:spacing w:after="0"/>
        <w:jc w:val="center"/>
        <w:rPr>
          <w:rFonts w:ascii="Arial" w:hAnsi="Arial" w:cs="Arial"/>
          <w:b/>
          <w:color w:val="000000"/>
          <w:sz w:val="20"/>
          <w:szCs w:val="20"/>
        </w:rPr>
      </w:pPr>
      <w:r w:rsidRPr="00E0106E">
        <w:rPr>
          <w:rFonts w:ascii="Arial" w:hAnsi="Arial" w:cs="Arial"/>
          <w:b/>
          <w:color w:val="000000"/>
          <w:sz w:val="20"/>
          <w:szCs w:val="20"/>
        </w:rPr>
        <w:t>(Gwarancja jakości)</w:t>
      </w:r>
    </w:p>
    <w:p w14:paraId="5A6E03F9" w14:textId="77777777" w:rsidR="008B4E60" w:rsidRPr="00E0106E" w:rsidRDefault="008B4E60" w:rsidP="00E0106E">
      <w:pPr>
        <w:spacing w:after="0"/>
        <w:jc w:val="center"/>
        <w:rPr>
          <w:rFonts w:ascii="Arial" w:hAnsi="Arial" w:cs="Arial"/>
          <w:color w:val="000000"/>
          <w:sz w:val="20"/>
          <w:szCs w:val="20"/>
        </w:rPr>
      </w:pPr>
      <w:r w:rsidRPr="00E0106E">
        <w:rPr>
          <w:rFonts w:ascii="Arial" w:hAnsi="Arial" w:cs="Arial"/>
          <w:color w:val="000000"/>
          <w:sz w:val="20"/>
          <w:szCs w:val="20"/>
        </w:rPr>
        <w:t>określająca uprawnienia Zamawiającego z tytułu gwarancji jakości</w:t>
      </w:r>
    </w:p>
    <w:p w14:paraId="499B444B" w14:textId="77777777" w:rsidR="008B4E60" w:rsidRPr="00E0106E" w:rsidRDefault="008B4E60" w:rsidP="00E0106E">
      <w:pPr>
        <w:spacing w:after="0"/>
        <w:ind w:left="426" w:hanging="426"/>
        <w:jc w:val="center"/>
        <w:rPr>
          <w:rFonts w:ascii="Arial" w:hAnsi="Arial" w:cs="Arial"/>
          <w:color w:val="000000"/>
          <w:sz w:val="20"/>
          <w:szCs w:val="20"/>
        </w:rPr>
      </w:pPr>
    </w:p>
    <w:p w14:paraId="6497CD1B" w14:textId="77777777" w:rsidR="00D339A5" w:rsidRPr="00E0106E" w:rsidRDefault="008B4E60">
      <w:pPr>
        <w:numPr>
          <w:ilvl w:val="0"/>
          <w:numId w:val="21"/>
        </w:numPr>
        <w:tabs>
          <w:tab w:val="clear" w:pos="360"/>
        </w:tabs>
        <w:suppressAutoHyphens/>
        <w:spacing w:after="0"/>
        <w:ind w:left="284" w:hanging="284"/>
        <w:jc w:val="both"/>
        <w:rPr>
          <w:rFonts w:ascii="Arial" w:hAnsi="Arial" w:cs="Arial"/>
          <w:color w:val="000000"/>
          <w:sz w:val="20"/>
          <w:szCs w:val="20"/>
        </w:rPr>
      </w:pPr>
      <w:r w:rsidRPr="00E0106E">
        <w:rPr>
          <w:rFonts w:ascii="Arial" w:hAnsi="Arial" w:cs="Arial"/>
          <w:color w:val="000000"/>
          <w:sz w:val="20"/>
          <w:szCs w:val="20"/>
        </w:rPr>
        <w:t>Przedmiot karty gwarancyjnej</w:t>
      </w:r>
      <w:r w:rsidR="009B1FFF" w:rsidRPr="00E0106E">
        <w:rPr>
          <w:rFonts w:ascii="Arial" w:hAnsi="Arial" w:cs="Arial"/>
          <w:color w:val="000000"/>
          <w:sz w:val="20"/>
          <w:szCs w:val="20"/>
        </w:rPr>
        <w:t xml:space="preserve">: </w:t>
      </w:r>
    </w:p>
    <w:p w14:paraId="23A03E29" w14:textId="159AEC8A" w:rsidR="00375C53" w:rsidRDefault="00375C53" w:rsidP="00375C53">
      <w:pPr>
        <w:suppressAutoHyphens/>
        <w:spacing w:after="0"/>
        <w:ind w:left="284"/>
        <w:rPr>
          <w:rFonts w:ascii="Arial" w:eastAsia="Arial Narrow" w:hAnsi="Arial" w:cs="Arial"/>
          <w:b/>
          <w:color w:val="000000"/>
          <w:sz w:val="20"/>
          <w:szCs w:val="20"/>
        </w:rPr>
      </w:pPr>
      <w:r w:rsidRPr="00375C53">
        <w:rPr>
          <w:rFonts w:ascii="Arial" w:eastAsia="Arial Narrow" w:hAnsi="Arial" w:cs="Arial"/>
          <w:b/>
          <w:color w:val="000000"/>
          <w:sz w:val="20"/>
          <w:szCs w:val="20"/>
        </w:rPr>
        <w:t>Budowa oświetlenia i monitoringu miejskiego w ramach zadania „Wzmocnienie bezpieczeństwa w miejscach publicznych w Bielsku Podlaskim poprzez budowę oświetlenia i monitoringu miejskiego</w:t>
      </w:r>
      <w:r>
        <w:rPr>
          <w:rFonts w:ascii="Arial" w:eastAsia="Arial Narrow" w:hAnsi="Arial" w:cs="Arial"/>
          <w:b/>
          <w:color w:val="000000"/>
          <w:sz w:val="20"/>
          <w:szCs w:val="20"/>
        </w:rPr>
        <w:t>.”</w:t>
      </w:r>
    </w:p>
    <w:p w14:paraId="76C96A31" w14:textId="0E80F0C5" w:rsidR="008B4E60" w:rsidRPr="00375C53" w:rsidRDefault="008B4E60">
      <w:pPr>
        <w:pStyle w:val="Akapitzlist"/>
        <w:numPr>
          <w:ilvl w:val="0"/>
          <w:numId w:val="21"/>
        </w:numPr>
        <w:suppressAutoHyphens/>
        <w:rPr>
          <w:rFonts w:cs="Arial"/>
          <w:color w:val="000000"/>
          <w:sz w:val="20"/>
        </w:rPr>
      </w:pPr>
      <w:r w:rsidRPr="00375C53">
        <w:rPr>
          <w:rFonts w:cs="Arial"/>
          <w:color w:val="000000"/>
          <w:sz w:val="20"/>
        </w:rPr>
        <w:t>Zamawiający jako Uprawniony</w:t>
      </w:r>
      <w:r w:rsidR="009B1FFF" w:rsidRPr="00375C53">
        <w:rPr>
          <w:rFonts w:cs="Arial"/>
          <w:color w:val="000000"/>
          <w:sz w:val="20"/>
        </w:rPr>
        <w:t xml:space="preserve">: </w:t>
      </w:r>
      <w:r w:rsidR="009B1FFF" w:rsidRPr="00375C53">
        <w:rPr>
          <w:rFonts w:cs="Arial"/>
          <w:b/>
          <w:sz w:val="20"/>
          <w:lang w:eastAsia="ar-SA"/>
        </w:rPr>
        <w:t>Miast</w:t>
      </w:r>
      <w:r w:rsidR="00BE38AE" w:rsidRPr="00375C53">
        <w:rPr>
          <w:rFonts w:cs="Arial"/>
          <w:b/>
          <w:sz w:val="20"/>
          <w:lang w:eastAsia="ar-SA"/>
        </w:rPr>
        <w:t>o</w:t>
      </w:r>
      <w:r w:rsidR="009B1FFF" w:rsidRPr="00375C53">
        <w:rPr>
          <w:rFonts w:cs="Arial"/>
          <w:b/>
          <w:sz w:val="20"/>
          <w:lang w:eastAsia="ar-SA"/>
        </w:rPr>
        <w:t xml:space="preserve"> Bielsk Podlaski, 17-100 Bielsk Podlaski, ul. Kopernika 1.</w:t>
      </w:r>
      <w:r w:rsidR="00375C53" w:rsidRPr="00375C53">
        <w:rPr>
          <w:rFonts w:cs="Arial"/>
          <w:b/>
          <w:sz w:val="20"/>
          <w:lang w:eastAsia="ar-SA"/>
        </w:rPr>
        <w:t>"</w:t>
      </w:r>
    </w:p>
    <w:p w14:paraId="27FBD882" w14:textId="77777777" w:rsidR="008B4E60" w:rsidRPr="00E0106E" w:rsidRDefault="008B4E60">
      <w:pPr>
        <w:numPr>
          <w:ilvl w:val="0"/>
          <w:numId w:val="21"/>
        </w:numPr>
        <w:tabs>
          <w:tab w:val="clear" w:pos="360"/>
        </w:tabs>
        <w:suppressAutoHyphens/>
        <w:spacing w:after="0"/>
        <w:ind w:left="284" w:hanging="284"/>
        <w:rPr>
          <w:rFonts w:ascii="Arial" w:hAnsi="Arial" w:cs="Arial"/>
          <w:color w:val="000000"/>
          <w:sz w:val="20"/>
          <w:szCs w:val="20"/>
        </w:rPr>
      </w:pPr>
      <w:r w:rsidRPr="00E0106E">
        <w:rPr>
          <w:rFonts w:ascii="Arial" w:hAnsi="Arial" w:cs="Arial"/>
          <w:color w:val="000000"/>
          <w:sz w:val="20"/>
          <w:szCs w:val="20"/>
        </w:rPr>
        <w:t>Wykonawca jako Gwarant:</w:t>
      </w:r>
      <w:r w:rsidR="009B1FFF" w:rsidRPr="00E0106E">
        <w:rPr>
          <w:rFonts w:ascii="Arial" w:hAnsi="Arial" w:cs="Arial"/>
          <w:color w:val="000000"/>
          <w:sz w:val="20"/>
          <w:szCs w:val="20"/>
        </w:rPr>
        <w:t xml:space="preserve"> </w:t>
      </w:r>
      <w:r w:rsidRPr="00E0106E">
        <w:rPr>
          <w:rFonts w:ascii="Arial" w:hAnsi="Arial" w:cs="Arial"/>
          <w:color w:val="000000"/>
          <w:sz w:val="20"/>
          <w:szCs w:val="20"/>
        </w:rPr>
        <w:t>………………………………………………………………………………</w:t>
      </w:r>
    </w:p>
    <w:p w14:paraId="03ADACB3" w14:textId="77777777" w:rsidR="008B4E60" w:rsidRPr="00E0106E" w:rsidRDefault="008B4E60">
      <w:pPr>
        <w:numPr>
          <w:ilvl w:val="0"/>
          <w:numId w:val="21"/>
        </w:numPr>
        <w:tabs>
          <w:tab w:val="clear" w:pos="360"/>
        </w:tabs>
        <w:suppressAutoHyphens/>
        <w:spacing w:after="0"/>
        <w:ind w:left="284" w:hanging="284"/>
        <w:rPr>
          <w:rFonts w:ascii="Arial" w:hAnsi="Arial" w:cs="Arial"/>
          <w:color w:val="000000"/>
          <w:sz w:val="20"/>
          <w:szCs w:val="20"/>
        </w:rPr>
      </w:pPr>
      <w:r w:rsidRPr="00E0106E">
        <w:rPr>
          <w:rFonts w:ascii="Arial" w:hAnsi="Arial" w:cs="Arial"/>
          <w:color w:val="000000"/>
          <w:sz w:val="20"/>
          <w:szCs w:val="20"/>
        </w:rPr>
        <w:t>Umowa</w:t>
      </w:r>
      <w:r w:rsidR="00F65B60" w:rsidRPr="00E0106E">
        <w:rPr>
          <w:rFonts w:ascii="Arial" w:hAnsi="Arial" w:cs="Arial"/>
          <w:color w:val="000000"/>
          <w:sz w:val="20"/>
          <w:szCs w:val="20"/>
        </w:rPr>
        <w:t xml:space="preserve"> nr ………………</w:t>
      </w:r>
      <w:r w:rsidRPr="00E0106E">
        <w:rPr>
          <w:rFonts w:ascii="Arial" w:hAnsi="Arial" w:cs="Arial"/>
          <w:color w:val="000000"/>
          <w:sz w:val="20"/>
          <w:szCs w:val="20"/>
        </w:rPr>
        <w:t xml:space="preserve"> </w:t>
      </w:r>
      <w:r w:rsidR="00682D51" w:rsidRPr="00E0106E">
        <w:rPr>
          <w:rFonts w:ascii="Arial" w:hAnsi="Arial" w:cs="Arial"/>
          <w:color w:val="000000"/>
          <w:sz w:val="20"/>
          <w:szCs w:val="20"/>
        </w:rPr>
        <w:t>z dnia ……………………</w:t>
      </w:r>
      <w:r w:rsidRPr="00E0106E">
        <w:rPr>
          <w:rFonts w:ascii="Arial" w:hAnsi="Arial" w:cs="Arial"/>
          <w:color w:val="000000"/>
          <w:sz w:val="20"/>
          <w:szCs w:val="20"/>
        </w:rPr>
        <w:t xml:space="preserve"> </w:t>
      </w:r>
    </w:p>
    <w:p w14:paraId="38C70EB8" w14:textId="77777777" w:rsidR="008B4E60" w:rsidRPr="00E0106E" w:rsidRDefault="008B4E60">
      <w:pPr>
        <w:numPr>
          <w:ilvl w:val="0"/>
          <w:numId w:val="21"/>
        </w:numPr>
        <w:tabs>
          <w:tab w:val="clear" w:pos="360"/>
        </w:tabs>
        <w:spacing w:after="0"/>
        <w:ind w:left="284" w:hanging="284"/>
        <w:jc w:val="both"/>
        <w:rPr>
          <w:rFonts w:ascii="Arial" w:hAnsi="Arial" w:cs="Arial"/>
          <w:i/>
          <w:color w:val="000000"/>
          <w:sz w:val="20"/>
          <w:szCs w:val="20"/>
        </w:rPr>
      </w:pPr>
      <w:r w:rsidRPr="00E0106E">
        <w:rPr>
          <w:rFonts w:ascii="Arial" w:hAnsi="Arial" w:cs="Arial"/>
          <w:color w:val="000000"/>
          <w:sz w:val="20"/>
          <w:szCs w:val="20"/>
        </w:rPr>
        <w:t xml:space="preserve">Charakterystyka techniczna przedmiotu umowy zwanego dalej przedmiotem gwarancji: </w:t>
      </w:r>
      <w:r w:rsidRPr="00E0106E">
        <w:rPr>
          <w:rFonts w:ascii="Arial" w:hAnsi="Arial" w:cs="Arial"/>
          <w:i/>
          <w:color w:val="000000"/>
          <w:sz w:val="20"/>
          <w:szCs w:val="20"/>
        </w:rPr>
        <w:t>(długości parametry techniczne inwestycji liniowej, inne)</w:t>
      </w:r>
      <w:r w:rsidRPr="00E0106E">
        <w:rPr>
          <w:rFonts w:ascii="Arial" w:hAnsi="Arial" w:cs="Arial"/>
          <w:color w:val="000000"/>
          <w:sz w:val="20"/>
          <w:szCs w:val="20"/>
        </w:rPr>
        <w:t xml:space="preserve"> </w:t>
      </w:r>
    </w:p>
    <w:p w14:paraId="478C6B74" w14:textId="77777777" w:rsidR="008B4E60" w:rsidRPr="00E0106E" w:rsidRDefault="008B4E60" w:rsidP="00E0106E">
      <w:pPr>
        <w:spacing w:after="0"/>
        <w:ind w:left="284"/>
        <w:jc w:val="both"/>
        <w:rPr>
          <w:rFonts w:ascii="Arial" w:hAnsi="Arial" w:cs="Arial"/>
          <w:i/>
          <w:color w:val="000000"/>
          <w:sz w:val="20"/>
          <w:szCs w:val="20"/>
        </w:rPr>
      </w:pPr>
      <w:r w:rsidRPr="00E0106E">
        <w:rPr>
          <w:rFonts w:ascii="Arial" w:hAnsi="Arial" w:cs="Arial"/>
          <w:color w:val="000000"/>
          <w:sz w:val="20"/>
          <w:szCs w:val="20"/>
        </w:rPr>
        <w:t>……………………………………………………………………………………………………………</w:t>
      </w:r>
      <w:r w:rsidR="00682D51" w:rsidRPr="00E0106E">
        <w:rPr>
          <w:rFonts w:ascii="Arial" w:hAnsi="Arial" w:cs="Arial"/>
          <w:color w:val="000000"/>
          <w:sz w:val="20"/>
          <w:szCs w:val="20"/>
        </w:rPr>
        <w:t>……………</w:t>
      </w:r>
      <w:r w:rsidRPr="00E0106E">
        <w:rPr>
          <w:rFonts w:ascii="Arial" w:hAnsi="Arial" w:cs="Arial"/>
          <w:color w:val="000000"/>
          <w:sz w:val="20"/>
          <w:szCs w:val="20"/>
        </w:rPr>
        <w:br/>
        <w:t>…………………………………………………………………………………………………………………………</w:t>
      </w:r>
    </w:p>
    <w:p w14:paraId="71032D56" w14:textId="77777777" w:rsidR="008B4E60" w:rsidRPr="00E0106E" w:rsidRDefault="008B4E60">
      <w:pPr>
        <w:numPr>
          <w:ilvl w:val="0"/>
          <w:numId w:val="21"/>
        </w:numPr>
        <w:tabs>
          <w:tab w:val="left" w:pos="284"/>
        </w:tabs>
        <w:spacing w:after="0"/>
        <w:ind w:left="426" w:hanging="426"/>
        <w:jc w:val="both"/>
        <w:rPr>
          <w:rFonts w:ascii="Arial" w:hAnsi="Arial" w:cs="Arial"/>
          <w:color w:val="000000"/>
          <w:sz w:val="20"/>
          <w:szCs w:val="20"/>
        </w:rPr>
      </w:pPr>
      <w:r w:rsidRPr="00E0106E">
        <w:rPr>
          <w:rFonts w:ascii="Arial" w:hAnsi="Arial" w:cs="Arial"/>
          <w:color w:val="000000"/>
          <w:sz w:val="20"/>
          <w:szCs w:val="20"/>
        </w:rPr>
        <w:t xml:space="preserve">Data odbioru ostatecznego: </w:t>
      </w:r>
      <w:r w:rsidR="00682D51" w:rsidRPr="00E0106E">
        <w:rPr>
          <w:rFonts w:ascii="Arial" w:hAnsi="Arial" w:cs="Arial"/>
          <w:color w:val="000000"/>
          <w:sz w:val="20"/>
          <w:szCs w:val="20"/>
        </w:rPr>
        <w:t>……………………………………</w:t>
      </w:r>
    </w:p>
    <w:p w14:paraId="21EF212C" w14:textId="77777777" w:rsidR="008B4E60" w:rsidRPr="00E0106E" w:rsidRDefault="008B4E60">
      <w:pPr>
        <w:numPr>
          <w:ilvl w:val="0"/>
          <w:numId w:val="21"/>
        </w:numPr>
        <w:tabs>
          <w:tab w:val="clear" w:pos="360"/>
        </w:tabs>
        <w:spacing w:after="0"/>
        <w:ind w:left="284" w:hanging="284"/>
        <w:jc w:val="both"/>
        <w:rPr>
          <w:rFonts w:ascii="Arial" w:hAnsi="Arial" w:cs="Arial"/>
          <w:b/>
          <w:color w:val="000000"/>
          <w:sz w:val="20"/>
          <w:szCs w:val="20"/>
        </w:rPr>
      </w:pPr>
      <w:r w:rsidRPr="00E0106E">
        <w:rPr>
          <w:rFonts w:ascii="Arial" w:hAnsi="Arial" w:cs="Arial"/>
          <w:b/>
          <w:color w:val="000000"/>
          <w:sz w:val="20"/>
          <w:szCs w:val="20"/>
        </w:rPr>
        <w:t>Ogólne warunki gwarancji i jakości</w:t>
      </w:r>
    </w:p>
    <w:p w14:paraId="6DD8623C" w14:textId="77777777" w:rsidR="008B4E60" w:rsidRPr="00E0106E" w:rsidRDefault="008B4E60">
      <w:pPr>
        <w:numPr>
          <w:ilvl w:val="1"/>
          <w:numId w:val="21"/>
        </w:numPr>
        <w:tabs>
          <w:tab w:val="clear" w:pos="390"/>
        </w:tabs>
        <w:suppressAutoHyphens/>
        <w:spacing w:after="0"/>
        <w:ind w:left="709" w:hanging="425"/>
        <w:jc w:val="both"/>
        <w:rPr>
          <w:rFonts w:ascii="Arial" w:hAnsi="Arial" w:cs="Arial"/>
          <w:color w:val="000000"/>
          <w:sz w:val="20"/>
          <w:szCs w:val="20"/>
        </w:rPr>
      </w:pPr>
      <w:r w:rsidRPr="00E0106E">
        <w:rPr>
          <w:rFonts w:ascii="Arial" w:hAnsi="Arial" w:cs="Arial"/>
          <w:color w:val="000000"/>
          <w:sz w:val="20"/>
          <w:szCs w:val="20"/>
        </w:rPr>
        <w:t>Wykonawca (Gwarant) oświadcza, że objęty niniejszą kartą gwarancyjną przedmiot gwarancji został wykonany zgodnie z warunkami pozwolenia na budowę/zgłoszenia, umową, dokumentacją projektową, zasadami współczesnej wiedzy technicznej, przepisami techniczno</w:t>
      </w:r>
      <w:r w:rsidR="00742732" w:rsidRPr="00E0106E">
        <w:rPr>
          <w:rFonts w:ascii="Arial" w:hAnsi="Arial" w:cs="Arial"/>
          <w:color w:val="000000"/>
          <w:sz w:val="20"/>
          <w:szCs w:val="20"/>
        </w:rPr>
        <w:t>-</w:t>
      </w:r>
      <w:r w:rsidRPr="00E0106E">
        <w:rPr>
          <w:rFonts w:ascii="Arial" w:hAnsi="Arial" w:cs="Arial"/>
          <w:color w:val="000000"/>
          <w:sz w:val="20"/>
          <w:szCs w:val="20"/>
        </w:rPr>
        <w:t>budowlanymi oraz innymi dokumentami będącymi częścią umowy, o której mowa w pkt</w:t>
      </w:r>
      <w:r w:rsidR="00682D51" w:rsidRPr="00E0106E">
        <w:rPr>
          <w:rFonts w:ascii="Arial" w:hAnsi="Arial" w:cs="Arial"/>
          <w:color w:val="000000"/>
          <w:sz w:val="20"/>
          <w:szCs w:val="20"/>
        </w:rPr>
        <w:t>.</w:t>
      </w:r>
      <w:r w:rsidRPr="00E0106E">
        <w:rPr>
          <w:rFonts w:ascii="Arial" w:hAnsi="Arial" w:cs="Arial"/>
          <w:color w:val="000000"/>
          <w:sz w:val="20"/>
          <w:szCs w:val="20"/>
        </w:rPr>
        <w:t>4.</w:t>
      </w:r>
    </w:p>
    <w:p w14:paraId="213D7C0E" w14:textId="77777777" w:rsidR="008B4E60" w:rsidRPr="00E0106E" w:rsidRDefault="008B4E60">
      <w:pPr>
        <w:numPr>
          <w:ilvl w:val="1"/>
          <w:numId w:val="21"/>
        </w:numPr>
        <w:tabs>
          <w:tab w:val="clear" w:pos="390"/>
        </w:tabs>
        <w:suppressAutoHyphens/>
        <w:spacing w:after="0"/>
        <w:ind w:left="709" w:hanging="425"/>
        <w:jc w:val="both"/>
        <w:rPr>
          <w:rFonts w:ascii="Arial" w:hAnsi="Arial" w:cs="Arial"/>
          <w:color w:val="000000"/>
          <w:sz w:val="20"/>
          <w:szCs w:val="20"/>
        </w:rPr>
      </w:pPr>
      <w:r w:rsidRPr="00E0106E">
        <w:rPr>
          <w:rFonts w:ascii="Arial" w:hAnsi="Arial" w:cs="Arial"/>
          <w:color w:val="000000"/>
          <w:sz w:val="20"/>
          <w:szCs w:val="20"/>
        </w:rPr>
        <w:t>Wykonawca (Gwarant) ponosi odpowiedzialność z tytułu gwarancji jakości za wady fizyczne zmniejszające wartość użytkową, techniczną i estetyczną wykonanych robót.</w:t>
      </w:r>
    </w:p>
    <w:p w14:paraId="4ECCDA0F" w14:textId="77777777" w:rsidR="008B4E60" w:rsidRPr="00E0106E" w:rsidRDefault="008B4E60">
      <w:pPr>
        <w:numPr>
          <w:ilvl w:val="1"/>
          <w:numId w:val="21"/>
        </w:numPr>
        <w:tabs>
          <w:tab w:val="clear" w:pos="390"/>
        </w:tabs>
        <w:suppressAutoHyphens/>
        <w:spacing w:after="0"/>
        <w:ind w:left="709" w:hanging="425"/>
        <w:jc w:val="both"/>
        <w:rPr>
          <w:rFonts w:ascii="Arial" w:hAnsi="Arial" w:cs="Arial"/>
          <w:color w:val="000000"/>
          <w:sz w:val="20"/>
          <w:szCs w:val="20"/>
        </w:rPr>
      </w:pPr>
      <w:r w:rsidRPr="00E0106E">
        <w:rPr>
          <w:rFonts w:ascii="Arial" w:hAnsi="Arial" w:cs="Arial"/>
          <w:color w:val="000000"/>
          <w:sz w:val="20"/>
          <w:szCs w:val="20"/>
        </w:rPr>
        <w:t xml:space="preserve">Okres gwarancji wynosi </w:t>
      </w:r>
      <w:r w:rsidRPr="00E0106E">
        <w:rPr>
          <w:rFonts w:ascii="Arial" w:hAnsi="Arial" w:cs="Arial"/>
          <w:b/>
          <w:color w:val="000000"/>
          <w:sz w:val="20"/>
          <w:szCs w:val="20"/>
        </w:rPr>
        <w:t>…</w:t>
      </w:r>
      <w:r w:rsidR="00B1768F" w:rsidRPr="00E0106E">
        <w:rPr>
          <w:rFonts w:ascii="Arial" w:hAnsi="Arial" w:cs="Arial"/>
          <w:b/>
          <w:color w:val="000000"/>
          <w:sz w:val="20"/>
          <w:szCs w:val="20"/>
        </w:rPr>
        <w:t>…</w:t>
      </w:r>
      <w:r w:rsidR="00742732" w:rsidRPr="00E0106E">
        <w:rPr>
          <w:rFonts w:ascii="Arial" w:hAnsi="Arial" w:cs="Arial"/>
          <w:b/>
          <w:color w:val="000000"/>
          <w:sz w:val="20"/>
          <w:szCs w:val="20"/>
        </w:rPr>
        <w:t>…</w:t>
      </w:r>
      <w:r w:rsidR="00B1768F" w:rsidRPr="00E0106E">
        <w:rPr>
          <w:rFonts w:ascii="Arial" w:hAnsi="Arial" w:cs="Arial"/>
          <w:b/>
          <w:color w:val="000000"/>
          <w:sz w:val="20"/>
          <w:szCs w:val="20"/>
        </w:rPr>
        <w:t xml:space="preserve"> miesięcy</w:t>
      </w:r>
      <w:r w:rsidRPr="00E0106E">
        <w:rPr>
          <w:rFonts w:ascii="Arial" w:hAnsi="Arial" w:cs="Arial"/>
          <w:color w:val="000000"/>
          <w:sz w:val="20"/>
          <w:szCs w:val="20"/>
        </w:rPr>
        <w:t xml:space="preserve">, licząc od dnia spisania protokołu odbioru </w:t>
      </w:r>
      <w:r w:rsidR="008D565C" w:rsidRPr="00E0106E">
        <w:rPr>
          <w:rFonts w:ascii="Arial" w:hAnsi="Arial" w:cs="Arial"/>
          <w:color w:val="000000"/>
          <w:sz w:val="20"/>
          <w:szCs w:val="20"/>
        </w:rPr>
        <w:t>końcowego</w:t>
      </w:r>
      <w:r w:rsidRPr="00E0106E">
        <w:rPr>
          <w:rFonts w:ascii="Arial" w:hAnsi="Arial" w:cs="Arial"/>
          <w:color w:val="000000"/>
          <w:sz w:val="20"/>
          <w:szCs w:val="20"/>
        </w:rPr>
        <w:t xml:space="preserve"> </w:t>
      </w:r>
      <w:r w:rsidRPr="00E0106E">
        <w:rPr>
          <w:rFonts w:ascii="Arial" w:hAnsi="Arial" w:cs="Arial"/>
          <w:i/>
          <w:color w:val="000000"/>
          <w:sz w:val="20"/>
          <w:szCs w:val="20"/>
        </w:rPr>
        <w:t>(jeśli na wybrane elementy przedmiotu gwarancji są różne okresy gwarancji należy je wymienić w załączniku do niniejszej karty).</w:t>
      </w:r>
    </w:p>
    <w:p w14:paraId="23D65B66" w14:textId="77777777" w:rsidR="008B4E60" w:rsidRPr="00E0106E" w:rsidRDefault="008B4E60">
      <w:pPr>
        <w:numPr>
          <w:ilvl w:val="1"/>
          <w:numId w:val="21"/>
        </w:numPr>
        <w:tabs>
          <w:tab w:val="clear" w:pos="390"/>
        </w:tabs>
        <w:suppressAutoHyphens/>
        <w:spacing w:after="0"/>
        <w:ind w:left="709" w:hanging="425"/>
        <w:jc w:val="both"/>
        <w:rPr>
          <w:rFonts w:ascii="Arial" w:hAnsi="Arial" w:cs="Arial"/>
          <w:color w:val="000000"/>
          <w:sz w:val="20"/>
          <w:szCs w:val="20"/>
        </w:rPr>
      </w:pPr>
      <w:r w:rsidRPr="00E0106E">
        <w:rPr>
          <w:rFonts w:ascii="Arial" w:hAnsi="Arial" w:cs="Arial"/>
          <w:color w:val="000000"/>
          <w:sz w:val="20"/>
          <w:szCs w:val="20"/>
        </w:rPr>
        <w:t>W przypadku ujawnienia się w okresie gwarancyjnym wady, okres gwarancji jakości zostaje przedłużony o okres od momentu zgłoszenia wady do momentu jej skutecznego usunięcia.</w:t>
      </w:r>
    </w:p>
    <w:p w14:paraId="717D2BBF" w14:textId="77777777" w:rsidR="008B4E60" w:rsidRPr="00E0106E" w:rsidRDefault="008B4E60">
      <w:pPr>
        <w:numPr>
          <w:ilvl w:val="1"/>
          <w:numId w:val="21"/>
        </w:numPr>
        <w:tabs>
          <w:tab w:val="clear" w:pos="390"/>
        </w:tabs>
        <w:suppressAutoHyphens/>
        <w:spacing w:after="0"/>
        <w:ind w:left="709" w:hanging="425"/>
        <w:jc w:val="both"/>
        <w:rPr>
          <w:rFonts w:ascii="Arial" w:hAnsi="Arial" w:cs="Arial"/>
          <w:color w:val="000000"/>
          <w:sz w:val="20"/>
          <w:szCs w:val="20"/>
        </w:rPr>
      </w:pPr>
      <w:r w:rsidRPr="00E0106E">
        <w:rPr>
          <w:rFonts w:ascii="Arial" w:hAnsi="Arial" w:cs="Arial"/>
          <w:color w:val="000000"/>
          <w:sz w:val="20"/>
          <w:szCs w:val="20"/>
        </w:rPr>
        <w:t>Okres gwarancji</w:t>
      </w:r>
      <w:r w:rsidR="00FB3322" w:rsidRPr="00E0106E">
        <w:rPr>
          <w:rFonts w:ascii="Arial" w:hAnsi="Arial" w:cs="Arial"/>
          <w:color w:val="000000"/>
          <w:sz w:val="20"/>
          <w:szCs w:val="20"/>
        </w:rPr>
        <w:t xml:space="preserve"> danego elementu</w:t>
      </w:r>
      <w:r w:rsidRPr="00E0106E">
        <w:rPr>
          <w:rFonts w:ascii="Arial" w:hAnsi="Arial" w:cs="Arial"/>
          <w:color w:val="000000"/>
          <w:sz w:val="20"/>
          <w:szCs w:val="20"/>
        </w:rPr>
        <w:t xml:space="preserve"> biegnie od nowa w przypadku</w:t>
      </w:r>
      <w:r w:rsidR="00FB3322" w:rsidRPr="00E0106E">
        <w:rPr>
          <w:rFonts w:ascii="Arial" w:hAnsi="Arial" w:cs="Arial"/>
          <w:color w:val="000000"/>
          <w:sz w:val="20"/>
          <w:szCs w:val="20"/>
        </w:rPr>
        <w:t xml:space="preserve"> jego</w:t>
      </w:r>
      <w:r w:rsidRPr="00E0106E">
        <w:rPr>
          <w:rFonts w:ascii="Arial" w:hAnsi="Arial" w:cs="Arial"/>
          <w:color w:val="000000"/>
          <w:sz w:val="20"/>
          <w:szCs w:val="20"/>
        </w:rPr>
        <w:t xml:space="preserve"> wymiany na nowy, wolny od wad, a także w przypadku dokonania istotnych napraw elementu.</w:t>
      </w:r>
    </w:p>
    <w:p w14:paraId="6A043A77" w14:textId="77777777" w:rsidR="008B4E60" w:rsidRPr="00E0106E" w:rsidRDefault="008B4E60">
      <w:pPr>
        <w:numPr>
          <w:ilvl w:val="1"/>
          <w:numId w:val="21"/>
        </w:numPr>
        <w:tabs>
          <w:tab w:val="clear" w:pos="390"/>
        </w:tabs>
        <w:suppressAutoHyphens/>
        <w:spacing w:after="0"/>
        <w:ind w:left="709" w:hanging="425"/>
        <w:jc w:val="both"/>
        <w:rPr>
          <w:rFonts w:ascii="Arial" w:hAnsi="Arial" w:cs="Arial"/>
          <w:color w:val="000000"/>
          <w:sz w:val="20"/>
          <w:szCs w:val="20"/>
        </w:rPr>
      </w:pPr>
      <w:r w:rsidRPr="00E0106E">
        <w:rPr>
          <w:rFonts w:ascii="Arial" w:hAnsi="Arial" w:cs="Arial"/>
          <w:color w:val="000000"/>
          <w:sz w:val="20"/>
          <w:szCs w:val="20"/>
        </w:rPr>
        <w:t>Nie podlegają uprawnieniom z tytułu gwarancji wady powstałe na skutek:</w:t>
      </w:r>
    </w:p>
    <w:p w14:paraId="3F43DFA4" w14:textId="77777777" w:rsidR="008B4E60" w:rsidRPr="00E0106E" w:rsidRDefault="00742732">
      <w:pPr>
        <w:numPr>
          <w:ilvl w:val="0"/>
          <w:numId w:val="22"/>
        </w:numPr>
        <w:tabs>
          <w:tab w:val="clear" w:pos="390"/>
        </w:tabs>
        <w:spacing w:after="0"/>
        <w:ind w:left="1260" w:hanging="570"/>
        <w:jc w:val="both"/>
        <w:rPr>
          <w:rFonts w:ascii="Arial" w:hAnsi="Arial" w:cs="Arial"/>
          <w:color w:val="000000"/>
          <w:sz w:val="20"/>
          <w:szCs w:val="20"/>
        </w:rPr>
      </w:pPr>
      <w:r w:rsidRPr="00E0106E">
        <w:rPr>
          <w:rFonts w:ascii="Arial" w:hAnsi="Arial" w:cs="Arial"/>
          <w:color w:val="000000"/>
          <w:sz w:val="20"/>
          <w:szCs w:val="20"/>
        </w:rPr>
        <w:t>s</w:t>
      </w:r>
      <w:r w:rsidR="008B4E60" w:rsidRPr="00E0106E">
        <w:rPr>
          <w:rFonts w:ascii="Arial" w:hAnsi="Arial" w:cs="Arial"/>
          <w:color w:val="000000"/>
          <w:sz w:val="20"/>
          <w:szCs w:val="20"/>
        </w:rPr>
        <w:t>iły wyższej;</w:t>
      </w:r>
    </w:p>
    <w:p w14:paraId="29E76C73" w14:textId="77777777" w:rsidR="008B4E60" w:rsidRPr="00E0106E" w:rsidRDefault="00742732">
      <w:pPr>
        <w:numPr>
          <w:ilvl w:val="2"/>
          <w:numId w:val="23"/>
        </w:numPr>
        <w:tabs>
          <w:tab w:val="clear" w:pos="1410"/>
        </w:tabs>
        <w:spacing w:after="0"/>
        <w:ind w:left="1260" w:hanging="570"/>
        <w:jc w:val="both"/>
        <w:rPr>
          <w:rFonts w:ascii="Arial" w:hAnsi="Arial" w:cs="Arial"/>
          <w:color w:val="000000"/>
          <w:sz w:val="20"/>
          <w:szCs w:val="20"/>
        </w:rPr>
      </w:pPr>
      <w:r w:rsidRPr="00E0106E">
        <w:rPr>
          <w:rFonts w:ascii="Arial" w:hAnsi="Arial" w:cs="Arial"/>
          <w:color w:val="000000"/>
          <w:sz w:val="20"/>
          <w:szCs w:val="20"/>
        </w:rPr>
        <w:t>n</w:t>
      </w:r>
      <w:r w:rsidR="008B4E60" w:rsidRPr="00E0106E">
        <w:rPr>
          <w:rFonts w:ascii="Arial" w:hAnsi="Arial" w:cs="Arial"/>
          <w:color w:val="000000"/>
          <w:sz w:val="20"/>
          <w:szCs w:val="20"/>
        </w:rPr>
        <w:t>ormalnego zużycia obiektu lub jego części;</w:t>
      </w:r>
    </w:p>
    <w:p w14:paraId="2E383166" w14:textId="77777777" w:rsidR="008B4E60" w:rsidRPr="00E0106E" w:rsidRDefault="00742732">
      <w:pPr>
        <w:numPr>
          <w:ilvl w:val="2"/>
          <w:numId w:val="23"/>
        </w:numPr>
        <w:tabs>
          <w:tab w:val="clear" w:pos="1410"/>
        </w:tabs>
        <w:spacing w:after="0"/>
        <w:ind w:left="1260" w:hanging="570"/>
        <w:jc w:val="both"/>
        <w:rPr>
          <w:rFonts w:ascii="Arial" w:hAnsi="Arial" w:cs="Arial"/>
          <w:color w:val="000000"/>
          <w:sz w:val="20"/>
          <w:szCs w:val="20"/>
        </w:rPr>
      </w:pPr>
      <w:r w:rsidRPr="00E0106E">
        <w:rPr>
          <w:rFonts w:ascii="Arial" w:hAnsi="Arial" w:cs="Arial"/>
          <w:color w:val="000000"/>
          <w:sz w:val="20"/>
          <w:szCs w:val="20"/>
        </w:rPr>
        <w:t>d</w:t>
      </w:r>
      <w:r w:rsidR="008B4E60" w:rsidRPr="00E0106E">
        <w:rPr>
          <w:rFonts w:ascii="Arial" w:hAnsi="Arial" w:cs="Arial"/>
          <w:color w:val="000000"/>
          <w:sz w:val="20"/>
          <w:szCs w:val="20"/>
        </w:rPr>
        <w:t>ziałania osób trzecich;</w:t>
      </w:r>
    </w:p>
    <w:p w14:paraId="3CCBE3AE" w14:textId="77777777" w:rsidR="008B4E60" w:rsidRPr="00E0106E" w:rsidRDefault="00742732">
      <w:pPr>
        <w:numPr>
          <w:ilvl w:val="2"/>
          <w:numId w:val="23"/>
        </w:numPr>
        <w:tabs>
          <w:tab w:val="clear" w:pos="1410"/>
        </w:tabs>
        <w:spacing w:after="0"/>
        <w:ind w:left="1260" w:hanging="570"/>
        <w:jc w:val="both"/>
        <w:rPr>
          <w:rFonts w:ascii="Arial" w:hAnsi="Arial" w:cs="Arial"/>
          <w:color w:val="000000"/>
          <w:sz w:val="20"/>
          <w:szCs w:val="20"/>
        </w:rPr>
      </w:pPr>
      <w:r w:rsidRPr="00E0106E">
        <w:rPr>
          <w:rFonts w:ascii="Arial" w:hAnsi="Arial" w:cs="Arial"/>
          <w:color w:val="000000"/>
          <w:sz w:val="20"/>
          <w:szCs w:val="20"/>
        </w:rPr>
        <w:t>s</w:t>
      </w:r>
      <w:r w:rsidR="008B4E60" w:rsidRPr="00E0106E">
        <w:rPr>
          <w:rFonts w:ascii="Arial" w:hAnsi="Arial" w:cs="Arial"/>
          <w:color w:val="000000"/>
          <w:sz w:val="20"/>
          <w:szCs w:val="20"/>
        </w:rPr>
        <w:t>zkód wynikłych nie z winy Wykonawcy (Gwaranta).</w:t>
      </w:r>
    </w:p>
    <w:p w14:paraId="74EA6AF1" w14:textId="77777777" w:rsidR="008B4E60" w:rsidRPr="00E0106E" w:rsidRDefault="008B4E60">
      <w:pPr>
        <w:numPr>
          <w:ilvl w:val="1"/>
          <w:numId w:val="21"/>
        </w:numPr>
        <w:tabs>
          <w:tab w:val="clear" w:pos="390"/>
        </w:tabs>
        <w:suppressAutoHyphens/>
        <w:spacing w:after="0"/>
        <w:ind w:left="720"/>
        <w:jc w:val="both"/>
        <w:rPr>
          <w:rFonts w:ascii="Arial" w:hAnsi="Arial" w:cs="Arial"/>
          <w:sz w:val="20"/>
          <w:szCs w:val="20"/>
        </w:rPr>
      </w:pPr>
      <w:r w:rsidRPr="00E0106E">
        <w:rPr>
          <w:rFonts w:ascii="Arial" w:hAnsi="Arial" w:cs="Arial"/>
          <w:sz w:val="20"/>
          <w:szCs w:val="20"/>
        </w:rPr>
        <w:t>Wykonawca (Gwarant) zobowiązuje się do umożliwienia podmiotom zewnętrznym wykonanie robót budowlanych na obiekcie (lub jego części) objętym gwarancją, określonym w punkcie 1,</w:t>
      </w:r>
      <w:r w:rsidR="0068604D" w:rsidRPr="00E0106E">
        <w:rPr>
          <w:rFonts w:ascii="Arial" w:hAnsi="Arial" w:cs="Arial"/>
          <w:sz w:val="20"/>
          <w:szCs w:val="20"/>
        </w:rPr>
        <w:t xml:space="preserve"> </w:t>
      </w:r>
      <w:r w:rsidRPr="00E0106E">
        <w:rPr>
          <w:rFonts w:ascii="Arial" w:hAnsi="Arial" w:cs="Arial"/>
          <w:sz w:val="20"/>
          <w:szCs w:val="20"/>
        </w:rPr>
        <w:t>z utrzymaniem warunków gwarancji na całym obiekcie przez Gwaranta.</w:t>
      </w:r>
    </w:p>
    <w:p w14:paraId="60158C7F" w14:textId="77777777" w:rsidR="008B4E60" w:rsidRPr="00E0106E" w:rsidRDefault="008B4E60" w:rsidP="00E0106E">
      <w:pPr>
        <w:suppressAutoHyphens/>
        <w:spacing w:after="0"/>
        <w:ind w:left="720"/>
        <w:jc w:val="both"/>
        <w:rPr>
          <w:rFonts w:ascii="Arial" w:hAnsi="Arial" w:cs="Arial"/>
          <w:sz w:val="20"/>
          <w:szCs w:val="20"/>
        </w:rPr>
      </w:pPr>
      <w:r w:rsidRPr="00E0106E">
        <w:rPr>
          <w:rFonts w:ascii="Arial" w:hAnsi="Arial" w:cs="Arial"/>
          <w:sz w:val="20"/>
          <w:szCs w:val="20"/>
        </w:rPr>
        <w:t>Wydając zgodę na prowadzenie robót na obiekcie objętym gwarancją Gwarant:</w:t>
      </w:r>
    </w:p>
    <w:p w14:paraId="35BBC22C" w14:textId="77777777" w:rsidR="008B4E60" w:rsidRPr="00E0106E" w:rsidRDefault="008B4E60">
      <w:pPr>
        <w:numPr>
          <w:ilvl w:val="0"/>
          <w:numId w:val="31"/>
        </w:numPr>
        <w:suppressAutoHyphens/>
        <w:spacing w:after="0"/>
        <w:ind w:left="993" w:hanging="284"/>
        <w:jc w:val="both"/>
        <w:rPr>
          <w:rFonts w:ascii="Arial" w:hAnsi="Arial" w:cs="Arial"/>
          <w:sz w:val="20"/>
          <w:szCs w:val="20"/>
        </w:rPr>
      </w:pPr>
      <w:r w:rsidRPr="00E0106E">
        <w:rPr>
          <w:rFonts w:ascii="Arial" w:hAnsi="Arial" w:cs="Arial"/>
          <w:sz w:val="20"/>
          <w:szCs w:val="20"/>
        </w:rPr>
        <w:t>określi szczegółowe warunki prowadzenia tych robót i przywrócenia obiektu do poprzedniego stanu użyteczności oraz wymagane badania,</w:t>
      </w:r>
    </w:p>
    <w:p w14:paraId="7F14EA3F" w14:textId="77777777" w:rsidR="008B4E60" w:rsidRPr="00E0106E" w:rsidRDefault="008B4E60">
      <w:pPr>
        <w:numPr>
          <w:ilvl w:val="0"/>
          <w:numId w:val="31"/>
        </w:numPr>
        <w:suppressAutoHyphens/>
        <w:spacing w:after="0"/>
        <w:ind w:left="993" w:hanging="284"/>
        <w:jc w:val="both"/>
        <w:rPr>
          <w:rFonts w:ascii="Arial" w:hAnsi="Arial" w:cs="Arial"/>
          <w:sz w:val="20"/>
          <w:szCs w:val="20"/>
        </w:rPr>
      </w:pPr>
      <w:r w:rsidRPr="00E0106E">
        <w:rPr>
          <w:rFonts w:ascii="Arial" w:hAnsi="Arial" w:cs="Arial"/>
          <w:sz w:val="20"/>
          <w:szCs w:val="20"/>
        </w:rPr>
        <w:t>wskaże osobę reprezentującą Gwaranta robót, która dokona weryfikacji i odbioru robót od podmiotu zewnętrznego.</w:t>
      </w:r>
    </w:p>
    <w:p w14:paraId="606B720A" w14:textId="77777777" w:rsidR="008B4E60" w:rsidRPr="00E0106E" w:rsidRDefault="008B4E60">
      <w:pPr>
        <w:numPr>
          <w:ilvl w:val="0"/>
          <w:numId w:val="21"/>
        </w:numPr>
        <w:tabs>
          <w:tab w:val="clear" w:pos="360"/>
        </w:tabs>
        <w:spacing w:after="0"/>
        <w:ind w:left="284" w:hanging="284"/>
        <w:jc w:val="both"/>
        <w:rPr>
          <w:rFonts w:ascii="Arial" w:hAnsi="Arial" w:cs="Arial"/>
          <w:b/>
          <w:color w:val="000000"/>
          <w:sz w:val="20"/>
          <w:szCs w:val="20"/>
        </w:rPr>
      </w:pPr>
      <w:r w:rsidRPr="00E0106E">
        <w:rPr>
          <w:rFonts w:ascii="Arial" w:hAnsi="Arial" w:cs="Arial"/>
          <w:b/>
          <w:color w:val="000000"/>
          <w:sz w:val="20"/>
          <w:szCs w:val="20"/>
        </w:rPr>
        <w:t>Obowiązki Wykonawcy</w:t>
      </w:r>
    </w:p>
    <w:p w14:paraId="1502CCEA" w14:textId="77777777" w:rsidR="008B4E60" w:rsidRPr="00E0106E" w:rsidRDefault="008B4E60">
      <w:pPr>
        <w:numPr>
          <w:ilvl w:val="0"/>
          <w:numId w:val="24"/>
        </w:numPr>
        <w:tabs>
          <w:tab w:val="clear" w:pos="465"/>
        </w:tabs>
        <w:spacing w:after="0"/>
        <w:ind w:left="720" w:hanging="436"/>
        <w:jc w:val="both"/>
        <w:rPr>
          <w:rFonts w:ascii="Arial" w:hAnsi="Arial" w:cs="Arial"/>
          <w:color w:val="000000"/>
          <w:sz w:val="20"/>
          <w:szCs w:val="20"/>
        </w:rPr>
      </w:pPr>
      <w:r w:rsidRPr="00E0106E">
        <w:rPr>
          <w:rFonts w:ascii="Arial" w:hAnsi="Arial" w:cs="Arial"/>
          <w:color w:val="000000"/>
          <w:sz w:val="20"/>
          <w:szCs w:val="20"/>
        </w:rPr>
        <w:t>Wykonawca (Gwarant) zobowiązuje się do nieodpłatnego usunięcia wad zgłoszonych przez Zamawiającego lub upoważnionego przedstawiciela Użytkownika w okresie trwania gwarancji w następujących terminach:</w:t>
      </w:r>
    </w:p>
    <w:p w14:paraId="277BFA56" w14:textId="77777777" w:rsidR="008B4E60" w:rsidRPr="00E0106E" w:rsidRDefault="0068604D">
      <w:pPr>
        <w:pStyle w:val="Tekstpodstawowywcity2"/>
        <w:numPr>
          <w:ilvl w:val="2"/>
          <w:numId w:val="25"/>
        </w:numPr>
        <w:tabs>
          <w:tab w:val="clear" w:pos="1146"/>
        </w:tabs>
        <w:suppressAutoHyphens/>
        <w:spacing w:line="276" w:lineRule="auto"/>
        <w:ind w:left="1260" w:hanging="540"/>
        <w:rPr>
          <w:rFonts w:ascii="Arial" w:hAnsi="Arial" w:cs="Arial"/>
          <w:color w:val="000000"/>
          <w:sz w:val="20"/>
          <w:szCs w:val="20"/>
        </w:rPr>
      </w:pPr>
      <w:r w:rsidRPr="00E0106E">
        <w:rPr>
          <w:rFonts w:ascii="Arial" w:hAnsi="Arial" w:cs="Arial"/>
          <w:color w:val="000000"/>
          <w:sz w:val="20"/>
          <w:szCs w:val="20"/>
          <w:lang w:val="pl-PL"/>
        </w:rPr>
        <w:t>a</w:t>
      </w:r>
      <w:proofErr w:type="spellStart"/>
      <w:r w:rsidR="008B4E60" w:rsidRPr="00E0106E">
        <w:rPr>
          <w:rFonts w:ascii="Arial" w:hAnsi="Arial" w:cs="Arial"/>
          <w:color w:val="000000"/>
          <w:sz w:val="20"/>
          <w:szCs w:val="20"/>
        </w:rPr>
        <w:t>wari</w:t>
      </w:r>
      <w:r w:rsidR="00CD1FF2" w:rsidRPr="00E0106E">
        <w:rPr>
          <w:rFonts w:ascii="Arial" w:hAnsi="Arial" w:cs="Arial"/>
          <w:color w:val="000000"/>
          <w:sz w:val="20"/>
          <w:szCs w:val="20"/>
          <w:lang w:val="pl-PL"/>
        </w:rPr>
        <w:t>i</w:t>
      </w:r>
      <w:proofErr w:type="spellEnd"/>
      <w:r w:rsidR="008B4E60" w:rsidRPr="00E0106E">
        <w:rPr>
          <w:rFonts w:ascii="Arial" w:hAnsi="Arial" w:cs="Arial"/>
          <w:color w:val="000000"/>
          <w:sz w:val="20"/>
          <w:szCs w:val="20"/>
        </w:rPr>
        <w:t xml:space="preserve">, wad zagrażających awarią oraz wad uciążliwych </w:t>
      </w:r>
      <w:r w:rsidRPr="00E0106E">
        <w:rPr>
          <w:rFonts w:ascii="Arial" w:hAnsi="Arial" w:cs="Arial"/>
          <w:color w:val="000000"/>
          <w:sz w:val="20"/>
          <w:szCs w:val="20"/>
        </w:rPr>
        <w:t>–</w:t>
      </w:r>
      <w:r w:rsidR="008B4E60" w:rsidRPr="00E0106E">
        <w:rPr>
          <w:rFonts w:ascii="Arial" w:hAnsi="Arial" w:cs="Arial"/>
          <w:color w:val="000000"/>
          <w:sz w:val="20"/>
          <w:szCs w:val="20"/>
        </w:rPr>
        <w:t xml:space="preserve"> w trybie natychmiastowym po ich zgłoszeniu, a jeżeli usunięcie awarii lub wady z obiektywnych względów technicznych nie jest możliwe w tym trybie, to niezwłocznie po ustąpieniu przeszkody;</w:t>
      </w:r>
    </w:p>
    <w:p w14:paraId="5A3F7A1A" w14:textId="77777777" w:rsidR="008B4E60" w:rsidRPr="00E0106E" w:rsidRDefault="0068604D">
      <w:pPr>
        <w:pStyle w:val="Tekstpodstawowywcity2"/>
        <w:numPr>
          <w:ilvl w:val="2"/>
          <w:numId w:val="25"/>
        </w:numPr>
        <w:tabs>
          <w:tab w:val="clear" w:pos="1146"/>
        </w:tabs>
        <w:suppressAutoHyphens/>
        <w:spacing w:line="276" w:lineRule="auto"/>
        <w:ind w:left="1260" w:hanging="540"/>
        <w:rPr>
          <w:rFonts w:ascii="Arial" w:hAnsi="Arial" w:cs="Arial"/>
          <w:color w:val="000000"/>
          <w:sz w:val="20"/>
          <w:szCs w:val="20"/>
        </w:rPr>
      </w:pPr>
      <w:r w:rsidRPr="00E0106E">
        <w:rPr>
          <w:rFonts w:ascii="Arial" w:hAnsi="Arial" w:cs="Arial"/>
          <w:color w:val="000000"/>
          <w:sz w:val="20"/>
          <w:szCs w:val="20"/>
          <w:lang w:val="pl-PL"/>
        </w:rPr>
        <w:t>w</w:t>
      </w:r>
      <w:r w:rsidR="008B4E60" w:rsidRPr="00E0106E">
        <w:rPr>
          <w:rFonts w:ascii="Arial" w:hAnsi="Arial" w:cs="Arial"/>
          <w:color w:val="000000"/>
          <w:sz w:val="20"/>
          <w:szCs w:val="20"/>
        </w:rPr>
        <w:t>ad urządzeń infrastruktury technicznej, w tym sieci i instalacji – w terminie 5 dni od daty zgłoszenia;</w:t>
      </w:r>
    </w:p>
    <w:p w14:paraId="503C0E83" w14:textId="77777777" w:rsidR="008B4E60" w:rsidRPr="00E0106E" w:rsidRDefault="0068604D">
      <w:pPr>
        <w:pStyle w:val="Tekstpodstawowywcity2"/>
        <w:numPr>
          <w:ilvl w:val="2"/>
          <w:numId w:val="25"/>
        </w:numPr>
        <w:tabs>
          <w:tab w:val="clear" w:pos="1146"/>
        </w:tabs>
        <w:suppressAutoHyphens/>
        <w:spacing w:line="276" w:lineRule="auto"/>
        <w:ind w:left="1260" w:hanging="540"/>
        <w:rPr>
          <w:rFonts w:ascii="Arial" w:hAnsi="Arial" w:cs="Arial"/>
          <w:color w:val="000000"/>
          <w:sz w:val="20"/>
          <w:szCs w:val="20"/>
        </w:rPr>
      </w:pPr>
      <w:r w:rsidRPr="00E0106E">
        <w:rPr>
          <w:rFonts w:ascii="Arial" w:hAnsi="Arial" w:cs="Arial"/>
          <w:color w:val="000000"/>
          <w:sz w:val="20"/>
          <w:szCs w:val="20"/>
          <w:lang w:val="pl-PL"/>
        </w:rPr>
        <w:t>w</w:t>
      </w:r>
      <w:r w:rsidR="008B4E60" w:rsidRPr="00E0106E">
        <w:rPr>
          <w:rFonts w:ascii="Arial" w:hAnsi="Arial" w:cs="Arial"/>
          <w:color w:val="000000"/>
          <w:sz w:val="20"/>
          <w:szCs w:val="20"/>
        </w:rPr>
        <w:t xml:space="preserve"> pozostałych przypadkach </w:t>
      </w:r>
      <w:r w:rsidRPr="00E0106E">
        <w:rPr>
          <w:rFonts w:ascii="Arial" w:hAnsi="Arial" w:cs="Arial"/>
          <w:color w:val="000000"/>
          <w:sz w:val="20"/>
          <w:szCs w:val="20"/>
        </w:rPr>
        <w:t>–</w:t>
      </w:r>
      <w:r w:rsidR="008B4E60" w:rsidRPr="00E0106E">
        <w:rPr>
          <w:rFonts w:ascii="Arial" w:hAnsi="Arial" w:cs="Arial"/>
          <w:color w:val="000000"/>
          <w:sz w:val="20"/>
          <w:szCs w:val="20"/>
        </w:rPr>
        <w:t xml:space="preserve"> w terminie 14 dni od daty zgłoszenia, jeżeli strony nie uzgodniły innego terminu;</w:t>
      </w:r>
    </w:p>
    <w:p w14:paraId="2B0593FA" w14:textId="77777777" w:rsidR="008B4E60" w:rsidRPr="00E0106E" w:rsidRDefault="008B4E60">
      <w:pPr>
        <w:pStyle w:val="Tekstpodstawowywcity2"/>
        <w:numPr>
          <w:ilvl w:val="1"/>
          <w:numId w:val="25"/>
        </w:numPr>
        <w:tabs>
          <w:tab w:val="clear" w:pos="678"/>
        </w:tabs>
        <w:spacing w:line="276" w:lineRule="auto"/>
        <w:ind w:left="720" w:hanging="360"/>
        <w:rPr>
          <w:rFonts w:ascii="Arial" w:hAnsi="Arial" w:cs="Arial"/>
          <w:color w:val="000000"/>
          <w:sz w:val="20"/>
          <w:szCs w:val="20"/>
        </w:rPr>
      </w:pPr>
      <w:r w:rsidRPr="00E0106E">
        <w:rPr>
          <w:rFonts w:ascii="Arial" w:hAnsi="Arial" w:cs="Arial"/>
          <w:color w:val="000000"/>
          <w:sz w:val="20"/>
          <w:szCs w:val="20"/>
        </w:rPr>
        <w:t>Do czasu usunięcia awarii, wad Wykonawca (Gwarant) zabezpieczy teren.</w:t>
      </w:r>
    </w:p>
    <w:p w14:paraId="100AB63D" w14:textId="77777777" w:rsidR="008B4E60" w:rsidRPr="00E0106E" w:rsidRDefault="008B4E60">
      <w:pPr>
        <w:pStyle w:val="Tekstpodstawowywcity2"/>
        <w:numPr>
          <w:ilvl w:val="1"/>
          <w:numId w:val="25"/>
        </w:numPr>
        <w:tabs>
          <w:tab w:val="clear" w:pos="678"/>
        </w:tabs>
        <w:spacing w:line="276" w:lineRule="auto"/>
        <w:ind w:left="720" w:hanging="360"/>
        <w:rPr>
          <w:rFonts w:ascii="Arial" w:hAnsi="Arial" w:cs="Arial"/>
          <w:color w:val="000000"/>
          <w:sz w:val="20"/>
          <w:szCs w:val="20"/>
        </w:rPr>
      </w:pPr>
      <w:r w:rsidRPr="00E0106E">
        <w:rPr>
          <w:rFonts w:ascii="Arial" w:hAnsi="Arial" w:cs="Arial"/>
          <w:color w:val="000000"/>
          <w:sz w:val="20"/>
          <w:szCs w:val="20"/>
        </w:rPr>
        <w:t>Jeżeli usunięcie wady nie będzie możliwe we wskazanych terminach, Wykonawca (Gwarant) wystąpi z wnioskiem o jego przedłużenie z podaniem przyczyn zmiany tego terminu.</w:t>
      </w:r>
    </w:p>
    <w:p w14:paraId="05FE0287" w14:textId="77777777" w:rsidR="008B4E60" w:rsidRPr="00E0106E" w:rsidRDefault="008B4E60">
      <w:pPr>
        <w:pStyle w:val="Tekstpodstawowywcity2"/>
        <w:numPr>
          <w:ilvl w:val="1"/>
          <w:numId w:val="25"/>
        </w:numPr>
        <w:tabs>
          <w:tab w:val="clear" w:pos="678"/>
        </w:tabs>
        <w:spacing w:line="276" w:lineRule="auto"/>
        <w:ind w:left="720" w:hanging="360"/>
        <w:rPr>
          <w:rFonts w:ascii="Arial" w:hAnsi="Arial" w:cs="Arial"/>
          <w:color w:val="000000"/>
          <w:sz w:val="20"/>
          <w:szCs w:val="20"/>
        </w:rPr>
      </w:pPr>
      <w:r w:rsidRPr="00E0106E">
        <w:rPr>
          <w:rFonts w:ascii="Arial" w:hAnsi="Arial" w:cs="Arial"/>
          <w:color w:val="000000"/>
          <w:sz w:val="20"/>
          <w:szCs w:val="20"/>
        </w:rPr>
        <w:t>Wykonawca (Gwarant) zobowiązuje się do nieodpłatnego usunięcia wszystkich wad w przypadku, gdy wada elementu obiektu o dłuższym okresie gwarancji spowodowała uszkodzenie elementu obiektu, dla którego okres gwarancji już upłynął.</w:t>
      </w:r>
    </w:p>
    <w:p w14:paraId="7CB3A9A4" w14:textId="77777777" w:rsidR="008B4E60" w:rsidRPr="00E0106E" w:rsidRDefault="008B4E60">
      <w:pPr>
        <w:pStyle w:val="Tekstpodstawowywcity2"/>
        <w:numPr>
          <w:ilvl w:val="1"/>
          <w:numId w:val="25"/>
        </w:numPr>
        <w:tabs>
          <w:tab w:val="clear" w:pos="678"/>
        </w:tabs>
        <w:spacing w:line="276" w:lineRule="auto"/>
        <w:ind w:left="720" w:hanging="360"/>
        <w:rPr>
          <w:rFonts w:ascii="Arial" w:hAnsi="Arial" w:cs="Arial"/>
          <w:color w:val="000000"/>
          <w:sz w:val="20"/>
          <w:szCs w:val="20"/>
        </w:rPr>
      </w:pPr>
      <w:r w:rsidRPr="00E0106E">
        <w:rPr>
          <w:rFonts w:ascii="Arial" w:hAnsi="Arial" w:cs="Arial"/>
          <w:color w:val="000000"/>
          <w:sz w:val="20"/>
          <w:szCs w:val="20"/>
        </w:rPr>
        <w:t>Stwierdzenie usunięcia wad uważa się za skuteczne z chwilą podpisania przez obie strony protokołu odbioru usuniętych wad lub prac naprawczych.</w:t>
      </w:r>
    </w:p>
    <w:p w14:paraId="137FE60D" w14:textId="77777777" w:rsidR="008B4E60" w:rsidRPr="00E0106E" w:rsidRDefault="008B4E60">
      <w:pPr>
        <w:numPr>
          <w:ilvl w:val="0"/>
          <w:numId w:val="26"/>
        </w:numPr>
        <w:spacing w:after="0"/>
        <w:jc w:val="both"/>
        <w:rPr>
          <w:rFonts w:ascii="Arial" w:hAnsi="Arial" w:cs="Arial"/>
          <w:b/>
          <w:color w:val="000000"/>
          <w:sz w:val="20"/>
          <w:szCs w:val="20"/>
        </w:rPr>
      </w:pPr>
      <w:r w:rsidRPr="00E0106E">
        <w:rPr>
          <w:rFonts w:ascii="Arial" w:hAnsi="Arial" w:cs="Arial"/>
          <w:b/>
          <w:color w:val="000000"/>
          <w:sz w:val="20"/>
          <w:szCs w:val="20"/>
        </w:rPr>
        <w:t>Odpowiedzialność Wykonawcy</w:t>
      </w:r>
    </w:p>
    <w:p w14:paraId="2CA942BC" w14:textId="77777777" w:rsidR="008B4E60" w:rsidRPr="00E0106E" w:rsidRDefault="00CC25EE">
      <w:pPr>
        <w:numPr>
          <w:ilvl w:val="0"/>
          <w:numId w:val="27"/>
        </w:numPr>
        <w:tabs>
          <w:tab w:val="clear" w:pos="360"/>
        </w:tabs>
        <w:spacing w:after="0"/>
        <w:ind w:left="851" w:hanging="425"/>
        <w:jc w:val="both"/>
        <w:rPr>
          <w:rFonts w:ascii="Arial" w:hAnsi="Arial" w:cs="Arial"/>
          <w:color w:val="000000"/>
          <w:sz w:val="20"/>
          <w:szCs w:val="20"/>
        </w:rPr>
      </w:pPr>
      <w:r w:rsidRPr="00E0106E">
        <w:rPr>
          <w:rFonts w:ascii="Arial" w:hAnsi="Arial" w:cs="Arial"/>
          <w:color w:val="000000"/>
          <w:sz w:val="20"/>
          <w:szCs w:val="20"/>
        </w:rPr>
        <w:t xml:space="preserve">  </w:t>
      </w:r>
      <w:r w:rsidR="008B4E60" w:rsidRPr="00E0106E">
        <w:rPr>
          <w:rFonts w:ascii="Arial" w:hAnsi="Arial" w:cs="Arial"/>
          <w:color w:val="000000"/>
          <w:sz w:val="20"/>
          <w:szCs w:val="20"/>
        </w:rPr>
        <w:t>Wykonawca (Gwarant) jest odpowiedzialny za wszelkie szkody i straty, które spowodował w czasie prac nad usuwaniem wad lub wykonania swoich zobowiązań zawartych w umowie i karcie gwarancyjnej.</w:t>
      </w:r>
    </w:p>
    <w:p w14:paraId="7472011B" w14:textId="77777777" w:rsidR="008B4E60" w:rsidRPr="00E0106E" w:rsidRDefault="00CC25EE">
      <w:pPr>
        <w:numPr>
          <w:ilvl w:val="0"/>
          <w:numId w:val="27"/>
        </w:numPr>
        <w:tabs>
          <w:tab w:val="clear" w:pos="360"/>
        </w:tabs>
        <w:spacing w:after="0"/>
        <w:ind w:left="851" w:hanging="491"/>
        <w:jc w:val="both"/>
        <w:rPr>
          <w:rFonts w:ascii="Arial" w:hAnsi="Arial" w:cs="Arial"/>
          <w:color w:val="000000"/>
          <w:sz w:val="20"/>
          <w:szCs w:val="20"/>
        </w:rPr>
      </w:pPr>
      <w:r w:rsidRPr="00E0106E">
        <w:rPr>
          <w:rFonts w:ascii="Arial" w:hAnsi="Arial" w:cs="Arial"/>
          <w:color w:val="000000"/>
          <w:sz w:val="20"/>
          <w:szCs w:val="20"/>
        </w:rPr>
        <w:t xml:space="preserve">  </w:t>
      </w:r>
      <w:r w:rsidR="008B4E60" w:rsidRPr="00E0106E">
        <w:rPr>
          <w:rFonts w:ascii="Arial" w:hAnsi="Arial" w:cs="Arial"/>
          <w:color w:val="000000"/>
          <w:sz w:val="20"/>
          <w:szCs w:val="20"/>
        </w:rPr>
        <w:t>Wykonawca (Gwarant) niezależnie od udzielonej gwarancji jakości, ponosi odpowiedzialność z tytułu rękojmi za wady obiektu budowlanego / robót budowlanych.</w:t>
      </w:r>
    </w:p>
    <w:p w14:paraId="54A16EB4" w14:textId="77777777" w:rsidR="008B4E60" w:rsidRPr="00E0106E" w:rsidRDefault="008B4E60">
      <w:pPr>
        <w:numPr>
          <w:ilvl w:val="0"/>
          <w:numId w:val="26"/>
        </w:numPr>
        <w:spacing w:after="0"/>
        <w:jc w:val="both"/>
        <w:rPr>
          <w:rFonts w:ascii="Arial" w:hAnsi="Arial" w:cs="Arial"/>
          <w:b/>
          <w:color w:val="000000"/>
          <w:sz w:val="20"/>
          <w:szCs w:val="20"/>
        </w:rPr>
      </w:pPr>
      <w:r w:rsidRPr="00E0106E">
        <w:rPr>
          <w:rFonts w:ascii="Arial" w:hAnsi="Arial" w:cs="Arial"/>
          <w:b/>
          <w:color w:val="000000"/>
          <w:sz w:val="20"/>
          <w:szCs w:val="20"/>
        </w:rPr>
        <w:t>Obowiązki Zamawiającego</w:t>
      </w:r>
    </w:p>
    <w:p w14:paraId="5020E002" w14:textId="77777777" w:rsidR="00B1768F" w:rsidRPr="00E0106E" w:rsidRDefault="008B4E60">
      <w:pPr>
        <w:numPr>
          <w:ilvl w:val="1"/>
          <w:numId w:val="33"/>
        </w:numPr>
        <w:spacing w:after="0"/>
        <w:ind w:left="851" w:hanging="491"/>
        <w:jc w:val="both"/>
        <w:rPr>
          <w:rFonts w:ascii="Arial" w:hAnsi="Arial" w:cs="Arial"/>
          <w:color w:val="000000"/>
          <w:sz w:val="20"/>
          <w:szCs w:val="20"/>
        </w:rPr>
      </w:pPr>
      <w:r w:rsidRPr="00E0106E">
        <w:rPr>
          <w:rFonts w:ascii="Arial" w:hAnsi="Arial" w:cs="Arial"/>
          <w:color w:val="000000"/>
          <w:sz w:val="20"/>
          <w:szCs w:val="20"/>
        </w:rPr>
        <w:t>Zamawiający (Uprawniony) zobowiązuje się do przechowywania powykonawczej dokumentacji technicznej i protokołu przekazania obiektu do eksploatacji w celu kwalifikacji zgłoszonych wad, przyczyn powstania i sposobu ich usunięcia.</w:t>
      </w:r>
    </w:p>
    <w:p w14:paraId="183E86CB" w14:textId="77777777" w:rsidR="00B1768F" w:rsidRPr="00E0106E" w:rsidRDefault="008B4E60">
      <w:pPr>
        <w:numPr>
          <w:ilvl w:val="0"/>
          <w:numId w:val="26"/>
        </w:numPr>
        <w:tabs>
          <w:tab w:val="left" w:pos="540"/>
        </w:tabs>
        <w:spacing w:after="0"/>
        <w:rPr>
          <w:rFonts w:ascii="Arial" w:hAnsi="Arial" w:cs="Arial"/>
          <w:b/>
          <w:color w:val="000000"/>
          <w:sz w:val="20"/>
          <w:szCs w:val="20"/>
        </w:rPr>
      </w:pPr>
      <w:r w:rsidRPr="00E0106E">
        <w:rPr>
          <w:rFonts w:ascii="Arial" w:hAnsi="Arial" w:cs="Arial"/>
          <w:b/>
          <w:color w:val="000000"/>
          <w:sz w:val="20"/>
          <w:szCs w:val="20"/>
        </w:rPr>
        <w:t>Przeglądy gwarancyjne</w:t>
      </w:r>
    </w:p>
    <w:p w14:paraId="31C5D9F6" w14:textId="77777777" w:rsidR="008B4E60" w:rsidRPr="00E0106E" w:rsidRDefault="008B4E60">
      <w:pPr>
        <w:numPr>
          <w:ilvl w:val="0"/>
          <w:numId w:val="28"/>
        </w:numPr>
        <w:tabs>
          <w:tab w:val="clear" w:pos="720"/>
        </w:tabs>
        <w:spacing w:after="0"/>
        <w:ind w:left="851" w:hanging="491"/>
        <w:jc w:val="both"/>
        <w:rPr>
          <w:rFonts w:ascii="Arial" w:hAnsi="Arial" w:cs="Arial"/>
          <w:color w:val="000000"/>
          <w:sz w:val="20"/>
          <w:szCs w:val="20"/>
        </w:rPr>
      </w:pPr>
      <w:r w:rsidRPr="00E0106E">
        <w:rPr>
          <w:rFonts w:ascii="Arial" w:hAnsi="Arial" w:cs="Arial"/>
          <w:color w:val="000000"/>
          <w:sz w:val="20"/>
          <w:szCs w:val="20"/>
        </w:rPr>
        <w:t>W ostatnim miesiącu okresu gwarancyjnego Zamawiający (Uprawniony) powoła komisję odbioru pogwarancyjnego w skład, której wejdą przedstawiciele Wykonawcy (Gwaranta) i Zamawiającego (Uprawnionego). Komisja dokona oceny stanu technicznego oraz wskaże ewentualne usterki i wyznaczy termin na ich usunięcie.</w:t>
      </w:r>
    </w:p>
    <w:p w14:paraId="0E477F66" w14:textId="77777777" w:rsidR="008B4E60" w:rsidRPr="00E0106E" w:rsidRDefault="008B4E60">
      <w:pPr>
        <w:numPr>
          <w:ilvl w:val="0"/>
          <w:numId w:val="28"/>
        </w:numPr>
        <w:tabs>
          <w:tab w:val="clear" w:pos="720"/>
        </w:tabs>
        <w:spacing w:after="0"/>
        <w:ind w:left="851" w:hanging="491"/>
        <w:jc w:val="both"/>
        <w:rPr>
          <w:rFonts w:ascii="Arial" w:hAnsi="Arial" w:cs="Arial"/>
          <w:color w:val="000000"/>
          <w:sz w:val="20"/>
          <w:szCs w:val="20"/>
        </w:rPr>
      </w:pPr>
      <w:r w:rsidRPr="00E0106E">
        <w:rPr>
          <w:rFonts w:ascii="Arial" w:hAnsi="Arial" w:cs="Arial"/>
          <w:color w:val="000000"/>
          <w:sz w:val="20"/>
          <w:szCs w:val="20"/>
        </w:rPr>
        <w:t>Datę, godzinę i miejsce dokonania przeglądu gwarancyjnego wyznacza Zamawiający (Uprawniony) zawiadamiając o nim Wykonawcę (Gwaranta) na piśmie z co najmniej 14-dniowym wyprzedzeniem.</w:t>
      </w:r>
    </w:p>
    <w:p w14:paraId="67EF150A" w14:textId="77777777" w:rsidR="008B4E60" w:rsidRPr="00E0106E" w:rsidRDefault="008B4E60">
      <w:pPr>
        <w:numPr>
          <w:ilvl w:val="0"/>
          <w:numId w:val="28"/>
        </w:numPr>
        <w:tabs>
          <w:tab w:val="clear" w:pos="720"/>
        </w:tabs>
        <w:spacing w:after="0"/>
        <w:ind w:left="851" w:hanging="491"/>
        <w:jc w:val="both"/>
        <w:rPr>
          <w:rFonts w:ascii="Arial" w:hAnsi="Arial" w:cs="Arial"/>
          <w:color w:val="000000"/>
          <w:sz w:val="20"/>
          <w:szCs w:val="20"/>
        </w:rPr>
      </w:pPr>
      <w:r w:rsidRPr="00E0106E">
        <w:rPr>
          <w:rFonts w:ascii="Arial" w:hAnsi="Arial" w:cs="Arial"/>
          <w:color w:val="000000"/>
          <w:sz w:val="20"/>
          <w:szCs w:val="20"/>
        </w:rPr>
        <w:t>Jeżeli Wykonawca (Gwarant) został prawidłowo zawiadomiony o terminie i miejscu dokonania przeglądu gwarancyjnego, niestawienie się jego przedstawicieli nie będzie wywoływało żadnych ujemnych skutków dla ważności i skuteczności ustaleń dokonanych przez komisję przeglądową.</w:t>
      </w:r>
    </w:p>
    <w:p w14:paraId="5A07082F" w14:textId="77777777" w:rsidR="008B4E60" w:rsidRPr="00E0106E" w:rsidRDefault="008B4E60">
      <w:pPr>
        <w:numPr>
          <w:ilvl w:val="0"/>
          <w:numId w:val="28"/>
        </w:numPr>
        <w:tabs>
          <w:tab w:val="clear" w:pos="720"/>
        </w:tabs>
        <w:spacing w:after="0"/>
        <w:ind w:left="851" w:hanging="491"/>
        <w:jc w:val="both"/>
        <w:rPr>
          <w:rFonts w:ascii="Arial" w:hAnsi="Arial" w:cs="Arial"/>
          <w:color w:val="000000"/>
          <w:sz w:val="20"/>
          <w:szCs w:val="20"/>
        </w:rPr>
      </w:pPr>
      <w:r w:rsidRPr="00E0106E">
        <w:rPr>
          <w:rFonts w:ascii="Arial" w:hAnsi="Arial" w:cs="Arial"/>
          <w:color w:val="000000"/>
          <w:sz w:val="20"/>
          <w:szCs w:val="20"/>
        </w:rPr>
        <w:t>Z każdego przeglądu gwarancyjnego sporządzany będzie szczegółowy protokół przeglądu gwarancyjnego (pogwarancyjny), w co najmniej 2 egzemplarzach, po jednym dla Zamawiającego (Uprawnionego) i dla Wykonawcy (Gwaranta). W przypadku nieobecności przedstawicieli Wykonawcy (Gwaranta), Zamawiający (Uprawniony) niezwłocznie przesyła Wykonawcy (Gwarantowi) jeden egzemplarz protokołu przeglądu.</w:t>
      </w:r>
    </w:p>
    <w:p w14:paraId="5AD1CDF6" w14:textId="77777777" w:rsidR="008B4E60" w:rsidRPr="00E0106E" w:rsidRDefault="008B4E60">
      <w:pPr>
        <w:numPr>
          <w:ilvl w:val="0"/>
          <w:numId w:val="26"/>
        </w:numPr>
        <w:spacing w:after="0"/>
        <w:jc w:val="both"/>
        <w:rPr>
          <w:rFonts w:ascii="Arial" w:hAnsi="Arial" w:cs="Arial"/>
          <w:b/>
          <w:color w:val="000000"/>
          <w:sz w:val="20"/>
          <w:szCs w:val="20"/>
        </w:rPr>
      </w:pPr>
      <w:r w:rsidRPr="00E0106E">
        <w:rPr>
          <w:rFonts w:ascii="Arial" w:hAnsi="Arial" w:cs="Arial"/>
          <w:b/>
          <w:color w:val="000000"/>
          <w:sz w:val="20"/>
          <w:szCs w:val="20"/>
        </w:rPr>
        <w:t>Komunikacja</w:t>
      </w:r>
    </w:p>
    <w:p w14:paraId="3DD73CDF" w14:textId="77777777" w:rsidR="008B4E60" w:rsidRPr="00E0106E" w:rsidRDefault="008B4E60">
      <w:pPr>
        <w:numPr>
          <w:ilvl w:val="0"/>
          <w:numId w:val="29"/>
        </w:numPr>
        <w:tabs>
          <w:tab w:val="clear" w:pos="720"/>
        </w:tabs>
        <w:spacing w:after="0"/>
        <w:ind w:left="851" w:hanging="491"/>
        <w:jc w:val="both"/>
        <w:rPr>
          <w:rFonts w:ascii="Arial" w:hAnsi="Arial" w:cs="Arial"/>
          <w:color w:val="000000"/>
          <w:sz w:val="20"/>
          <w:szCs w:val="20"/>
        </w:rPr>
      </w:pPr>
      <w:r w:rsidRPr="00E0106E">
        <w:rPr>
          <w:rFonts w:ascii="Arial" w:hAnsi="Arial" w:cs="Arial"/>
          <w:color w:val="000000"/>
          <w:sz w:val="20"/>
          <w:szCs w:val="20"/>
        </w:rPr>
        <w:t>O każdej awarii lub wadzie osoba wyznaczona przez Zamawiającego (Uprawnionego) powiadamia telefonicznie przedstawiciela Wykonawcy (Gwaranta), a następnie potwierdza zgłoszenie faksem lub drogą elektroniczną na wskazane numery telefonów i adresy. Wykonawca (Gwarant) jest zobowiązany potwierdzić niezwłocznie przyjęcie zgłoszenia i określić sposób i czas usunięcia wady przy uwzględnieniu terminów określonych w pkt. 8.1.</w:t>
      </w:r>
    </w:p>
    <w:p w14:paraId="0546FD13" w14:textId="77777777" w:rsidR="008B4E60" w:rsidRPr="00E0106E" w:rsidRDefault="008B4E60">
      <w:pPr>
        <w:numPr>
          <w:ilvl w:val="0"/>
          <w:numId w:val="29"/>
        </w:numPr>
        <w:tabs>
          <w:tab w:val="clear" w:pos="720"/>
        </w:tabs>
        <w:spacing w:after="0"/>
        <w:ind w:left="851" w:hanging="491"/>
        <w:jc w:val="both"/>
        <w:rPr>
          <w:rFonts w:ascii="Arial" w:hAnsi="Arial" w:cs="Arial"/>
          <w:color w:val="000000"/>
          <w:sz w:val="20"/>
          <w:szCs w:val="20"/>
        </w:rPr>
      </w:pPr>
      <w:r w:rsidRPr="00E0106E">
        <w:rPr>
          <w:rFonts w:ascii="Arial" w:hAnsi="Arial" w:cs="Arial"/>
          <w:color w:val="000000"/>
          <w:sz w:val="20"/>
          <w:szCs w:val="20"/>
        </w:rPr>
        <w:t>Potwierdzenie dokonywane jest telefonicznie i za pośrednictwem faksu. Za skuteczne uznaje się powiadomienie Wykonawcę (Gwaranta) o wadzie nawet, jeżeli kontakt telefoniczny nie dojdzie do skutku, a Zamawiający (Uprawniony) wyśle powiadomienie faksem na wskazany numer Wykonawcy (Gwaranta).</w:t>
      </w:r>
    </w:p>
    <w:p w14:paraId="0F676F03" w14:textId="77777777" w:rsidR="008B4E60" w:rsidRPr="00E0106E" w:rsidRDefault="008B4E60">
      <w:pPr>
        <w:numPr>
          <w:ilvl w:val="0"/>
          <w:numId w:val="29"/>
        </w:numPr>
        <w:tabs>
          <w:tab w:val="clear" w:pos="720"/>
        </w:tabs>
        <w:spacing w:after="0"/>
        <w:ind w:left="900" w:hanging="540"/>
        <w:jc w:val="both"/>
        <w:rPr>
          <w:rFonts w:ascii="Arial" w:hAnsi="Arial" w:cs="Arial"/>
          <w:color w:val="000000"/>
          <w:sz w:val="20"/>
          <w:szCs w:val="20"/>
        </w:rPr>
      </w:pPr>
      <w:r w:rsidRPr="00E0106E">
        <w:rPr>
          <w:rFonts w:ascii="Arial" w:hAnsi="Arial" w:cs="Arial"/>
          <w:color w:val="000000"/>
          <w:sz w:val="20"/>
          <w:szCs w:val="20"/>
        </w:rPr>
        <w:t>Wszelka komunikacja pomiędzy stronami potwierdzona zostanie w formie pisemnej na adres:</w:t>
      </w:r>
    </w:p>
    <w:p w14:paraId="0E1A86E8" w14:textId="77777777" w:rsidR="008B4E60" w:rsidRPr="00E0106E" w:rsidRDefault="008B4E60">
      <w:pPr>
        <w:numPr>
          <w:ilvl w:val="1"/>
          <w:numId w:val="29"/>
        </w:numPr>
        <w:tabs>
          <w:tab w:val="clear" w:pos="1440"/>
        </w:tabs>
        <w:spacing w:after="0"/>
        <w:ind w:left="1418" w:hanging="567"/>
        <w:jc w:val="both"/>
        <w:rPr>
          <w:rFonts w:ascii="Arial" w:hAnsi="Arial" w:cs="Arial"/>
          <w:color w:val="000000"/>
          <w:sz w:val="20"/>
          <w:szCs w:val="20"/>
        </w:rPr>
      </w:pPr>
      <w:r w:rsidRPr="00E0106E">
        <w:rPr>
          <w:rFonts w:ascii="Arial" w:hAnsi="Arial" w:cs="Arial"/>
          <w:color w:val="000000"/>
          <w:sz w:val="20"/>
          <w:szCs w:val="20"/>
        </w:rPr>
        <w:t>Wykonawcy (Gwaranta) - ………………………………………………</w:t>
      </w:r>
    </w:p>
    <w:p w14:paraId="2AB62A54" w14:textId="77777777" w:rsidR="008B4E60" w:rsidRPr="00E0106E" w:rsidRDefault="008B4E60">
      <w:pPr>
        <w:numPr>
          <w:ilvl w:val="1"/>
          <w:numId w:val="29"/>
        </w:numPr>
        <w:tabs>
          <w:tab w:val="clear" w:pos="1440"/>
        </w:tabs>
        <w:spacing w:after="0"/>
        <w:ind w:left="1418" w:hanging="567"/>
        <w:jc w:val="both"/>
        <w:rPr>
          <w:rFonts w:ascii="Arial" w:hAnsi="Arial" w:cs="Arial"/>
          <w:color w:val="000000"/>
          <w:sz w:val="20"/>
          <w:szCs w:val="20"/>
        </w:rPr>
      </w:pPr>
      <w:r w:rsidRPr="00E0106E">
        <w:rPr>
          <w:rFonts w:ascii="Arial" w:hAnsi="Arial" w:cs="Arial"/>
          <w:color w:val="000000"/>
          <w:sz w:val="20"/>
          <w:szCs w:val="20"/>
        </w:rPr>
        <w:t>Zamawiającego (Uprawnionego) - …………………………………</w:t>
      </w:r>
    </w:p>
    <w:p w14:paraId="2982AD43" w14:textId="77777777" w:rsidR="008B4E60" w:rsidRPr="00E0106E" w:rsidRDefault="008B4E60">
      <w:pPr>
        <w:numPr>
          <w:ilvl w:val="0"/>
          <w:numId w:val="29"/>
        </w:numPr>
        <w:tabs>
          <w:tab w:val="clear" w:pos="720"/>
        </w:tabs>
        <w:spacing w:after="0"/>
        <w:ind w:left="851" w:hanging="491"/>
        <w:jc w:val="both"/>
        <w:rPr>
          <w:rFonts w:ascii="Arial" w:hAnsi="Arial" w:cs="Arial"/>
          <w:color w:val="000000"/>
          <w:sz w:val="20"/>
          <w:szCs w:val="20"/>
        </w:rPr>
      </w:pPr>
      <w:r w:rsidRPr="00E0106E">
        <w:rPr>
          <w:rFonts w:ascii="Arial" w:hAnsi="Arial" w:cs="Arial"/>
          <w:color w:val="000000"/>
          <w:sz w:val="20"/>
          <w:szCs w:val="20"/>
        </w:rPr>
        <w:t xml:space="preserve">O zmianach w danych adresowych, o których mowa </w:t>
      </w:r>
      <w:r w:rsidR="0068604D" w:rsidRPr="00E0106E">
        <w:rPr>
          <w:rFonts w:ascii="Arial" w:hAnsi="Arial" w:cs="Arial"/>
          <w:color w:val="000000"/>
          <w:sz w:val="20"/>
          <w:szCs w:val="20"/>
        </w:rPr>
        <w:t xml:space="preserve">w pkt. 12.3 strony zobowiązane </w:t>
      </w:r>
      <w:r w:rsidRPr="00E0106E">
        <w:rPr>
          <w:rFonts w:ascii="Arial" w:hAnsi="Arial" w:cs="Arial"/>
          <w:color w:val="000000"/>
          <w:sz w:val="20"/>
          <w:szCs w:val="20"/>
        </w:rPr>
        <w:t>są informować się niezwłocznie, nie później jednak niż 7 dni od chwili zaistnienia zmian, pod rygorem uznania wysłanej korespondencji pod ostatnio znany adres za skutecznie doręczoną.</w:t>
      </w:r>
    </w:p>
    <w:p w14:paraId="153DA787" w14:textId="77777777" w:rsidR="008B4E60" w:rsidRPr="00E0106E" w:rsidRDefault="008B4E60">
      <w:pPr>
        <w:numPr>
          <w:ilvl w:val="0"/>
          <w:numId w:val="26"/>
        </w:numPr>
        <w:spacing w:after="0"/>
        <w:jc w:val="both"/>
        <w:rPr>
          <w:rFonts w:ascii="Arial" w:hAnsi="Arial" w:cs="Arial"/>
          <w:b/>
          <w:color w:val="000000"/>
          <w:sz w:val="20"/>
          <w:szCs w:val="20"/>
        </w:rPr>
      </w:pPr>
      <w:r w:rsidRPr="00E0106E">
        <w:rPr>
          <w:rFonts w:ascii="Arial" w:hAnsi="Arial" w:cs="Arial"/>
          <w:b/>
          <w:color w:val="000000"/>
          <w:sz w:val="20"/>
          <w:szCs w:val="20"/>
        </w:rPr>
        <w:t>Postanowienia końcowe</w:t>
      </w:r>
    </w:p>
    <w:p w14:paraId="7950A4C1" w14:textId="77777777" w:rsidR="008B4E60" w:rsidRPr="00E0106E" w:rsidRDefault="008B4E60">
      <w:pPr>
        <w:numPr>
          <w:ilvl w:val="0"/>
          <w:numId w:val="30"/>
        </w:numPr>
        <w:tabs>
          <w:tab w:val="clear" w:pos="720"/>
        </w:tabs>
        <w:spacing w:after="0"/>
        <w:ind w:left="851" w:hanging="425"/>
        <w:jc w:val="both"/>
        <w:rPr>
          <w:rFonts w:ascii="Arial" w:hAnsi="Arial" w:cs="Arial"/>
          <w:color w:val="000000"/>
          <w:sz w:val="20"/>
          <w:szCs w:val="20"/>
        </w:rPr>
      </w:pPr>
      <w:r w:rsidRPr="00E0106E">
        <w:rPr>
          <w:rFonts w:ascii="Arial" w:hAnsi="Arial" w:cs="Arial"/>
          <w:color w:val="000000"/>
          <w:sz w:val="20"/>
          <w:szCs w:val="20"/>
        </w:rPr>
        <w:t>W przypadku nie usunięcia przez Wykonawcę zgłoszonej wady w wyznaczonym terminie, Zamawiający może usunąć wadę w zastępstwie Wykonawcy i na jego koszt po uprzednim pisemnym powiadomieniu Wykonawcy.</w:t>
      </w:r>
    </w:p>
    <w:p w14:paraId="25CD8197" w14:textId="77777777" w:rsidR="008B4E60" w:rsidRPr="00E0106E" w:rsidRDefault="008B4E60">
      <w:pPr>
        <w:numPr>
          <w:ilvl w:val="0"/>
          <w:numId w:val="30"/>
        </w:numPr>
        <w:tabs>
          <w:tab w:val="clear" w:pos="720"/>
        </w:tabs>
        <w:spacing w:after="0"/>
        <w:ind w:left="851" w:hanging="425"/>
        <w:jc w:val="both"/>
        <w:rPr>
          <w:rFonts w:ascii="Arial" w:hAnsi="Arial" w:cs="Arial"/>
          <w:color w:val="000000"/>
          <w:sz w:val="20"/>
          <w:szCs w:val="20"/>
        </w:rPr>
      </w:pPr>
      <w:r w:rsidRPr="00E0106E">
        <w:rPr>
          <w:rFonts w:ascii="Arial" w:hAnsi="Arial" w:cs="Arial"/>
          <w:color w:val="000000"/>
          <w:sz w:val="20"/>
          <w:szCs w:val="20"/>
        </w:rPr>
        <w:t>W razie stwierdzenia wad nienadających się do usunięcia, Zamawiający ma prawo obniżyć wynagrodzenie Wykonawcy odpowiednio do utraconej wartości</w:t>
      </w:r>
      <w:r w:rsidR="00B1768F" w:rsidRPr="00E0106E">
        <w:rPr>
          <w:rFonts w:ascii="Arial" w:hAnsi="Arial" w:cs="Arial"/>
          <w:color w:val="000000"/>
          <w:sz w:val="20"/>
          <w:szCs w:val="20"/>
        </w:rPr>
        <w:t>.</w:t>
      </w:r>
    </w:p>
    <w:p w14:paraId="57F152E6" w14:textId="77777777" w:rsidR="008B4E60" w:rsidRPr="00E0106E" w:rsidRDefault="008B4E60">
      <w:pPr>
        <w:numPr>
          <w:ilvl w:val="0"/>
          <w:numId w:val="30"/>
        </w:numPr>
        <w:tabs>
          <w:tab w:val="clear" w:pos="720"/>
        </w:tabs>
        <w:spacing w:after="0"/>
        <w:ind w:left="851" w:hanging="425"/>
        <w:jc w:val="both"/>
        <w:rPr>
          <w:rFonts w:ascii="Arial" w:hAnsi="Arial" w:cs="Arial"/>
          <w:color w:val="000000"/>
          <w:sz w:val="20"/>
          <w:szCs w:val="20"/>
        </w:rPr>
      </w:pPr>
      <w:r w:rsidRPr="00E0106E">
        <w:rPr>
          <w:rFonts w:ascii="Arial" w:hAnsi="Arial" w:cs="Arial"/>
          <w:color w:val="000000"/>
          <w:sz w:val="20"/>
          <w:szCs w:val="20"/>
        </w:rPr>
        <w:t>W sprawach nieuregulowanych niniejszą kartą gwarancyjną zastosowanie mają odpowiednie przepisy Kodeksu cywilnego oraz prawa zamówień publicznych.</w:t>
      </w:r>
    </w:p>
    <w:p w14:paraId="6006219C" w14:textId="77777777" w:rsidR="008B4E60" w:rsidRPr="00E0106E" w:rsidRDefault="008B4E60">
      <w:pPr>
        <w:numPr>
          <w:ilvl w:val="0"/>
          <w:numId w:val="30"/>
        </w:numPr>
        <w:tabs>
          <w:tab w:val="clear" w:pos="720"/>
        </w:tabs>
        <w:spacing w:after="0"/>
        <w:ind w:left="851" w:hanging="425"/>
        <w:jc w:val="both"/>
        <w:rPr>
          <w:rFonts w:ascii="Arial" w:hAnsi="Arial" w:cs="Arial"/>
          <w:color w:val="000000"/>
          <w:sz w:val="20"/>
          <w:szCs w:val="20"/>
        </w:rPr>
      </w:pPr>
      <w:r w:rsidRPr="00E0106E">
        <w:rPr>
          <w:rFonts w:ascii="Arial" w:hAnsi="Arial" w:cs="Arial"/>
          <w:color w:val="000000"/>
          <w:sz w:val="20"/>
          <w:szCs w:val="20"/>
        </w:rPr>
        <w:t>Niniejsza Karta gwarancyjna jest integralną częścią umowy, o której mowa w pkt</w:t>
      </w:r>
      <w:r w:rsidR="00B1768F" w:rsidRPr="00E0106E">
        <w:rPr>
          <w:rFonts w:ascii="Arial" w:hAnsi="Arial" w:cs="Arial"/>
          <w:color w:val="000000"/>
          <w:sz w:val="20"/>
          <w:szCs w:val="20"/>
        </w:rPr>
        <w:t>.</w:t>
      </w:r>
      <w:r w:rsidRPr="00E0106E">
        <w:rPr>
          <w:rFonts w:ascii="Arial" w:hAnsi="Arial" w:cs="Arial"/>
          <w:color w:val="000000"/>
          <w:sz w:val="20"/>
          <w:szCs w:val="20"/>
        </w:rPr>
        <w:t>4.</w:t>
      </w:r>
    </w:p>
    <w:p w14:paraId="664458A1" w14:textId="77777777" w:rsidR="008B4E60" w:rsidRPr="00E0106E" w:rsidRDefault="008B4E60">
      <w:pPr>
        <w:numPr>
          <w:ilvl w:val="0"/>
          <w:numId w:val="30"/>
        </w:numPr>
        <w:tabs>
          <w:tab w:val="clear" w:pos="720"/>
        </w:tabs>
        <w:spacing w:after="0"/>
        <w:ind w:left="851" w:hanging="425"/>
        <w:jc w:val="both"/>
        <w:rPr>
          <w:rFonts w:ascii="Arial" w:hAnsi="Arial" w:cs="Arial"/>
          <w:color w:val="000000"/>
          <w:sz w:val="20"/>
          <w:szCs w:val="20"/>
        </w:rPr>
      </w:pPr>
      <w:r w:rsidRPr="00E0106E">
        <w:rPr>
          <w:rFonts w:ascii="Arial" w:hAnsi="Arial" w:cs="Arial"/>
          <w:color w:val="000000"/>
          <w:sz w:val="20"/>
          <w:szCs w:val="20"/>
        </w:rPr>
        <w:t>Wszelkie zmiany niniejszej Karty gwarancyjnej wymagają formy pisemnej pod rygorem nieważności.</w:t>
      </w:r>
    </w:p>
    <w:p w14:paraId="6708F519" w14:textId="77777777" w:rsidR="008B4E60" w:rsidRPr="00E0106E" w:rsidRDefault="008B4E60" w:rsidP="00E0106E">
      <w:pPr>
        <w:spacing w:after="0"/>
        <w:jc w:val="both"/>
        <w:rPr>
          <w:rFonts w:ascii="Arial" w:hAnsi="Arial" w:cs="Arial"/>
          <w:color w:val="000000"/>
          <w:sz w:val="20"/>
          <w:szCs w:val="20"/>
        </w:rPr>
      </w:pPr>
    </w:p>
    <w:p w14:paraId="5DAFAD67" w14:textId="77777777" w:rsidR="008B4E60" w:rsidRPr="00E0106E" w:rsidRDefault="008B4E60" w:rsidP="00E0106E">
      <w:pPr>
        <w:tabs>
          <w:tab w:val="left" w:pos="284"/>
        </w:tabs>
        <w:spacing w:after="0"/>
        <w:jc w:val="both"/>
        <w:rPr>
          <w:rFonts w:ascii="Arial" w:hAnsi="Arial" w:cs="Arial"/>
          <w:b/>
          <w:color w:val="000000"/>
          <w:sz w:val="20"/>
          <w:szCs w:val="20"/>
        </w:rPr>
      </w:pPr>
      <w:r w:rsidRPr="00E0106E">
        <w:rPr>
          <w:rFonts w:ascii="Arial" w:hAnsi="Arial" w:cs="Arial"/>
          <w:b/>
          <w:color w:val="000000"/>
          <w:sz w:val="20"/>
          <w:szCs w:val="20"/>
        </w:rPr>
        <w:t>Warunki gwarancji podpisali:</w:t>
      </w:r>
    </w:p>
    <w:p w14:paraId="379C22C8" w14:textId="77777777" w:rsidR="00B1768F" w:rsidRPr="00E0106E" w:rsidRDefault="00B1768F" w:rsidP="00E0106E">
      <w:pPr>
        <w:tabs>
          <w:tab w:val="left" w:pos="284"/>
        </w:tabs>
        <w:spacing w:after="0"/>
        <w:jc w:val="both"/>
        <w:rPr>
          <w:rFonts w:ascii="Arial" w:hAnsi="Arial" w:cs="Arial"/>
          <w:color w:val="000000"/>
          <w:sz w:val="20"/>
          <w:szCs w:val="20"/>
        </w:rPr>
      </w:pPr>
    </w:p>
    <w:p w14:paraId="7BEF2EBD" w14:textId="77777777" w:rsidR="008B4E60" w:rsidRPr="00E0106E" w:rsidRDefault="008B4E60" w:rsidP="00E0106E">
      <w:pPr>
        <w:tabs>
          <w:tab w:val="left" w:pos="284"/>
        </w:tabs>
        <w:spacing w:after="0"/>
        <w:jc w:val="both"/>
        <w:rPr>
          <w:rFonts w:ascii="Arial" w:hAnsi="Arial" w:cs="Arial"/>
          <w:color w:val="000000"/>
          <w:sz w:val="20"/>
          <w:szCs w:val="20"/>
        </w:rPr>
      </w:pPr>
      <w:r w:rsidRPr="00E0106E">
        <w:rPr>
          <w:rFonts w:ascii="Arial" w:hAnsi="Arial" w:cs="Arial"/>
          <w:color w:val="000000"/>
          <w:sz w:val="20"/>
          <w:szCs w:val="20"/>
        </w:rPr>
        <w:t>Udzielający gwarancji jakości upoważniony przedstawiciel Wykonawcy (Gwaranta):</w:t>
      </w:r>
    </w:p>
    <w:p w14:paraId="21E111EE" w14:textId="77777777" w:rsidR="008B4E60" w:rsidRPr="00E0106E" w:rsidRDefault="008B4E60" w:rsidP="00E0106E">
      <w:pPr>
        <w:spacing w:after="0"/>
        <w:ind w:left="3960"/>
        <w:jc w:val="center"/>
        <w:rPr>
          <w:rFonts w:ascii="Arial" w:hAnsi="Arial" w:cs="Arial"/>
          <w:color w:val="000000"/>
          <w:sz w:val="20"/>
          <w:szCs w:val="20"/>
        </w:rPr>
      </w:pPr>
    </w:p>
    <w:p w14:paraId="5279A84F" w14:textId="77777777" w:rsidR="008B4E60" w:rsidRPr="00E0106E" w:rsidRDefault="008B4E60" w:rsidP="00E0106E">
      <w:pPr>
        <w:spacing w:after="0"/>
        <w:ind w:left="3960"/>
        <w:jc w:val="center"/>
        <w:rPr>
          <w:rFonts w:ascii="Arial" w:hAnsi="Arial" w:cs="Arial"/>
          <w:color w:val="000000"/>
          <w:sz w:val="20"/>
          <w:szCs w:val="20"/>
        </w:rPr>
      </w:pPr>
    </w:p>
    <w:p w14:paraId="203AB82A" w14:textId="77777777" w:rsidR="00685C0D" w:rsidRPr="00E0106E" w:rsidRDefault="00685C0D" w:rsidP="00E0106E">
      <w:pPr>
        <w:spacing w:after="0"/>
        <w:ind w:left="3960"/>
        <w:jc w:val="center"/>
        <w:rPr>
          <w:rFonts w:ascii="Arial" w:hAnsi="Arial" w:cs="Arial"/>
          <w:color w:val="000000"/>
          <w:sz w:val="20"/>
          <w:szCs w:val="20"/>
        </w:rPr>
      </w:pPr>
    </w:p>
    <w:p w14:paraId="07B7F874" w14:textId="77777777" w:rsidR="008B4E60" w:rsidRPr="00E0106E" w:rsidRDefault="008B4E60" w:rsidP="00E0106E">
      <w:pPr>
        <w:spacing w:after="0"/>
        <w:ind w:left="3960"/>
        <w:jc w:val="center"/>
        <w:rPr>
          <w:rFonts w:ascii="Arial" w:hAnsi="Arial" w:cs="Arial"/>
          <w:color w:val="000000"/>
          <w:sz w:val="20"/>
          <w:szCs w:val="20"/>
        </w:rPr>
      </w:pPr>
      <w:r w:rsidRPr="00E0106E">
        <w:rPr>
          <w:rFonts w:ascii="Arial" w:hAnsi="Arial" w:cs="Arial"/>
          <w:color w:val="000000"/>
          <w:sz w:val="20"/>
          <w:szCs w:val="20"/>
        </w:rPr>
        <w:t>..................................................................</w:t>
      </w:r>
    </w:p>
    <w:p w14:paraId="37C341C6" w14:textId="77777777" w:rsidR="008B4E60" w:rsidRPr="00E0106E" w:rsidRDefault="008B4E60" w:rsidP="00E0106E">
      <w:pPr>
        <w:spacing w:after="0"/>
        <w:ind w:left="3960"/>
        <w:jc w:val="center"/>
        <w:rPr>
          <w:rFonts w:ascii="Arial" w:hAnsi="Arial" w:cs="Arial"/>
          <w:i/>
          <w:color w:val="000000"/>
          <w:sz w:val="20"/>
          <w:szCs w:val="20"/>
        </w:rPr>
      </w:pPr>
      <w:r w:rsidRPr="00E0106E">
        <w:rPr>
          <w:rFonts w:ascii="Arial" w:hAnsi="Arial" w:cs="Arial"/>
          <w:i/>
          <w:color w:val="000000"/>
          <w:sz w:val="20"/>
          <w:szCs w:val="20"/>
        </w:rPr>
        <w:t>podpisy</w:t>
      </w:r>
    </w:p>
    <w:p w14:paraId="58BF1548" w14:textId="77777777" w:rsidR="008B4E60" w:rsidRPr="00E0106E" w:rsidRDefault="008B4E60" w:rsidP="00E0106E">
      <w:pPr>
        <w:tabs>
          <w:tab w:val="left" w:pos="284"/>
        </w:tabs>
        <w:spacing w:after="0"/>
        <w:ind w:firstLine="23"/>
        <w:jc w:val="both"/>
        <w:rPr>
          <w:rFonts w:ascii="Arial" w:hAnsi="Arial" w:cs="Arial"/>
          <w:color w:val="000000"/>
          <w:sz w:val="20"/>
          <w:szCs w:val="20"/>
        </w:rPr>
      </w:pPr>
    </w:p>
    <w:p w14:paraId="35A04885" w14:textId="77777777" w:rsidR="008B4E60" w:rsidRPr="00E0106E" w:rsidRDefault="008B4E60" w:rsidP="00E0106E">
      <w:pPr>
        <w:tabs>
          <w:tab w:val="left" w:pos="284"/>
        </w:tabs>
        <w:spacing w:after="0"/>
        <w:jc w:val="both"/>
        <w:rPr>
          <w:rFonts w:ascii="Arial" w:hAnsi="Arial" w:cs="Arial"/>
          <w:color w:val="000000"/>
          <w:sz w:val="20"/>
          <w:szCs w:val="20"/>
        </w:rPr>
      </w:pPr>
      <w:r w:rsidRPr="00E0106E">
        <w:rPr>
          <w:rFonts w:ascii="Arial" w:hAnsi="Arial" w:cs="Arial"/>
          <w:color w:val="000000"/>
          <w:sz w:val="20"/>
          <w:szCs w:val="20"/>
        </w:rPr>
        <w:t xml:space="preserve">Przyjmujący gwarancję jakości upoważniony przedstawiciel Zamawiającego (Uprawnionego): </w:t>
      </w:r>
    </w:p>
    <w:p w14:paraId="610AD63B" w14:textId="77777777" w:rsidR="008B4E60" w:rsidRPr="00E0106E" w:rsidRDefault="008B4E60" w:rsidP="00E0106E">
      <w:pPr>
        <w:tabs>
          <w:tab w:val="left" w:pos="284"/>
        </w:tabs>
        <w:spacing w:after="0"/>
        <w:jc w:val="both"/>
        <w:rPr>
          <w:rFonts w:ascii="Arial" w:hAnsi="Arial" w:cs="Arial"/>
          <w:color w:val="000000"/>
          <w:sz w:val="20"/>
          <w:szCs w:val="20"/>
        </w:rPr>
      </w:pPr>
    </w:p>
    <w:p w14:paraId="77C96CF2" w14:textId="77777777" w:rsidR="008B4E60" w:rsidRPr="00E0106E" w:rsidRDefault="008B4E60" w:rsidP="00E0106E">
      <w:pPr>
        <w:spacing w:after="0"/>
        <w:ind w:left="3960"/>
        <w:jc w:val="center"/>
        <w:rPr>
          <w:rFonts w:ascii="Arial" w:hAnsi="Arial" w:cs="Arial"/>
          <w:color w:val="000000"/>
          <w:sz w:val="20"/>
          <w:szCs w:val="20"/>
        </w:rPr>
      </w:pPr>
    </w:p>
    <w:p w14:paraId="0565861D" w14:textId="77777777" w:rsidR="00685C0D" w:rsidRPr="00E0106E" w:rsidRDefault="00685C0D" w:rsidP="00E0106E">
      <w:pPr>
        <w:spacing w:after="0"/>
        <w:ind w:left="3960"/>
        <w:jc w:val="center"/>
        <w:rPr>
          <w:rFonts w:ascii="Arial" w:hAnsi="Arial" w:cs="Arial"/>
          <w:color w:val="000000"/>
          <w:sz w:val="20"/>
          <w:szCs w:val="20"/>
        </w:rPr>
      </w:pPr>
    </w:p>
    <w:p w14:paraId="22D6C64D" w14:textId="77777777" w:rsidR="008B4E60" w:rsidRPr="00E0106E" w:rsidRDefault="008B4E60" w:rsidP="00E0106E">
      <w:pPr>
        <w:spacing w:after="0"/>
        <w:ind w:left="3960"/>
        <w:jc w:val="center"/>
        <w:rPr>
          <w:rFonts w:ascii="Arial" w:hAnsi="Arial" w:cs="Arial"/>
          <w:color w:val="000000"/>
          <w:sz w:val="20"/>
          <w:szCs w:val="20"/>
        </w:rPr>
      </w:pPr>
      <w:r w:rsidRPr="00E0106E">
        <w:rPr>
          <w:rFonts w:ascii="Arial" w:hAnsi="Arial" w:cs="Arial"/>
          <w:color w:val="000000"/>
          <w:sz w:val="20"/>
          <w:szCs w:val="20"/>
        </w:rPr>
        <w:t>..................................................................</w:t>
      </w:r>
    </w:p>
    <w:p w14:paraId="2482418E" w14:textId="77777777" w:rsidR="008B4E60" w:rsidRPr="00E0106E" w:rsidRDefault="008B4E60" w:rsidP="00E0106E">
      <w:pPr>
        <w:spacing w:after="0"/>
        <w:ind w:left="3960"/>
        <w:jc w:val="center"/>
        <w:rPr>
          <w:rFonts w:ascii="Arial" w:hAnsi="Arial" w:cs="Arial"/>
          <w:i/>
          <w:color w:val="000000"/>
          <w:sz w:val="20"/>
          <w:szCs w:val="20"/>
        </w:rPr>
      </w:pPr>
      <w:r w:rsidRPr="00E0106E">
        <w:rPr>
          <w:rFonts w:ascii="Arial" w:hAnsi="Arial" w:cs="Arial"/>
          <w:i/>
          <w:color w:val="000000"/>
          <w:sz w:val="20"/>
          <w:szCs w:val="20"/>
        </w:rPr>
        <w:t>podpisy</w:t>
      </w:r>
    </w:p>
    <w:p w14:paraId="3419A64D" w14:textId="7371350F" w:rsidR="00375C53" w:rsidRDefault="00375C53">
      <w:pPr>
        <w:spacing w:after="0" w:line="240" w:lineRule="auto"/>
        <w:rPr>
          <w:rFonts w:ascii="Arial" w:hAnsi="Arial" w:cs="Arial"/>
          <w:i/>
          <w:iCs/>
          <w:sz w:val="20"/>
          <w:szCs w:val="20"/>
        </w:rPr>
      </w:pPr>
      <w:r>
        <w:rPr>
          <w:rFonts w:ascii="Arial" w:hAnsi="Arial" w:cs="Arial"/>
          <w:i/>
          <w:iCs/>
          <w:sz w:val="20"/>
          <w:szCs w:val="20"/>
        </w:rPr>
        <w:br w:type="page"/>
      </w:r>
    </w:p>
    <w:p w14:paraId="590D72DD" w14:textId="77777777" w:rsidR="00685C0D" w:rsidRPr="00E0106E" w:rsidRDefault="00685C0D" w:rsidP="00E0106E">
      <w:pPr>
        <w:spacing w:after="0"/>
        <w:jc w:val="right"/>
        <w:rPr>
          <w:rFonts w:ascii="Arial" w:hAnsi="Arial" w:cs="Arial"/>
          <w:i/>
          <w:iCs/>
          <w:sz w:val="20"/>
          <w:szCs w:val="20"/>
        </w:rPr>
      </w:pPr>
    </w:p>
    <w:p w14:paraId="570D96E9" w14:textId="77777777" w:rsidR="008D2953" w:rsidRPr="00E0106E" w:rsidRDefault="008D2953" w:rsidP="00E0106E">
      <w:pPr>
        <w:spacing w:after="0"/>
        <w:jc w:val="right"/>
        <w:rPr>
          <w:rFonts w:ascii="Arial" w:hAnsi="Arial" w:cs="Arial"/>
          <w:i/>
          <w:iCs/>
          <w:sz w:val="20"/>
          <w:szCs w:val="20"/>
        </w:rPr>
      </w:pPr>
      <w:r w:rsidRPr="00E0106E">
        <w:rPr>
          <w:rFonts w:ascii="Arial" w:hAnsi="Arial" w:cs="Arial"/>
          <w:i/>
          <w:iCs/>
          <w:sz w:val="20"/>
          <w:szCs w:val="20"/>
        </w:rPr>
        <w:t>Załącznik do umowy</w:t>
      </w:r>
    </w:p>
    <w:p w14:paraId="3F6358AA" w14:textId="77777777" w:rsidR="008D2953" w:rsidRPr="00E0106E" w:rsidRDefault="008D2953" w:rsidP="00E0106E">
      <w:pPr>
        <w:spacing w:after="0"/>
        <w:jc w:val="right"/>
        <w:rPr>
          <w:rFonts w:ascii="Arial" w:hAnsi="Arial" w:cs="Arial"/>
          <w:sz w:val="20"/>
          <w:szCs w:val="20"/>
        </w:rPr>
      </w:pPr>
    </w:p>
    <w:p w14:paraId="614D3A70" w14:textId="77777777" w:rsidR="008D2953" w:rsidRPr="00E0106E" w:rsidRDefault="008D2953" w:rsidP="00E0106E">
      <w:pPr>
        <w:spacing w:after="0"/>
        <w:jc w:val="right"/>
        <w:rPr>
          <w:rFonts w:ascii="Arial" w:hAnsi="Arial" w:cs="Arial"/>
          <w:sz w:val="20"/>
          <w:szCs w:val="20"/>
        </w:rPr>
      </w:pPr>
    </w:p>
    <w:p w14:paraId="6AC7BBDE" w14:textId="77777777" w:rsidR="008D2953" w:rsidRPr="00E0106E" w:rsidRDefault="008D2953" w:rsidP="00E0106E">
      <w:pPr>
        <w:spacing w:after="0"/>
        <w:jc w:val="right"/>
        <w:rPr>
          <w:rFonts w:ascii="Arial" w:hAnsi="Arial" w:cs="Arial"/>
          <w:sz w:val="20"/>
          <w:szCs w:val="20"/>
        </w:rPr>
      </w:pPr>
      <w:r w:rsidRPr="00E0106E">
        <w:rPr>
          <w:rFonts w:ascii="Arial" w:hAnsi="Arial" w:cs="Arial"/>
          <w:sz w:val="20"/>
          <w:szCs w:val="20"/>
        </w:rPr>
        <w:t>........................... dnia,..............................r.</w:t>
      </w:r>
    </w:p>
    <w:p w14:paraId="0B7F240B" w14:textId="77777777" w:rsidR="008D2953" w:rsidRPr="00E0106E" w:rsidRDefault="008D2953" w:rsidP="00E0106E">
      <w:pPr>
        <w:spacing w:after="0"/>
        <w:rPr>
          <w:rFonts w:ascii="Arial" w:hAnsi="Arial" w:cs="Arial"/>
          <w:sz w:val="20"/>
          <w:szCs w:val="20"/>
        </w:rPr>
      </w:pPr>
    </w:p>
    <w:p w14:paraId="27967F28" w14:textId="77777777" w:rsidR="004F24E8" w:rsidRPr="00E0106E" w:rsidRDefault="004F24E8" w:rsidP="00E0106E">
      <w:pPr>
        <w:spacing w:after="0"/>
        <w:rPr>
          <w:rFonts w:ascii="Arial" w:hAnsi="Arial" w:cs="Arial"/>
          <w:sz w:val="20"/>
          <w:szCs w:val="20"/>
        </w:rPr>
      </w:pPr>
    </w:p>
    <w:p w14:paraId="5398EE1B" w14:textId="77777777" w:rsidR="004F24E8" w:rsidRPr="00E0106E" w:rsidRDefault="004F24E8" w:rsidP="00E0106E">
      <w:pPr>
        <w:spacing w:after="0"/>
        <w:rPr>
          <w:rFonts w:ascii="Arial" w:hAnsi="Arial" w:cs="Arial"/>
          <w:sz w:val="20"/>
          <w:szCs w:val="20"/>
        </w:rPr>
      </w:pPr>
      <w:r w:rsidRPr="00E0106E">
        <w:rPr>
          <w:rFonts w:ascii="Arial" w:hAnsi="Arial" w:cs="Arial"/>
          <w:sz w:val="20"/>
          <w:szCs w:val="20"/>
        </w:rPr>
        <w:t>……………………………</w:t>
      </w:r>
    </w:p>
    <w:p w14:paraId="2CF37413" w14:textId="77777777" w:rsidR="008D2953" w:rsidRPr="00E0106E" w:rsidRDefault="008D2953" w:rsidP="00E0106E">
      <w:pPr>
        <w:spacing w:after="0"/>
        <w:rPr>
          <w:rFonts w:ascii="Arial" w:hAnsi="Arial" w:cs="Arial"/>
          <w:sz w:val="20"/>
          <w:szCs w:val="20"/>
        </w:rPr>
      </w:pPr>
      <w:r w:rsidRPr="00E0106E">
        <w:rPr>
          <w:rFonts w:ascii="Arial" w:hAnsi="Arial" w:cs="Arial"/>
          <w:i/>
          <w:iCs/>
          <w:sz w:val="20"/>
          <w:szCs w:val="20"/>
        </w:rPr>
        <w:t>(nazwa podwykonawcy)</w:t>
      </w:r>
    </w:p>
    <w:p w14:paraId="12B8D6D2" w14:textId="77777777" w:rsidR="008D2953" w:rsidRPr="00E0106E" w:rsidRDefault="008D2953" w:rsidP="00E0106E">
      <w:pPr>
        <w:spacing w:after="0"/>
        <w:rPr>
          <w:rFonts w:ascii="Arial" w:hAnsi="Arial" w:cs="Arial"/>
          <w:sz w:val="20"/>
          <w:szCs w:val="20"/>
        </w:rPr>
      </w:pPr>
    </w:p>
    <w:p w14:paraId="5815E891" w14:textId="77777777" w:rsidR="009B6B73" w:rsidRPr="00E0106E" w:rsidRDefault="009B6B73" w:rsidP="00E0106E">
      <w:pPr>
        <w:pStyle w:val="Nagwek1"/>
        <w:spacing w:line="276" w:lineRule="auto"/>
        <w:rPr>
          <w:rFonts w:ascii="Arial" w:hAnsi="Arial" w:cs="Arial"/>
          <w:sz w:val="20"/>
          <w:szCs w:val="20"/>
        </w:rPr>
      </w:pPr>
    </w:p>
    <w:p w14:paraId="5B87D7F1" w14:textId="77777777" w:rsidR="008D2953" w:rsidRPr="00E0106E" w:rsidRDefault="004F24E8" w:rsidP="00E0106E">
      <w:pPr>
        <w:pStyle w:val="Nagwek1"/>
        <w:spacing w:line="276" w:lineRule="auto"/>
        <w:rPr>
          <w:rFonts w:ascii="Arial" w:hAnsi="Arial" w:cs="Arial"/>
          <w:sz w:val="20"/>
          <w:szCs w:val="20"/>
        </w:rPr>
      </w:pPr>
      <w:r w:rsidRPr="00E0106E">
        <w:rPr>
          <w:rFonts w:ascii="Arial" w:hAnsi="Arial" w:cs="Arial"/>
          <w:sz w:val="20"/>
          <w:szCs w:val="20"/>
        </w:rPr>
        <w:t>PRZEJŚCIOWE* / KOŃCOWE* OŚWIADCZENIE PODWYKONAWCY</w:t>
      </w:r>
    </w:p>
    <w:p w14:paraId="05742D85" w14:textId="77777777" w:rsidR="00556B65" w:rsidRPr="00E0106E" w:rsidRDefault="00556B65" w:rsidP="00E0106E">
      <w:pPr>
        <w:spacing w:after="0"/>
        <w:jc w:val="center"/>
        <w:rPr>
          <w:rFonts w:ascii="Arial" w:hAnsi="Arial" w:cs="Arial"/>
          <w:b/>
          <w:sz w:val="20"/>
          <w:szCs w:val="20"/>
        </w:rPr>
      </w:pPr>
      <w:r w:rsidRPr="00E0106E">
        <w:rPr>
          <w:rFonts w:ascii="Arial" w:hAnsi="Arial" w:cs="Arial"/>
          <w:b/>
          <w:sz w:val="20"/>
          <w:szCs w:val="20"/>
        </w:rPr>
        <w:t>dot. umowy nr ………………</w:t>
      </w:r>
      <w:r w:rsidR="00651CDF" w:rsidRPr="00E0106E">
        <w:rPr>
          <w:rFonts w:ascii="Arial" w:hAnsi="Arial" w:cs="Arial"/>
          <w:b/>
          <w:sz w:val="20"/>
          <w:szCs w:val="20"/>
        </w:rPr>
        <w:t>………</w:t>
      </w:r>
      <w:r w:rsidRPr="00E0106E">
        <w:rPr>
          <w:rFonts w:ascii="Arial" w:hAnsi="Arial" w:cs="Arial"/>
          <w:b/>
          <w:sz w:val="20"/>
          <w:szCs w:val="20"/>
        </w:rPr>
        <w:t xml:space="preserve"> na wykonanie robót budowlanych pn. </w:t>
      </w:r>
    </w:p>
    <w:p w14:paraId="5502E92F" w14:textId="51BA2C1E" w:rsidR="00D339A5" w:rsidRPr="0021275C" w:rsidRDefault="0021275C" w:rsidP="00E0106E">
      <w:pPr>
        <w:spacing w:after="0"/>
        <w:jc w:val="center"/>
        <w:rPr>
          <w:rFonts w:ascii="Arial" w:hAnsi="Arial" w:cs="Arial"/>
          <w:b/>
          <w:sz w:val="20"/>
          <w:szCs w:val="20"/>
        </w:rPr>
      </w:pPr>
      <w:r w:rsidRPr="0021275C">
        <w:rPr>
          <w:rFonts w:ascii="Arial" w:hAnsi="Arial" w:cs="Arial"/>
          <w:b/>
          <w:sz w:val="20"/>
        </w:rPr>
        <w:t>Wzmocnienie bezpieczeństwa w miejscach publicznych w Bielsku Podlaskim poprzez budowę oświetlenia i monitoringu miejskiego</w:t>
      </w:r>
    </w:p>
    <w:p w14:paraId="6BB88DCF" w14:textId="77777777" w:rsidR="008D2953" w:rsidRPr="00E0106E" w:rsidRDefault="008D2953" w:rsidP="00E0106E">
      <w:pPr>
        <w:tabs>
          <w:tab w:val="left" w:pos="709"/>
          <w:tab w:val="left" w:pos="1134"/>
          <w:tab w:val="left" w:pos="3690"/>
        </w:tabs>
        <w:spacing w:after="0"/>
        <w:rPr>
          <w:rFonts w:ascii="Arial" w:hAnsi="Arial" w:cs="Arial"/>
          <w:b/>
          <w:bCs/>
          <w:sz w:val="20"/>
          <w:szCs w:val="20"/>
        </w:rPr>
      </w:pPr>
    </w:p>
    <w:p w14:paraId="222520F5" w14:textId="77777777" w:rsidR="008D2953" w:rsidRPr="00E0106E" w:rsidRDefault="008D2953" w:rsidP="00E0106E">
      <w:pPr>
        <w:spacing w:after="0"/>
        <w:ind w:firstLine="426"/>
        <w:jc w:val="both"/>
        <w:rPr>
          <w:rFonts w:ascii="Arial" w:hAnsi="Arial" w:cs="Arial"/>
          <w:sz w:val="20"/>
          <w:szCs w:val="20"/>
        </w:rPr>
      </w:pPr>
      <w:r w:rsidRPr="00E0106E">
        <w:rPr>
          <w:rFonts w:ascii="Arial" w:hAnsi="Arial" w:cs="Arial"/>
          <w:sz w:val="20"/>
          <w:szCs w:val="20"/>
        </w:rPr>
        <w:t>Będąc należycie upoważnionym i reprezentując Podwykonawcę, tj. ……………….………</w:t>
      </w:r>
      <w:r w:rsidR="00B706FE" w:rsidRPr="00E0106E">
        <w:rPr>
          <w:rFonts w:ascii="Arial" w:hAnsi="Arial" w:cs="Arial"/>
          <w:sz w:val="20"/>
          <w:szCs w:val="20"/>
        </w:rPr>
        <w:t>……………</w:t>
      </w:r>
      <w:r w:rsidRPr="00E0106E">
        <w:rPr>
          <w:rFonts w:ascii="Arial" w:hAnsi="Arial" w:cs="Arial"/>
          <w:sz w:val="20"/>
          <w:szCs w:val="20"/>
        </w:rPr>
        <w:t xml:space="preserve"> </w:t>
      </w:r>
      <w:r w:rsidRPr="00E0106E">
        <w:rPr>
          <w:rFonts w:ascii="Arial" w:hAnsi="Arial" w:cs="Arial"/>
          <w:sz w:val="20"/>
          <w:szCs w:val="20"/>
        </w:rPr>
        <w:br/>
        <w:t>z siedzibą ……………</w:t>
      </w:r>
      <w:r w:rsidR="00556B65" w:rsidRPr="00E0106E">
        <w:rPr>
          <w:rFonts w:ascii="Arial" w:hAnsi="Arial" w:cs="Arial"/>
          <w:sz w:val="20"/>
          <w:szCs w:val="20"/>
        </w:rPr>
        <w:t>……………………………………</w:t>
      </w:r>
      <w:r w:rsidR="004F24E8" w:rsidRPr="00E0106E">
        <w:rPr>
          <w:rFonts w:ascii="Arial" w:hAnsi="Arial" w:cs="Arial"/>
          <w:sz w:val="20"/>
          <w:szCs w:val="20"/>
        </w:rPr>
        <w:t>………………</w:t>
      </w:r>
      <w:r w:rsidRPr="00E0106E">
        <w:rPr>
          <w:rFonts w:ascii="Arial" w:hAnsi="Arial" w:cs="Arial"/>
          <w:sz w:val="20"/>
          <w:szCs w:val="20"/>
        </w:rPr>
        <w:t>, oświadczam, iż wynagrodzenie należne Podwykonawcy z tytułu robót wykonanych i odebranych przez …………..………</w:t>
      </w:r>
      <w:r w:rsidR="00B706FE" w:rsidRPr="00E0106E">
        <w:rPr>
          <w:rFonts w:ascii="Arial" w:hAnsi="Arial" w:cs="Arial"/>
          <w:sz w:val="20"/>
          <w:szCs w:val="20"/>
        </w:rPr>
        <w:t>………</w:t>
      </w:r>
      <w:r w:rsidRPr="00E0106E">
        <w:rPr>
          <w:rFonts w:ascii="Arial" w:hAnsi="Arial" w:cs="Arial"/>
          <w:sz w:val="20"/>
          <w:szCs w:val="20"/>
        </w:rPr>
        <w:t xml:space="preserve"> </w:t>
      </w:r>
      <w:r w:rsidRPr="00E0106E">
        <w:rPr>
          <w:rFonts w:ascii="Arial" w:hAnsi="Arial" w:cs="Arial"/>
          <w:bCs/>
          <w:sz w:val="20"/>
          <w:szCs w:val="20"/>
        </w:rPr>
        <w:t>(</w:t>
      </w:r>
      <w:r w:rsidRPr="00E0106E">
        <w:rPr>
          <w:rFonts w:ascii="Arial" w:hAnsi="Arial" w:cs="Arial"/>
          <w:sz w:val="20"/>
          <w:szCs w:val="20"/>
        </w:rPr>
        <w:t>dalej: Wykonawca) w ramach umowy nr ……………………..……</w:t>
      </w:r>
      <w:r w:rsidR="00F22100" w:rsidRPr="00E0106E">
        <w:rPr>
          <w:rFonts w:ascii="Arial" w:hAnsi="Arial" w:cs="Arial"/>
          <w:sz w:val="20"/>
          <w:szCs w:val="20"/>
        </w:rPr>
        <w:t>……</w:t>
      </w:r>
      <w:r w:rsidRPr="00E0106E">
        <w:rPr>
          <w:rFonts w:ascii="Arial" w:hAnsi="Arial" w:cs="Arial"/>
          <w:sz w:val="20"/>
          <w:szCs w:val="20"/>
        </w:rPr>
        <w:t xml:space="preserve"> z dnia …………………………, (dalej: Umowa), zostało uregulowane przez Wykonawcę</w:t>
      </w:r>
      <w:r w:rsidRPr="00E0106E">
        <w:rPr>
          <w:rFonts w:ascii="Arial" w:hAnsi="Arial" w:cs="Arial"/>
          <w:i/>
          <w:iCs/>
          <w:sz w:val="20"/>
          <w:szCs w:val="20"/>
        </w:rPr>
        <w:t xml:space="preserve"> </w:t>
      </w:r>
      <w:r w:rsidRPr="00E0106E">
        <w:rPr>
          <w:rFonts w:ascii="Arial" w:hAnsi="Arial" w:cs="Arial"/>
          <w:sz w:val="20"/>
          <w:szCs w:val="20"/>
        </w:rPr>
        <w:t>w całości, zgodnie z postanowieniami Umowy i wyczerpuje wszelkie roszczenia Podwykonawcy z tytułu wymagalnych płatności.</w:t>
      </w:r>
      <w:r w:rsidR="009B6B73" w:rsidRPr="00E0106E">
        <w:rPr>
          <w:rFonts w:ascii="Arial" w:hAnsi="Arial" w:cs="Arial"/>
          <w:sz w:val="20"/>
          <w:szCs w:val="20"/>
        </w:rPr>
        <w:t xml:space="preserve"> W związku z powyższym Zamawiający tj. Miasto Bielsk Podlaski nie posiada żadnych zobowiązań wobec Podwykonawcy.</w:t>
      </w:r>
    </w:p>
    <w:p w14:paraId="056E1A12" w14:textId="77777777" w:rsidR="00B47236" w:rsidRPr="00E0106E" w:rsidRDefault="00B47236" w:rsidP="00E0106E">
      <w:pPr>
        <w:spacing w:after="0"/>
        <w:ind w:firstLine="284"/>
        <w:jc w:val="both"/>
        <w:rPr>
          <w:rFonts w:ascii="Arial" w:hAnsi="Arial" w:cs="Arial"/>
          <w:sz w:val="20"/>
          <w:szCs w:val="20"/>
        </w:rPr>
      </w:pPr>
    </w:p>
    <w:p w14:paraId="6BEAC774" w14:textId="77777777" w:rsidR="008D2953" w:rsidRPr="00E0106E" w:rsidRDefault="008D2953" w:rsidP="00E0106E">
      <w:pPr>
        <w:spacing w:after="0"/>
        <w:jc w:val="both"/>
        <w:rPr>
          <w:rFonts w:ascii="Arial" w:hAnsi="Arial" w:cs="Arial"/>
          <w:sz w:val="20"/>
          <w:szCs w:val="20"/>
        </w:rPr>
      </w:pPr>
    </w:p>
    <w:p w14:paraId="28F29FB5" w14:textId="77777777" w:rsidR="001415B4" w:rsidRPr="00E0106E" w:rsidRDefault="001415B4" w:rsidP="00E0106E">
      <w:pPr>
        <w:spacing w:after="0"/>
        <w:jc w:val="right"/>
        <w:rPr>
          <w:rFonts w:ascii="Arial" w:hAnsi="Arial" w:cs="Arial"/>
          <w:sz w:val="20"/>
          <w:szCs w:val="20"/>
        </w:rPr>
      </w:pPr>
    </w:p>
    <w:p w14:paraId="7EE5B240" w14:textId="77777777" w:rsidR="008D2953" w:rsidRPr="00E0106E" w:rsidRDefault="008D2953" w:rsidP="00E0106E">
      <w:pPr>
        <w:spacing w:after="0"/>
        <w:jc w:val="right"/>
        <w:rPr>
          <w:rFonts w:ascii="Arial" w:hAnsi="Arial" w:cs="Arial"/>
          <w:i/>
          <w:iCs/>
          <w:sz w:val="20"/>
          <w:szCs w:val="20"/>
        </w:rPr>
      </w:pPr>
      <w:r w:rsidRPr="00E0106E">
        <w:rPr>
          <w:rFonts w:ascii="Arial" w:hAnsi="Arial" w:cs="Arial"/>
          <w:i/>
          <w:iCs/>
          <w:sz w:val="20"/>
          <w:szCs w:val="20"/>
        </w:rPr>
        <w:t>………………………………</w:t>
      </w:r>
      <w:r w:rsidR="001415B4" w:rsidRPr="00E0106E">
        <w:rPr>
          <w:rFonts w:ascii="Arial" w:hAnsi="Arial" w:cs="Arial"/>
          <w:i/>
          <w:iCs/>
          <w:sz w:val="20"/>
          <w:szCs w:val="20"/>
        </w:rPr>
        <w:t>………</w:t>
      </w:r>
      <w:r w:rsidRPr="00E0106E">
        <w:rPr>
          <w:rFonts w:ascii="Arial" w:hAnsi="Arial" w:cs="Arial"/>
          <w:i/>
          <w:iCs/>
          <w:sz w:val="20"/>
          <w:szCs w:val="20"/>
        </w:rPr>
        <w:t>.</w:t>
      </w:r>
    </w:p>
    <w:p w14:paraId="4CF436BD" w14:textId="77777777" w:rsidR="008D2953" w:rsidRPr="00E0106E" w:rsidRDefault="008D2953" w:rsidP="00E0106E">
      <w:pPr>
        <w:spacing w:after="0"/>
        <w:jc w:val="right"/>
        <w:rPr>
          <w:rFonts w:ascii="Arial" w:hAnsi="Arial" w:cs="Arial"/>
          <w:i/>
          <w:iCs/>
          <w:sz w:val="20"/>
          <w:szCs w:val="20"/>
        </w:rPr>
      </w:pPr>
      <w:r w:rsidRPr="00E0106E">
        <w:rPr>
          <w:rFonts w:ascii="Arial" w:hAnsi="Arial" w:cs="Arial"/>
          <w:i/>
          <w:iCs/>
          <w:sz w:val="20"/>
          <w:szCs w:val="20"/>
        </w:rPr>
        <w:t>(podpis i pieczęć Podwykonawcy)</w:t>
      </w:r>
    </w:p>
    <w:p w14:paraId="4FE4C34E" w14:textId="77777777" w:rsidR="00B47236" w:rsidRPr="00E0106E" w:rsidRDefault="00B47236" w:rsidP="00E0106E">
      <w:pPr>
        <w:spacing w:after="0"/>
        <w:rPr>
          <w:rFonts w:ascii="Arial" w:hAnsi="Arial" w:cs="Arial"/>
          <w:i/>
          <w:iCs/>
          <w:sz w:val="20"/>
          <w:szCs w:val="20"/>
        </w:rPr>
      </w:pPr>
    </w:p>
    <w:sectPr w:rsidR="00B47236" w:rsidRPr="00E0106E" w:rsidSect="00E101D4">
      <w:footerReference w:type="default" r:id="rId9"/>
      <w:pgSz w:w="11906" w:h="16838"/>
      <w:pgMar w:top="567" w:right="991" w:bottom="737" w:left="1418" w:header="454"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286B97" w14:textId="77777777" w:rsidR="00714D50" w:rsidRDefault="00714D50" w:rsidP="004839F9">
      <w:pPr>
        <w:spacing w:after="0" w:line="240" w:lineRule="auto"/>
      </w:pPr>
      <w:r>
        <w:separator/>
      </w:r>
    </w:p>
  </w:endnote>
  <w:endnote w:type="continuationSeparator" w:id="0">
    <w:p w14:paraId="435CBFE3" w14:textId="77777777" w:rsidR="00714D50" w:rsidRDefault="00714D50" w:rsidP="004839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375557" w14:textId="77777777" w:rsidR="0009106A" w:rsidRPr="001415B4" w:rsidRDefault="0009106A" w:rsidP="001415B4">
    <w:pPr>
      <w:pStyle w:val="Stopka"/>
      <w:jc w:val="right"/>
      <w:rPr>
        <w:rFonts w:ascii="Arial Narrow" w:hAnsi="Arial Narrow"/>
        <w:i/>
        <w:iCs/>
        <w:sz w:val="16"/>
        <w:szCs w:val="16"/>
      </w:rPr>
    </w:pPr>
    <w:r w:rsidRPr="001415B4">
      <w:rPr>
        <w:rFonts w:ascii="Arial Narrow" w:hAnsi="Arial Narrow"/>
        <w:i/>
        <w:iCs/>
        <w:sz w:val="16"/>
        <w:szCs w:val="16"/>
      </w:rPr>
      <w:fldChar w:fldCharType="begin"/>
    </w:r>
    <w:r w:rsidRPr="001415B4">
      <w:rPr>
        <w:rFonts w:ascii="Arial Narrow" w:hAnsi="Arial Narrow"/>
        <w:i/>
        <w:iCs/>
        <w:sz w:val="16"/>
        <w:szCs w:val="16"/>
      </w:rPr>
      <w:instrText xml:space="preserve"> PAGE   \* MERGEFORMAT </w:instrText>
    </w:r>
    <w:r w:rsidRPr="001415B4">
      <w:rPr>
        <w:rFonts w:ascii="Arial Narrow" w:hAnsi="Arial Narrow"/>
        <w:i/>
        <w:iCs/>
        <w:sz w:val="16"/>
        <w:szCs w:val="16"/>
      </w:rPr>
      <w:fldChar w:fldCharType="separate"/>
    </w:r>
    <w:r w:rsidR="0021275C">
      <w:rPr>
        <w:rFonts w:ascii="Arial Narrow" w:hAnsi="Arial Narrow"/>
        <w:i/>
        <w:iCs/>
        <w:noProof/>
        <w:sz w:val="16"/>
        <w:szCs w:val="16"/>
      </w:rPr>
      <w:t>20</w:t>
    </w:r>
    <w:r w:rsidRPr="001415B4">
      <w:rPr>
        <w:rFonts w:ascii="Arial Narrow" w:hAnsi="Arial Narrow"/>
        <w:i/>
        <w:i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917440" w14:textId="77777777" w:rsidR="00714D50" w:rsidRDefault="00714D50" w:rsidP="004839F9">
      <w:pPr>
        <w:spacing w:after="0" w:line="240" w:lineRule="auto"/>
      </w:pPr>
      <w:r>
        <w:separator/>
      </w:r>
    </w:p>
  </w:footnote>
  <w:footnote w:type="continuationSeparator" w:id="0">
    <w:p w14:paraId="31FB1A5E" w14:textId="77777777" w:rsidR="00714D50" w:rsidRDefault="00714D50" w:rsidP="004839F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singleLevel"/>
    <w:tmpl w:val="00000004"/>
    <w:name w:val="WW8Num4"/>
    <w:lvl w:ilvl="0">
      <w:start w:val="1"/>
      <w:numFmt w:val="decimal"/>
      <w:lvlText w:val="%1."/>
      <w:lvlJc w:val="left"/>
      <w:pPr>
        <w:tabs>
          <w:tab w:val="num" w:pos="708"/>
        </w:tabs>
        <w:ind w:left="502" w:hanging="360"/>
      </w:pPr>
      <w:rPr>
        <w:rFonts w:ascii="Arial Narrow" w:eastAsia="Arial" w:hAnsi="Arial Narrow" w:cs="Arial Narrow" w:hint="default"/>
        <w:b/>
        <w:sz w:val="22"/>
        <w:szCs w:val="22"/>
        <w:lang w:eastAsia="ar-SA"/>
      </w:rPr>
    </w:lvl>
  </w:abstractNum>
  <w:abstractNum w:abstractNumId="1" w15:restartNumberingAfterBreak="0">
    <w:nsid w:val="00000019"/>
    <w:multiLevelType w:val="singleLevel"/>
    <w:tmpl w:val="079C3A92"/>
    <w:name w:val="WW8Num31"/>
    <w:lvl w:ilvl="0">
      <w:start w:val="1"/>
      <w:numFmt w:val="decimal"/>
      <w:lvlText w:val="%1."/>
      <w:lvlJc w:val="left"/>
      <w:pPr>
        <w:tabs>
          <w:tab w:val="num" w:pos="0"/>
        </w:tabs>
        <w:ind w:left="360" w:hanging="360"/>
      </w:pPr>
      <w:rPr>
        <w:rFonts w:ascii="Arial" w:hAnsi="Arial" w:cs="Arial" w:hint="default"/>
        <w:b/>
        <w:sz w:val="20"/>
        <w:szCs w:val="20"/>
        <w:lang w:eastAsia="ar-SA"/>
      </w:rPr>
    </w:lvl>
  </w:abstractNum>
  <w:abstractNum w:abstractNumId="2" w15:restartNumberingAfterBreak="0">
    <w:nsid w:val="005B54E1"/>
    <w:multiLevelType w:val="multilevel"/>
    <w:tmpl w:val="63A89DDA"/>
    <w:lvl w:ilvl="0">
      <w:start w:val="10"/>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2337B3E"/>
    <w:multiLevelType w:val="multilevel"/>
    <w:tmpl w:val="D33E7C5C"/>
    <w:lvl w:ilvl="0">
      <w:start w:val="1"/>
      <w:numFmt w:val="decimal"/>
      <w:lvlText w:val="%1)"/>
      <w:lvlJc w:val="left"/>
      <w:pPr>
        <w:ind w:left="1353" w:hanging="359"/>
      </w:pPr>
      <w:rPr>
        <w:rFonts w:hint="default"/>
        <w:color w:val="000000"/>
        <w:sz w:val="20"/>
        <w:szCs w:val="20"/>
        <w:vertAlign w:val="baseline"/>
      </w:rPr>
    </w:lvl>
    <w:lvl w:ilvl="1">
      <w:start w:val="1"/>
      <w:numFmt w:val="lowerLetter"/>
      <w:lvlText w:val="%2."/>
      <w:lvlJc w:val="left"/>
      <w:pPr>
        <w:ind w:left="2073" w:hanging="360"/>
      </w:pPr>
      <w:rPr>
        <w:rFonts w:hint="default"/>
        <w:vertAlign w:val="baseline"/>
      </w:rPr>
    </w:lvl>
    <w:lvl w:ilvl="2">
      <w:start w:val="1"/>
      <w:numFmt w:val="lowerRoman"/>
      <w:lvlText w:val="%3."/>
      <w:lvlJc w:val="right"/>
      <w:pPr>
        <w:ind w:left="2793" w:hanging="180"/>
      </w:pPr>
      <w:rPr>
        <w:rFonts w:hint="default"/>
        <w:vertAlign w:val="baseline"/>
      </w:rPr>
    </w:lvl>
    <w:lvl w:ilvl="3">
      <w:start w:val="2"/>
      <w:numFmt w:val="decimal"/>
      <w:lvlText w:val="%4."/>
      <w:lvlJc w:val="left"/>
      <w:pPr>
        <w:ind w:left="3513" w:hanging="360"/>
      </w:pPr>
      <w:rPr>
        <w:rFonts w:hint="default"/>
        <w:b w:val="0"/>
        <w:bCs/>
        <w:vertAlign w:val="baseline"/>
      </w:rPr>
    </w:lvl>
    <w:lvl w:ilvl="4">
      <w:start w:val="1"/>
      <w:numFmt w:val="lowerLetter"/>
      <w:lvlText w:val="%5."/>
      <w:lvlJc w:val="left"/>
      <w:pPr>
        <w:ind w:left="4233" w:hanging="360"/>
      </w:pPr>
      <w:rPr>
        <w:rFonts w:hint="default"/>
        <w:vertAlign w:val="baseline"/>
      </w:rPr>
    </w:lvl>
    <w:lvl w:ilvl="5">
      <w:start w:val="1"/>
      <w:numFmt w:val="lowerRoman"/>
      <w:lvlText w:val="%6."/>
      <w:lvlJc w:val="right"/>
      <w:pPr>
        <w:ind w:left="4953" w:hanging="180"/>
      </w:pPr>
      <w:rPr>
        <w:rFonts w:hint="default"/>
        <w:vertAlign w:val="baseline"/>
      </w:rPr>
    </w:lvl>
    <w:lvl w:ilvl="6">
      <w:start w:val="1"/>
      <w:numFmt w:val="decimal"/>
      <w:lvlText w:val="%7."/>
      <w:lvlJc w:val="left"/>
      <w:pPr>
        <w:ind w:left="5673" w:hanging="360"/>
      </w:pPr>
      <w:rPr>
        <w:rFonts w:hint="default"/>
        <w:b w:val="0"/>
        <w:bCs/>
        <w:vertAlign w:val="baseline"/>
      </w:rPr>
    </w:lvl>
    <w:lvl w:ilvl="7">
      <w:start w:val="1"/>
      <w:numFmt w:val="lowerLetter"/>
      <w:lvlText w:val="%8."/>
      <w:lvlJc w:val="left"/>
      <w:pPr>
        <w:ind w:left="6393" w:hanging="360"/>
      </w:pPr>
      <w:rPr>
        <w:rFonts w:hint="default"/>
        <w:vertAlign w:val="baseline"/>
      </w:rPr>
    </w:lvl>
    <w:lvl w:ilvl="8">
      <w:start w:val="1"/>
      <w:numFmt w:val="lowerRoman"/>
      <w:lvlText w:val="%9."/>
      <w:lvlJc w:val="right"/>
      <w:pPr>
        <w:ind w:left="7113" w:hanging="180"/>
      </w:pPr>
      <w:rPr>
        <w:rFonts w:hint="default"/>
        <w:vertAlign w:val="baseline"/>
      </w:rPr>
    </w:lvl>
  </w:abstractNum>
  <w:abstractNum w:abstractNumId="4" w15:restartNumberingAfterBreak="0">
    <w:nsid w:val="046C40CD"/>
    <w:multiLevelType w:val="hybridMultilevel"/>
    <w:tmpl w:val="C10A19F6"/>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6A7EDB54">
      <w:start w:val="1"/>
      <w:numFmt w:val="decimal"/>
      <w:lvlText w:val="%4."/>
      <w:lvlJc w:val="left"/>
      <w:pPr>
        <w:ind w:left="3306" w:hanging="360"/>
      </w:pPr>
      <w:rPr>
        <w:b w:val="0"/>
        <w:bCs w:val="0"/>
      </w:r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51FEF6D6">
      <w:start w:val="1"/>
      <w:numFmt w:val="decimal"/>
      <w:lvlText w:val="%7."/>
      <w:lvlJc w:val="left"/>
      <w:pPr>
        <w:ind w:left="5466" w:hanging="360"/>
      </w:pPr>
      <w:rPr>
        <w:b w:val="0"/>
        <w:bCs w:val="0"/>
      </w:r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15:restartNumberingAfterBreak="0">
    <w:nsid w:val="04A60DAE"/>
    <w:multiLevelType w:val="hybridMultilevel"/>
    <w:tmpl w:val="C0B0C388"/>
    <w:lvl w:ilvl="0" w:tplc="BC76B04C">
      <w:start w:val="1"/>
      <w:numFmt w:val="lowerLetter"/>
      <w:lvlText w:val="%1)"/>
      <w:lvlJc w:val="left"/>
      <w:pPr>
        <w:ind w:left="1440" w:hanging="360"/>
      </w:pPr>
      <w:rPr>
        <w:b/>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04B77E36"/>
    <w:multiLevelType w:val="hybridMultilevel"/>
    <w:tmpl w:val="B7AE3A06"/>
    <w:lvl w:ilvl="0" w:tplc="1FE03DAA">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58A1C09"/>
    <w:multiLevelType w:val="multilevel"/>
    <w:tmpl w:val="DC5E975A"/>
    <w:lvl w:ilvl="0">
      <w:start w:val="7"/>
      <w:numFmt w:val="decimal"/>
      <w:lvlText w:val="%1"/>
      <w:lvlJc w:val="left"/>
      <w:pPr>
        <w:tabs>
          <w:tab w:val="num" w:pos="465"/>
        </w:tabs>
        <w:ind w:left="465" w:hanging="465"/>
      </w:pPr>
      <w:rPr>
        <w:rFonts w:cs="Times New Roman" w:hint="default"/>
        <w:b w:val="0"/>
      </w:rPr>
    </w:lvl>
    <w:lvl w:ilvl="1">
      <w:start w:val="6"/>
      <w:numFmt w:val="decimal"/>
      <w:lvlText w:val="%1.%2"/>
      <w:lvlJc w:val="left"/>
      <w:pPr>
        <w:tabs>
          <w:tab w:val="num" w:pos="810"/>
        </w:tabs>
        <w:ind w:left="810" w:hanging="465"/>
      </w:pPr>
      <w:rPr>
        <w:rFonts w:cs="Times New Roman" w:hint="default"/>
      </w:rPr>
    </w:lvl>
    <w:lvl w:ilvl="2">
      <w:start w:val="2"/>
      <w:numFmt w:val="decimal"/>
      <w:lvlText w:val="%1.%2.%3"/>
      <w:lvlJc w:val="left"/>
      <w:pPr>
        <w:tabs>
          <w:tab w:val="num" w:pos="1410"/>
        </w:tabs>
        <w:ind w:left="1410" w:hanging="720"/>
      </w:pPr>
      <w:rPr>
        <w:rFonts w:cs="Times New Roman" w:hint="default"/>
        <w:b/>
      </w:rPr>
    </w:lvl>
    <w:lvl w:ilvl="3">
      <w:start w:val="1"/>
      <w:numFmt w:val="decimal"/>
      <w:lvlText w:val="%1.%2.%3.%4"/>
      <w:lvlJc w:val="left"/>
      <w:pPr>
        <w:tabs>
          <w:tab w:val="num" w:pos="1755"/>
        </w:tabs>
        <w:ind w:left="1755" w:hanging="720"/>
      </w:pPr>
      <w:rPr>
        <w:rFonts w:cs="Times New Roman" w:hint="default"/>
      </w:rPr>
    </w:lvl>
    <w:lvl w:ilvl="4">
      <w:start w:val="1"/>
      <w:numFmt w:val="decimal"/>
      <w:lvlText w:val="%1.%2.%3.%4.%5"/>
      <w:lvlJc w:val="left"/>
      <w:pPr>
        <w:tabs>
          <w:tab w:val="num" w:pos="2460"/>
        </w:tabs>
        <w:ind w:left="2460" w:hanging="1080"/>
      </w:pPr>
      <w:rPr>
        <w:rFonts w:cs="Times New Roman" w:hint="default"/>
      </w:rPr>
    </w:lvl>
    <w:lvl w:ilvl="5">
      <w:start w:val="1"/>
      <w:numFmt w:val="decimal"/>
      <w:lvlText w:val="%1.%2.%3.%4.%5.%6"/>
      <w:lvlJc w:val="left"/>
      <w:pPr>
        <w:tabs>
          <w:tab w:val="num" w:pos="2805"/>
        </w:tabs>
        <w:ind w:left="2805" w:hanging="1080"/>
      </w:pPr>
      <w:rPr>
        <w:rFonts w:cs="Times New Roman" w:hint="default"/>
      </w:rPr>
    </w:lvl>
    <w:lvl w:ilvl="6">
      <w:start w:val="1"/>
      <w:numFmt w:val="decimal"/>
      <w:lvlText w:val="%1.%2.%3.%4.%5.%6.%7"/>
      <w:lvlJc w:val="left"/>
      <w:pPr>
        <w:tabs>
          <w:tab w:val="num" w:pos="3510"/>
        </w:tabs>
        <w:ind w:left="3510" w:hanging="1440"/>
      </w:pPr>
      <w:rPr>
        <w:rFonts w:cs="Times New Roman" w:hint="default"/>
      </w:rPr>
    </w:lvl>
    <w:lvl w:ilvl="7">
      <w:start w:val="1"/>
      <w:numFmt w:val="decimal"/>
      <w:lvlText w:val="%1.%2.%3.%4.%5.%6.%7.%8"/>
      <w:lvlJc w:val="left"/>
      <w:pPr>
        <w:tabs>
          <w:tab w:val="num" w:pos="3855"/>
        </w:tabs>
        <w:ind w:left="3855" w:hanging="1440"/>
      </w:pPr>
      <w:rPr>
        <w:rFonts w:cs="Times New Roman" w:hint="default"/>
      </w:rPr>
    </w:lvl>
    <w:lvl w:ilvl="8">
      <w:start w:val="1"/>
      <w:numFmt w:val="decimal"/>
      <w:lvlText w:val="%1.%2.%3.%4.%5.%6.%7.%8.%9"/>
      <w:lvlJc w:val="left"/>
      <w:pPr>
        <w:tabs>
          <w:tab w:val="num" w:pos="4560"/>
        </w:tabs>
        <w:ind w:left="4560" w:hanging="1800"/>
      </w:pPr>
      <w:rPr>
        <w:rFonts w:cs="Times New Roman" w:hint="default"/>
      </w:rPr>
    </w:lvl>
  </w:abstractNum>
  <w:abstractNum w:abstractNumId="8" w15:restartNumberingAfterBreak="0">
    <w:nsid w:val="0A26129F"/>
    <w:multiLevelType w:val="hybridMultilevel"/>
    <w:tmpl w:val="F7CE6264"/>
    <w:lvl w:ilvl="0" w:tplc="04150017">
      <w:start w:val="1"/>
      <w:numFmt w:val="lowerLetter"/>
      <w:lvlText w:val="%1)"/>
      <w:lvlJc w:val="left"/>
      <w:pPr>
        <w:ind w:left="786" w:hanging="360"/>
      </w:pPr>
    </w:lvl>
    <w:lvl w:ilvl="1" w:tplc="04150017">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 w15:restartNumberingAfterBreak="0">
    <w:nsid w:val="0AF33AFC"/>
    <w:multiLevelType w:val="hybridMultilevel"/>
    <w:tmpl w:val="C590B9A4"/>
    <w:lvl w:ilvl="0" w:tplc="44A6FC34">
      <w:start w:val="1"/>
      <w:numFmt w:val="decimal"/>
      <w:lvlText w:val="%1)"/>
      <w:lvlJc w:val="left"/>
      <w:pPr>
        <w:ind w:left="764" w:hanging="480"/>
      </w:pPr>
      <w:rPr>
        <w:rFonts w:hint="default"/>
        <w:b w:val="0"/>
        <w:bCs/>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 w15:restartNumberingAfterBreak="0">
    <w:nsid w:val="0B00302B"/>
    <w:multiLevelType w:val="hybridMultilevel"/>
    <w:tmpl w:val="30082D6C"/>
    <w:lvl w:ilvl="0" w:tplc="EEFCF6F8">
      <w:start w:val="1"/>
      <w:numFmt w:val="decimal"/>
      <w:isLgl/>
      <w:lvlText w:val="13.%1"/>
      <w:lvlJc w:val="left"/>
      <w:pPr>
        <w:tabs>
          <w:tab w:val="num" w:pos="720"/>
        </w:tabs>
        <w:ind w:left="720" w:hanging="360"/>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0CE8557C"/>
    <w:multiLevelType w:val="multilevel"/>
    <w:tmpl w:val="1700DA72"/>
    <w:lvl w:ilvl="0">
      <w:start w:val="1"/>
      <w:numFmt w:val="decimal"/>
      <w:lvlText w:val="%1)"/>
      <w:lvlJc w:val="left"/>
      <w:pPr>
        <w:ind w:left="1353" w:hanging="359"/>
      </w:pPr>
      <w:rPr>
        <w:color w:val="000000"/>
        <w:sz w:val="20"/>
        <w:szCs w:val="20"/>
        <w:vertAlign w:val="baseline"/>
      </w:rPr>
    </w:lvl>
    <w:lvl w:ilvl="1">
      <w:start w:val="1"/>
      <w:numFmt w:val="lowerLetter"/>
      <w:lvlText w:val="%2."/>
      <w:lvlJc w:val="left"/>
      <w:pPr>
        <w:ind w:left="2073" w:hanging="360"/>
      </w:pPr>
      <w:rPr>
        <w:vertAlign w:val="baseline"/>
      </w:rPr>
    </w:lvl>
    <w:lvl w:ilvl="2">
      <w:start w:val="1"/>
      <w:numFmt w:val="lowerRoman"/>
      <w:lvlText w:val="%3."/>
      <w:lvlJc w:val="right"/>
      <w:pPr>
        <w:ind w:left="2793" w:hanging="180"/>
      </w:pPr>
      <w:rPr>
        <w:vertAlign w:val="baseline"/>
      </w:rPr>
    </w:lvl>
    <w:lvl w:ilvl="3">
      <w:start w:val="1"/>
      <w:numFmt w:val="decimal"/>
      <w:lvlText w:val="%4."/>
      <w:lvlJc w:val="left"/>
      <w:pPr>
        <w:ind w:left="3513" w:hanging="360"/>
      </w:pPr>
      <w:rPr>
        <w:b/>
        <w:vertAlign w:val="baseline"/>
      </w:rPr>
    </w:lvl>
    <w:lvl w:ilvl="4">
      <w:start w:val="1"/>
      <w:numFmt w:val="lowerLetter"/>
      <w:lvlText w:val="%5."/>
      <w:lvlJc w:val="left"/>
      <w:pPr>
        <w:ind w:left="4233" w:hanging="360"/>
      </w:pPr>
      <w:rPr>
        <w:vertAlign w:val="baseline"/>
      </w:rPr>
    </w:lvl>
    <w:lvl w:ilvl="5">
      <w:start w:val="1"/>
      <w:numFmt w:val="lowerRoman"/>
      <w:lvlText w:val="%6."/>
      <w:lvlJc w:val="right"/>
      <w:pPr>
        <w:ind w:left="4953" w:hanging="180"/>
      </w:pPr>
      <w:rPr>
        <w:vertAlign w:val="baseline"/>
      </w:rPr>
    </w:lvl>
    <w:lvl w:ilvl="6">
      <w:start w:val="1"/>
      <w:numFmt w:val="decimal"/>
      <w:lvlText w:val="%7."/>
      <w:lvlJc w:val="left"/>
      <w:pPr>
        <w:ind w:left="5673" w:hanging="360"/>
      </w:pPr>
      <w:rPr>
        <w:vertAlign w:val="baseline"/>
      </w:rPr>
    </w:lvl>
    <w:lvl w:ilvl="7">
      <w:start w:val="1"/>
      <w:numFmt w:val="lowerLetter"/>
      <w:lvlText w:val="%8."/>
      <w:lvlJc w:val="left"/>
      <w:pPr>
        <w:ind w:left="6393" w:hanging="360"/>
      </w:pPr>
      <w:rPr>
        <w:vertAlign w:val="baseline"/>
      </w:rPr>
    </w:lvl>
    <w:lvl w:ilvl="8">
      <w:start w:val="1"/>
      <w:numFmt w:val="lowerRoman"/>
      <w:lvlText w:val="%9."/>
      <w:lvlJc w:val="right"/>
      <w:pPr>
        <w:ind w:left="7113" w:hanging="180"/>
      </w:pPr>
      <w:rPr>
        <w:vertAlign w:val="baseline"/>
      </w:rPr>
    </w:lvl>
  </w:abstractNum>
  <w:abstractNum w:abstractNumId="12" w15:restartNumberingAfterBreak="0">
    <w:nsid w:val="0F945D2C"/>
    <w:multiLevelType w:val="multilevel"/>
    <w:tmpl w:val="FCBA0830"/>
    <w:lvl w:ilvl="0">
      <w:start w:val="1"/>
      <w:numFmt w:val="decimal"/>
      <w:lvlText w:val="%1)"/>
      <w:lvlJc w:val="left"/>
      <w:pPr>
        <w:ind w:left="1353" w:hanging="359"/>
      </w:pPr>
      <w:rPr>
        <w:color w:val="000000"/>
        <w:sz w:val="20"/>
        <w:szCs w:val="20"/>
        <w:vertAlign w:val="baseline"/>
      </w:rPr>
    </w:lvl>
    <w:lvl w:ilvl="1">
      <w:start w:val="1"/>
      <w:numFmt w:val="lowerLetter"/>
      <w:lvlText w:val="%2."/>
      <w:lvlJc w:val="left"/>
      <w:pPr>
        <w:ind w:left="2073" w:hanging="360"/>
      </w:pPr>
      <w:rPr>
        <w:vertAlign w:val="baseline"/>
      </w:rPr>
    </w:lvl>
    <w:lvl w:ilvl="2">
      <w:start w:val="1"/>
      <w:numFmt w:val="lowerRoman"/>
      <w:lvlText w:val="%3."/>
      <w:lvlJc w:val="right"/>
      <w:pPr>
        <w:ind w:left="2793" w:hanging="180"/>
      </w:pPr>
      <w:rPr>
        <w:vertAlign w:val="baseline"/>
      </w:rPr>
    </w:lvl>
    <w:lvl w:ilvl="3">
      <w:start w:val="1"/>
      <w:numFmt w:val="decimal"/>
      <w:lvlText w:val="%4."/>
      <w:lvlJc w:val="left"/>
      <w:pPr>
        <w:ind w:left="3513" w:hanging="360"/>
      </w:pPr>
      <w:rPr>
        <w:b w:val="0"/>
        <w:bCs/>
        <w:vertAlign w:val="baseline"/>
      </w:rPr>
    </w:lvl>
    <w:lvl w:ilvl="4">
      <w:start w:val="1"/>
      <w:numFmt w:val="lowerLetter"/>
      <w:lvlText w:val="%5."/>
      <w:lvlJc w:val="left"/>
      <w:pPr>
        <w:ind w:left="4233" w:hanging="360"/>
      </w:pPr>
      <w:rPr>
        <w:vertAlign w:val="baseline"/>
      </w:rPr>
    </w:lvl>
    <w:lvl w:ilvl="5">
      <w:start w:val="1"/>
      <w:numFmt w:val="lowerRoman"/>
      <w:lvlText w:val="%6."/>
      <w:lvlJc w:val="right"/>
      <w:pPr>
        <w:ind w:left="4953" w:hanging="180"/>
      </w:pPr>
      <w:rPr>
        <w:vertAlign w:val="baseline"/>
      </w:rPr>
    </w:lvl>
    <w:lvl w:ilvl="6">
      <w:start w:val="1"/>
      <w:numFmt w:val="decimal"/>
      <w:lvlText w:val="%7."/>
      <w:lvlJc w:val="left"/>
      <w:pPr>
        <w:ind w:left="5673" w:hanging="360"/>
      </w:pPr>
      <w:rPr>
        <w:b w:val="0"/>
        <w:bCs/>
        <w:vertAlign w:val="baseline"/>
      </w:rPr>
    </w:lvl>
    <w:lvl w:ilvl="7">
      <w:start w:val="1"/>
      <w:numFmt w:val="lowerLetter"/>
      <w:lvlText w:val="%8."/>
      <w:lvlJc w:val="left"/>
      <w:pPr>
        <w:ind w:left="6393" w:hanging="360"/>
      </w:pPr>
      <w:rPr>
        <w:vertAlign w:val="baseline"/>
      </w:rPr>
    </w:lvl>
    <w:lvl w:ilvl="8">
      <w:start w:val="1"/>
      <w:numFmt w:val="lowerRoman"/>
      <w:lvlText w:val="%9."/>
      <w:lvlJc w:val="right"/>
      <w:pPr>
        <w:ind w:left="7113" w:hanging="180"/>
      </w:pPr>
      <w:rPr>
        <w:vertAlign w:val="baseline"/>
      </w:rPr>
    </w:lvl>
  </w:abstractNum>
  <w:abstractNum w:abstractNumId="13" w15:restartNumberingAfterBreak="0">
    <w:nsid w:val="14194794"/>
    <w:multiLevelType w:val="hybridMultilevel"/>
    <w:tmpl w:val="D4C66E24"/>
    <w:lvl w:ilvl="0" w:tplc="F1A26260">
      <w:start w:val="1"/>
      <w:numFmt w:val="decimal"/>
      <w:lvlText w:val="%1)"/>
      <w:lvlJc w:val="left"/>
      <w:pPr>
        <w:ind w:left="727" w:hanging="360"/>
      </w:pPr>
      <w:rPr>
        <w:rFonts w:hint="default"/>
        <w:b w:val="0"/>
      </w:rPr>
    </w:lvl>
    <w:lvl w:ilvl="1" w:tplc="04150019" w:tentative="1">
      <w:start w:val="1"/>
      <w:numFmt w:val="lowerLetter"/>
      <w:lvlText w:val="%2."/>
      <w:lvlJc w:val="left"/>
      <w:pPr>
        <w:ind w:left="1447" w:hanging="360"/>
      </w:pPr>
    </w:lvl>
    <w:lvl w:ilvl="2" w:tplc="0415001B" w:tentative="1">
      <w:start w:val="1"/>
      <w:numFmt w:val="lowerRoman"/>
      <w:lvlText w:val="%3."/>
      <w:lvlJc w:val="right"/>
      <w:pPr>
        <w:ind w:left="2167" w:hanging="180"/>
      </w:pPr>
    </w:lvl>
    <w:lvl w:ilvl="3" w:tplc="0415000F" w:tentative="1">
      <w:start w:val="1"/>
      <w:numFmt w:val="decimal"/>
      <w:lvlText w:val="%4."/>
      <w:lvlJc w:val="left"/>
      <w:pPr>
        <w:ind w:left="2887" w:hanging="360"/>
      </w:pPr>
    </w:lvl>
    <w:lvl w:ilvl="4" w:tplc="04150019" w:tentative="1">
      <w:start w:val="1"/>
      <w:numFmt w:val="lowerLetter"/>
      <w:lvlText w:val="%5."/>
      <w:lvlJc w:val="left"/>
      <w:pPr>
        <w:ind w:left="3607" w:hanging="360"/>
      </w:pPr>
    </w:lvl>
    <w:lvl w:ilvl="5" w:tplc="0415001B" w:tentative="1">
      <w:start w:val="1"/>
      <w:numFmt w:val="lowerRoman"/>
      <w:lvlText w:val="%6."/>
      <w:lvlJc w:val="right"/>
      <w:pPr>
        <w:ind w:left="4327" w:hanging="180"/>
      </w:pPr>
    </w:lvl>
    <w:lvl w:ilvl="6" w:tplc="0415000F" w:tentative="1">
      <w:start w:val="1"/>
      <w:numFmt w:val="decimal"/>
      <w:lvlText w:val="%7."/>
      <w:lvlJc w:val="left"/>
      <w:pPr>
        <w:ind w:left="5047" w:hanging="360"/>
      </w:pPr>
    </w:lvl>
    <w:lvl w:ilvl="7" w:tplc="04150019" w:tentative="1">
      <w:start w:val="1"/>
      <w:numFmt w:val="lowerLetter"/>
      <w:lvlText w:val="%8."/>
      <w:lvlJc w:val="left"/>
      <w:pPr>
        <w:ind w:left="5767" w:hanging="360"/>
      </w:pPr>
    </w:lvl>
    <w:lvl w:ilvl="8" w:tplc="0415001B" w:tentative="1">
      <w:start w:val="1"/>
      <w:numFmt w:val="lowerRoman"/>
      <w:lvlText w:val="%9."/>
      <w:lvlJc w:val="right"/>
      <w:pPr>
        <w:ind w:left="6487" w:hanging="180"/>
      </w:pPr>
    </w:lvl>
  </w:abstractNum>
  <w:abstractNum w:abstractNumId="14" w15:restartNumberingAfterBreak="0">
    <w:nsid w:val="15366D56"/>
    <w:multiLevelType w:val="hybridMultilevel"/>
    <w:tmpl w:val="AABEBD52"/>
    <w:lvl w:ilvl="0" w:tplc="986AA4BE">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54832CB"/>
    <w:multiLevelType w:val="hybridMultilevel"/>
    <w:tmpl w:val="5AD06C16"/>
    <w:lvl w:ilvl="0" w:tplc="036ED3D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9493353"/>
    <w:multiLevelType w:val="hybridMultilevel"/>
    <w:tmpl w:val="4272993A"/>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7" w15:restartNumberingAfterBreak="0">
    <w:nsid w:val="1D5751E2"/>
    <w:multiLevelType w:val="hybridMultilevel"/>
    <w:tmpl w:val="239206F2"/>
    <w:lvl w:ilvl="0" w:tplc="B7388D08">
      <w:start w:val="1"/>
      <w:numFmt w:val="none"/>
      <w:isLgl/>
      <w:lvlText w:val="7.6.1"/>
      <w:lvlJc w:val="left"/>
      <w:pPr>
        <w:tabs>
          <w:tab w:val="num" w:pos="390"/>
        </w:tabs>
        <w:ind w:left="390" w:hanging="390"/>
      </w:pPr>
      <w:rPr>
        <w:rFonts w:cs="Times New Roman" w:hint="default"/>
        <w:b/>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1F9F59B9"/>
    <w:multiLevelType w:val="multilevel"/>
    <w:tmpl w:val="1450B7B2"/>
    <w:lvl w:ilvl="0">
      <w:start w:val="1"/>
      <w:numFmt w:val="decimal"/>
      <w:lvlText w:val="%1)"/>
      <w:lvlJc w:val="left"/>
      <w:pPr>
        <w:ind w:left="1353" w:hanging="359"/>
      </w:pPr>
      <w:rPr>
        <w:color w:val="000000"/>
        <w:sz w:val="20"/>
        <w:szCs w:val="20"/>
        <w:vertAlign w:val="baseline"/>
      </w:rPr>
    </w:lvl>
    <w:lvl w:ilvl="1">
      <w:start w:val="1"/>
      <w:numFmt w:val="lowerLetter"/>
      <w:lvlText w:val="%2."/>
      <w:lvlJc w:val="left"/>
      <w:pPr>
        <w:ind w:left="2073" w:hanging="360"/>
      </w:pPr>
      <w:rPr>
        <w:vertAlign w:val="baseline"/>
      </w:rPr>
    </w:lvl>
    <w:lvl w:ilvl="2">
      <w:start w:val="1"/>
      <w:numFmt w:val="lowerRoman"/>
      <w:lvlText w:val="%3."/>
      <w:lvlJc w:val="right"/>
      <w:pPr>
        <w:ind w:left="2793" w:hanging="180"/>
      </w:pPr>
      <w:rPr>
        <w:vertAlign w:val="baseline"/>
      </w:rPr>
    </w:lvl>
    <w:lvl w:ilvl="3">
      <w:start w:val="1"/>
      <w:numFmt w:val="decimal"/>
      <w:lvlText w:val="%4."/>
      <w:lvlJc w:val="left"/>
      <w:pPr>
        <w:ind w:left="3513" w:hanging="360"/>
      </w:pPr>
      <w:rPr>
        <w:vertAlign w:val="baseline"/>
      </w:rPr>
    </w:lvl>
    <w:lvl w:ilvl="4">
      <w:start w:val="1"/>
      <w:numFmt w:val="lowerLetter"/>
      <w:lvlText w:val="%5."/>
      <w:lvlJc w:val="left"/>
      <w:pPr>
        <w:ind w:left="4233" w:hanging="360"/>
      </w:pPr>
      <w:rPr>
        <w:vertAlign w:val="baseline"/>
      </w:rPr>
    </w:lvl>
    <w:lvl w:ilvl="5">
      <w:start w:val="1"/>
      <w:numFmt w:val="lowerRoman"/>
      <w:lvlText w:val="%6."/>
      <w:lvlJc w:val="right"/>
      <w:pPr>
        <w:ind w:left="4953" w:hanging="180"/>
      </w:pPr>
      <w:rPr>
        <w:vertAlign w:val="baseline"/>
      </w:rPr>
    </w:lvl>
    <w:lvl w:ilvl="6">
      <w:start w:val="1"/>
      <w:numFmt w:val="decimal"/>
      <w:lvlText w:val="%7."/>
      <w:lvlJc w:val="left"/>
      <w:pPr>
        <w:ind w:left="5673" w:hanging="360"/>
      </w:pPr>
      <w:rPr>
        <w:vertAlign w:val="baseline"/>
      </w:rPr>
    </w:lvl>
    <w:lvl w:ilvl="7">
      <w:start w:val="1"/>
      <w:numFmt w:val="lowerLetter"/>
      <w:lvlText w:val="%8."/>
      <w:lvlJc w:val="left"/>
      <w:pPr>
        <w:ind w:left="6393" w:hanging="360"/>
      </w:pPr>
      <w:rPr>
        <w:vertAlign w:val="baseline"/>
      </w:rPr>
    </w:lvl>
    <w:lvl w:ilvl="8">
      <w:start w:val="1"/>
      <w:numFmt w:val="lowerRoman"/>
      <w:lvlText w:val="%9."/>
      <w:lvlJc w:val="right"/>
      <w:pPr>
        <w:ind w:left="7113" w:hanging="180"/>
      </w:pPr>
      <w:rPr>
        <w:vertAlign w:val="baseline"/>
      </w:rPr>
    </w:lvl>
  </w:abstractNum>
  <w:abstractNum w:abstractNumId="19" w15:restartNumberingAfterBreak="0">
    <w:nsid w:val="20506274"/>
    <w:multiLevelType w:val="hybridMultilevel"/>
    <w:tmpl w:val="89064736"/>
    <w:lvl w:ilvl="0" w:tplc="5A585822">
      <w:start w:val="1"/>
      <w:numFmt w:val="decimal"/>
      <w:lvlText w:val="%1)"/>
      <w:lvlJc w:val="left"/>
      <w:pPr>
        <w:ind w:left="1647" w:hanging="360"/>
      </w:pPr>
      <w:rPr>
        <w:rFonts w:hint="default"/>
      </w:rPr>
    </w:lvl>
    <w:lvl w:ilvl="1" w:tplc="04150019" w:tentative="1">
      <w:start w:val="1"/>
      <w:numFmt w:val="lowerLetter"/>
      <w:lvlText w:val="%2."/>
      <w:lvlJc w:val="left"/>
      <w:pPr>
        <w:ind w:left="2367" w:hanging="360"/>
      </w:pPr>
    </w:lvl>
    <w:lvl w:ilvl="2" w:tplc="0415001B" w:tentative="1">
      <w:start w:val="1"/>
      <w:numFmt w:val="lowerRoman"/>
      <w:lvlText w:val="%3."/>
      <w:lvlJc w:val="right"/>
      <w:pPr>
        <w:ind w:left="3087" w:hanging="180"/>
      </w:pPr>
    </w:lvl>
    <w:lvl w:ilvl="3" w:tplc="0415000F" w:tentative="1">
      <w:start w:val="1"/>
      <w:numFmt w:val="decimal"/>
      <w:lvlText w:val="%4."/>
      <w:lvlJc w:val="left"/>
      <w:pPr>
        <w:ind w:left="3807" w:hanging="360"/>
      </w:p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20" w15:restartNumberingAfterBreak="0">
    <w:nsid w:val="238D132F"/>
    <w:multiLevelType w:val="hybridMultilevel"/>
    <w:tmpl w:val="4EAA67E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663602D"/>
    <w:multiLevelType w:val="hybridMultilevel"/>
    <w:tmpl w:val="321A9668"/>
    <w:lvl w:ilvl="0" w:tplc="834C921E">
      <w:start w:val="1"/>
      <w:numFmt w:val="decimal"/>
      <w:lvlText w:val="%1."/>
      <w:lvlJc w:val="left"/>
      <w:pPr>
        <w:ind w:left="360" w:hanging="360"/>
      </w:pPr>
      <w:rPr>
        <w:rFonts w:hint="default"/>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2824224C"/>
    <w:multiLevelType w:val="hybridMultilevel"/>
    <w:tmpl w:val="F252D9BC"/>
    <w:lvl w:ilvl="0" w:tplc="58F4F6AA">
      <w:start w:val="1"/>
      <w:numFmt w:val="bullet"/>
      <w:lvlText w:val=""/>
      <w:lvlJc w:val="left"/>
      <w:pPr>
        <w:ind w:left="1506" w:hanging="360"/>
      </w:pPr>
      <w:rPr>
        <w:rFonts w:ascii="Symbol" w:hAnsi="Symbol"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23" w15:restartNumberingAfterBreak="0">
    <w:nsid w:val="2EEE0E21"/>
    <w:multiLevelType w:val="hybridMultilevel"/>
    <w:tmpl w:val="9EB8A112"/>
    <w:lvl w:ilvl="0" w:tplc="E8BE44FA">
      <w:start w:val="1"/>
      <w:numFmt w:val="decimal"/>
      <w:lvlText w:val="%1)"/>
      <w:lvlJc w:val="left"/>
      <w:pPr>
        <w:ind w:left="720" w:hanging="360"/>
      </w:pPr>
      <w:rPr>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08935AA"/>
    <w:multiLevelType w:val="hybridMultilevel"/>
    <w:tmpl w:val="B7D862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33E0C67"/>
    <w:multiLevelType w:val="hybridMultilevel"/>
    <w:tmpl w:val="4B62781A"/>
    <w:lvl w:ilvl="0" w:tplc="EED299B8">
      <w:start w:val="1"/>
      <w:numFmt w:val="decimal"/>
      <w:lvlText w:val="%1."/>
      <w:lvlJc w:val="left"/>
      <w:pPr>
        <w:ind w:left="360" w:hanging="360"/>
      </w:pPr>
      <w:rPr>
        <w:rFonts w:hint="default"/>
        <w:b w:val="0"/>
        <w:bCs/>
      </w:rPr>
    </w:lvl>
    <w:lvl w:ilvl="1" w:tplc="04150019" w:tentative="1">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3354541F"/>
    <w:multiLevelType w:val="hybridMultilevel"/>
    <w:tmpl w:val="69AA15EC"/>
    <w:lvl w:ilvl="0" w:tplc="496C2888">
      <w:start w:val="1"/>
      <w:numFmt w:val="decimal"/>
      <w:lvlText w:val="%1."/>
      <w:lvlJc w:val="left"/>
      <w:pPr>
        <w:ind w:left="360" w:hanging="360"/>
      </w:pPr>
      <w:rPr>
        <w:rFonts w:hint="default"/>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33B31AFC"/>
    <w:multiLevelType w:val="hybridMultilevel"/>
    <w:tmpl w:val="CC488938"/>
    <w:lvl w:ilvl="0" w:tplc="9D5E8FCC">
      <w:start w:val="1"/>
      <w:numFmt w:val="decimal"/>
      <w:lvlText w:val="%1."/>
      <w:lvlJc w:val="left"/>
      <w:pPr>
        <w:ind w:left="360" w:hanging="360"/>
      </w:pPr>
      <w:rPr>
        <w:rFonts w:hint="default"/>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36ED51C9"/>
    <w:multiLevelType w:val="hybridMultilevel"/>
    <w:tmpl w:val="202820E2"/>
    <w:lvl w:ilvl="0" w:tplc="DDD007AE">
      <w:start w:val="1"/>
      <w:numFmt w:val="decimal"/>
      <w:lvlText w:val="%1."/>
      <w:lvlJc w:val="left"/>
      <w:pPr>
        <w:ind w:left="360" w:hanging="360"/>
      </w:pPr>
      <w:rPr>
        <w:rFonts w:hint="default"/>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3BC77F01"/>
    <w:multiLevelType w:val="hybridMultilevel"/>
    <w:tmpl w:val="30E89B7C"/>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0" w15:restartNumberingAfterBreak="0">
    <w:nsid w:val="3C153BC5"/>
    <w:multiLevelType w:val="hybridMultilevel"/>
    <w:tmpl w:val="00E0EE42"/>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1" w15:restartNumberingAfterBreak="0">
    <w:nsid w:val="3CC212D6"/>
    <w:multiLevelType w:val="hybridMultilevel"/>
    <w:tmpl w:val="772C3F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E5C0C16"/>
    <w:multiLevelType w:val="hybridMultilevel"/>
    <w:tmpl w:val="D61A5FA6"/>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3" w15:restartNumberingAfterBreak="0">
    <w:nsid w:val="3ECB2D5A"/>
    <w:multiLevelType w:val="hybridMultilevel"/>
    <w:tmpl w:val="0B94A3C6"/>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4" w15:restartNumberingAfterBreak="0">
    <w:nsid w:val="402C091A"/>
    <w:multiLevelType w:val="hybridMultilevel"/>
    <w:tmpl w:val="99B8D1B4"/>
    <w:lvl w:ilvl="0" w:tplc="04150017">
      <w:start w:val="1"/>
      <w:numFmt w:val="lowerLetter"/>
      <w:lvlText w:val="%1)"/>
      <w:lvlJc w:val="left"/>
      <w:pPr>
        <w:ind w:left="1764" w:hanging="360"/>
      </w:pPr>
    </w:lvl>
    <w:lvl w:ilvl="1" w:tplc="04150019" w:tentative="1">
      <w:start w:val="1"/>
      <w:numFmt w:val="lowerLetter"/>
      <w:lvlText w:val="%2."/>
      <w:lvlJc w:val="left"/>
      <w:pPr>
        <w:ind w:left="2484" w:hanging="360"/>
      </w:pPr>
    </w:lvl>
    <w:lvl w:ilvl="2" w:tplc="0415001B" w:tentative="1">
      <w:start w:val="1"/>
      <w:numFmt w:val="lowerRoman"/>
      <w:lvlText w:val="%3."/>
      <w:lvlJc w:val="right"/>
      <w:pPr>
        <w:ind w:left="3204" w:hanging="180"/>
      </w:pPr>
    </w:lvl>
    <w:lvl w:ilvl="3" w:tplc="0415000F" w:tentative="1">
      <w:start w:val="1"/>
      <w:numFmt w:val="decimal"/>
      <w:lvlText w:val="%4."/>
      <w:lvlJc w:val="left"/>
      <w:pPr>
        <w:ind w:left="3924" w:hanging="360"/>
      </w:pPr>
    </w:lvl>
    <w:lvl w:ilvl="4" w:tplc="04150019" w:tentative="1">
      <w:start w:val="1"/>
      <w:numFmt w:val="lowerLetter"/>
      <w:lvlText w:val="%5."/>
      <w:lvlJc w:val="left"/>
      <w:pPr>
        <w:ind w:left="4644" w:hanging="360"/>
      </w:pPr>
    </w:lvl>
    <w:lvl w:ilvl="5" w:tplc="0415001B" w:tentative="1">
      <w:start w:val="1"/>
      <w:numFmt w:val="lowerRoman"/>
      <w:lvlText w:val="%6."/>
      <w:lvlJc w:val="right"/>
      <w:pPr>
        <w:ind w:left="5364" w:hanging="180"/>
      </w:pPr>
    </w:lvl>
    <w:lvl w:ilvl="6" w:tplc="0415000F" w:tentative="1">
      <w:start w:val="1"/>
      <w:numFmt w:val="decimal"/>
      <w:lvlText w:val="%7."/>
      <w:lvlJc w:val="left"/>
      <w:pPr>
        <w:ind w:left="6084" w:hanging="360"/>
      </w:pPr>
    </w:lvl>
    <w:lvl w:ilvl="7" w:tplc="04150019" w:tentative="1">
      <w:start w:val="1"/>
      <w:numFmt w:val="lowerLetter"/>
      <w:lvlText w:val="%8."/>
      <w:lvlJc w:val="left"/>
      <w:pPr>
        <w:ind w:left="6804" w:hanging="360"/>
      </w:pPr>
    </w:lvl>
    <w:lvl w:ilvl="8" w:tplc="0415001B" w:tentative="1">
      <w:start w:val="1"/>
      <w:numFmt w:val="lowerRoman"/>
      <w:lvlText w:val="%9."/>
      <w:lvlJc w:val="right"/>
      <w:pPr>
        <w:ind w:left="7524" w:hanging="180"/>
      </w:pPr>
    </w:lvl>
  </w:abstractNum>
  <w:abstractNum w:abstractNumId="35" w15:restartNumberingAfterBreak="0">
    <w:nsid w:val="418B39A5"/>
    <w:multiLevelType w:val="hybridMultilevel"/>
    <w:tmpl w:val="65E471EA"/>
    <w:lvl w:ilvl="0" w:tplc="AB86A886">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2CC4036"/>
    <w:multiLevelType w:val="hybridMultilevel"/>
    <w:tmpl w:val="E9A04EB2"/>
    <w:lvl w:ilvl="0" w:tplc="6AE43FC8">
      <w:start w:val="5"/>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5546240"/>
    <w:multiLevelType w:val="hybridMultilevel"/>
    <w:tmpl w:val="E0AA5842"/>
    <w:lvl w:ilvl="0" w:tplc="832A7F40">
      <w:start w:val="4"/>
      <w:numFmt w:val="decimal"/>
      <w:lvlText w:val="%1)"/>
      <w:lvlJc w:val="left"/>
      <w:pPr>
        <w:ind w:left="1287"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A8107BC"/>
    <w:multiLevelType w:val="hybridMultilevel"/>
    <w:tmpl w:val="C8B4307E"/>
    <w:lvl w:ilvl="0" w:tplc="30F0D7D6">
      <w:start w:val="1"/>
      <w:numFmt w:val="lowerLetter"/>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E724276"/>
    <w:multiLevelType w:val="hybridMultilevel"/>
    <w:tmpl w:val="EB82921A"/>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0" w15:restartNumberingAfterBreak="0">
    <w:nsid w:val="50784F13"/>
    <w:multiLevelType w:val="hybridMultilevel"/>
    <w:tmpl w:val="6DF23FC0"/>
    <w:lvl w:ilvl="0" w:tplc="0E08A58A">
      <w:start w:val="1"/>
      <w:numFmt w:val="decimal"/>
      <w:lvlText w:val="%1)"/>
      <w:lvlJc w:val="left"/>
      <w:pPr>
        <w:ind w:left="644" w:hanging="360"/>
      </w:pPr>
      <w:rPr>
        <w:rFonts w:hint="default"/>
        <w:b w:val="0"/>
        <w:bCs/>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1" w15:restartNumberingAfterBreak="0">
    <w:nsid w:val="50F6272C"/>
    <w:multiLevelType w:val="multilevel"/>
    <w:tmpl w:val="F3F6BA7C"/>
    <w:lvl w:ilvl="0">
      <w:start w:val="2"/>
      <w:numFmt w:val="decimal"/>
      <w:lvlText w:val="%1)"/>
      <w:lvlJc w:val="left"/>
      <w:pPr>
        <w:ind w:left="1353" w:hanging="359"/>
      </w:pPr>
      <w:rPr>
        <w:rFonts w:hint="default"/>
        <w:color w:val="000000"/>
        <w:sz w:val="20"/>
        <w:szCs w:val="20"/>
        <w:vertAlign w:val="baseline"/>
      </w:rPr>
    </w:lvl>
    <w:lvl w:ilvl="1">
      <w:start w:val="1"/>
      <w:numFmt w:val="lowerLetter"/>
      <w:lvlText w:val="%2."/>
      <w:lvlJc w:val="left"/>
      <w:pPr>
        <w:ind w:left="2073" w:hanging="360"/>
      </w:pPr>
      <w:rPr>
        <w:rFonts w:hint="default"/>
        <w:vertAlign w:val="baseline"/>
      </w:rPr>
    </w:lvl>
    <w:lvl w:ilvl="2">
      <w:start w:val="1"/>
      <w:numFmt w:val="lowerRoman"/>
      <w:lvlText w:val="%3."/>
      <w:lvlJc w:val="right"/>
      <w:pPr>
        <w:ind w:left="2793" w:hanging="180"/>
      </w:pPr>
      <w:rPr>
        <w:rFonts w:hint="default"/>
        <w:vertAlign w:val="baseline"/>
      </w:rPr>
    </w:lvl>
    <w:lvl w:ilvl="3">
      <w:start w:val="2"/>
      <w:numFmt w:val="decimal"/>
      <w:lvlText w:val="%4."/>
      <w:lvlJc w:val="left"/>
      <w:pPr>
        <w:ind w:left="3513" w:hanging="360"/>
      </w:pPr>
      <w:rPr>
        <w:rFonts w:hint="default"/>
        <w:b w:val="0"/>
        <w:bCs/>
        <w:vertAlign w:val="baseline"/>
      </w:rPr>
    </w:lvl>
    <w:lvl w:ilvl="4">
      <w:start w:val="1"/>
      <w:numFmt w:val="lowerLetter"/>
      <w:lvlText w:val="%5."/>
      <w:lvlJc w:val="left"/>
      <w:pPr>
        <w:ind w:left="4233" w:hanging="360"/>
      </w:pPr>
      <w:rPr>
        <w:rFonts w:hint="default"/>
        <w:vertAlign w:val="baseline"/>
      </w:rPr>
    </w:lvl>
    <w:lvl w:ilvl="5">
      <w:start w:val="1"/>
      <w:numFmt w:val="lowerRoman"/>
      <w:lvlText w:val="%6."/>
      <w:lvlJc w:val="right"/>
      <w:pPr>
        <w:ind w:left="4953" w:hanging="180"/>
      </w:pPr>
      <w:rPr>
        <w:rFonts w:hint="default"/>
        <w:vertAlign w:val="baseline"/>
      </w:rPr>
    </w:lvl>
    <w:lvl w:ilvl="6">
      <w:start w:val="1"/>
      <w:numFmt w:val="decimal"/>
      <w:lvlText w:val="%7."/>
      <w:lvlJc w:val="left"/>
      <w:pPr>
        <w:ind w:left="5673" w:hanging="360"/>
      </w:pPr>
      <w:rPr>
        <w:rFonts w:hint="default"/>
        <w:vertAlign w:val="baseline"/>
      </w:rPr>
    </w:lvl>
    <w:lvl w:ilvl="7">
      <w:start w:val="1"/>
      <w:numFmt w:val="lowerLetter"/>
      <w:lvlText w:val="%8."/>
      <w:lvlJc w:val="left"/>
      <w:pPr>
        <w:ind w:left="6393" w:hanging="360"/>
      </w:pPr>
      <w:rPr>
        <w:rFonts w:hint="default"/>
        <w:vertAlign w:val="baseline"/>
      </w:rPr>
    </w:lvl>
    <w:lvl w:ilvl="8">
      <w:start w:val="1"/>
      <w:numFmt w:val="lowerRoman"/>
      <w:lvlText w:val="%9."/>
      <w:lvlJc w:val="right"/>
      <w:pPr>
        <w:ind w:left="7113" w:hanging="180"/>
      </w:pPr>
      <w:rPr>
        <w:rFonts w:hint="default"/>
        <w:vertAlign w:val="baseline"/>
      </w:rPr>
    </w:lvl>
  </w:abstractNum>
  <w:abstractNum w:abstractNumId="42" w15:restartNumberingAfterBreak="0">
    <w:nsid w:val="58090D58"/>
    <w:multiLevelType w:val="multilevel"/>
    <w:tmpl w:val="79927D00"/>
    <w:lvl w:ilvl="0">
      <w:start w:val="1"/>
      <w:numFmt w:val="decimal"/>
      <w:lvlText w:val="%1."/>
      <w:lvlJc w:val="left"/>
      <w:pPr>
        <w:tabs>
          <w:tab w:val="num" w:pos="360"/>
        </w:tabs>
        <w:ind w:left="360" w:hanging="360"/>
      </w:pPr>
      <w:rPr>
        <w:rFonts w:ascii="Arial" w:hAnsi="Arial" w:cs="Arial" w:hint="default"/>
        <w:b/>
        <w:i w:val="0"/>
        <w:sz w:val="20"/>
      </w:rPr>
    </w:lvl>
    <w:lvl w:ilvl="1">
      <w:start w:val="1"/>
      <w:numFmt w:val="decimal"/>
      <w:isLgl/>
      <w:lvlText w:val="%1.%2"/>
      <w:lvlJc w:val="left"/>
      <w:pPr>
        <w:tabs>
          <w:tab w:val="num" w:pos="390"/>
        </w:tabs>
        <w:ind w:left="390" w:hanging="390"/>
      </w:pPr>
      <w:rPr>
        <w:rFonts w:cs="Times New Roman" w:hint="default"/>
        <w:b/>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43" w15:restartNumberingAfterBreak="0">
    <w:nsid w:val="59C11115"/>
    <w:multiLevelType w:val="hybridMultilevel"/>
    <w:tmpl w:val="E03E2CFE"/>
    <w:lvl w:ilvl="0" w:tplc="5BD8C502">
      <w:start w:val="1"/>
      <w:numFmt w:val="decimal"/>
      <w:lvlText w:val="%1."/>
      <w:lvlJc w:val="left"/>
      <w:pPr>
        <w:ind w:left="360" w:hanging="360"/>
      </w:pPr>
      <w:rPr>
        <w:rFonts w:hint="default"/>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5F11505E"/>
    <w:multiLevelType w:val="hybridMultilevel"/>
    <w:tmpl w:val="00EA83CA"/>
    <w:lvl w:ilvl="0" w:tplc="7F58CAEA">
      <w:start w:val="1"/>
      <w:numFmt w:val="decimal"/>
      <w:lvlText w:val="%1)"/>
      <w:lvlJc w:val="left"/>
      <w:pPr>
        <w:tabs>
          <w:tab w:val="num" w:pos="720"/>
        </w:tabs>
        <w:ind w:left="720" w:hanging="360"/>
      </w:pPr>
      <w:rPr>
        <w:rFonts w:hint="default"/>
        <w:b w:val="0"/>
        <w:bCs/>
      </w:rPr>
    </w:lvl>
    <w:lvl w:ilvl="1" w:tplc="8D489B9A">
      <w:start w:val="1"/>
      <w:numFmt w:val="decimal"/>
      <w:lvlText w:val="%2)"/>
      <w:lvlJc w:val="left"/>
      <w:pPr>
        <w:tabs>
          <w:tab w:val="num" w:pos="1440"/>
        </w:tabs>
        <w:ind w:left="1440" w:hanging="360"/>
      </w:pPr>
      <w:rPr>
        <w:rFonts w:ascii="Arial Narrow" w:eastAsia="Times New Roman" w:hAnsi="Arial Narrow" w:cs="Times New Roman" w:hint="default"/>
        <w:b/>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5" w15:restartNumberingAfterBreak="0">
    <w:nsid w:val="5F2A1594"/>
    <w:multiLevelType w:val="hybridMultilevel"/>
    <w:tmpl w:val="904EAB1A"/>
    <w:lvl w:ilvl="0" w:tplc="A4E805D6">
      <w:start w:val="1"/>
      <w:numFmt w:val="decimal"/>
      <w:lvlText w:val="%1)"/>
      <w:lvlJc w:val="left"/>
      <w:pPr>
        <w:ind w:left="764" w:hanging="480"/>
      </w:pPr>
      <w:rPr>
        <w:rFonts w:hint="default"/>
        <w:b w:val="0"/>
        <w:bCs/>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6" w15:restartNumberingAfterBreak="0">
    <w:nsid w:val="62981D59"/>
    <w:multiLevelType w:val="hybridMultilevel"/>
    <w:tmpl w:val="B9347DA2"/>
    <w:lvl w:ilvl="0" w:tplc="50B232CA">
      <w:start w:val="1"/>
      <w:numFmt w:val="decimal"/>
      <w:lvlText w:val="%1)"/>
      <w:lvlJc w:val="left"/>
      <w:pPr>
        <w:ind w:left="794" w:hanging="510"/>
      </w:pPr>
      <w:rPr>
        <w:rFonts w:hint="default"/>
        <w:b w:val="0"/>
        <w:bCs/>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7" w15:restartNumberingAfterBreak="0">
    <w:nsid w:val="63F14E13"/>
    <w:multiLevelType w:val="hybridMultilevel"/>
    <w:tmpl w:val="A4B091CC"/>
    <w:lvl w:ilvl="0" w:tplc="ECCCCF4C">
      <w:start w:val="1"/>
      <w:numFmt w:val="decimal"/>
      <w:lvlText w:val="%1."/>
      <w:lvlJc w:val="left"/>
      <w:pPr>
        <w:ind w:left="360" w:hanging="360"/>
      </w:pPr>
      <w:rPr>
        <w:rFonts w:cs="Verdana" w:hint="default"/>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64531B26"/>
    <w:multiLevelType w:val="hybridMultilevel"/>
    <w:tmpl w:val="85E40E62"/>
    <w:lvl w:ilvl="0" w:tplc="4BAC62BC">
      <w:start w:val="1"/>
      <w:numFmt w:val="decimal"/>
      <w:lvlText w:val="%1)"/>
      <w:lvlJc w:val="left"/>
      <w:pPr>
        <w:ind w:left="360" w:hanging="360"/>
      </w:pPr>
      <w:rPr>
        <w:rFonts w:ascii="Arial" w:eastAsia="Calibri" w:hAnsi="Arial" w:cs="Arial"/>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64EC6F77"/>
    <w:multiLevelType w:val="hybridMultilevel"/>
    <w:tmpl w:val="A984C05C"/>
    <w:lvl w:ilvl="0" w:tplc="3C5AA498">
      <w:start w:val="1"/>
      <w:numFmt w:val="decimal"/>
      <w:isLgl/>
      <w:lvlText w:val="11.%1"/>
      <w:lvlJc w:val="left"/>
      <w:pPr>
        <w:tabs>
          <w:tab w:val="num" w:pos="720"/>
        </w:tabs>
        <w:ind w:left="720" w:hanging="360"/>
      </w:pPr>
      <w:rPr>
        <w:rFonts w:cs="Times New Roman" w:hint="default"/>
        <w:b/>
      </w:rPr>
    </w:lvl>
    <w:lvl w:ilvl="1" w:tplc="2D4281EA">
      <w:start w:val="1"/>
      <w:numFmt w:val="decimal"/>
      <w:isLgl/>
      <w:lvlText w:val="11.1.%2"/>
      <w:lvlJc w:val="left"/>
      <w:pPr>
        <w:tabs>
          <w:tab w:val="num" w:pos="1440"/>
        </w:tabs>
        <w:ind w:left="1440" w:hanging="360"/>
      </w:pPr>
      <w:rPr>
        <w:rFonts w:cs="Times New Roman" w:hint="default"/>
        <w:b w:val="0"/>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0" w15:restartNumberingAfterBreak="0">
    <w:nsid w:val="658B5C3B"/>
    <w:multiLevelType w:val="hybridMultilevel"/>
    <w:tmpl w:val="E39EA9F6"/>
    <w:lvl w:ilvl="0" w:tplc="C99610E2">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76730F6"/>
    <w:multiLevelType w:val="hybridMultilevel"/>
    <w:tmpl w:val="B9AEB9F2"/>
    <w:lvl w:ilvl="0" w:tplc="179E8A40">
      <w:start w:val="1"/>
      <w:numFmt w:val="decimal"/>
      <w:lvlText w:val="%1."/>
      <w:lvlJc w:val="left"/>
      <w:pPr>
        <w:tabs>
          <w:tab w:val="num" w:pos="357"/>
        </w:tabs>
        <w:ind w:left="360" w:hanging="360"/>
      </w:pPr>
      <w:rPr>
        <w:rFonts w:hint="default"/>
        <w:b w:val="0"/>
        <w:bCs w:val="0"/>
        <w:strike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694A17B6"/>
    <w:multiLevelType w:val="hybridMultilevel"/>
    <w:tmpl w:val="55423382"/>
    <w:lvl w:ilvl="0" w:tplc="AC720472">
      <w:start w:val="1"/>
      <w:numFmt w:val="decimal"/>
      <w:lvlText w:val="%1."/>
      <w:lvlJc w:val="left"/>
      <w:pPr>
        <w:ind w:left="1040" w:hanging="360"/>
      </w:pPr>
      <w:rPr>
        <w:b w:val="0"/>
        <w:bCs/>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53" w15:restartNumberingAfterBreak="0">
    <w:nsid w:val="699A1350"/>
    <w:multiLevelType w:val="hybridMultilevel"/>
    <w:tmpl w:val="5AD06C16"/>
    <w:lvl w:ilvl="0" w:tplc="036ED3D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C373E19"/>
    <w:multiLevelType w:val="hybridMultilevel"/>
    <w:tmpl w:val="F9BE9CD8"/>
    <w:lvl w:ilvl="0" w:tplc="04150017">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6F1E30E2"/>
    <w:multiLevelType w:val="hybridMultilevel"/>
    <w:tmpl w:val="99B42BD2"/>
    <w:lvl w:ilvl="0" w:tplc="8ED60DE8">
      <w:start w:val="1"/>
      <w:numFmt w:val="decimal"/>
      <w:lvlText w:val="%1."/>
      <w:lvlJc w:val="left"/>
      <w:pPr>
        <w:ind w:left="360" w:hanging="360"/>
      </w:pPr>
      <w:rPr>
        <w:b w:val="0"/>
        <w:bCs/>
      </w:rPr>
    </w:lvl>
    <w:lvl w:ilvl="1" w:tplc="04150019">
      <w:start w:val="1"/>
      <w:numFmt w:val="lowerLetter"/>
      <w:lvlText w:val="%2."/>
      <w:lvlJc w:val="left"/>
      <w:pPr>
        <w:ind w:left="1080" w:hanging="360"/>
      </w:pPr>
    </w:lvl>
    <w:lvl w:ilvl="2" w:tplc="FA984968">
      <w:start w:val="1"/>
      <w:numFmt w:val="decimal"/>
      <w:lvlText w:val="%3)"/>
      <w:lvlJc w:val="left"/>
      <w:pPr>
        <w:ind w:left="1980" w:hanging="360"/>
      </w:pPr>
      <w:rPr>
        <w:rFonts w:hint="default"/>
        <w:b/>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15:restartNumberingAfterBreak="0">
    <w:nsid w:val="71EC4180"/>
    <w:multiLevelType w:val="hybridMultilevel"/>
    <w:tmpl w:val="372AB10A"/>
    <w:lvl w:ilvl="0" w:tplc="CD2235E6">
      <w:start w:val="2"/>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2B9666A"/>
    <w:multiLevelType w:val="hybridMultilevel"/>
    <w:tmpl w:val="AAB675C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8" w15:restartNumberingAfterBreak="0">
    <w:nsid w:val="735E1EF8"/>
    <w:multiLevelType w:val="multilevel"/>
    <w:tmpl w:val="CAA47096"/>
    <w:lvl w:ilvl="0">
      <w:start w:val="1"/>
      <w:numFmt w:val="decimal"/>
      <w:lvlText w:val="%1."/>
      <w:lvlJc w:val="left"/>
      <w:pPr>
        <w:ind w:left="360" w:hanging="360"/>
      </w:pPr>
      <w:rPr>
        <w:rFonts w:hint="default"/>
        <w:b w:val="0"/>
        <w:bCs/>
      </w:rPr>
    </w:lvl>
    <w:lvl w:ilvl="1">
      <w:start w:val="1"/>
      <w:numFmt w:val="decimal"/>
      <w:lvlText w:val="%2)"/>
      <w:lvlJc w:val="left"/>
      <w:pPr>
        <w:ind w:left="720" w:hanging="360"/>
      </w:pPr>
    </w:lvl>
    <w:lvl w:ilvl="2">
      <w:start w:val="1"/>
      <w:numFmt w:val="decimal"/>
      <w:isLgl/>
      <w:lvlText w:val="%1.%2.%3"/>
      <w:lvlJc w:val="left"/>
      <w:pPr>
        <w:ind w:left="1440" w:hanging="720"/>
      </w:pPr>
      <w:rPr>
        <w:rFonts w:hint="default"/>
        <w:b/>
      </w:rPr>
    </w:lvl>
    <w:lvl w:ilvl="3">
      <w:start w:val="1"/>
      <w:numFmt w:val="decimal"/>
      <w:isLgl/>
      <w:lvlText w:val="%1.%2.%3.%4"/>
      <w:lvlJc w:val="left"/>
      <w:pPr>
        <w:ind w:left="1800" w:hanging="720"/>
      </w:pPr>
      <w:rPr>
        <w:rFonts w:hint="default"/>
        <w:b/>
      </w:rPr>
    </w:lvl>
    <w:lvl w:ilvl="4">
      <w:start w:val="1"/>
      <w:numFmt w:val="decimal"/>
      <w:isLgl/>
      <w:lvlText w:val="%1.%2.%3.%4.%5"/>
      <w:lvlJc w:val="left"/>
      <w:pPr>
        <w:ind w:left="2160" w:hanging="720"/>
      </w:pPr>
      <w:rPr>
        <w:rFonts w:hint="default"/>
        <w:b/>
      </w:rPr>
    </w:lvl>
    <w:lvl w:ilvl="5">
      <w:start w:val="1"/>
      <w:numFmt w:val="decimal"/>
      <w:isLgl/>
      <w:lvlText w:val="%1.%2.%3.%4.%5.%6"/>
      <w:lvlJc w:val="left"/>
      <w:pPr>
        <w:ind w:left="2880" w:hanging="1080"/>
      </w:pPr>
      <w:rPr>
        <w:rFonts w:hint="default"/>
        <w:b/>
      </w:rPr>
    </w:lvl>
    <w:lvl w:ilvl="6">
      <w:start w:val="1"/>
      <w:numFmt w:val="decimal"/>
      <w:isLgl/>
      <w:lvlText w:val="%1.%2.%3.%4.%5.%6.%7"/>
      <w:lvlJc w:val="left"/>
      <w:pPr>
        <w:ind w:left="3240" w:hanging="1080"/>
      </w:pPr>
      <w:rPr>
        <w:rFonts w:hint="default"/>
        <w:b/>
      </w:rPr>
    </w:lvl>
    <w:lvl w:ilvl="7">
      <w:start w:val="1"/>
      <w:numFmt w:val="decimal"/>
      <w:isLgl/>
      <w:lvlText w:val="%1.%2.%3.%4.%5.%6.%7.%8"/>
      <w:lvlJc w:val="left"/>
      <w:pPr>
        <w:ind w:left="3600" w:hanging="1080"/>
      </w:pPr>
      <w:rPr>
        <w:rFonts w:hint="default"/>
        <w:b/>
      </w:rPr>
    </w:lvl>
    <w:lvl w:ilvl="8">
      <w:start w:val="1"/>
      <w:numFmt w:val="decimal"/>
      <w:isLgl/>
      <w:lvlText w:val="%1.%2.%3.%4.%5.%6.%7.%8.%9"/>
      <w:lvlJc w:val="left"/>
      <w:pPr>
        <w:ind w:left="4320" w:hanging="1440"/>
      </w:pPr>
      <w:rPr>
        <w:rFonts w:hint="default"/>
        <w:b/>
      </w:rPr>
    </w:lvl>
  </w:abstractNum>
  <w:abstractNum w:abstractNumId="59" w15:restartNumberingAfterBreak="0">
    <w:nsid w:val="74E13304"/>
    <w:multiLevelType w:val="hybridMultilevel"/>
    <w:tmpl w:val="F650E866"/>
    <w:lvl w:ilvl="0" w:tplc="1BD87650">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6416DDC"/>
    <w:multiLevelType w:val="hybridMultilevel"/>
    <w:tmpl w:val="1B76D4E2"/>
    <w:lvl w:ilvl="0" w:tplc="9B76AA3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6F15264"/>
    <w:multiLevelType w:val="hybridMultilevel"/>
    <w:tmpl w:val="3656CEA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2" w15:restartNumberingAfterBreak="0">
    <w:nsid w:val="772819DD"/>
    <w:multiLevelType w:val="hybridMultilevel"/>
    <w:tmpl w:val="D07CB976"/>
    <w:lvl w:ilvl="0" w:tplc="70A62BDC">
      <w:start w:val="1"/>
      <w:numFmt w:val="decimal"/>
      <w:lvlText w:val="%1."/>
      <w:lvlJc w:val="left"/>
      <w:pPr>
        <w:ind w:left="360" w:hanging="360"/>
      </w:pPr>
      <w:rPr>
        <w:rFonts w:hint="default"/>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3" w15:restartNumberingAfterBreak="0">
    <w:nsid w:val="7977180F"/>
    <w:multiLevelType w:val="hybridMultilevel"/>
    <w:tmpl w:val="6E7C2BEC"/>
    <w:lvl w:ilvl="0" w:tplc="803CDF86">
      <w:start w:val="1"/>
      <w:numFmt w:val="decimal"/>
      <w:isLgl/>
      <w:lvlText w:val="9.%1"/>
      <w:lvlJc w:val="left"/>
      <w:pPr>
        <w:tabs>
          <w:tab w:val="num" w:pos="360"/>
        </w:tabs>
        <w:ind w:left="360" w:hanging="360"/>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4" w15:restartNumberingAfterBreak="0">
    <w:nsid w:val="7A0440B8"/>
    <w:multiLevelType w:val="hybridMultilevel"/>
    <w:tmpl w:val="676ACD56"/>
    <w:lvl w:ilvl="0" w:tplc="04150017">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5" w15:restartNumberingAfterBreak="0">
    <w:nsid w:val="7AF56BF5"/>
    <w:multiLevelType w:val="hybridMultilevel"/>
    <w:tmpl w:val="2528BBB8"/>
    <w:lvl w:ilvl="0" w:tplc="8ED60DE8">
      <w:start w:val="1"/>
      <w:numFmt w:val="decimal"/>
      <w:lvlText w:val="%1."/>
      <w:lvlJc w:val="left"/>
      <w:pPr>
        <w:ind w:left="720" w:hanging="360"/>
      </w:pPr>
      <w:rPr>
        <w:b w:val="0"/>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6" w15:restartNumberingAfterBreak="0">
    <w:nsid w:val="7B471ECB"/>
    <w:multiLevelType w:val="multilevel"/>
    <w:tmpl w:val="E20C7100"/>
    <w:lvl w:ilvl="0">
      <w:start w:val="9"/>
      <w:numFmt w:val="decimal"/>
      <w:lvlText w:val="%1."/>
      <w:lvlJc w:val="left"/>
      <w:pPr>
        <w:tabs>
          <w:tab w:val="num" w:pos="360"/>
        </w:tabs>
        <w:ind w:left="360" w:hanging="360"/>
      </w:pPr>
      <w:rPr>
        <w:rFonts w:cs="Times New Roman" w:hint="default"/>
        <w:b/>
      </w:rPr>
    </w:lvl>
    <w:lvl w:ilvl="1">
      <w:start w:val="1"/>
      <w:numFmt w:val="decimal"/>
      <w:isLgl/>
      <w:lvlText w:val="%2.%2"/>
      <w:lvlJc w:val="left"/>
      <w:pPr>
        <w:tabs>
          <w:tab w:val="num" w:pos="360"/>
        </w:tabs>
        <w:ind w:left="360" w:hanging="36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67" w15:restartNumberingAfterBreak="0">
    <w:nsid w:val="7C45336B"/>
    <w:multiLevelType w:val="multilevel"/>
    <w:tmpl w:val="2C8E8B92"/>
    <w:lvl w:ilvl="0">
      <w:start w:val="1"/>
      <w:numFmt w:val="decimal"/>
      <w:lvlText w:val="8.%1"/>
      <w:lvlJc w:val="left"/>
      <w:pPr>
        <w:tabs>
          <w:tab w:val="num" w:pos="465"/>
        </w:tabs>
        <w:ind w:left="465" w:hanging="465"/>
      </w:pPr>
      <w:rPr>
        <w:rFonts w:cs="Times New Roman" w:hint="default"/>
        <w:b/>
      </w:rPr>
    </w:lvl>
    <w:lvl w:ilvl="1">
      <w:start w:val="6"/>
      <w:numFmt w:val="decimal"/>
      <w:lvlText w:val="%1.%2"/>
      <w:lvlJc w:val="left"/>
      <w:pPr>
        <w:tabs>
          <w:tab w:val="num" w:pos="810"/>
        </w:tabs>
        <w:ind w:left="810" w:hanging="465"/>
      </w:pPr>
      <w:rPr>
        <w:rFonts w:cs="Times New Roman" w:hint="default"/>
      </w:rPr>
    </w:lvl>
    <w:lvl w:ilvl="2">
      <w:start w:val="2"/>
      <w:numFmt w:val="decimal"/>
      <w:lvlText w:val="%1.%2.%3"/>
      <w:lvlJc w:val="left"/>
      <w:pPr>
        <w:tabs>
          <w:tab w:val="num" w:pos="1410"/>
        </w:tabs>
        <w:ind w:left="1410" w:hanging="720"/>
      </w:pPr>
      <w:rPr>
        <w:rFonts w:cs="Times New Roman" w:hint="default"/>
      </w:rPr>
    </w:lvl>
    <w:lvl w:ilvl="3">
      <w:start w:val="1"/>
      <w:numFmt w:val="decimal"/>
      <w:lvlText w:val="%1.%2.%3.%4"/>
      <w:lvlJc w:val="left"/>
      <w:pPr>
        <w:tabs>
          <w:tab w:val="num" w:pos="1755"/>
        </w:tabs>
        <w:ind w:left="1755" w:hanging="720"/>
      </w:pPr>
      <w:rPr>
        <w:rFonts w:cs="Times New Roman" w:hint="default"/>
      </w:rPr>
    </w:lvl>
    <w:lvl w:ilvl="4">
      <w:start w:val="1"/>
      <w:numFmt w:val="decimal"/>
      <w:lvlText w:val="%1.%2.%3.%4.%5"/>
      <w:lvlJc w:val="left"/>
      <w:pPr>
        <w:tabs>
          <w:tab w:val="num" w:pos="2460"/>
        </w:tabs>
        <w:ind w:left="2460" w:hanging="1080"/>
      </w:pPr>
      <w:rPr>
        <w:rFonts w:cs="Times New Roman" w:hint="default"/>
      </w:rPr>
    </w:lvl>
    <w:lvl w:ilvl="5">
      <w:start w:val="1"/>
      <w:numFmt w:val="decimal"/>
      <w:lvlText w:val="%1.%2.%3.%4.%5.%6"/>
      <w:lvlJc w:val="left"/>
      <w:pPr>
        <w:tabs>
          <w:tab w:val="num" w:pos="2805"/>
        </w:tabs>
        <w:ind w:left="2805" w:hanging="1080"/>
      </w:pPr>
      <w:rPr>
        <w:rFonts w:cs="Times New Roman" w:hint="default"/>
      </w:rPr>
    </w:lvl>
    <w:lvl w:ilvl="6">
      <w:start w:val="1"/>
      <w:numFmt w:val="decimal"/>
      <w:lvlText w:val="%1.%2.%3.%4.%5.%6.%7"/>
      <w:lvlJc w:val="left"/>
      <w:pPr>
        <w:tabs>
          <w:tab w:val="num" w:pos="3510"/>
        </w:tabs>
        <w:ind w:left="3510" w:hanging="1440"/>
      </w:pPr>
      <w:rPr>
        <w:rFonts w:cs="Times New Roman" w:hint="default"/>
      </w:rPr>
    </w:lvl>
    <w:lvl w:ilvl="7">
      <w:start w:val="1"/>
      <w:numFmt w:val="decimal"/>
      <w:lvlText w:val="%1.%2.%3.%4.%5.%6.%7.%8"/>
      <w:lvlJc w:val="left"/>
      <w:pPr>
        <w:tabs>
          <w:tab w:val="num" w:pos="3855"/>
        </w:tabs>
        <w:ind w:left="3855" w:hanging="1440"/>
      </w:pPr>
      <w:rPr>
        <w:rFonts w:cs="Times New Roman" w:hint="default"/>
      </w:rPr>
    </w:lvl>
    <w:lvl w:ilvl="8">
      <w:start w:val="1"/>
      <w:numFmt w:val="decimal"/>
      <w:lvlText w:val="%1.%2.%3.%4.%5.%6.%7.%8.%9"/>
      <w:lvlJc w:val="left"/>
      <w:pPr>
        <w:tabs>
          <w:tab w:val="num" w:pos="4560"/>
        </w:tabs>
        <w:ind w:left="4560" w:hanging="1800"/>
      </w:pPr>
      <w:rPr>
        <w:rFonts w:cs="Times New Roman" w:hint="default"/>
      </w:rPr>
    </w:lvl>
  </w:abstractNum>
  <w:abstractNum w:abstractNumId="68" w15:restartNumberingAfterBreak="0">
    <w:nsid w:val="7D852D05"/>
    <w:multiLevelType w:val="hybridMultilevel"/>
    <w:tmpl w:val="07F81EBC"/>
    <w:lvl w:ilvl="0" w:tplc="9042ABAE">
      <w:start w:val="1"/>
      <w:numFmt w:val="decimal"/>
      <w:lvlText w:val="%1."/>
      <w:lvlJc w:val="left"/>
      <w:pPr>
        <w:tabs>
          <w:tab w:val="num" w:pos="357"/>
        </w:tabs>
        <w:ind w:left="357" w:hanging="357"/>
      </w:pPr>
      <w:rPr>
        <w:rFonts w:cs="Times New Roman" w:hint="default"/>
        <w:b w:val="0"/>
        <w:bCs w:val="0"/>
        <w:color w:val="auto"/>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9" w15:restartNumberingAfterBreak="0">
    <w:nsid w:val="7ED92F27"/>
    <w:multiLevelType w:val="multilevel"/>
    <w:tmpl w:val="AC0CF3C0"/>
    <w:lvl w:ilvl="0">
      <w:start w:val="8"/>
      <w:numFmt w:val="decimal"/>
      <w:lvlText w:val="%1"/>
      <w:lvlJc w:val="left"/>
      <w:pPr>
        <w:tabs>
          <w:tab w:val="num" w:pos="465"/>
        </w:tabs>
        <w:ind w:left="465" w:hanging="465"/>
      </w:pPr>
      <w:rPr>
        <w:rFonts w:cs="Times New Roman" w:hint="default"/>
      </w:rPr>
    </w:lvl>
    <w:lvl w:ilvl="1">
      <w:start w:val="1"/>
      <w:numFmt w:val="decimal"/>
      <w:lvlText w:val="%1.%2"/>
      <w:lvlJc w:val="left"/>
      <w:pPr>
        <w:tabs>
          <w:tab w:val="num" w:pos="678"/>
        </w:tabs>
        <w:ind w:left="678" w:hanging="465"/>
      </w:pPr>
      <w:rPr>
        <w:rFonts w:cs="Times New Roman" w:hint="default"/>
        <w:b/>
      </w:rPr>
    </w:lvl>
    <w:lvl w:ilvl="2">
      <w:start w:val="1"/>
      <w:numFmt w:val="decimal"/>
      <w:lvlText w:val="%1.%2.%3"/>
      <w:lvlJc w:val="left"/>
      <w:pPr>
        <w:tabs>
          <w:tab w:val="num" w:pos="1146"/>
        </w:tabs>
        <w:ind w:left="1146" w:hanging="720"/>
      </w:pPr>
      <w:rPr>
        <w:rFonts w:cs="Times New Roman" w:hint="default"/>
        <w:b/>
      </w:rPr>
    </w:lvl>
    <w:lvl w:ilvl="3">
      <w:start w:val="1"/>
      <w:numFmt w:val="decimal"/>
      <w:lvlText w:val="%1.%2.%3.%4"/>
      <w:lvlJc w:val="left"/>
      <w:pPr>
        <w:tabs>
          <w:tab w:val="num" w:pos="1359"/>
        </w:tabs>
        <w:ind w:left="1359" w:hanging="720"/>
      </w:pPr>
      <w:rPr>
        <w:rFonts w:cs="Times New Roman" w:hint="default"/>
      </w:rPr>
    </w:lvl>
    <w:lvl w:ilvl="4">
      <w:start w:val="1"/>
      <w:numFmt w:val="decimal"/>
      <w:lvlText w:val="%1.%2.%3.%4.%5"/>
      <w:lvlJc w:val="left"/>
      <w:pPr>
        <w:tabs>
          <w:tab w:val="num" w:pos="1932"/>
        </w:tabs>
        <w:ind w:left="1932" w:hanging="1080"/>
      </w:pPr>
      <w:rPr>
        <w:rFonts w:cs="Times New Roman" w:hint="default"/>
      </w:rPr>
    </w:lvl>
    <w:lvl w:ilvl="5">
      <w:start w:val="1"/>
      <w:numFmt w:val="decimal"/>
      <w:lvlText w:val="%1.%2.%3.%4.%5.%6"/>
      <w:lvlJc w:val="left"/>
      <w:pPr>
        <w:tabs>
          <w:tab w:val="num" w:pos="2145"/>
        </w:tabs>
        <w:ind w:left="2145" w:hanging="1080"/>
      </w:pPr>
      <w:rPr>
        <w:rFonts w:cs="Times New Roman" w:hint="default"/>
      </w:rPr>
    </w:lvl>
    <w:lvl w:ilvl="6">
      <w:start w:val="1"/>
      <w:numFmt w:val="decimal"/>
      <w:lvlText w:val="%1.%2.%3.%4.%5.%6.%7"/>
      <w:lvlJc w:val="left"/>
      <w:pPr>
        <w:tabs>
          <w:tab w:val="num" w:pos="2718"/>
        </w:tabs>
        <w:ind w:left="2718" w:hanging="1440"/>
      </w:pPr>
      <w:rPr>
        <w:rFonts w:cs="Times New Roman" w:hint="default"/>
      </w:rPr>
    </w:lvl>
    <w:lvl w:ilvl="7">
      <w:start w:val="1"/>
      <w:numFmt w:val="decimal"/>
      <w:lvlText w:val="%1.%2.%3.%4.%5.%6.%7.%8"/>
      <w:lvlJc w:val="left"/>
      <w:pPr>
        <w:tabs>
          <w:tab w:val="num" w:pos="2931"/>
        </w:tabs>
        <w:ind w:left="2931" w:hanging="1440"/>
      </w:pPr>
      <w:rPr>
        <w:rFonts w:cs="Times New Roman" w:hint="default"/>
      </w:rPr>
    </w:lvl>
    <w:lvl w:ilvl="8">
      <w:start w:val="1"/>
      <w:numFmt w:val="decimal"/>
      <w:lvlText w:val="%1.%2.%3.%4.%5.%6.%7.%8.%9"/>
      <w:lvlJc w:val="left"/>
      <w:pPr>
        <w:tabs>
          <w:tab w:val="num" w:pos="3504"/>
        </w:tabs>
        <w:ind w:left="3504" w:hanging="1800"/>
      </w:pPr>
      <w:rPr>
        <w:rFonts w:cs="Times New Roman" w:hint="default"/>
      </w:rPr>
    </w:lvl>
  </w:abstractNum>
  <w:abstractNum w:abstractNumId="70" w15:restartNumberingAfterBreak="0">
    <w:nsid w:val="7FDB461E"/>
    <w:multiLevelType w:val="hybridMultilevel"/>
    <w:tmpl w:val="6D4096EA"/>
    <w:lvl w:ilvl="0" w:tplc="E45E9498">
      <w:start w:val="1"/>
      <w:numFmt w:val="decimal"/>
      <w:isLgl/>
      <w:lvlText w:val="12.%1"/>
      <w:lvlJc w:val="left"/>
      <w:pPr>
        <w:tabs>
          <w:tab w:val="num" w:pos="720"/>
        </w:tabs>
        <w:ind w:left="720" w:hanging="360"/>
      </w:pPr>
      <w:rPr>
        <w:rFonts w:cs="Times New Roman" w:hint="default"/>
        <w:b/>
      </w:rPr>
    </w:lvl>
    <w:lvl w:ilvl="1" w:tplc="3580CF9C">
      <w:start w:val="1"/>
      <w:numFmt w:val="decimal"/>
      <w:isLgl/>
      <w:lvlText w:val="12.3.%2"/>
      <w:lvlJc w:val="left"/>
      <w:pPr>
        <w:tabs>
          <w:tab w:val="num" w:pos="1440"/>
        </w:tabs>
        <w:ind w:left="1440" w:hanging="360"/>
      </w:pPr>
      <w:rPr>
        <w:rFonts w:cs="Times New Roman" w:hint="default"/>
        <w:b/>
      </w:rPr>
    </w:lvl>
    <w:lvl w:ilvl="2" w:tplc="3892BB2C">
      <w:start w:val="1"/>
      <w:numFmt w:val="lowerLetter"/>
      <w:lvlText w:val="%3)"/>
      <w:lvlJc w:val="left"/>
      <w:pPr>
        <w:tabs>
          <w:tab w:val="num" w:pos="2340"/>
        </w:tabs>
        <w:ind w:left="2340" w:hanging="360"/>
      </w:pPr>
      <w:rPr>
        <w:rFonts w:cs="Times New Roman"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16cid:durableId="1445538187">
    <w:abstractNumId w:val="38"/>
  </w:num>
  <w:num w:numId="2" w16cid:durableId="464471109">
    <w:abstractNumId w:val="28"/>
  </w:num>
  <w:num w:numId="3" w16cid:durableId="819079882">
    <w:abstractNumId w:val="45"/>
  </w:num>
  <w:num w:numId="4" w16cid:durableId="136532967">
    <w:abstractNumId w:val="58"/>
  </w:num>
  <w:num w:numId="5" w16cid:durableId="656492803">
    <w:abstractNumId w:val="43"/>
  </w:num>
  <w:num w:numId="6" w16cid:durableId="1549025062">
    <w:abstractNumId w:val="9"/>
  </w:num>
  <w:num w:numId="7" w16cid:durableId="10036500">
    <w:abstractNumId w:val="21"/>
  </w:num>
  <w:num w:numId="8" w16cid:durableId="1080325196">
    <w:abstractNumId w:val="26"/>
  </w:num>
  <w:num w:numId="9" w16cid:durableId="85158191">
    <w:abstractNumId w:val="47"/>
  </w:num>
  <w:num w:numId="10" w16cid:durableId="891816102">
    <w:abstractNumId w:val="46"/>
  </w:num>
  <w:num w:numId="11" w16cid:durableId="1080445899">
    <w:abstractNumId w:val="25"/>
  </w:num>
  <w:num w:numId="12" w16cid:durableId="1701275661">
    <w:abstractNumId w:val="27"/>
  </w:num>
  <w:num w:numId="13" w16cid:durableId="1075317366">
    <w:abstractNumId w:val="62"/>
  </w:num>
  <w:num w:numId="14" w16cid:durableId="1926262629">
    <w:abstractNumId w:val="40"/>
  </w:num>
  <w:num w:numId="15" w16cid:durableId="1543787436">
    <w:abstractNumId w:val="35"/>
  </w:num>
  <w:num w:numId="16" w16cid:durableId="957563617">
    <w:abstractNumId w:val="50"/>
  </w:num>
  <w:num w:numId="17" w16cid:durableId="1542938399">
    <w:abstractNumId w:val="60"/>
  </w:num>
  <w:num w:numId="18" w16cid:durableId="1008023217">
    <w:abstractNumId w:val="44"/>
  </w:num>
  <w:num w:numId="19" w16cid:durableId="382994094">
    <w:abstractNumId w:val="6"/>
  </w:num>
  <w:num w:numId="20" w16cid:durableId="2070499325">
    <w:abstractNumId w:val="23"/>
  </w:num>
  <w:num w:numId="21" w16cid:durableId="281809168">
    <w:abstractNumId w:val="42"/>
  </w:num>
  <w:num w:numId="22" w16cid:durableId="13582558">
    <w:abstractNumId w:val="17"/>
  </w:num>
  <w:num w:numId="23" w16cid:durableId="1431852472">
    <w:abstractNumId w:val="7"/>
  </w:num>
  <w:num w:numId="24" w16cid:durableId="1589538708">
    <w:abstractNumId w:val="67"/>
  </w:num>
  <w:num w:numId="25" w16cid:durableId="1663462971">
    <w:abstractNumId w:val="69"/>
  </w:num>
  <w:num w:numId="26" w16cid:durableId="1833176845">
    <w:abstractNumId w:val="66"/>
  </w:num>
  <w:num w:numId="27" w16cid:durableId="1502115628">
    <w:abstractNumId w:val="63"/>
  </w:num>
  <w:num w:numId="28" w16cid:durableId="113211609">
    <w:abstractNumId w:val="49"/>
  </w:num>
  <w:num w:numId="29" w16cid:durableId="1127120335">
    <w:abstractNumId w:val="70"/>
  </w:num>
  <w:num w:numId="30" w16cid:durableId="249586067">
    <w:abstractNumId w:val="10"/>
  </w:num>
  <w:num w:numId="31" w16cid:durableId="963191382">
    <w:abstractNumId w:val="5"/>
  </w:num>
  <w:num w:numId="32" w16cid:durableId="1001854941">
    <w:abstractNumId w:val="59"/>
  </w:num>
  <w:num w:numId="33" w16cid:durableId="1100568204">
    <w:abstractNumId w:val="2"/>
  </w:num>
  <w:num w:numId="34" w16cid:durableId="149442854">
    <w:abstractNumId w:val="55"/>
  </w:num>
  <w:num w:numId="35" w16cid:durableId="1294752751">
    <w:abstractNumId w:val="14"/>
  </w:num>
  <w:num w:numId="36" w16cid:durableId="663124024">
    <w:abstractNumId w:val="36"/>
  </w:num>
  <w:num w:numId="37" w16cid:durableId="1869564513">
    <w:abstractNumId w:val="68"/>
  </w:num>
  <w:num w:numId="38" w16cid:durableId="738213299">
    <w:abstractNumId w:val="15"/>
  </w:num>
  <w:num w:numId="39" w16cid:durableId="1986006744">
    <w:abstractNumId w:val="51"/>
  </w:num>
  <w:num w:numId="40" w16cid:durableId="356660330">
    <w:abstractNumId w:val="53"/>
  </w:num>
  <w:num w:numId="41" w16cid:durableId="1871144573">
    <w:abstractNumId w:val="22"/>
  </w:num>
  <w:num w:numId="42" w16cid:durableId="1558708356">
    <w:abstractNumId w:val="29"/>
  </w:num>
  <w:num w:numId="43" w16cid:durableId="151406969">
    <w:abstractNumId w:val="32"/>
  </w:num>
  <w:num w:numId="44" w16cid:durableId="1267226155">
    <w:abstractNumId w:val="13"/>
  </w:num>
  <w:num w:numId="45" w16cid:durableId="1265185646">
    <w:abstractNumId w:val="8"/>
  </w:num>
  <w:num w:numId="46" w16cid:durableId="886988400">
    <w:abstractNumId w:val="48"/>
  </w:num>
  <w:num w:numId="47" w16cid:durableId="2072381184">
    <w:abstractNumId w:val="31"/>
  </w:num>
  <w:num w:numId="48" w16cid:durableId="1156531091">
    <w:abstractNumId w:val="12"/>
  </w:num>
  <w:num w:numId="49" w16cid:durableId="1905409910">
    <w:abstractNumId w:val="41"/>
  </w:num>
  <w:num w:numId="50" w16cid:durableId="1187913017">
    <w:abstractNumId w:val="24"/>
  </w:num>
  <w:num w:numId="51" w16cid:durableId="1039470127">
    <w:abstractNumId w:val="20"/>
  </w:num>
  <w:num w:numId="52" w16cid:durableId="1905291297">
    <w:abstractNumId w:val="52"/>
  </w:num>
  <w:num w:numId="53" w16cid:durableId="114059879">
    <w:abstractNumId w:val="39"/>
  </w:num>
  <w:num w:numId="54" w16cid:durableId="695350615">
    <w:abstractNumId w:val="30"/>
  </w:num>
  <w:num w:numId="55" w16cid:durableId="513541590">
    <w:abstractNumId w:val="65"/>
  </w:num>
  <w:num w:numId="56" w16cid:durableId="1002004461">
    <w:abstractNumId w:val="33"/>
  </w:num>
  <w:num w:numId="57" w16cid:durableId="130294183">
    <w:abstractNumId w:val="19"/>
  </w:num>
  <w:num w:numId="58" w16cid:durableId="2032416974">
    <w:abstractNumId w:val="54"/>
  </w:num>
  <w:num w:numId="59" w16cid:durableId="414013605">
    <w:abstractNumId w:val="56"/>
  </w:num>
  <w:num w:numId="60" w16cid:durableId="1347170807">
    <w:abstractNumId w:val="64"/>
  </w:num>
  <w:num w:numId="61" w16cid:durableId="901939169">
    <w:abstractNumId w:val="37"/>
  </w:num>
  <w:num w:numId="62" w16cid:durableId="567305430">
    <w:abstractNumId w:val="18"/>
  </w:num>
  <w:num w:numId="63" w16cid:durableId="1843666031">
    <w:abstractNumId w:val="11"/>
  </w:num>
  <w:num w:numId="64" w16cid:durableId="1729256532">
    <w:abstractNumId w:val="4"/>
  </w:num>
  <w:num w:numId="65" w16cid:durableId="2124884016">
    <w:abstractNumId w:val="61"/>
  </w:num>
  <w:num w:numId="66" w16cid:durableId="145973613">
    <w:abstractNumId w:val="57"/>
  </w:num>
  <w:num w:numId="67" w16cid:durableId="23751019">
    <w:abstractNumId w:val="16"/>
  </w:num>
  <w:num w:numId="68" w16cid:durableId="355735083">
    <w:abstractNumId w:val="3"/>
  </w:num>
  <w:num w:numId="69" w16cid:durableId="971207452">
    <w:abstractNumId w:val="34"/>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39F9"/>
    <w:rsid w:val="00001910"/>
    <w:rsid w:val="00010363"/>
    <w:rsid w:val="000174E1"/>
    <w:rsid w:val="00021D44"/>
    <w:rsid w:val="00024175"/>
    <w:rsid w:val="000263E9"/>
    <w:rsid w:val="00027451"/>
    <w:rsid w:val="0004262C"/>
    <w:rsid w:val="000622E8"/>
    <w:rsid w:val="000705CC"/>
    <w:rsid w:val="00074290"/>
    <w:rsid w:val="00074831"/>
    <w:rsid w:val="00076D30"/>
    <w:rsid w:val="000815CD"/>
    <w:rsid w:val="000866F5"/>
    <w:rsid w:val="0009106A"/>
    <w:rsid w:val="00093210"/>
    <w:rsid w:val="00094B29"/>
    <w:rsid w:val="00095336"/>
    <w:rsid w:val="00096577"/>
    <w:rsid w:val="000A015E"/>
    <w:rsid w:val="000B3338"/>
    <w:rsid w:val="000B37D5"/>
    <w:rsid w:val="000B5877"/>
    <w:rsid w:val="000C0113"/>
    <w:rsid w:val="000C2786"/>
    <w:rsid w:val="000C27C1"/>
    <w:rsid w:val="000C472A"/>
    <w:rsid w:val="000C6860"/>
    <w:rsid w:val="000D26F3"/>
    <w:rsid w:val="000F1CE2"/>
    <w:rsid w:val="000F499D"/>
    <w:rsid w:val="000F4BE0"/>
    <w:rsid w:val="000F6EC2"/>
    <w:rsid w:val="00103A64"/>
    <w:rsid w:val="001041D5"/>
    <w:rsid w:val="00106C84"/>
    <w:rsid w:val="00110612"/>
    <w:rsid w:val="00114BAB"/>
    <w:rsid w:val="00115431"/>
    <w:rsid w:val="001164C8"/>
    <w:rsid w:val="00117CCF"/>
    <w:rsid w:val="001250A9"/>
    <w:rsid w:val="0013059B"/>
    <w:rsid w:val="00133604"/>
    <w:rsid w:val="0014094C"/>
    <w:rsid w:val="001415B4"/>
    <w:rsid w:val="00145D68"/>
    <w:rsid w:val="00154921"/>
    <w:rsid w:val="0017152A"/>
    <w:rsid w:val="00171886"/>
    <w:rsid w:val="001720F4"/>
    <w:rsid w:val="00175925"/>
    <w:rsid w:val="0018183A"/>
    <w:rsid w:val="00183840"/>
    <w:rsid w:val="00184018"/>
    <w:rsid w:val="0018648C"/>
    <w:rsid w:val="001930E6"/>
    <w:rsid w:val="001B3485"/>
    <w:rsid w:val="001B4B90"/>
    <w:rsid w:val="001B535D"/>
    <w:rsid w:val="001C0F92"/>
    <w:rsid w:val="001C1B27"/>
    <w:rsid w:val="001C4451"/>
    <w:rsid w:val="001C6D44"/>
    <w:rsid w:val="001D1B1B"/>
    <w:rsid w:val="001D1BC9"/>
    <w:rsid w:val="001D4684"/>
    <w:rsid w:val="001D61B3"/>
    <w:rsid w:val="001E25BF"/>
    <w:rsid w:val="001E5C5E"/>
    <w:rsid w:val="001E726B"/>
    <w:rsid w:val="001F3DDB"/>
    <w:rsid w:val="00200F6C"/>
    <w:rsid w:val="0020272C"/>
    <w:rsid w:val="00202D53"/>
    <w:rsid w:val="0021275C"/>
    <w:rsid w:val="00214242"/>
    <w:rsid w:val="00230EED"/>
    <w:rsid w:val="00231893"/>
    <w:rsid w:val="002328C6"/>
    <w:rsid w:val="00244FF9"/>
    <w:rsid w:val="002458A9"/>
    <w:rsid w:val="00247B87"/>
    <w:rsid w:val="00251143"/>
    <w:rsid w:val="00252658"/>
    <w:rsid w:val="00252F47"/>
    <w:rsid w:val="00260E6B"/>
    <w:rsid w:val="0026152C"/>
    <w:rsid w:val="0026598A"/>
    <w:rsid w:val="0027127A"/>
    <w:rsid w:val="002712E2"/>
    <w:rsid w:val="00276709"/>
    <w:rsid w:val="00277485"/>
    <w:rsid w:val="00277EBC"/>
    <w:rsid w:val="00282F40"/>
    <w:rsid w:val="002870BB"/>
    <w:rsid w:val="00295403"/>
    <w:rsid w:val="00295544"/>
    <w:rsid w:val="00297538"/>
    <w:rsid w:val="002B5803"/>
    <w:rsid w:val="002B72B3"/>
    <w:rsid w:val="002C1E04"/>
    <w:rsid w:val="002E17A2"/>
    <w:rsid w:val="002F278C"/>
    <w:rsid w:val="00301CA7"/>
    <w:rsid w:val="003031A5"/>
    <w:rsid w:val="0030457E"/>
    <w:rsid w:val="00310DE5"/>
    <w:rsid w:val="00311FAE"/>
    <w:rsid w:val="003165AE"/>
    <w:rsid w:val="00317EB9"/>
    <w:rsid w:val="003227EF"/>
    <w:rsid w:val="003323D0"/>
    <w:rsid w:val="003355A8"/>
    <w:rsid w:val="00343EBB"/>
    <w:rsid w:val="00351320"/>
    <w:rsid w:val="00352FE1"/>
    <w:rsid w:val="00354A7F"/>
    <w:rsid w:val="00355C67"/>
    <w:rsid w:val="00355C6A"/>
    <w:rsid w:val="00367FE5"/>
    <w:rsid w:val="00375C53"/>
    <w:rsid w:val="00383402"/>
    <w:rsid w:val="0038422E"/>
    <w:rsid w:val="003913C2"/>
    <w:rsid w:val="00394922"/>
    <w:rsid w:val="003A6D79"/>
    <w:rsid w:val="003B0180"/>
    <w:rsid w:val="003B2ACD"/>
    <w:rsid w:val="003B5F82"/>
    <w:rsid w:val="003C28F5"/>
    <w:rsid w:val="003C354C"/>
    <w:rsid w:val="003C7146"/>
    <w:rsid w:val="003D107B"/>
    <w:rsid w:val="003E4E20"/>
    <w:rsid w:val="003F2C38"/>
    <w:rsid w:val="003F4E7C"/>
    <w:rsid w:val="003F6744"/>
    <w:rsid w:val="00401B85"/>
    <w:rsid w:val="00406055"/>
    <w:rsid w:val="004139B6"/>
    <w:rsid w:val="004151B2"/>
    <w:rsid w:val="00417BE7"/>
    <w:rsid w:val="00420A76"/>
    <w:rsid w:val="00423D78"/>
    <w:rsid w:val="0042672E"/>
    <w:rsid w:val="00427606"/>
    <w:rsid w:val="004349A4"/>
    <w:rsid w:val="00441691"/>
    <w:rsid w:val="004532E3"/>
    <w:rsid w:val="004537C4"/>
    <w:rsid w:val="00453BE2"/>
    <w:rsid w:val="0047275E"/>
    <w:rsid w:val="00472FC0"/>
    <w:rsid w:val="004753F3"/>
    <w:rsid w:val="00477792"/>
    <w:rsid w:val="004839F9"/>
    <w:rsid w:val="0048628F"/>
    <w:rsid w:val="00491CFC"/>
    <w:rsid w:val="0049321E"/>
    <w:rsid w:val="004A6A4F"/>
    <w:rsid w:val="004B109F"/>
    <w:rsid w:val="004B1F73"/>
    <w:rsid w:val="004D7AC5"/>
    <w:rsid w:val="004E43D9"/>
    <w:rsid w:val="004F24E8"/>
    <w:rsid w:val="004F40FC"/>
    <w:rsid w:val="004F6067"/>
    <w:rsid w:val="004F60A4"/>
    <w:rsid w:val="00502B6F"/>
    <w:rsid w:val="005106CB"/>
    <w:rsid w:val="005131F2"/>
    <w:rsid w:val="00513355"/>
    <w:rsid w:val="00514743"/>
    <w:rsid w:val="00515426"/>
    <w:rsid w:val="00521063"/>
    <w:rsid w:val="00522460"/>
    <w:rsid w:val="0052248A"/>
    <w:rsid w:val="00522996"/>
    <w:rsid w:val="0052439D"/>
    <w:rsid w:val="00534C24"/>
    <w:rsid w:val="00536F91"/>
    <w:rsid w:val="005371CA"/>
    <w:rsid w:val="00540B2F"/>
    <w:rsid w:val="00554EB5"/>
    <w:rsid w:val="005560BB"/>
    <w:rsid w:val="00556B65"/>
    <w:rsid w:val="005571F1"/>
    <w:rsid w:val="00560EB0"/>
    <w:rsid w:val="00567AD0"/>
    <w:rsid w:val="00571242"/>
    <w:rsid w:val="00581AF3"/>
    <w:rsid w:val="005947BD"/>
    <w:rsid w:val="005A18DF"/>
    <w:rsid w:val="005A3EF9"/>
    <w:rsid w:val="005A6B2B"/>
    <w:rsid w:val="005B6F67"/>
    <w:rsid w:val="005D009E"/>
    <w:rsid w:val="005D1E07"/>
    <w:rsid w:val="005E0566"/>
    <w:rsid w:val="005E7D48"/>
    <w:rsid w:val="005F1908"/>
    <w:rsid w:val="005F22E3"/>
    <w:rsid w:val="005F2925"/>
    <w:rsid w:val="005F4FB6"/>
    <w:rsid w:val="005F51B2"/>
    <w:rsid w:val="005F788C"/>
    <w:rsid w:val="006103F3"/>
    <w:rsid w:val="00610928"/>
    <w:rsid w:val="006116FA"/>
    <w:rsid w:val="0061562F"/>
    <w:rsid w:val="00616058"/>
    <w:rsid w:val="00621A46"/>
    <w:rsid w:val="006239DE"/>
    <w:rsid w:val="006248BB"/>
    <w:rsid w:val="00625BF1"/>
    <w:rsid w:val="00633690"/>
    <w:rsid w:val="00633F44"/>
    <w:rsid w:val="00637531"/>
    <w:rsid w:val="0064029E"/>
    <w:rsid w:val="006407FF"/>
    <w:rsid w:val="00640B3D"/>
    <w:rsid w:val="00650CE1"/>
    <w:rsid w:val="00650DC7"/>
    <w:rsid w:val="00651CDF"/>
    <w:rsid w:val="006558AB"/>
    <w:rsid w:val="00655ABE"/>
    <w:rsid w:val="00656DB5"/>
    <w:rsid w:val="00665C78"/>
    <w:rsid w:val="00671F6A"/>
    <w:rsid w:val="006733C4"/>
    <w:rsid w:val="00676DD5"/>
    <w:rsid w:val="00681170"/>
    <w:rsid w:val="00682D51"/>
    <w:rsid w:val="00685C0D"/>
    <w:rsid w:val="0068604D"/>
    <w:rsid w:val="00686235"/>
    <w:rsid w:val="00686E45"/>
    <w:rsid w:val="0069615A"/>
    <w:rsid w:val="00697D78"/>
    <w:rsid w:val="006A07AD"/>
    <w:rsid w:val="006A338F"/>
    <w:rsid w:val="006B0BCB"/>
    <w:rsid w:val="006B1084"/>
    <w:rsid w:val="006B2121"/>
    <w:rsid w:val="006C0261"/>
    <w:rsid w:val="006C40BB"/>
    <w:rsid w:val="006D2999"/>
    <w:rsid w:val="006D7549"/>
    <w:rsid w:val="006E2E41"/>
    <w:rsid w:val="006E3A72"/>
    <w:rsid w:val="006E7E52"/>
    <w:rsid w:val="006F5C55"/>
    <w:rsid w:val="007042F3"/>
    <w:rsid w:val="00704FBE"/>
    <w:rsid w:val="00714D50"/>
    <w:rsid w:val="007269C4"/>
    <w:rsid w:val="00730AA8"/>
    <w:rsid w:val="0073120E"/>
    <w:rsid w:val="00736FC8"/>
    <w:rsid w:val="00742732"/>
    <w:rsid w:val="00743334"/>
    <w:rsid w:val="00745EB1"/>
    <w:rsid w:val="00746252"/>
    <w:rsid w:val="00751358"/>
    <w:rsid w:val="00752EDB"/>
    <w:rsid w:val="0075473D"/>
    <w:rsid w:val="00756DED"/>
    <w:rsid w:val="007745EE"/>
    <w:rsid w:val="00776048"/>
    <w:rsid w:val="00780096"/>
    <w:rsid w:val="0078699C"/>
    <w:rsid w:val="007873A9"/>
    <w:rsid w:val="0079026B"/>
    <w:rsid w:val="007915CA"/>
    <w:rsid w:val="00791F4D"/>
    <w:rsid w:val="007942EB"/>
    <w:rsid w:val="007A021B"/>
    <w:rsid w:val="007A2268"/>
    <w:rsid w:val="007A76BE"/>
    <w:rsid w:val="007B1D6B"/>
    <w:rsid w:val="007B5E01"/>
    <w:rsid w:val="007B6158"/>
    <w:rsid w:val="007C6CCA"/>
    <w:rsid w:val="007D1EBD"/>
    <w:rsid w:val="007D5053"/>
    <w:rsid w:val="007E0625"/>
    <w:rsid w:val="007E79CE"/>
    <w:rsid w:val="007F5C1D"/>
    <w:rsid w:val="007F702C"/>
    <w:rsid w:val="008020C3"/>
    <w:rsid w:val="00803F89"/>
    <w:rsid w:val="00804996"/>
    <w:rsid w:val="00807065"/>
    <w:rsid w:val="00816B74"/>
    <w:rsid w:val="008245E6"/>
    <w:rsid w:val="008277D1"/>
    <w:rsid w:val="008300F0"/>
    <w:rsid w:val="00833764"/>
    <w:rsid w:val="00835BED"/>
    <w:rsid w:val="00836FE8"/>
    <w:rsid w:val="00845623"/>
    <w:rsid w:val="008457C4"/>
    <w:rsid w:val="00846966"/>
    <w:rsid w:val="00850C91"/>
    <w:rsid w:val="0085433C"/>
    <w:rsid w:val="00854F32"/>
    <w:rsid w:val="00857806"/>
    <w:rsid w:val="0086079F"/>
    <w:rsid w:val="00863659"/>
    <w:rsid w:val="00871F3B"/>
    <w:rsid w:val="00873D7A"/>
    <w:rsid w:val="008751DF"/>
    <w:rsid w:val="00882D95"/>
    <w:rsid w:val="00884D6A"/>
    <w:rsid w:val="00884F4A"/>
    <w:rsid w:val="00890194"/>
    <w:rsid w:val="00890F37"/>
    <w:rsid w:val="00893B0D"/>
    <w:rsid w:val="00895349"/>
    <w:rsid w:val="008A0C71"/>
    <w:rsid w:val="008A3291"/>
    <w:rsid w:val="008A42CC"/>
    <w:rsid w:val="008A5EA6"/>
    <w:rsid w:val="008A7274"/>
    <w:rsid w:val="008B2600"/>
    <w:rsid w:val="008B328D"/>
    <w:rsid w:val="008B38F1"/>
    <w:rsid w:val="008B4147"/>
    <w:rsid w:val="008B4E60"/>
    <w:rsid w:val="008B55E3"/>
    <w:rsid w:val="008B5A92"/>
    <w:rsid w:val="008B64EB"/>
    <w:rsid w:val="008C0B0F"/>
    <w:rsid w:val="008C2242"/>
    <w:rsid w:val="008C4A34"/>
    <w:rsid w:val="008C6705"/>
    <w:rsid w:val="008D2953"/>
    <w:rsid w:val="008D565C"/>
    <w:rsid w:val="008E0A2D"/>
    <w:rsid w:val="008E2032"/>
    <w:rsid w:val="008F033E"/>
    <w:rsid w:val="008F367A"/>
    <w:rsid w:val="008F5144"/>
    <w:rsid w:val="008F6F97"/>
    <w:rsid w:val="008F7B0F"/>
    <w:rsid w:val="0090595D"/>
    <w:rsid w:val="00905ECB"/>
    <w:rsid w:val="0090650B"/>
    <w:rsid w:val="00911364"/>
    <w:rsid w:val="009124A6"/>
    <w:rsid w:val="0091255E"/>
    <w:rsid w:val="00915C98"/>
    <w:rsid w:val="00926A11"/>
    <w:rsid w:val="00933BBF"/>
    <w:rsid w:val="00940086"/>
    <w:rsid w:val="0095045D"/>
    <w:rsid w:val="009537E5"/>
    <w:rsid w:val="00953B49"/>
    <w:rsid w:val="00953DD8"/>
    <w:rsid w:val="00962738"/>
    <w:rsid w:val="00965EF9"/>
    <w:rsid w:val="00966E9E"/>
    <w:rsid w:val="00973E1F"/>
    <w:rsid w:val="009755A4"/>
    <w:rsid w:val="00987133"/>
    <w:rsid w:val="00991B96"/>
    <w:rsid w:val="00993DFA"/>
    <w:rsid w:val="00996D45"/>
    <w:rsid w:val="009A636C"/>
    <w:rsid w:val="009B1FFF"/>
    <w:rsid w:val="009B3322"/>
    <w:rsid w:val="009B6B73"/>
    <w:rsid w:val="009B7266"/>
    <w:rsid w:val="009C0019"/>
    <w:rsid w:val="009C0880"/>
    <w:rsid w:val="009C13AF"/>
    <w:rsid w:val="009C161A"/>
    <w:rsid w:val="009C5378"/>
    <w:rsid w:val="009D0FB1"/>
    <w:rsid w:val="009D155F"/>
    <w:rsid w:val="009D1DE3"/>
    <w:rsid w:val="009D591D"/>
    <w:rsid w:val="009E2856"/>
    <w:rsid w:val="009F30D1"/>
    <w:rsid w:val="009F4B7F"/>
    <w:rsid w:val="009F4DFA"/>
    <w:rsid w:val="009F50B0"/>
    <w:rsid w:val="00A006A7"/>
    <w:rsid w:val="00A02D70"/>
    <w:rsid w:val="00A1709A"/>
    <w:rsid w:val="00A21E29"/>
    <w:rsid w:val="00A314D2"/>
    <w:rsid w:val="00A416B0"/>
    <w:rsid w:val="00A4199A"/>
    <w:rsid w:val="00A44583"/>
    <w:rsid w:val="00A4548B"/>
    <w:rsid w:val="00A47DB0"/>
    <w:rsid w:val="00A5159C"/>
    <w:rsid w:val="00A5187A"/>
    <w:rsid w:val="00A53A91"/>
    <w:rsid w:val="00A55F8B"/>
    <w:rsid w:val="00A577B2"/>
    <w:rsid w:val="00A62502"/>
    <w:rsid w:val="00A63FA7"/>
    <w:rsid w:val="00A6591E"/>
    <w:rsid w:val="00A71513"/>
    <w:rsid w:val="00A71CC9"/>
    <w:rsid w:val="00A71F80"/>
    <w:rsid w:val="00A73836"/>
    <w:rsid w:val="00A779A6"/>
    <w:rsid w:val="00A80DB8"/>
    <w:rsid w:val="00A82C23"/>
    <w:rsid w:val="00A83A75"/>
    <w:rsid w:val="00A845EF"/>
    <w:rsid w:val="00A876F2"/>
    <w:rsid w:val="00A96A75"/>
    <w:rsid w:val="00A9791C"/>
    <w:rsid w:val="00AB0B75"/>
    <w:rsid w:val="00AB366C"/>
    <w:rsid w:val="00AB448D"/>
    <w:rsid w:val="00AB4901"/>
    <w:rsid w:val="00AB4F63"/>
    <w:rsid w:val="00AD15FA"/>
    <w:rsid w:val="00AD355D"/>
    <w:rsid w:val="00AE1847"/>
    <w:rsid w:val="00AF17B9"/>
    <w:rsid w:val="00AF2768"/>
    <w:rsid w:val="00AF2C5B"/>
    <w:rsid w:val="00AF2D2E"/>
    <w:rsid w:val="00B000E4"/>
    <w:rsid w:val="00B0352E"/>
    <w:rsid w:val="00B03CBC"/>
    <w:rsid w:val="00B107E7"/>
    <w:rsid w:val="00B1768F"/>
    <w:rsid w:val="00B21377"/>
    <w:rsid w:val="00B27030"/>
    <w:rsid w:val="00B34B2E"/>
    <w:rsid w:val="00B36D64"/>
    <w:rsid w:val="00B42688"/>
    <w:rsid w:val="00B46163"/>
    <w:rsid w:val="00B47236"/>
    <w:rsid w:val="00B50DD9"/>
    <w:rsid w:val="00B5132B"/>
    <w:rsid w:val="00B6210C"/>
    <w:rsid w:val="00B646D9"/>
    <w:rsid w:val="00B66D96"/>
    <w:rsid w:val="00B66FEE"/>
    <w:rsid w:val="00B706FE"/>
    <w:rsid w:val="00B71671"/>
    <w:rsid w:val="00B7576D"/>
    <w:rsid w:val="00B76782"/>
    <w:rsid w:val="00B77125"/>
    <w:rsid w:val="00B80530"/>
    <w:rsid w:val="00B82116"/>
    <w:rsid w:val="00B843E8"/>
    <w:rsid w:val="00B936B6"/>
    <w:rsid w:val="00B95000"/>
    <w:rsid w:val="00B954EF"/>
    <w:rsid w:val="00BA1BEA"/>
    <w:rsid w:val="00BA1EA4"/>
    <w:rsid w:val="00BA2073"/>
    <w:rsid w:val="00BA2EA3"/>
    <w:rsid w:val="00BA39D5"/>
    <w:rsid w:val="00BA4C6C"/>
    <w:rsid w:val="00BA5370"/>
    <w:rsid w:val="00BA6209"/>
    <w:rsid w:val="00BA6BD8"/>
    <w:rsid w:val="00BB20A0"/>
    <w:rsid w:val="00BB2CBA"/>
    <w:rsid w:val="00BB67DB"/>
    <w:rsid w:val="00BB6B9E"/>
    <w:rsid w:val="00BC178D"/>
    <w:rsid w:val="00BD4B7A"/>
    <w:rsid w:val="00BE38AE"/>
    <w:rsid w:val="00BE3A70"/>
    <w:rsid w:val="00BE69CF"/>
    <w:rsid w:val="00BE74F7"/>
    <w:rsid w:val="00BF60FD"/>
    <w:rsid w:val="00C0261F"/>
    <w:rsid w:val="00C062FA"/>
    <w:rsid w:val="00C1020B"/>
    <w:rsid w:val="00C1183F"/>
    <w:rsid w:val="00C13253"/>
    <w:rsid w:val="00C31555"/>
    <w:rsid w:val="00C3308F"/>
    <w:rsid w:val="00C33E10"/>
    <w:rsid w:val="00C34A08"/>
    <w:rsid w:val="00C3566A"/>
    <w:rsid w:val="00C37AEF"/>
    <w:rsid w:val="00C41294"/>
    <w:rsid w:val="00C41F97"/>
    <w:rsid w:val="00C4670F"/>
    <w:rsid w:val="00C46FF8"/>
    <w:rsid w:val="00C5254C"/>
    <w:rsid w:val="00C57DBE"/>
    <w:rsid w:val="00C6163B"/>
    <w:rsid w:val="00C619B7"/>
    <w:rsid w:val="00C62FEA"/>
    <w:rsid w:val="00C700EB"/>
    <w:rsid w:val="00C8038E"/>
    <w:rsid w:val="00C83058"/>
    <w:rsid w:val="00C85A71"/>
    <w:rsid w:val="00C94786"/>
    <w:rsid w:val="00C947F6"/>
    <w:rsid w:val="00C96EEE"/>
    <w:rsid w:val="00CA7A11"/>
    <w:rsid w:val="00CB6F4C"/>
    <w:rsid w:val="00CB79E3"/>
    <w:rsid w:val="00CC02F8"/>
    <w:rsid w:val="00CC25EE"/>
    <w:rsid w:val="00CC342D"/>
    <w:rsid w:val="00CC4FCB"/>
    <w:rsid w:val="00CC7AB7"/>
    <w:rsid w:val="00CC7B54"/>
    <w:rsid w:val="00CD1FF2"/>
    <w:rsid w:val="00CD35AD"/>
    <w:rsid w:val="00CD5947"/>
    <w:rsid w:val="00CD68CF"/>
    <w:rsid w:val="00CD7983"/>
    <w:rsid w:val="00CD7995"/>
    <w:rsid w:val="00CF7CED"/>
    <w:rsid w:val="00D04B99"/>
    <w:rsid w:val="00D070AD"/>
    <w:rsid w:val="00D07F41"/>
    <w:rsid w:val="00D11556"/>
    <w:rsid w:val="00D245A8"/>
    <w:rsid w:val="00D26096"/>
    <w:rsid w:val="00D31068"/>
    <w:rsid w:val="00D339A5"/>
    <w:rsid w:val="00D342FA"/>
    <w:rsid w:val="00D41DB4"/>
    <w:rsid w:val="00D50B59"/>
    <w:rsid w:val="00D5366D"/>
    <w:rsid w:val="00D53F7C"/>
    <w:rsid w:val="00D56A87"/>
    <w:rsid w:val="00D60B40"/>
    <w:rsid w:val="00D62B0D"/>
    <w:rsid w:val="00D62FA7"/>
    <w:rsid w:val="00D65170"/>
    <w:rsid w:val="00D70217"/>
    <w:rsid w:val="00D87C88"/>
    <w:rsid w:val="00DA050C"/>
    <w:rsid w:val="00DA1303"/>
    <w:rsid w:val="00DA61F9"/>
    <w:rsid w:val="00DA7934"/>
    <w:rsid w:val="00DC1425"/>
    <w:rsid w:val="00DC3144"/>
    <w:rsid w:val="00DC633E"/>
    <w:rsid w:val="00DD4700"/>
    <w:rsid w:val="00DD649D"/>
    <w:rsid w:val="00DE3F8B"/>
    <w:rsid w:val="00DE65F3"/>
    <w:rsid w:val="00DE6614"/>
    <w:rsid w:val="00DE6EF8"/>
    <w:rsid w:val="00DF25D1"/>
    <w:rsid w:val="00DF3301"/>
    <w:rsid w:val="00E00D49"/>
    <w:rsid w:val="00E0106E"/>
    <w:rsid w:val="00E04ACF"/>
    <w:rsid w:val="00E05040"/>
    <w:rsid w:val="00E06A5C"/>
    <w:rsid w:val="00E101D4"/>
    <w:rsid w:val="00E179F1"/>
    <w:rsid w:val="00E2360B"/>
    <w:rsid w:val="00E26158"/>
    <w:rsid w:val="00E27ACD"/>
    <w:rsid w:val="00E36192"/>
    <w:rsid w:val="00E3700E"/>
    <w:rsid w:val="00E431A3"/>
    <w:rsid w:val="00E47E1C"/>
    <w:rsid w:val="00E532CD"/>
    <w:rsid w:val="00E53719"/>
    <w:rsid w:val="00E64D2B"/>
    <w:rsid w:val="00E66D24"/>
    <w:rsid w:val="00E73EEE"/>
    <w:rsid w:val="00E75218"/>
    <w:rsid w:val="00E81F60"/>
    <w:rsid w:val="00E83536"/>
    <w:rsid w:val="00E84A5F"/>
    <w:rsid w:val="00E8613E"/>
    <w:rsid w:val="00E97952"/>
    <w:rsid w:val="00EA2B60"/>
    <w:rsid w:val="00EA3BDC"/>
    <w:rsid w:val="00EA4699"/>
    <w:rsid w:val="00EA5A09"/>
    <w:rsid w:val="00EA6594"/>
    <w:rsid w:val="00EB0461"/>
    <w:rsid w:val="00EB27D7"/>
    <w:rsid w:val="00EB6889"/>
    <w:rsid w:val="00EC334C"/>
    <w:rsid w:val="00EC3866"/>
    <w:rsid w:val="00EC5343"/>
    <w:rsid w:val="00ED1E74"/>
    <w:rsid w:val="00ED3AEE"/>
    <w:rsid w:val="00EE2280"/>
    <w:rsid w:val="00EF0ED4"/>
    <w:rsid w:val="00EF3E6B"/>
    <w:rsid w:val="00EF5748"/>
    <w:rsid w:val="00EF7E21"/>
    <w:rsid w:val="00F01E4B"/>
    <w:rsid w:val="00F03930"/>
    <w:rsid w:val="00F07639"/>
    <w:rsid w:val="00F20433"/>
    <w:rsid w:val="00F21635"/>
    <w:rsid w:val="00F22100"/>
    <w:rsid w:val="00F24DAA"/>
    <w:rsid w:val="00F321AB"/>
    <w:rsid w:val="00F338FE"/>
    <w:rsid w:val="00F366EE"/>
    <w:rsid w:val="00F4708F"/>
    <w:rsid w:val="00F54DF3"/>
    <w:rsid w:val="00F57766"/>
    <w:rsid w:val="00F63278"/>
    <w:rsid w:val="00F65B60"/>
    <w:rsid w:val="00F70A73"/>
    <w:rsid w:val="00F70BB2"/>
    <w:rsid w:val="00F71ACD"/>
    <w:rsid w:val="00F74DC1"/>
    <w:rsid w:val="00F81098"/>
    <w:rsid w:val="00F848F0"/>
    <w:rsid w:val="00F96290"/>
    <w:rsid w:val="00F97CC5"/>
    <w:rsid w:val="00FA1D13"/>
    <w:rsid w:val="00FA774E"/>
    <w:rsid w:val="00FB0D9C"/>
    <w:rsid w:val="00FB3322"/>
    <w:rsid w:val="00FB59A3"/>
    <w:rsid w:val="00FB76D6"/>
    <w:rsid w:val="00FC042C"/>
    <w:rsid w:val="00FC204A"/>
    <w:rsid w:val="00FC45F2"/>
    <w:rsid w:val="00FD2794"/>
    <w:rsid w:val="00FD52D6"/>
    <w:rsid w:val="00FD7368"/>
    <w:rsid w:val="00FE39E5"/>
    <w:rsid w:val="00FE3CA4"/>
    <w:rsid w:val="00FE435F"/>
    <w:rsid w:val="00FE5298"/>
    <w:rsid w:val="00FF0021"/>
    <w:rsid w:val="00FF0374"/>
    <w:rsid w:val="00FF3B3A"/>
    <w:rsid w:val="00FF3E70"/>
    <w:rsid w:val="00FF5C5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53CA75"/>
  <w15:chartTrackingRefBased/>
  <w15:docId w15:val="{65ED12D5-9AF6-4760-81F2-3C7DF75530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E435F"/>
    <w:pPr>
      <w:spacing w:after="200" w:line="276" w:lineRule="auto"/>
    </w:pPr>
    <w:rPr>
      <w:sz w:val="22"/>
      <w:szCs w:val="22"/>
      <w:lang w:eastAsia="en-US"/>
    </w:rPr>
  </w:style>
  <w:style w:type="paragraph" w:styleId="Nagwek1">
    <w:name w:val="heading 1"/>
    <w:basedOn w:val="Normalny"/>
    <w:next w:val="Normalny"/>
    <w:link w:val="Nagwek1Znak"/>
    <w:uiPriority w:val="99"/>
    <w:qFormat/>
    <w:rsid w:val="008D2953"/>
    <w:pPr>
      <w:keepNext/>
      <w:spacing w:after="0" w:line="240" w:lineRule="auto"/>
      <w:jc w:val="center"/>
      <w:outlineLvl w:val="0"/>
    </w:pPr>
    <w:rPr>
      <w:rFonts w:ascii="Cambria" w:eastAsia="Times New Roman" w:hAnsi="Cambria"/>
      <w:b/>
      <w:bCs/>
      <w:kern w:val="32"/>
      <w:sz w:val="32"/>
      <w:szCs w:val="32"/>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4839F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839F9"/>
  </w:style>
  <w:style w:type="paragraph" w:styleId="Stopka">
    <w:name w:val="footer"/>
    <w:basedOn w:val="Normalny"/>
    <w:link w:val="StopkaZnak"/>
    <w:uiPriority w:val="99"/>
    <w:unhideWhenUsed/>
    <w:rsid w:val="004839F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839F9"/>
  </w:style>
  <w:style w:type="paragraph" w:styleId="Akapitzlist">
    <w:name w:val="List Paragraph"/>
    <w:aliases w:val="Numerowanie,List Paragraph,Akapit z listą BS,Kolorowa lista — akcent 11,CW_Lista,Nagłowek 3,L1,Preambuła,Dot pt,F5 List Paragraph,Recommendation,List Paragraph11,lp1,maz_wyliczenie,opis dzialania,K-P_odwolanie,A_wyliczenie,normalny tekst"/>
    <w:basedOn w:val="Normalny"/>
    <w:link w:val="AkapitzlistZnak"/>
    <w:uiPriority w:val="34"/>
    <w:qFormat/>
    <w:rsid w:val="009B3322"/>
    <w:pPr>
      <w:widowControl w:val="0"/>
      <w:snapToGrid w:val="0"/>
      <w:spacing w:after="0" w:line="300" w:lineRule="auto"/>
      <w:ind w:left="720" w:hanging="400"/>
      <w:contextualSpacing/>
    </w:pPr>
    <w:rPr>
      <w:rFonts w:ascii="Arial" w:eastAsia="Times New Roman" w:hAnsi="Arial"/>
      <w:szCs w:val="20"/>
      <w:lang w:val="x-none" w:eastAsia="x-none"/>
    </w:rPr>
  </w:style>
  <w:style w:type="character" w:customStyle="1" w:styleId="alb">
    <w:name w:val="a_lb"/>
    <w:basedOn w:val="Domylnaczcionkaakapitu"/>
    <w:rsid w:val="009F4B7F"/>
  </w:style>
  <w:style w:type="paragraph" w:customStyle="1" w:styleId="Default">
    <w:name w:val="Default"/>
    <w:rsid w:val="00DF25D1"/>
    <w:pPr>
      <w:autoSpaceDE w:val="0"/>
      <w:autoSpaceDN w:val="0"/>
      <w:adjustRightInd w:val="0"/>
    </w:pPr>
    <w:rPr>
      <w:rFonts w:ascii="Times New Roman" w:eastAsia="Times New Roman" w:hAnsi="Times New Roman"/>
      <w:color w:val="000000"/>
      <w:sz w:val="24"/>
      <w:szCs w:val="24"/>
    </w:rPr>
  </w:style>
  <w:style w:type="paragraph" w:customStyle="1" w:styleId="Akapitzlist1">
    <w:name w:val="Akapit z listą1"/>
    <w:basedOn w:val="Normalny"/>
    <w:uiPriority w:val="99"/>
    <w:rsid w:val="007915CA"/>
    <w:pPr>
      <w:ind w:left="720"/>
      <w:contextualSpacing/>
    </w:pPr>
    <w:rPr>
      <w:rFonts w:eastAsia="Times New Roman"/>
    </w:rPr>
  </w:style>
  <w:style w:type="paragraph" w:styleId="Tekstpodstawowywcity2">
    <w:name w:val="Body Text Indent 2"/>
    <w:basedOn w:val="Normalny"/>
    <w:link w:val="Tekstpodstawowywcity2Znak"/>
    <w:uiPriority w:val="99"/>
    <w:rsid w:val="008B4E60"/>
    <w:pPr>
      <w:spacing w:after="0" w:line="360" w:lineRule="auto"/>
      <w:ind w:left="360"/>
      <w:jc w:val="both"/>
    </w:pPr>
    <w:rPr>
      <w:rFonts w:ascii="Times New Roman" w:eastAsia="Times New Roman" w:hAnsi="Times New Roman"/>
      <w:sz w:val="24"/>
      <w:szCs w:val="24"/>
      <w:lang w:val="x-none" w:eastAsia="x-none"/>
    </w:rPr>
  </w:style>
  <w:style w:type="character" w:customStyle="1" w:styleId="Tekstpodstawowywcity2Znak">
    <w:name w:val="Tekst podstawowy wcięty 2 Znak"/>
    <w:link w:val="Tekstpodstawowywcity2"/>
    <w:uiPriority w:val="99"/>
    <w:rsid w:val="008B4E60"/>
    <w:rPr>
      <w:rFonts w:ascii="Times New Roman" w:eastAsia="Times New Roman" w:hAnsi="Times New Roman"/>
      <w:sz w:val="24"/>
      <w:szCs w:val="24"/>
      <w:lang w:val="x-none" w:eastAsia="x-none"/>
    </w:rPr>
  </w:style>
  <w:style w:type="paragraph" w:styleId="Tekstdymka">
    <w:name w:val="Balloon Text"/>
    <w:basedOn w:val="Normalny"/>
    <w:link w:val="TekstdymkaZnak"/>
    <w:uiPriority w:val="99"/>
    <w:semiHidden/>
    <w:unhideWhenUsed/>
    <w:rsid w:val="00E73EEE"/>
    <w:pPr>
      <w:spacing w:after="0" w:line="240" w:lineRule="auto"/>
    </w:pPr>
    <w:rPr>
      <w:rFonts w:ascii="Segoe UI" w:hAnsi="Segoe UI"/>
      <w:sz w:val="18"/>
      <w:szCs w:val="18"/>
      <w:lang w:val="x-none"/>
    </w:rPr>
  </w:style>
  <w:style w:type="character" w:customStyle="1" w:styleId="TekstdymkaZnak">
    <w:name w:val="Tekst dymka Znak"/>
    <w:link w:val="Tekstdymka"/>
    <w:uiPriority w:val="99"/>
    <w:semiHidden/>
    <w:rsid w:val="00E73EEE"/>
    <w:rPr>
      <w:rFonts w:ascii="Segoe UI" w:hAnsi="Segoe UI" w:cs="Segoe UI"/>
      <w:sz w:val="18"/>
      <w:szCs w:val="18"/>
      <w:lang w:eastAsia="en-US"/>
    </w:rPr>
  </w:style>
  <w:style w:type="paragraph" w:styleId="Bezodstpw">
    <w:name w:val="No Spacing"/>
    <w:qFormat/>
    <w:rsid w:val="00CD7983"/>
    <w:rPr>
      <w:sz w:val="22"/>
      <w:szCs w:val="22"/>
      <w:lang w:eastAsia="en-US"/>
    </w:rPr>
  </w:style>
  <w:style w:type="paragraph" w:styleId="NormalnyWeb">
    <w:name w:val="Normal (Web)"/>
    <w:basedOn w:val="Normalny"/>
    <w:rsid w:val="00230EED"/>
    <w:pPr>
      <w:suppressAutoHyphens/>
      <w:spacing w:before="280" w:after="280" w:line="240" w:lineRule="auto"/>
      <w:jc w:val="both"/>
    </w:pPr>
    <w:rPr>
      <w:rFonts w:ascii="Times New Roman" w:eastAsia="Times New Roman" w:hAnsi="Times New Roman"/>
      <w:sz w:val="20"/>
      <w:szCs w:val="20"/>
      <w:lang w:eastAsia="zh-CN"/>
    </w:rPr>
  </w:style>
  <w:style w:type="character" w:customStyle="1" w:styleId="TytuZnak">
    <w:name w:val="Tytuł Znak"/>
    <w:link w:val="Tytu"/>
    <w:uiPriority w:val="10"/>
    <w:qFormat/>
    <w:rsid w:val="00154921"/>
    <w:rPr>
      <w:rFonts w:ascii="Times New Roman" w:eastAsia="Times New Roman" w:hAnsi="Times New Roman"/>
      <w:sz w:val="28"/>
      <w:szCs w:val="28"/>
    </w:rPr>
  </w:style>
  <w:style w:type="paragraph" w:styleId="Tytu">
    <w:name w:val="Title"/>
    <w:basedOn w:val="Normalny"/>
    <w:link w:val="TytuZnak"/>
    <w:uiPriority w:val="10"/>
    <w:qFormat/>
    <w:rsid w:val="00154921"/>
    <w:pPr>
      <w:spacing w:after="0" w:line="240" w:lineRule="auto"/>
      <w:jc w:val="center"/>
    </w:pPr>
    <w:rPr>
      <w:rFonts w:ascii="Times New Roman" w:eastAsia="Times New Roman" w:hAnsi="Times New Roman"/>
      <w:sz w:val="28"/>
      <w:szCs w:val="28"/>
      <w:lang w:val="x-none" w:eastAsia="x-none"/>
    </w:rPr>
  </w:style>
  <w:style w:type="character" w:customStyle="1" w:styleId="TytuZnak1">
    <w:name w:val="Tytuł Znak1"/>
    <w:uiPriority w:val="10"/>
    <w:rsid w:val="00154921"/>
    <w:rPr>
      <w:rFonts w:ascii="Cambria" w:eastAsia="Times New Roman" w:hAnsi="Cambria" w:cs="Times New Roman"/>
      <w:b/>
      <w:bCs/>
      <w:kern w:val="28"/>
      <w:sz w:val="32"/>
      <w:szCs w:val="32"/>
      <w:lang w:eastAsia="en-US"/>
    </w:rPr>
  </w:style>
  <w:style w:type="character" w:customStyle="1" w:styleId="AkapitzlistZnak">
    <w:name w:val="Akapit z listą Znak"/>
    <w:aliases w:val="Numerowanie Znak,List Paragraph Znak,Akapit z listą BS Znak,Kolorowa lista — akcent 11 Znak,CW_Lista Znak,Nagłowek 3 Znak,L1 Znak,Preambuła Znak,Dot pt Znak,F5 List Paragraph Znak,Recommendation Znak,List Paragraph11 Znak,lp1 Znak"/>
    <w:link w:val="Akapitzlist"/>
    <w:uiPriority w:val="34"/>
    <w:qFormat/>
    <w:locked/>
    <w:rsid w:val="001C0F92"/>
    <w:rPr>
      <w:rFonts w:ascii="Arial" w:eastAsia="Times New Roman" w:hAnsi="Arial"/>
      <w:sz w:val="22"/>
    </w:rPr>
  </w:style>
  <w:style w:type="character" w:customStyle="1" w:styleId="Nagwek1Znak">
    <w:name w:val="Nagłówek 1 Znak"/>
    <w:link w:val="Nagwek1"/>
    <w:uiPriority w:val="99"/>
    <w:rsid w:val="008D2953"/>
    <w:rPr>
      <w:rFonts w:ascii="Cambria" w:eastAsia="Times New Roman" w:hAnsi="Cambria"/>
      <w:b/>
      <w:bCs/>
      <w:kern w:val="32"/>
      <w:sz w:val="32"/>
      <w:szCs w:val="32"/>
    </w:rPr>
  </w:style>
  <w:style w:type="paragraph" w:customStyle="1" w:styleId="Standardowytekst">
    <w:name w:val="Standardowy.tekst"/>
    <w:rsid w:val="00B5132B"/>
    <w:pPr>
      <w:jc w:val="both"/>
    </w:pPr>
    <w:rPr>
      <w:rFonts w:ascii="Times New Roman" w:eastAsia="Times New Roman" w:hAnsi="Times New Roman"/>
    </w:rPr>
  </w:style>
  <w:style w:type="paragraph" w:customStyle="1" w:styleId="Style2">
    <w:name w:val="Style2"/>
    <w:basedOn w:val="Normalny"/>
    <w:rsid w:val="00EA4699"/>
    <w:pPr>
      <w:widowControl w:val="0"/>
      <w:autoSpaceDE w:val="0"/>
      <w:autoSpaceDN w:val="0"/>
      <w:adjustRightInd w:val="0"/>
      <w:spacing w:after="0" w:line="240" w:lineRule="auto"/>
    </w:pPr>
    <w:rPr>
      <w:rFonts w:eastAsia="Times New Roman"/>
      <w:sz w:val="24"/>
      <w:szCs w:val="24"/>
      <w:lang w:eastAsia="pl-PL"/>
    </w:rPr>
  </w:style>
  <w:style w:type="paragraph" w:customStyle="1" w:styleId="Style3">
    <w:name w:val="Style3"/>
    <w:basedOn w:val="Normalny"/>
    <w:rsid w:val="00EA4699"/>
    <w:pPr>
      <w:widowControl w:val="0"/>
      <w:autoSpaceDE w:val="0"/>
      <w:autoSpaceDN w:val="0"/>
      <w:adjustRightInd w:val="0"/>
      <w:spacing w:after="0" w:line="317" w:lineRule="exact"/>
      <w:ind w:hanging="331"/>
    </w:pPr>
    <w:rPr>
      <w:rFonts w:eastAsia="Times New Roman"/>
      <w:sz w:val="24"/>
      <w:szCs w:val="24"/>
      <w:lang w:eastAsia="pl-PL"/>
    </w:rPr>
  </w:style>
  <w:style w:type="paragraph" w:customStyle="1" w:styleId="Style5">
    <w:name w:val="Style5"/>
    <w:basedOn w:val="Normalny"/>
    <w:rsid w:val="00EA4699"/>
    <w:pPr>
      <w:widowControl w:val="0"/>
      <w:autoSpaceDE w:val="0"/>
      <w:autoSpaceDN w:val="0"/>
      <w:adjustRightInd w:val="0"/>
      <w:spacing w:after="0" w:line="317" w:lineRule="exact"/>
      <w:ind w:hanging="331"/>
    </w:pPr>
    <w:rPr>
      <w:rFonts w:eastAsia="Times New Roman"/>
      <w:sz w:val="24"/>
      <w:szCs w:val="24"/>
      <w:lang w:eastAsia="pl-PL"/>
    </w:rPr>
  </w:style>
  <w:style w:type="paragraph" w:customStyle="1" w:styleId="Style6">
    <w:name w:val="Style6"/>
    <w:basedOn w:val="Normalny"/>
    <w:rsid w:val="00EA4699"/>
    <w:pPr>
      <w:widowControl w:val="0"/>
      <w:autoSpaceDE w:val="0"/>
      <w:autoSpaceDN w:val="0"/>
      <w:adjustRightInd w:val="0"/>
      <w:spacing w:after="0" w:line="331" w:lineRule="exact"/>
      <w:jc w:val="both"/>
    </w:pPr>
    <w:rPr>
      <w:rFonts w:eastAsia="Times New Roman"/>
      <w:sz w:val="24"/>
      <w:szCs w:val="24"/>
      <w:lang w:eastAsia="pl-PL"/>
    </w:rPr>
  </w:style>
  <w:style w:type="paragraph" w:customStyle="1" w:styleId="Style8">
    <w:name w:val="Style8"/>
    <w:basedOn w:val="Normalny"/>
    <w:rsid w:val="00EA4699"/>
    <w:pPr>
      <w:widowControl w:val="0"/>
      <w:autoSpaceDE w:val="0"/>
      <w:autoSpaceDN w:val="0"/>
      <w:adjustRightInd w:val="0"/>
      <w:spacing w:after="0" w:line="240" w:lineRule="auto"/>
    </w:pPr>
    <w:rPr>
      <w:rFonts w:eastAsia="Times New Roman"/>
      <w:sz w:val="24"/>
      <w:szCs w:val="24"/>
      <w:lang w:eastAsia="pl-PL"/>
    </w:rPr>
  </w:style>
  <w:style w:type="character" w:customStyle="1" w:styleId="FontStyle12">
    <w:name w:val="Font Style12"/>
    <w:rsid w:val="00EA4699"/>
    <w:rPr>
      <w:rFonts w:ascii="Calibri" w:hAnsi="Calibri" w:cs="Calibri"/>
      <w:b/>
      <w:bCs/>
      <w:sz w:val="20"/>
      <w:szCs w:val="20"/>
    </w:rPr>
  </w:style>
  <w:style w:type="character" w:customStyle="1" w:styleId="FontStyle14">
    <w:name w:val="Font Style14"/>
    <w:rsid w:val="00EA4699"/>
    <w:rPr>
      <w:rFonts w:ascii="Calibri" w:hAnsi="Calibri" w:cs="Calibri"/>
      <w:sz w:val="20"/>
      <w:szCs w:val="20"/>
    </w:rPr>
  </w:style>
  <w:style w:type="character" w:styleId="Odwoaniedokomentarza">
    <w:name w:val="annotation reference"/>
    <w:uiPriority w:val="99"/>
    <w:semiHidden/>
    <w:unhideWhenUsed/>
    <w:rsid w:val="00650CE1"/>
    <w:rPr>
      <w:sz w:val="16"/>
      <w:szCs w:val="16"/>
    </w:rPr>
  </w:style>
  <w:style w:type="paragraph" w:styleId="Tekstkomentarza">
    <w:name w:val="annotation text"/>
    <w:basedOn w:val="Normalny"/>
    <w:link w:val="TekstkomentarzaZnak"/>
    <w:uiPriority w:val="99"/>
    <w:semiHidden/>
    <w:unhideWhenUsed/>
    <w:rsid w:val="00650CE1"/>
    <w:rPr>
      <w:sz w:val="20"/>
      <w:szCs w:val="20"/>
    </w:rPr>
  </w:style>
  <w:style w:type="character" w:customStyle="1" w:styleId="TekstkomentarzaZnak">
    <w:name w:val="Tekst komentarza Znak"/>
    <w:link w:val="Tekstkomentarza"/>
    <w:uiPriority w:val="99"/>
    <w:semiHidden/>
    <w:rsid w:val="00650CE1"/>
    <w:rPr>
      <w:lang w:eastAsia="en-US"/>
    </w:rPr>
  </w:style>
  <w:style w:type="paragraph" w:styleId="Tematkomentarza">
    <w:name w:val="annotation subject"/>
    <w:basedOn w:val="Tekstkomentarza"/>
    <w:next w:val="Tekstkomentarza"/>
    <w:link w:val="TematkomentarzaZnak"/>
    <w:uiPriority w:val="99"/>
    <w:semiHidden/>
    <w:unhideWhenUsed/>
    <w:rsid w:val="00650CE1"/>
    <w:rPr>
      <w:b/>
      <w:bCs/>
    </w:rPr>
  </w:style>
  <w:style w:type="character" w:customStyle="1" w:styleId="TematkomentarzaZnak">
    <w:name w:val="Temat komentarza Znak"/>
    <w:link w:val="Tematkomentarza"/>
    <w:uiPriority w:val="99"/>
    <w:semiHidden/>
    <w:rsid w:val="00650CE1"/>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279106">
      <w:bodyDiv w:val="1"/>
      <w:marLeft w:val="0"/>
      <w:marRight w:val="0"/>
      <w:marTop w:val="0"/>
      <w:marBottom w:val="0"/>
      <w:divBdr>
        <w:top w:val="none" w:sz="0" w:space="0" w:color="auto"/>
        <w:left w:val="none" w:sz="0" w:space="0" w:color="auto"/>
        <w:bottom w:val="none" w:sz="0" w:space="0" w:color="auto"/>
        <w:right w:val="none" w:sz="0" w:space="0" w:color="auto"/>
      </w:divBdr>
      <w:divsChild>
        <w:div w:id="57364101">
          <w:marLeft w:val="0"/>
          <w:marRight w:val="0"/>
          <w:marTop w:val="0"/>
          <w:marBottom w:val="0"/>
          <w:divBdr>
            <w:top w:val="none" w:sz="0" w:space="0" w:color="auto"/>
            <w:left w:val="none" w:sz="0" w:space="0" w:color="auto"/>
            <w:bottom w:val="none" w:sz="0" w:space="0" w:color="auto"/>
            <w:right w:val="none" w:sz="0" w:space="0" w:color="auto"/>
          </w:divBdr>
        </w:div>
        <w:div w:id="1632636032">
          <w:marLeft w:val="0"/>
          <w:marRight w:val="0"/>
          <w:marTop w:val="0"/>
          <w:marBottom w:val="0"/>
          <w:divBdr>
            <w:top w:val="none" w:sz="0" w:space="0" w:color="auto"/>
            <w:left w:val="none" w:sz="0" w:space="0" w:color="auto"/>
            <w:bottom w:val="none" w:sz="0" w:space="0" w:color="auto"/>
            <w:right w:val="none" w:sz="0" w:space="0" w:color="auto"/>
          </w:divBdr>
        </w:div>
        <w:div w:id="1827209813">
          <w:marLeft w:val="0"/>
          <w:marRight w:val="0"/>
          <w:marTop w:val="0"/>
          <w:marBottom w:val="0"/>
          <w:divBdr>
            <w:top w:val="none" w:sz="0" w:space="0" w:color="auto"/>
            <w:left w:val="none" w:sz="0" w:space="0" w:color="auto"/>
            <w:bottom w:val="none" w:sz="0" w:space="0" w:color="auto"/>
            <w:right w:val="none" w:sz="0" w:space="0" w:color="auto"/>
          </w:divBdr>
        </w:div>
        <w:div w:id="2000381896">
          <w:marLeft w:val="0"/>
          <w:marRight w:val="0"/>
          <w:marTop w:val="0"/>
          <w:marBottom w:val="0"/>
          <w:divBdr>
            <w:top w:val="none" w:sz="0" w:space="0" w:color="auto"/>
            <w:left w:val="none" w:sz="0" w:space="0" w:color="auto"/>
            <w:bottom w:val="none" w:sz="0" w:space="0" w:color="auto"/>
            <w:right w:val="none" w:sz="0" w:space="0" w:color="auto"/>
          </w:divBdr>
        </w:div>
      </w:divsChild>
    </w:div>
    <w:div w:id="411976148">
      <w:bodyDiv w:val="1"/>
      <w:marLeft w:val="0"/>
      <w:marRight w:val="0"/>
      <w:marTop w:val="0"/>
      <w:marBottom w:val="0"/>
      <w:divBdr>
        <w:top w:val="none" w:sz="0" w:space="0" w:color="auto"/>
        <w:left w:val="none" w:sz="0" w:space="0" w:color="auto"/>
        <w:bottom w:val="none" w:sz="0" w:space="0" w:color="auto"/>
        <w:right w:val="none" w:sz="0" w:space="0" w:color="auto"/>
      </w:divBdr>
      <w:divsChild>
        <w:div w:id="332609941">
          <w:marLeft w:val="0"/>
          <w:marRight w:val="0"/>
          <w:marTop w:val="0"/>
          <w:marBottom w:val="0"/>
          <w:divBdr>
            <w:top w:val="none" w:sz="0" w:space="0" w:color="auto"/>
            <w:left w:val="none" w:sz="0" w:space="0" w:color="auto"/>
            <w:bottom w:val="none" w:sz="0" w:space="0" w:color="auto"/>
            <w:right w:val="none" w:sz="0" w:space="0" w:color="auto"/>
          </w:divBdr>
        </w:div>
        <w:div w:id="980187481">
          <w:marLeft w:val="0"/>
          <w:marRight w:val="0"/>
          <w:marTop w:val="0"/>
          <w:marBottom w:val="0"/>
          <w:divBdr>
            <w:top w:val="none" w:sz="0" w:space="0" w:color="auto"/>
            <w:left w:val="none" w:sz="0" w:space="0" w:color="auto"/>
            <w:bottom w:val="none" w:sz="0" w:space="0" w:color="auto"/>
            <w:right w:val="none" w:sz="0" w:space="0" w:color="auto"/>
          </w:divBdr>
        </w:div>
        <w:div w:id="1773012349">
          <w:marLeft w:val="0"/>
          <w:marRight w:val="0"/>
          <w:marTop w:val="0"/>
          <w:marBottom w:val="0"/>
          <w:divBdr>
            <w:top w:val="none" w:sz="0" w:space="0" w:color="auto"/>
            <w:left w:val="none" w:sz="0" w:space="0" w:color="auto"/>
            <w:bottom w:val="none" w:sz="0" w:space="0" w:color="auto"/>
            <w:right w:val="none" w:sz="0" w:space="0" w:color="auto"/>
          </w:divBdr>
        </w:div>
      </w:divsChild>
    </w:div>
    <w:div w:id="703332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5B184B-12E4-44AE-83C9-314DE1F660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20</Pages>
  <Words>10186</Words>
  <Characters>61122</Characters>
  <Application>Microsoft Office Word</Application>
  <DocSecurity>0</DocSecurity>
  <Lines>509</Lines>
  <Paragraphs>142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71166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e_nowicka</dc:creator>
  <cp:keywords/>
  <cp:lastModifiedBy>Małgorzata Daniło</cp:lastModifiedBy>
  <cp:revision>3</cp:revision>
  <cp:lastPrinted>2024-09-17T07:51:00Z</cp:lastPrinted>
  <dcterms:created xsi:type="dcterms:W3CDTF">2024-09-17T07:27:00Z</dcterms:created>
  <dcterms:modified xsi:type="dcterms:W3CDTF">2024-09-17T07:53:00Z</dcterms:modified>
</cp:coreProperties>
</file>