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D678D" w14:textId="77777777" w:rsidR="00745DE0" w:rsidRPr="00A20A5E" w:rsidRDefault="00745DE0" w:rsidP="00A20A5E">
      <w:pPr>
        <w:spacing w:after="0"/>
        <w:jc w:val="right"/>
        <w:rPr>
          <w:rFonts w:cs="Calibri"/>
          <w:b/>
          <w:bCs/>
        </w:rPr>
      </w:pPr>
      <w:r w:rsidRPr="00A20A5E">
        <w:rPr>
          <w:rFonts w:cs="Calibri"/>
          <w:b/>
          <w:bCs/>
        </w:rPr>
        <w:t>Załącznik numer 2 do 11/ZO/2024</w:t>
      </w:r>
    </w:p>
    <w:p w14:paraId="630A4F22" w14:textId="77777777" w:rsidR="00745DE0" w:rsidRPr="00A20A5E" w:rsidRDefault="00745DE0" w:rsidP="00EE43B0">
      <w:pPr>
        <w:spacing w:after="0"/>
        <w:rPr>
          <w:rFonts w:cs="Calibri"/>
          <w:b/>
          <w:bCs/>
        </w:rPr>
      </w:pPr>
    </w:p>
    <w:p w14:paraId="1D8AAD10" w14:textId="77777777" w:rsidR="00745DE0" w:rsidRPr="00650D51" w:rsidRDefault="00745DE0" w:rsidP="00EE43B0">
      <w:pPr>
        <w:spacing w:after="0"/>
        <w:rPr>
          <w:rFonts w:ascii="Times New Roman" w:hAnsi="Times New Roman"/>
          <w:b/>
          <w:bCs/>
          <w:sz w:val="18"/>
          <w:szCs w:val="18"/>
        </w:rPr>
      </w:pPr>
      <w:r w:rsidRPr="00AC7952">
        <w:rPr>
          <w:rFonts w:cs="Calibri"/>
          <w:b/>
          <w:bCs/>
          <w:sz w:val="18"/>
          <w:szCs w:val="18"/>
        </w:rPr>
        <w:t>OPIS PRZEDMIOTU ZAMÓWIENIA</w:t>
      </w:r>
      <w:r>
        <w:rPr>
          <w:rFonts w:cs="Calibri"/>
          <w:b/>
          <w:bCs/>
          <w:sz w:val="18"/>
          <w:szCs w:val="18"/>
        </w:rPr>
        <w:t xml:space="preserve"> (OPZ) </w:t>
      </w:r>
    </w:p>
    <w:p w14:paraId="6C1DF85B" w14:textId="77777777" w:rsidR="00745DE0" w:rsidRPr="00F15CB1" w:rsidRDefault="00745DE0" w:rsidP="00EE43B0">
      <w:pPr>
        <w:spacing w:after="22"/>
        <w:ind w:left="122"/>
        <w:rPr>
          <w:rFonts w:ascii="Times New Roman" w:hAnsi="Times New Roman"/>
          <w:sz w:val="18"/>
          <w:szCs w:val="18"/>
        </w:rPr>
      </w:pPr>
      <w:r w:rsidRPr="00F15CB1">
        <w:rPr>
          <w:rFonts w:ascii="Times New Roman" w:hAnsi="Times New Roman"/>
          <w:color w:val="00000A"/>
          <w:sz w:val="18"/>
          <w:szCs w:val="18"/>
        </w:rPr>
        <w:t xml:space="preserve"> </w:t>
      </w:r>
    </w:p>
    <w:p w14:paraId="54CDA814" w14:textId="6FC98160" w:rsidR="00745DE0" w:rsidRPr="006171C9" w:rsidRDefault="000549D0" w:rsidP="00EE43B0">
      <w:pPr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 </w:t>
      </w:r>
      <w:r w:rsidR="00745DE0" w:rsidRPr="006171C9">
        <w:rPr>
          <w:rFonts w:cs="Calibri"/>
          <w:szCs w:val="20"/>
        </w:rPr>
        <w:t>Usługa wsparcia w zakresie zarządzania bezpieczeństwem informacji</w:t>
      </w:r>
      <w:r>
        <w:rPr>
          <w:rFonts w:cs="Calibri"/>
          <w:szCs w:val="20"/>
        </w:rPr>
        <w:t xml:space="preserve"> (zwana dalej „usługą wsparcia”)</w:t>
      </w:r>
      <w:r w:rsidR="00FD1436">
        <w:rPr>
          <w:rFonts w:cs="Calibri"/>
          <w:szCs w:val="20"/>
        </w:rPr>
        <w:t xml:space="preserve">, </w:t>
      </w:r>
      <w:r w:rsidR="00745DE0" w:rsidRPr="006171C9">
        <w:rPr>
          <w:rFonts w:cs="Calibri"/>
          <w:szCs w:val="20"/>
        </w:rPr>
        <w:t>musi obejmować w szczególności:</w:t>
      </w:r>
    </w:p>
    <w:p w14:paraId="70B5EC31" w14:textId="5FD89227" w:rsidR="00745DE0" w:rsidRPr="006171C9" w:rsidRDefault="006825AB" w:rsidP="00EE43B0">
      <w:pPr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1. W</w:t>
      </w:r>
      <w:r w:rsidR="00745DE0" w:rsidRPr="006171C9">
        <w:rPr>
          <w:rFonts w:cs="Calibri"/>
          <w:szCs w:val="20"/>
        </w:rPr>
        <w:t xml:space="preserve"> zakresie wsparcia Inspektora Ochrony Danych Szp</w:t>
      </w:r>
      <w:r w:rsidR="00745DE0">
        <w:rPr>
          <w:rFonts w:cs="Calibri"/>
          <w:szCs w:val="20"/>
        </w:rPr>
        <w:t xml:space="preserve">itala w realizowaniu nałożonych </w:t>
      </w:r>
      <w:r w:rsidR="00745DE0" w:rsidRPr="006171C9">
        <w:rPr>
          <w:rFonts w:cs="Calibri"/>
          <w:szCs w:val="20"/>
        </w:rPr>
        <w:t xml:space="preserve">na niego zadań </w:t>
      </w:r>
      <w:r w:rsidR="00745DE0">
        <w:rPr>
          <w:rFonts w:cs="Calibri"/>
          <w:szCs w:val="20"/>
        </w:rPr>
        <w:br/>
      </w:r>
      <w:r w:rsidR="00745DE0" w:rsidRPr="006171C9">
        <w:rPr>
          <w:rFonts w:cs="Calibri"/>
          <w:szCs w:val="20"/>
        </w:rPr>
        <w:t>i obowiązków, w tym w zakresie:</w:t>
      </w:r>
    </w:p>
    <w:p w14:paraId="0E330758" w14:textId="77777777" w:rsidR="00745DE0" w:rsidRPr="006825AB" w:rsidRDefault="00745DE0" w:rsidP="00EE43B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22"/>
        </w:rPr>
      </w:pPr>
      <w:r w:rsidRPr="006825AB">
        <w:rPr>
          <w:rFonts w:cs="Calibri"/>
          <w:sz w:val="22"/>
        </w:rPr>
        <w:t>prawidłowego stosowania przepisów o ochronie danych osobowych, w tym opiniowanie umów oraz innych dokumentów w zakresie zgodności z przepisami o ochronie danych osobowych;</w:t>
      </w:r>
    </w:p>
    <w:p w14:paraId="56AD720A" w14:textId="77777777" w:rsidR="00745DE0" w:rsidRPr="006825AB" w:rsidRDefault="00745DE0" w:rsidP="00EE43B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22"/>
        </w:rPr>
      </w:pPr>
      <w:r w:rsidRPr="006825AB">
        <w:rPr>
          <w:rFonts w:cs="Calibri"/>
          <w:sz w:val="22"/>
        </w:rPr>
        <w:t>udzielania wskazówek w przedmiocie wdrożenia odpowiednich i skutecznych środków organizacyjnych i technicznych mających wpływa na bezpieczeństwo danych osobowych;</w:t>
      </w:r>
    </w:p>
    <w:p w14:paraId="56FCD6E1" w14:textId="77777777" w:rsidR="00745DE0" w:rsidRPr="006825AB" w:rsidRDefault="00745DE0" w:rsidP="00EE43B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22"/>
        </w:rPr>
      </w:pPr>
      <w:r w:rsidRPr="006825AB">
        <w:rPr>
          <w:rFonts w:cs="Calibri"/>
          <w:sz w:val="22"/>
        </w:rPr>
        <w:t>wsparcie w identyfikowaniu ryzyk związanych z przetwarzaniem danych osobowych oraz wskazywanie sposobów pozwalających je minimalizować;</w:t>
      </w:r>
    </w:p>
    <w:p w14:paraId="3CCC4922" w14:textId="77777777" w:rsidR="00745DE0" w:rsidRPr="006825AB" w:rsidRDefault="00745DE0" w:rsidP="00EE43B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22"/>
        </w:rPr>
      </w:pPr>
      <w:r w:rsidRPr="006825AB">
        <w:rPr>
          <w:rFonts w:cs="Calibri"/>
          <w:sz w:val="22"/>
        </w:rPr>
        <w:t>wsparcie w przypadku wystąpienia naruszenia ochrony danych osobowych;</w:t>
      </w:r>
    </w:p>
    <w:p w14:paraId="041E7D90" w14:textId="77777777" w:rsidR="00745DE0" w:rsidRPr="006825AB" w:rsidRDefault="00745DE0" w:rsidP="00EE43B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22"/>
        </w:rPr>
      </w:pPr>
      <w:r w:rsidRPr="006825AB">
        <w:rPr>
          <w:rFonts w:cs="Calibri"/>
          <w:sz w:val="22"/>
        </w:rPr>
        <w:t>wsparcie w sporządzaniu, prowadzeniu oraz aktualizowaniu wymaganej dokumentacji bezpieczeństwa danych osobowych, polityk ochrony danych osobowych oraz rejestrów;</w:t>
      </w:r>
    </w:p>
    <w:p w14:paraId="20C3B97B" w14:textId="77777777" w:rsidR="00745DE0" w:rsidRPr="006825AB" w:rsidRDefault="00745DE0" w:rsidP="00EE43B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22"/>
        </w:rPr>
      </w:pPr>
      <w:r w:rsidRPr="006825AB">
        <w:rPr>
          <w:rFonts w:cs="Calibri"/>
          <w:sz w:val="22"/>
        </w:rPr>
        <w:t>okresowe sprawdzanie zgodności przetwarzania danych osobowych z przepisami o ochronie danych osobowych;</w:t>
      </w:r>
    </w:p>
    <w:p w14:paraId="0FAF780E" w14:textId="77777777" w:rsidR="00745DE0" w:rsidRPr="006825AB" w:rsidRDefault="00745DE0" w:rsidP="00EE43B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22"/>
        </w:rPr>
      </w:pPr>
      <w:r w:rsidRPr="006825AB">
        <w:rPr>
          <w:rFonts w:cs="Calibri"/>
          <w:sz w:val="22"/>
        </w:rPr>
        <w:t>doradztwo w zakresie odpowiadania na wnioski/zapytania osób, których dane dotyczą;</w:t>
      </w:r>
    </w:p>
    <w:p w14:paraId="599D78CB" w14:textId="77777777" w:rsidR="00745DE0" w:rsidRPr="006825AB" w:rsidRDefault="00745DE0" w:rsidP="00EE43B0">
      <w:pPr>
        <w:pStyle w:val="Akapitzlist"/>
        <w:numPr>
          <w:ilvl w:val="0"/>
          <w:numId w:val="1"/>
        </w:numPr>
        <w:spacing w:after="0"/>
        <w:jc w:val="both"/>
        <w:rPr>
          <w:rFonts w:cs="Calibri"/>
          <w:sz w:val="22"/>
        </w:rPr>
      </w:pPr>
      <w:r w:rsidRPr="006825AB">
        <w:rPr>
          <w:rFonts w:cs="Calibri"/>
          <w:sz w:val="22"/>
        </w:rPr>
        <w:t>bieżące monitorowanie oraz informowanie o zmianach w przepisach o ochronie danych osobowych.</w:t>
      </w:r>
    </w:p>
    <w:p w14:paraId="092FD712" w14:textId="6FEE5094" w:rsidR="00745DE0" w:rsidRDefault="006825AB" w:rsidP="00EE43B0">
      <w:pPr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2. W</w:t>
      </w:r>
      <w:r w:rsidR="00745DE0" w:rsidRPr="006171C9">
        <w:rPr>
          <w:rFonts w:cs="Calibri"/>
          <w:szCs w:val="20"/>
        </w:rPr>
        <w:t xml:space="preserve"> zakresie wsparcia osoby wyznaczonej w Szpit</w:t>
      </w:r>
      <w:r w:rsidR="00745DE0">
        <w:rPr>
          <w:rFonts w:cs="Calibri"/>
          <w:szCs w:val="20"/>
        </w:rPr>
        <w:t xml:space="preserve">alu do utrzymywania kontaktów z </w:t>
      </w:r>
      <w:r w:rsidR="00745DE0" w:rsidRPr="006171C9">
        <w:rPr>
          <w:rFonts w:cs="Calibri"/>
          <w:szCs w:val="20"/>
        </w:rPr>
        <w:t>podmiotami krajowego systemu cyberbezpieczeństwa o</w:t>
      </w:r>
      <w:r w:rsidR="00745DE0">
        <w:rPr>
          <w:rFonts w:cs="Calibri"/>
          <w:szCs w:val="20"/>
        </w:rPr>
        <w:t xml:space="preserve">raz nadzoru nad </w:t>
      </w:r>
      <w:r w:rsidR="00745DE0" w:rsidRPr="006171C9">
        <w:rPr>
          <w:rFonts w:cs="Calibri"/>
          <w:szCs w:val="20"/>
        </w:rPr>
        <w:t>dokumentacją dotyczącą cyberbezpie</w:t>
      </w:r>
      <w:r w:rsidR="00745DE0">
        <w:rPr>
          <w:rFonts w:cs="Calibri"/>
          <w:szCs w:val="20"/>
        </w:rPr>
        <w:t xml:space="preserve">czeństwa systemu informacyjnego </w:t>
      </w:r>
      <w:r w:rsidR="00745DE0" w:rsidRPr="006171C9">
        <w:rPr>
          <w:rFonts w:cs="Calibri"/>
          <w:szCs w:val="20"/>
        </w:rPr>
        <w:t>wykorzystywanego do świadczenia usług kluczowy</w:t>
      </w:r>
      <w:r w:rsidR="00745DE0">
        <w:rPr>
          <w:rFonts w:cs="Calibri"/>
          <w:szCs w:val="20"/>
        </w:rPr>
        <w:t>ch, w szczególności w zakresie:</w:t>
      </w:r>
    </w:p>
    <w:p w14:paraId="0B5A806B" w14:textId="77777777" w:rsidR="00745DE0" w:rsidRPr="006825AB" w:rsidRDefault="00745DE0" w:rsidP="00EE43B0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sz w:val="22"/>
        </w:rPr>
      </w:pPr>
      <w:r w:rsidRPr="006825AB">
        <w:rPr>
          <w:rFonts w:cs="Calibri"/>
          <w:sz w:val="22"/>
        </w:rPr>
        <w:t>wsparcia w prowadzeniu systematycznego szacowania ryzyka wystąpienia incydentu oraz zarządzania tym incydentem;</w:t>
      </w:r>
    </w:p>
    <w:p w14:paraId="29FD4929" w14:textId="77777777" w:rsidR="00745DE0" w:rsidRPr="006825AB" w:rsidRDefault="00745DE0" w:rsidP="00EE43B0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sz w:val="22"/>
        </w:rPr>
      </w:pPr>
      <w:r w:rsidRPr="006825AB">
        <w:rPr>
          <w:rFonts w:cs="Calibri"/>
          <w:sz w:val="22"/>
        </w:rPr>
        <w:t>wsparcia w zakresie wdrożenia i utrzymywania adekwatnych do przeprowadzonej analizy ryzyka środków technicznych i organizacyjnych;</w:t>
      </w:r>
    </w:p>
    <w:p w14:paraId="74EC7DE3" w14:textId="77777777" w:rsidR="00745DE0" w:rsidRPr="006825AB" w:rsidRDefault="00745DE0" w:rsidP="00EE43B0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sz w:val="22"/>
        </w:rPr>
      </w:pPr>
      <w:r w:rsidRPr="006825AB">
        <w:rPr>
          <w:rFonts w:cs="Calibri"/>
          <w:sz w:val="22"/>
        </w:rPr>
        <w:t>doradztwo w zakresie stosowania środków zapobiegających i ograniczających wpływ incydentów na bezpieczeństwo systemu informacyjnego wykorzystywanego do świadczenia usługi kluczowej;</w:t>
      </w:r>
    </w:p>
    <w:p w14:paraId="2FA65F0F" w14:textId="77777777" w:rsidR="00745DE0" w:rsidRPr="006825AB" w:rsidRDefault="00745DE0" w:rsidP="00EE43B0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sz w:val="22"/>
        </w:rPr>
      </w:pPr>
      <w:r w:rsidRPr="006825AB">
        <w:rPr>
          <w:rFonts w:cs="Calibri"/>
          <w:sz w:val="22"/>
        </w:rPr>
        <w:t>wsparcie w zakresie prowadzenia i aktualizacji dokumentacji bezpieczeństwa informacyjnego;</w:t>
      </w:r>
    </w:p>
    <w:p w14:paraId="486A3E75" w14:textId="5C1D5326" w:rsidR="00745DE0" w:rsidRPr="00360F36" w:rsidRDefault="00745DE0" w:rsidP="00EE43B0">
      <w:pPr>
        <w:pStyle w:val="Akapitzlist"/>
        <w:numPr>
          <w:ilvl w:val="0"/>
          <w:numId w:val="2"/>
        </w:numPr>
        <w:spacing w:after="0"/>
        <w:jc w:val="both"/>
        <w:rPr>
          <w:rFonts w:cs="Calibri"/>
          <w:sz w:val="22"/>
        </w:rPr>
      </w:pPr>
      <w:r w:rsidRPr="006825AB">
        <w:rPr>
          <w:rFonts w:cs="Calibri"/>
          <w:sz w:val="22"/>
        </w:rPr>
        <w:t>bieżące monitorowanie oraz informowanie o zmianach w przepisach o Krajowym Systemie Cyberbezpieczeństwa.</w:t>
      </w:r>
    </w:p>
    <w:p w14:paraId="367DFD20" w14:textId="06B5ABE5" w:rsidR="000549D0" w:rsidRDefault="000549D0" w:rsidP="00EE43B0">
      <w:pPr>
        <w:spacing w:after="0"/>
        <w:jc w:val="both"/>
      </w:pPr>
    </w:p>
    <w:p w14:paraId="2EEAE067" w14:textId="75F6DFEC" w:rsidR="00745DE0" w:rsidRDefault="00745DE0" w:rsidP="00EE43B0">
      <w:pPr>
        <w:spacing w:after="0"/>
        <w:jc w:val="both"/>
        <w:rPr>
          <w:u w:val="single"/>
        </w:rPr>
      </w:pPr>
      <w:r w:rsidRPr="006825AB">
        <w:rPr>
          <w:u w:val="single"/>
        </w:rPr>
        <w:t>Dodatkowe wymagania dotyczące przedmiotu zamówienia</w:t>
      </w:r>
      <w:r w:rsidR="006825AB">
        <w:rPr>
          <w:u w:val="single"/>
        </w:rPr>
        <w:t>:</w:t>
      </w:r>
    </w:p>
    <w:p w14:paraId="19B15EE2" w14:textId="5AB034F0" w:rsidR="00D21FE3" w:rsidRPr="00D21FE3" w:rsidRDefault="00D21FE3" w:rsidP="00EE43B0">
      <w:pPr>
        <w:spacing w:after="0"/>
        <w:jc w:val="both"/>
        <w:rPr>
          <w:rFonts w:cs="Calibri"/>
        </w:rPr>
      </w:pPr>
      <w:r>
        <w:rPr>
          <w:rFonts w:cs="Calibri"/>
        </w:rPr>
        <w:t>II Usługa wsparcia świadczona jest poprzez:</w:t>
      </w:r>
    </w:p>
    <w:p w14:paraId="74A56CB9" w14:textId="75174FB9" w:rsidR="00D21FE3" w:rsidRPr="00360F36" w:rsidRDefault="00745DE0" w:rsidP="00D21FE3">
      <w:pPr>
        <w:pStyle w:val="Akapitzlist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360F36">
        <w:rPr>
          <w:sz w:val="22"/>
          <w:szCs w:val="22"/>
        </w:rPr>
        <w:t xml:space="preserve">Dyżur </w:t>
      </w:r>
      <w:r w:rsidR="00FA2C69" w:rsidRPr="00360F36">
        <w:rPr>
          <w:sz w:val="22"/>
          <w:szCs w:val="22"/>
        </w:rPr>
        <w:t xml:space="preserve">co najmniej 2 (dwóch) ekspertów, w tym jednego </w:t>
      </w:r>
      <w:r w:rsidRPr="00360F36">
        <w:rPr>
          <w:sz w:val="22"/>
          <w:szCs w:val="22"/>
        </w:rPr>
        <w:t>e</w:t>
      </w:r>
      <w:r w:rsidR="000042C2" w:rsidRPr="00360F36">
        <w:rPr>
          <w:sz w:val="22"/>
          <w:szCs w:val="22"/>
        </w:rPr>
        <w:t xml:space="preserve">ksperta w zakresie ochrony danych osobowych oraz </w:t>
      </w:r>
      <w:r w:rsidR="00FA2C69" w:rsidRPr="00360F36">
        <w:rPr>
          <w:sz w:val="22"/>
          <w:szCs w:val="22"/>
        </w:rPr>
        <w:t xml:space="preserve">jednego </w:t>
      </w:r>
      <w:r w:rsidR="000042C2" w:rsidRPr="00360F36">
        <w:rPr>
          <w:sz w:val="22"/>
          <w:szCs w:val="22"/>
        </w:rPr>
        <w:t>eksperta w zakresie cyberbezpieczeństwa, w tym bezpieczeństwa informacji</w:t>
      </w:r>
      <w:r w:rsidR="00D21FE3" w:rsidRPr="00360F36">
        <w:rPr>
          <w:sz w:val="22"/>
          <w:szCs w:val="22"/>
        </w:rPr>
        <w:t>,</w:t>
      </w:r>
      <w:r w:rsidRPr="00360F36">
        <w:rPr>
          <w:sz w:val="22"/>
          <w:szCs w:val="22"/>
        </w:rPr>
        <w:t xml:space="preserve"> dwa razy w miesiącu </w:t>
      </w:r>
      <w:r w:rsidR="0024492C" w:rsidRPr="00360F36">
        <w:rPr>
          <w:sz w:val="22"/>
          <w:szCs w:val="22"/>
        </w:rPr>
        <w:t xml:space="preserve">po </w:t>
      </w:r>
      <w:r w:rsidRPr="00360F36">
        <w:rPr>
          <w:sz w:val="22"/>
          <w:szCs w:val="22"/>
        </w:rPr>
        <w:t>min</w:t>
      </w:r>
      <w:r w:rsidR="0024492C" w:rsidRPr="00360F36">
        <w:rPr>
          <w:sz w:val="22"/>
          <w:szCs w:val="22"/>
        </w:rPr>
        <w:t>imum</w:t>
      </w:r>
      <w:r w:rsidRPr="00360F36">
        <w:rPr>
          <w:sz w:val="22"/>
          <w:szCs w:val="22"/>
        </w:rPr>
        <w:t xml:space="preserve"> </w:t>
      </w:r>
      <w:r w:rsidR="0024492C" w:rsidRPr="00360F36">
        <w:rPr>
          <w:sz w:val="22"/>
          <w:szCs w:val="22"/>
        </w:rPr>
        <w:t xml:space="preserve"> </w:t>
      </w:r>
      <w:r w:rsidRPr="00360F36">
        <w:rPr>
          <w:sz w:val="22"/>
          <w:szCs w:val="22"/>
        </w:rPr>
        <w:t xml:space="preserve">2 </w:t>
      </w:r>
      <w:r w:rsidR="0024492C" w:rsidRPr="00360F36">
        <w:rPr>
          <w:sz w:val="22"/>
          <w:szCs w:val="22"/>
        </w:rPr>
        <w:t xml:space="preserve">(dwie) </w:t>
      </w:r>
      <w:r w:rsidRPr="00360F36">
        <w:rPr>
          <w:sz w:val="22"/>
          <w:szCs w:val="22"/>
        </w:rPr>
        <w:t xml:space="preserve">godziny w siedzibie Wojewódzkiego Szpitala Zespolonego im. dr. Romana Ostrzyckiego w Koninie  z uwzględnieniem kosztów dojazdu oraz </w:t>
      </w:r>
    </w:p>
    <w:p w14:paraId="17D7479A" w14:textId="5024A6C9" w:rsidR="00D21FE3" w:rsidRPr="00360F36" w:rsidRDefault="00C91721" w:rsidP="00D21FE3">
      <w:pPr>
        <w:pStyle w:val="Akapitzlist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360F36">
        <w:rPr>
          <w:sz w:val="22"/>
          <w:szCs w:val="22"/>
        </w:rPr>
        <w:lastRenderedPageBreak/>
        <w:t>zapewnienie</w:t>
      </w:r>
      <w:r w:rsidR="00605A8A" w:rsidRPr="00360F36">
        <w:rPr>
          <w:sz w:val="22"/>
          <w:szCs w:val="22"/>
        </w:rPr>
        <w:t xml:space="preserve"> Zamawiającemu </w:t>
      </w:r>
      <w:r w:rsidR="00745DE0" w:rsidRPr="00360F36">
        <w:rPr>
          <w:sz w:val="22"/>
          <w:szCs w:val="22"/>
        </w:rPr>
        <w:t>stał</w:t>
      </w:r>
      <w:r w:rsidR="00605A8A" w:rsidRPr="00360F36">
        <w:rPr>
          <w:sz w:val="22"/>
          <w:szCs w:val="22"/>
        </w:rPr>
        <w:t>ego</w:t>
      </w:r>
      <w:r w:rsidR="00745DE0" w:rsidRPr="00360F36">
        <w:rPr>
          <w:sz w:val="22"/>
          <w:szCs w:val="22"/>
        </w:rPr>
        <w:t xml:space="preserve"> kontakt</w:t>
      </w:r>
      <w:r w:rsidR="00605A8A" w:rsidRPr="00360F36">
        <w:rPr>
          <w:sz w:val="22"/>
          <w:szCs w:val="22"/>
        </w:rPr>
        <w:t>u</w:t>
      </w:r>
      <w:r w:rsidR="00745DE0" w:rsidRPr="00360F36">
        <w:rPr>
          <w:sz w:val="22"/>
          <w:szCs w:val="22"/>
        </w:rPr>
        <w:t xml:space="preserve"> </w:t>
      </w:r>
      <w:r w:rsidR="00605A8A" w:rsidRPr="00360F36">
        <w:rPr>
          <w:sz w:val="22"/>
          <w:szCs w:val="22"/>
        </w:rPr>
        <w:t xml:space="preserve">z </w:t>
      </w:r>
      <w:r w:rsidR="004E13B6" w:rsidRPr="00360F36">
        <w:rPr>
          <w:sz w:val="22"/>
          <w:szCs w:val="22"/>
        </w:rPr>
        <w:t xml:space="preserve">ww. </w:t>
      </w:r>
      <w:r w:rsidR="00FD1436" w:rsidRPr="00360F36">
        <w:rPr>
          <w:sz w:val="22"/>
          <w:szCs w:val="22"/>
        </w:rPr>
        <w:t>ekspert</w:t>
      </w:r>
      <w:r w:rsidR="00605A8A" w:rsidRPr="00360F36">
        <w:rPr>
          <w:sz w:val="22"/>
          <w:szCs w:val="22"/>
        </w:rPr>
        <w:t>ami</w:t>
      </w:r>
      <w:r w:rsidR="00817374" w:rsidRPr="00360F36">
        <w:rPr>
          <w:sz w:val="22"/>
          <w:szCs w:val="22"/>
        </w:rPr>
        <w:t xml:space="preserve"> </w:t>
      </w:r>
      <w:r w:rsidR="00745DE0" w:rsidRPr="00360F36">
        <w:rPr>
          <w:sz w:val="22"/>
          <w:szCs w:val="22"/>
        </w:rPr>
        <w:t xml:space="preserve"> za pośrednictwem łączności telefonicznej oraz poczty e-mail</w:t>
      </w:r>
      <w:r w:rsidR="00D21FE3" w:rsidRPr="00360F36">
        <w:rPr>
          <w:sz w:val="22"/>
          <w:szCs w:val="22"/>
        </w:rPr>
        <w:t xml:space="preserve"> w wymiarze </w:t>
      </w:r>
      <w:r w:rsidR="00D21FE3" w:rsidRPr="00360F36">
        <w:rPr>
          <w:rFonts w:cs="Calibri"/>
          <w:sz w:val="22"/>
          <w:szCs w:val="22"/>
        </w:rPr>
        <w:t>15 godzin miesięcznie (dalej „limit miesięczny”).</w:t>
      </w:r>
    </w:p>
    <w:p w14:paraId="674990F6" w14:textId="77777777" w:rsidR="00D21FE3" w:rsidRDefault="00D21FE3" w:rsidP="00D21FE3">
      <w:pPr>
        <w:pStyle w:val="Akapitzlist"/>
        <w:spacing w:after="0"/>
        <w:ind w:left="732"/>
        <w:jc w:val="both"/>
      </w:pPr>
    </w:p>
    <w:p w14:paraId="10E09CD5" w14:textId="291F4669" w:rsidR="00125451" w:rsidRDefault="000042C2" w:rsidP="00EE43B0">
      <w:pPr>
        <w:spacing w:after="0"/>
        <w:jc w:val="both"/>
      </w:pPr>
      <w:r>
        <w:t xml:space="preserve">  Zamawiający dopuszcza dyżur online ekspertów</w:t>
      </w:r>
      <w:r w:rsidR="00125451">
        <w:t>:</w:t>
      </w:r>
    </w:p>
    <w:p w14:paraId="1099AA16" w14:textId="2FDCF85F" w:rsidR="00125451" w:rsidRDefault="00125451" w:rsidP="00EE43B0">
      <w:pPr>
        <w:spacing w:after="0"/>
        <w:jc w:val="both"/>
      </w:pPr>
      <w:r>
        <w:t>a)</w:t>
      </w:r>
      <w:r w:rsidR="000042C2">
        <w:t xml:space="preserve"> </w:t>
      </w:r>
      <w:r w:rsidR="00FD1436">
        <w:t>po uprzednim uzgod</w:t>
      </w:r>
      <w:r>
        <w:t xml:space="preserve">nieniu tej kwestii z Zamawiającym bądź też </w:t>
      </w:r>
      <w:r w:rsidR="000042C2">
        <w:t xml:space="preserve"> </w:t>
      </w:r>
    </w:p>
    <w:p w14:paraId="289190A7" w14:textId="4B312044" w:rsidR="006825AB" w:rsidRDefault="00125451" w:rsidP="00EE43B0">
      <w:pPr>
        <w:spacing w:after="0"/>
        <w:jc w:val="both"/>
      </w:pPr>
      <w:r>
        <w:t xml:space="preserve">b) </w:t>
      </w:r>
      <w:r w:rsidR="000042C2">
        <w:t xml:space="preserve">w sytuacji </w:t>
      </w:r>
      <w:r w:rsidR="006825AB" w:rsidRPr="006825AB">
        <w:t>zaistnieni</w:t>
      </w:r>
      <w:r w:rsidR="00FD1436">
        <w:t>a</w:t>
      </w:r>
      <w:r w:rsidR="006825AB" w:rsidRPr="006825AB">
        <w:t xml:space="preserve"> siły wyższej</w:t>
      </w:r>
      <w:r w:rsidR="006825AB">
        <w:t xml:space="preserve"> tj.</w:t>
      </w:r>
      <w:r>
        <w:t xml:space="preserve"> </w:t>
      </w:r>
      <w:r w:rsidR="0037531A">
        <w:t xml:space="preserve">zdarzenia </w:t>
      </w:r>
      <w:r w:rsidR="0037531A" w:rsidRPr="00360F36">
        <w:t xml:space="preserve">o charakterze </w:t>
      </w:r>
      <w:r w:rsidR="00C7256F" w:rsidRPr="00360F36">
        <w:t xml:space="preserve">zewnętrznym, niemożliwego do przewidzenia, a </w:t>
      </w:r>
      <w:r w:rsidR="0037531A" w:rsidRPr="00C7256F">
        <w:t>któremu nie można zapobiec normal</w:t>
      </w:r>
      <w:r w:rsidR="0037531A" w:rsidRPr="0037531A">
        <w:t>nymi środkami</w:t>
      </w:r>
      <w:r w:rsidR="0037531A">
        <w:t xml:space="preserve">, </w:t>
      </w:r>
      <w:r>
        <w:t>w szczególności</w:t>
      </w:r>
      <w:r w:rsidR="006825AB">
        <w:t>:</w:t>
      </w:r>
    </w:p>
    <w:p w14:paraId="208EC7E1" w14:textId="574332CD" w:rsidR="006825AB" w:rsidRPr="006825AB" w:rsidRDefault="006825AB" w:rsidP="006825AB">
      <w:pPr>
        <w:pStyle w:val="Akapitzlist"/>
        <w:numPr>
          <w:ilvl w:val="0"/>
          <w:numId w:val="4"/>
        </w:numPr>
        <w:spacing w:after="0"/>
        <w:jc w:val="both"/>
      </w:pPr>
      <w:r w:rsidRPr="006825AB">
        <w:rPr>
          <w:sz w:val="22"/>
        </w:rPr>
        <w:t>zdarzeni</w:t>
      </w:r>
      <w:r w:rsidR="00C7256F">
        <w:rPr>
          <w:sz w:val="22"/>
        </w:rPr>
        <w:t>a</w:t>
      </w:r>
      <w:r w:rsidRPr="006825AB">
        <w:rPr>
          <w:sz w:val="22"/>
        </w:rPr>
        <w:t xml:space="preserve"> </w:t>
      </w:r>
      <w:r w:rsidR="00C7256F">
        <w:rPr>
          <w:sz w:val="22"/>
        </w:rPr>
        <w:t>o</w:t>
      </w:r>
      <w:r w:rsidRPr="006825AB">
        <w:rPr>
          <w:sz w:val="22"/>
        </w:rPr>
        <w:t xml:space="preserve"> podłoż</w:t>
      </w:r>
      <w:r w:rsidR="00C7256F">
        <w:rPr>
          <w:sz w:val="22"/>
        </w:rPr>
        <w:t>u</w:t>
      </w:r>
      <w:r w:rsidRPr="006825AB">
        <w:rPr>
          <w:sz w:val="22"/>
        </w:rPr>
        <w:t xml:space="preserve"> o charakterze naturalnym, wynika</w:t>
      </w:r>
      <w:r w:rsidR="00C7256F">
        <w:rPr>
          <w:sz w:val="22"/>
        </w:rPr>
        <w:t>jącego</w:t>
      </w:r>
      <w:r w:rsidRPr="006825AB">
        <w:rPr>
          <w:sz w:val="22"/>
        </w:rPr>
        <w:t xml:space="preserve"> z działania sił przyrody (np. huragan, trąba powietrzna, powódź, zamieć śnieżna, burza);</w:t>
      </w:r>
    </w:p>
    <w:p w14:paraId="4784D162" w14:textId="62CE91FF" w:rsidR="006825AB" w:rsidRPr="006825AB" w:rsidRDefault="006825AB" w:rsidP="006825AB">
      <w:pPr>
        <w:pStyle w:val="Akapitzlist"/>
        <w:numPr>
          <w:ilvl w:val="0"/>
          <w:numId w:val="4"/>
        </w:numPr>
        <w:spacing w:after="0"/>
        <w:jc w:val="both"/>
      </w:pPr>
      <w:r w:rsidRPr="006825AB">
        <w:rPr>
          <w:sz w:val="22"/>
        </w:rPr>
        <w:t>zdarzeni</w:t>
      </w:r>
      <w:r w:rsidR="00C7256F">
        <w:rPr>
          <w:sz w:val="22"/>
        </w:rPr>
        <w:t>a</w:t>
      </w:r>
      <w:r w:rsidRPr="006825AB">
        <w:rPr>
          <w:sz w:val="22"/>
        </w:rPr>
        <w:t xml:space="preserve"> </w:t>
      </w:r>
      <w:r w:rsidR="00C7256F">
        <w:rPr>
          <w:sz w:val="22"/>
        </w:rPr>
        <w:t>o</w:t>
      </w:r>
      <w:r w:rsidRPr="006825AB">
        <w:rPr>
          <w:sz w:val="22"/>
        </w:rPr>
        <w:t xml:space="preserve"> charakter</w:t>
      </w:r>
      <w:r w:rsidR="00C7256F">
        <w:rPr>
          <w:sz w:val="22"/>
        </w:rPr>
        <w:t>ze</w:t>
      </w:r>
      <w:r w:rsidRPr="006825AB">
        <w:rPr>
          <w:sz w:val="22"/>
        </w:rPr>
        <w:t xml:space="preserve"> militarny</w:t>
      </w:r>
      <w:r w:rsidR="00C7256F">
        <w:rPr>
          <w:sz w:val="22"/>
        </w:rPr>
        <w:t>m</w:t>
      </w:r>
      <w:r w:rsidRPr="006825AB">
        <w:rPr>
          <w:sz w:val="22"/>
        </w:rPr>
        <w:t xml:space="preserve"> (np. działania wojenne lub rebelianckie);</w:t>
      </w:r>
    </w:p>
    <w:p w14:paraId="4DFB1689" w14:textId="56261908" w:rsidR="000042C2" w:rsidRDefault="006825AB" w:rsidP="00EE43B0">
      <w:pPr>
        <w:pStyle w:val="Akapitzlist"/>
        <w:numPr>
          <w:ilvl w:val="0"/>
          <w:numId w:val="4"/>
        </w:numPr>
        <w:spacing w:after="0"/>
        <w:jc w:val="both"/>
      </w:pPr>
      <w:r w:rsidRPr="006825AB">
        <w:rPr>
          <w:sz w:val="22"/>
        </w:rPr>
        <w:t>zdarzeni</w:t>
      </w:r>
      <w:r w:rsidR="00C7256F">
        <w:rPr>
          <w:sz w:val="22"/>
        </w:rPr>
        <w:t>a</w:t>
      </w:r>
      <w:r w:rsidRPr="006825AB">
        <w:rPr>
          <w:sz w:val="22"/>
        </w:rPr>
        <w:t xml:space="preserve"> </w:t>
      </w:r>
      <w:r w:rsidR="00C7256F">
        <w:rPr>
          <w:sz w:val="22"/>
        </w:rPr>
        <w:t>o</w:t>
      </w:r>
      <w:r w:rsidR="00C7256F" w:rsidRPr="006825AB">
        <w:rPr>
          <w:sz w:val="22"/>
        </w:rPr>
        <w:t xml:space="preserve"> </w:t>
      </w:r>
      <w:r w:rsidRPr="006825AB">
        <w:rPr>
          <w:sz w:val="22"/>
        </w:rPr>
        <w:t>charakter</w:t>
      </w:r>
      <w:r w:rsidR="00C7256F">
        <w:rPr>
          <w:sz w:val="22"/>
        </w:rPr>
        <w:t>ze</w:t>
      </w:r>
      <w:r w:rsidRPr="006825AB">
        <w:rPr>
          <w:sz w:val="22"/>
        </w:rPr>
        <w:t xml:space="preserve"> działania władzy publicznej (np. ustawodawca danego kraju lub sąsiedniego państwa wprowadza niespodziewane ograniczenia prawne oddziałujące na wszystkich obywateli – np. wprowadzenie ograniczeń pandemicznych).</w:t>
      </w:r>
    </w:p>
    <w:p w14:paraId="49AD7B54" w14:textId="77777777" w:rsidR="00D21FE3" w:rsidRDefault="00D21FE3" w:rsidP="00EE43B0">
      <w:pPr>
        <w:jc w:val="both"/>
      </w:pPr>
      <w:bookmarkStart w:id="0" w:name="_GoBack"/>
      <w:bookmarkEnd w:id="0"/>
    </w:p>
    <w:p w14:paraId="09374FD4" w14:textId="440CDE64" w:rsidR="00745DE0" w:rsidRPr="00BD16AB" w:rsidRDefault="00D21FE3" w:rsidP="00EE43B0">
      <w:pPr>
        <w:jc w:val="both"/>
        <w:rPr>
          <w:color w:val="FF0000"/>
        </w:rPr>
      </w:pPr>
      <w:r>
        <w:t>W przypadku wyczerpania limitu miesięcznego Wykonawca na żądanie Zamawiającego będzie świadczyć usługi wsparcia  w postaci stałego kontaktu z ww. ekspertami za pośrednictwem łączności telefonicznej oraz poczty e-mail według stawki godzinowej (zgodnie z ofertą).</w:t>
      </w:r>
    </w:p>
    <w:sectPr w:rsidR="00745DE0" w:rsidRPr="00BD16AB" w:rsidSect="001A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0D9442" w16cex:dateUtc="2024-10-10T09:58:00Z"/>
  <w16cex:commentExtensible w16cex:durableId="09B85AF4" w16cex:dateUtc="2024-10-10T10:13:00Z"/>
  <w16cex:commentExtensible w16cex:durableId="7120CAC8" w16cex:dateUtc="2024-10-01T16:38:00Z"/>
  <w16cex:commentExtensible w16cex:durableId="35B210CE" w16cex:dateUtc="2024-10-10T09:15:00Z"/>
  <w16cex:commentExtensible w16cex:durableId="564E68B1" w16cex:dateUtc="2024-10-10T09:11:00Z"/>
  <w16cex:commentExtensible w16cex:durableId="64615D7A" w16cex:dateUtc="2024-10-10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D29FB1E" w16cid:durableId="7F0D9442"/>
  <w16cid:commentId w16cid:paraId="0D85D261" w16cid:durableId="09B85AF4"/>
  <w16cid:commentId w16cid:paraId="2DA13027" w16cid:durableId="7120CAC8"/>
  <w16cid:commentId w16cid:paraId="723A9CF5" w16cid:durableId="09C10BA5"/>
  <w16cid:commentId w16cid:paraId="54DF0825" w16cid:durableId="35B210CE"/>
  <w16cid:commentId w16cid:paraId="301BE3F4" w16cid:durableId="564E68B1"/>
  <w16cid:commentId w16cid:paraId="218326D2" w16cid:durableId="64615D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02CD4"/>
    <w:multiLevelType w:val="hybridMultilevel"/>
    <w:tmpl w:val="EED856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635A7"/>
    <w:multiLevelType w:val="hybridMultilevel"/>
    <w:tmpl w:val="0CF2DE16"/>
    <w:lvl w:ilvl="0" w:tplc="E194A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E1701"/>
    <w:multiLevelType w:val="hybridMultilevel"/>
    <w:tmpl w:val="92343C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759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DA62867"/>
    <w:multiLevelType w:val="hybridMultilevel"/>
    <w:tmpl w:val="8B2698D6"/>
    <w:lvl w:ilvl="0" w:tplc="9360323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AB"/>
    <w:rsid w:val="000042C2"/>
    <w:rsid w:val="000549D0"/>
    <w:rsid w:val="000B4275"/>
    <w:rsid w:val="00125451"/>
    <w:rsid w:val="0016132C"/>
    <w:rsid w:val="001A14A4"/>
    <w:rsid w:val="001A4823"/>
    <w:rsid w:val="00204E36"/>
    <w:rsid w:val="0024492C"/>
    <w:rsid w:val="00260760"/>
    <w:rsid w:val="002A03BA"/>
    <w:rsid w:val="002E3E8A"/>
    <w:rsid w:val="003012F0"/>
    <w:rsid w:val="00360F36"/>
    <w:rsid w:val="0037531A"/>
    <w:rsid w:val="003F5216"/>
    <w:rsid w:val="00422F26"/>
    <w:rsid w:val="004E13B6"/>
    <w:rsid w:val="00596054"/>
    <w:rsid w:val="00605A8A"/>
    <w:rsid w:val="006171C9"/>
    <w:rsid w:val="00650D51"/>
    <w:rsid w:val="006825AB"/>
    <w:rsid w:val="00696A8C"/>
    <w:rsid w:val="006A4B52"/>
    <w:rsid w:val="006D4BB8"/>
    <w:rsid w:val="00745DE0"/>
    <w:rsid w:val="00792923"/>
    <w:rsid w:val="00817374"/>
    <w:rsid w:val="008A36B9"/>
    <w:rsid w:val="009A1044"/>
    <w:rsid w:val="009F53CC"/>
    <w:rsid w:val="00A20A5E"/>
    <w:rsid w:val="00A77B61"/>
    <w:rsid w:val="00AA5A98"/>
    <w:rsid w:val="00AC7952"/>
    <w:rsid w:val="00B00569"/>
    <w:rsid w:val="00B75C12"/>
    <w:rsid w:val="00B90088"/>
    <w:rsid w:val="00BD16AB"/>
    <w:rsid w:val="00C7256F"/>
    <w:rsid w:val="00C905A2"/>
    <w:rsid w:val="00C91721"/>
    <w:rsid w:val="00CB55BC"/>
    <w:rsid w:val="00D21FE3"/>
    <w:rsid w:val="00DA5ECB"/>
    <w:rsid w:val="00DD4987"/>
    <w:rsid w:val="00E26BFC"/>
    <w:rsid w:val="00E715B1"/>
    <w:rsid w:val="00EE43B0"/>
    <w:rsid w:val="00F15CB1"/>
    <w:rsid w:val="00F2179B"/>
    <w:rsid w:val="00F24B8D"/>
    <w:rsid w:val="00F41BBC"/>
    <w:rsid w:val="00FA2C69"/>
    <w:rsid w:val="00FC2EAB"/>
    <w:rsid w:val="00FC6915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1DC4CB"/>
  <w15:docId w15:val="{1312F585-7C74-459E-B46C-7CA16FBE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3B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1,Akapit z listą5,Akapit normalny,Akapit z listą1,Kolorowa lista — akcent 11,List Paragraph2,CW_Lista,lp1,Preambuła,Dot pt,F5 List Paragraph,Recommendation,List Paragraph11,Podsis rysunku"/>
    <w:basedOn w:val="Normalny"/>
    <w:link w:val="AkapitzlistZnak"/>
    <w:uiPriority w:val="99"/>
    <w:qFormat/>
    <w:rsid w:val="00EE43B0"/>
    <w:pPr>
      <w:ind w:left="720"/>
      <w:contextualSpacing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1 Znak,Akapit z listą5 Znak,Akapit normalny Znak,Akapit z listą1 Znak,Kolorowa lista — akcent 11 Znak,List Paragraph2 Znak,CW_Lista Znak,lp1 Znak,Preambuła Znak,Dot pt Znak,Recommendation Znak"/>
    <w:link w:val="Akapitzlist"/>
    <w:uiPriority w:val="99"/>
    <w:locked/>
    <w:rsid w:val="00EE43B0"/>
    <w:rPr>
      <w:rFonts w:ascii="Calibri" w:hAnsi="Calibri"/>
    </w:rPr>
  </w:style>
  <w:style w:type="character" w:styleId="Odwoaniedokomentarza">
    <w:name w:val="annotation reference"/>
    <w:basedOn w:val="Domylnaczcionkaakapitu"/>
    <w:uiPriority w:val="99"/>
    <w:semiHidden/>
    <w:rsid w:val="009F53C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F5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6076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F5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60760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9F53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0760"/>
    <w:rPr>
      <w:rFonts w:ascii="Times New Roman" w:hAnsi="Times New Roman" w:cs="Times New Roman"/>
      <w:sz w:val="2"/>
      <w:lang w:eastAsia="en-US"/>
    </w:rPr>
  </w:style>
  <w:style w:type="paragraph" w:styleId="Poprawka">
    <w:name w:val="Revision"/>
    <w:hidden/>
    <w:uiPriority w:val="99"/>
    <w:semiHidden/>
    <w:rsid w:val="00FD143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Górski</dc:creator>
  <cp:keywords/>
  <dc:description/>
  <cp:lastModifiedBy>Dawid Górski</cp:lastModifiedBy>
  <cp:revision>2</cp:revision>
  <dcterms:created xsi:type="dcterms:W3CDTF">2024-10-22T13:12:00Z</dcterms:created>
  <dcterms:modified xsi:type="dcterms:W3CDTF">2024-10-22T13:12:00Z</dcterms:modified>
</cp:coreProperties>
</file>