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59A" w14:textId="77777777" w:rsidR="00F27676" w:rsidRPr="00F27676" w:rsidRDefault="00F27676" w:rsidP="00F27676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27676">
        <w:rPr>
          <w:rFonts w:asciiTheme="minorHAnsi" w:hAnsiTheme="minorHAnsi" w:cstheme="minorHAnsi"/>
          <w:b/>
          <w:sz w:val="24"/>
          <w:u w:val="single"/>
        </w:rPr>
        <w:t>Modernizacja oświetlenia w obiektach Gminy Drezdenko</w:t>
      </w:r>
    </w:p>
    <w:p w14:paraId="757C382F" w14:textId="60B79B6E" w:rsidR="00D646A3" w:rsidRPr="00670CAB" w:rsidRDefault="00C97800" w:rsidP="00670CAB">
      <w:pPr>
        <w:pStyle w:val="Nagwek1"/>
        <w:tabs>
          <w:tab w:val="left" w:pos="5952"/>
        </w:tabs>
        <w:spacing w:line="276" w:lineRule="auto"/>
        <w:rPr>
          <w:rFonts w:asciiTheme="minorHAnsi" w:eastAsia="SimSun" w:hAnsiTheme="minorHAnsi" w:cstheme="minorHAnsi"/>
          <w:b w:val="0"/>
          <w:bCs w:val="0"/>
          <w:sz w:val="24"/>
          <w:szCs w:val="24"/>
          <w:lang w:bidi="hi-IN"/>
        </w:rPr>
      </w:pPr>
      <w:bookmarkStart w:id="0" w:name="_Toc61942682"/>
      <w:r w:rsidRPr="00670CAB">
        <w:rPr>
          <w:rFonts w:asciiTheme="minorHAnsi" w:hAnsiTheme="minorHAnsi" w:cstheme="minorHAnsi"/>
          <w:sz w:val="24"/>
          <w:szCs w:val="24"/>
        </w:rPr>
        <w:t>I</w:t>
      </w:r>
      <w:r w:rsidR="0044346C" w:rsidRPr="00670CAB">
        <w:rPr>
          <w:rFonts w:asciiTheme="minorHAnsi" w:hAnsiTheme="minorHAnsi" w:cstheme="minorHAnsi"/>
          <w:sz w:val="24"/>
          <w:szCs w:val="24"/>
        </w:rPr>
        <w:t xml:space="preserve">. </w:t>
      </w:r>
      <w:r w:rsidRPr="00670CAB">
        <w:rPr>
          <w:rFonts w:asciiTheme="minorHAnsi" w:hAnsiTheme="minorHAnsi" w:cstheme="minorHAnsi"/>
          <w:sz w:val="24"/>
          <w:szCs w:val="24"/>
        </w:rPr>
        <w:t>Opis ogólny</w:t>
      </w:r>
      <w:bookmarkEnd w:id="0"/>
      <w:r w:rsidR="00670CAB" w:rsidRPr="00670CAB">
        <w:rPr>
          <w:rFonts w:asciiTheme="minorHAnsi" w:eastAsia="SimSun" w:hAnsiTheme="minorHAnsi" w:cstheme="minorHAnsi"/>
          <w:b w:val="0"/>
          <w:bCs w:val="0"/>
          <w:sz w:val="24"/>
          <w:szCs w:val="24"/>
          <w:lang w:bidi="hi-IN"/>
        </w:rPr>
        <w:tab/>
      </w:r>
    </w:p>
    <w:p w14:paraId="4513C3B8" w14:textId="2F5AA96F" w:rsidR="00542D75" w:rsidRPr="00F27676" w:rsidRDefault="00723286" w:rsidP="00542D75">
      <w:pPr>
        <w:spacing w:line="276" w:lineRule="auto"/>
        <w:rPr>
          <w:rFonts w:asciiTheme="minorHAnsi" w:hAnsiTheme="minorHAnsi" w:cstheme="minorHAnsi"/>
          <w:sz w:val="24"/>
        </w:rPr>
      </w:pPr>
      <w:r w:rsidRPr="00F27676">
        <w:rPr>
          <w:rFonts w:asciiTheme="minorHAnsi" w:hAnsiTheme="minorHAnsi" w:cstheme="minorHAnsi"/>
          <w:sz w:val="24"/>
        </w:rPr>
        <w:t xml:space="preserve">Przedmiotem zamówienia jest wykonanie kompleksowej </w:t>
      </w:r>
      <w:r w:rsidR="00E8713A" w:rsidRPr="00F27676">
        <w:rPr>
          <w:rFonts w:asciiTheme="minorHAnsi" w:hAnsiTheme="minorHAnsi" w:cstheme="minorHAnsi"/>
          <w:sz w:val="24"/>
        </w:rPr>
        <w:t xml:space="preserve">wymiany istniejącego oświetlenia w obiektach </w:t>
      </w:r>
      <w:r w:rsidR="00E8713A" w:rsidRPr="00F27676">
        <w:rPr>
          <w:rFonts w:asciiTheme="minorHAnsi" w:hAnsiTheme="minorHAnsi" w:cstheme="minorHAnsi"/>
          <w:bCs/>
          <w:sz w:val="24"/>
        </w:rPr>
        <w:t xml:space="preserve">Hali </w:t>
      </w:r>
      <w:r w:rsidR="002250E1">
        <w:rPr>
          <w:rFonts w:asciiTheme="minorHAnsi" w:hAnsiTheme="minorHAnsi" w:cstheme="minorHAnsi"/>
          <w:bCs/>
          <w:sz w:val="24"/>
        </w:rPr>
        <w:t>S</w:t>
      </w:r>
      <w:r w:rsidR="00E8713A" w:rsidRPr="00F27676">
        <w:rPr>
          <w:rFonts w:asciiTheme="minorHAnsi" w:hAnsiTheme="minorHAnsi" w:cstheme="minorHAnsi"/>
          <w:bCs/>
          <w:sz w:val="24"/>
        </w:rPr>
        <w:t>portowo-</w:t>
      </w:r>
      <w:r w:rsidR="002250E1">
        <w:rPr>
          <w:rFonts w:asciiTheme="minorHAnsi" w:hAnsiTheme="minorHAnsi" w:cstheme="minorHAnsi"/>
          <w:bCs/>
          <w:sz w:val="24"/>
        </w:rPr>
        <w:t>R</w:t>
      </w:r>
      <w:r w:rsidR="00E8713A" w:rsidRPr="00F27676">
        <w:rPr>
          <w:rFonts w:asciiTheme="minorHAnsi" w:hAnsiTheme="minorHAnsi" w:cstheme="minorHAnsi"/>
          <w:bCs/>
          <w:sz w:val="24"/>
        </w:rPr>
        <w:t>ehabilitacyjnej w Drezdenko</w:t>
      </w:r>
      <w:r w:rsidR="00F27676">
        <w:rPr>
          <w:rFonts w:asciiTheme="minorHAnsi" w:hAnsiTheme="minorHAnsi" w:cstheme="minorHAnsi"/>
          <w:bCs/>
          <w:sz w:val="24"/>
        </w:rPr>
        <w:t xml:space="preserve">, </w:t>
      </w:r>
      <w:r w:rsidR="00165D53" w:rsidRPr="00F27676">
        <w:rPr>
          <w:rFonts w:asciiTheme="minorHAnsi" w:hAnsiTheme="minorHAnsi" w:cstheme="minorHAnsi"/>
          <w:bCs/>
          <w:sz w:val="24"/>
        </w:rPr>
        <w:t xml:space="preserve"> </w:t>
      </w:r>
      <w:r w:rsidR="00165D53" w:rsidRPr="00F27676">
        <w:rPr>
          <w:rFonts w:asciiTheme="minorHAnsi" w:hAnsiTheme="minorHAnsi" w:cstheme="minorHAnsi"/>
          <w:sz w:val="24"/>
        </w:rPr>
        <w:t>oświetlenia dwóch boisk „Orlika” w Drezdenku</w:t>
      </w:r>
      <w:r w:rsidR="00F27676">
        <w:rPr>
          <w:rFonts w:asciiTheme="minorHAnsi" w:hAnsiTheme="minorHAnsi" w:cstheme="minorHAnsi"/>
          <w:sz w:val="24"/>
        </w:rPr>
        <w:t xml:space="preserve"> oraz oświetlenia w ośmiu pomieszczeniach w budynku Szkoły Podstawowej nr 2 w Drezdenku</w:t>
      </w:r>
      <w:r w:rsidR="00165D53" w:rsidRPr="00F27676">
        <w:rPr>
          <w:rFonts w:asciiTheme="minorHAnsi" w:hAnsiTheme="minorHAnsi" w:cstheme="minorHAnsi"/>
          <w:sz w:val="24"/>
        </w:rPr>
        <w:t xml:space="preserve"> na oświetlenie w technologii LED z zachowaniem wymaganych przez Zamawiającego</w:t>
      </w:r>
      <w:r w:rsidR="00542D75" w:rsidRPr="00F27676">
        <w:rPr>
          <w:rFonts w:asciiTheme="minorHAnsi" w:hAnsiTheme="minorHAnsi" w:cstheme="minorHAnsi"/>
          <w:sz w:val="24"/>
        </w:rPr>
        <w:t xml:space="preserve"> parametrów technicznych</w:t>
      </w:r>
      <w:r w:rsidR="00165D53" w:rsidRPr="00F27676">
        <w:rPr>
          <w:rFonts w:asciiTheme="minorHAnsi" w:hAnsiTheme="minorHAnsi" w:cstheme="minorHAnsi"/>
          <w:sz w:val="24"/>
        </w:rPr>
        <w:t>.</w:t>
      </w:r>
    </w:p>
    <w:p w14:paraId="64507058" w14:textId="7722554C" w:rsidR="001063D2" w:rsidRPr="00F27676" w:rsidRDefault="001063D2" w:rsidP="00542D75">
      <w:pPr>
        <w:spacing w:line="276" w:lineRule="auto"/>
        <w:rPr>
          <w:rFonts w:asciiTheme="minorHAnsi" w:hAnsiTheme="minorHAnsi" w:cstheme="minorHAnsi"/>
          <w:sz w:val="24"/>
        </w:rPr>
      </w:pPr>
      <w:r w:rsidRPr="00F27676">
        <w:rPr>
          <w:rFonts w:asciiTheme="minorHAnsi" w:hAnsiTheme="minorHAnsi" w:cstheme="minorHAnsi"/>
          <w:sz w:val="24"/>
        </w:rPr>
        <w:t>Wymiana oświetlenia przeprowadzona ma być w następujących obiektach:</w:t>
      </w:r>
    </w:p>
    <w:p w14:paraId="7FE38085" w14:textId="08D3EF8A" w:rsidR="000F588F" w:rsidRPr="000F588F" w:rsidRDefault="000F588F" w:rsidP="000F588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0F588F">
        <w:rPr>
          <w:rFonts w:asciiTheme="minorHAnsi" w:hAnsiTheme="minorHAnsi" w:cstheme="minorHAnsi"/>
          <w:sz w:val="24"/>
        </w:rPr>
        <w:t>Część I zamówienia – Modernizacja oświetlenia w budynku Hali Sportowo-Rehabilitacyjnej w Drezdenku</w:t>
      </w:r>
    </w:p>
    <w:p w14:paraId="604A277B" w14:textId="7B517ADE" w:rsidR="001063D2" w:rsidRPr="005308D4" w:rsidRDefault="001063D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Hala sportowo-rehabilitacyjna w Drezdenko, ul. Konopnickiej 4,</w:t>
      </w:r>
    </w:p>
    <w:p w14:paraId="67B23C8B" w14:textId="5DFE6D17" w:rsidR="00213D02" w:rsidRPr="005308D4" w:rsidRDefault="001063D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 xml:space="preserve">66-530 Drezdenko, działka nr </w:t>
      </w:r>
      <w:r w:rsidR="00213D02" w:rsidRPr="005308D4">
        <w:rPr>
          <w:rFonts w:asciiTheme="minorHAnsi" w:hAnsiTheme="minorHAnsi" w:cstheme="minorHAnsi"/>
          <w:sz w:val="24"/>
        </w:rPr>
        <w:t>1055/30</w:t>
      </w:r>
    </w:p>
    <w:p w14:paraId="04ABF5C2" w14:textId="1151433A" w:rsidR="00213D02" w:rsidRPr="005308D4" w:rsidRDefault="00213D0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 xml:space="preserve">Zakres prac: wymiana oświetlenia na </w:t>
      </w:r>
      <w:r w:rsidR="0069270B" w:rsidRPr="005308D4">
        <w:rPr>
          <w:rFonts w:asciiTheme="minorHAnsi" w:hAnsiTheme="minorHAnsi" w:cstheme="minorHAnsi"/>
          <w:sz w:val="24"/>
        </w:rPr>
        <w:t>hali sportowej oraz w pozostałych pomieszczeniach ujętych w tabeli w punkcie II.</w:t>
      </w:r>
    </w:p>
    <w:p w14:paraId="159D903B" w14:textId="6EAB36B4" w:rsidR="00213D02" w:rsidRPr="00F27676" w:rsidRDefault="00213D02" w:rsidP="000F588F">
      <w:pPr>
        <w:spacing w:line="276" w:lineRule="auto"/>
        <w:rPr>
          <w:rFonts w:asciiTheme="minorHAnsi" w:hAnsiTheme="minorHAnsi" w:cstheme="minorHAnsi"/>
          <w:sz w:val="24"/>
        </w:rPr>
      </w:pPr>
    </w:p>
    <w:p w14:paraId="2E75089E" w14:textId="5AD85802" w:rsidR="000F588F" w:rsidRPr="000F588F" w:rsidRDefault="00670CAB" w:rsidP="000F588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0F588F">
        <w:rPr>
          <w:rFonts w:asciiTheme="minorHAnsi" w:hAnsiTheme="minorHAnsi" w:cstheme="minorHAnsi"/>
          <w:sz w:val="24"/>
        </w:rPr>
        <w:t xml:space="preserve">Część II zamówienia -  </w:t>
      </w:r>
      <w:r w:rsidR="000F588F" w:rsidRPr="000F588F">
        <w:rPr>
          <w:rFonts w:asciiTheme="minorHAnsi" w:hAnsiTheme="minorHAnsi" w:cstheme="minorHAnsi"/>
          <w:sz w:val="24"/>
        </w:rPr>
        <w:t xml:space="preserve">Modernizacja oświetlenia na boisku sportowym w Drezdenku </w:t>
      </w:r>
    </w:p>
    <w:p w14:paraId="0C3D2CD6" w14:textId="090F63D1" w:rsidR="001063D2" w:rsidRPr="005308D4" w:rsidRDefault="001063D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Boiska „Orlik”, ul. Szkolna 11, 66-530 Drezdenko, działka nr 492/1,</w:t>
      </w:r>
    </w:p>
    <w:p w14:paraId="739690F2" w14:textId="78C65679" w:rsidR="0069270B" w:rsidRPr="005308D4" w:rsidRDefault="0069270B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Zakres prac: wymiana oświetlenia boiska do piłki nożnej oraz boiska wielofunkcyjnego - ujętych w tabeli w punkcie II.</w:t>
      </w:r>
    </w:p>
    <w:p w14:paraId="25777A2B" w14:textId="77777777" w:rsidR="0069270B" w:rsidRPr="000F588F" w:rsidRDefault="0069270B" w:rsidP="000F588F">
      <w:pPr>
        <w:spacing w:line="276" w:lineRule="auto"/>
        <w:rPr>
          <w:rFonts w:asciiTheme="minorHAnsi" w:hAnsiTheme="minorHAnsi" w:cstheme="minorHAnsi"/>
          <w:sz w:val="24"/>
        </w:rPr>
      </w:pPr>
    </w:p>
    <w:p w14:paraId="61590C98" w14:textId="30451DE1" w:rsidR="000F588F" w:rsidRPr="000F588F" w:rsidRDefault="00AB63DF" w:rsidP="000F588F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 w:rsidRPr="000F588F">
        <w:rPr>
          <w:rFonts w:asciiTheme="minorHAnsi" w:hAnsiTheme="minorHAnsi" w:cstheme="minorHAnsi"/>
          <w:sz w:val="24"/>
        </w:rPr>
        <w:t xml:space="preserve">Część III zamówienia -  </w:t>
      </w:r>
      <w:r w:rsidR="000F588F" w:rsidRPr="000F588F">
        <w:rPr>
          <w:rFonts w:asciiTheme="minorHAnsi" w:hAnsiTheme="minorHAnsi" w:cstheme="minorHAnsi"/>
          <w:sz w:val="24"/>
        </w:rPr>
        <w:t xml:space="preserve">Modernizacja oświetlenia w budynku Szkoły Podstawowej nr 2 im. Józefa Nojiego w Drezdenku </w:t>
      </w:r>
    </w:p>
    <w:p w14:paraId="21EDD6A6" w14:textId="5FFBFE56" w:rsidR="001063D2" w:rsidRPr="005308D4" w:rsidRDefault="001063D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Szkoła Podstawowa nr 2 im. Józefa Nojiego w Drezdenku,</w:t>
      </w:r>
    </w:p>
    <w:p w14:paraId="3C506E07" w14:textId="4EB174D5" w:rsidR="001063D2" w:rsidRPr="005308D4" w:rsidRDefault="001063D2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Plac Wolności 8, 66-530 Drezdenko</w:t>
      </w:r>
    </w:p>
    <w:p w14:paraId="4919B6E7" w14:textId="7DDAD499" w:rsidR="0069270B" w:rsidRPr="005308D4" w:rsidRDefault="0069270B" w:rsidP="005308D4">
      <w:pPr>
        <w:pStyle w:val="Akapitzlist"/>
        <w:rPr>
          <w:rFonts w:asciiTheme="minorHAnsi" w:hAnsiTheme="minorHAnsi" w:cstheme="minorHAnsi"/>
          <w:sz w:val="24"/>
        </w:rPr>
      </w:pPr>
      <w:r w:rsidRPr="005308D4">
        <w:rPr>
          <w:rFonts w:asciiTheme="minorHAnsi" w:hAnsiTheme="minorHAnsi" w:cstheme="minorHAnsi"/>
          <w:sz w:val="24"/>
        </w:rPr>
        <w:t>Zakres prac: wymiana oświetlenia w pomieszczeniach dydaktycznych ujętych w tabeli w punkcie II.</w:t>
      </w:r>
    </w:p>
    <w:p w14:paraId="5460B77C" w14:textId="40698570" w:rsidR="001063D2" w:rsidRDefault="001063D2" w:rsidP="001063D2">
      <w:pPr>
        <w:pStyle w:val="Standard"/>
        <w:autoSpaceDE w:val="0"/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2B30E178" w14:textId="0D4692E3" w:rsidR="00670CAB" w:rsidRDefault="00670CAB" w:rsidP="001063D2">
      <w:pPr>
        <w:pStyle w:val="Standard"/>
        <w:autoSpaceDE w:val="0"/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191AF190" w14:textId="0CF21100" w:rsidR="001063D2" w:rsidRDefault="001063D2" w:rsidP="001063D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II. Wykaz punktów świetlnych planowanych do wymiany na oświetlenie LED w obiektach</w:t>
      </w:r>
    </w:p>
    <w:p w14:paraId="3D82EC64" w14:textId="62B3856D" w:rsidR="009D48EF" w:rsidRDefault="009D48EF" w:rsidP="001063D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64D8426" w14:textId="01859267" w:rsidR="00542D75" w:rsidRPr="00F27676" w:rsidRDefault="0082192B" w:rsidP="00542D75">
      <w:pPr>
        <w:spacing w:line="276" w:lineRule="auto"/>
        <w:rPr>
          <w:rFonts w:asciiTheme="minorHAnsi" w:hAnsiTheme="minorHAnsi" w:cstheme="minorHAnsi"/>
          <w:sz w:val="24"/>
        </w:rPr>
      </w:pPr>
      <w:r w:rsidRPr="0082192B">
        <w:drawing>
          <wp:inline distT="0" distB="0" distL="0" distR="0" wp14:anchorId="3DD2B4B5" wp14:editId="57115690">
            <wp:extent cx="5760720" cy="47898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3C69" w14:textId="38DAB444" w:rsidR="0002371A" w:rsidRDefault="0002371A" w:rsidP="00542D75">
      <w:pPr>
        <w:spacing w:line="276" w:lineRule="auto"/>
        <w:rPr>
          <w:rFonts w:asciiTheme="minorHAnsi" w:hAnsiTheme="minorHAnsi" w:cstheme="minorHAnsi"/>
          <w:sz w:val="24"/>
        </w:rPr>
      </w:pPr>
    </w:p>
    <w:p w14:paraId="3762CC71" w14:textId="33FBE89C" w:rsidR="0002371A" w:rsidRPr="00F27676" w:rsidRDefault="0002371A" w:rsidP="00101001">
      <w:pPr>
        <w:pStyle w:val="Standard"/>
        <w:autoSpaceDE w:val="0"/>
        <w:spacing w:after="0"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>III. Parametry oświetlenia po modernizacji (wymianie):</w:t>
      </w:r>
    </w:p>
    <w:p w14:paraId="684A1FD0" w14:textId="671C5CAF" w:rsidR="00101001" w:rsidRPr="00F27676" w:rsidRDefault="00101001" w:rsidP="00101001">
      <w:pPr>
        <w:spacing w:before="0" w:after="0" w:line="276" w:lineRule="auto"/>
        <w:rPr>
          <w:rFonts w:asciiTheme="minorHAnsi" w:hAnsiTheme="minorHAnsi" w:cstheme="minorHAnsi"/>
          <w:sz w:val="24"/>
        </w:rPr>
      </w:pPr>
      <w:r w:rsidRPr="00F27676">
        <w:rPr>
          <w:rFonts w:asciiTheme="minorHAnsi" w:hAnsiTheme="minorHAnsi" w:cstheme="minorHAnsi"/>
          <w:sz w:val="24"/>
        </w:rPr>
        <w:t xml:space="preserve">Modernizacja (wymiana) oświetlenia powinna opierać się na istniejącym układzie punktów oświetleniowych we wszystkich pomieszczeniach (z wyjątkiem dodatkowych opraw przy tablicach w salach lekcyjnych). </w:t>
      </w:r>
    </w:p>
    <w:p w14:paraId="461C9657" w14:textId="77777777" w:rsidR="00101001" w:rsidRPr="00F27676" w:rsidRDefault="00101001" w:rsidP="00101001">
      <w:pPr>
        <w:spacing w:before="0" w:after="0" w:line="276" w:lineRule="auto"/>
        <w:rPr>
          <w:rFonts w:asciiTheme="minorHAnsi" w:hAnsiTheme="minorHAnsi" w:cstheme="minorHAnsi"/>
          <w:sz w:val="24"/>
        </w:rPr>
      </w:pPr>
    </w:p>
    <w:p w14:paraId="3A7A5948" w14:textId="0680B9B6" w:rsidR="00E36B49" w:rsidRPr="00F27676" w:rsidRDefault="0002371A" w:rsidP="00670CAB">
      <w:pPr>
        <w:pStyle w:val="Nagwek1"/>
        <w:tabs>
          <w:tab w:val="clear" w:pos="432"/>
          <w:tab w:val="left" w:pos="0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Modernizowane oświetlenie powinno spełniać wysokie standardy jakości produktu oraz</w:t>
      </w:r>
      <w:r w:rsidR="00670CAB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następujące parametry:</w:t>
      </w:r>
    </w:p>
    <w:p w14:paraId="2507F2AE" w14:textId="00FEA397" w:rsidR="00AB63DF" w:rsidRDefault="00AB63DF" w:rsidP="00AB63DF">
      <w:pPr>
        <w:widowControl/>
        <w:suppressAutoHyphens w:val="0"/>
        <w:autoSpaceDE w:val="0"/>
        <w:adjustRightInd w:val="0"/>
        <w:spacing w:before="0" w:after="0"/>
        <w:textAlignment w:val="auto"/>
        <w:rPr>
          <w:rFonts w:asciiTheme="majorHAnsi" w:hAnsiTheme="majorHAnsi" w:cstheme="majorHAnsi"/>
          <w:sz w:val="24"/>
        </w:rPr>
      </w:pPr>
    </w:p>
    <w:p w14:paraId="43D69B37" w14:textId="1B0D7223" w:rsidR="000F588F" w:rsidRDefault="000F588F" w:rsidP="00AB63DF">
      <w:pPr>
        <w:widowControl/>
        <w:suppressAutoHyphens w:val="0"/>
        <w:autoSpaceDE w:val="0"/>
        <w:adjustRightInd w:val="0"/>
        <w:spacing w:before="0" w:after="0"/>
        <w:textAlignment w:val="auto"/>
        <w:rPr>
          <w:rFonts w:asciiTheme="majorHAnsi" w:hAnsiTheme="majorHAnsi" w:cstheme="majorHAnsi"/>
          <w:sz w:val="24"/>
        </w:rPr>
      </w:pPr>
    </w:p>
    <w:p w14:paraId="6DE06FE5" w14:textId="77777777" w:rsidR="000F588F" w:rsidRDefault="000F588F" w:rsidP="00AB63DF">
      <w:pPr>
        <w:widowControl/>
        <w:suppressAutoHyphens w:val="0"/>
        <w:autoSpaceDE w:val="0"/>
        <w:adjustRightInd w:val="0"/>
        <w:spacing w:before="0" w:after="0"/>
        <w:textAlignment w:val="auto"/>
        <w:rPr>
          <w:rFonts w:asciiTheme="majorHAnsi" w:hAnsiTheme="majorHAnsi" w:cstheme="majorHAnsi"/>
          <w:sz w:val="24"/>
        </w:rPr>
      </w:pPr>
    </w:p>
    <w:p w14:paraId="46F2E5AA" w14:textId="77777777" w:rsidR="000F588F" w:rsidRDefault="000F588F" w:rsidP="00AB63DF">
      <w:pPr>
        <w:widowControl/>
        <w:suppressAutoHyphens w:val="0"/>
        <w:autoSpaceDE w:val="0"/>
        <w:adjustRightInd w:val="0"/>
        <w:spacing w:before="0" w:after="0"/>
        <w:textAlignment w:val="auto"/>
        <w:rPr>
          <w:rFonts w:asciiTheme="minorHAnsi" w:hAnsiTheme="minorHAnsi" w:cstheme="minorHAnsi"/>
          <w:sz w:val="24"/>
        </w:rPr>
      </w:pPr>
    </w:p>
    <w:p w14:paraId="75F4628F" w14:textId="56319375" w:rsidR="00AB63DF" w:rsidRPr="00AB63DF" w:rsidRDefault="00AB63DF" w:rsidP="00AB63DF">
      <w:pPr>
        <w:widowControl/>
        <w:suppressAutoHyphens w:val="0"/>
        <w:autoSpaceDE w:val="0"/>
        <w:adjustRightInd w:val="0"/>
        <w:spacing w:before="0" w:after="0"/>
        <w:textAlignment w:val="auto"/>
        <w:rPr>
          <w:rFonts w:asciiTheme="minorHAnsi" w:hAnsiTheme="minorHAnsi" w:cstheme="minorHAnsi"/>
          <w:sz w:val="24"/>
        </w:rPr>
      </w:pPr>
      <w:r w:rsidRPr="00AB63DF">
        <w:rPr>
          <w:rFonts w:asciiTheme="minorHAnsi" w:hAnsiTheme="minorHAnsi" w:cstheme="minorHAnsi"/>
          <w:sz w:val="24"/>
        </w:rPr>
        <w:t xml:space="preserve">Część I – </w:t>
      </w:r>
      <w:bookmarkStart w:id="1" w:name="_Hlk107388744"/>
      <w:r w:rsidRPr="00AB63DF">
        <w:rPr>
          <w:rFonts w:asciiTheme="minorHAnsi" w:eastAsia="Times New Roman" w:hAnsiTheme="minorHAnsi" w:cstheme="minorHAnsi"/>
          <w:sz w:val="24"/>
        </w:rPr>
        <w:t>Modernizacja oświetlenia w budynku Hali Sportowo-Rehabilitacyjnej w Drezdenku</w:t>
      </w:r>
      <w:bookmarkEnd w:id="1"/>
    </w:p>
    <w:p w14:paraId="7857F2B3" w14:textId="77777777" w:rsidR="005308D4" w:rsidRDefault="005308D4" w:rsidP="00E36B49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D0918E" w14:textId="2D4E925E" w:rsidR="00E36B49" w:rsidRPr="00F27676" w:rsidRDefault="00E36B49" w:rsidP="00E36B49">
      <w:pPr>
        <w:pStyle w:val="Standard"/>
        <w:autoSpaceDE w:val="0"/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sz w:val="24"/>
          <w:szCs w:val="24"/>
        </w:rPr>
        <w:t>Lokalizacja:</w:t>
      </w:r>
      <w:r w:rsidRPr="00F27676">
        <w:rPr>
          <w:rFonts w:asciiTheme="minorHAnsi" w:hAnsiTheme="minorHAnsi" w:cstheme="minorHAnsi"/>
          <w:sz w:val="24"/>
          <w:szCs w:val="24"/>
        </w:rPr>
        <w:t xml:space="preserve"> Hala </w:t>
      </w:r>
      <w:r w:rsidR="00FD6BF5">
        <w:rPr>
          <w:rFonts w:asciiTheme="minorHAnsi" w:hAnsiTheme="minorHAnsi" w:cstheme="minorHAnsi"/>
          <w:sz w:val="24"/>
          <w:szCs w:val="24"/>
        </w:rPr>
        <w:t>S</w:t>
      </w:r>
      <w:r w:rsidRPr="00F27676">
        <w:rPr>
          <w:rFonts w:asciiTheme="minorHAnsi" w:hAnsiTheme="minorHAnsi" w:cstheme="minorHAnsi"/>
          <w:sz w:val="24"/>
          <w:szCs w:val="24"/>
        </w:rPr>
        <w:t>portowo-</w:t>
      </w:r>
      <w:r w:rsidR="00FD6BF5">
        <w:rPr>
          <w:rFonts w:asciiTheme="minorHAnsi" w:hAnsiTheme="minorHAnsi" w:cstheme="minorHAnsi"/>
          <w:sz w:val="24"/>
          <w:szCs w:val="24"/>
        </w:rPr>
        <w:t>R</w:t>
      </w:r>
      <w:r w:rsidRPr="00F27676">
        <w:rPr>
          <w:rFonts w:asciiTheme="minorHAnsi" w:hAnsiTheme="minorHAnsi" w:cstheme="minorHAnsi"/>
          <w:sz w:val="24"/>
          <w:szCs w:val="24"/>
        </w:rPr>
        <w:t>ehabilitacyjna w Drezdenko, ul. Konopnickiej 4</w:t>
      </w:r>
      <w:r w:rsidRPr="00F27676">
        <w:rPr>
          <w:rFonts w:asciiTheme="minorHAnsi" w:hAnsiTheme="minorHAnsi" w:cstheme="minorHAnsi"/>
          <w:iCs/>
          <w:sz w:val="24"/>
          <w:szCs w:val="24"/>
        </w:rPr>
        <w:t>,</w:t>
      </w:r>
    </w:p>
    <w:p w14:paraId="566CC236" w14:textId="77777777" w:rsidR="00E36B49" w:rsidRPr="00F27676" w:rsidRDefault="00E36B49" w:rsidP="00BD70A0">
      <w:pPr>
        <w:pStyle w:val="Standard"/>
        <w:autoSpaceDE w:val="0"/>
        <w:spacing w:after="0" w:line="480" w:lineRule="auto"/>
        <w:rPr>
          <w:rFonts w:asciiTheme="minorHAnsi" w:hAnsiTheme="minorHAnsi" w:cstheme="minorHAnsi"/>
          <w:iCs/>
          <w:sz w:val="24"/>
          <w:szCs w:val="24"/>
        </w:rPr>
      </w:pPr>
      <w:r w:rsidRPr="00F27676">
        <w:rPr>
          <w:rFonts w:asciiTheme="minorHAnsi" w:hAnsiTheme="minorHAnsi" w:cstheme="minorHAnsi"/>
          <w:iCs/>
          <w:sz w:val="24"/>
          <w:szCs w:val="24"/>
        </w:rPr>
        <w:t>66-530 Drezdenko, działka nr 1055/30</w:t>
      </w:r>
    </w:p>
    <w:p w14:paraId="18D0B23B" w14:textId="0785C74C" w:rsidR="0002371A" w:rsidRPr="00F27676" w:rsidRDefault="00E36B49" w:rsidP="00E36B49">
      <w:pPr>
        <w:pStyle w:val="Nagwek1"/>
        <w:spacing w:before="0" w:after="0" w:line="360" w:lineRule="auto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Oprawy na płytę boiska na hali sportowej :</w:t>
      </w:r>
    </w:p>
    <w:p w14:paraId="5E72FAA9" w14:textId="52F93089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korpus wykonany z aluminium, </w:t>
      </w:r>
    </w:p>
    <w:p w14:paraId="7C070BD1" w14:textId="6395C569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gwarancja min. 5 lat </w:t>
      </w:r>
    </w:p>
    <w:p w14:paraId="355D5CBE" w14:textId="6A2F36E4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żywotność min. 100.000 h dla L80B10 zgodnie z TM 21 </w:t>
      </w:r>
    </w:p>
    <w:p w14:paraId="59BBBCC3" w14:textId="7F68643D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temperatura barwowa </w:t>
      </w:r>
      <w:r w:rsidR="0087601F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min.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4000K </w:t>
      </w:r>
    </w:p>
    <w:p w14:paraId="12457995" w14:textId="5AC2DF57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wskaźnik oddawania barw  CRI/Ra ≥80 </w:t>
      </w:r>
    </w:p>
    <w:p w14:paraId="0E55FC75" w14:textId="0D591741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możliwość regeneracji podzespołów (zasilacz, dioda) </w:t>
      </w:r>
    </w:p>
    <w:p w14:paraId="13C2D83E" w14:textId="574DF6FA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certyfikat zgodności z normą europejską CE </w:t>
      </w:r>
    </w:p>
    <w:p w14:paraId="34EE7DCB" w14:textId="1B21040D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klosz szyba hartowana, </w:t>
      </w:r>
    </w:p>
    <w:p w14:paraId="3C5CA239" w14:textId="442770FE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wskaźnikiem olśnienia(UGR) &lt;22 zgodnie z normą (EN 12464-1 </w:t>
      </w:r>
    </w:p>
    <w:p w14:paraId="48C83781" w14:textId="3DA248CF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odporność na uderzenia IK07 wg normy EN 62262 </w:t>
      </w:r>
    </w:p>
    <w:p w14:paraId="44061EB0" w14:textId="67F2E494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certyfikat odporności na uderzenia piłką, potwierdzony przez </w:t>
      </w:r>
    </w:p>
    <w:p w14:paraId="39D42313" w14:textId="77777777" w:rsidR="00E36B49" w:rsidRPr="00F27676" w:rsidRDefault="00E36B49" w:rsidP="00E36B49">
      <w:pPr>
        <w:pStyle w:val="Nagwek1"/>
        <w:spacing w:before="0" w:after="0" w:line="276" w:lineRule="auto"/>
        <w:ind w:left="72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odpowiednią jednostkę badawczą, </w:t>
      </w:r>
    </w:p>
    <w:p w14:paraId="1A526147" w14:textId="3AE721D2" w:rsidR="00E36B49" w:rsidRPr="00F27676" w:rsidRDefault="00E36B49" w:rsidP="00E36B49">
      <w:pPr>
        <w:pStyle w:val="Nagwek1"/>
        <w:numPr>
          <w:ilvl w:val="0"/>
          <w:numId w:val="23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możliwość zastosowania w oprawie jednego lub większej ilości </w:t>
      </w:r>
    </w:p>
    <w:p w14:paraId="40A28E65" w14:textId="373D9F6B" w:rsidR="00BD70A0" w:rsidRPr="00F27676" w:rsidRDefault="00E36B49" w:rsidP="00BD70A0">
      <w:pPr>
        <w:pStyle w:val="Nagwek1"/>
        <w:spacing w:before="0" w:after="0" w:line="480" w:lineRule="auto"/>
        <w:ind w:left="72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zasilaczy,</w:t>
      </w:r>
    </w:p>
    <w:p w14:paraId="06742998" w14:textId="6E6EA37D" w:rsidR="00BD70A0" w:rsidRPr="00F27676" w:rsidRDefault="00BD70A0" w:rsidP="00BD70A0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Natężenie oświetlenia jakie powinno spełniać modernizowane oświetlenie:</w:t>
      </w:r>
    </w:p>
    <w:p w14:paraId="29D93746" w14:textId="77777777" w:rsidR="00BD70A0" w:rsidRPr="00F27676" w:rsidRDefault="00BD70A0" w:rsidP="00BD70A0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3BFF6EF" w14:textId="72155353" w:rsidR="00BD70A0" w:rsidRPr="00F27676" w:rsidRDefault="00BD70A0" w:rsidP="00BD70A0">
      <w:pPr>
        <w:pStyle w:val="Nagwek1"/>
        <w:numPr>
          <w:ilvl w:val="0"/>
          <w:numId w:val="23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Hala sportowa - boisko główne – </w:t>
      </w:r>
      <w:r w:rsidRPr="00F27676">
        <w:rPr>
          <w:rFonts w:asciiTheme="minorHAnsi" w:hAnsiTheme="minorHAnsi" w:cstheme="minorHAnsi"/>
          <w:sz w:val="24"/>
          <w:szCs w:val="24"/>
        </w:rPr>
        <w:t>min. 700 luksów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67105E5" w14:textId="36B3D898" w:rsidR="00BD70A0" w:rsidRPr="00F27676" w:rsidRDefault="00BD70A0" w:rsidP="009F2B15">
      <w:pPr>
        <w:pStyle w:val="Nagwek1"/>
        <w:numPr>
          <w:ilvl w:val="0"/>
          <w:numId w:val="23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Sala Fitness – </w:t>
      </w:r>
      <w:r w:rsidRPr="00F27676">
        <w:rPr>
          <w:rFonts w:asciiTheme="minorHAnsi" w:hAnsiTheme="minorHAnsi" w:cstheme="minorHAnsi"/>
          <w:sz w:val="24"/>
          <w:szCs w:val="24"/>
        </w:rPr>
        <w:t>min. 400 luksów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4526E8DE" w14:textId="1A7F1788" w:rsidR="009F2B15" w:rsidRPr="00F27676" w:rsidRDefault="009F2B15" w:rsidP="009F2B15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35E965C2" w14:textId="501A93CD" w:rsidR="00101001" w:rsidRDefault="009F2B15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F27676">
        <w:rPr>
          <w:rFonts w:asciiTheme="minorHAnsi" w:hAnsiTheme="minorHAnsi" w:cstheme="minorHAnsi"/>
          <w:sz w:val="24"/>
          <w:szCs w:val="24"/>
        </w:rPr>
        <w:t xml:space="preserve">Oprawy powinny być wyposażone w system </w:t>
      </w:r>
      <w:r w:rsidRPr="00F27676">
        <w:rPr>
          <w:rFonts w:asciiTheme="minorHAnsi" w:hAnsiTheme="minorHAnsi" w:cstheme="minorHAnsi"/>
          <w:b/>
          <w:bCs/>
          <w:sz w:val="24"/>
          <w:szCs w:val="24"/>
        </w:rPr>
        <w:t xml:space="preserve">antyolśnieniowy </w:t>
      </w:r>
      <w:r w:rsidRPr="00F27676">
        <w:rPr>
          <w:rFonts w:asciiTheme="minorHAnsi" w:hAnsiTheme="minorHAnsi" w:cstheme="minorHAnsi"/>
          <w:sz w:val="24"/>
          <w:szCs w:val="24"/>
        </w:rPr>
        <w:t>dla poprawy komfortu użytkowania obiektu.</w:t>
      </w:r>
    </w:p>
    <w:p w14:paraId="340E1F39" w14:textId="32AEE10E" w:rsidR="00C41621" w:rsidRPr="00F27676" w:rsidRDefault="00C41621" w:rsidP="00C41621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Oprawy zewnętrzne (lampy ma słupach przy parkingu -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przy hali sportowej) </w:t>
      </w:r>
    </w:p>
    <w:p w14:paraId="1CD090D8" w14:textId="77777777" w:rsidR="00C41621" w:rsidRPr="00F27676" w:rsidRDefault="00C41621" w:rsidP="00C41621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8517EB8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korpus wykonany z aluminium, </w:t>
      </w:r>
    </w:p>
    <w:p w14:paraId="397720ED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gwarancja min. 5 lat </w:t>
      </w:r>
    </w:p>
    <w:p w14:paraId="2A36F3E6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żywotność min. 100.000 h </w:t>
      </w:r>
    </w:p>
    <w:p w14:paraId="19378331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skuteczność świecenia min 140 lm/W </w:t>
      </w:r>
    </w:p>
    <w:p w14:paraId="01B0B0F7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temperatura barwowa min. 4000K </w:t>
      </w:r>
    </w:p>
    <w:p w14:paraId="7281B61D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wskaźnik oddawania barw CRI/RA &gt; 70 </w:t>
      </w:r>
    </w:p>
    <w:p w14:paraId="75347430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możliwość regeneracji podzespołów (zasilacz, dioda) </w:t>
      </w:r>
    </w:p>
    <w:p w14:paraId="785A5DBB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certyfikat zgodności z normą europejską CE </w:t>
      </w:r>
    </w:p>
    <w:p w14:paraId="3DCAB85C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klosz szyba hartowana, </w:t>
      </w:r>
    </w:p>
    <w:p w14:paraId="250F6AC7" w14:textId="77777777" w:rsidR="00C41621" w:rsidRPr="00F27676" w:rsidRDefault="00C41621" w:rsidP="00C41621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odporność na uderzenia IK09 wg normy EN 62262 </w:t>
      </w:r>
    </w:p>
    <w:p w14:paraId="5B802776" w14:textId="77777777" w:rsidR="00C41621" w:rsidRPr="00F27676" w:rsidRDefault="00C41621" w:rsidP="00C41621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E76CB88" w14:textId="77777777" w:rsidR="00C41621" w:rsidRPr="00F27676" w:rsidRDefault="00C41621" w:rsidP="00C41621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Natężenie oświetlenia jakie powinno spełniać modernizowane oświetlenie:</w:t>
      </w:r>
    </w:p>
    <w:p w14:paraId="0E6B0F4E" w14:textId="77777777" w:rsidR="00C41621" w:rsidRPr="00F27676" w:rsidRDefault="00C41621" w:rsidP="00C41621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C36D038" w14:textId="4CDCB028" w:rsidR="00C41621" w:rsidRPr="00F27676" w:rsidRDefault="00322639" w:rsidP="00C41621">
      <w:pPr>
        <w:pStyle w:val="Nagwek1"/>
        <w:numPr>
          <w:ilvl w:val="0"/>
          <w:numId w:val="24"/>
        </w:numPr>
        <w:spacing w:before="0" w:after="0" w:line="48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parking przy hali </w:t>
      </w:r>
      <w:r w:rsidR="00C41621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r w:rsidR="00C41621" w:rsidRPr="00F27676">
        <w:rPr>
          <w:rFonts w:asciiTheme="minorHAnsi" w:hAnsiTheme="minorHAnsi" w:cstheme="minorHAnsi"/>
          <w:sz w:val="24"/>
          <w:szCs w:val="24"/>
        </w:rPr>
        <w:t>min. 75 luksów</w:t>
      </w:r>
      <w:r w:rsidR="00C41621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EA6E59C" w14:textId="63C3935F" w:rsidR="00670CAB" w:rsidRDefault="00670CAB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0DBAF5A4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1C0DF8E5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57C83C6D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4FC73741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0C77812E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1B919299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4D18EED4" w14:textId="77777777" w:rsidR="000F588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6E7742F3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5251CC4C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49223C2B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45898EDD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691194C6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3214F214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20F6B68D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500D1FE2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16193A80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731DB4D9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57BCD954" w14:textId="05ED7EE2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03294AD8" w14:textId="77777777" w:rsidR="0089534A" w:rsidRDefault="0089534A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6FE6AC11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37556B85" w14:textId="77777777" w:rsidR="00C41621" w:rsidRDefault="00C41621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60F98D89" w14:textId="7F63EBAE" w:rsidR="00670CAB" w:rsidRDefault="00AB63DF" w:rsidP="00101001">
      <w:pPr>
        <w:pStyle w:val="Standard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B63DF">
        <w:rPr>
          <w:rFonts w:asciiTheme="minorHAnsi" w:hAnsiTheme="minorHAnsi" w:cstheme="minorHAnsi"/>
          <w:sz w:val="24"/>
          <w:szCs w:val="24"/>
        </w:rPr>
        <w:lastRenderedPageBreak/>
        <w:t xml:space="preserve">Część II – </w:t>
      </w:r>
      <w:bookmarkStart w:id="2" w:name="_Hlk107388769"/>
      <w:r w:rsidRPr="00AB63DF">
        <w:rPr>
          <w:rFonts w:asciiTheme="minorHAnsi" w:eastAsia="Times New Roman" w:hAnsiTheme="minorHAnsi" w:cstheme="minorHAnsi"/>
          <w:sz w:val="24"/>
          <w:szCs w:val="24"/>
        </w:rPr>
        <w:t>Modernizacja oświetlenia na boisku sportowym w Drezdenku</w:t>
      </w:r>
      <w:bookmarkEnd w:id="2"/>
    </w:p>
    <w:p w14:paraId="1BA16CEC" w14:textId="77777777" w:rsidR="000F588F" w:rsidRPr="00AB63DF" w:rsidRDefault="000F588F" w:rsidP="00101001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435F05C1" w14:textId="304C259D" w:rsidR="0002371A" w:rsidRPr="00F27676" w:rsidRDefault="006C5FEB" w:rsidP="00BD70A0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sz w:val="24"/>
          <w:szCs w:val="24"/>
        </w:rPr>
        <w:t>Lokalizacja:</w:t>
      </w:r>
      <w:r w:rsidRPr="00F27676">
        <w:rPr>
          <w:rFonts w:asciiTheme="minorHAnsi" w:hAnsiTheme="minorHAnsi" w:cstheme="minorHAnsi"/>
          <w:sz w:val="24"/>
          <w:szCs w:val="24"/>
        </w:rPr>
        <w:t xml:space="preserve"> </w:t>
      </w:r>
      <w:r w:rsidRPr="00F27676">
        <w:rPr>
          <w:rFonts w:asciiTheme="minorHAnsi" w:hAnsiTheme="minorHAnsi" w:cstheme="minorHAnsi"/>
          <w:iCs/>
          <w:sz w:val="24"/>
          <w:szCs w:val="24"/>
        </w:rPr>
        <w:t>Boiska „Orlik”, ul. Szkolna 11, 66-530 Drezdenko, działka nr 492/1,</w:t>
      </w:r>
    </w:p>
    <w:p w14:paraId="3503D503" w14:textId="0769851E" w:rsidR="0002371A" w:rsidRPr="00C41621" w:rsidRDefault="006C5FEB" w:rsidP="00C41621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trike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02371A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prawy zewnętrzne (Orlik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</w:t>
      </w:r>
      <w:r w:rsidR="0002371A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boisko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piłki nożnej, </w:t>
      </w:r>
      <w:r w:rsidR="0002371A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wielofunkcyjne</w:t>
      </w:r>
      <w:r w:rsidR="00C41621">
        <w:rPr>
          <w:rFonts w:asciiTheme="minorHAnsi" w:hAnsiTheme="minorHAnsi" w:cstheme="minorHAnsi"/>
          <w:b w:val="0"/>
          <w:bCs w:val="0"/>
          <w:sz w:val="24"/>
          <w:szCs w:val="24"/>
        </w:rPr>
        <w:t>)</w:t>
      </w:r>
    </w:p>
    <w:p w14:paraId="6F0FB0A0" w14:textId="77777777" w:rsidR="0002371A" w:rsidRPr="00F27676" w:rsidRDefault="0002371A" w:rsidP="0002371A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7F7DBFA" w14:textId="2FA504B7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korpus wykonany z aluminium, </w:t>
      </w:r>
    </w:p>
    <w:p w14:paraId="0ABEF2FF" w14:textId="03C3305B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gwarancja min. 5 lat </w:t>
      </w:r>
    </w:p>
    <w:p w14:paraId="5A7CC6B3" w14:textId="4CA13DBF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żywotność min. 100.000 h </w:t>
      </w:r>
    </w:p>
    <w:p w14:paraId="7FDFA55A" w14:textId="57798B5B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skuteczność świecenia min 140 lm/W </w:t>
      </w:r>
    </w:p>
    <w:p w14:paraId="41D77637" w14:textId="433E66BF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temperatura barwowa </w:t>
      </w:r>
      <w:r w:rsidR="0087601F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min.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4000K </w:t>
      </w:r>
    </w:p>
    <w:p w14:paraId="01DEF406" w14:textId="50621425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wskaźnik oddawania barw CRI/RA &gt; 70 </w:t>
      </w:r>
    </w:p>
    <w:p w14:paraId="61444E10" w14:textId="74166F56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możliwość regeneracji podzespołów (zasilacz,</w:t>
      </w:r>
      <w:r w:rsidR="00BD70A0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dioda) </w:t>
      </w:r>
    </w:p>
    <w:p w14:paraId="1473AB63" w14:textId="38452A6E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certyfikat zgodności z normą europejską CE </w:t>
      </w:r>
    </w:p>
    <w:p w14:paraId="3482AAD7" w14:textId="64E3B815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klosz szyba hartowana, </w:t>
      </w:r>
    </w:p>
    <w:p w14:paraId="13E0C496" w14:textId="6E37FF15" w:rsidR="0002371A" w:rsidRPr="00F27676" w:rsidRDefault="0002371A" w:rsidP="00BD70A0">
      <w:pPr>
        <w:pStyle w:val="Nagwek1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odporność na uderzenia IK09 wg normy EN 62262 </w:t>
      </w:r>
    </w:p>
    <w:p w14:paraId="30E27719" w14:textId="0E526196" w:rsidR="0002371A" w:rsidRPr="00F27676" w:rsidRDefault="0002371A" w:rsidP="0002371A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4A3904B" w14:textId="77777777" w:rsidR="00BD70A0" w:rsidRPr="00F27676" w:rsidRDefault="00BD70A0" w:rsidP="00BD70A0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Natężenie oświetlenia jakie powinno spełniać modernizowane oświetlenie:</w:t>
      </w:r>
    </w:p>
    <w:p w14:paraId="31E35661" w14:textId="77777777" w:rsidR="00BD70A0" w:rsidRPr="00F27676" w:rsidRDefault="00BD70A0" w:rsidP="00BD70A0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9758580" w14:textId="5ECBFAFC" w:rsidR="00BD70A0" w:rsidRPr="00F27676" w:rsidRDefault="00BD70A0" w:rsidP="009F2B15">
      <w:pPr>
        <w:pStyle w:val="Nagwek1"/>
        <w:numPr>
          <w:ilvl w:val="0"/>
          <w:numId w:val="24"/>
        </w:numPr>
        <w:spacing w:before="0" w:after="0" w:line="48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Orlik - </w:t>
      </w:r>
      <w:r w:rsidR="00BA45E4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boisko do piłki nożnej, wielofunkcyjne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</w:t>
      </w:r>
      <w:r w:rsidRPr="00F27676">
        <w:rPr>
          <w:rFonts w:asciiTheme="minorHAnsi" w:hAnsiTheme="minorHAnsi" w:cstheme="minorHAnsi"/>
          <w:sz w:val="24"/>
          <w:szCs w:val="24"/>
        </w:rPr>
        <w:t>min. 7</w:t>
      </w:r>
      <w:r w:rsidR="00BA45E4" w:rsidRPr="00F27676">
        <w:rPr>
          <w:rFonts w:asciiTheme="minorHAnsi" w:hAnsiTheme="minorHAnsi" w:cstheme="minorHAnsi"/>
          <w:sz w:val="24"/>
          <w:szCs w:val="24"/>
        </w:rPr>
        <w:t>5</w:t>
      </w:r>
      <w:r w:rsidRPr="00F27676">
        <w:rPr>
          <w:rFonts w:asciiTheme="minorHAnsi" w:hAnsiTheme="minorHAnsi" w:cstheme="minorHAnsi"/>
          <w:sz w:val="24"/>
          <w:szCs w:val="24"/>
        </w:rPr>
        <w:t xml:space="preserve"> luksów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AE6835F" w14:textId="4089F0DC" w:rsidR="009F2B15" w:rsidRDefault="009F2B15" w:rsidP="009F2B15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F27676">
        <w:rPr>
          <w:rFonts w:asciiTheme="minorHAnsi" w:hAnsiTheme="minorHAnsi" w:cstheme="minorHAnsi"/>
          <w:sz w:val="24"/>
          <w:szCs w:val="24"/>
        </w:rPr>
        <w:t xml:space="preserve">Oprawy powinny być wyposażone w system </w:t>
      </w:r>
      <w:r w:rsidRPr="00F27676">
        <w:rPr>
          <w:rFonts w:asciiTheme="minorHAnsi" w:hAnsiTheme="minorHAnsi" w:cstheme="minorHAnsi"/>
          <w:b/>
          <w:bCs/>
          <w:sz w:val="24"/>
          <w:szCs w:val="24"/>
        </w:rPr>
        <w:t xml:space="preserve">antyolśnieniowy </w:t>
      </w:r>
      <w:r w:rsidRPr="00F27676">
        <w:rPr>
          <w:rFonts w:asciiTheme="minorHAnsi" w:hAnsiTheme="minorHAnsi" w:cstheme="minorHAnsi"/>
          <w:sz w:val="24"/>
          <w:szCs w:val="24"/>
        </w:rPr>
        <w:t>dla poprawy komfortu użytkowania obiektu.</w:t>
      </w:r>
    </w:p>
    <w:p w14:paraId="06E9FF4B" w14:textId="77777777" w:rsidR="00AB63DF" w:rsidRPr="00F27676" w:rsidRDefault="00AB63DF" w:rsidP="009F2B15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14A6F2F5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5B6997DE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6EABFC1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1B3F66B2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1D986E0C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E8B6046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DFA7F16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E0A7B4C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0F02CE3" w14:textId="77777777" w:rsidR="000F588F" w:rsidRDefault="000F588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6EFAE2A4" w14:textId="08F6C421" w:rsidR="00F848F7" w:rsidRPr="00AB63DF" w:rsidRDefault="00AB63DF" w:rsidP="00E36B49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AB63DF">
        <w:rPr>
          <w:rFonts w:asciiTheme="minorHAnsi" w:hAnsiTheme="minorHAnsi" w:cstheme="minorHAnsi"/>
          <w:sz w:val="24"/>
          <w:szCs w:val="24"/>
        </w:rPr>
        <w:lastRenderedPageBreak/>
        <w:t xml:space="preserve">Część III – </w:t>
      </w:r>
      <w:bookmarkStart w:id="3" w:name="_Hlk107388787"/>
      <w:r w:rsidRPr="00AB63DF">
        <w:rPr>
          <w:rFonts w:asciiTheme="minorHAnsi" w:eastAsia="Times New Roman" w:hAnsiTheme="minorHAnsi" w:cstheme="minorHAnsi"/>
          <w:sz w:val="24"/>
          <w:szCs w:val="24"/>
        </w:rPr>
        <w:t>Modernizacja oświetlenia w budynku Szkoły Podstawowej nr 2 im. Józefa Nojiego w Drezdenku</w:t>
      </w:r>
      <w:bookmarkEnd w:id="3"/>
    </w:p>
    <w:p w14:paraId="05DFAFD8" w14:textId="3CAFAA19" w:rsidR="00EA2EB0" w:rsidRPr="00F27676" w:rsidRDefault="00DF0746" w:rsidP="00EA2EB0">
      <w:pPr>
        <w:pStyle w:val="Standard"/>
        <w:autoSpaceDE w:val="0"/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sz w:val="24"/>
          <w:szCs w:val="24"/>
        </w:rPr>
        <w:t>Lokalizacja:</w:t>
      </w:r>
      <w:r w:rsidRPr="00F27676">
        <w:rPr>
          <w:rFonts w:asciiTheme="minorHAnsi" w:hAnsiTheme="minorHAnsi" w:cstheme="minorHAnsi"/>
          <w:sz w:val="24"/>
          <w:szCs w:val="24"/>
        </w:rPr>
        <w:t xml:space="preserve"> </w:t>
      </w:r>
      <w:r w:rsidR="00EA2EB0" w:rsidRPr="00F27676">
        <w:rPr>
          <w:rFonts w:asciiTheme="minorHAnsi" w:hAnsiTheme="minorHAnsi" w:cstheme="minorHAnsi"/>
          <w:iCs/>
          <w:sz w:val="24"/>
          <w:szCs w:val="24"/>
        </w:rPr>
        <w:t>Szkoła Podstawowa nr 2 im. Józefa Nojiego w Drezdenku,</w:t>
      </w:r>
    </w:p>
    <w:p w14:paraId="7169A4A4" w14:textId="77777777" w:rsidR="00EA2EB0" w:rsidRPr="00F27676" w:rsidRDefault="00EA2EB0" w:rsidP="00EA2EB0">
      <w:pPr>
        <w:pStyle w:val="Standard"/>
        <w:autoSpaceDE w:val="0"/>
        <w:spacing w:after="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27676">
        <w:rPr>
          <w:rFonts w:asciiTheme="minorHAnsi" w:hAnsiTheme="minorHAnsi" w:cstheme="minorHAnsi"/>
          <w:iCs/>
          <w:sz w:val="24"/>
          <w:szCs w:val="24"/>
        </w:rPr>
        <w:t>Plac Wolności 8, 66-530 Drezdenko</w:t>
      </w:r>
    </w:p>
    <w:p w14:paraId="2A31E5BA" w14:textId="44985586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korpus wykonany z aluminium (dopuszczalna stal malowana proszkowo) </w:t>
      </w:r>
    </w:p>
    <w:p w14:paraId="162E99D8" w14:textId="27F4D1A0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kolorystyka jasna (preferowana biała)</w:t>
      </w:r>
    </w:p>
    <w:p w14:paraId="5746D19B" w14:textId="714EADBE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gwarancja min</w:t>
      </w:r>
      <w:r w:rsidR="001C13BC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9B2B18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lat</w:t>
      </w:r>
      <w:r w:rsidR="001C13BC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2E41A9F" w14:textId="240EB72B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żywotność min. </w:t>
      </w:r>
      <w:r w:rsidR="009B2B18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0.000 h dla L80B10</w:t>
      </w:r>
    </w:p>
    <w:p w14:paraId="13DE3482" w14:textId="2E0963CD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temperatura barwowa </w:t>
      </w:r>
      <w:r w:rsidR="00C40156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min. 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4000K </w:t>
      </w:r>
    </w:p>
    <w:p w14:paraId="4E912489" w14:textId="77777777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wskaźnik oddawania barw  CRI/Ra ≥80 </w:t>
      </w:r>
    </w:p>
    <w:p w14:paraId="31337649" w14:textId="77777777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możliwość regeneracji podzespołów (zasilacz, dioda) </w:t>
      </w:r>
    </w:p>
    <w:p w14:paraId="1E4D922F" w14:textId="77777777" w:rsidR="00F848F7" w:rsidRPr="00F27676" w:rsidRDefault="00F848F7" w:rsidP="00F848F7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certyfikat zgodności z normą europejską CE </w:t>
      </w:r>
    </w:p>
    <w:p w14:paraId="003A269F" w14:textId="48348E10" w:rsidR="00FF41B5" w:rsidRPr="00F27676" w:rsidRDefault="00F848F7" w:rsidP="00FF41B5">
      <w:pPr>
        <w:pStyle w:val="Nagwek1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klosz</w:t>
      </w:r>
      <w:r w:rsidR="009966D5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87601F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wykonany z </w:t>
      </w:r>
      <w:r w:rsidR="009966D5"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PMMA lub PLX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</w:p>
    <w:p w14:paraId="233AC95E" w14:textId="77777777" w:rsidR="00FF41B5" w:rsidRPr="00F27676" w:rsidRDefault="00FF41B5" w:rsidP="00FF41B5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14:paraId="2735EA9C" w14:textId="77777777" w:rsidR="00FF41B5" w:rsidRPr="00F27676" w:rsidRDefault="00FF41B5" w:rsidP="00FF41B5">
      <w:pPr>
        <w:pStyle w:val="Nagwek1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>Natężenie oświetlenia jakie powinno spełniać modernizowane oświetlenie:</w:t>
      </w:r>
    </w:p>
    <w:p w14:paraId="5A76323F" w14:textId="77777777" w:rsidR="00FF41B5" w:rsidRPr="00F27676" w:rsidRDefault="00FF41B5" w:rsidP="00FF41B5">
      <w:pPr>
        <w:pStyle w:val="Nagwek1"/>
        <w:spacing w:before="0" w:after="0"/>
        <w:ind w:left="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37270FC" w14:textId="7C7BE701" w:rsidR="00FF41B5" w:rsidRPr="00F27676" w:rsidRDefault="00FF41B5" w:rsidP="00FF41B5">
      <w:pPr>
        <w:pStyle w:val="Nagwek1"/>
        <w:numPr>
          <w:ilvl w:val="0"/>
          <w:numId w:val="28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Sale lekcyjne – </w:t>
      </w:r>
      <w:r w:rsidRPr="00F27676">
        <w:rPr>
          <w:rFonts w:asciiTheme="minorHAnsi" w:hAnsiTheme="minorHAnsi" w:cstheme="minorHAnsi"/>
          <w:sz w:val="24"/>
          <w:szCs w:val="24"/>
        </w:rPr>
        <w:t>min. 300 luksów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8651BB5" w14:textId="6BE639A8" w:rsidR="00FF41B5" w:rsidRPr="00F27676" w:rsidRDefault="00FF41B5" w:rsidP="00FF41B5">
      <w:pPr>
        <w:pStyle w:val="Nagwek1"/>
        <w:numPr>
          <w:ilvl w:val="0"/>
          <w:numId w:val="28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Oświetlenie przy tablicach lekcyjnych – </w:t>
      </w:r>
      <w:r w:rsidRPr="00F27676">
        <w:rPr>
          <w:rFonts w:asciiTheme="minorHAnsi" w:hAnsiTheme="minorHAnsi" w:cstheme="minorHAnsi"/>
          <w:sz w:val="24"/>
          <w:szCs w:val="24"/>
        </w:rPr>
        <w:t>min. 500 luksów</w:t>
      </w:r>
      <w:r w:rsidRPr="00F2767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4BC2C839" w14:textId="03991A7C" w:rsidR="009966D5" w:rsidRDefault="009966D5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2399B32F" w14:textId="5A7BC506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594264CC" w14:textId="6321DC58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250F0DF0" w14:textId="4D966E3A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1F0F9032" w14:textId="331BA1EF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46202A83" w14:textId="5B0BB184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AA5EB31" w14:textId="7A3CB99F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06AA0E83" w14:textId="44FB73E8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7D9A6D95" w14:textId="286AF952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2AEB92EF" w14:textId="2A70B3FE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40B5D098" w14:textId="1A102F56" w:rsidR="000F588F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79F4C118" w14:textId="77777777" w:rsidR="000F588F" w:rsidRPr="00F27676" w:rsidRDefault="000F588F" w:rsidP="00DF0746">
      <w:pPr>
        <w:pStyle w:val="Standard"/>
        <w:autoSpaceDE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56D6B6CD" w14:textId="57348E65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IV. Zdjęcia obiektów:</w:t>
      </w:r>
    </w:p>
    <w:p w14:paraId="1647AEB5" w14:textId="32BDF3D6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C4036ED" w14:textId="59A7A221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70BCC46" wp14:editId="7515E1F2">
            <wp:extent cx="5323840" cy="35445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05" cy="35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C1EE" w14:textId="372FA4A9" w:rsidR="00E70B5E" w:rsidRPr="00F27676" w:rsidRDefault="00E70B5E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>Hala sportowa (zdj.1)</w:t>
      </w:r>
    </w:p>
    <w:p w14:paraId="4E166826" w14:textId="4CA64A0D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273C32B" w14:textId="4398FABC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4C91CBD" wp14:editId="678AD75B">
            <wp:extent cx="5333435" cy="355092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223" cy="35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31D7" w14:textId="4971572C" w:rsidR="00E70B5E" w:rsidRPr="00F27676" w:rsidRDefault="00E70B5E" w:rsidP="00E70B5E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>Hala sportowa (zdj.2)</w:t>
      </w:r>
    </w:p>
    <w:p w14:paraId="2E6CA633" w14:textId="1930C40D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F2DE314" w14:textId="69F7B021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87A8743" wp14:editId="13FF0943">
            <wp:extent cx="5237480" cy="3487034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74" cy="349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D168" w14:textId="18140390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>Orlik (zdj.1)</w:t>
      </w:r>
    </w:p>
    <w:p w14:paraId="535FB8CE" w14:textId="1A41A43C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3464CC3" w14:textId="3D6F7719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2627BE" wp14:editId="692A9B1F">
            <wp:extent cx="5234244" cy="3484880"/>
            <wp:effectExtent l="0" t="0" r="508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895" cy="34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E4C7" w14:textId="0432247C" w:rsidR="00BA45E4" w:rsidRPr="00F27676" w:rsidRDefault="00BA45E4" w:rsidP="00BA45E4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>Orlik (zdj.2)</w:t>
      </w:r>
    </w:p>
    <w:p w14:paraId="6287C0AF" w14:textId="6BE96438" w:rsidR="0002371A" w:rsidRPr="00F27676" w:rsidRDefault="00DD6672" w:rsidP="00542D75">
      <w:pPr>
        <w:spacing w:line="276" w:lineRule="auto"/>
        <w:rPr>
          <w:rFonts w:asciiTheme="minorHAnsi" w:hAnsiTheme="minorHAnsi" w:cstheme="minorHAnsi"/>
          <w:sz w:val="24"/>
        </w:rPr>
      </w:pPr>
      <w:r w:rsidRPr="00F27676">
        <w:rPr>
          <w:rFonts w:asciiTheme="minorHAnsi" w:hAnsiTheme="minorHAnsi" w:cstheme="minorHAnsi"/>
          <w:noProof/>
          <w:sz w:val="24"/>
        </w:rPr>
        <w:lastRenderedPageBreak/>
        <w:drawing>
          <wp:inline distT="0" distB="0" distL="0" distR="0" wp14:anchorId="2C0D5A1C" wp14:editId="3726A4AB">
            <wp:extent cx="3606552" cy="2706106"/>
            <wp:effectExtent l="0" t="6985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817" cy="27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B299" w14:textId="06D91D56" w:rsidR="00DD6672" w:rsidRPr="00F27676" w:rsidRDefault="00DD6672" w:rsidP="00DD667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sz w:val="24"/>
          <w:szCs w:val="24"/>
        </w:rPr>
        <w:t>SP2</w:t>
      </w: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(zdj.1)</w:t>
      </w:r>
    </w:p>
    <w:p w14:paraId="52471C92" w14:textId="0D1FECF3" w:rsidR="00DD6672" w:rsidRPr="00F27676" w:rsidRDefault="00DD6672" w:rsidP="00DD667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CD1ECF0" w14:textId="7DF9A581" w:rsidR="00DD6672" w:rsidRPr="00F27676" w:rsidRDefault="00DD6672" w:rsidP="00DD667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AC87848" wp14:editId="300B152A">
            <wp:extent cx="3571476" cy="2679789"/>
            <wp:effectExtent l="762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6908" cy="26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4190" w14:textId="46F01393" w:rsidR="00DD6672" w:rsidRPr="00F27676" w:rsidRDefault="00DD6672" w:rsidP="00DD6672">
      <w:pPr>
        <w:pStyle w:val="Standard"/>
        <w:autoSpaceDE w:val="0"/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27676">
        <w:rPr>
          <w:rFonts w:asciiTheme="minorHAnsi" w:hAnsiTheme="minorHAnsi" w:cstheme="minorHAnsi"/>
          <w:sz w:val="24"/>
          <w:szCs w:val="24"/>
        </w:rPr>
        <w:t>SP2</w:t>
      </w:r>
      <w:r w:rsidRPr="00F2767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(zdj.2)</w:t>
      </w:r>
    </w:p>
    <w:p w14:paraId="4FD505C3" w14:textId="6176430A" w:rsidR="00723286" w:rsidRPr="00F27676" w:rsidRDefault="00723286" w:rsidP="00542D75">
      <w:pPr>
        <w:spacing w:line="276" w:lineRule="auto"/>
        <w:rPr>
          <w:rFonts w:asciiTheme="minorHAnsi" w:hAnsiTheme="minorHAnsi" w:cstheme="minorHAnsi"/>
          <w:sz w:val="24"/>
        </w:rPr>
      </w:pPr>
    </w:p>
    <w:sectPr w:rsidR="00723286" w:rsidRPr="00F27676" w:rsidSect="008F75D5">
      <w:headerReference w:type="default" r:id="rId15"/>
      <w:footerReference w:type="default" r:id="rId16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EB76" w14:textId="77777777" w:rsidR="00F4614D" w:rsidRDefault="00F4614D">
      <w:r>
        <w:separator/>
      </w:r>
    </w:p>
  </w:endnote>
  <w:endnote w:type="continuationSeparator" w:id="0">
    <w:p w14:paraId="3F2ED83B" w14:textId="77777777" w:rsidR="00F4614D" w:rsidRDefault="00F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OpenSymbol, 'Arial Unicode MS'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NPro"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89409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6636F17" w14:textId="5719AC2F" w:rsidR="004E3D63" w:rsidRPr="004E3D63" w:rsidRDefault="004E3D63">
        <w:pPr>
          <w:pStyle w:val="Stopka"/>
          <w:jc w:val="right"/>
          <w:rPr>
            <w:rFonts w:ascii="Century Gothic" w:hAnsi="Century Gothic"/>
          </w:rPr>
        </w:pPr>
        <w:r w:rsidRPr="004E3D63">
          <w:rPr>
            <w:rFonts w:ascii="Century Gothic" w:hAnsi="Century Gothic"/>
          </w:rPr>
          <w:fldChar w:fldCharType="begin"/>
        </w:r>
        <w:r w:rsidRPr="004E3D63">
          <w:rPr>
            <w:rFonts w:ascii="Century Gothic" w:hAnsi="Century Gothic"/>
          </w:rPr>
          <w:instrText>PAGE   \* MERGEFORMAT</w:instrText>
        </w:r>
        <w:r w:rsidRPr="004E3D63">
          <w:rPr>
            <w:rFonts w:ascii="Century Gothic" w:hAnsi="Century Gothic"/>
          </w:rPr>
          <w:fldChar w:fldCharType="separate"/>
        </w:r>
        <w:r w:rsidRPr="004E3D63">
          <w:rPr>
            <w:rFonts w:ascii="Century Gothic" w:hAnsi="Century Gothic"/>
          </w:rPr>
          <w:t>2</w:t>
        </w:r>
        <w:r w:rsidRPr="004E3D63">
          <w:rPr>
            <w:rFonts w:ascii="Century Gothic" w:hAnsi="Century Gothic"/>
          </w:rPr>
          <w:fldChar w:fldCharType="end"/>
        </w:r>
      </w:p>
    </w:sdtContent>
  </w:sdt>
  <w:p w14:paraId="1977A680" w14:textId="6C60532A" w:rsidR="00A37B30" w:rsidRPr="00A51F13" w:rsidRDefault="00A37B30" w:rsidP="004433DB">
    <w:pPr>
      <w:pStyle w:val="BasicParagraph"/>
      <w:spacing w:line="360" w:lineRule="auto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8292" w14:textId="77777777" w:rsidR="00F4614D" w:rsidRDefault="00F4614D">
      <w:r>
        <w:rPr>
          <w:color w:val="000000"/>
        </w:rPr>
        <w:separator/>
      </w:r>
    </w:p>
  </w:footnote>
  <w:footnote w:type="continuationSeparator" w:id="0">
    <w:p w14:paraId="5463D52F" w14:textId="77777777" w:rsidR="00F4614D" w:rsidRDefault="00F4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00B5" w14:textId="77777777" w:rsidR="00F27676" w:rsidRPr="00F27676" w:rsidRDefault="00F27676" w:rsidP="00F27676">
    <w:pPr>
      <w:jc w:val="center"/>
      <w:rPr>
        <w:rFonts w:asciiTheme="minorHAnsi" w:hAnsiTheme="minorHAnsi" w:cstheme="minorHAnsi"/>
        <w:b/>
        <w:sz w:val="24"/>
      </w:rPr>
    </w:pPr>
    <w:bookmarkStart w:id="4" w:name="_Hlk107388691"/>
    <w:r w:rsidRPr="00F27676">
      <w:rPr>
        <w:rFonts w:asciiTheme="minorHAnsi" w:hAnsiTheme="minorHAnsi" w:cstheme="minorHAnsi"/>
        <w:b/>
        <w:sz w:val="24"/>
      </w:rPr>
      <w:t>Modernizacja oświetlenia w obiektach Gminy Drezdenko</w:t>
    </w:r>
  </w:p>
  <w:bookmarkEnd w:id="4"/>
  <w:p w14:paraId="650C6884" w14:textId="31F8024F" w:rsidR="00C5275A" w:rsidRDefault="00C5275A" w:rsidP="00F27676">
    <w:pPr>
      <w:pStyle w:val="Nagwek"/>
    </w:pPr>
    <w:r>
      <w:t>RI.271.1.15.2022</w:t>
    </w:r>
  </w:p>
  <w:p w14:paraId="099E4850" w14:textId="77777777" w:rsidR="00C5275A" w:rsidRDefault="00C5275A" w:rsidP="00F27676">
    <w:pPr>
      <w:pStyle w:val="Nagwek"/>
    </w:pPr>
  </w:p>
  <w:p w14:paraId="2D047A0B" w14:textId="1AB61F77" w:rsidR="004E3D63" w:rsidRDefault="00C5275A" w:rsidP="00F27676">
    <w:pPr>
      <w:pStyle w:val="Nagwek"/>
    </w:pPr>
    <w:r>
      <w:t>Załącznik A do SWZ – Opis przedmiotu zamówienia</w:t>
    </w:r>
  </w:p>
  <w:p w14:paraId="57E1EAA7" w14:textId="77777777" w:rsidR="00670CAB" w:rsidRPr="00F27676" w:rsidRDefault="00670CAB" w:rsidP="00F27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008"/>
    <w:multiLevelType w:val="hybridMultilevel"/>
    <w:tmpl w:val="A684C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6F72"/>
    <w:multiLevelType w:val="hybridMultilevel"/>
    <w:tmpl w:val="34B45E72"/>
    <w:lvl w:ilvl="0" w:tplc="E30A74D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D4EBB"/>
    <w:multiLevelType w:val="hybridMultilevel"/>
    <w:tmpl w:val="C77EE7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4365"/>
    <w:multiLevelType w:val="multilevel"/>
    <w:tmpl w:val="9466A6B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Georgia" w:hAnsi="Georgia" w:cs="Georgia"/>
        <w:b/>
        <w:sz w:val="18"/>
        <w:szCs w:val="18"/>
        <w:lang w:val="en-US"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04D04BAB"/>
    <w:multiLevelType w:val="hybridMultilevel"/>
    <w:tmpl w:val="81609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339"/>
    <w:multiLevelType w:val="hybridMultilevel"/>
    <w:tmpl w:val="3C90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24FD"/>
    <w:multiLevelType w:val="hybridMultilevel"/>
    <w:tmpl w:val="995A8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D038F"/>
    <w:multiLevelType w:val="hybridMultilevel"/>
    <w:tmpl w:val="1598E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22D1"/>
    <w:multiLevelType w:val="hybridMultilevel"/>
    <w:tmpl w:val="F4724D7C"/>
    <w:lvl w:ilvl="0" w:tplc="AAE47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4286"/>
    <w:multiLevelType w:val="hybridMultilevel"/>
    <w:tmpl w:val="AFE6B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3109"/>
    <w:multiLevelType w:val="hybridMultilevel"/>
    <w:tmpl w:val="C77EE7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D84"/>
    <w:multiLevelType w:val="multilevel"/>
    <w:tmpl w:val="DB98F29A"/>
    <w:styleLink w:val="WW8Num5"/>
    <w:lvl w:ilvl="0">
      <w:start w:val="1"/>
      <w:numFmt w:val="decimal"/>
      <w:pStyle w:val="StylGeorgia9ptPrzed4ptPo4ptInterlinia15wier"/>
      <w:lvlText w:val="%1."/>
      <w:lvlJc w:val="left"/>
      <w:pPr>
        <w:ind w:left="1416" w:firstLine="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1C1C71"/>
    <w:multiLevelType w:val="hybridMultilevel"/>
    <w:tmpl w:val="7E9A720E"/>
    <w:lvl w:ilvl="0" w:tplc="4B48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17699"/>
    <w:multiLevelType w:val="multilevel"/>
    <w:tmpl w:val="46C45D1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2A5005"/>
    <w:multiLevelType w:val="hybridMultilevel"/>
    <w:tmpl w:val="2E20D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C2CDB"/>
    <w:multiLevelType w:val="multilevel"/>
    <w:tmpl w:val="053E97A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color w:val="000000"/>
        <w:position w:val="0"/>
        <w:sz w:val="24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6088" w:hanging="1800"/>
      </w:pPr>
    </w:lvl>
  </w:abstractNum>
  <w:abstractNum w:abstractNumId="16" w15:restartNumberingAfterBreak="0">
    <w:nsid w:val="4A4B5F05"/>
    <w:multiLevelType w:val="hybridMultilevel"/>
    <w:tmpl w:val="C77EE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B6E9C"/>
    <w:multiLevelType w:val="multilevel"/>
    <w:tmpl w:val="358CC176"/>
    <w:styleLink w:val="WW8Num6"/>
    <w:lvl w:ilvl="0">
      <w:numFmt w:val="bullet"/>
      <w:lvlText w:val=""/>
      <w:lvlJc w:val="left"/>
      <w:rPr>
        <w:rFonts w:ascii="Symbol" w:hAnsi="Symbol" w:cs="OpenSymbol,"/>
        <w:b/>
        <w:bCs/>
      </w:rPr>
    </w:lvl>
    <w:lvl w:ilvl="1">
      <w:numFmt w:val="bullet"/>
      <w:lvlText w:val="◦"/>
      <w:lvlJc w:val="left"/>
      <w:rPr>
        <w:rFonts w:ascii="OpenSymbol," w:hAnsi="OpenSymbol," w:cs="OpenSymbol,"/>
        <w:b/>
        <w:bCs/>
      </w:rPr>
    </w:lvl>
    <w:lvl w:ilvl="2">
      <w:numFmt w:val="bullet"/>
      <w:lvlText w:val="▪"/>
      <w:lvlJc w:val="left"/>
      <w:rPr>
        <w:rFonts w:ascii="OpenSymbol," w:hAnsi="OpenSymbol," w:cs="OpenSymbol,"/>
        <w:b/>
        <w:bCs/>
      </w:rPr>
    </w:lvl>
    <w:lvl w:ilvl="3">
      <w:numFmt w:val="bullet"/>
      <w:lvlText w:val=""/>
      <w:lvlJc w:val="left"/>
      <w:rPr>
        <w:rFonts w:ascii="Symbol" w:hAnsi="Symbol" w:cs="OpenSymbol,"/>
        <w:b/>
        <w:bCs/>
      </w:rPr>
    </w:lvl>
    <w:lvl w:ilvl="4">
      <w:numFmt w:val="bullet"/>
      <w:lvlText w:val="◦"/>
      <w:lvlJc w:val="left"/>
      <w:rPr>
        <w:rFonts w:ascii="OpenSymbol," w:hAnsi="OpenSymbol," w:cs="OpenSymbol,"/>
        <w:b/>
        <w:bCs/>
      </w:rPr>
    </w:lvl>
    <w:lvl w:ilvl="5">
      <w:numFmt w:val="bullet"/>
      <w:lvlText w:val="▪"/>
      <w:lvlJc w:val="left"/>
      <w:rPr>
        <w:rFonts w:ascii="OpenSymbol," w:hAnsi="OpenSymbol," w:cs="OpenSymbol,"/>
        <w:b/>
        <w:bCs/>
      </w:rPr>
    </w:lvl>
    <w:lvl w:ilvl="6">
      <w:numFmt w:val="bullet"/>
      <w:lvlText w:val=""/>
      <w:lvlJc w:val="left"/>
      <w:rPr>
        <w:rFonts w:ascii="Symbol" w:hAnsi="Symbol" w:cs="OpenSymbol,"/>
        <w:b/>
        <w:bCs/>
      </w:rPr>
    </w:lvl>
    <w:lvl w:ilvl="7">
      <w:numFmt w:val="bullet"/>
      <w:lvlText w:val="◦"/>
      <w:lvlJc w:val="left"/>
      <w:rPr>
        <w:rFonts w:ascii="OpenSymbol," w:hAnsi="OpenSymbol," w:cs="OpenSymbol,"/>
        <w:b/>
        <w:bCs/>
      </w:rPr>
    </w:lvl>
    <w:lvl w:ilvl="8">
      <w:numFmt w:val="bullet"/>
      <w:lvlText w:val="▪"/>
      <w:lvlJc w:val="left"/>
      <w:rPr>
        <w:rFonts w:ascii="OpenSymbol," w:hAnsi="OpenSymbol," w:cs="OpenSymbol,"/>
        <w:b/>
        <w:bCs/>
      </w:rPr>
    </w:lvl>
  </w:abstractNum>
  <w:abstractNum w:abstractNumId="18" w15:restartNumberingAfterBreak="0">
    <w:nsid w:val="53441AAE"/>
    <w:multiLevelType w:val="hybridMultilevel"/>
    <w:tmpl w:val="60EA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67AD"/>
    <w:multiLevelType w:val="hybridMultilevel"/>
    <w:tmpl w:val="4ED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75BD3"/>
    <w:multiLevelType w:val="hybridMultilevel"/>
    <w:tmpl w:val="01AED12C"/>
    <w:lvl w:ilvl="0" w:tplc="AAE47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C51A9"/>
    <w:multiLevelType w:val="multilevel"/>
    <w:tmpl w:val="03C64348"/>
    <w:styleLink w:val="WW8Num14"/>
    <w:lvl w:ilvl="0">
      <w:numFmt w:val="bullet"/>
      <w:lvlText w:val=""/>
      <w:lvlJc w:val="left"/>
      <w:rPr>
        <w:rFonts w:ascii="Symbol" w:hAnsi="Symbol" w:cs="OpenSymbol, 'Arial Unicode MS'"/>
        <w:b/>
        <w:bCs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  <w:lvl w:ilvl="3">
      <w:numFmt w:val="bullet"/>
      <w:lvlText w:val=""/>
      <w:lvlJc w:val="left"/>
      <w:rPr>
        <w:rFonts w:ascii="Symbol" w:hAnsi="Symbol" w:cs="OpenSymbol, 'Arial Unicode MS'"/>
        <w:b/>
        <w:bCs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  <w:lvl w:ilvl="6">
      <w:numFmt w:val="bullet"/>
      <w:lvlText w:val=""/>
      <w:lvlJc w:val="left"/>
      <w:rPr>
        <w:rFonts w:ascii="Symbol" w:hAnsi="Symbol" w:cs="OpenSymbol, 'Arial Unicode MS'"/>
        <w:b/>
        <w:bCs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/>
        <w:bCs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/>
        <w:bCs/>
      </w:rPr>
    </w:lvl>
  </w:abstractNum>
  <w:abstractNum w:abstractNumId="22" w15:restartNumberingAfterBreak="0">
    <w:nsid w:val="65E677E0"/>
    <w:multiLevelType w:val="multilevel"/>
    <w:tmpl w:val="61F20E22"/>
    <w:styleLink w:val="WW8Num4"/>
    <w:lvl w:ilvl="0">
      <w:start w:val="1"/>
      <w:numFmt w:val="upperRoman"/>
      <w:pStyle w:val="Listanumerowana4"/>
      <w:lvlText w:val="%1."/>
      <w:lvlJc w:val="left"/>
      <w:pPr>
        <w:ind w:left="851" w:hanging="851"/>
      </w:pPr>
    </w:lvl>
    <w:lvl w:ilvl="1">
      <w:start w:val="1"/>
      <w:numFmt w:val="decimal"/>
      <w:lvlText w:val="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851" w:hanging="567"/>
      </w:pPr>
    </w:lvl>
    <w:lvl w:ilvl="3">
      <w:start w:val="1"/>
      <w:numFmt w:val="decimal"/>
      <w:lvlText w:val="%1.%2.%3.%4."/>
      <w:lvlJc w:val="left"/>
      <w:pPr>
        <w:ind w:left="426" w:firstLine="567"/>
      </w:pPr>
    </w:lvl>
    <w:lvl w:ilvl="4">
      <w:start w:val="1"/>
      <w:numFmt w:val="decimal"/>
      <w:lvlText w:val="%1.%2.%3.%4.%5."/>
      <w:lvlJc w:val="left"/>
      <w:pPr>
        <w:ind w:left="1561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1921" w:hanging="1440"/>
      </w:pPr>
    </w:lvl>
    <w:lvl w:ilvl="6">
      <w:start w:val="1"/>
      <w:numFmt w:val="decimal"/>
      <w:lvlText w:val="%1.%2.%3.%4.%5.%6.%7."/>
      <w:lvlJc w:val="left"/>
      <w:pPr>
        <w:ind w:left="1921" w:hanging="1440"/>
      </w:pPr>
    </w:lvl>
    <w:lvl w:ilvl="7">
      <w:start w:val="1"/>
      <w:numFmt w:val="decimal"/>
      <w:lvlText w:val="%1.%2.%3.%4.%5.%6.%7.%8."/>
      <w:lvlJc w:val="left"/>
      <w:pPr>
        <w:ind w:left="2281" w:hanging="1800"/>
      </w:pPr>
    </w:lvl>
    <w:lvl w:ilvl="8">
      <w:start w:val="1"/>
      <w:numFmt w:val="decimal"/>
      <w:lvlText w:val="%1.%2.%3.%4.%5.%6.%7.%8.%9."/>
      <w:lvlJc w:val="left"/>
      <w:pPr>
        <w:ind w:left="2641" w:hanging="2160"/>
      </w:pPr>
    </w:lvl>
  </w:abstractNum>
  <w:abstractNum w:abstractNumId="23" w15:restartNumberingAfterBreak="0">
    <w:nsid w:val="68F95439"/>
    <w:multiLevelType w:val="multilevel"/>
    <w:tmpl w:val="8B20EC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18"/>
        <w:szCs w:val="18"/>
      </w:rPr>
    </w:lvl>
  </w:abstractNum>
  <w:abstractNum w:abstractNumId="24" w15:restartNumberingAfterBreak="0">
    <w:nsid w:val="6AF20626"/>
    <w:multiLevelType w:val="hybridMultilevel"/>
    <w:tmpl w:val="022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721A"/>
    <w:multiLevelType w:val="hybridMultilevel"/>
    <w:tmpl w:val="52A29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6AA0"/>
    <w:multiLevelType w:val="hybridMultilevel"/>
    <w:tmpl w:val="2B50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75498"/>
    <w:multiLevelType w:val="hybridMultilevel"/>
    <w:tmpl w:val="24F8C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31760"/>
    <w:multiLevelType w:val="hybridMultilevel"/>
    <w:tmpl w:val="CC64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89496">
    <w:abstractNumId w:val="3"/>
  </w:num>
  <w:num w:numId="2" w16cid:durableId="1880511992">
    <w:abstractNumId w:val="13"/>
  </w:num>
  <w:num w:numId="3" w16cid:durableId="111899159">
    <w:abstractNumId w:val="15"/>
  </w:num>
  <w:num w:numId="4" w16cid:durableId="1335718838">
    <w:abstractNumId w:val="22"/>
  </w:num>
  <w:num w:numId="5" w16cid:durableId="2033414540">
    <w:abstractNumId w:val="11"/>
  </w:num>
  <w:num w:numId="6" w16cid:durableId="1593510523">
    <w:abstractNumId w:val="17"/>
  </w:num>
  <w:num w:numId="7" w16cid:durableId="2122216037">
    <w:abstractNumId w:val="23"/>
  </w:num>
  <w:num w:numId="8" w16cid:durableId="1713117606">
    <w:abstractNumId w:val="19"/>
  </w:num>
  <w:num w:numId="9" w16cid:durableId="1210145330">
    <w:abstractNumId w:val="27"/>
  </w:num>
  <w:num w:numId="10" w16cid:durableId="829174931">
    <w:abstractNumId w:val="14"/>
  </w:num>
  <w:num w:numId="11" w16cid:durableId="3211934">
    <w:abstractNumId w:val="21"/>
  </w:num>
  <w:num w:numId="12" w16cid:durableId="1115757482">
    <w:abstractNumId w:val="21"/>
  </w:num>
  <w:num w:numId="13" w16cid:durableId="1757362058">
    <w:abstractNumId w:val="18"/>
  </w:num>
  <w:num w:numId="14" w16cid:durableId="817309340">
    <w:abstractNumId w:val="5"/>
  </w:num>
  <w:num w:numId="15" w16cid:durableId="407117451">
    <w:abstractNumId w:val="9"/>
  </w:num>
  <w:num w:numId="16" w16cid:durableId="1282491779">
    <w:abstractNumId w:val="28"/>
  </w:num>
  <w:num w:numId="17" w16cid:durableId="732658593">
    <w:abstractNumId w:val="26"/>
  </w:num>
  <w:num w:numId="18" w16cid:durableId="252474759">
    <w:abstractNumId w:val="6"/>
  </w:num>
  <w:num w:numId="19" w16cid:durableId="570390516">
    <w:abstractNumId w:val="24"/>
  </w:num>
  <w:num w:numId="20" w16cid:durableId="1907690313">
    <w:abstractNumId w:val="29"/>
  </w:num>
  <w:num w:numId="21" w16cid:durableId="1825463536">
    <w:abstractNumId w:val="1"/>
  </w:num>
  <w:num w:numId="22" w16cid:durableId="1564951303">
    <w:abstractNumId w:val="12"/>
  </w:num>
  <w:num w:numId="23" w16cid:durableId="179438032">
    <w:abstractNumId w:val="16"/>
  </w:num>
  <w:num w:numId="24" w16cid:durableId="496961759">
    <w:abstractNumId w:val="7"/>
  </w:num>
  <w:num w:numId="25" w16cid:durableId="454107804">
    <w:abstractNumId w:val="0"/>
  </w:num>
  <w:num w:numId="26" w16cid:durableId="523401482">
    <w:abstractNumId w:val="4"/>
  </w:num>
  <w:num w:numId="27" w16cid:durableId="506945518">
    <w:abstractNumId w:val="2"/>
  </w:num>
  <w:num w:numId="28" w16cid:durableId="1896575372">
    <w:abstractNumId w:val="10"/>
  </w:num>
  <w:num w:numId="29" w16cid:durableId="1549297853">
    <w:abstractNumId w:val="25"/>
  </w:num>
  <w:num w:numId="30" w16cid:durableId="1583949804">
    <w:abstractNumId w:val="20"/>
  </w:num>
  <w:num w:numId="31" w16cid:durableId="12400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A3"/>
    <w:rsid w:val="000020FC"/>
    <w:rsid w:val="000023E0"/>
    <w:rsid w:val="00004929"/>
    <w:rsid w:val="00006217"/>
    <w:rsid w:val="0001287F"/>
    <w:rsid w:val="00013CD9"/>
    <w:rsid w:val="0002371A"/>
    <w:rsid w:val="0002522E"/>
    <w:rsid w:val="000264E1"/>
    <w:rsid w:val="000307FD"/>
    <w:rsid w:val="000316F0"/>
    <w:rsid w:val="00032058"/>
    <w:rsid w:val="00034CAB"/>
    <w:rsid w:val="00037E23"/>
    <w:rsid w:val="00047032"/>
    <w:rsid w:val="000517C8"/>
    <w:rsid w:val="00051CB9"/>
    <w:rsid w:val="0005355F"/>
    <w:rsid w:val="00063D8C"/>
    <w:rsid w:val="00067090"/>
    <w:rsid w:val="00071A61"/>
    <w:rsid w:val="00074C96"/>
    <w:rsid w:val="00074F50"/>
    <w:rsid w:val="00083DCC"/>
    <w:rsid w:val="00084DCC"/>
    <w:rsid w:val="0008567D"/>
    <w:rsid w:val="000907B6"/>
    <w:rsid w:val="0009252A"/>
    <w:rsid w:val="00092CAD"/>
    <w:rsid w:val="00097F11"/>
    <w:rsid w:val="000A729B"/>
    <w:rsid w:val="000B30D3"/>
    <w:rsid w:val="000B36B0"/>
    <w:rsid w:val="000B5300"/>
    <w:rsid w:val="000C56AD"/>
    <w:rsid w:val="000C6164"/>
    <w:rsid w:val="000D2C9B"/>
    <w:rsid w:val="000D4F03"/>
    <w:rsid w:val="000D6138"/>
    <w:rsid w:val="000E0F26"/>
    <w:rsid w:val="000E1F6A"/>
    <w:rsid w:val="000F588F"/>
    <w:rsid w:val="001005F1"/>
    <w:rsid w:val="00100DC2"/>
    <w:rsid w:val="00101001"/>
    <w:rsid w:val="00106109"/>
    <w:rsid w:val="001063D2"/>
    <w:rsid w:val="00107433"/>
    <w:rsid w:val="00111164"/>
    <w:rsid w:val="001225CF"/>
    <w:rsid w:val="00130740"/>
    <w:rsid w:val="00130EBF"/>
    <w:rsid w:val="00130F09"/>
    <w:rsid w:val="00134A9A"/>
    <w:rsid w:val="0013563B"/>
    <w:rsid w:val="00142297"/>
    <w:rsid w:val="0014232E"/>
    <w:rsid w:val="00143B6E"/>
    <w:rsid w:val="001444AD"/>
    <w:rsid w:val="00145425"/>
    <w:rsid w:val="00145C58"/>
    <w:rsid w:val="00147D2B"/>
    <w:rsid w:val="001503DE"/>
    <w:rsid w:val="00152B07"/>
    <w:rsid w:val="00154F03"/>
    <w:rsid w:val="00156C8F"/>
    <w:rsid w:val="00160BE8"/>
    <w:rsid w:val="00165D53"/>
    <w:rsid w:val="001806E4"/>
    <w:rsid w:val="00187F0F"/>
    <w:rsid w:val="001928D8"/>
    <w:rsid w:val="001945EA"/>
    <w:rsid w:val="001A03B2"/>
    <w:rsid w:val="001A1291"/>
    <w:rsid w:val="001A2BF5"/>
    <w:rsid w:val="001A36A3"/>
    <w:rsid w:val="001A4E65"/>
    <w:rsid w:val="001B0879"/>
    <w:rsid w:val="001C0C1A"/>
    <w:rsid w:val="001C13BC"/>
    <w:rsid w:val="001C6D82"/>
    <w:rsid w:val="001D6208"/>
    <w:rsid w:val="001E248F"/>
    <w:rsid w:val="001F77C9"/>
    <w:rsid w:val="002074A4"/>
    <w:rsid w:val="00211C7A"/>
    <w:rsid w:val="00213D02"/>
    <w:rsid w:val="00217751"/>
    <w:rsid w:val="0022185A"/>
    <w:rsid w:val="00222A6A"/>
    <w:rsid w:val="002250E1"/>
    <w:rsid w:val="00230A01"/>
    <w:rsid w:val="00230B79"/>
    <w:rsid w:val="00231375"/>
    <w:rsid w:val="00232AAB"/>
    <w:rsid w:val="00235D58"/>
    <w:rsid w:val="00237EFA"/>
    <w:rsid w:val="00245F97"/>
    <w:rsid w:val="00246725"/>
    <w:rsid w:val="00246C7B"/>
    <w:rsid w:val="002535EA"/>
    <w:rsid w:val="00255DE3"/>
    <w:rsid w:val="00261165"/>
    <w:rsid w:val="002617FC"/>
    <w:rsid w:val="00261870"/>
    <w:rsid w:val="00262F03"/>
    <w:rsid w:val="00273877"/>
    <w:rsid w:val="00283591"/>
    <w:rsid w:val="002853EA"/>
    <w:rsid w:val="00291B92"/>
    <w:rsid w:val="002924BD"/>
    <w:rsid w:val="00293D55"/>
    <w:rsid w:val="00294AAF"/>
    <w:rsid w:val="002A0CEA"/>
    <w:rsid w:val="002A29DA"/>
    <w:rsid w:val="002B15ED"/>
    <w:rsid w:val="002B398B"/>
    <w:rsid w:val="002B423D"/>
    <w:rsid w:val="002B454F"/>
    <w:rsid w:val="002C6BAB"/>
    <w:rsid w:val="002C70A2"/>
    <w:rsid w:val="002E13B9"/>
    <w:rsid w:val="002E439B"/>
    <w:rsid w:val="002E5FE2"/>
    <w:rsid w:val="002F50D7"/>
    <w:rsid w:val="003148CB"/>
    <w:rsid w:val="003204D3"/>
    <w:rsid w:val="00322639"/>
    <w:rsid w:val="00334183"/>
    <w:rsid w:val="00337393"/>
    <w:rsid w:val="003375A1"/>
    <w:rsid w:val="0034776C"/>
    <w:rsid w:val="00350220"/>
    <w:rsid w:val="00350471"/>
    <w:rsid w:val="0035716D"/>
    <w:rsid w:val="00366E61"/>
    <w:rsid w:val="003717C0"/>
    <w:rsid w:val="00372519"/>
    <w:rsid w:val="00373799"/>
    <w:rsid w:val="00373856"/>
    <w:rsid w:val="00373F87"/>
    <w:rsid w:val="00375A9C"/>
    <w:rsid w:val="00383FF7"/>
    <w:rsid w:val="0039122C"/>
    <w:rsid w:val="00391C26"/>
    <w:rsid w:val="00391EBE"/>
    <w:rsid w:val="003951CF"/>
    <w:rsid w:val="003A115D"/>
    <w:rsid w:val="003A1A10"/>
    <w:rsid w:val="003A4791"/>
    <w:rsid w:val="003A5496"/>
    <w:rsid w:val="003B02F8"/>
    <w:rsid w:val="003C2F75"/>
    <w:rsid w:val="003C73E2"/>
    <w:rsid w:val="003E0A15"/>
    <w:rsid w:val="003E4D25"/>
    <w:rsid w:val="003E6E7B"/>
    <w:rsid w:val="003E7D8E"/>
    <w:rsid w:val="003F13DA"/>
    <w:rsid w:val="003F3011"/>
    <w:rsid w:val="003F36FE"/>
    <w:rsid w:val="003F4815"/>
    <w:rsid w:val="003F56C8"/>
    <w:rsid w:val="00403C16"/>
    <w:rsid w:val="00404C79"/>
    <w:rsid w:val="00410653"/>
    <w:rsid w:val="00410CD7"/>
    <w:rsid w:val="00416D9C"/>
    <w:rsid w:val="00420CF7"/>
    <w:rsid w:val="00432D54"/>
    <w:rsid w:val="004433DB"/>
    <w:rsid w:val="0044346C"/>
    <w:rsid w:val="0044643E"/>
    <w:rsid w:val="0044684E"/>
    <w:rsid w:val="00447A7A"/>
    <w:rsid w:val="00456464"/>
    <w:rsid w:val="004645A0"/>
    <w:rsid w:val="00466920"/>
    <w:rsid w:val="00467FF7"/>
    <w:rsid w:val="00477B4B"/>
    <w:rsid w:val="004816EF"/>
    <w:rsid w:val="00483225"/>
    <w:rsid w:val="004860EA"/>
    <w:rsid w:val="00496572"/>
    <w:rsid w:val="004A2267"/>
    <w:rsid w:val="004A2409"/>
    <w:rsid w:val="004A7ABF"/>
    <w:rsid w:val="004B3E4F"/>
    <w:rsid w:val="004B4CB1"/>
    <w:rsid w:val="004B4ED9"/>
    <w:rsid w:val="004B66FD"/>
    <w:rsid w:val="004C1482"/>
    <w:rsid w:val="004C199C"/>
    <w:rsid w:val="004D0457"/>
    <w:rsid w:val="004E0BA4"/>
    <w:rsid w:val="004E3D63"/>
    <w:rsid w:val="004F73CE"/>
    <w:rsid w:val="004F7603"/>
    <w:rsid w:val="005052D5"/>
    <w:rsid w:val="00507656"/>
    <w:rsid w:val="005105A8"/>
    <w:rsid w:val="0051096B"/>
    <w:rsid w:val="00512ACA"/>
    <w:rsid w:val="0051498F"/>
    <w:rsid w:val="0051634E"/>
    <w:rsid w:val="00517CE1"/>
    <w:rsid w:val="005200D3"/>
    <w:rsid w:val="005236D9"/>
    <w:rsid w:val="005308D4"/>
    <w:rsid w:val="00531A89"/>
    <w:rsid w:val="00536812"/>
    <w:rsid w:val="00537E8A"/>
    <w:rsid w:val="00541147"/>
    <w:rsid w:val="00541EC3"/>
    <w:rsid w:val="00542D75"/>
    <w:rsid w:val="00562E96"/>
    <w:rsid w:val="00567ABD"/>
    <w:rsid w:val="00567C60"/>
    <w:rsid w:val="005715EE"/>
    <w:rsid w:val="00576574"/>
    <w:rsid w:val="00577DF9"/>
    <w:rsid w:val="00583AB6"/>
    <w:rsid w:val="00591488"/>
    <w:rsid w:val="00594AA6"/>
    <w:rsid w:val="00596234"/>
    <w:rsid w:val="00596E30"/>
    <w:rsid w:val="005A4573"/>
    <w:rsid w:val="005B0C7E"/>
    <w:rsid w:val="005B12AB"/>
    <w:rsid w:val="005B7485"/>
    <w:rsid w:val="005B758B"/>
    <w:rsid w:val="005C151A"/>
    <w:rsid w:val="005C2C51"/>
    <w:rsid w:val="005C3A2B"/>
    <w:rsid w:val="005D0D7B"/>
    <w:rsid w:val="005D2FCE"/>
    <w:rsid w:val="005D304E"/>
    <w:rsid w:val="005D3647"/>
    <w:rsid w:val="005D50F2"/>
    <w:rsid w:val="005E0E42"/>
    <w:rsid w:val="005E7ED4"/>
    <w:rsid w:val="005F2F73"/>
    <w:rsid w:val="005F3DB8"/>
    <w:rsid w:val="006114B7"/>
    <w:rsid w:val="00613837"/>
    <w:rsid w:val="00620B52"/>
    <w:rsid w:val="00631C0E"/>
    <w:rsid w:val="006666F3"/>
    <w:rsid w:val="00666F26"/>
    <w:rsid w:val="00670CAB"/>
    <w:rsid w:val="00670FA6"/>
    <w:rsid w:val="006745E0"/>
    <w:rsid w:val="00681134"/>
    <w:rsid w:val="0068275E"/>
    <w:rsid w:val="006859E5"/>
    <w:rsid w:val="0069270B"/>
    <w:rsid w:val="00694C35"/>
    <w:rsid w:val="006A74DC"/>
    <w:rsid w:val="006B13E5"/>
    <w:rsid w:val="006B1D40"/>
    <w:rsid w:val="006B3CC1"/>
    <w:rsid w:val="006B5426"/>
    <w:rsid w:val="006C458D"/>
    <w:rsid w:val="006C5FEB"/>
    <w:rsid w:val="006C6979"/>
    <w:rsid w:val="006D2764"/>
    <w:rsid w:val="006D3B7E"/>
    <w:rsid w:val="006E0CA5"/>
    <w:rsid w:val="006E5433"/>
    <w:rsid w:val="006E5B9F"/>
    <w:rsid w:val="006E6418"/>
    <w:rsid w:val="006E7E2E"/>
    <w:rsid w:val="006F000C"/>
    <w:rsid w:val="006F19D4"/>
    <w:rsid w:val="006F1AAE"/>
    <w:rsid w:val="00700BE9"/>
    <w:rsid w:val="007055B9"/>
    <w:rsid w:val="00720AAE"/>
    <w:rsid w:val="00723286"/>
    <w:rsid w:val="0072553E"/>
    <w:rsid w:val="00734A48"/>
    <w:rsid w:val="00740AE2"/>
    <w:rsid w:val="007451D2"/>
    <w:rsid w:val="00753BE4"/>
    <w:rsid w:val="00761739"/>
    <w:rsid w:val="00770DF9"/>
    <w:rsid w:val="00774747"/>
    <w:rsid w:val="00774819"/>
    <w:rsid w:val="00780C4E"/>
    <w:rsid w:val="00786D3E"/>
    <w:rsid w:val="00787124"/>
    <w:rsid w:val="007913D7"/>
    <w:rsid w:val="00791CE4"/>
    <w:rsid w:val="0079262E"/>
    <w:rsid w:val="00794280"/>
    <w:rsid w:val="007967BF"/>
    <w:rsid w:val="007A2958"/>
    <w:rsid w:val="007A35E6"/>
    <w:rsid w:val="007A49A6"/>
    <w:rsid w:val="007A6B72"/>
    <w:rsid w:val="007B39A6"/>
    <w:rsid w:val="007C3483"/>
    <w:rsid w:val="007C5532"/>
    <w:rsid w:val="007D562D"/>
    <w:rsid w:val="007D6C7F"/>
    <w:rsid w:val="007E4516"/>
    <w:rsid w:val="007E5523"/>
    <w:rsid w:val="007E557C"/>
    <w:rsid w:val="007E6AD0"/>
    <w:rsid w:val="007F34C0"/>
    <w:rsid w:val="008027A9"/>
    <w:rsid w:val="00813A20"/>
    <w:rsid w:val="00813EA3"/>
    <w:rsid w:val="00815184"/>
    <w:rsid w:val="0082192B"/>
    <w:rsid w:val="00821D24"/>
    <w:rsid w:val="008411D1"/>
    <w:rsid w:val="008415C4"/>
    <w:rsid w:val="0084624C"/>
    <w:rsid w:val="008555E9"/>
    <w:rsid w:val="00870EBB"/>
    <w:rsid w:val="00871A38"/>
    <w:rsid w:val="00872AB4"/>
    <w:rsid w:val="00872AB9"/>
    <w:rsid w:val="00875843"/>
    <w:rsid w:val="0087601F"/>
    <w:rsid w:val="00876A96"/>
    <w:rsid w:val="00880FF4"/>
    <w:rsid w:val="008911A5"/>
    <w:rsid w:val="008945A7"/>
    <w:rsid w:val="0089534A"/>
    <w:rsid w:val="008A0395"/>
    <w:rsid w:val="008A22D1"/>
    <w:rsid w:val="008A26F8"/>
    <w:rsid w:val="008A5D01"/>
    <w:rsid w:val="008B167C"/>
    <w:rsid w:val="008D3360"/>
    <w:rsid w:val="008E115D"/>
    <w:rsid w:val="008E4D37"/>
    <w:rsid w:val="008F4C6A"/>
    <w:rsid w:val="008F6DBD"/>
    <w:rsid w:val="008F75D5"/>
    <w:rsid w:val="009044AA"/>
    <w:rsid w:val="009074FC"/>
    <w:rsid w:val="0092560C"/>
    <w:rsid w:val="00931AAF"/>
    <w:rsid w:val="00945CB0"/>
    <w:rsid w:val="00946CF9"/>
    <w:rsid w:val="00947799"/>
    <w:rsid w:val="00950BC9"/>
    <w:rsid w:val="00950E97"/>
    <w:rsid w:val="0095453C"/>
    <w:rsid w:val="00956216"/>
    <w:rsid w:val="009568E6"/>
    <w:rsid w:val="00960FC4"/>
    <w:rsid w:val="00963D29"/>
    <w:rsid w:val="00973133"/>
    <w:rsid w:val="00981944"/>
    <w:rsid w:val="009823AF"/>
    <w:rsid w:val="00983F39"/>
    <w:rsid w:val="00983F9C"/>
    <w:rsid w:val="0098442F"/>
    <w:rsid w:val="00984578"/>
    <w:rsid w:val="00990B74"/>
    <w:rsid w:val="00990E11"/>
    <w:rsid w:val="009966D5"/>
    <w:rsid w:val="009A6524"/>
    <w:rsid w:val="009B2B18"/>
    <w:rsid w:val="009B56E7"/>
    <w:rsid w:val="009B71FA"/>
    <w:rsid w:val="009C36E7"/>
    <w:rsid w:val="009C3D99"/>
    <w:rsid w:val="009D1858"/>
    <w:rsid w:val="009D21D5"/>
    <w:rsid w:val="009D3492"/>
    <w:rsid w:val="009D42AE"/>
    <w:rsid w:val="009D48EF"/>
    <w:rsid w:val="009E1E47"/>
    <w:rsid w:val="009E3AF7"/>
    <w:rsid w:val="009E4BE3"/>
    <w:rsid w:val="009E6CBC"/>
    <w:rsid w:val="009E7C75"/>
    <w:rsid w:val="009F1352"/>
    <w:rsid w:val="009F1D36"/>
    <w:rsid w:val="009F219B"/>
    <w:rsid w:val="009F2B15"/>
    <w:rsid w:val="009F414F"/>
    <w:rsid w:val="009F44E3"/>
    <w:rsid w:val="009F726E"/>
    <w:rsid w:val="00A03C72"/>
    <w:rsid w:val="00A11514"/>
    <w:rsid w:val="00A13EBF"/>
    <w:rsid w:val="00A369D2"/>
    <w:rsid w:val="00A37B30"/>
    <w:rsid w:val="00A4426B"/>
    <w:rsid w:val="00A46332"/>
    <w:rsid w:val="00A46513"/>
    <w:rsid w:val="00A51F13"/>
    <w:rsid w:val="00A52B84"/>
    <w:rsid w:val="00A53183"/>
    <w:rsid w:val="00A54095"/>
    <w:rsid w:val="00A57F59"/>
    <w:rsid w:val="00A62900"/>
    <w:rsid w:val="00A64C92"/>
    <w:rsid w:val="00A65915"/>
    <w:rsid w:val="00A67C92"/>
    <w:rsid w:val="00A7247B"/>
    <w:rsid w:val="00A73B05"/>
    <w:rsid w:val="00A76865"/>
    <w:rsid w:val="00A843A1"/>
    <w:rsid w:val="00A85654"/>
    <w:rsid w:val="00A93C46"/>
    <w:rsid w:val="00A95B73"/>
    <w:rsid w:val="00AA5776"/>
    <w:rsid w:val="00AB1A99"/>
    <w:rsid w:val="00AB2B62"/>
    <w:rsid w:val="00AB3158"/>
    <w:rsid w:val="00AB4AD7"/>
    <w:rsid w:val="00AB4B5B"/>
    <w:rsid w:val="00AB63DF"/>
    <w:rsid w:val="00AB6521"/>
    <w:rsid w:val="00AD35BC"/>
    <w:rsid w:val="00AD60D2"/>
    <w:rsid w:val="00AE0BAE"/>
    <w:rsid w:val="00AE1E14"/>
    <w:rsid w:val="00AE2EC5"/>
    <w:rsid w:val="00AF0389"/>
    <w:rsid w:val="00AF259F"/>
    <w:rsid w:val="00B11B29"/>
    <w:rsid w:val="00B12C6F"/>
    <w:rsid w:val="00B20122"/>
    <w:rsid w:val="00B30DB1"/>
    <w:rsid w:val="00B32ABD"/>
    <w:rsid w:val="00B32E05"/>
    <w:rsid w:val="00B417F5"/>
    <w:rsid w:val="00B437C1"/>
    <w:rsid w:val="00B57721"/>
    <w:rsid w:val="00B74886"/>
    <w:rsid w:val="00B76F32"/>
    <w:rsid w:val="00B81BB6"/>
    <w:rsid w:val="00B863C3"/>
    <w:rsid w:val="00B916ED"/>
    <w:rsid w:val="00B96E1F"/>
    <w:rsid w:val="00B97011"/>
    <w:rsid w:val="00BA080F"/>
    <w:rsid w:val="00BA45E4"/>
    <w:rsid w:val="00BA71AB"/>
    <w:rsid w:val="00BB5EFC"/>
    <w:rsid w:val="00BC06AB"/>
    <w:rsid w:val="00BC3019"/>
    <w:rsid w:val="00BC550D"/>
    <w:rsid w:val="00BC7971"/>
    <w:rsid w:val="00BD342A"/>
    <w:rsid w:val="00BD37C1"/>
    <w:rsid w:val="00BD70A0"/>
    <w:rsid w:val="00BE07C9"/>
    <w:rsid w:val="00BE2CB1"/>
    <w:rsid w:val="00BE4304"/>
    <w:rsid w:val="00BE75BE"/>
    <w:rsid w:val="00BF0857"/>
    <w:rsid w:val="00BF3451"/>
    <w:rsid w:val="00BF41DC"/>
    <w:rsid w:val="00BF7245"/>
    <w:rsid w:val="00C07017"/>
    <w:rsid w:val="00C07C29"/>
    <w:rsid w:val="00C14B25"/>
    <w:rsid w:val="00C20700"/>
    <w:rsid w:val="00C25F69"/>
    <w:rsid w:val="00C356A1"/>
    <w:rsid w:val="00C36291"/>
    <w:rsid w:val="00C40156"/>
    <w:rsid w:val="00C41621"/>
    <w:rsid w:val="00C5275A"/>
    <w:rsid w:val="00C5432A"/>
    <w:rsid w:val="00C55CE2"/>
    <w:rsid w:val="00C57F6A"/>
    <w:rsid w:val="00C67A62"/>
    <w:rsid w:val="00C83322"/>
    <w:rsid w:val="00C83629"/>
    <w:rsid w:val="00C86608"/>
    <w:rsid w:val="00C93033"/>
    <w:rsid w:val="00C935AF"/>
    <w:rsid w:val="00C97800"/>
    <w:rsid w:val="00CA0BAE"/>
    <w:rsid w:val="00CB22F6"/>
    <w:rsid w:val="00CB3293"/>
    <w:rsid w:val="00CB4C2F"/>
    <w:rsid w:val="00CB4F4E"/>
    <w:rsid w:val="00CC7B4A"/>
    <w:rsid w:val="00CD4F7A"/>
    <w:rsid w:val="00CD576E"/>
    <w:rsid w:val="00CE2E35"/>
    <w:rsid w:val="00CE58B7"/>
    <w:rsid w:val="00CE7CA6"/>
    <w:rsid w:val="00CF2054"/>
    <w:rsid w:val="00CF2B3E"/>
    <w:rsid w:val="00CF65E2"/>
    <w:rsid w:val="00D00B67"/>
    <w:rsid w:val="00D02C26"/>
    <w:rsid w:val="00D034A9"/>
    <w:rsid w:val="00D1416A"/>
    <w:rsid w:val="00D16BF6"/>
    <w:rsid w:val="00D21519"/>
    <w:rsid w:val="00D25B34"/>
    <w:rsid w:val="00D34613"/>
    <w:rsid w:val="00D36AB1"/>
    <w:rsid w:val="00D37734"/>
    <w:rsid w:val="00D41654"/>
    <w:rsid w:val="00D41DD3"/>
    <w:rsid w:val="00D471B8"/>
    <w:rsid w:val="00D47275"/>
    <w:rsid w:val="00D47E2D"/>
    <w:rsid w:val="00D52812"/>
    <w:rsid w:val="00D56313"/>
    <w:rsid w:val="00D60565"/>
    <w:rsid w:val="00D646A3"/>
    <w:rsid w:val="00D7028F"/>
    <w:rsid w:val="00D7057E"/>
    <w:rsid w:val="00D83213"/>
    <w:rsid w:val="00D84B05"/>
    <w:rsid w:val="00D87C2C"/>
    <w:rsid w:val="00D91F40"/>
    <w:rsid w:val="00D9509C"/>
    <w:rsid w:val="00DA069A"/>
    <w:rsid w:val="00DA0BB5"/>
    <w:rsid w:val="00DB0720"/>
    <w:rsid w:val="00DB2803"/>
    <w:rsid w:val="00DB41FD"/>
    <w:rsid w:val="00DB53FB"/>
    <w:rsid w:val="00DC4570"/>
    <w:rsid w:val="00DC609A"/>
    <w:rsid w:val="00DC723B"/>
    <w:rsid w:val="00DC7499"/>
    <w:rsid w:val="00DC7C3C"/>
    <w:rsid w:val="00DD12BA"/>
    <w:rsid w:val="00DD6672"/>
    <w:rsid w:val="00DE1C27"/>
    <w:rsid w:val="00DE6568"/>
    <w:rsid w:val="00DE7F8D"/>
    <w:rsid w:val="00DF0746"/>
    <w:rsid w:val="00DF155B"/>
    <w:rsid w:val="00DF749B"/>
    <w:rsid w:val="00E02974"/>
    <w:rsid w:val="00E14B0F"/>
    <w:rsid w:val="00E20D64"/>
    <w:rsid w:val="00E21432"/>
    <w:rsid w:val="00E2555B"/>
    <w:rsid w:val="00E32C5E"/>
    <w:rsid w:val="00E36B49"/>
    <w:rsid w:val="00E52E17"/>
    <w:rsid w:val="00E65696"/>
    <w:rsid w:val="00E70B5E"/>
    <w:rsid w:val="00E71A9B"/>
    <w:rsid w:val="00E71EC6"/>
    <w:rsid w:val="00E7332F"/>
    <w:rsid w:val="00E758D2"/>
    <w:rsid w:val="00E830BA"/>
    <w:rsid w:val="00E83353"/>
    <w:rsid w:val="00E8501F"/>
    <w:rsid w:val="00E8713A"/>
    <w:rsid w:val="00E940BD"/>
    <w:rsid w:val="00EA22FC"/>
    <w:rsid w:val="00EA2EB0"/>
    <w:rsid w:val="00EB29E2"/>
    <w:rsid w:val="00EB2DD4"/>
    <w:rsid w:val="00EB7EE3"/>
    <w:rsid w:val="00EC68BD"/>
    <w:rsid w:val="00ED0C26"/>
    <w:rsid w:val="00ED1ADF"/>
    <w:rsid w:val="00ED2601"/>
    <w:rsid w:val="00ED26FA"/>
    <w:rsid w:val="00ED2B76"/>
    <w:rsid w:val="00ED45AF"/>
    <w:rsid w:val="00ED4DAB"/>
    <w:rsid w:val="00ED61E8"/>
    <w:rsid w:val="00EE21BF"/>
    <w:rsid w:val="00EE24F4"/>
    <w:rsid w:val="00EE45F6"/>
    <w:rsid w:val="00F04152"/>
    <w:rsid w:val="00F136A2"/>
    <w:rsid w:val="00F2521D"/>
    <w:rsid w:val="00F27676"/>
    <w:rsid w:val="00F278BB"/>
    <w:rsid w:val="00F321A3"/>
    <w:rsid w:val="00F336D7"/>
    <w:rsid w:val="00F36EA9"/>
    <w:rsid w:val="00F375E0"/>
    <w:rsid w:val="00F40E6D"/>
    <w:rsid w:val="00F41D68"/>
    <w:rsid w:val="00F45D3C"/>
    <w:rsid w:val="00F45D48"/>
    <w:rsid w:val="00F4614D"/>
    <w:rsid w:val="00F51D11"/>
    <w:rsid w:val="00F543E7"/>
    <w:rsid w:val="00F55162"/>
    <w:rsid w:val="00F5564A"/>
    <w:rsid w:val="00F608AB"/>
    <w:rsid w:val="00F60B55"/>
    <w:rsid w:val="00F631F8"/>
    <w:rsid w:val="00F71739"/>
    <w:rsid w:val="00F7684C"/>
    <w:rsid w:val="00F7687E"/>
    <w:rsid w:val="00F81CBD"/>
    <w:rsid w:val="00F848F7"/>
    <w:rsid w:val="00F84EFC"/>
    <w:rsid w:val="00F9619D"/>
    <w:rsid w:val="00FA2BF9"/>
    <w:rsid w:val="00FA3E78"/>
    <w:rsid w:val="00FB1FDE"/>
    <w:rsid w:val="00FB5D34"/>
    <w:rsid w:val="00FC243C"/>
    <w:rsid w:val="00FC7EBB"/>
    <w:rsid w:val="00FD1640"/>
    <w:rsid w:val="00FD2665"/>
    <w:rsid w:val="00FD41DB"/>
    <w:rsid w:val="00FD48CD"/>
    <w:rsid w:val="00FD4AFE"/>
    <w:rsid w:val="00FD53C8"/>
    <w:rsid w:val="00FD6BA9"/>
    <w:rsid w:val="00FD6BF5"/>
    <w:rsid w:val="00FE0800"/>
    <w:rsid w:val="00FE24BA"/>
    <w:rsid w:val="00FE2D26"/>
    <w:rsid w:val="00FE6C98"/>
    <w:rsid w:val="00FF2746"/>
    <w:rsid w:val="00FF417A"/>
    <w:rsid w:val="00FF41B5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6FAA"/>
  <w15:docId w15:val="{2E504CF7-F5F6-46DC-9C17-3365254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D63"/>
    <w:pPr>
      <w:spacing w:before="120" w:after="120"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Standard"/>
    <w:next w:val="Standard"/>
    <w:uiPriority w:val="9"/>
    <w:qFormat/>
    <w:rsid w:val="0051096B"/>
    <w:pPr>
      <w:keepNext/>
      <w:tabs>
        <w:tab w:val="left" w:pos="432"/>
      </w:tabs>
      <w:spacing w:before="240" w:after="240" w:line="240" w:lineRule="auto"/>
      <w:ind w:left="432" w:hanging="432"/>
      <w:outlineLvl w:val="0"/>
    </w:pPr>
    <w:rPr>
      <w:rFonts w:ascii="Arial Narrow" w:eastAsia="Georgia" w:hAnsi="Arial Narrow" w:cs="Arial"/>
      <w:b/>
      <w:bCs/>
      <w:sz w:val="20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rsid w:val="0001287F"/>
    <w:pPr>
      <w:keepNext/>
      <w:tabs>
        <w:tab w:val="left" w:pos="576"/>
      </w:tabs>
      <w:spacing w:before="120" w:after="120" w:line="360" w:lineRule="auto"/>
      <w:ind w:left="578" w:hanging="578"/>
      <w:outlineLvl w:val="1"/>
    </w:pPr>
    <w:rPr>
      <w:rFonts w:ascii="Arial Narrow" w:eastAsia="Times New Roman" w:hAnsi="Arial Narrow" w:cs="Arial"/>
      <w:b/>
      <w:bCs/>
      <w:iCs/>
      <w:sz w:val="1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34613"/>
    <w:pPr>
      <w:keepNext/>
      <w:keepLines/>
      <w:spacing w:before="40" w:after="0"/>
      <w:outlineLvl w:val="2"/>
    </w:pPr>
    <w:rPr>
      <w:rFonts w:eastAsiaTheme="majorEastAsia" w:cs="Mangal"/>
      <w:b/>
      <w:i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ABF"/>
    <w:pPr>
      <w:keepNext/>
      <w:keepLines/>
      <w:spacing w:before="40" w:after="0"/>
      <w:outlineLvl w:val="3"/>
    </w:pPr>
    <w:rPr>
      <w:rFonts w:eastAsiaTheme="majorEastAsia" w:cs="Mang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Standard"/>
    <w:pPr>
      <w:widowControl w:val="0"/>
      <w:autoSpaceDE w:val="0"/>
      <w:spacing w:after="0"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GB" w:bidi="hi-IN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Standardowy1">
    <w:name w:val="Standardowy1"/>
    <w:pPr>
      <w:widowControl/>
    </w:pPr>
    <w:rPr>
      <w:rFonts w:eastAsia="Times New Roman" w:cs="Times New Roman"/>
      <w:szCs w:val="20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cs="Calibri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Calibri"/>
    </w:rPr>
  </w:style>
  <w:style w:type="paragraph" w:styleId="Listanumerowana2">
    <w:name w:val="List Number 2"/>
    <w:pPr>
      <w:widowControl/>
      <w:spacing w:after="120" w:line="360" w:lineRule="auto"/>
    </w:pPr>
    <w:rPr>
      <w:rFonts w:ascii="Arial" w:eastAsia="Times New Roman" w:hAnsi="Arial"/>
      <w:b/>
      <w:szCs w:val="20"/>
      <w:lang w:bidi="ar-SA"/>
    </w:rPr>
  </w:style>
  <w:style w:type="paragraph" w:styleId="Listanumerowana3">
    <w:name w:val="List Number 3"/>
    <w:pPr>
      <w:widowControl/>
      <w:spacing w:before="240" w:after="60" w:line="360" w:lineRule="auto"/>
    </w:pPr>
    <w:rPr>
      <w:rFonts w:ascii="Arial" w:eastAsia="Times New Roman" w:hAnsi="Arial"/>
      <w:i/>
      <w:sz w:val="22"/>
      <w:szCs w:val="20"/>
      <w:lang w:bidi="ar-SA"/>
    </w:rPr>
  </w:style>
  <w:style w:type="paragraph" w:styleId="Listanumerowana4">
    <w:name w:val="List Number 4"/>
    <w:pPr>
      <w:widowControl/>
      <w:numPr>
        <w:numId w:val="4"/>
      </w:numPr>
      <w:spacing w:before="120" w:after="60"/>
    </w:pPr>
    <w:rPr>
      <w:rFonts w:ascii="Arial" w:eastAsia="Times New Roman" w:hAnsi="Arial"/>
      <w:sz w:val="20"/>
      <w:szCs w:val="20"/>
      <w:lang w:bidi="ar-SA"/>
    </w:rPr>
  </w:style>
  <w:style w:type="paragraph" w:customStyle="1" w:styleId="Rozdzia">
    <w:name w:val="Rozdział"/>
    <w:basedOn w:val="Standard"/>
    <w:pPr>
      <w:keepNext/>
      <w:spacing w:before="1000" w:after="120" w:line="360" w:lineRule="auto"/>
      <w:outlineLvl w:val="0"/>
    </w:pPr>
    <w:rPr>
      <w:rFonts w:ascii="Georgia" w:eastAsia="Times New Roman" w:hAnsi="Georgia" w:cs="Georgia"/>
      <w:b/>
      <w:bCs/>
      <w:sz w:val="18"/>
      <w:szCs w:val="20"/>
      <w:lang w:val="en-GB"/>
    </w:rPr>
  </w:style>
  <w:style w:type="paragraph" w:customStyle="1" w:styleId="Standarduser">
    <w:name w:val="Standard (user)"/>
    <w:pPr>
      <w:widowControl/>
    </w:pPr>
    <w:rPr>
      <w:rFonts w:eastAsia="Times New Roman" w:cs="Calibri"/>
      <w:lang w:bidi="ar-SA"/>
    </w:rPr>
  </w:style>
  <w:style w:type="paragraph" w:customStyle="1" w:styleId="StylGeorgia9ptPrzed4ptPo4ptInterlinia15wier">
    <w:name w:val="Styl Georgia 9 pt Przed:  4 pt Po:  4 pt Interlinia:  15 wier..."/>
    <w:basedOn w:val="Standard"/>
    <w:pPr>
      <w:numPr>
        <w:numId w:val="5"/>
      </w:numPr>
      <w:spacing w:before="80" w:after="80" w:line="360" w:lineRule="auto"/>
    </w:pPr>
    <w:rPr>
      <w:rFonts w:ascii="Georgia" w:eastAsia="Times New Roman" w:hAnsi="Georgia" w:cs="Georgia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Georgia" w:eastAsia="Georgia" w:hAnsi="Georgia" w:cs="Georgia"/>
      <w:b/>
      <w:sz w:val="18"/>
      <w:szCs w:val="18"/>
      <w:lang w:val="en-US"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position w:val="0"/>
      <w:sz w:val="24"/>
      <w:vertAlign w:val="baseline"/>
    </w:rPr>
  </w:style>
  <w:style w:type="character" w:customStyle="1" w:styleId="WW8Num3z0">
    <w:name w:val="WW8Num3z0"/>
    <w:rPr>
      <w:rFonts w:cs="Arial"/>
      <w:b/>
      <w:color w:val="000000"/>
      <w:position w:val="0"/>
      <w:sz w:val="24"/>
      <w:szCs w:val="22"/>
      <w:vertAlign w:val="baseline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4">
    <w:name w:val="WW8Num4z4"/>
    <w:rPr>
      <w:b w:val="0"/>
      <w:i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OpenSymbol,"/>
      <w:b/>
      <w:bCs/>
    </w:rPr>
  </w:style>
  <w:style w:type="character" w:customStyle="1" w:styleId="WW8Num6z1">
    <w:name w:val="WW8Num6z1"/>
    <w:rPr>
      <w:rFonts w:ascii="OpenSymbol," w:eastAsia="OpenSymbol," w:hAnsi="OpenSymbol," w:cs="OpenSymbol,"/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customStyle="1" w:styleId="il">
    <w:name w:val="il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2521D"/>
    <w:pPr>
      <w:keepLines/>
      <w:tabs>
        <w:tab w:val="clear" w:pos="432"/>
      </w:tabs>
      <w:suppressAutoHyphens w:val="0"/>
      <w:autoSpaceDN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20B52"/>
    <w:pPr>
      <w:tabs>
        <w:tab w:val="right" w:leader="dot" w:pos="9062"/>
      </w:tabs>
      <w:spacing w:after="100" w:line="276" w:lineRule="auto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EE45F6"/>
    <w:pPr>
      <w:tabs>
        <w:tab w:val="right" w:leader="dot" w:pos="9062"/>
      </w:tabs>
      <w:spacing w:after="100" w:line="276" w:lineRule="auto"/>
      <w:ind w:left="240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2521D"/>
    <w:rPr>
      <w:color w:val="0563C1" w:themeColor="hyperlink"/>
      <w:u w:val="single"/>
    </w:rPr>
  </w:style>
  <w:style w:type="numbering" w:customStyle="1" w:styleId="WW8Num14">
    <w:name w:val="WW8Num14"/>
    <w:basedOn w:val="Bezlisty"/>
    <w:rsid w:val="0084624C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D34613"/>
    <w:rPr>
      <w:rFonts w:ascii="Georgia" w:eastAsiaTheme="majorEastAsia" w:hAnsi="Georgia" w:cs="Mangal"/>
      <w:b/>
      <w:i/>
      <w:sz w:val="18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95453C"/>
    <w:pPr>
      <w:spacing w:after="100"/>
      <w:ind w:left="360"/>
    </w:pPr>
    <w:rPr>
      <w:rFonts w:cs="Mang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ABF"/>
    <w:rPr>
      <w:rFonts w:ascii="DINPro" w:eastAsiaTheme="majorEastAsia" w:hAnsi="DINPro" w:cs="Mang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E7F7-D611-4A2D-BBDE-2B09B7EA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BTProject</dc:creator>
  <cp:lastModifiedBy>RI</cp:lastModifiedBy>
  <cp:revision>30</cp:revision>
  <cp:lastPrinted>2021-04-02T09:25:00Z</cp:lastPrinted>
  <dcterms:created xsi:type="dcterms:W3CDTF">2022-06-28T09:27:00Z</dcterms:created>
  <dcterms:modified xsi:type="dcterms:W3CDTF">2022-06-30T13:03:00Z</dcterms:modified>
</cp:coreProperties>
</file>