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7262671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0677D750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>„ ZAKUP AMBULANS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U DLA ZESPOŁÓW RATOWNICTWA MEDYCZNEGO WRAZ Z DODATKOWYM WYPOSAŻENIEM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AE55C8E" w14:textId="77777777" w:rsidR="00142612" w:rsidRDefault="00142612" w:rsidP="0014261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C1C7EF8" w14:textId="77777777" w:rsidR="00142612" w:rsidRPr="00830FE9" w:rsidRDefault="00142612" w:rsidP="00142612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C3F993B" w14:textId="77777777" w:rsidR="00142612" w:rsidRPr="00830FE9" w:rsidRDefault="00142612" w:rsidP="00142612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EE63B8E" w14:textId="77777777" w:rsidR="00142612" w:rsidRDefault="00142612" w:rsidP="00142612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187AF99" w14:textId="77777777" w:rsidR="00142612" w:rsidRPr="001F0886" w:rsidRDefault="00142612" w:rsidP="00142612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1D68418C" w14:textId="77777777" w:rsidR="00142612" w:rsidRDefault="00142612" w:rsidP="00142612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43A75DD8" w14:textId="77777777" w:rsidR="00142612" w:rsidRPr="001F0886" w:rsidRDefault="00142612" w:rsidP="00142612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6C7F3F9" w14:textId="77777777" w:rsidR="00142612" w:rsidRDefault="00142612" w:rsidP="0014261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FE75C64" w14:textId="77777777" w:rsidR="00142612" w:rsidRPr="001F0886" w:rsidRDefault="00142612" w:rsidP="0014261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29D0465D" w14:textId="77777777" w:rsidR="00142612" w:rsidRPr="001F0886" w:rsidRDefault="00142612" w:rsidP="0014261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3628360D" w14:textId="77777777" w:rsidR="00142612" w:rsidRPr="001F0886" w:rsidRDefault="00142612" w:rsidP="00142612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3FAE6983" w14:textId="77777777" w:rsidR="00142612" w:rsidRPr="001F0886" w:rsidRDefault="00142612" w:rsidP="00142612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2112A9CC" w14:textId="77777777" w:rsidR="00142612" w:rsidRPr="001F0886" w:rsidRDefault="00142612" w:rsidP="00142612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6408BD77" w14:textId="77777777" w:rsidR="00142612" w:rsidRPr="001F0886" w:rsidRDefault="00142612" w:rsidP="0014261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3E596D93" w14:textId="77777777" w:rsidR="00142612" w:rsidRDefault="00142612" w:rsidP="0014261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7CD7719" w14:textId="77777777" w:rsidR="00142612" w:rsidRPr="00830FE9" w:rsidRDefault="00142612" w:rsidP="00142612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05EB3A0" w14:textId="77777777" w:rsidR="00142612" w:rsidRPr="001F0886" w:rsidRDefault="00142612" w:rsidP="00142612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C1DEE24" w14:textId="77777777" w:rsidR="00142612" w:rsidRPr="001F0886" w:rsidRDefault="00142612" w:rsidP="00142612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345E65F" w14:textId="77777777" w:rsidR="00142612" w:rsidRPr="001F0886" w:rsidRDefault="00142612" w:rsidP="0014261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BA397C3" w14:textId="77777777" w:rsidR="00142612" w:rsidRPr="001F0886" w:rsidRDefault="00142612" w:rsidP="0014261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E01F818" w14:textId="77777777" w:rsidR="00142612" w:rsidRDefault="00142612" w:rsidP="0014261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C978BE9" w14:textId="77777777" w:rsidR="00142612" w:rsidRDefault="00142612" w:rsidP="0014261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DF1F4B" w14:textId="77777777" w:rsidR="00142612" w:rsidRPr="001F0886" w:rsidRDefault="00142612" w:rsidP="0014261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06C05C30" w14:textId="77777777" w:rsidR="00142612" w:rsidRPr="001F0886" w:rsidRDefault="00142612" w:rsidP="0014261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C9D4C0C" w14:textId="77777777" w:rsidR="00142612" w:rsidRDefault="00142612" w:rsidP="0014261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97B1B16" w14:textId="77777777" w:rsidR="00142612" w:rsidRPr="00830FE9" w:rsidRDefault="00142612" w:rsidP="00142612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2CAF3B5" w14:textId="77777777" w:rsidR="00142612" w:rsidRPr="00340353" w:rsidRDefault="00142612" w:rsidP="00142612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1EF442FE" w14:textId="77777777" w:rsidR="00142612" w:rsidRPr="00340353" w:rsidRDefault="00142612" w:rsidP="00142612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BBAD4C1" w14:textId="77777777" w:rsidR="00142612" w:rsidRDefault="00142612" w:rsidP="00142612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980B8B7" w14:textId="77777777" w:rsidR="00142612" w:rsidRDefault="00142612" w:rsidP="00142612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A3B4510" w14:textId="77777777" w:rsidR="00142612" w:rsidRPr="00EB7AC1" w:rsidRDefault="00142612" w:rsidP="00142612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B7AC1">
        <w:rPr>
          <w:rFonts w:ascii="Arial" w:hAnsi="Arial" w:cs="Arial"/>
          <w:bCs/>
          <w:sz w:val="20"/>
          <w:szCs w:val="20"/>
        </w:rPr>
        <w:t xml:space="preserve">Oświadczam, że </w:t>
      </w:r>
      <w:r w:rsidRPr="00EB7AC1">
        <w:rPr>
          <w:rFonts w:ascii="Arial" w:hAnsi="Arial" w:cs="Arial"/>
          <w:b/>
          <w:bCs/>
          <w:sz w:val="20"/>
          <w:szCs w:val="20"/>
        </w:rPr>
        <w:t>podlegam/nie podlegam</w:t>
      </w:r>
      <w:r w:rsidRPr="00EB7AC1">
        <w:rPr>
          <w:rFonts w:ascii="Arial" w:hAnsi="Arial" w:cs="Arial"/>
          <w:bCs/>
          <w:sz w:val="20"/>
          <w:szCs w:val="20"/>
        </w:rPr>
        <w:t xml:space="preserve">* wykluczeniu z postępowania na podstawie art. 7 ustawy </w:t>
      </w:r>
      <w:r w:rsidRPr="00EB7AC1">
        <w:rPr>
          <w:rFonts w:ascii="Arial" w:hAnsi="Arial" w:cs="Arial"/>
          <w:bCs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EB7AC1">
        <w:rPr>
          <w:rFonts w:ascii="Arial" w:hAnsi="Arial" w:cs="Arial"/>
          <w:bCs/>
          <w:sz w:val="20"/>
          <w:szCs w:val="20"/>
          <w:lang w:eastAsia="ar-SA"/>
        </w:rPr>
        <w:t>.</w:t>
      </w:r>
    </w:p>
    <w:p w14:paraId="1ED51E9A" w14:textId="77777777" w:rsidR="00142612" w:rsidRDefault="00142612" w:rsidP="00142612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103BEBA" w14:textId="77777777" w:rsidR="00142612" w:rsidRPr="00830FE9" w:rsidRDefault="00142612" w:rsidP="00142612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37B8DC08" w14:textId="77777777" w:rsidR="00142612" w:rsidRPr="00830FE9" w:rsidRDefault="00142612" w:rsidP="00142612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9DDFF7D" w14:textId="77777777" w:rsidR="00142612" w:rsidRPr="00830FE9" w:rsidRDefault="00142612" w:rsidP="00142612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9F3D6B" w14:textId="77777777" w:rsidR="00142612" w:rsidRPr="00830FE9" w:rsidRDefault="00142612" w:rsidP="00142612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C0417FF" w14:textId="77777777" w:rsidR="00142612" w:rsidRPr="00830FE9" w:rsidRDefault="00142612" w:rsidP="00142612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54198194" w14:textId="77777777" w:rsidR="00142612" w:rsidRPr="00830FE9" w:rsidRDefault="00142612" w:rsidP="00142612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18CF2D7" w14:textId="77777777" w:rsidR="00142612" w:rsidRPr="00830FE9" w:rsidRDefault="00142612" w:rsidP="00142612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474D0769" w14:textId="77777777" w:rsidR="00142612" w:rsidRDefault="00142612" w:rsidP="00142612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12210CC" w14:textId="77777777" w:rsidR="00142612" w:rsidRPr="00830FE9" w:rsidRDefault="00142612" w:rsidP="00142612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2EB5127" w14:textId="77777777" w:rsidR="00142612" w:rsidRPr="00830FE9" w:rsidRDefault="00142612" w:rsidP="00142612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58952680" w14:textId="77777777" w:rsidR="00142612" w:rsidRPr="001F0886" w:rsidRDefault="00142612" w:rsidP="0014261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CF2D477" w14:textId="77777777" w:rsidR="00142612" w:rsidRDefault="00142612" w:rsidP="0014261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3ACDBC83" w14:textId="77777777" w:rsidR="00142612" w:rsidRPr="003176A6" w:rsidRDefault="00142612" w:rsidP="00142612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1C5BAFF" w14:textId="77777777" w:rsidR="00142612" w:rsidRPr="001F0886" w:rsidRDefault="00142612" w:rsidP="00142612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9A36E1B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DC3AE65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7062618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F0328C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6CFF7CF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3627698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36CA07A" w14:textId="77777777" w:rsidR="00142612" w:rsidRPr="001F0886" w:rsidRDefault="00142612" w:rsidP="0014261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9553A85" w14:textId="77777777" w:rsidR="00142612" w:rsidRPr="001F0886" w:rsidRDefault="00142612" w:rsidP="00142612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5B2BDC1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5269337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3EA99CC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1AE168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4461265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F3C8EB2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3B32FC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FABD0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50F223A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0A1044D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C2EFA48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1445CBE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A6D4E4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9420FF0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466A2D40" w14:textId="77777777" w:rsidR="00142612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256B987" w14:textId="77777777" w:rsidR="00142612" w:rsidRPr="001F0886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418629D" w14:textId="77777777" w:rsidR="00142612" w:rsidRPr="00834BA6" w:rsidRDefault="00142612" w:rsidP="00142612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368BCA2C" w14:textId="77777777" w:rsidR="00142612" w:rsidRPr="00834BA6" w:rsidRDefault="00142612" w:rsidP="00142612">
      <w:pPr>
        <w:pStyle w:val="Default"/>
        <w:spacing w:line="271" w:lineRule="auto"/>
        <w:ind w:left="284"/>
        <w:jc w:val="both"/>
        <w:rPr>
          <w:rFonts w:eastAsia="Calibri"/>
          <w:sz w:val="18"/>
          <w:szCs w:val="18"/>
        </w:rPr>
      </w:pP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CD2F71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308E" w14:textId="77777777" w:rsidR="00CD2F71" w:rsidRDefault="00CD2F71" w:rsidP="001F0886">
      <w:pPr>
        <w:spacing w:line="240" w:lineRule="auto"/>
      </w:pPr>
      <w:r>
        <w:separator/>
      </w:r>
    </w:p>
  </w:endnote>
  <w:endnote w:type="continuationSeparator" w:id="0">
    <w:p w14:paraId="1BAADD95" w14:textId="77777777" w:rsidR="00CD2F71" w:rsidRDefault="00CD2F71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C156" w14:textId="77777777" w:rsidR="00CD2F71" w:rsidRDefault="00CD2F71" w:rsidP="001F0886">
      <w:pPr>
        <w:spacing w:line="240" w:lineRule="auto"/>
      </w:pPr>
      <w:r>
        <w:separator/>
      </w:r>
    </w:p>
  </w:footnote>
  <w:footnote w:type="continuationSeparator" w:id="0">
    <w:p w14:paraId="4702A293" w14:textId="77777777" w:rsidR="00CD2F71" w:rsidRDefault="00CD2F71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D6B32"/>
    <w:rsid w:val="00130925"/>
    <w:rsid w:val="00142612"/>
    <w:rsid w:val="00156BAF"/>
    <w:rsid w:val="0018477A"/>
    <w:rsid w:val="001D5532"/>
    <w:rsid w:val="001D7335"/>
    <w:rsid w:val="001F0886"/>
    <w:rsid w:val="001F7730"/>
    <w:rsid w:val="0025414A"/>
    <w:rsid w:val="002E7A7E"/>
    <w:rsid w:val="003176A6"/>
    <w:rsid w:val="00340353"/>
    <w:rsid w:val="00456735"/>
    <w:rsid w:val="00476162"/>
    <w:rsid w:val="004E2DBE"/>
    <w:rsid w:val="00570DA4"/>
    <w:rsid w:val="005C148B"/>
    <w:rsid w:val="005F5A32"/>
    <w:rsid w:val="00634CFA"/>
    <w:rsid w:val="00666F86"/>
    <w:rsid w:val="00696A3C"/>
    <w:rsid w:val="006E2B3E"/>
    <w:rsid w:val="00830FE9"/>
    <w:rsid w:val="00851FD4"/>
    <w:rsid w:val="00861D94"/>
    <w:rsid w:val="008E2A63"/>
    <w:rsid w:val="00933004"/>
    <w:rsid w:val="0095236F"/>
    <w:rsid w:val="00966C91"/>
    <w:rsid w:val="0097259E"/>
    <w:rsid w:val="009B4B88"/>
    <w:rsid w:val="00A8368C"/>
    <w:rsid w:val="00AC10F0"/>
    <w:rsid w:val="00B03DB0"/>
    <w:rsid w:val="00B11FE2"/>
    <w:rsid w:val="00B53226"/>
    <w:rsid w:val="00BA33A1"/>
    <w:rsid w:val="00C2257F"/>
    <w:rsid w:val="00C60C3B"/>
    <w:rsid w:val="00C823B6"/>
    <w:rsid w:val="00CD2F71"/>
    <w:rsid w:val="00D451A5"/>
    <w:rsid w:val="00D45AF8"/>
    <w:rsid w:val="00E80AD6"/>
    <w:rsid w:val="00EC7E38"/>
    <w:rsid w:val="00ED4C5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19</cp:revision>
  <cp:lastPrinted>2024-03-25T07:39:00Z</cp:lastPrinted>
  <dcterms:created xsi:type="dcterms:W3CDTF">2021-04-07T06:36:00Z</dcterms:created>
  <dcterms:modified xsi:type="dcterms:W3CDTF">2024-03-25T07:39:00Z</dcterms:modified>
</cp:coreProperties>
</file>